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08E" w:rsidRDefault="00C81ABE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C81A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34" type="#_x0000_t75" style="position:absolute;left:0;text-align:left;margin-left:-21.25pt;margin-top:-7.55pt;width:492.65pt;height:715.85pt;z-index:2;mso-wrap-distance-left:504.05pt;mso-wrap-distance-right:504.05pt;mso-position-horizontal-relative:margin" o:allowincell="f">
            <v:imagedata r:id="rId8" o:title=""/>
            <w10:wrap type="topAndBottom" anchorx="margin"/>
          </v:shape>
        </w:pict>
      </w:r>
      <w:r w:rsidR="007C4C7E">
        <w:rPr>
          <w:rStyle w:val="FontStyle16"/>
          <w:sz w:val="24"/>
          <w:szCs w:val="24"/>
        </w:rPr>
        <w:br w:type="page"/>
      </w:r>
      <w:r>
        <w:rPr>
          <w:b/>
          <w:bCs/>
          <w:noProof/>
        </w:rPr>
        <w:lastRenderedPageBreak/>
        <w:pict>
          <v:shape id="_x0000_s1437" type="#_x0000_t75" style="position:absolute;left:0;text-align:left;margin-left:-11.6pt;margin-top:8.6pt;width:446.95pt;height:620.2pt;z-index:3;mso-wrap-distance-left:504.05pt;mso-wrap-distance-right:504.05pt;mso-position-horizontal-relative:margin" o:allowincell="f">
            <v:imagedata r:id="rId9" o:title=""/>
            <w10:wrap type="topAndBottom" anchorx="margin"/>
          </v:shape>
        </w:pict>
      </w:r>
    </w:p>
    <w:p w:rsidR="00D57DB7" w:rsidRDefault="00D57DB7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</w:rPr>
      </w:pPr>
    </w:p>
    <w:p w:rsidR="00D57DB7" w:rsidRPr="0067546A" w:rsidRDefault="00D57DB7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  <w:lang w:val="en-US"/>
        </w:rPr>
      </w:pPr>
    </w:p>
    <w:p w:rsidR="0067546A" w:rsidRDefault="0067546A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  <w:lang w:val="en-US"/>
        </w:rPr>
      </w:pPr>
    </w:p>
    <w:p w:rsidR="0067546A" w:rsidRDefault="0067546A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  <w:lang w:val="en-US"/>
        </w:rPr>
      </w:pPr>
    </w:p>
    <w:p w:rsidR="0067546A" w:rsidRDefault="002640E2" w:rsidP="006F61A8">
      <w:pPr>
        <w:pStyle w:val="Style9"/>
        <w:widowControl/>
        <w:spacing w:line="360" w:lineRule="auto"/>
        <w:ind w:hanging="993"/>
        <w:jc w:val="both"/>
        <w:rPr>
          <w:rStyle w:val="FontStyle16"/>
          <w:sz w:val="24"/>
          <w:szCs w:val="24"/>
          <w:lang w:val="en-US"/>
        </w:rPr>
      </w:pPr>
      <w:r w:rsidRPr="00C81ABE">
        <w:rPr>
          <w:rStyle w:val="FontStyle16"/>
          <w:sz w:val="24"/>
          <w:szCs w:val="24"/>
          <w:lang w:val="en-US"/>
        </w:rPr>
        <w:lastRenderedPageBreak/>
        <w:pict>
          <v:shape id="_x0000_i1025" type="#_x0000_t75" style="width:612.45pt;height:840.6pt">
            <v:imagedata r:id="rId10" o:title="для 18 г"/>
          </v:shape>
        </w:pict>
      </w:r>
    </w:p>
    <w:p w:rsidR="0067546A" w:rsidRDefault="0067546A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  <w:lang w:val="en-US"/>
        </w:rPr>
      </w:pPr>
    </w:p>
    <w:p w:rsidR="0097036C" w:rsidRDefault="0097036C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1. Цели освоения дисциплины</w:t>
      </w:r>
    </w:p>
    <w:p w:rsidR="0097036C" w:rsidRDefault="009348D4">
      <w:pPr>
        <w:ind w:left="567"/>
        <w:jc w:val="both"/>
      </w:pPr>
      <w:r w:rsidRPr="009348D4">
        <w:rPr>
          <w:bCs/>
        </w:rPr>
        <w:t>Целями освоения дисциплины</w:t>
      </w:r>
      <w:r w:rsidR="0097036C">
        <w:t xml:space="preserve"> </w:t>
      </w:r>
      <w:r>
        <w:t>«</w:t>
      </w:r>
      <w:r w:rsidR="00E139ED">
        <w:t>М</w:t>
      </w:r>
      <w:r>
        <w:t xml:space="preserve">атематика» </w:t>
      </w:r>
      <w:r w:rsidR="0097036C">
        <w:t>явля</w:t>
      </w:r>
      <w:r>
        <w:t>ю</w:t>
      </w:r>
      <w:r w:rsidR="0097036C">
        <w:t>тся:</w:t>
      </w:r>
    </w:p>
    <w:p w:rsidR="0097036C" w:rsidRDefault="0097036C" w:rsidP="001A6E09">
      <w:pPr>
        <w:widowControl/>
        <w:numPr>
          <w:ilvl w:val="0"/>
          <w:numId w:val="2"/>
        </w:numPr>
        <w:jc w:val="both"/>
      </w:pPr>
      <w:r>
        <w:t>развитие математического мышления;</w:t>
      </w:r>
    </w:p>
    <w:p w:rsidR="0097036C" w:rsidRDefault="0097036C" w:rsidP="001A6E09">
      <w:pPr>
        <w:widowControl/>
        <w:numPr>
          <w:ilvl w:val="0"/>
          <w:numId w:val="2"/>
        </w:numPr>
        <w:jc w:val="both"/>
      </w:pPr>
      <w:r>
        <w:t>привитие навыков использования математических методов исследования и основ математического моделирова</w:t>
      </w:r>
      <w:r w:rsidR="009935FE">
        <w:t>ния в практической деятельности,</w:t>
      </w:r>
    </w:p>
    <w:p w:rsidR="009935FE" w:rsidRPr="009935FE" w:rsidRDefault="009935FE" w:rsidP="001A6E09">
      <w:pPr>
        <w:pStyle w:val="13"/>
        <w:numPr>
          <w:ilvl w:val="0"/>
          <w:numId w:val="2"/>
        </w:numPr>
        <w:spacing w:line="240" w:lineRule="auto"/>
        <w:rPr>
          <w:szCs w:val="24"/>
        </w:rPr>
      </w:pPr>
      <w:r w:rsidRPr="00071020">
        <w:rPr>
          <w:szCs w:val="24"/>
        </w:rPr>
        <w:t>вос</w:t>
      </w:r>
      <w:r w:rsidRPr="00071020">
        <w:rPr>
          <w:szCs w:val="24"/>
        </w:rPr>
        <w:softHyphen/>
        <w:t>пи</w:t>
      </w:r>
      <w:r w:rsidRPr="00071020">
        <w:rPr>
          <w:szCs w:val="24"/>
        </w:rPr>
        <w:softHyphen/>
        <w:t>та</w:t>
      </w:r>
      <w:r w:rsidRPr="00071020">
        <w:rPr>
          <w:szCs w:val="24"/>
        </w:rPr>
        <w:softHyphen/>
        <w:t>ние у сту</w:t>
      </w:r>
      <w:r w:rsidRPr="00071020">
        <w:rPr>
          <w:szCs w:val="24"/>
        </w:rPr>
        <w:softHyphen/>
        <w:t>ден</w:t>
      </w:r>
      <w:r w:rsidRPr="00071020">
        <w:rPr>
          <w:szCs w:val="24"/>
        </w:rPr>
        <w:softHyphen/>
        <w:t>тов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и тех</w:t>
      </w:r>
      <w:r w:rsidRPr="00071020">
        <w:rPr>
          <w:szCs w:val="24"/>
        </w:rPr>
        <w:softHyphen/>
        <w:t>ни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куль</w:t>
      </w:r>
      <w:r w:rsidRPr="00071020">
        <w:rPr>
          <w:szCs w:val="24"/>
        </w:rPr>
        <w:softHyphen/>
        <w:t>ту</w:t>
      </w:r>
      <w:r w:rsidRPr="00071020">
        <w:rPr>
          <w:szCs w:val="24"/>
        </w:rPr>
        <w:softHyphen/>
        <w:t>ры, ко</w:t>
      </w:r>
      <w:r w:rsidRPr="00071020">
        <w:rPr>
          <w:szCs w:val="24"/>
        </w:rPr>
        <w:softHyphen/>
        <w:t>то</w:t>
      </w:r>
      <w:r w:rsidRPr="00071020">
        <w:rPr>
          <w:szCs w:val="24"/>
        </w:rPr>
        <w:softHyphen/>
        <w:t>рая пред</w:t>
      </w:r>
      <w:r w:rsidRPr="00071020">
        <w:rPr>
          <w:szCs w:val="24"/>
        </w:rPr>
        <w:softHyphen/>
        <w:t>по</w:t>
      </w:r>
      <w:r w:rsidRPr="00071020">
        <w:rPr>
          <w:szCs w:val="24"/>
        </w:rPr>
        <w:softHyphen/>
        <w:t>ла</w:t>
      </w:r>
      <w:r w:rsidRPr="00071020">
        <w:rPr>
          <w:szCs w:val="24"/>
        </w:rPr>
        <w:softHyphen/>
        <w:t>га</w:t>
      </w:r>
      <w:r w:rsidRPr="00071020">
        <w:rPr>
          <w:szCs w:val="24"/>
        </w:rPr>
        <w:softHyphen/>
        <w:t>ет чет</w:t>
      </w:r>
      <w:r w:rsidRPr="00071020">
        <w:rPr>
          <w:szCs w:val="24"/>
        </w:rPr>
        <w:softHyphen/>
        <w:t>кое осоз</w:t>
      </w:r>
      <w:r w:rsidRPr="00071020">
        <w:rPr>
          <w:szCs w:val="24"/>
        </w:rPr>
        <w:softHyphen/>
        <w:t>на</w:t>
      </w:r>
      <w:r w:rsidRPr="00071020">
        <w:rPr>
          <w:szCs w:val="24"/>
        </w:rPr>
        <w:softHyphen/>
        <w:t>ние не</w:t>
      </w:r>
      <w:r w:rsidRPr="00071020">
        <w:rPr>
          <w:szCs w:val="24"/>
        </w:rPr>
        <w:softHyphen/>
        <w:t>об</w:t>
      </w:r>
      <w:r w:rsidRPr="00071020">
        <w:rPr>
          <w:szCs w:val="24"/>
        </w:rPr>
        <w:softHyphen/>
        <w:t>хо</w:t>
      </w:r>
      <w:r w:rsidRPr="00071020">
        <w:rPr>
          <w:szCs w:val="24"/>
        </w:rPr>
        <w:softHyphen/>
        <w:t>ди</w:t>
      </w:r>
      <w:r w:rsidRPr="00071020">
        <w:rPr>
          <w:szCs w:val="24"/>
        </w:rPr>
        <w:softHyphen/>
        <w:t>мо</w:t>
      </w:r>
      <w:r w:rsidRPr="00071020">
        <w:rPr>
          <w:szCs w:val="24"/>
        </w:rPr>
        <w:softHyphen/>
        <w:t>сти и важ</w:t>
      </w:r>
      <w:r w:rsidRPr="00071020">
        <w:rPr>
          <w:szCs w:val="24"/>
        </w:rPr>
        <w:softHyphen/>
        <w:t>но</w:t>
      </w:r>
      <w:r w:rsidRPr="00071020">
        <w:rPr>
          <w:szCs w:val="24"/>
        </w:rPr>
        <w:softHyphen/>
        <w:t>сти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 под</w:t>
      </w:r>
      <w:r w:rsidRPr="00071020">
        <w:rPr>
          <w:szCs w:val="24"/>
        </w:rPr>
        <w:softHyphen/>
        <w:t>го</w:t>
      </w:r>
      <w:r w:rsidRPr="00071020">
        <w:rPr>
          <w:szCs w:val="24"/>
        </w:rPr>
        <w:softHyphen/>
        <w:t>тов</w:t>
      </w:r>
      <w:r w:rsidRPr="00071020">
        <w:rPr>
          <w:szCs w:val="24"/>
        </w:rPr>
        <w:softHyphen/>
        <w:t xml:space="preserve">ки для </w:t>
      </w:r>
      <w:r>
        <w:rPr>
          <w:szCs w:val="24"/>
        </w:rPr>
        <w:t xml:space="preserve">современного </w:t>
      </w:r>
      <w:r w:rsidRPr="00071020">
        <w:rPr>
          <w:szCs w:val="24"/>
        </w:rPr>
        <w:t>спе</w:t>
      </w:r>
      <w:r w:rsidRPr="00071020">
        <w:rPr>
          <w:szCs w:val="24"/>
        </w:rPr>
        <w:softHyphen/>
        <w:t>циа</w:t>
      </w:r>
      <w:r w:rsidRPr="00071020">
        <w:rPr>
          <w:szCs w:val="24"/>
        </w:rPr>
        <w:softHyphen/>
        <w:t>ли</w:t>
      </w:r>
      <w:r w:rsidRPr="00071020">
        <w:rPr>
          <w:szCs w:val="24"/>
        </w:rPr>
        <w:softHyphen/>
        <w:t>ста.</w:t>
      </w:r>
    </w:p>
    <w:p w:rsidR="00FB608E" w:rsidRDefault="00FB608E" w:rsidP="00FB608E">
      <w:pPr>
        <w:widowControl/>
        <w:ind w:left="720"/>
        <w:jc w:val="both"/>
      </w:pPr>
    </w:p>
    <w:p w:rsidR="0097036C" w:rsidRDefault="0097036C" w:rsidP="00E139ED">
      <w:pPr>
        <w:suppressAutoHyphens/>
        <w:ind w:firstLine="709"/>
        <w:jc w:val="both"/>
        <w:rPr>
          <w:rStyle w:val="FontStyle21"/>
          <w:sz w:val="24"/>
          <w:szCs w:val="24"/>
        </w:rPr>
      </w:pPr>
      <w:r>
        <w:t>Приобретаемые знания должны быть достаточными для успешного овладения общенаучными и общеинженерными дисциплинами на необходимом научном уровне. Требуется развитие умений студентов самостоятельно расширять математические знания и проводить анализ прикладных задач,</w:t>
      </w:r>
      <w:r w:rsidR="00E139ED">
        <w:t xml:space="preserve"> привитие навыков использования математических методов и основ математического моделирования </w:t>
      </w:r>
      <w:r w:rsidR="00E139ED">
        <w:rPr>
          <w:color w:val="000000"/>
        </w:rPr>
        <w:t>для описания физических, химических,  теплофизических процессов</w:t>
      </w:r>
      <w:r w:rsidR="00E139ED">
        <w:t xml:space="preserve">, </w:t>
      </w:r>
      <w:r w:rsidR="00E139ED" w:rsidRPr="00132740">
        <w:t>протекающих в окружающем мире</w:t>
      </w:r>
      <w:r w:rsidR="00E139ED">
        <w:t xml:space="preserve">, </w:t>
      </w:r>
      <w:r w:rsidR="00FB608E">
        <w:t xml:space="preserve"> бакалавры</w:t>
      </w:r>
      <w:r w:rsidR="00E139ED">
        <w:t xml:space="preserve"> </w:t>
      </w:r>
      <w:r w:rsidR="00FB608E">
        <w:t>должны овладеть</w:t>
      </w:r>
      <w:r w:rsidR="00E139ED">
        <w:t xml:space="preserve"> основными аналитико-геометрическими методами моделирования и исследования таких задач.</w:t>
      </w:r>
      <w:r>
        <w:rPr>
          <w:rStyle w:val="FontStyle21"/>
          <w:sz w:val="24"/>
          <w:szCs w:val="24"/>
        </w:rPr>
        <w:tab/>
      </w:r>
    </w:p>
    <w:p w:rsidR="00E139ED" w:rsidRDefault="00E139ED" w:rsidP="00E139ED">
      <w:pPr>
        <w:suppressAutoHyphens/>
        <w:ind w:firstLine="709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2. Место дисциплины в </w:t>
      </w:r>
      <w:r w:rsidR="009348D4" w:rsidRPr="009348D4">
        <w:rPr>
          <w:rStyle w:val="FontStyle21"/>
          <w:b/>
          <w:sz w:val="24"/>
          <w:szCs w:val="24"/>
        </w:rPr>
        <w:t xml:space="preserve">структуре образовательной </w:t>
      </w:r>
      <w:r w:rsidR="009348D4">
        <w:rPr>
          <w:rStyle w:val="FontStyle21"/>
          <w:b/>
          <w:sz w:val="24"/>
          <w:szCs w:val="24"/>
        </w:rPr>
        <w:t xml:space="preserve">программы </w:t>
      </w:r>
      <w:r>
        <w:rPr>
          <w:rStyle w:val="FontStyle21"/>
          <w:b/>
          <w:sz w:val="24"/>
          <w:szCs w:val="24"/>
        </w:rPr>
        <w:t>подготовки</w:t>
      </w:r>
      <w:r w:rsidR="000B0BB8">
        <w:rPr>
          <w:rStyle w:val="FontStyle21"/>
          <w:b/>
          <w:sz w:val="24"/>
          <w:szCs w:val="24"/>
        </w:rPr>
        <w:t xml:space="preserve"> </w:t>
      </w:r>
      <w:r w:rsidR="000B0BB8" w:rsidRPr="00AF2BB2">
        <w:rPr>
          <w:rStyle w:val="FontStyle21"/>
          <w:b/>
          <w:sz w:val="24"/>
        </w:rPr>
        <w:t>бакалавра</w:t>
      </w:r>
      <w:r>
        <w:rPr>
          <w:rStyle w:val="FontStyle21"/>
          <w:b/>
          <w:sz w:val="24"/>
          <w:szCs w:val="24"/>
        </w:rPr>
        <w:t xml:space="preserve"> </w:t>
      </w: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</w:p>
    <w:p w:rsidR="0097036C" w:rsidRDefault="009348D4">
      <w:pPr>
        <w:pStyle w:val="Style11"/>
        <w:widowControl/>
        <w:ind w:firstLine="540"/>
        <w:jc w:val="both"/>
        <w:rPr>
          <w:bCs/>
        </w:rPr>
      </w:pPr>
      <w:r>
        <w:t>Д</w:t>
      </w:r>
      <w:r w:rsidR="0097036C">
        <w:t>исциплина Б</w:t>
      </w:r>
      <w:r w:rsidR="007B67F1">
        <w:t>1</w:t>
      </w:r>
      <w:r w:rsidR="0097036C">
        <w:t>.Б.</w:t>
      </w:r>
      <w:r w:rsidR="00FB608E">
        <w:t>0</w:t>
      </w:r>
      <w:r w:rsidR="003A2E1F">
        <w:t>9</w:t>
      </w:r>
      <w:r w:rsidR="0097036C">
        <w:t>. «</w:t>
      </w:r>
      <w:r w:rsidR="003A2E1F">
        <w:t>М</w:t>
      </w:r>
      <w:r w:rsidR="0097036C">
        <w:t xml:space="preserve">атематика»  </w:t>
      </w:r>
      <w:r>
        <w:t>входит в</w:t>
      </w:r>
      <w:r w:rsidR="0097036C">
        <w:t xml:space="preserve"> </w:t>
      </w:r>
      <w:r w:rsidR="00740908">
        <w:t>базов</w:t>
      </w:r>
      <w:r>
        <w:t>ую</w:t>
      </w:r>
      <w:r w:rsidR="00740908">
        <w:t xml:space="preserve"> част</w:t>
      </w:r>
      <w:r>
        <w:t xml:space="preserve">ь блока 1 образовательной программы </w:t>
      </w:r>
      <w:r w:rsidR="0097036C">
        <w:rPr>
          <w:rStyle w:val="FontStyle21"/>
          <w:sz w:val="24"/>
          <w:szCs w:val="24"/>
        </w:rPr>
        <w:t xml:space="preserve">по направлению </w:t>
      </w:r>
      <w:r w:rsidR="00D4485C">
        <w:t>18</w:t>
      </w:r>
      <w:r w:rsidR="000B0BB8">
        <w:t>.03.01</w:t>
      </w:r>
      <w:r w:rsidR="0097036C">
        <w:t xml:space="preserve"> – </w:t>
      </w:r>
      <w:r w:rsidR="00D4485C">
        <w:t>Химическая технология</w:t>
      </w:r>
      <w:r w:rsidR="0097036C">
        <w:t>.</w:t>
      </w:r>
    </w:p>
    <w:p w:rsidR="009348D4" w:rsidRDefault="009348D4" w:rsidP="009348D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9348D4">
        <w:rPr>
          <w:rStyle w:val="FontStyle16"/>
          <w:b w:val="0"/>
          <w:sz w:val="24"/>
          <w:szCs w:val="24"/>
        </w:rPr>
        <w:t>Для</w:t>
      </w:r>
      <w:r>
        <w:rPr>
          <w:rStyle w:val="FontStyle16"/>
          <w:b w:val="0"/>
        </w:rPr>
        <w:t xml:space="preserve"> </w:t>
      </w:r>
      <w:r w:rsidRPr="009348D4">
        <w:rPr>
          <w:bCs/>
        </w:rPr>
        <w:t>изучения дисциплины необходимы знания (умения, владения), сформированные в результате изучения</w:t>
      </w:r>
      <w:r w:rsidRPr="009348D4">
        <w:t xml:space="preserve"> </w:t>
      </w:r>
      <w:r>
        <w:t>дисциплин: «Алгебра и начала анализа», «Геометрия» в объёме программы средней школы.</w:t>
      </w:r>
    </w:p>
    <w:p w:rsidR="00FB608E" w:rsidRDefault="0097036C">
      <w:pPr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Знания и умения, </w:t>
      </w:r>
      <w:r w:rsidR="009348D4">
        <w:rPr>
          <w:rStyle w:val="FontStyle21"/>
          <w:sz w:val="24"/>
          <w:szCs w:val="24"/>
        </w:rPr>
        <w:t>полученные при</w:t>
      </w:r>
      <w:r>
        <w:rPr>
          <w:rStyle w:val="FontStyle21"/>
          <w:sz w:val="24"/>
          <w:szCs w:val="24"/>
        </w:rPr>
        <w:t xml:space="preserve"> изучени</w:t>
      </w:r>
      <w:r w:rsidR="009348D4">
        <w:rPr>
          <w:rStyle w:val="FontStyle21"/>
          <w:sz w:val="24"/>
          <w:szCs w:val="24"/>
        </w:rPr>
        <w:t>и</w:t>
      </w:r>
      <w:r>
        <w:rPr>
          <w:rStyle w:val="FontStyle21"/>
          <w:sz w:val="24"/>
          <w:szCs w:val="24"/>
        </w:rPr>
        <w:t xml:space="preserve"> дисциплины «</w:t>
      </w:r>
      <w:r w:rsidR="00254AA0">
        <w:rPr>
          <w:rStyle w:val="FontStyle21"/>
          <w:sz w:val="24"/>
          <w:szCs w:val="24"/>
        </w:rPr>
        <w:t>М</w:t>
      </w:r>
      <w:r>
        <w:rPr>
          <w:rStyle w:val="FontStyle21"/>
          <w:sz w:val="24"/>
          <w:szCs w:val="24"/>
        </w:rPr>
        <w:t xml:space="preserve">атематика», необходимы в качестве методологической предпосылки для </w:t>
      </w:r>
      <w:r w:rsidR="00FB608E">
        <w:rPr>
          <w:rStyle w:val="FontStyle21"/>
          <w:sz w:val="24"/>
          <w:szCs w:val="24"/>
        </w:rPr>
        <w:t xml:space="preserve">успешного </w:t>
      </w:r>
      <w:r>
        <w:rPr>
          <w:rStyle w:val="FontStyle21"/>
          <w:sz w:val="24"/>
          <w:szCs w:val="24"/>
        </w:rPr>
        <w:t xml:space="preserve">освоения </w:t>
      </w:r>
      <w:r w:rsidR="00FB608E">
        <w:rPr>
          <w:rStyle w:val="FontStyle21"/>
          <w:sz w:val="24"/>
          <w:szCs w:val="24"/>
        </w:rPr>
        <w:t xml:space="preserve">как базовых </w:t>
      </w:r>
      <w:r>
        <w:rPr>
          <w:rStyle w:val="FontStyle21"/>
          <w:sz w:val="24"/>
          <w:szCs w:val="24"/>
        </w:rPr>
        <w:t>дисциплин</w:t>
      </w:r>
      <w:r w:rsidR="00FB608E">
        <w:rPr>
          <w:rStyle w:val="FontStyle21"/>
          <w:sz w:val="24"/>
          <w:szCs w:val="24"/>
        </w:rPr>
        <w:t>, так и дисциплин</w:t>
      </w:r>
      <w:r>
        <w:rPr>
          <w:rStyle w:val="FontStyle21"/>
          <w:sz w:val="24"/>
          <w:szCs w:val="24"/>
        </w:rPr>
        <w:t xml:space="preserve"> профессионального цикла</w:t>
      </w:r>
      <w:r w:rsidR="00FB608E">
        <w:rPr>
          <w:rStyle w:val="FontStyle21"/>
          <w:sz w:val="24"/>
          <w:szCs w:val="24"/>
        </w:rPr>
        <w:t>:</w:t>
      </w:r>
    </w:p>
    <w:p w:rsidR="007C4C7E" w:rsidRDefault="00254AA0" w:rsidP="001A6E09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Экономика,</w:t>
      </w:r>
      <w:r w:rsidR="007C4C7E">
        <w:rPr>
          <w:rStyle w:val="FontStyle21"/>
          <w:sz w:val="24"/>
          <w:szCs w:val="24"/>
        </w:rPr>
        <w:t xml:space="preserve"> Физика, Механика</w:t>
      </w:r>
    </w:p>
    <w:p w:rsidR="00254AA0" w:rsidRDefault="007C4C7E" w:rsidP="001A6E09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Теория риска и катастроф</w:t>
      </w:r>
    </w:p>
    <w:p w:rsidR="00254AA0" w:rsidRDefault="00254AA0" w:rsidP="001A6E09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Физическая химия,</w:t>
      </w:r>
    </w:p>
    <w:p w:rsidR="00254AA0" w:rsidRDefault="00254AA0" w:rsidP="001A6E09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При</w:t>
      </w:r>
      <w:r w:rsidR="007C4C7E">
        <w:rPr>
          <w:rStyle w:val="FontStyle21"/>
          <w:sz w:val="24"/>
          <w:szCs w:val="24"/>
        </w:rPr>
        <w:t>родопользование</w:t>
      </w:r>
    </w:p>
    <w:p w:rsidR="00254AA0" w:rsidRDefault="00254AA0" w:rsidP="001A6E09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Проектная деятельность,</w:t>
      </w:r>
    </w:p>
    <w:p w:rsidR="00254AA0" w:rsidRDefault="007C4C7E" w:rsidP="001A6E09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Гидродинамика</w:t>
      </w:r>
    </w:p>
    <w:p w:rsidR="00254AA0" w:rsidRDefault="00254AA0" w:rsidP="00254AA0">
      <w:pPr>
        <w:ind w:left="1287"/>
        <w:jc w:val="both"/>
        <w:rPr>
          <w:rStyle w:val="FontStyle21"/>
          <w:sz w:val="24"/>
          <w:szCs w:val="24"/>
        </w:rPr>
      </w:pPr>
    </w:p>
    <w:p w:rsidR="0097036C" w:rsidRDefault="00254AA0">
      <w:pPr>
        <w:ind w:firstLine="567"/>
        <w:jc w:val="both"/>
      </w:pPr>
      <w:r>
        <w:rPr>
          <w:rStyle w:val="FontStyle21"/>
          <w:sz w:val="24"/>
          <w:szCs w:val="24"/>
        </w:rPr>
        <w:t xml:space="preserve">Кроме того, </w:t>
      </w:r>
      <w:r w:rsidR="0097036C">
        <w:rPr>
          <w:rStyle w:val="FontStyle21"/>
          <w:sz w:val="24"/>
          <w:szCs w:val="24"/>
        </w:rPr>
        <w:t xml:space="preserve"> </w:t>
      </w:r>
      <w:r w:rsidR="00DF4795">
        <w:rPr>
          <w:rStyle w:val="FontStyle21"/>
          <w:sz w:val="24"/>
          <w:szCs w:val="24"/>
        </w:rPr>
        <w:t>изучение</w:t>
      </w:r>
      <w:r>
        <w:rPr>
          <w:rStyle w:val="FontStyle21"/>
          <w:sz w:val="24"/>
          <w:szCs w:val="24"/>
        </w:rPr>
        <w:t xml:space="preserve"> математики необходимо в научных </w:t>
      </w:r>
      <w:r w:rsidR="0097036C">
        <w:rPr>
          <w:rStyle w:val="FontStyle21"/>
          <w:sz w:val="24"/>
          <w:szCs w:val="24"/>
        </w:rPr>
        <w:t>иссле</w:t>
      </w:r>
      <w:r>
        <w:rPr>
          <w:rStyle w:val="FontStyle21"/>
          <w:sz w:val="24"/>
          <w:szCs w:val="24"/>
        </w:rPr>
        <w:t>дованиях, при написании выпускной квалификационной работы, для которых</w:t>
      </w:r>
      <w:r w:rsidR="0097036C">
        <w:rPr>
          <w:rStyle w:val="FontStyle21"/>
          <w:sz w:val="24"/>
          <w:szCs w:val="24"/>
        </w:rPr>
        <w:t xml:space="preserve"> требуется знание и владение </w:t>
      </w:r>
      <w:r w:rsidR="0097036C">
        <w:t>методами математического анализа и моделирования, теоретического и экспериментального исследования</w:t>
      </w:r>
      <w:r w:rsidR="0097036C">
        <w:rPr>
          <w:rStyle w:val="FontStyle21"/>
          <w:sz w:val="24"/>
          <w:szCs w:val="24"/>
        </w:rPr>
        <w:t xml:space="preserve">, </w:t>
      </w:r>
      <w:r w:rsidR="0097036C">
        <w:t>применение аналитических и численных методов решения поставленных задач</w:t>
      </w:r>
      <w:r w:rsidR="0097036C">
        <w:rPr>
          <w:rStyle w:val="FontStyle21"/>
          <w:sz w:val="24"/>
          <w:szCs w:val="24"/>
        </w:rPr>
        <w:t>.</w:t>
      </w:r>
      <w:r w:rsidR="0097036C">
        <w:t xml:space="preserve"> </w:t>
      </w:r>
      <w:r>
        <w:t xml:space="preserve"> </w:t>
      </w:r>
    </w:p>
    <w:p w:rsidR="0097036C" w:rsidRDefault="0097036C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</w:t>
      </w:r>
      <w:r w:rsidR="000B0BB8" w:rsidRPr="00EC050B">
        <w:rPr>
          <w:rStyle w:val="FontStyle21"/>
          <w:b/>
          <w:i/>
          <w:sz w:val="24"/>
          <w:szCs w:val="24"/>
        </w:rPr>
        <w:t xml:space="preserve">) </w:t>
      </w:r>
      <w:r w:rsidR="000B0BB8" w:rsidRPr="000B0BB8">
        <w:rPr>
          <w:rStyle w:val="FontStyle21"/>
          <w:b/>
          <w:sz w:val="24"/>
          <w:szCs w:val="24"/>
        </w:rPr>
        <w:t>и планируемые результаты обучения</w:t>
      </w:r>
      <w:r>
        <w:rPr>
          <w:rStyle w:val="FontStyle21"/>
          <w:b/>
          <w:sz w:val="24"/>
          <w:szCs w:val="24"/>
        </w:rPr>
        <w:t>:</w:t>
      </w:r>
    </w:p>
    <w:p w:rsidR="009348D4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348D4" w:rsidRPr="009348D4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ab/>
      </w:r>
      <w:r w:rsidRPr="009348D4">
        <w:rPr>
          <w:rStyle w:val="FontStyle16"/>
          <w:b w:val="0"/>
          <w:sz w:val="24"/>
          <w:szCs w:val="24"/>
        </w:rPr>
        <w:t>В результате освоения дисциплины</w:t>
      </w:r>
      <w:r>
        <w:rPr>
          <w:rStyle w:val="FontStyle16"/>
          <w:b w:val="0"/>
          <w:sz w:val="24"/>
          <w:szCs w:val="24"/>
        </w:rPr>
        <w:t xml:space="preserve"> </w:t>
      </w:r>
      <w:r w:rsidRPr="009348D4">
        <w:rPr>
          <w:rStyle w:val="FontStyle16"/>
          <w:b w:val="0"/>
          <w:sz w:val="24"/>
          <w:szCs w:val="24"/>
        </w:rPr>
        <w:t>«</w:t>
      </w:r>
      <w:r w:rsidR="003A2E1F">
        <w:t>М</w:t>
      </w:r>
      <w:r>
        <w:t>атематика</w:t>
      </w:r>
      <w:r w:rsidRPr="009348D4">
        <w:rPr>
          <w:rStyle w:val="FontStyle16"/>
          <w:b w:val="0"/>
          <w:sz w:val="24"/>
          <w:szCs w:val="24"/>
        </w:rPr>
        <w:t>» обучающийся должен обладать следующ</w:t>
      </w:r>
      <w:r w:rsidR="00861AF1">
        <w:rPr>
          <w:rStyle w:val="FontStyle16"/>
          <w:b w:val="0"/>
          <w:sz w:val="24"/>
          <w:szCs w:val="24"/>
        </w:rPr>
        <w:t>ей</w:t>
      </w:r>
      <w:r w:rsidRPr="009348D4">
        <w:rPr>
          <w:rStyle w:val="FontStyle16"/>
          <w:b w:val="0"/>
          <w:sz w:val="24"/>
          <w:szCs w:val="24"/>
        </w:rPr>
        <w:t xml:space="preserve"> компетенци</w:t>
      </w:r>
      <w:r w:rsidR="00861AF1">
        <w:rPr>
          <w:rStyle w:val="FontStyle16"/>
          <w:b w:val="0"/>
          <w:sz w:val="24"/>
          <w:szCs w:val="24"/>
        </w:rPr>
        <w:t>ей</w:t>
      </w:r>
      <w:r w:rsidRPr="009348D4">
        <w:rPr>
          <w:rStyle w:val="FontStyle16"/>
          <w:b w:val="0"/>
          <w:sz w:val="24"/>
          <w:szCs w:val="24"/>
        </w:rPr>
        <w:t>:</w:t>
      </w:r>
    </w:p>
    <w:p w:rsidR="0097036C" w:rsidRDefault="0097036C" w:rsidP="003A2E1F">
      <w:pPr>
        <w:tabs>
          <w:tab w:val="left" w:pos="567"/>
        </w:tabs>
        <w:ind w:left="568"/>
        <w:jc w:val="both"/>
        <w:rPr>
          <w:rStyle w:val="FontStyle18"/>
          <w:b w:val="0"/>
          <w:bCs w:val="0"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48"/>
        <w:gridCol w:w="7606"/>
      </w:tblGrid>
      <w:tr w:rsidR="00DF4795" w:rsidRPr="00770A15" w:rsidTr="00770A15">
        <w:trPr>
          <w:trHeight w:val="840"/>
          <w:tblHeader/>
        </w:trPr>
        <w:tc>
          <w:tcPr>
            <w:tcW w:w="1608" w:type="dxa"/>
            <w:gridSpan w:val="2"/>
            <w:vAlign w:val="center"/>
          </w:tcPr>
          <w:p w:rsidR="00DF4795" w:rsidRPr="00770A15" w:rsidRDefault="00DF4795" w:rsidP="0097036C">
            <w:pPr>
              <w:jc w:val="center"/>
            </w:pPr>
            <w:r w:rsidRPr="00770A15">
              <w:lastRenderedPageBreak/>
              <w:t xml:space="preserve">Структурный элемент </w:t>
            </w:r>
            <w:r w:rsidRPr="00770A15">
              <w:br/>
              <w:t>компетенции</w:t>
            </w:r>
          </w:p>
        </w:tc>
        <w:tc>
          <w:tcPr>
            <w:tcW w:w="7606" w:type="dxa"/>
            <w:shd w:val="clear" w:color="auto" w:fill="auto"/>
            <w:vAlign w:val="center"/>
          </w:tcPr>
          <w:p w:rsidR="00DF4795" w:rsidRPr="00770A15" w:rsidRDefault="00DF4795" w:rsidP="0097036C">
            <w:pPr>
              <w:jc w:val="center"/>
            </w:pPr>
            <w:r w:rsidRPr="00770A15">
              <w:rPr>
                <w:bCs/>
              </w:rPr>
              <w:t>Планируемые результаты обучения</w:t>
            </w:r>
          </w:p>
          <w:p w:rsidR="00DF4795" w:rsidRPr="00770A15" w:rsidRDefault="00DF4795" w:rsidP="0097036C">
            <w:pPr>
              <w:jc w:val="center"/>
            </w:pPr>
          </w:p>
        </w:tc>
      </w:tr>
      <w:tr w:rsidR="00DF4795" w:rsidRPr="00770A15" w:rsidTr="0000581B">
        <w:trPr>
          <w:trHeight w:val="568"/>
        </w:trPr>
        <w:tc>
          <w:tcPr>
            <w:tcW w:w="9214" w:type="dxa"/>
            <w:gridSpan w:val="3"/>
            <w:vAlign w:val="center"/>
          </w:tcPr>
          <w:p w:rsidR="007C4C7E" w:rsidRPr="007C4C7E" w:rsidRDefault="007C4C7E" w:rsidP="007C4C7E">
            <w:pPr>
              <w:rPr>
                <w:b/>
              </w:rPr>
            </w:pPr>
            <w:r w:rsidRPr="00B71264">
              <w:rPr>
                <w:b/>
              </w:rPr>
              <w:t>ОК-10</w:t>
            </w:r>
            <w:r>
              <w:t xml:space="preserve">    </w:t>
            </w:r>
            <w:r w:rsidRPr="007C4C7E">
              <w:rPr>
                <w:b/>
              </w:rPr>
              <w:t>способностью к познавательной деятельности</w:t>
            </w:r>
          </w:p>
          <w:p w:rsidR="0000581B" w:rsidRPr="00770A15" w:rsidRDefault="0000581B" w:rsidP="0000581B"/>
        </w:tc>
      </w:tr>
      <w:tr w:rsidR="00DA36BD" w:rsidRPr="00770A15" w:rsidTr="00DA36BD">
        <w:tc>
          <w:tcPr>
            <w:tcW w:w="1560" w:type="dxa"/>
          </w:tcPr>
          <w:p w:rsidR="00DA36BD" w:rsidRPr="00770A15" w:rsidRDefault="00DA36BD" w:rsidP="007B67F1">
            <w:r w:rsidRPr="00770A15">
              <w:t>Знать</w:t>
            </w:r>
          </w:p>
        </w:tc>
        <w:tc>
          <w:tcPr>
            <w:tcW w:w="7654" w:type="dxa"/>
            <w:gridSpan w:val="2"/>
          </w:tcPr>
          <w:p w:rsidR="00DA36BD" w:rsidRPr="00770A15" w:rsidRDefault="00DA36BD" w:rsidP="007B67F1">
            <w:r w:rsidRPr="00770A15">
              <w:t xml:space="preserve">- </w:t>
            </w:r>
            <w:r w:rsidR="00F77C2F" w:rsidRPr="00770A15">
              <w:t xml:space="preserve"> определения основных математических объектов</w:t>
            </w:r>
            <w:r w:rsidRPr="00770A15">
              <w:t xml:space="preserve"> из различных разделов высшей математики, </w:t>
            </w:r>
            <w:r w:rsidR="00F77C2F" w:rsidRPr="00770A15">
              <w:t>используемых для описания реальных объектов и процессов</w:t>
            </w:r>
          </w:p>
          <w:p w:rsidR="00DA36BD" w:rsidRPr="00770A15" w:rsidRDefault="00DA36BD" w:rsidP="00DA36BD">
            <w:r w:rsidRPr="00770A15">
              <w:t xml:space="preserve">- </w:t>
            </w:r>
            <w:r w:rsidR="00F77C2F" w:rsidRPr="00770A15">
              <w:t xml:space="preserve"> </w:t>
            </w:r>
            <w:r w:rsidRPr="00770A15">
              <w:t>аналитические способы определения математических объектов</w:t>
            </w:r>
          </w:p>
          <w:p w:rsidR="00F77C2F" w:rsidRPr="00770A15" w:rsidRDefault="00F77C2F" w:rsidP="00DA36BD">
            <w:r w:rsidRPr="00770A15">
              <w:t>-  свойства и основные характеристики математических объектов</w:t>
            </w:r>
          </w:p>
          <w:p w:rsidR="00DA36BD" w:rsidRPr="00770A15" w:rsidRDefault="00DA36BD" w:rsidP="00DA36BD">
            <w:r w:rsidRPr="00770A15">
              <w:t xml:space="preserve">- </w:t>
            </w:r>
            <w:r w:rsidR="00F77C2F" w:rsidRPr="00770A15">
              <w:t xml:space="preserve"> правила работы с математическими объектами</w:t>
            </w:r>
          </w:p>
          <w:p w:rsidR="00F77C2F" w:rsidRPr="00770A15" w:rsidRDefault="00F77C2F" w:rsidP="00DA36BD">
            <w:r w:rsidRPr="00770A15">
              <w:t>-  основные методы исследования математических объектов</w:t>
            </w:r>
          </w:p>
        </w:tc>
      </w:tr>
      <w:tr w:rsidR="00DA36BD" w:rsidRPr="00770A15" w:rsidTr="00DA36BD">
        <w:tc>
          <w:tcPr>
            <w:tcW w:w="1560" w:type="dxa"/>
          </w:tcPr>
          <w:p w:rsidR="00DA36BD" w:rsidRPr="00770A15" w:rsidRDefault="00DA36BD" w:rsidP="007B67F1">
            <w:r w:rsidRPr="00770A15">
              <w:t>Уметь</w:t>
            </w:r>
          </w:p>
        </w:tc>
        <w:tc>
          <w:tcPr>
            <w:tcW w:w="7654" w:type="dxa"/>
            <w:gridSpan w:val="2"/>
          </w:tcPr>
          <w:p w:rsidR="00DA36BD" w:rsidRPr="00770A15" w:rsidRDefault="00F77C2F" w:rsidP="00F77C2F">
            <w:r w:rsidRPr="00770A15">
              <w:rPr>
                <w:b/>
              </w:rPr>
              <w:t xml:space="preserve">- </w:t>
            </w:r>
            <w:r w:rsidRPr="00770A15">
              <w:t>сопоставлять реальную задачу  с оп</w:t>
            </w:r>
            <w:r w:rsidR="002C2BC8" w:rsidRPr="00770A15">
              <w:t xml:space="preserve">ределенной областью математических знаний, </w:t>
            </w:r>
          </w:p>
          <w:p w:rsidR="002C2BC8" w:rsidRPr="00770A15" w:rsidRDefault="002C2BC8" w:rsidP="00F77C2F">
            <w:r w:rsidRPr="00770A15">
              <w:t xml:space="preserve">- применять типичные математические модели в профессиональной деятельности </w:t>
            </w:r>
          </w:p>
          <w:p w:rsidR="002C2BC8" w:rsidRPr="00770A15" w:rsidRDefault="002C2BC8" w:rsidP="00F77C2F">
            <w:r w:rsidRPr="00770A15">
              <w:t>-  находить решение формализованной задачи, используя свойства математических объектов,</w:t>
            </w:r>
          </w:p>
          <w:p w:rsidR="00862779" w:rsidRPr="00770A15" w:rsidRDefault="002C2BC8" w:rsidP="002C2BC8">
            <w:r w:rsidRPr="00770A15">
              <w:t>-  интерпретировать формально (математически) полученный результат</w:t>
            </w:r>
          </w:p>
        </w:tc>
      </w:tr>
      <w:tr w:rsidR="00DA36BD" w:rsidRPr="00770A15" w:rsidTr="00DA36BD">
        <w:tc>
          <w:tcPr>
            <w:tcW w:w="1560" w:type="dxa"/>
          </w:tcPr>
          <w:p w:rsidR="00DA36BD" w:rsidRPr="00770A15" w:rsidRDefault="00DA36BD" w:rsidP="007B67F1">
            <w:r w:rsidRPr="00770A15">
              <w:t>Владеть</w:t>
            </w:r>
          </w:p>
        </w:tc>
        <w:tc>
          <w:tcPr>
            <w:tcW w:w="7654" w:type="dxa"/>
            <w:gridSpan w:val="2"/>
          </w:tcPr>
          <w:p w:rsidR="00DA36BD" w:rsidRPr="00770A15" w:rsidRDefault="002C2BC8" w:rsidP="007B67F1">
            <w:r w:rsidRPr="00770A15">
              <w:rPr>
                <w:b/>
              </w:rPr>
              <w:t xml:space="preserve">- </w:t>
            </w:r>
            <w:r w:rsidRPr="00770A15">
              <w:t>методами работы с различными по природе математическими объектами,</w:t>
            </w:r>
          </w:p>
          <w:p w:rsidR="00862779" w:rsidRPr="00770A15" w:rsidRDefault="002C2BC8" w:rsidP="009935FE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 xml:space="preserve">- </w:t>
            </w:r>
            <w:r w:rsidR="009935FE" w:rsidRPr="00770A15">
              <w:rPr>
                <w:szCs w:val="24"/>
              </w:rPr>
              <w:t>практическими навыками доказательства су</w:t>
            </w:r>
            <w:r w:rsidR="009935FE" w:rsidRPr="00770A15">
              <w:rPr>
                <w:szCs w:val="24"/>
              </w:rPr>
              <w:softHyphen/>
              <w:t>ж</w:t>
            </w:r>
            <w:r w:rsidR="009935FE" w:rsidRPr="00770A15">
              <w:rPr>
                <w:szCs w:val="24"/>
              </w:rPr>
              <w:softHyphen/>
              <w:t>де</w:t>
            </w:r>
            <w:r w:rsidR="009935FE" w:rsidRPr="00770A15">
              <w:rPr>
                <w:szCs w:val="24"/>
              </w:rPr>
              <w:softHyphen/>
              <w:t>ни</w:t>
            </w:r>
            <w:r w:rsidR="009935FE" w:rsidRPr="00770A15">
              <w:rPr>
                <w:szCs w:val="24"/>
              </w:rPr>
              <w:softHyphen/>
              <w:t>ий</w:t>
            </w:r>
          </w:p>
          <w:p w:rsidR="009935FE" w:rsidRPr="00770A15" w:rsidRDefault="00862779" w:rsidP="009935FE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</w:t>
            </w:r>
            <w:r w:rsidR="009935FE" w:rsidRPr="00770A15">
              <w:rPr>
                <w:szCs w:val="24"/>
              </w:rPr>
              <w:t xml:space="preserve"> </w:t>
            </w:r>
            <w:r w:rsidRPr="00770A15">
              <w:rPr>
                <w:szCs w:val="24"/>
              </w:rPr>
              <w:t>умением теоретически</w:t>
            </w:r>
            <w:r w:rsidR="009935FE" w:rsidRPr="00770A15">
              <w:rPr>
                <w:szCs w:val="24"/>
              </w:rPr>
              <w:t xml:space="preserve"> </w:t>
            </w:r>
            <w:r w:rsidRPr="00770A15">
              <w:rPr>
                <w:szCs w:val="24"/>
              </w:rPr>
              <w:t xml:space="preserve"> обос</w:t>
            </w:r>
            <w:r w:rsidRPr="00770A15">
              <w:rPr>
                <w:szCs w:val="24"/>
              </w:rPr>
              <w:softHyphen/>
              <w:t>но</w:t>
            </w:r>
            <w:r w:rsidRPr="00770A15">
              <w:rPr>
                <w:szCs w:val="24"/>
              </w:rPr>
              <w:softHyphen/>
              <w:t>вывать выводы</w:t>
            </w:r>
            <w:r w:rsidR="009935FE" w:rsidRPr="00770A15">
              <w:rPr>
                <w:szCs w:val="24"/>
              </w:rPr>
              <w:t>,</w:t>
            </w:r>
          </w:p>
          <w:p w:rsidR="002C2BC8" w:rsidRPr="00770A15" w:rsidRDefault="00862779" w:rsidP="00862779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математическими методами описания реальных процессов в профессиональной деятельности</w:t>
            </w:r>
          </w:p>
        </w:tc>
      </w:tr>
      <w:tr w:rsidR="00254AA0" w:rsidRPr="00770A15" w:rsidTr="00DF4795">
        <w:tc>
          <w:tcPr>
            <w:tcW w:w="9214" w:type="dxa"/>
            <w:gridSpan w:val="3"/>
          </w:tcPr>
          <w:p w:rsidR="0000581B" w:rsidRPr="00770A15" w:rsidRDefault="007C4C7E" w:rsidP="00DF4795">
            <w:r w:rsidRPr="00B71264">
              <w:rPr>
                <w:b/>
              </w:rPr>
              <w:t>ПК-22</w:t>
            </w:r>
            <w:r>
              <w:t xml:space="preserve">  </w:t>
            </w:r>
            <w:r w:rsidRPr="007C4C7E">
              <w:rPr>
                <w:b/>
              </w:rPr>
              <w:t>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</w:tc>
      </w:tr>
      <w:tr w:rsidR="00862779" w:rsidRPr="00770A15" w:rsidTr="00A03A63">
        <w:tc>
          <w:tcPr>
            <w:tcW w:w="1608" w:type="dxa"/>
            <w:gridSpan w:val="2"/>
          </w:tcPr>
          <w:p w:rsidR="00862779" w:rsidRPr="00770A15" w:rsidRDefault="00862779" w:rsidP="00210413">
            <w:r w:rsidRPr="00770A15">
              <w:t>Знать</w:t>
            </w:r>
          </w:p>
        </w:tc>
        <w:tc>
          <w:tcPr>
            <w:tcW w:w="7606" w:type="dxa"/>
          </w:tcPr>
          <w:p w:rsidR="00C51F00" w:rsidRPr="00770A15" w:rsidRDefault="00C51F00" w:rsidP="00A03A63">
            <w:r w:rsidRPr="00770A15">
              <w:t>- основные понятия линейной алгебры и аналитической геометрии</w:t>
            </w:r>
          </w:p>
          <w:p w:rsidR="00862779" w:rsidRPr="00770A15" w:rsidRDefault="00862779" w:rsidP="00A03A63">
            <w:r w:rsidRPr="00770A15">
              <w:t>- ос</w:t>
            </w:r>
            <w:r w:rsidRPr="00770A15">
              <w:softHyphen/>
              <w:t>нов</w:t>
            </w:r>
            <w:r w:rsidRPr="00770A15">
              <w:softHyphen/>
              <w:t>ные по</w:t>
            </w:r>
            <w:r w:rsidRPr="00770A15">
              <w:softHyphen/>
              <w:t>ло</w:t>
            </w:r>
            <w:r w:rsidRPr="00770A15">
              <w:softHyphen/>
              <w:t>же</w:t>
            </w:r>
            <w:r w:rsidRPr="00770A15">
              <w:softHyphen/>
              <w:t>ния математического анализа,</w:t>
            </w:r>
          </w:p>
          <w:p w:rsidR="00862779" w:rsidRPr="00720448" w:rsidRDefault="00862779" w:rsidP="00720448">
            <w:r w:rsidRPr="00770A15">
              <w:t>- ос</w:t>
            </w:r>
            <w:r w:rsidRPr="00770A15">
              <w:softHyphen/>
              <w:t>нов</w:t>
            </w:r>
            <w:r w:rsidRPr="00770A15">
              <w:softHyphen/>
              <w:t>ные по</w:t>
            </w:r>
            <w:r w:rsidRPr="00770A15">
              <w:softHyphen/>
              <w:t>ня</w:t>
            </w:r>
            <w:r w:rsidRPr="00770A15">
              <w:softHyphen/>
              <w:t>тия тео</w:t>
            </w:r>
            <w:r w:rsidRPr="00770A15">
              <w:softHyphen/>
              <w:t>рии вероятностей и математической статистики;</w:t>
            </w:r>
          </w:p>
        </w:tc>
      </w:tr>
      <w:tr w:rsidR="00C51F00" w:rsidRPr="00770A15" w:rsidTr="00A94B20">
        <w:trPr>
          <w:trHeight w:val="1028"/>
        </w:trPr>
        <w:tc>
          <w:tcPr>
            <w:tcW w:w="1608" w:type="dxa"/>
            <w:gridSpan w:val="2"/>
          </w:tcPr>
          <w:p w:rsidR="00C51F00" w:rsidRPr="00770A15" w:rsidRDefault="00C51F00" w:rsidP="00210413">
            <w:r w:rsidRPr="00770A15">
              <w:t>Уметь</w:t>
            </w:r>
          </w:p>
        </w:tc>
        <w:tc>
          <w:tcPr>
            <w:tcW w:w="7606" w:type="dxa"/>
          </w:tcPr>
          <w:p w:rsidR="00C51F00" w:rsidRPr="00770A15" w:rsidRDefault="00C51F00" w:rsidP="00210413">
            <w:r w:rsidRPr="00770A15">
              <w:t>-  распознавать возможность аналитического решения задачи,</w:t>
            </w:r>
          </w:p>
          <w:p w:rsidR="00C51F00" w:rsidRPr="00770A15" w:rsidRDefault="00C51F00" w:rsidP="00210413">
            <w:r w:rsidRPr="00770A15">
              <w:t xml:space="preserve"> - самостоятельно разработать алгоритм решения задачи,</w:t>
            </w:r>
          </w:p>
          <w:p w:rsidR="00C51F00" w:rsidRPr="00770A15" w:rsidRDefault="00C51F00" w:rsidP="00210413">
            <w:r w:rsidRPr="00770A15">
              <w:t>- корректно обосновывать</w:t>
            </w:r>
            <w:r w:rsidR="00A94B20" w:rsidRPr="00770A15">
              <w:t xml:space="preserve"> необходимость предложенного метода решения задачи,</w:t>
            </w:r>
          </w:p>
          <w:p w:rsidR="0000581B" w:rsidRPr="00770A15" w:rsidRDefault="00C51F00" w:rsidP="004406C8">
            <w:r w:rsidRPr="00770A15">
              <w:t xml:space="preserve">- </w:t>
            </w:r>
            <w:r w:rsidR="00A94B20" w:rsidRPr="00770A15">
              <w:t xml:space="preserve">предложить наиболее эффективное решение, </w:t>
            </w:r>
          </w:p>
        </w:tc>
      </w:tr>
      <w:tr w:rsidR="00A94B20" w:rsidRPr="00770A15" w:rsidTr="00A03A63">
        <w:tc>
          <w:tcPr>
            <w:tcW w:w="1608" w:type="dxa"/>
            <w:gridSpan w:val="2"/>
          </w:tcPr>
          <w:p w:rsidR="00A94B20" w:rsidRPr="00770A15" w:rsidRDefault="00A94B20" w:rsidP="00210413">
            <w:r w:rsidRPr="00770A15">
              <w:t>Владеть</w:t>
            </w:r>
          </w:p>
        </w:tc>
        <w:tc>
          <w:tcPr>
            <w:tcW w:w="7606" w:type="dxa"/>
          </w:tcPr>
          <w:p w:rsidR="00A94B20" w:rsidRPr="00770A15" w:rsidRDefault="00A94B20" w:rsidP="00A94B20">
            <w:r w:rsidRPr="00770A15">
              <w:t xml:space="preserve">- приемами аналитического и численного решения прикладных задач, </w:t>
            </w:r>
          </w:p>
          <w:p w:rsidR="00A94B20" w:rsidRDefault="00A94B20" w:rsidP="00A94B20">
            <w:r w:rsidRPr="00770A15">
              <w:t xml:space="preserve">- навыками  интерпретировать полученные результаты, </w:t>
            </w:r>
          </w:p>
          <w:p w:rsidR="007C4C7E" w:rsidRPr="00770A15" w:rsidRDefault="007C4C7E" w:rsidP="007C4C7E">
            <w:pPr>
              <w:ind w:left="127" w:hanging="127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</w:t>
            </w:r>
            <w:r>
              <w:rPr>
                <w:rStyle w:val="FontStyle16"/>
                <w:b w:val="0"/>
                <w:sz w:val="24"/>
                <w:szCs w:val="24"/>
              </w:rPr>
              <w:t>ами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статистической обработки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и анализа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экспериментальных данных,</w:t>
            </w:r>
          </w:p>
          <w:p w:rsidR="00A94B20" w:rsidRPr="00770A15" w:rsidRDefault="00A94B20" w:rsidP="00A94B20">
            <w:r w:rsidRPr="00770A15">
              <w:t>- методами обработки  информации с использованием прикладных програм</w:t>
            </w:r>
            <w:r w:rsidR="00E46AEE">
              <w:t>мных средств</w:t>
            </w:r>
            <w:r w:rsidR="007C4C7E">
              <w:t>,</w:t>
            </w:r>
          </w:p>
          <w:p w:rsidR="00A94B20" w:rsidRPr="00770A15" w:rsidRDefault="00720448" w:rsidP="00720448">
            <w:pPr>
              <w:pStyle w:val="23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t xml:space="preserve">- </w:t>
            </w:r>
            <w:r w:rsidR="00A94B20" w:rsidRPr="00770A15">
              <w:t>способами оценивания значимости и практической пригодности полученных результатов;</w:t>
            </w:r>
          </w:p>
        </w:tc>
      </w:tr>
    </w:tbl>
    <w:p w:rsidR="000B0BB8" w:rsidRDefault="000B0BB8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 w:rsidP="007C4C7E">
      <w:pPr>
        <w:pStyle w:val="Style4"/>
        <w:widowControl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  <w:sectPr w:rsidR="000F6421" w:rsidSect="00FB608E">
          <w:footerReference w:type="default" r:id="rId11"/>
          <w:pgSz w:w="11906" w:h="16838"/>
          <w:pgMar w:top="1134" w:right="1133" w:bottom="1134" w:left="1701" w:header="708" w:footer="708" w:gutter="0"/>
          <w:cols w:space="708"/>
          <w:docGrid w:linePitch="360"/>
        </w:sectPr>
      </w:pPr>
    </w:p>
    <w:p w:rsidR="000F6421" w:rsidRDefault="000F6421" w:rsidP="000F6421">
      <w:pPr>
        <w:pStyle w:val="1"/>
        <w:jc w:val="left"/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0F6421" w:rsidRPr="000F6421" w:rsidRDefault="000F6421" w:rsidP="000F6421"/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0F6421">
        <w:rPr>
          <w:rStyle w:val="FontStyle18"/>
          <w:b w:val="0"/>
          <w:sz w:val="24"/>
          <w:szCs w:val="24"/>
          <w:u w:val="single"/>
        </w:rPr>
        <w:t>__8_</w:t>
      </w:r>
      <w:r w:rsidRPr="000F6421">
        <w:rPr>
          <w:rStyle w:val="FontStyle18"/>
          <w:b w:val="0"/>
          <w:sz w:val="24"/>
          <w:szCs w:val="24"/>
        </w:rPr>
        <w:t xml:space="preserve"> зачетных единиц __</w:t>
      </w:r>
      <w:r w:rsidRPr="000F6421">
        <w:rPr>
          <w:rStyle w:val="FontStyle18"/>
          <w:b w:val="0"/>
          <w:sz w:val="24"/>
          <w:szCs w:val="24"/>
          <w:u w:val="single"/>
        </w:rPr>
        <w:t>288__</w:t>
      </w:r>
      <w:r w:rsidRPr="000F642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>контактная работа – _</w:t>
      </w:r>
      <w:r w:rsidRPr="000F6421">
        <w:rPr>
          <w:rStyle w:val="FontStyle18"/>
          <w:b w:val="0"/>
          <w:sz w:val="24"/>
          <w:szCs w:val="24"/>
          <w:u w:val="single"/>
        </w:rPr>
        <w:t>156,3</w:t>
      </w:r>
      <w:r w:rsidRPr="000F6421">
        <w:rPr>
          <w:rStyle w:val="FontStyle18"/>
          <w:b w:val="0"/>
          <w:sz w:val="24"/>
          <w:szCs w:val="24"/>
        </w:rPr>
        <w:t>_ акад. часов: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  <w:t>аудиторная – _</w:t>
      </w:r>
      <w:r w:rsidRPr="000F6421">
        <w:rPr>
          <w:rStyle w:val="FontStyle18"/>
          <w:b w:val="0"/>
          <w:sz w:val="24"/>
          <w:szCs w:val="24"/>
          <w:u w:val="single"/>
        </w:rPr>
        <w:t>148</w:t>
      </w:r>
      <w:r w:rsidRPr="000F6421">
        <w:rPr>
          <w:rStyle w:val="FontStyle18"/>
          <w:b w:val="0"/>
          <w:sz w:val="24"/>
          <w:szCs w:val="24"/>
        </w:rPr>
        <w:t>_ акад. часов;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  <w:t>внеаудиторная – _</w:t>
      </w:r>
      <w:r w:rsidRPr="000F6421">
        <w:rPr>
          <w:rStyle w:val="FontStyle18"/>
          <w:b w:val="0"/>
          <w:sz w:val="24"/>
          <w:szCs w:val="24"/>
          <w:u w:val="single"/>
        </w:rPr>
        <w:t>8,3</w:t>
      </w:r>
      <w:r w:rsidRPr="000F6421">
        <w:rPr>
          <w:rStyle w:val="FontStyle18"/>
          <w:b w:val="0"/>
          <w:sz w:val="24"/>
          <w:szCs w:val="24"/>
        </w:rPr>
        <w:t xml:space="preserve">_ акад. часов 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Pr="000F6421">
        <w:rPr>
          <w:rStyle w:val="FontStyle18"/>
          <w:b w:val="0"/>
          <w:sz w:val="24"/>
          <w:szCs w:val="24"/>
          <w:u w:val="single"/>
        </w:rPr>
        <w:t>60,3</w:t>
      </w:r>
      <w:r w:rsidRPr="000F6421">
        <w:rPr>
          <w:rStyle w:val="FontStyle18"/>
          <w:b w:val="0"/>
          <w:sz w:val="24"/>
          <w:szCs w:val="24"/>
        </w:rPr>
        <w:t>_ акад. часов;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Pr="000F6421">
        <w:rPr>
          <w:rStyle w:val="FontStyle18"/>
          <w:b w:val="0"/>
          <w:sz w:val="24"/>
          <w:szCs w:val="24"/>
          <w:u w:val="single"/>
        </w:rPr>
        <w:t>71,4</w:t>
      </w:r>
      <w:r w:rsidRPr="000F6421">
        <w:rPr>
          <w:rStyle w:val="FontStyle18"/>
          <w:b w:val="0"/>
          <w:sz w:val="24"/>
          <w:szCs w:val="24"/>
        </w:rPr>
        <w:t xml:space="preserve"> акад. часа 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8"/>
        <w:gridCol w:w="522"/>
        <w:gridCol w:w="545"/>
        <w:gridCol w:w="654"/>
        <w:gridCol w:w="815"/>
        <w:gridCol w:w="949"/>
        <w:gridCol w:w="3126"/>
        <w:gridCol w:w="2830"/>
        <w:gridCol w:w="1061"/>
      </w:tblGrid>
      <w:tr w:rsidR="000F6421" w:rsidRPr="000F6421" w:rsidTr="00F25FA1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0F6421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687" w:type="pct"/>
            <w:gridSpan w:val="3"/>
            <w:vAlign w:val="center"/>
          </w:tcPr>
          <w:p w:rsidR="000F6421" w:rsidRPr="00A617F1" w:rsidRDefault="000F6421" w:rsidP="00A03A6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67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66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0F6421" w:rsidRPr="00C17915" w:rsidTr="00F25FA1">
        <w:trPr>
          <w:cantSplit/>
          <w:trHeight w:val="1134"/>
          <w:tblHeader/>
        </w:trPr>
        <w:tc>
          <w:tcPr>
            <w:tcW w:w="1416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лаборат.</w:t>
            </w:r>
          </w:p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практич. занятия</w:t>
            </w:r>
          </w:p>
        </w:tc>
        <w:tc>
          <w:tcPr>
            <w:tcW w:w="324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7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6" w:type="pct"/>
            <w:vMerge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</w:tr>
      <w:tr w:rsidR="00F25FA1" w:rsidRPr="001D07A0" w:rsidTr="00F25FA1">
        <w:trPr>
          <w:trHeight w:val="268"/>
        </w:trPr>
        <w:tc>
          <w:tcPr>
            <w:tcW w:w="5000" w:type="pct"/>
            <w:gridSpan w:val="9"/>
          </w:tcPr>
          <w:p w:rsidR="00F25FA1" w:rsidRPr="001D07A0" w:rsidRDefault="00F25FA1" w:rsidP="00A03A63">
            <w:pPr>
              <w:pStyle w:val="Style14"/>
              <w:widowControl/>
              <w:rPr>
                <w:sz w:val="20"/>
                <w:szCs w:val="20"/>
              </w:rPr>
            </w:pPr>
            <w:r w:rsidRPr="00F25FA1">
              <w:rPr>
                <w:b/>
              </w:rPr>
              <w:t xml:space="preserve">Раздел 1. </w:t>
            </w:r>
            <w:r w:rsidRPr="00F25FA1">
              <w:t>Линейная алгебра и аналитическая геометрия</w:t>
            </w:r>
          </w:p>
        </w:tc>
      </w:tr>
      <w:tr w:rsidR="007940EC" w:rsidRPr="001D07A0" w:rsidTr="005D1806">
        <w:trPr>
          <w:trHeight w:val="347"/>
        </w:trPr>
        <w:tc>
          <w:tcPr>
            <w:tcW w:w="1416" w:type="pct"/>
          </w:tcPr>
          <w:p w:rsidR="007940EC" w:rsidRPr="00F25FA1" w:rsidRDefault="007940EC" w:rsidP="007940EC">
            <w:pPr>
              <w:pStyle w:val="Style14"/>
              <w:widowControl/>
            </w:pPr>
            <w:r w:rsidRPr="00F25FA1">
              <w:t>1.1. Линейная алгебра</w:t>
            </w:r>
          </w:p>
        </w:tc>
        <w:tc>
          <w:tcPr>
            <w:tcW w:w="178" w:type="pct"/>
            <w:vAlign w:val="center"/>
          </w:tcPr>
          <w:p w:rsidR="007940EC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7940EC" w:rsidRPr="00F25FA1" w:rsidRDefault="008B7A38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8</w:t>
            </w:r>
          </w:p>
        </w:tc>
        <w:tc>
          <w:tcPr>
            <w:tcW w:w="223" w:type="pct"/>
          </w:tcPr>
          <w:p w:rsidR="007940EC" w:rsidRPr="00F25FA1" w:rsidRDefault="007940EC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7940EC" w:rsidRPr="00F25FA1" w:rsidRDefault="008B7A38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8</w:t>
            </w:r>
            <w:r w:rsidR="001D07A0" w:rsidRPr="00F25FA1">
              <w:rPr>
                <w:rStyle w:val="FontStyle18"/>
                <w:b w:val="0"/>
                <w:sz w:val="24"/>
                <w:szCs w:val="24"/>
              </w:rPr>
              <w:t>/4И</w:t>
            </w:r>
          </w:p>
        </w:tc>
        <w:tc>
          <w:tcPr>
            <w:tcW w:w="324" w:type="pct"/>
            <w:vAlign w:val="center"/>
          </w:tcPr>
          <w:p w:rsidR="007940EC" w:rsidRPr="00F25FA1" w:rsidRDefault="001D07A0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7" w:type="pct"/>
          </w:tcPr>
          <w:p w:rsidR="001D07A0" w:rsidRPr="00F25FA1" w:rsidRDefault="001D07A0" w:rsidP="001D07A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по</w:t>
            </w:r>
            <w:r w:rsidR="00F25FA1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дготовка к практическим занятиям,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7A0" w:rsidRPr="00F25FA1" w:rsidRDefault="001D07A0" w:rsidP="001D07A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 «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Матрицы. Системы линейных алгебраических уравнений»</w:t>
            </w:r>
          </w:p>
          <w:p w:rsidR="007940EC" w:rsidRPr="00F25FA1" w:rsidRDefault="007940EC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7940EC" w:rsidRDefault="00A53C35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проверка 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индивидуальных заданий, консультации по решению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задач 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3C35" w:rsidRDefault="00A53C35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защита ТР</w:t>
            </w:r>
          </w:p>
          <w:p w:rsidR="00A53C35" w:rsidRPr="00F25FA1" w:rsidRDefault="00A53C35" w:rsidP="00D3567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62" w:type="pct"/>
          </w:tcPr>
          <w:p w:rsidR="007940EC" w:rsidRPr="001D07A0" w:rsidRDefault="00D36EE1" w:rsidP="00573B1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573B17" w:rsidRPr="001D07A0" w:rsidTr="005D1806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 xml:space="preserve">1.2. Векторная алгебра 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>4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>4/2</w:t>
            </w:r>
            <w:r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F09E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 «Векторная алгебра»</w:t>
            </w:r>
          </w:p>
        </w:tc>
        <w:tc>
          <w:tcPr>
            <w:tcW w:w="966" w:type="pct"/>
          </w:tcPr>
          <w:p w:rsidR="00A53C35" w:rsidRDefault="00A53C3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</w:p>
          <w:p w:rsidR="00573B17" w:rsidRPr="00F25FA1" w:rsidRDefault="00A53C35" w:rsidP="00A03A63">
            <w:pPr>
              <w:pStyle w:val="Style14"/>
              <w:widowControl/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ИДЗ</w:t>
            </w:r>
          </w:p>
        </w:tc>
        <w:tc>
          <w:tcPr>
            <w:tcW w:w="362" w:type="pct"/>
          </w:tcPr>
          <w:p w:rsidR="00573B17" w:rsidRPr="001D07A0" w:rsidRDefault="00D36EE1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573B17" w:rsidRPr="001D07A0" w:rsidTr="005D1806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>1.3. Аналитическая геометрия на плоскости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 w:rsidRPr="00F25FA1">
              <w:t>2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 w:rsidRPr="00F25FA1">
              <w:t>2</w:t>
            </w:r>
            <w:r>
              <w:t>/1И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F09E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№2 «Аналитическая геометрия на плоскости»</w:t>
            </w:r>
          </w:p>
        </w:tc>
        <w:tc>
          <w:tcPr>
            <w:tcW w:w="966" w:type="pct"/>
          </w:tcPr>
          <w:p w:rsidR="00573B17" w:rsidRPr="00F25FA1" w:rsidRDefault="00A53C3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ИДЗ</w:t>
            </w:r>
          </w:p>
        </w:tc>
        <w:tc>
          <w:tcPr>
            <w:tcW w:w="362" w:type="pct"/>
          </w:tcPr>
          <w:p w:rsidR="00573B17" w:rsidRPr="001D07A0" w:rsidRDefault="00D36EE1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573B17" w:rsidRPr="001D07A0" w:rsidTr="005D1806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 xml:space="preserve">1.4. Аналитическая геометрия в </w:t>
            </w:r>
            <w:r w:rsidRPr="00F25FA1">
              <w:lastRenderedPageBreak/>
              <w:t>пространстве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lastRenderedPageBreak/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8B7A38" w:rsidP="00A03A63">
            <w:pPr>
              <w:pStyle w:val="Style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8B7A38" w:rsidP="00A03A63">
            <w:pPr>
              <w:pStyle w:val="Style4"/>
              <w:widowControl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краткий конспект лекции, </w:t>
            </w:r>
          </w:p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выполнение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F09E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№3 «Аналитическая геометрия в пространстве»</w:t>
            </w:r>
          </w:p>
        </w:tc>
        <w:tc>
          <w:tcPr>
            <w:tcW w:w="966" w:type="pct"/>
          </w:tcPr>
          <w:p w:rsidR="00573B17" w:rsidRPr="00F25FA1" w:rsidRDefault="00A53C3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ИДЗ</w:t>
            </w:r>
          </w:p>
        </w:tc>
        <w:tc>
          <w:tcPr>
            <w:tcW w:w="362" w:type="pct"/>
          </w:tcPr>
          <w:p w:rsidR="00573B17" w:rsidRPr="001D07A0" w:rsidRDefault="00D36EE1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ОК-10 –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зув, ПК-22 – зув</w:t>
            </w:r>
          </w:p>
        </w:tc>
      </w:tr>
      <w:tr w:rsidR="00573B17" w:rsidRPr="001D07A0" w:rsidTr="00F25FA1">
        <w:trPr>
          <w:trHeight w:val="395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lastRenderedPageBreak/>
              <w:t>Итого по разделу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>
              <w:t>16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>
              <w:t>16/7</w:t>
            </w:r>
            <w:r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2B69B0" w:rsidRDefault="00573B17" w:rsidP="002B69B0">
            <w:pPr>
              <w:pStyle w:val="Style14"/>
              <w:widowControl/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 №1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F09E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362" w:type="pct"/>
          </w:tcPr>
          <w:p w:rsidR="00573B17" w:rsidRPr="00F25FA1" w:rsidRDefault="00573B17" w:rsidP="00A03A63">
            <w:pPr>
              <w:pStyle w:val="Style14"/>
              <w:widowControl/>
            </w:pPr>
          </w:p>
        </w:tc>
      </w:tr>
      <w:tr w:rsidR="00573B17" w:rsidRPr="001D07A0" w:rsidTr="00F25FA1">
        <w:trPr>
          <w:trHeight w:val="70"/>
        </w:trPr>
        <w:tc>
          <w:tcPr>
            <w:tcW w:w="5000" w:type="pct"/>
            <w:gridSpan w:val="9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rPr>
                <w:b/>
              </w:rPr>
              <w:t>Раздел 2.</w:t>
            </w:r>
            <w:r>
              <w:t xml:space="preserve"> </w:t>
            </w:r>
            <w:r w:rsidRPr="004E37A7">
              <w:rPr>
                <w:b/>
              </w:rPr>
              <w:t>Введение в математический анализ</w:t>
            </w:r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F25FA1">
            <w:pPr>
              <w:pStyle w:val="Style14"/>
              <w:widowControl/>
            </w:pPr>
            <w:r w:rsidRPr="00F25FA1">
              <w:t>2.1. Основные элементарные функции. Последовательности</w:t>
            </w:r>
            <w:r>
              <w:t xml:space="preserve"> и их пределы. П</w:t>
            </w:r>
            <w:r w:rsidRPr="00F25FA1">
              <w:t>ределы</w:t>
            </w:r>
            <w:r>
              <w:t xml:space="preserve"> </w:t>
            </w:r>
            <w:r w:rsidRPr="00F25FA1">
              <w:t>и непрерывность</w:t>
            </w:r>
            <w:r>
              <w:t xml:space="preserve"> функции одной перерменной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FF09E0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10/3И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7" w:type="pct"/>
          </w:tcPr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ТР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№2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Предел  и непрерывность функции одной переменной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Default="00A53C35" w:rsidP="00A53C3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решению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ТР,</w:t>
            </w:r>
          </w:p>
          <w:p w:rsidR="00A53C35" w:rsidRPr="00A53C35" w:rsidRDefault="00A53C35" w:rsidP="00A53C35">
            <w:pPr>
              <w:rPr>
                <w:color w:val="C00000"/>
              </w:rPr>
            </w:pPr>
            <w:r w:rsidRPr="00A53C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защита ТР</w:t>
            </w:r>
          </w:p>
        </w:tc>
        <w:tc>
          <w:tcPr>
            <w:tcW w:w="362" w:type="pct"/>
          </w:tcPr>
          <w:p w:rsidR="00573B17" w:rsidRPr="001D07A0" w:rsidRDefault="00D36EE1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2.2. Дифференциальное исчисление функции одной переменной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6/2</w:t>
            </w:r>
            <w:r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7" w:type="pct"/>
          </w:tcPr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573B1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АКР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Производная функции одной переменной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66" w:type="pct"/>
          </w:tcPr>
          <w:p w:rsidR="00573B17" w:rsidRPr="00F25FA1" w:rsidRDefault="00573B17" w:rsidP="00573B17">
            <w:pPr>
              <w:rPr>
                <w:color w:val="C00000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АКР ,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по теме</w:t>
            </w:r>
          </w:p>
        </w:tc>
        <w:tc>
          <w:tcPr>
            <w:tcW w:w="362" w:type="pct"/>
          </w:tcPr>
          <w:p w:rsidR="00573B17" w:rsidRPr="001D07A0" w:rsidRDefault="00D36EE1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F25FA1">
            <w:pPr>
              <w:pStyle w:val="Style14"/>
              <w:widowControl/>
            </w:pPr>
            <w:r w:rsidRPr="00F25FA1">
              <w:t xml:space="preserve">2.3. </w:t>
            </w:r>
            <w:r>
              <w:t xml:space="preserve">Исследование функций одной переменной  с помощью дифференциального исчисления и построение их графиков 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4</w:t>
            </w:r>
            <w:r w:rsidRPr="00F25FA1">
              <w:t>/2И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067" w:type="pct"/>
          </w:tcPr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ТР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№3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Исследование функций и построение графиков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Default="00A53C35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ТР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53C35" w:rsidRPr="00F25FA1" w:rsidRDefault="00A53C35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защита ТР</w:t>
            </w:r>
          </w:p>
        </w:tc>
        <w:tc>
          <w:tcPr>
            <w:tcW w:w="362" w:type="pct"/>
          </w:tcPr>
          <w:p w:rsidR="00573B17" w:rsidRPr="001D07A0" w:rsidRDefault="00D36EE1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Итого по разделу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FF09E0">
            <w:pPr>
              <w:pStyle w:val="Style14"/>
              <w:widowControl/>
              <w:jc w:val="center"/>
            </w:pPr>
            <w:r w:rsidRPr="00F25FA1">
              <w:t>2</w:t>
            </w:r>
            <w:r>
              <w:t>0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FF09E0">
            <w:pPr>
              <w:pStyle w:val="Style14"/>
              <w:widowControl/>
              <w:jc w:val="center"/>
            </w:pPr>
            <w:r>
              <w:t>20</w:t>
            </w:r>
            <w:r w:rsidRPr="00F25FA1">
              <w:t>/</w:t>
            </w:r>
            <w:r>
              <w:t>7</w:t>
            </w:r>
            <w:r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FF09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2B69B0" w:rsidRDefault="00573B17" w:rsidP="002B69B0">
            <w:pPr>
              <w:pStyle w:val="Style14"/>
              <w:widowControl/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№2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АКР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№3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2" w:type="pct"/>
          </w:tcPr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3B17" w:rsidRPr="001D07A0" w:rsidTr="00F25FA1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  <w:rPr>
                <w:b/>
              </w:rPr>
            </w:pPr>
            <w:r w:rsidRPr="00F25FA1">
              <w:rPr>
                <w:b/>
              </w:rPr>
              <w:t>Итого за семестр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  <w:r w:rsidRPr="00F25FA1">
              <w:rPr>
                <w:b/>
              </w:rPr>
              <w:t>36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  <w:r w:rsidRPr="00F25FA1">
              <w:rPr>
                <w:b/>
              </w:rPr>
              <w:t>36/14И</w:t>
            </w:r>
          </w:p>
        </w:tc>
        <w:tc>
          <w:tcPr>
            <w:tcW w:w="324" w:type="pct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Pr="00F25FA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,2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573B17" w:rsidRDefault="00573B17" w:rsidP="00A617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73B17">
              <w:rPr>
                <w:b/>
              </w:rPr>
              <w:t>Экзамен</w:t>
            </w:r>
          </w:p>
        </w:tc>
        <w:tc>
          <w:tcPr>
            <w:tcW w:w="362" w:type="pct"/>
          </w:tcPr>
          <w:p w:rsidR="00573B17" w:rsidRPr="001D07A0" w:rsidRDefault="00D36EE1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зув, ПК-22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– зув</w:t>
            </w:r>
          </w:p>
        </w:tc>
      </w:tr>
      <w:tr w:rsidR="00573B17" w:rsidRPr="001D07A0" w:rsidTr="00573B17">
        <w:trPr>
          <w:trHeight w:val="268"/>
        </w:trPr>
        <w:tc>
          <w:tcPr>
            <w:tcW w:w="5000" w:type="pct"/>
            <w:gridSpan w:val="9"/>
          </w:tcPr>
          <w:p w:rsidR="00573B17" w:rsidRPr="00F25FA1" w:rsidRDefault="00573B17" w:rsidP="00573B17">
            <w:pPr>
              <w:pStyle w:val="Style14"/>
              <w:widowControl/>
            </w:pPr>
            <w:r w:rsidRPr="001521F1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3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8B7A38" w:rsidRPr="001D07A0" w:rsidTr="00953657">
        <w:trPr>
          <w:trHeight w:val="422"/>
        </w:trPr>
        <w:tc>
          <w:tcPr>
            <w:tcW w:w="1416" w:type="pct"/>
          </w:tcPr>
          <w:p w:rsidR="008B7A38" w:rsidRPr="005D1806" w:rsidRDefault="008B7A38" w:rsidP="00A03A63">
            <w:pPr>
              <w:pStyle w:val="Style14"/>
              <w:widowControl/>
            </w:pPr>
            <w:r w:rsidRPr="005D1806">
              <w:t>3</w:t>
            </w:r>
            <w:r>
              <w:t xml:space="preserve">.1. Определение ФНП. Предел и непрерывность ФНП. Частные производные явно и неявно заданных функций. Производная по направлению. Градиент.  </w:t>
            </w:r>
            <w:r w:rsidRPr="00A5111F">
              <w:t>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</w:t>
            </w:r>
          </w:p>
        </w:tc>
        <w:tc>
          <w:tcPr>
            <w:tcW w:w="178" w:type="pct"/>
            <w:vAlign w:val="center"/>
          </w:tcPr>
          <w:p w:rsidR="008B7A38" w:rsidRPr="005D1806" w:rsidRDefault="008B7A38" w:rsidP="008D311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:rsidR="008B7A38" w:rsidRPr="00224B91" w:rsidRDefault="008B7A38" w:rsidP="00224B91">
            <w:pPr>
              <w:pStyle w:val="Style14"/>
              <w:widowControl/>
              <w:jc w:val="center"/>
            </w:pPr>
            <w:r w:rsidRPr="00224B91">
              <w:t>4</w:t>
            </w:r>
          </w:p>
        </w:tc>
        <w:tc>
          <w:tcPr>
            <w:tcW w:w="223" w:type="pct"/>
            <w:vAlign w:val="center"/>
          </w:tcPr>
          <w:p w:rsidR="008B7A38" w:rsidRPr="00224B91" w:rsidRDefault="008B7A38" w:rsidP="00224B91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B7A38" w:rsidRPr="00224B91" w:rsidRDefault="008B7A38" w:rsidP="00224B91">
            <w:pPr>
              <w:pStyle w:val="Style14"/>
              <w:widowControl/>
              <w:jc w:val="center"/>
            </w:pPr>
            <w:r w:rsidRPr="00224B91">
              <w:t>4</w:t>
            </w:r>
            <w:r>
              <w:t>/2И</w:t>
            </w:r>
          </w:p>
        </w:tc>
        <w:tc>
          <w:tcPr>
            <w:tcW w:w="324" w:type="pct"/>
          </w:tcPr>
          <w:p w:rsidR="008B7A38" w:rsidRPr="00F25FA1" w:rsidRDefault="008B7A38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67" w:type="pct"/>
          </w:tcPr>
          <w:p w:rsidR="008B7A38" w:rsidRPr="00F25FA1" w:rsidRDefault="008B7A38" w:rsidP="005D18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B7A38" w:rsidRPr="005D1806" w:rsidRDefault="008B7A38" w:rsidP="005D18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1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литературы по теме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(написание конспекта)</w:t>
            </w:r>
            <w:r w:rsidRPr="005D1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 «Основные свойства функций, непрерывных в замкнутой области».</w:t>
            </w:r>
          </w:p>
        </w:tc>
        <w:tc>
          <w:tcPr>
            <w:tcW w:w="966" w:type="pct"/>
          </w:tcPr>
          <w:p w:rsidR="008B7A38" w:rsidRPr="005D1806" w:rsidRDefault="008B7A38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D1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конспекта</w:t>
            </w:r>
          </w:p>
        </w:tc>
        <w:tc>
          <w:tcPr>
            <w:tcW w:w="362" w:type="pct"/>
          </w:tcPr>
          <w:p w:rsidR="008B7A38" w:rsidRPr="00F25FA1" w:rsidRDefault="00D36EE1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8B7A38" w:rsidRPr="001D07A0" w:rsidTr="00544C86">
        <w:trPr>
          <w:trHeight w:val="422"/>
        </w:trPr>
        <w:tc>
          <w:tcPr>
            <w:tcW w:w="1416" w:type="pct"/>
          </w:tcPr>
          <w:p w:rsidR="008B7A38" w:rsidRPr="005D1806" w:rsidRDefault="008B7A38" w:rsidP="00A03A63">
            <w:pPr>
              <w:pStyle w:val="Style14"/>
              <w:widowControl/>
            </w:pPr>
            <w:r w:rsidRPr="005D1806">
              <w:t>3</w:t>
            </w:r>
            <w:r>
              <w:t>.2. Локальный и условный экстремум ФНП</w:t>
            </w:r>
          </w:p>
        </w:tc>
        <w:tc>
          <w:tcPr>
            <w:tcW w:w="178" w:type="pct"/>
            <w:vAlign w:val="center"/>
          </w:tcPr>
          <w:p w:rsidR="008B7A38" w:rsidRPr="005D1806" w:rsidRDefault="008B7A38" w:rsidP="008D311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:rsidR="008B7A38" w:rsidRPr="00224B91" w:rsidRDefault="008B7A38" w:rsidP="00224B91">
            <w:pPr>
              <w:pStyle w:val="Style14"/>
              <w:widowControl/>
              <w:jc w:val="center"/>
            </w:pPr>
            <w:r w:rsidRPr="00224B91">
              <w:t>2</w:t>
            </w:r>
          </w:p>
        </w:tc>
        <w:tc>
          <w:tcPr>
            <w:tcW w:w="223" w:type="pct"/>
            <w:vAlign w:val="center"/>
          </w:tcPr>
          <w:p w:rsidR="008B7A38" w:rsidRPr="00224B91" w:rsidRDefault="008B7A38" w:rsidP="00224B91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B7A38" w:rsidRPr="00224B91" w:rsidRDefault="008B7A38" w:rsidP="00224B91">
            <w:pPr>
              <w:pStyle w:val="Style14"/>
              <w:widowControl/>
              <w:jc w:val="center"/>
            </w:pPr>
            <w:r w:rsidRPr="00224B91">
              <w:t>2</w:t>
            </w:r>
          </w:p>
        </w:tc>
        <w:tc>
          <w:tcPr>
            <w:tcW w:w="324" w:type="pct"/>
            <w:vAlign w:val="center"/>
          </w:tcPr>
          <w:p w:rsidR="008B7A38" w:rsidRPr="00224B91" w:rsidRDefault="008B7A38" w:rsidP="00224B9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8B7A38" w:rsidRPr="00224B91" w:rsidRDefault="008B7A38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АКР №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«Функции нескольких переменных»</w:t>
            </w:r>
          </w:p>
        </w:tc>
        <w:tc>
          <w:tcPr>
            <w:tcW w:w="966" w:type="pct"/>
          </w:tcPr>
          <w:p w:rsidR="008B7A38" w:rsidRPr="00224B91" w:rsidRDefault="008B7A38" w:rsidP="00A03A63">
            <w:pPr>
              <w:pStyle w:val="Style14"/>
              <w:widowControl/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АКР</w:t>
            </w:r>
          </w:p>
        </w:tc>
        <w:tc>
          <w:tcPr>
            <w:tcW w:w="362" w:type="pct"/>
          </w:tcPr>
          <w:p w:rsidR="008B7A38" w:rsidRPr="00F25FA1" w:rsidRDefault="00D36EE1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8B7A38" w:rsidRPr="001D07A0" w:rsidTr="00985883">
        <w:trPr>
          <w:trHeight w:val="499"/>
        </w:trPr>
        <w:tc>
          <w:tcPr>
            <w:tcW w:w="1416" w:type="pct"/>
          </w:tcPr>
          <w:p w:rsidR="008B7A38" w:rsidRPr="005D1806" w:rsidRDefault="008B7A38" w:rsidP="00A03A63">
            <w:pPr>
              <w:pStyle w:val="Style14"/>
              <w:widowControl/>
            </w:pPr>
            <w:r w:rsidRPr="005D1806">
              <w:t>Итого по разделу</w:t>
            </w:r>
          </w:p>
        </w:tc>
        <w:tc>
          <w:tcPr>
            <w:tcW w:w="178" w:type="pct"/>
            <w:vAlign w:val="center"/>
          </w:tcPr>
          <w:p w:rsidR="008B7A38" w:rsidRPr="005D1806" w:rsidRDefault="008B7A38" w:rsidP="008D311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:rsidR="008B7A38" w:rsidRPr="00224B91" w:rsidRDefault="008B7A38" w:rsidP="00224B91">
            <w:pPr>
              <w:pStyle w:val="Style14"/>
              <w:widowControl/>
              <w:jc w:val="center"/>
            </w:pPr>
            <w:r w:rsidRPr="00224B91">
              <w:t>6</w:t>
            </w:r>
          </w:p>
        </w:tc>
        <w:tc>
          <w:tcPr>
            <w:tcW w:w="223" w:type="pct"/>
            <w:vAlign w:val="center"/>
          </w:tcPr>
          <w:p w:rsidR="008B7A38" w:rsidRPr="00224B91" w:rsidRDefault="008B7A38" w:rsidP="00224B91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B7A38" w:rsidRPr="00224B91" w:rsidRDefault="008B7A38" w:rsidP="00224B91">
            <w:pPr>
              <w:pStyle w:val="Style14"/>
              <w:widowControl/>
              <w:jc w:val="center"/>
            </w:pPr>
            <w:r w:rsidRPr="00224B91">
              <w:t>6</w:t>
            </w:r>
            <w:r>
              <w:t>/2И</w:t>
            </w:r>
          </w:p>
        </w:tc>
        <w:tc>
          <w:tcPr>
            <w:tcW w:w="324" w:type="pct"/>
            <w:vAlign w:val="center"/>
          </w:tcPr>
          <w:p w:rsidR="008B7A38" w:rsidRPr="00224B91" w:rsidRDefault="008B7A38" w:rsidP="00224B9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8B7A38" w:rsidRPr="00F25FA1" w:rsidRDefault="008B7A38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8B7A38" w:rsidRPr="00F25FA1" w:rsidRDefault="008B7A38" w:rsidP="00A03A63">
            <w:pPr>
              <w:pStyle w:val="Style14"/>
              <w:widowControl/>
              <w:rPr>
                <w:color w:val="C00000"/>
              </w:rPr>
            </w:pPr>
            <w:r w:rsidRPr="00224B91">
              <w:t>Конспект,</w:t>
            </w:r>
            <w:r>
              <w:rPr>
                <w:color w:val="C00000"/>
              </w:rPr>
              <w:t xml:space="preserve">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АКР №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«Функции нескольких переменных»</w:t>
            </w:r>
          </w:p>
        </w:tc>
        <w:tc>
          <w:tcPr>
            <w:tcW w:w="362" w:type="pct"/>
          </w:tcPr>
          <w:p w:rsidR="008B7A38" w:rsidRPr="00F25FA1" w:rsidRDefault="00D36EE1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8B7A38" w:rsidRPr="001D07A0" w:rsidTr="005D1806">
        <w:trPr>
          <w:trHeight w:val="70"/>
        </w:trPr>
        <w:tc>
          <w:tcPr>
            <w:tcW w:w="4638" w:type="pct"/>
            <w:gridSpan w:val="8"/>
          </w:tcPr>
          <w:p w:rsidR="008B7A38" w:rsidRPr="00F25FA1" w:rsidRDefault="008B7A38" w:rsidP="005D1806">
            <w:pPr>
              <w:pStyle w:val="Style14"/>
              <w:widowControl/>
              <w:rPr>
                <w:color w:val="C00000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  <w:tc>
          <w:tcPr>
            <w:tcW w:w="362" w:type="pct"/>
          </w:tcPr>
          <w:p w:rsidR="008B7A38" w:rsidRPr="00F25FA1" w:rsidRDefault="008B7A38" w:rsidP="00A03A63">
            <w:pPr>
              <w:pStyle w:val="Style14"/>
              <w:widowControl/>
            </w:pPr>
          </w:p>
        </w:tc>
      </w:tr>
      <w:tr w:rsidR="008B7A38" w:rsidRPr="001D07A0" w:rsidTr="00BB4773">
        <w:trPr>
          <w:trHeight w:val="499"/>
        </w:trPr>
        <w:tc>
          <w:tcPr>
            <w:tcW w:w="1416" w:type="pct"/>
          </w:tcPr>
          <w:p w:rsidR="008B7A38" w:rsidRPr="00F25FA1" w:rsidRDefault="008B7A38" w:rsidP="00A03A63">
            <w:pPr>
              <w:pStyle w:val="Style14"/>
              <w:widowControl/>
              <w:rPr>
                <w:color w:val="C00000"/>
              </w:rPr>
            </w:pPr>
            <w:r w:rsidRPr="002B69B0">
              <w:t>4.1.</w:t>
            </w:r>
            <w:r w:rsidRPr="00F25FA1">
              <w:rPr>
                <w:color w:val="C00000"/>
              </w:rPr>
              <w:t xml:space="preserve">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 от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  <w:r>
              <w:t xml:space="preserve"> Методы непосредственного интегрирования. Интегрирование заменой переменной и по частям.</w:t>
            </w:r>
          </w:p>
        </w:tc>
        <w:tc>
          <w:tcPr>
            <w:tcW w:w="178" w:type="pct"/>
            <w:vAlign w:val="center"/>
          </w:tcPr>
          <w:p w:rsidR="008B7A38" w:rsidRPr="005D1806" w:rsidRDefault="008B7A38" w:rsidP="008D311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:rsidR="008B7A38" w:rsidRPr="00727F2B" w:rsidRDefault="008B7A38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223" w:type="pct"/>
            <w:vAlign w:val="center"/>
          </w:tcPr>
          <w:p w:rsidR="008B7A38" w:rsidRPr="00727F2B" w:rsidRDefault="008B7A38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B7A38" w:rsidRPr="00727F2B" w:rsidRDefault="008B7A38" w:rsidP="00727F2B">
            <w:pPr>
              <w:pStyle w:val="Style14"/>
              <w:widowControl/>
              <w:jc w:val="center"/>
            </w:pPr>
            <w:r w:rsidRPr="00727F2B">
              <w:t>2</w:t>
            </w:r>
            <w:r>
              <w:t>/2И</w:t>
            </w:r>
          </w:p>
        </w:tc>
        <w:tc>
          <w:tcPr>
            <w:tcW w:w="324" w:type="pct"/>
            <w:vAlign w:val="center"/>
          </w:tcPr>
          <w:p w:rsidR="008B7A38" w:rsidRPr="00727F2B" w:rsidRDefault="008B7A38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8B7A38" w:rsidRPr="00727F2B" w:rsidRDefault="008B7A38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B7A38" w:rsidRPr="00727F2B" w:rsidRDefault="008B7A38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ТР №4 «Неопределенный и определенный интеграл»</w:t>
            </w:r>
          </w:p>
          <w:p w:rsidR="008B7A38" w:rsidRPr="00727F2B" w:rsidRDefault="008B7A38" w:rsidP="00727F2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:rsidR="008B7A38" w:rsidRPr="00F25FA1" w:rsidRDefault="008B7A38" w:rsidP="006A1BC5">
            <w:pPr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ТР</w:t>
            </w:r>
          </w:p>
        </w:tc>
        <w:tc>
          <w:tcPr>
            <w:tcW w:w="362" w:type="pct"/>
          </w:tcPr>
          <w:p w:rsidR="008B7A38" w:rsidRPr="00F25FA1" w:rsidRDefault="00D36EE1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8B7A38" w:rsidRPr="001D07A0" w:rsidTr="004B3BFA">
        <w:trPr>
          <w:trHeight w:val="499"/>
        </w:trPr>
        <w:tc>
          <w:tcPr>
            <w:tcW w:w="1416" w:type="pct"/>
          </w:tcPr>
          <w:p w:rsidR="008B7A38" w:rsidRPr="00F25FA1" w:rsidRDefault="008B7A38" w:rsidP="00A03A63">
            <w:pPr>
              <w:pStyle w:val="Style14"/>
              <w:widowControl/>
              <w:rPr>
                <w:color w:val="C00000"/>
              </w:rPr>
            </w:pPr>
            <w:r w:rsidRPr="002B69B0">
              <w:t>4.2.</w:t>
            </w:r>
            <w:r w:rsidRPr="00F25FA1">
              <w:rPr>
                <w:color w:val="C00000"/>
              </w:rPr>
              <w:t xml:space="preserve"> </w:t>
            </w:r>
            <w:r w:rsidRPr="00C92FCD">
              <w:t>Ос</w:t>
            </w:r>
            <w:r w:rsidRPr="00C92FCD">
              <w:softHyphen/>
              <w:t>нов</w:t>
            </w:r>
            <w:r w:rsidRPr="00C92FCD">
              <w:softHyphen/>
              <w:t>ные ме</w:t>
            </w:r>
            <w:r w:rsidRPr="00C92FCD">
              <w:softHyphen/>
              <w:t>то</w:t>
            </w:r>
            <w:r w:rsidRPr="00C92FCD">
              <w:softHyphen/>
              <w:t>ды ин</w:t>
            </w:r>
            <w:r w:rsidRPr="00C92FCD">
              <w:softHyphen/>
              <w:t>тег</w:t>
            </w:r>
            <w:r w:rsidRPr="00C92FCD">
              <w:softHyphen/>
              <w:t>ри</w:t>
            </w:r>
            <w:r w:rsidRPr="00C92FCD">
              <w:softHyphen/>
              <w:t>ро</w:t>
            </w:r>
            <w:r w:rsidRPr="00C92FCD">
              <w:softHyphen/>
              <w:t>ва</w:t>
            </w:r>
            <w:r w:rsidRPr="00C92FCD">
              <w:softHyphen/>
              <w:t xml:space="preserve">ния.  </w:t>
            </w:r>
            <w:r>
              <w:t xml:space="preserve"> </w:t>
            </w:r>
            <w:r>
              <w:lastRenderedPageBreak/>
              <w:t>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78" w:type="pct"/>
            <w:vAlign w:val="center"/>
          </w:tcPr>
          <w:p w:rsidR="008B7A38" w:rsidRPr="005D1806" w:rsidRDefault="008B7A38" w:rsidP="008D3111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86" w:type="pct"/>
            <w:vAlign w:val="center"/>
          </w:tcPr>
          <w:p w:rsidR="008B7A38" w:rsidRPr="00727F2B" w:rsidRDefault="008B7A38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223" w:type="pct"/>
            <w:vAlign w:val="center"/>
          </w:tcPr>
          <w:p w:rsidR="008B7A38" w:rsidRPr="00727F2B" w:rsidRDefault="008B7A38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B7A38" w:rsidRPr="00727F2B" w:rsidRDefault="008B7A38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324" w:type="pct"/>
            <w:vAlign w:val="center"/>
          </w:tcPr>
          <w:p w:rsidR="008B7A38" w:rsidRPr="008B0AAD" w:rsidRDefault="008B7A38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8B7A38" w:rsidRPr="00727F2B" w:rsidRDefault="008B7A38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занятиям, </w:t>
            </w:r>
          </w:p>
          <w:p w:rsidR="008B7A38" w:rsidRPr="00727F2B" w:rsidRDefault="008B7A38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ТР №4 «Неопределенный и определенный интеграл»</w:t>
            </w:r>
          </w:p>
          <w:p w:rsidR="008B7A38" w:rsidRPr="00F25FA1" w:rsidRDefault="008B7A38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8B7A38" w:rsidRPr="00F25FA1" w:rsidRDefault="008B7A38" w:rsidP="006A1BC5">
            <w:pPr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решению заданий ТР</w:t>
            </w:r>
          </w:p>
        </w:tc>
        <w:tc>
          <w:tcPr>
            <w:tcW w:w="362" w:type="pct"/>
          </w:tcPr>
          <w:p w:rsidR="008B7A38" w:rsidRPr="00F25FA1" w:rsidRDefault="00D36EE1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ОК-10 – зув, ПК-22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– зув</w:t>
            </w:r>
          </w:p>
        </w:tc>
      </w:tr>
      <w:tr w:rsidR="008B7A38" w:rsidRPr="001D07A0" w:rsidTr="00081AD7">
        <w:trPr>
          <w:trHeight w:val="499"/>
        </w:trPr>
        <w:tc>
          <w:tcPr>
            <w:tcW w:w="1416" w:type="pct"/>
          </w:tcPr>
          <w:p w:rsidR="008B7A38" w:rsidRPr="00F25FA1" w:rsidRDefault="008B7A38" w:rsidP="00224B91">
            <w:pPr>
              <w:pStyle w:val="Style14"/>
              <w:widowControl/>
              <w:rPr>
                <w:color w:val="C00000"/>
              </w:rPr>
            </w:pPr>
            <w:r>
              <w:lastRenderedPageBreak/>
              <w:t xml:space="preserve">4.3. Определенный интеграл. </w:t>
            </w:r>
            <w:r w:rsidRPr="00A5111F">
              <w:t>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>ва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ной</w:t>
            </w:r>
            <w:r>
              <w:t xml:space="preserve"> и интегрирование по частям в определенном интеграле. Вычисление площадей, длин дуг и объемов тел вращения. </w:t>
            </w:r>
          </w:p>
        </w:tc>
        <w:tc>
          <w:tcPr>
            <w:tcW w:w="178" w:type="pct"/>
            <w:vAlign w:val="center"/>
          </w:tcPr>
          <w:p w:rsidR="008B7A38" w:rsidRPr="005D1806" w:rsidRDefault="008B7A38" w:rsidP="008D311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:rsidR="008B7A38" w:rsidRPr="00727F2B" w:rsidRDefault="008B7A38" w:rsidP="00727F2B">
            <w:pPr>
              <w:pStyle w:val="Style14"/>
              <w:widowControl/>
              <w:jc w:val="center"/>
            </w:pPr>
            <w:r w:rsidRPr="00727F2B">
              <w:t>4</w:t>
            </w:r>
          </w:p>
        </w:tc>
        <w:tc>
          <w:tcPr>
            <w:tcW w:w="223" w:type="pct"/>
            <w:vAlign w:val="center"/>
          </w:tcPr>
          <w:p w:rsidR="008B7A38" w:rsidRPr="00727F2B" w:rsidRDefault="008B7A38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B7A38" w:rsidRPr="00727F2B" w:rsidRDefault="008B7A38" w:rsidP="00727F2B">
            <w:pPr>
              <w:pStyle w:val="Style14"/>
              <w:widowControl/>
              <w:jc w:val="center"/>
            </w:pPr>
            <w:r w:rsidRPr="00727F2B">
              <w:t>4</w:t>
            </w:r>
            <w:r>
              <w:t>/4И</w:t>
            </w:r>
          </w:p>
        </w:tc>
        <w:tc>
          <w:tcPr>
            <w:tcW w:w="324" w:type="pct"/>
            <w:vAlign w:val="center"/>
          </w:tcPr>
          <w:p w:rsidR="008B7A38" w:rsidRPr="00F25FA1" w:rsidRDefault="008B7A38" w:rsidP="002A692B">
            <w:pPr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7" w:type="pct"/>
          </w:tcPr>
          <w:p w:rsidR="008B7A38" w:rsidRPr="00727F2B" w:rsidRDefault="008B7A38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B7A38" w:rsidRPr="00727F2B" w:rsidRDefault="008B7A38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ТР №4 «Неопределенный и определенный интеграл»</w:t>
            </w:r>
          </w:p>
          <w:p w:rsidR="008B7A38" w:rsidRPr="00F25FA1" w:rsidRDefault="008B7A38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8B7A38" w:rsidRDefault="008B7A38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8B7A38" w:rsidRDefault="008B7A38" w:rsidP="006A1BC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ТР,</w:t>
            </w:r>
          </w:p>
          <w:p w:rsidR="008B7A38" w:rsidRPr="00F25FA1" w:rsidRDefault="008B7A38" w:rsidP="006A1BC5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защита ТР</w:t>
            </w:r>
          </w:p>
        </w:tc>
        <w:tc>
          <w:tcPr>
            <w:tcW w:w="362" w:type="pct"/>
          </w:tcPr>
          <w:p w:rsidR="008B7A38" w:rsidRPr="00F25FA1" w:rsidRDefault="00D36EE1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8B7A38" w:rsidRPr="001D07A0" w:rsidTr="00914168">
        <w:trPr>
          <w:trHeight w:val="499"/>
        </w:trPr>
        <w:tc>
          <w:tcPr>
            <w:tcW w:w="1416" w:type="pct"/>
          </w:tcPr>
          <w:p w:rsidR="008B7A38" w:rsidRDefault="008B7A38" w:rsidP="00607DEF">
            <w:pPr>
              <w:pStyle w:val="Style14"/>
              <w:widowControl/>
            </w:pPr>
            <w:r>
              <w:t xml:space="preserve">4.4.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8" w:type="pct"/>
            <w:vAlign w:val="center"/>
          </w:tcPr>
          <w:p w:rsidR="008B7A38" w:rsidRPr="005D1806" w:rsidRDefault="008B7A38" w:rsidP="008D311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:rsidR="008B7A38" w:rsidRPr="00727F2B" w:rsidRDefault="008B7A38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223" w:type="pct"/>
            <w:vAlign w:val="center"/>
          </w:tcPr>
          <w:p w:rsidR="008B7A38" w:rsidRPr="00727F2B" w:rsidRDefault="008B7A38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B7A38" w:rsidRPr="00727F2B" w:rsidRDefault="008B7A38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324" w:type="pct"/>
            <w:vAlign w:val="center"/>
          </w:tcPr>
          <w:p w:rsidR="008B7A38" w:rsidRPr="00F25FA1" w:rsidRDefault="008B7A38" w:rsidP="002A692B">
            <w:pPr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7" w:type="pct"/>
          </w:tcPr>
          <w:p w:rsidR="008B7A38" w:rsidRPr="00727F2B" w:rsidRDefault="008B7A38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B7A38" w:rsidRPr="00727F2B" w:rsidRDefault="008B7A38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№4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Несобственный интеграл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7A38" w:rsidRPr="00F25FA1" w:rsidRDefault="008B7A38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8B7A38" w:rsidRDefault="008B7A38" w:rsidP="006A1BC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8B7A38" w:rsidRPr="00F25FA1" w:rsidRDefault="008B7A38" w:rsidP="006A1BC5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8B7A38" w:rsidRPr="00F25FA1" w:rsidRDefault="00D36EE1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8B7A38" w:rsidRPr="001D07A0" w:rsidTr="002A692B">
        <w:trPr>
          <w:trHeight w:val="499"/>
        </w:trPr>
        <w:tc>
          <w:tcPr>
            <w:tcW w:w="1416" w:type="pct"/>
          </w:tcPr>
          <w:p w:rsidR="008B7A38" w:rsidRPr="006A1BC5" w:rsidRDefault="008B7A38" w:rsidP="000E438A">
            <w:pPr>
              <w:pStyle w:val="Style14"/>
              <w:widowControl/>
            </w:pPr>
            <w:r w:rsidRPr="006A1BC5">
              <w:t>Итого по разделу</w:t>
            </w:r>
          </w:p>
        </w:tc>
        <w:tc>
          <w:tcPr>
            <w:tcW w:w="178" w:type="pct"/>
          </w:tcPr>
          <w:p w:rsidR="008B7A38" w:rsidRPr="00F25FA1" w:rsidRDefault="008B7A38" w:rsidP="000E438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8B7A38" w:rsidRPr="00727F2B" w:rsidRDefault="008B7A38" w:rsidP="00727F2B">
            <w:pPr>
              <w:pStyle w:val="Style14"/>
              <w:widowControl/>
              <w:jc w:val="center"/>
            </w:pPr>
            <w:r w:rsidRPr="00727F2B">
              <w:t>10</w:t>
            </w:r>
          </w:p>
        </w:tc>
        <w:tc>
          <w:tcPr>
            <w:tcW w:w="223" w:type="pct"/>
            <w:vAlign w:val="center"/>
          </w:tcPr>
          <w:p w:rsidR="008B7A38" w:rsidRPr="002A692B" w:rsidRDefault="008B7A38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B7A38" w:rsidRPr="002A692B" w:rsidRDefault="008B7A38" w:rsidP="00727F2B">
            <w:pPr>
              <w:pStyle w:val="Style14"/>
              <w:widowControl/>
              <w:jc w:val="center"/>
            </w:pPr>
            <w:r w:rsidRPr="002A692B">
              <w:t>10</w:t>
            </w:r>
            <w:r>
              <w:t>/6И</w:t>
            </w:r>
          </w:p>
        </w:tc>
        <w:tc>
          <w:tcPr>
            <w:tcW w:w="324" w:type="pct"/>
            <w:vAlign w:val="center"/>
          </w:tcPr>
          <w:p w:rsidR="008B7A38" w:rsidRPr="002A692B" w:rsidRDefault="00D36EE1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067" w:type="pct"/>
          </w:tcPr>
          <w:p w:rsidR="008B7A38" w:rsidRPr="00F25FA1" w:rsidRDefault="008B7A38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8B7A38" w:rsidRPr="002B69B0" w:rsidRDefault="008B7A38" w:rsidP="002A692B">
            <w:pPr>
              <w:pStyle w:val="Style14"/>
              <w:widowControl/>
            </w:pPr>
            <w:r w:rsidRPr="002B69B0">
              <w:t>ТР №4, ИДЗ №4</w:t>
            </w:r>
          </w:p>
        </w:tc>
        <w:tc>
          <w:tcPr>
            <w:tcW w:w="362" w:type="pct"/>
          </w:tcPr>
          <w:p w:rsidR="008B7A38" w:rsidRPr="00F25FA1" w:rsidRDefault="00D36EE1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8B7A38" w:rsidRPr="001D07A0" w:rsidTr="002A692B">
        <w:trPr>
          <w:trHeight w:val="499"/>
        </w:trPr>
        <w:tc>
          <w:tcPr>
            <w:tcW w:w="4638" w:type="pct"/>
            <w:gridSpan w:val="8"/>
            <w:vAlign w:val="center"/>
          </w:tcPr>
          <w:p w:rsidR="008B7A38" w:rsidRPr="00F25FA1" w:rsidRDefault="008B7A38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5</w:t>
            </w:r>
            <w:r w:rsidRPr="004E37A7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статистика</w:t>
            </w:r>
          </w:p>
        </w:tc>
        <w:tc>
          <w:tcPr>
            <w:tcW w:w="362" w:type="pct"/>
          </w:tcPr>
          <w:p w:rsidR="008B7A38" w:rsidRPr="00F25FA1" w:rsidRDefault="008B7A38" w:rsidP="00A03A63">
            <w:pPr>
              <w:pStyle w:val="Style14"/>
              <w:widowControl/>
            </w:pPr>
          </w:p>
        </w:tc>
      </w:tr>
      <w:tr w:rsidR="008B7A38" w:rsidRPr="001D07A0" w:rsidTr="002871D9">
        <w:trPr>
          <w:trHeight w:val="499"/>
        </w:trPr>
        <w:tc>
          <w:tcPr>
            <w:tcW w:w="1416" w:type="pct"/>
          </w:tcPr>
          <w:p w:rsidR="008B7A38" w:rsidRPr="00F25FA1" w:rsidRDefault="008B7A38" w:rsidP="00A03A63">
            <w:pPr>
              <w:pStyle w:val="Style14"/>
              <w:widowControl/>
              <w:rPr>
                <w:color w:val="C00000"/>
              </w:rPr>
            </w:pPr>
            <w:r w:rsidRPr="00727F2B">
              <w:t xml:space="preserve">5.1.  Случайные величины. </w:t>
            </w:r>
            <w:r w:rsidRPr="001447AF">
              <w:rPr>
                <w:color w:val="000000"/>
              </w:rPr>
              <w:t>Классическое, геометрическое и статистическое определения вероятности.</w:t>
            </w:r>
            <w:r>
              <w:rPr>
                <w:color w:val="000000"/>
              </w:rPr>
              <w:t xml:space="preserve"> </w:t>
            </w:r>
            <w:r w:rsidRPr="001447AF">
              <w:rPr>
                <w:color w:val="000000"/>
              </w:rPr>
              <w:t xml:space="preserve">Теоремы сложения и умножения. Условная вероятность. </w:t>
            </w:r>
            <w:r w:rsidRPr="001447AF">
              <w:rPr>
                <w:color w:val="000000"/>
              </w:rPr>
              <w:lastRenderedPageBreak/>
              <w:t>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78" w:type="pct"/>
            <w:vAlign w:val="center"/>
          </w:tcPr>
          <w:p w:rsidR="008B7A38" w:rsidRPr="005D1806" w:rsidRDefault="008B7A38" w:rsidP="008D3111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86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  <w:r w:rsidRPr="002A692B">
              <w:t>6</w:t>
            </w:r>
          </w:p>
        </w:tc>
        <w:tc>
          <w:tcPr>
            <w:tcW w:w="223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  <w:r w:rsidRPr="002A692B">
              <w:t>6</w:t>
            </w:r>
            <w:r>
              <w:t>/2И</w:t>
            </w:r>
          </w:p>
        </w:tc>
        <w:tc>
          <w:tcPr>
            <w:tcW w:w="324" w:type="pct"/>
            <w:vAlign w:val="center"/>
          </w:tcPr>
          <w:p w:rsidR="008B7A38" w:rsidRPr="00F25FA1" w:rsidRDefault="008B7A38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8B7A38" w:rsidRDefault="008B7A38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B7A38" w:rsidRPr="00727F2B" w:rsidRDefault="008B7A38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ТР № 5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Случайные события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7A38" w:rsidRPr="00F25FA1" w:rsidRDefault="008B7A38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8B7A38" w:rsidRDefault="008B7A38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ТР,</w:t>
            </w:r>
          </w:p>
          <w:p w:rsidR="008B7A38" w:rsidRPr="00F25FA1" w:rsidRDefault="008B7A38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защита ТР</w:t>
            </w:r>
          </w:p>
        </w:tc>
        <w:tc>
          <w:tcPr>
            <w:tcW w:w="362" w:type="pct"/>
          </w:tcPr>
          <w:p w:rsidR="008B7A38" w:rsidRPr="00F25FA1" w:rsidRDefault="00D36EE1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8B7A38" w:rsidRPr="001D07A0" w:rsidTr="00064280">
        <w:trPr>
          <w:trHeight w:val="499"/>
        </w:trPr>
        <w:tc>
          <w:tcPr>
            <w:tcW w:w="1416" w:type="pct"/>
          </w:tcPr>
          <w:p w:rsidR="008B7A38" w:rsidRPr="00727F2B" w:rsidRDefault="008B7A38" w:rsidP="007F30C6">
            <w:pPr>
              <w:pStyle w:val="Style14"/>
              <w:widowControl/>
            </w:pPr>
            <w:r w:rsidRPr="00727F2B">
              <w:lastRenderedPageBreak/>
              <w:t>5.2. Случайные величины. Дискретные и непрерывные случайные величины. Ряд распределения, функция и плотность</w:t>
            </w:r>
            <w:r>
              <w:t xml:space="preserve"> </w:t>
            </w:r>
            <w:r w:rsidRPr="00727F2B">
              <w:t>распределения. Математическое ожидание и дисперсия, начальные и центральные моменты. Известные распределения (показательное, равномерное, нормальное)  и их числовые характеристики.</w:t>
            </w:r>
          </w:p>
        </w:tc>
        <w:tc>
          <w:tcPr>
            <w:tcW w:w="178" w:type="pct"/>
            <w:vAlign w:val="center"/>
          </w:tcPr>
          <w:p w:rsidR="008B7A38" w:rsidRPr="005D1806" w:rsidRDefault="008B7A38" w:rsidP="008D311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  <w:r w:rsidRPr="002A692B">
              <w:t>8</w:t>
            </w:r>
          </w:p>
        </w:tc>
        <w:tc>
          <w:tcPr>
            <w:tcW w:w="223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  <w:r w:rsidRPr="002A692B">
              <w:t>8</w:t>
            </w:r>
          </w:p>
        </w:tc>
        <w:tc>
          <w:tcPr>
            <w:tcW w:w="324" w:type="pct"/>
            <w:vAlign w:val="center"/>
          </w:tcPr>
          <w:p w:rsidR="008B7A38" w:rsidRPr="00F25FA1" w:rsidRDefault="008B7A38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8B7A38" w:rsidRPr="00727F2B" w:rsidRDefault="008B7A38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B7A38" w:rsidRPr="00F25FA1" w:rsidRDefault="008B7A38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 «Случайные величины»</w:t>
            </w:r>
          </w:p>
        </w:tc>
        <w:tc>
          <w:tcPr>
            <w:tcW w:w="966" w:type="pct"/>
          </w:tcPr>
          <w:p w:rsidR="008B7A38" w:rsidRPr="00F25FA1" w:rsidRDefault="008B7A38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8B7A38" w:rsidRPr="00F25FA1" w:rsidRDefault="00D36EE1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8B7A38" w:rsidRPr="001D07A0" w:rsidTr="00A27646">
        <w:trPr>
          <w:trHeight w:val="499"/>
        </w:trPr>
        <w:tc>
          <w:tcPr>
            <w:tcW w:w="1416" w:type="pct"/>
          </w:tcPr>
          <w:p w:rsidR="008B7A38" w:rsidRPr="00727F2B" w:rsidRDefault="008B7A38" w:rsidP="00A03A63">
            <w:pPr>
              <w:pStyle w:val="Style14"/>
              <w:widowControl/>
            </w:pPr>
            <w:r w:rsidRPr="00727F2B">
              <w:t xml:space="preserve">5.3. Двумерные случайные величины. </w:t>
            </w:r>
            <w:r>
              <w:t>Функция</w:t>
            </w:r>
            <w:r w:rsidRPr="00727F2B">
              <w:t xml:space="preserve"> распределения, свойства. Числовые характеристики. Элементы теории корреляции.</w:t>
            </w:r>
          </w:p>
        </w:tc>
        <w:tc>
          <w:tcPr>
            <w:tcW w:w="178" w:type="pct"/>
            <w:vAlign w:val="center"/>
          </w:tcPr>
          <w:p w:rsidR="008B7A38" w:rsidRPr="005D1806" w:rsidRDefault="008B7A38" w:rsidP="008D311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324" w:type="pct"/>
            <w:vAlign w:val="center"/>
          </w:tcPr>
          <w:p w:rsidR="008B7A38" w:rsidRPr="00F25FA1" w:rsidRDefault="00D36EE1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7" w:type="pct"/>
          </w:tcPr>
          <w:p w:rsidR="008B7A38" w:rsidRPr="00727F2B" w:rsidRDefault="008B7A38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B7A38" w:rsidRPr="00F25FA1" w:rsidRDefault="008B7A38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 «Случайные величины»</w:t>
            </w:r>
          </w:p>
        </w:tc>
        <w:tc>
          <w:tcPr>
            <w:tcW w:w="966" w:type="pct"/>
          </w:tcPr>
          <w:p w:rsidR="008B7A38" w:rsidRDefault="008B7A38" w:rsidP="006A1BC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8B7A38" w:rsidRPr="00F25FA1" w:rsidRDefault="008B7A38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8B7A38" w:rsidRPr="00F25FA1" w:rsidRDefault="00D36EE1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8B7A38" w:rsidRPr="001D07A0" w:rsidTr="00B20516">
        <w:trPr>
          <w:trHeight w:val="499"/>
        </w:trPr>
        <w:tc>
          <w:tcPr>
            <w:tcW w:w="1416" w:type="pct"/>
          </w:tcPr>
          <w:p w:rsidR="008B7A38" w:rsidRPr="00F25FA1" w:rsidRDefault="008B7A38" w:rsidP="001A3B28">
            <w:pPr>
              <w:pStyle w:val="Style14"/>
              <w:widowControl/>
              <w:rPr>
                <w:color w:val="C00000"/>
              </w:rPr>
            </w:pPr>
            <w:r w:rsidRPr="00727F2B">
              <w:t>5.4.</w:t>
            </w:r>
            <w:r>
              <w:rPr>
                <w:color w:val="C00000"/>
              </w:rPr>
              <w:t xml:space="preserve"> </w:t>
            </w:r>
            <w:r>
              <w:t>Г</w:t>
            </w:r>
            <w:r w:rsidRPr="00722255">
              <w:t xml:space="preserve">енеральная и </w:t>
            </w:r>
            <w:r>
              <w:t>выборочная совокупность</w:t>
            </w:r>
            <w:r w:rsidRPr="00722255">
              <w:t>. Статистические оценки параметров распределения. Точечные и интервальные оценки.</w:t>
            </w:r>
            <w:r>
              <w:t xml:space="preserve"> Эмпирическая функция распределения.</w:t>
            </w:r>
          </w:p>
        </w:tc>
        <w:tc>
          <w:tcPr>
            <w:tcW w:w="178" w:type="pct"/>
            <w:vAlign w:val="center"/>
          </w:tcPr>
          <w:p w:rsidR="008B7A38" w:rsidRPr="005D1806" w:rsidRDefault="008B7A38" w:rsidP="008D311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324" w:type="pct"/>
            <w:vAlign w:val="center"/>
          </w:tcPr>
          <w:p w:rsidR="008B7A38" w:rsidRPr="00F25FA1" w:rsidRDefault="008B7A38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8B7A38" w:rsidRPr="00727F2B" w:rsidRDefault="008B7A38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B7A38" w:rsidRPr="00F25FA1" w:rsidRDefault="008B7A38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 «Обработка статистических данных. Исследование статистических зависимостей»</w:t>
            </w:r>
          </w:p>
        </w:tc>
        <w:tc>
          <w:tcPr>
            <w:tcW w:w="966" w:type="pct"/>
          </w:tcPr>
          <w:p w:rsidR="008B7A38" w:rsidRPr="00F25FA1" w:rsidRDefault="008B7A38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8B7A38" w:rsidRPr="00F25FA1" w:rsidRDefault="008B7A38" w:rsidP="00A03A63">
            <w:pPr>
              <w:pStyle w:val="Style14"/>
              <w:widowControl/>
            </w:pPr>
          </w:p>
        </w:tc>
      </w:tr>
      <w:tr w:rsidR="008B7A38" w:rsidRPr="001D07A0" w:rsidTr="001237E9">
        <w:trPr>
          <w:trHeight w:val="499"/>
        </w:trPr>
        <w:tc>
          <w:tcPr>
            <w:tcW w:w="1416" w:type="pct"/>
          </w:tcPr>
          <w:p w:rsidR="008B7A38" w:rsidRPr="00727F2B" w:rsidRDefault="008B7A38" w:rsidP="00A03A63">
            <w:pPr>
              <w:pStyle w:val="Style14"/>
              <w:widowControl/>
            </w:pPr>
            <w:r w:rsidRPr="00727F2B">
              <w:t>5.5.</w:t>
            </w:r>
            <w:r>
              <w:t xml:space="preserve"> </w:t>
            </w:r>
            <w:r w:rsidRPr="00727F2B">
              <w:t xml:space="preserve">Статистическая гипотеза и схема ее проверки. Критерии Пирсона  и </w:t>
            </w:r>
            <w:r w:rsidRPr="00727F2B">
              <w:lastRenderedPageBreak/>
              <w:t>Колмогорова-Смирнова проверки гипотезы о виде распределения.</w:t>
            </w:r>
          </w:p>
        </w:tc>
        <w:tc>
          <w:tcPr>
            <w:tcW w:w="178" w:type="pct"/>
            <w:vAlign w:val="center"/>
          </w:tcPr>
          <w:p w:rsidR="008B7A38" w:rsidRPr="005D1806" w:rsidRDefault="008B7A38" w:rsidP="008D3111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86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  <w:r w:rsidRPr="002A692B">
              <w:t>2</w:t>
            </w:r>
            <w:r>
              <w:t>/2И</w:t>
            </w:r>
          </w:p>
        </w:tc>
        <w:tc>
          <w:tcPr>
            <w:tcW w:w="324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8B7A38" w:rsidRPr="00727F2B" w:rsidRDefault="008B7A38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B7A38" w:rsidRPr="00F25FA1" w:rsidRDefault="008B7A38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 «Обработка статистических данных. Исследование  статистических зависимостей»</w:t>
            </w:r>
          </w:p>
        </w:tc>
        <w:tc>
          <w:tcPr>
            <w:tcW w:w="966" w:type="pct"/>
          </w:tcPr>
          <w:p w:rsidR="008B7A38" w:rsidRPr="00F25FA1" w:rsidRDefault="008B7A38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8B7A38" w:rsidRPr="00F25FA1" w:rsidRDefault="00D36EE1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8B7A38" w:rsidRPr="001D07A0" w:rsidTr="00200AF7">
        <w:trPr>
          <w:trHeight w:val="499"/>
        </w:trPr>
        <w:tc>
          <w:tcPr>
            <w:tcW w:w="1416" w:type="pct"/>
          </w:tcPr>
          <w:p w:rsidR="008B7A38" w:rsidRPr="00727F2B" w:rsidRDefault="008B7A38" w:rsidP="00A03A63">
            <w:pPr>
              <w:pStyle w:val="Style14"/>
              <w:widowControl/>
            </w:pPr>
            <w:r w:rsidRPr="00727F2B">
              <w:lastRenderedPageBreak/>
              <w:t>5.6.  Оценка статистической зависимости. Выборочный коэффициент корреляции. Линейная регрессия.</w:t>
            </w:r>
          </w:p>
        </w:tc>
        <w:tc>
          <w:tcPr>
            <w:tcW w:w="178" w:type="pct"/>
            <w:vAlign w:val="center"/>
          </w:tcPr>
          <w:p w:rsidR="008B7A38" w:rsidRPr="005D1806" w:rsidRDefault="008B7A38" w:rsidP="008D311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  <w:r w:rsidRPr="002A692B">
              <w:t>2</w:t>
            </w:r>
            <w:r>
              <w:t>/2И</w:t>
            </w:r>
          </w:p>
        </w:tc>
        <w:tc>
          <w:tcPr>
            <w:tcW w:w="324" w:type="pct"/>
            <w:vAlign w:val="center"/>
          </w:tcPr>
          <w:p w:rsidR="008B7A38" w:rsidRPr="00F25FA1" w:rsidRDefault="008B7A38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8B7A38" w:rsidRPr="00727F2B" w:rsidRDefault="008B7A38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B7A38" w:rsidRPr="00F25FA1" w:rsidRDefault="008B7A38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 «Обработка статистических данных. Исследование  статистических зависимостей»</w:t>
            </w:r>
          </w:p>
        </w:tc>
        <w:tc>
          <w:tcPr>
            <w:tcW w:w="966" w:type="pct"/>
          </w:tcPr>
          <w:p w:rsidR="008B7A38" w:rsidRDefault="008B7A38" w:rsidP="002A692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8B7A38" w:rsidRPr="00F25FA1" w:rsidRDefault="008B7A38" w:rsidP="002A69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8B7A38" w:rsidRPr="00F25FA1" w:rsidRDefault="00D36EE1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8B7A38" w:rsidRPr="001D07A0" w:rsidTr="003A4126">
        <w:trPr>
          <w:trHeight w:val="499"/>
        </w:trPr>
        <w:tc>
          <w:tcPr>
            <w:tcW w:w="1416" w:type="pct"/>
          </w:tcPr>
          <w:p w:rsidR="008B7A38" w:rsidRPr="002A692B" w:rsidRDefault="008B7A38" w:rsidP="00A03A63">
            <w:pPr>
              <w:pStyle w:val="Style14"/>
              <w:widowControl/>
            </w:pPr>
            <w:r w:rsidRPr="002A692B">
              <w:t>Итого по разделу</w:t>
            </w:r>
          </w:p>
        </w:tc>
        <w:tc>
          <w:tcPr>
            <w:tcW w:w="178" w:type="pct"/>
            <w:vAlign w:val="center"/>
          </w:tcPr>
          <w:p w:rsidR="008B7A38" w:rsidRPr="005D1806" w:rsidRDefault="008B7A38" w:rsidP="008D311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  <w:r>
              <w:t>22</w:t>
            </w:r>
          </w:p>
        </w:tc>
        <w:tc>
          <w:tcPr>
            <w:tcW w:w="223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B7A38" w:rsidRPr="002A692B" w:rsidRDefault="008B7A38" w:rsidP="002A692B">
            <w:pPr>
              <w:pStyle w:val="Style14"/>
              <w:widowControl/>
              <w:jc w:val="center"/>
            </w:pPr>
            <w:r>
              <w:t>22/14И</w:t>
            </w:r>
          </w:p>
        </w:tc>
        <w:tc>
          <w:tcPr>
            <w:tcW w:w="324" w:type="pct"/>
            <w:vAlign w:val="center"/>
          </w:tcPr>
          <w:p w:rsidR="008B7A38" w:rsidRPr="002A692B" w:rsidRDefault="00D36EE1" w:rsidP="00D36EE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B7A38" w:rsidRP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8B7A38" w:rsidRPr="00F25FA1" w:rsidRDefault="008B7A38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8B7A38" w:rsidRPr="00F25FA1" w:rsidRDefault="008B7A38" w:rsidP="002B69B0">
            <w:pPr>
              <w:pStyle w:val="Style14"/>
              <w:widowControl/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 №5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5-6 </w:t>
            </w:r>
          </w:p>
        </w:tc>
        <w:tc>
          <w:tcPr>
            <w:tcW w:w="362" w:type="pct"/>
          </w:tcPr>
          <w:p w:rsidR="008B7A38" w:rsidRPr="00F25FA1" w:rsidRDefault="00D36EE1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  <w:tr w:rsidR="008B7A38" w:rsidRPr="009E254E" w:rsidTr="00F25FA1">
        <w:trPr>
          <w:trHeight w:val="499"/>
        </w:trPr>
        <w:tc>
          <w:tcPr>
            <w:tcW w:w="1416" w:type="pct"/>
          </w:tcPr>
          <w:p w:rsidR="008B7A38" w:rsidRPr="009E254E" w:rsidRDefault="008B7A38" w:rsidP="00A03A63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Итого за семестр</w:t>
            </w:r>
          </w:p>
        </w:tc>
        <w:tc>
          <w:tcPr>
            <w:tcW w:w="178" w:type="pct"/>
          </w:tcPr>
          <w:p w:rsidR="008B7A38" w:rsidRPr="009E254E" w:rsidRDefault="008B7A38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2</w:t>
            </w:r>
          </w:p>
        </w:tc>
        <w:tc>
          <w:tcPr>
            <w:tcW w:w="186" w:type="pct"/>
          </w:tcPr>
          <w:p w:rsidR="008B7A38" w:rsidRPr="009E254E" w:rsidRDefault="008B7A38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38</w:t>
            </w:r>
          </w:p>
        </w:tc>
        <w:tc>
          <w:tcPr>
            <w:tcW w:w="223" w:type="pct"/>
          </w:tcPr>
          <w:p w:rsidR="008B7A38" w:rsidRPr="009E254E" w:rsidRDefault="008B7A38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8B7A38" w:rsidRPr="009E254E" w:rsidRDefault="008B7A38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38</w:t>
            </w:r>
            <w:r>
              <w:rPr>
                <w:b/>
              </w:rPr>
              <w:t>/14И</w:t>
            </w:r>
          </w:p>
        </w:tc>
        <w:tc>
          <w:tcPr>
            <w:tcW w:w="324" w:type="pct"/>
          </w:tcPr>
          <w:p w:rsidR="008B7A38" w:rsidRPr="009E254E" w:rsidRDefault="008B7A38" w:rsidP="00D36EE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E25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10,1</w:t>
            </w:r>
          </w:p>
        </w:tc>
        <w:tc>
          <w:tcPr>
            <w:tcW w:w="1067" w:type="pct"/>
          </w:tcPr>
          <w:p w:rsidR="008B7A38" w:rsidRPr="009E254E" w:rsidRDefault="008B7A38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6" w:type="pct"/>
          </w:tcPr>
          <w:p w:rsidR="008B7A38" w:rsidRPr="009E254E" w:rsidRDefault="008B7A38" w:rsidP="002B69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E254E">
              <w:rPr>
                <w:b/>
              </w:rPr>
              <w:t>экзамен</w:t>
            </w:r>
          </w:p>
        </w:tc>
        <w:tc>
          <w:tcPr>
            <w:tcW w:w="362" w:type="pct"/>
          </w:tcPr>
          <w:p w:rsidR="008B7A38" w:rsidRPr="009E254E" w:rsidRDefault="008B7A38" w:rsidP="00A03A63">
            <w:pPr>
              <w:pStyle w:val="Style14"/>
              <w:widowControl/>
              <w:rPr>
                <w:b/>
              </w:rPr>
            </w:pPr>
          </w:p>
        </w:tc>
      </w:tr>
      <w:tr w:rsidR="008B7A38" w:rsidRPr="009E254E" w:rsidTr="00F25FA1">
        <w:trPr>
          <w:trHeight w:val="499"/>
        </w:trPr>
        <w:tc>
          <w:tcPr>
            <w:tcW w:w="1416" w:type="pct"/>
          </w:tcPr>
          <w:p w:rsidR="008B7A38" w:rsidRPr="009E254E" w:rsidRDefault="008B7A38" w:rsidP="00A03A63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</w:tcPr>
          <w:p w:rsidR="008B7A38" w:rsidRPr="009E254E" w:rsidRDefault="008B7A38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  <w:shd w:val="clear" w:color="auto" w:fill="auto"/>
          </w:tcPr>
          <w:p w:rsidR="008B7A38" w:rsidRPr="009E254E" w:rsidRDefault="008B7A38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74</w:t>
            </w:r>
          </w:p>
        </w:tc>
        <w:tc>
          <w:tcPr>
            <w:tcW w:w="223" w:type="pct"/>
            <w:shd w:val="clear" w:color="auto" w:fill="auto"/>
          </w:tcPr>
          <w:p w:rsidR="008B7A38" w:rsidRPr="009E254E" w:rsidRDefault="008B7A38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  <w:shd w:val="clear" w:color="auto" w:fill="auto"/>
          </w:tcPr>
          <w:p w:rsidR="008B7A38" w:rsidRPr="009E254E" w:rsidRDefault="008B7A38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74</w:t>
            </w:r>
            <w:r>
              <w:rPr>
                <w:b/>
              </w:rPr>
              <w:t>/28И</w:t>
            </w:r>
          </w:p>
        </w:tc>
        <w:tc>
          <w:tcPr>
            <w:tcW w:w="324" w:type="pct"/>
            <w:shd w:val="clear" w:color="auto" w:fill="auto"/>
          </w:tcPr>
          <w:p w:rsidR="008B7A38" w:rsidRPr="009E254E" w:rsidRDefault="008B7A38" w:rsidP="00A03A63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60,3</w:t>
            </w:r>
          </w:p>
        </w:tc>
        <w:tc>
          <w:tcPr>
            <w:tcW w:w="1067" w:type="pct"/>
            <w:shd w:val="clear" w:color="auto" w:fill="auto"/>
          </w:tcPr>
          <w:p w:rsidR="008B7A38" w:rsidRPr="009E254E" w:rsidRDefault="008B7A38" w:rsidP="00A03A63">
            <w:pPr>
              <w:pStyle w:val="Style14"/>
              <w:widowControl/>
              <w:rPr>
                <w:b/>
              </w:rPr>
            </w:pPr>
          </w:p>
        </w:tc>
        <w:tc>
          <w:tcPr>
            <w:tcW w:w="966" w:type="pct"/>
            <w:shd w:val="clear" w:color="auto" w:fill="auto"/>
          </w:tcPr>
          <w:p w:rsidR="008B7A38" w:rsidRPr="009E254E" w:rsidRDefault="008B7A38" w:rsidP="00A03A63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 экзамена (1,2 семестр)</w:t>
            </w:r>
          </w:p>
        </w:tc>
        <w:tc>
          <w:tcPr>
            <w:tcW w:w="362" w:type="pct"/>
            <w:shd w:val="clear" w:color="auto" w:fill="auto"/>
          </w:tcPr>
          <w:p w:rsidR="008B7A38" w:rsidRPr="009E254E" w:rsidRDefault="00D36EE1" w:rsidP="00A03A63">
            <w:pPr>
              <w:pStyle w:val="Style14"/>
              <w:widowControl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ОК-10 – зув, ПК-22 – зув</w:t>
            </w:r>
          </w:p>
        </w:tc>
      </w:tr>
    </w:tbl>
    <w:p w:rsidR="000F6421" w:rsidRPr="009E254E" w:rsidRDefault="000F6421">
      <w:pPr>
        <w:pStyle w:val="Style4"/>
        <w:widowControl/>
        <w:ind w:firstLine="568"/>
        <w:jc w:val="both"/>
        <w:rPr>
          <w:rStyle w:val="FontStyle18"/>
          <w:sz w:val="20"/>
          <w:szCs w:val="20"/>
        </w:rPr>
      </w:pPr>
    </w:p>
    <w:p w:rsidR="002B69B0" w:rsidRPr="002B69B0" w:rsidRDefault="002B69B0" w:rsidP="002B69B0">
      <w:pPr>
        <w:ind w:firstLine="708"/>
      </w:pPr>
      <w:r w:rsidRPr="002B69B0">
        <w:rPr>
          <w:rStyle w:val="FontStyle18"/>
          <w:sz w:val="24"/>
          <w:szCs w:val="24"/>
        </w:rPr>
        <w:t>И</w:t>
      </w:r>
      <w:r w:rsidRPr="002B69B0">
        <w:rPr>
          <w:rStyle w:val="FontStyle18"/>
          <w:b w:val="0"/>
          <w:sz w:val="24"/>
          <w:szCs w:val="24"/>
        </w:rPr>
        <w:t xml:space="preserve"> – в том числе,</w:t>
      </w:r>
      <w:r w:rsidRPr="002B69B0">
        <w:rPr>
          <w:rStyle w:val="FontStyle18"/>
          <w:sz w:val="24"/>
          <w:szCs w:val="24"/>
        </w:rPr>
        <w:t xml:space="preserve"> </w:t>
      </w:r>
      <w:r w:rsidRPr="002B69B0">
        <w:t xml:space="preserve">часы, отведенные на работу в интерактивной форме. </w:t>
      </w:r>
    </w:p>
    <w:p w:rsidR="0097036C" w:rsidRDefault="0097036C" w:rsidP="007F30C6">
      <w:pPr>
        <w:pStyle w:val="Style4"/>
        <w:widowControl/>
        <w:ind w:firstLine="568"/>
        <w:jc w:val="both"/>
        <w:rPr>
          <w:rStyle w:val="FontStyle18"/>
          <w:b w:val="0"/>
          <w:sz w:val="24"/>
          <w:szCs w:val="24"/>
        </w:rPr>
      </w:pPr>
    </w:p>
    <w:p w:rsidR="004234CD" w:rsidRDefault="004234CD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4234CD" w:rsidSect="000F6421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7F30C6" w:rsidRDefault="007F30C6" w:rsidP="007F30C6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7F30C6">
        <w:rPr>
          <w:rStyle w:val="FontStyle31"/>
          <w:rFonts w:ascii="Times New Roman" w:hAnsi="Times New Roman"/>
          <w:b/>
          <w:sz w:val="24"/>
          <w:szCs w:val="24"/>
        </w:rPr>
        <w:lastRenderedPageBreak/>
        <w:t>5</w:t>
      </w:r>
      <w:r w:rsidR="002B69B0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7F30C6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 и информационные технологии</w:t>
      </w:r>
    </w:p>
    <w:p w:rsidR="004234CD" w:rsidRPr="009F74D5" w:rsidRDefault="004234CD" w:rsidP="004234CD"/>
    <w:p w:rsidR="004234CD" w:rsidRPr="009F74D5" w:rsidRDefault="004234CD" w:rsidP="004234CD">
      <w:pPr>
        <w:ind w:firstLine="708"/>
      </w:pP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9F74D5">
        <w:rPr>
          <w:rStyle w:val="FontStyle30"/>
          <w:b w:val="0"/>
          <w:sz w:val="24"/>
          <w:szCs w:val="24"/>
        </w:rPr>
        <w:t>использование</w:t>
      </w:r>
      <w:r w:rsidRPr="009F74D5">
        <w:rPr>
          <w:rStyle w:val="FontStyle29"/>
          <w:b w:val="0"/>
          <w:sz w:val="24"/>
          <w:szCs w:val="24"/>
        </w:rPr>
        <w:t xml:space="preserve">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>обучающихся. Согласно п. 34 Порядка организации и осуществления деятельности по образовательным программам бакалавриата высшего образования (утв. приказом МОиН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9F74D5">
        <w:t xml:space="preserve"> </w:t>
      </w:r>
    </w:p>
    <w:p w:rsidR="004234CD" w:rsidRPr="004234CD" w:rsidRDefault="004234CD" w:rsidP="004234CD">
      <w:pPr>
        <w:ind w:firstLine="708"/>
      </w:pPr>
      <w:r w:rsidRPr="004234CD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4234CD" w:rsidRPr="004234CD" w:rsidRDefault="004234CD" w:rsidP="004234CD">
      <w:pPr>
        <w:ind w:firstLine="708"/>
      </w:pPr>
      <w:r w:rsidRPr="004234CD">
        <w:t>В нашей работе мы используем следующее.</w:t>
      </w:r>
    </w:p>
    <w:p w:rsidR="004234CD" w:rsidRPr="00160421" w:rsidRDefault="004234CD" w:rsidP="004234CD">
      <w:r w:rsidRPr="004234CD">
        <w:t xml:space="preserve">1. </w:t>
      </w:r>
      <w:r w:rsidRPr="004234CD">
        <w:rPr>
          <w:i/>
        </w:rPr>
        <w:t>Традиционные образовательные технологии</w:t>
      </w:r>
      <w:r w:rsidRPr="004234CD">
        <w:t>. Организация образовательного процесса, предполагает прямую трансляцию знаний от</w:t>
      </w:r>
      <w:r w:rsidRPr="00160421">
        <w:t xml:space="preserve">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4234CD" w:rsidRPr="00160421" w:rsidRDefault="004234CD" w:rsidP="004234CD">
      <w:pPr>
        <w:ind w:firstLine="708"/>
      </w:pPr>
      <w:r w:rsidRPr="00160421">
        <w:t>Формы учебных занятий:</w:t>
      </w:r>
    </w:p>
    <w:p w:rsidR="004234CD" w:rsidRPr="00160421" w:rsidRDefault="004234CD" w:rsidP="001A6E09">
      <w:pPr>
        <w:numPr>
          <w:ilvl w:val="0"/>
          <w:numId w:val="9"/>
        </w:numPr>
      </w:pPr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4234CD" w:rsidRPr="00160421" w:rsidRDefault="004234CD" w:rsidP="001A6E09">
      <w:pPr>
        <w:numPr>
          <w:ilvl w:val="0"/>
          <w:numId w:val="9"/>
        </w:numPr>
      </w:pPr>
      <w:r>
        <w:t>- се</w:t>
      </w:r>
      <w:r w:rsidRPr="00160421">
        <w:t>минар </w:t>
      </w:r>
      <w:r>
        <w:t xml:space="preserve">(защита РГР) </w:t>
      </w:r>
      <w:r w:rsidRPr="00160421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4234CD" w:rsidRPr="00160421" w:rsidRDefault="004234CD" w:rsidP="001A6E09">
      <w:pPr>
        <w:numPr>
          <w:ilvl w:val="0"/>
          <w:numId w:val="9"/>
        </w:numPr>
      </w:pPr>
      <w:r>
        <w:t>- 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:rsidR="004234CD" w:rsidRPr="00160421" w:rsidRDefault="004234CD" w:rsidP="004234CD">
      <w:r w:rsidRPr="00160421">
        <w:t xml:space="preserve">2. </w:t>
      </w:r>
      <w:r w:rsidRPr="00715A8E">
        <w:rPr>
          <w:i/>
        </w:rPr>
        <w:t>Технологии проблемного обучения</w:t>
      </w:r>
      <w:r>
        <w:rPr>
          <w:i/>
        </w:rPr>
        <w:t xml:space="preserve">. </w:t>
      </w:r>
      <w:r>
        <w:t>О</w:t>
      </w:r>
      <w:r w:rsidRPr="00160421">
        <w:t>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4234CD" w:rsidRPr="00160421" w:rsidRDefault="004234CD" w:rsidP="004234CD">
      <w:pPr>
        <w:ind w:firstLine="708"/>
      </w:pPr>
      <w:r w:rsidRPr="00160421">
        <w:t>Формы учебных занятий</w:t>
      </w:r>
      <w:r>
        <w:t>:</w:t>
      </w:r>
    </w:p>
    <w:p w:rsidR="004234CD" w:rsidRPr="00160421" w:rsidRDefault="004234CD" w:rsidP="001A6E09">
      <w:pPr>
        <w:numPr>
          <w:ilvl w:val="0"/>
          <w:numId w:val="8"/>
        </w:numPr>
      </w:pPr>
      <w:r>
        <w:t>- п</w:t>
      </w:r>
      <w:r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4234CD" w:rsidRPr="00160421" w:rsidRDefault="004234CD" w:rsidP="001A6E09">
      <w:pPr>
        <w:numPr>
          <w:ilvl w:val="0"/>
          <w:numId w:val="8"/>
        </w:numPr>
      </w:pPr>
      <w:r>
        <w:t>- л</w:t>
      </w:r>
      <w:r w:rsidRPr="00160421">
        <w:t>екция «вдвоем» (бинарная лекция) – изложение материала в форме диалогического общения двух</w:t>
      </w:r>
      <w:r>
        <w:t xml:space="preserve"> студентов (заранее подготовившихся) или студента и</w:t>
      </w:r>
      <w:r w:rsidRPr="00160421">
        <w:t xml:space="preserve"> преподавател</w:t>
      </w:r>
      <w:r>
        <w:t>я</w:t>
      </w:r>
      <w:r w:rsidRPr="00160421">
        <w:t xml:space="preserve"> (например, реконструкция диалога </w:t>
      </w:r>
      <w:r>
        <w:t>исторических личностей – свидетелей открытия какого-либо научного факта;</w:t>
      </w:r>
      <w:r w:rsidRPr="00160421">
        <w:t xml:space="preserve"> «ученого» и «практика» и т.</w:t>
      </w:r>
      <w:r>
        <w:t>д</w:t>
      </w:r>
      <w:r w:rsidRPr="00160421">
        <w:t>.).</w:t>
      </w:r>
    </w:p>
    <w:p w:rsidR="004234CD" w:rsidRPr="00160421" w:rsidRDefault="004234CD" w:rsidP="001A6E09">
      <w:pPr>
        <w:numPr>
          <w:ilvl w:val="0"/>
          <w:numId w:val="8"/>
        </w:numPr>
      </w:pPr>
      <w:r>
        <w:t>- п</w:t>
      </w:r>
      <w:r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4234CD" w:rsidRPr="00160421" w:rsidRDefault="004234CD" w:rsidP="001A6E09">
      <w:pPr>
        <w:numPr>
          <w:ilvl w:val="0"/>
          <w:numId w:val="8"/>
        </w:numPr>
      </w:pPr>
      <w:r>
        <w:t>- самостоятельная работа (с консультациями преподавателя)</w:t>
      </w:r>
      <w:r w:rsidRPr="00160421">
        <w:t xml:space="preserve"> на основе кейс-метода – обучение в контексте моделируемой ситуации, воспроизводящей реальные условия научной, производст</w:t>
      </w:r>
      <w:r>
        <w:t>венной</w:t>
      </w:r>
      <w:r w:rsidRPr="00160421">
        <w:t>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4234CD" w:rsidRPr="00160421" w:rsidRDefault="004234CD" w:rsidP="004234CD">
      <w:r>
        <w:t>3</w:t>
      </w:r>
      <w:r w:rsidRPr="00160421">
        <w:t>. 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</w:t>
      </w:r>
      <w:r w:rsidRPr="00160421">
        <w:lastRenderedPageBreak/>
        <w:t>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4234CD" w:rsidRPr="00160421" w:rsidRDefault="004234CD" w:rsidP="004234CD">
      <w:pPr>
        <w:ind w:firstLine="708"/>
      </w:pPr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4234CD" w:rsidRPr="00160421" w:rsidRDefault="004234CD" w:rsidP="001A6E09">
      <w:pPr>
        <w:numPr>
          <w:ilvl w:val="0"/>
          <w:numId w:val="7"/>
        </w:numPr>
      </w:pPr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>
        <w:t xml:space="preserve"> Результатом является учебная карта по модулю нашей образовательной программы.</w:t>
      </w:r>
    </w:p>
    <w:p w:rsidR="004234CD" w:rsidRPr="00160421" w:rsidRDefault="004234CD" w:rsidP="001A6E09">
      <w:pPr>
        <w:numPr>
          <w:ilvl w:val="0"/>
          <w:numId w:val="7"/>
        </w:numPr>
      </w:pPr>
      <w:r w:rsidRPr="00715A8E">
        <w:rPr>
          <w:i/>
        </w:rPr>
        <w:t>Творческий проект</w:t>
      </w:r>
      <w:r w:rsidRPr="00160421">
        <w:t>, </w:t>
      </w:r>
      <w:r>
        <w:t xml:space="preserve">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4234CD" w:rsidRPr="00160421" w:rsidRDefault="004234CD" w:rsidP="001A6E09">
      <w:pPr>
        <w:numPr>
          <w:ilvl w:val="0"/>
          <w:numId w:val="7"/>
        </w:numPr>
      </w:pPr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презентация по практическому приложению</w:t>
      </w:r>
      <w:r w:rsidRPr="00160421">
        <w:t>).</w:t>
      </w:r>
    </w:p>
    <w:p w:rsidR="004234CD" w:rsidRPr="00160421" w:rsidRDefault="004234CD" w:rsidP="004234CD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4234CD" w:rsidRPr="00160421" w:rsidRDefault="004234CD" w:rsidP="004234CD">
      <w:r w:rsidRPr="00160421">
        <w:t>Формы учебных занятий с использованием информационно-коммуникационных технологий:</w:t>
      </w:r>
    </w:p>
    <w:p w:rsidR="004234CD" w:rsidRPr="00160421" w:rsidRDefault="004234CD" w:rsidP="001A6E09">
      <w:pPr>
        <w:numPr>
          <w:ilvl w:val="0"/>
          <w:numId w:val="10"/>
        </w:numPr>
      </w:pPr>
      <w:r w:rsidRPr="00160421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4234CD" w:rsidRPr="00160421" w:rsidRDefault="004234CD" w:rsidP="001A6E09">
      <w:pPr>
        <w:numPr>
          <w:ilvl w:val="0"/>
          <w:numId w:val="10"/>
        </w:numPr>
      </w:pPr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4234CD" w:rsidRPr="004234CD" w:rsidRDefault="004234CD" w:rsidP="004234CD"/>
    <w:p w:rsidR="004234CD" w:rsidRPr="000E438A" w:rsidRDefault="004234CD" w:rsidP="004234CD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0E438A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0E438A"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:rsidR="004234CD" w:rsidRPr="004234CD" w:rsidRDefault="004234CD" w:rsidP="004234CD"/>
    <w:p w:rsidR="004234CD" w:rsidRPr="004234CD" w:rsidRDefault="004234CD" w:rsidP="004234CD">
      <w:pPr>
        <w:widowControl/>
        <w:ind w:firstLine="708"/>
      </w:pPr>
      <w:r w:rsidRPr="004234CD"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4234CD" w:rsidRDefault="004234CD" w:rsidP="004234CD">
      <w:pPr>
        <w:widowControl/>
        <w:ind w:firstLine="708"/>
      </w:pPr>
      <w:r w:rsidRPr="004234CD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DE71FC" w:rsidRDefault="00DE71FC" w:rsidP="004234CD">
      <w:pPr>
        <w:widowControl/>
        <w:ind w:firstLine="708"/>
      </w:pPr>
    </w:p>
    <w:p w:rsidR="00DE71FC" w:rsidRPr="0087648E" w:rsidRDefault="00DE71FC" w:rsidP="00DE71FC">
      <w:pPr>
        <w:ind w:firstLine="708"/>
        <w:rPr>
          <w:b/>
          <w:i/>
        </w:rPr>
      </w:pPr>
      <w:r w:rsidRPr="0087648E">
        <w:rPr>
          <w:b/>
          <w:i/>
        </w:rPr>
        <w:t>Примерные аудиторные контрольные работы (АКР):</w:t>
      </w:r>
    </w:p>
    <w:p w:rsidR="00DE71FC" w:rsidRDefault="00DE71FC" w:rsidP="004234CD">
      <w:pPr>
        <w:widowControl/>
        <w:ind w:firstLine="708"/>
      </w:pPr>
    </w:p>
    <w:p w:rsidR="00DE71FC" w:rsidRPr="00DE71FC" w:rsidRDefault="00DE71FC" w:rsidP="004234CD">
      <w:pPr>
        <w:widowControl/>
        <w:ind w:firstLine="708"/>
        <w:rPr>
          <w:b/>
          <w:i/>
        </w:rPr>
      </w:pPr>
      <w:r w:rsidRPr="00DE71FC">
        <w:rPr>
          <w:b/>
          <w:i/>
        </w:rPr>
        <w:t>АКР №1 « Производная функции одной переменной</w:t>
      </w:r>
    </w:p>
    <w:p w:rsidR="00DE71FC" w:rsidRDefault="00DE71FC" w:rsidP="004234CD">
      <w:pPr>
        <w:widowControl/>
        <w:ind w:firstLine="708"/>
      </w:pPr>
    </w:p>
    <w:p w:rsidR="00DE71FC" w:rsidRDefault="00DE71FC" w:rsidP="00DE71FC">
      <w:pPr>
        <w:jc w:val="both"/>
      </w:pPr>
      <w:r>
        <w:rPr>
          <w:b/>
        </w:rPr>
        <w:t xml:space="preserve">1. </w:t>
      </w:r>
      <w:r>
        <w:t xml:space="preserve">В какой точке касательная к кривой </w:t>
      </w:r>
      <w:r w:rsidRPr="00E74A29">
        <w:rPr>
          <w:position w:val="-24"/>
        </w:rPr>
        <w:object w:dxaOrig="2200" w:dyaOrig="680">
          <v:shape id="_x0000_i1026" type="#_x0000_t75" style="width:110.35pt;height:33.65pt" o:ole="">
            <v:imagedata r:id="rId12" o:title=""/>
          </v:shape>
          <o:OLEObject Type="Embed" ProgID="Equation.3" ShapeID="_x0000_i1026" DrawAspect="Content" ObjectID="_1665763917" r:id="rId13"/>
        </w:object>
      </w:r>
      <w:r>
        <w:t xml:space="preserve"> параллельна прямой </w:t>
      </w:r>
      <w:r w:rsidRPr="00E74A29">
        <w:rPr>
          <w:position w:val="-10"/>
        </w:rPr>
        <w:object w:dxaOrig="1540" w:dyaOrig="320">
          <v:shape id="_x0000_i1027" type="#_x0000_t75" style="width:77.6pt;height:15.9pt" o:ole="">
            <v:imagedata r:id="rId14" o:title=""/>
          </v:shape>
          <o:OLEObject Type="Embed" ProgID="Equation.3" ShapeID="_x0000_i1027" DrawAspect="Content" ObjectID="_1665763918" r:id="rId15"/>
        </w:object>
      </w:r>
      <w:r>
        <w:t>? Напишите уравнение этой касательной.</w:t>
      </w:r>
    </w:p>
    <w:p w:rsidR="00DE71FC" w:rsidRDefault="00DE71FC" w:rsidP="00DE71FC">
      <w:pPr>
        <w:jc w:val="both"/>
      </w:pPr>
    </w:p>
    <w:p w:rsidR="00DE71FC" w:rsidRDefault="00DE71FC" w:rsidP="00DE71FC">
      <w:pPr>
        <w:jc w:val="both"/>
        <w:rPr>
          <w:color w:val="000000"/>
        </w:rPr>
      </w:pPr>
      <w:r>
        <w:rPr>
          <w:b/>
        </w:rPr>
        <w:t xml:space="preserve"> 2. </w:t>
      </w:r>
      <w:r>
        <w:rPr>
          <w:color w:val="000000"/>
        </w:rPr>
        <w:t>Найдите производные данных функций.</w:t>
      </w:r>
    </w:p>
    <w:p w:rsidR="00DE71FC" w:rsidRDefault="00DE71FC" w:rsidP="00DE71FC">
      <w:pPr>
        <w:jc w:val="both"/>
        <w:rPr>
          <w:color w:val="000000"/>
        </w:rPr>
      </w:pPr>
      <w:r w:rsidRPr="00E74A29">
        <w:rPr>
          <w:position w:val="-46"/>
        </w:rPr>
        <w:object w:dxaOrig="3100" w:dyaOrig="1359">
          <v:shape id="_x0000_i1028" type="#_x0000_t75" style="width:155.2pt;height:68.25pt" o:ole="">
            <v:imagedata r:id="rId16" o:title=""/>
          </v:shape>
          <o:OLEObject Type="Embed" ProgID="Equation.3" ShapeID="_x0000_i1028" DrawAspect="Content" ObjectID="_1665763919" r:id="rId17"/>
        </w:object>
      </w:r>
    </w:p>
    <w:p w:rsidR="00DE71FC" w:rsidRDefault="00DE71FC" w:rsidP="00DE71FC">
      <w:pPr>
        <w:jc w:val="both"/>
      </w:pPr>
      <w:r>
        <w:rPr>
          <w:b/>
        </w:rPr>
        <w:t xml:space="preserve">3. </w:t>
      </w:r>
      <w:r>
        <w:t xml:space="preserve">Найдите </w:t>
      </w:r>
      <w:r w:rsidRPr="00E74A29">
        <w:rPr>
          <w:position w:val="-24"/>
        </w:rPr>
        <w:object w:dxaOrig="360" w:dyaOrig="620">
          <v:shape id="_x0000_i1029" type="#_x0000_t75" style="width:17.75pt;height:30.85pt" o:ole="">
            <v:imagedata r:id="rId18" o:title=""/>
          </v:shape>
          <o:OLEObject Type="Embed" ProgID="Equation.3" ShapeID="_x0000_i1029" DrawAspect="Content" ObjectID="_1665763920" r:id="rId19"/>
        </w:object>
      </w:r>
      <w:r>
        <w:t xml:space="preserve"> и </w:t>
      </w:r>
      <w:r w:rsidRPr="00E74A29">
        <w:rPr>
          <w:position w:val="-26"/>
        </w:rPr>
        <w:object w:dxaOrig="499" w:dyaOrig="700">
          <v:shape id="_x0000_i1030" type="#_x0000_t75" style="width:24.3pt;height:35.55pt" o:ole="">
            <v:imagedata r:id="rId20" o:title=""/>
          </v:shape>
          <o:OLEObject Type="Embed" ProgID="Equation.3" ShapeID="_x0000_i1030" DrawAspect="Content" ObjectID="_1665763921" r:id="rId21"/>
        </w:object>
      </w:r>
      <w:r>
        <w:t>.</w:t>
      </w:r>
    </w:p>
    <w:p w:rsidR="00DE71FC" w:rsidRDefault="00DE71FC" w:rsidP="00DE71FC">
      <w:pPr>
        <w:jc w:val="both"/>
      </w:pPr>
      <w:r>
        <w:t xml:space="preserve">а) </w:t>
      </w:r>
      <w:r w:rsidRPr="00E74A29">
        <w:rPr>
          <w:position w:val="-36"/>
        </w:rPr>
        <w:object w:dxaOrig="1380" w:dyaOrig="840">
          <v:shape id="_x0000_i1031" type="#_x0000_t75" style="width:69.2pt;height:42.1pt" o:ole="">
            <v:imagedata r:id="rId22" o:title=""/>
          </v:shape>
          <o:OLEObject Type="Embed" ProgID="Equation.3" ShapeID="_x0000_i1031" DrawAspect="Content" ObjectID="_1665763922" r:id="rId23"/>
        </w:object>
      </w:r>
      <w:r>
        <w:t xml:space="preserve">                  б) </w:t>
      </w:r>
      <w:r w:rsidRPr="00E74A29">
        <w:rPr>
          <w:position w:val="-10"/>
        </w:rPr>
        <w:object w:dxaOrig="2400" w:dyaOrig="380">
          <v:shape id="_x0000_i1032" type="#_x0000_t75" style="width:119.7pt;height:18.7pt" o:ole="">
            <v:imagedata r:id="rId24" o:title=""/>
          </v:shape>
          <o:OLEObject Type="Embed" ProgID="Equation.3" ShapeID="_x0000_i1032" DrawAspect="Content" ObjectID="_1665763923" r:id="rId25"/>
        </w:object>
      </w:r>
      <w:r>
        <w:t>.</w:t>
      </w:r>
    </w:p>
    <w:p w:rsidR="00DE71FC" w:rsidRDefault="00DE71FC" w:rsidP="00DE71FC">
      <w:pPr>
        <w:jc w:val="both"/>
      </w:pPr>
    </w:p>
    <w:p w:rsidR="00DE71FC" w:rsidRDefault="00DE71FC" w:rsidP="00DE71FC">
      <w:pPr>
        <w:jc w:val="both"/>
      </w:pPr>
      <w:r>
        <w:rPr>
          <w:b/>
        </w:rPr>
        <w:t xml:space="preserve"> 4. </w:t>
      </w:r>
      <w:r>
        <w:t xml:space="preserve">Вычислите приближенно с применением производной значение функции </w:t>
      </w:r>
      <w:r w:rsidRPr="00E74A29">
        <w:rPr>
          <w:position w:val="-10"/>
        </w:rPr>
        <w:object w:dxaOrig="1560" w:dyaOrig="380">
          <v:shape id="_x0000_i1033" type="#_x0000_t75" style="width:77.6pt;height:18.7pt" o:ole="">
            <v:imagedata r:id="rId26" o:title=""/>
          </v:shape>
          <o:OLEObject Type="Embed" ProgID="Equation.3" ShapeID="_x0000_i1033" DrawAspect="Content" ObjectID="_1665763924" r:id="rId27"/>
        </w:object>
      </w:r>
      <w:r>
        <w:t xml:space="preserve"> </w:t>
      </w:r>
      <w:proofErr w:type="gramStart"/>
      <w:r>
        <w:t>при</w:t>
      </w:r>
      <w:proofErr w:type="gramEnd"/>
      <w:r>
        <w:t xml:space="preserve"> </w:t>
      </w:r>
      <w:r w:rsidRPr="00E74A29">
        <w:rPr>
          <w:position w:val="-8"/>
        </w:rPr>
        <w:object w:dxaOrig="980" w:dyaOrig="300">
          <v:shape id="_x0000_i1034" type="#_x0000_t75" style="width:48.6pt;height:14.95pt" o:ole="">
            <v:imagedata r:id="rId28" o:title=""/>
          </v:shape>
          <o:OLEObject Type="Embed" ProgID="Equation.3" ShapeID="_x0000_i1034" DrawAspect="Content" ObjectID="_1665763925" r:id="rId29"/>
        </w:object>
      </w:r>
      <w:r>
        <w:t>.</w:t>
      </w:r>
    </w:p>
    <w:p w:rsidR="00DE71FC" w:rsidRDefault="00DE71FC" w:rsidP="00DE71FC">
      <w:pPr>
        <w:jc w:val="both"/>
      </w:pPr>
    </w:p>
    <w:p w:rsidR="00DE71FC" w:rsidRDefault="00DE71FC" w:rsidP="00DE71FC">
      <w:pPr>
        <w:jc w:val="both"/>
        <w:rPr>
          <w:u w:val="single"/>
        </w:rPr>
      </w:pPr>
      <w:r>
        <w:rPr>
          <w:b/>
        </w:rPr>
        <w:t xml:space="preserve">5. </w:t>
      </w:r>
      <w:r>
        <w:t>Вычислите предел, используя правило Лопиталя.</w:t>
      </w:r>
    </w:p>
    <w:p w:rsidR="00DE71FC" w:rsidRDefault="00DE71FC" w:rsidP="00DE71FC">
      <w:pPr>
        <w:jc w:val="both"/>
      </w:pPr>
      <w:r w:rsidRPr="00E74A29">
        <w:rPr>
          <w:position w:val="-30"/>
        </w:rPr>
        <w:object w:dxaOrig="1500" w:dyaOrig="680">
          <v:shape id="_x0000_i1035" type="#_x0000_t75" style="width:74.8pt;height:33.65pt" o:ole="">
            <v:imagedata r:id="rId30" o:title=""/>
          </v:shape>
          <o:OLEObject Type="Embed" ProgID="Equation.3" ShapeID="_x0000_i1035" DrawAspect="Content" ObjectID="_1665763926" r:id="rId31"/>
        </w:object>
      </w:r>
      <w:r>
        <w:t>.</w:t>
      </w:r>
    </w:p>
    <w:p w:rsidR="00DE71FC" w:rsidRDefault="00DE71FC" w:rsidP="00DE71FC">
      <w:pPr>
        <w:jc w:val="both"/>
        <w:rPr>
          <w:iCs/>
          <w:color w:val="000000"/>
        </w:rPr>
      </w:pPr>
      <w:r>
        <w:rPr>
          <w:b/>
        </w:rPr>
        <w:t xml:space="preserve">6. </w:t>
      </w:r>
      <w:r>
        <w:rPr>
          <w:iCs/>
          <w:color w:val="000000"/>
        </w:rPr>
        <w:t xml:space="preserve">Найдите наибольшее и наименьшее значение функции </w:t>
      </w:r>
      <w:r w:rsidRPr="00E74A29">
        <w:rPr>
          <w:iCs/>
          <w:color w:val="000000"/>
          <w:position w:val="-10"/>
        </w:rPr>
        <w:object w:dxaOrig="1920" w:dyaOrig="380">
          <v:shape id="_x0000_i1036" type="#_x0000_t75" style="width:96.3pt;height:18.7pt" o:ole="">
            <v:imagedata r:id="rId32" o:title=""/>
          </v:shape>
          <o:OLEObject Type="Embed" ProgID="Equation.3" ShapeID="_x0000_i1036" DrawAspect="Content" ObjectID="_1665763927" r:id="rId33"/>
        </w:object>
      </w:r>
      <w:r>
        <w:rPr>
          <w:iCs/>
          <w:color w:val="000000"/>
        </w:rPr>
        <w:t xml:space="preserve"> на отрезке [0;3].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Pr="00DE71FC" w:rsidRDefault="00DE71FC" w:rsidP="004234CD">
      <w:pPr>
        <w:widowControl/>
        <w:ind w:firstLine="708"/>
        <w:rPr>
          <w:b/>
          <w:i/>
        </w:rPr>
      </w:pPr>
      <w:r w:rsidRPr="00DE71FC">
        <w:rPr>
          <w:b/>
          <w:i/>
        </w:rPr>
        <w:t>АКР №2  «Функции нескольких переменных»</w:t>
      </w:r>
    </w:p>
    <w:p w:rsidR="00DE71FC" w:rsidRPr="00124322" w:rsidRDefault="00DE71FC" w:rsidP="001A6E09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и построить область определения функции </w:t>
      </w:r>
      <w:r w:rsidRPr="00124322">
        <w:rPr>
          <w:rFonts w:eastAsia="Arial Unicode MS"/>
          <w:position w:val="-34"/>
        </w:rPr>
        <w:object w:dxaOrig="1200" w:dyaOrig="760">
          <v:shape id="_x0000_i1037" type="#_x0000_t75" style="width:59.85pt;height:38.35pt" o:ole="">
            <v:imagedata r:id="rId34" o:title=""/>
          </v:shape>
          <o:OLEObject Type="Embed" ProgID="Equation.3" ShapeID="_x0000_i1037" DrawAspect="Content" ObjectID="_1665763928" r:id="rId35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1A6E09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частные производные функции </w:t>
      </w:r>
      <w:r w:rsidRPr="00124322">
        <w:rPr>
          <w:rFonts w:eastAsia="Arial Unicode MS"/>
          <w:position w:val="-26"/>
        </w:rPr>
        <w:object w:dxaOrig="1820" w:dyaOrig="639">
          <v:shape id="_x0000_i1038" type="#_x0000_t75" style="width:90.7pt;height:31.8pt" o:ole="">
            <v:imagedata r:id="rId36" o:title=""/>
          </v:shape>
          <o:OLEObject Type="Embed" ProgID="Equation.3" ShapeID="_x0000_i1038" DrawAspect="Content" ObjectID="_1665763929" r:id="rId37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1A6E09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производную сложной функции </w:t>
      </w:r>
      <w:r w:rsidRPr="00124322">
        <w:rPr>
          <w:rFonts w:eastAsia="Arial Unicode MS"/>
          <w:position w:val="-10"/>
        </w:rPr>
        <w:object w:dxaOrig="1400" w:dyaOrig="360">
          <v:shape id="_x0000_i1039" type="#_x0000_t75" style="width:70.15pt;height:17.75pt" o:ole="">
            <v:imagedata r:id="rId38" o:title=""/>
          </v:shape>
          <o:OLEObject Type="Embed" ProgID="Equation.3" ShapeID="_x0000_i1039" DrawAspect="Content" ObjectID="_1665763930" r:id="rId39"/>
        </w:object>
      </w:r>
      <w:r w:rsidRPr="00124322">
        <w:rPr>
          <w:rFonts w:eastAsia="Arial Unicode MS"/>
        </w:rPr>
        <w:t xml:space="preserve">, где </w:t>
      </w:r>
      <w:r w:rsidRPr="00124322">
        <w:rPr>
          <w:rFonts w:eastAsia="Arial Unicode MS"/>
          <w:position w:val="-6"/>
        </w:rPr>
        <w:object w:dxaOrig="1060" w:dyaOrig="220">
          <v:shape id="_x0000_i1040" type="#_x0000_t75" style="width:53.3pt;height:11.2pt" o:ole="">
            <v:imagedata r:id="rId40" o:title=""/>
          </v:shape>
          <o:OLEObject Type="Embed" ProgID="Equation.3" ShapeID="_x0000_i1040" DrawAspect="Content" ObjectID="_1665763931" r:id="rId41"/>
        </w:object>
      </w:r>
      <w:r w:rsidRPr="00124322">
        <w:rPr>
          <w:rFonts w:eastAsia="Arial Unicode MS"/>
        </w:rPr>
        <w:t xml:space="preserve">; </w:t>
      </w:r>
      <w:r w:rsidRPr="00124322">
        <w:rPr>
          <w:rFonts w:eastAsia="Arial Unicode MS"/>
          <w:position w:val="-10"/>
        </w:rPr>
        <w:object w:dxaOrig="1040" w:dyaOrig="320">
          <v:shape id="_x0000_i1041" type="#_x0000_t75" style="width:51.45pt;height:15.9pt" o:ole="">
            <v:imagedata r:id="rId42" o:title=""/>
          </v:shape>
          <o:OLEObject Type="Embed" ProgID="Equation.3" ShapeID="_x0000_i1041" DrawAspect="Content" ObjectID="_1665763932" r:id="rId43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1A6E09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производные </w:t>
      </w:r>
      <w:r w:rsidRPr="00124322">
        <w:rPr>
          <w:rFonts w:eastAsia="Arial Unicode MS"/>
          <w:position w:val="-24"/>
        </w:rPr>
        <w:object w:dxaOrig="340" w:dyaOrig="620">
          <v:shape id="_x0000_i1042" type="#_x0000_t75" style="width:16.85pt;height:30.85pt" o:ole="">
            <v:imagedata r:id="rId44" o:title=""/>
          </v:shape>
          <o:OLEObject Type="Embed" ProgID="Equation.3" ShapeID="_x0000_i1042" DrawAspect="Content" ObjectID="_1665763933" r:id="rId45"/>
        </w:object>
      </w:r>
      <w:r w:rsidRPr="00124322">
        <w:rPr>
          <w:rFonts w:eastAsia="Arial Unicode MS"/>
        </w:rPr>
        <w:t xml:space="preserve"> и </w:t>
      </w:r>
      <w:r w:rsidRPr="00124322">
        <w:rPr>
          <w:rFonts w:eastAsia="Arial Unicode MS"/>
          <w:position w:val="-28"/>
        </w:rPr>
        <w:object w:dxaOrig="340" w:dyaOrig="660">
          <v:shape id="_x0000_i1043" type="#_x0000_t75" style="width:16.85pt;height:32.75pt" o:ole="">
            <v:imagedata r:id="rId46" o:title=""/>
          </v:shape>
          <o:OLEObject Type="Embed" ProgID="Equation.3" ShapeID="_x0000_i1043" DrawAspect="Content" ObjectID="_1665763934" r:id="rId47"/>
        </w:object>
      </w:r>
      <w:r w:rsidRPr="00124322">
        <w:rPr>
          <w:rFonts w:eastAsia="Arial Unicode MS"/>
        </w:rPr>
        <w:t xml:space="preserve"> неявной функции </w:t>
      </w:r>
      <w:r w:rsidRPr="00124322">
        <w:rPr>
          <w:rFonts w:eastAsia="Arial Unicode MS"/>
          <w:position w:val="-10"/>
        </w:rPr>
        <w:object w:dxaOrig="1939" w:dyaOrig="360">
          <v:shape id="_x0000_i1044" type="#_x0000_t75" style="width:96.3pt;height:17.75pt" o:ole="">
            <v:imagedata r:id="rId48" o:title=""/>
          </v:shape>
          <o:OLEObject Type="Embed" ProgID="Equation.3" ShapeID="_x0000_i1044" DrawAspect="Content" ObjectID="_1665763935" r:id="rId49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1A6E09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экстремум функции двух переменных </w:t>
      </w:r>
      <w:r w:rsidRPr="00124322">
        <w:rPr>
          <w:rFonts w:eastAsia="Arial Unicode MS"/>
          <w:position w:val="-10"/>
        </w:rPr>
        <w:object w:dxaOrig="2100" w:dyaOrig="360">
          <v:shape id="_x0000_i1045" type="#_x0000_t75" style="width:104.75pt;height:17.75pt" o:ole="">
            <v:imagedata r:id="rId50" o:title=""/>
          </v:shape>
          <o:OLEObject Type="Embed" ProgID="Equation.3" ShapeID="_x0000_i1045" DrawAspect="Content" ObjectID="_1665763936" r:id="rId51"/>
        </w:object>
      </w:r>
      <w:r w:rsidRPr="00124322">
        <w:rPr>
          <w:rFonts w:eastAsia="Arial Unicode MS"/>
        </w:rPr>
        <w:t>.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Pr="0087648E" w:rsidRDefault="00DE71FC" w:rsidP="00DE71FC">
      <w:pPr>
        <w:jc w:val="center"/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№1 «</w:t>
      </w:r>
      <w:r>
        <w:rPr>
          <w:b/>
          <w:i/>
        </w:rPr>
        <w:t>Векторная алгебра»</w:t>
      </w:r>
    </w:p>
    <w:p w:rsidR="00DE71FC" w:rsidRDefault="00DE71FC" w:rsidP="00DE71FC">
      <w:pPr>
        <w:jc w:val="both"/>
      </w:pPr>
      <w:r>
        <w:rPr>
          <w:b/>
        </w:rPr>
        <w:t>1.</w:t>
      </w:r>
      <w:r>
        <w:t xml:space="preserve"> Найти площадь треугольника, построенного на векторах </w:t>
      </w:r>
      <w:r w:rsidRPr="00E74A29">
        <w:rPr>
          <w:position w:val="-6"/>
        </w:rPr>
        <w:object w:dxaOrig="560" w:dyaOrig="300">
          <v:shape id="_x0000_i1046" type="#_x0000_t75" style="width:28.05pt;height:14.95pt" o:ole="">
            <v:imagedata r:id="rId52" o:title=""/>
          </v:shape>
          <o:OLEObject Type="Embed" ProgID="Equation.3" ShapeID="_x0000_i1046" DrawAspect="Content" ObjectID="_1665763937" r:id="rId53"/>
        </w:object>
      </w:r>
      <w:r>
        <w:t xml:space="preserve"> и </w:t>
      </w:r>
      <w:r w:rsidRPr="00E74A29">
        <w:rPr>
          <w:position w:val="-6"/>
        </w:rPr>
        <w:object w:dxaOrig="660" w:dyaOrig="300">
          <v:shape id="_x0000_i1047" type="#_x0000_t75" style="width:32.75pt;height:14.95pt" o:ole="">
            <v:imagedata r:id="rId54" o:title=""/>
          </v:shape>
          <o:OLEObject Type="Embed" ProgID="Equation.3" ShapeID="_x0000_i1047" DrawAspect="Content" ObjectID="_1665763938" r:id="rId55"/>
        </w:object>
      </w:r>
      <w:r>
        <w:t xml:space="preserve">, </w:t>
      </w:r>
      <w:r w:rsidRPr="00E74A29">
        <w:rPr>
          <w:position w:val="-16"/>
        </w:rPr>
        <w:object w:dxaOrig="1060" w:dyaOrig="420">
          <v:shape id="_x0000_i1048" type="#_x0000_t75" style="width:53.3pt;height:20.55pt" o:ole="">
            <v:imagedata r:id="rId56" o:title=""/>
          </v:shape>
          <o:OLEObject Type="Embed" ProgID="Equation.3" ShapeID="_x0000_i1048" DrawAspect="Content" ObjectID="_1665763939" r:id="rId57"/>
        </w:object>
      </w:r>
      <w:r>
        <w:t xml:space="preserve">, </w:t>
      </w:r>
      <w:r w:rsidRPr="00E74A29">
        <w:rPr>
          <w:position w:val="-6"/>
        </w:rPr>
        <w:object w:dxaOrig="180" w:dyaOrig="300">
          <v:shape id="_x0000_i1049" type="#_x0000_t75" style="width:9.35pt;height:14.95pt" o:ole="">
            <v:imagedata r:id="rId58" o:title=""/>
          </v:shape>
          <o:OLEObject Type="Embed" ProgID="Equation.3" ShapeID="_x0000_i1049" DrawAspect="Content" ObjectID="_1665763940" r:id="rId59"/>
        </w:object>
      </w:r>
      <w:r>
        <w:t>^</w:t>
      </w:r>
      <w:r w:rsidRPr="00E74A29">
        <w:rPr>
          <w:position w:val="-6"/>
          <w:lang w:val="en-US"/>
        </w:rPr>
        <w:object w:dxaOrig="180" w:dyaOrig="300">
          <v:shape id="_x0000_i1050" type="#_x0000_t75" style="width:9.35pt;height:14.95pt" o:ole="">
            <v:imagedata r:id="rId60" o:title=""/>
          </v:shape>
          <o:OLEObject Type="Embed" ProgID="Equation.3" ShapeID="_x0000_i1050" DrawAspect="Content" ObjectID="_1665763941" r:id="rId61"/>
        </w:object>
      </w:r>
      <w:r>
        <w:t>=60º.</w:t>
      </w:r>
    </w:p>
    <w:p w:rsidR="00DE71FC" w:rsidRDefault="00DE71FC" w:rsidP="00DE71FC">
      <w:pPr>
        <w:jc w:val="both"/>
      </w:pPr>
      <w:r>
        <w:rPr>
          <w:b/>
        </w:rPr>
        <w:t>2.</w:t>
      </w:r>
      <w:r>
        <w:t xml:space="preserve"> Вектор </w:t>
      </w:r>
      <w:r w:rsidRPr="00E74A29">
        <w:rPr>
          <w:position w:val="-6"/>
        </w:rPr>
        <w:object w:dxaOrig="220" w:dyaOrig="300">
          <v:shape id="_x0000_i1051" type="#_x0000_t75" style="width:11.2pt;height:14.95pt" o:ole="">
            <v:imagedata r:id="rId62" o:title=""/>
          </v:shape>
          <o:OLEObject Type="Embed" ProgID="Equation.3" ShapeID="_x0000_i1051" DrawAspect="Content" ObjectID="_1665763942" r:id="rId63"/>
        </w:object>
      </w:r>
      <w:r>
        <w:t xml:space="preserve">, перпендикулярный к оси </w:t>
      </w:r>
      <w:r>
        <w:rPr>
          <w:i/>
        </w:rPr>
        <w:t>О</w:t>
      </w:r>
      <w:r>
        <w:rPr>
          <w:i/>
          <w:lang w:val="en-US"/>
        </w:rPr>
        <w:t>z</w:t>
      </w:r>
      <w:r>
        <w:t xml:space="preserve"> и вектору </w:t>
      </w:r>
      <w:r w:rsidRPr="00E74A29">
        <w:rPr>
          <w:position w:val="-10"/>
        </w:rPr>
        <w:object w:dxaOrig="1200" w:dyaOrig="340">
          <v:shape id="_x0000_i1052" type="#_x0000_t75" style="width:59.85pt;height:16.85pt" o:ole="">
            <v:imagedata r:id="rId64" o:title=""/>
          </v:shape>
          <o:OLEObject Type="Embed" ProgID="Equation.3" ShapeID="_x0000_i1052" DrawAspect="Content" ObjectID="_1665763943" r:id="rId65"/>
        </w:object>
      </w:r>
      <w:r>
        <w:t>, образует острый угол с осью</w:t>
      </w:r>
      <w:proofErr w:type="gramStart"/>
      <w:r>
        <w:t xml:space="preserve"> </w:t>
      </w:r>
      <w:r>
        <w:rPr>
          <w:i/>
        </w:rPr>
        <w:t>О</w:t>
      </w:r>
      <w:proofErr w:type="gramEnd"/>
      <w:r>
        <w:rPr>
          <w:i/>
        </w:rPr>
        <w:t>х</w:t>
      </w:r>
      <w:r>
        <w:t xml:space="preserve">. Зная, что </w:t>
      </w:r>
      <w:r w:rsidRPr="00E74A29">
        <w:rPr>
          <w:position w:val="-16"/>
        </w:rPr>
        <w:object w:dxaOrig="680" w:dyaOrig="420">
          <v:shape id="_x0000_i1053" type="#_x0000_t75" style="width:33.65pt;height:20.55pt" o:ole="">
            <v:imagedata r:id="rId66" o:title=""/>
          </v:shape>
          <o:OLEObject Type="Embed" ProgID="Equation.3" ShapeID="_x0000_i1053" DrawAspect="Content" ObjectID="_1665763944" r:id="rId67"/>
        </w:object>
      </w:r>
      <w:r>
        <w:t>, найти его координаты.</w:t>
      </w:r>
    </w:p>
    <w:p w:rsidR="00DE71FC" w:rsidRDefault="00DE71FC" w:rsidP="00DE71FC">
      <w:pPr>
        <w:spacing w:line="480" w:lineRule="auto"/>
        <w:jc w:val="both"/>
        <w:rPr>
          <w:szCs w:val="20"/>
        </w:rPr>
      </w:pPr>
      <w:r>
        <w:rPr>
          <w:b/>
        </w:rPr>
        <w:t>3</w:t>
      </w:r>
      <w:r>
        <w:t xml:space="preserve">. Найти </w:t>
      </w:r>
      <w:r w:rsidRPr="00E74A29">
        <w:rPr>
          <w:position w:val="-12"/>
        </w:rPr>
        <w:object w:dxaOrig="859" w:dyaOrig="360">
          <v:shape id="_x0000_i1054" type="#_x0000_t75" style="width:47.7pt;height:19.65pt" o:ole="">
            <v:imagedata r:id="rId68" o:title=""/>
          </v:shape>
          <o:OLEObject Type="Embed" ProgID="Equation.3" ShapeID="_x0000_i1054" DrawAspect="Content" ObjectID="_1665763945" r:id="rId69"/>
        </w:object>
      </w:r>
      <w:r>
        <w:t xml:space="preserve">, </w:t>
      </w:r>
      <w:r w:rsidRPr="00E74A29">
        <w:rPr>
          <w:position w:val="-10"/>
        </w:rPr>
        <w:object w:dxaOrig="1100" w:dyaOrig="340">
          <v:shape id="_x0000_i1055" type="#_x0000_t75" style="width:55.15pt;height:16.85pt" o:ole="">
            <v:imagedata r:id="rId70" o:title=""/>
          </v:shape>
          <o:OLEObject Type="Embed" ProgID="Equation.3" ShapeID="_x0000_i1055" DrawAspect="Content" ObjectID="_1665763946" r:id="rId71"/>
        </w:object>
      </w:r>
      <w:r>
        <w:t xml:space="preserve">, </w:t>
      </w:r>
      <w:r w:rsidRPr="00E74A29">
        <w:rPr>
          <w:position w:val="-10"/>
        </w:rPr>
        <w:object w:dxaOrig="1080" w:dyaOrig="340">
          <v:shape id="_x0000_i1056" type="#_x0000_t75" style="width:54.25pt;height:16.85pt" o:ole="">
            <v:imagedata r:id="rId72" o:title=""/>
          </v:shape>
          <o:OLEObject Type="Embed" ProgID="Equation.3" ShapeID="_x0000_i1056" DrawAspect="Content" ObjectID="_1665763947" r:id="rId73"/>
        </w:object>
      </w:r>
      <w:r>
        <w:t xml:space="preserve">, </w:t>
      </w:r>
      <w:r w:rsidRPr="00E74A29">
        <w:rPr>
          <w:position w:val="-10"/>
        </w:rPr>
        <w:object w:dxaOrig="1100" w:dyaOrig="340">
          <v:shape id="_x0000_i1057" type="#_x0000_t75" style="width:55.15pt;height:16.85pt" o:ole="">
            <v:imagedata r:id="rId74" o:title=""/>
          </v:shape>
          <o:OLEObject Type="Embed" ProgID="Equation.3" ShapeID="_x0000_i1057" DrawAspect="Content" ObjectID="_1665763948" r:id="rId75"/>
        </w:object>
      </w:r>
      <w:r>
        <w:t>.</w:t>
      </w: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2</w:t>
      </w:r>
      <w:r w:rsidRPr="0087648E">
        <w:rPr>
          <w:b/>
          <w:i/>
        </w:rPr>
        <w:t xml:space="preserve"> «</w:t>
      </w:r>
      <w:r>
        <w:rPr>
          <w:b/>
          <w:i/>
        </w:rPr>
        <w:t>Аналитическая геометрия на плоскости»</w:t>
      </w:r>
    </w:p>
    <w:p w:rsidR="00DE71FC" w:rsidRDefault="00DE71FC" w:rsidP="001A6E09">
      <w:pPr>
        <w:widowControl/>
        <w:numPr>
          <w:ilvl w:val="0"/>
          <w:numId w:val="1"/>
        </w:numPr>
        <w:autoSpaceDE/>
        <w:autoSpaceDN/>
        <w:adjustRightInd/>
        <w:spacing w:line="360" w:lineRule="auto"/>
        <w:jc w:val="both"/>
      </w:pPr>
      <w:r>
        <w:t xml:space="preserve">Даны уравнения двух сторон параллелограмма </w:t>
      </w:r>
      <w:r w:rsidRPr="00E74A29">
        <w:rPr>
          <w:position w:val="-10"/>
        </w:rPr>
        <w:object w:dxaOrig="1160" w:dyaOrig="279">
          <v:shape id="_x0000_i1058" type="#_x0000_t75" style="width:57.95pt;height:14.05pt" o:ole="">
            <v:imagedata r:id="rId76" o:title=""/>
          </v:shape>
          <o:OLEObject Type="Embed" ProgID="Equation.3" ShapeID="_x0000_i1058" DrawAspect="Content" ObjectID="_1665763949" r:id="rId77"/>
        </w:object>
      </w:r>
      <w:r>
        <w:t xml:space="preserve">, </w:t>
      </w:r>
      <w:r w:rsidRPr="00E74A29">
        <w:rPr>
          <w:position w:val="-10"/>
        </w:rPr>
        <w:object w:dxaOrig="1140" w:dyaOrig="279">
          <v:shape id="_x0000_i1059" type="#_x0000_t75" style="width:57.05pt;height:14.05pt" o:ole="">
            <v:imagedata r:id="rId78" o:title=""/>
          </v:shape>
          <o:OLEObject Type="Embed" ProgID="Equation.3" ShapeID="_x0000_i1059" DrawAspect="Content" ObjectID="_1665763950" r:id="rId79"/>
        </w:object>
      </w:r>
      <w:r>
        <w:t xml:space="preserve"> и точка пересечения диагоналей</w:t>
      </w:r>
      <w:proofErr w:type="gramStart"/>
      <w:r>
        <w:t xml:space="preserve"> О</w:t>
      </w:r>
      <w:proofErr w:type="gramEnd"/>
      <w:r>
        <w:t>(-1; 4). Составить уравнения диагоналей параллелограмма.</w:t>
      </w:r>
    </w:p>
    <w:p w:rsidR="00DE71FC" w:rsidRPr="00E7441C" w:rsidRDefault="00DE71FC" w:rsidP="001A6E09">
      <w:pPr>
        <w:numPr>
          <w:ilvl w:val="0"/>
          <w:numId w:val="1"/>
        </w:numPr>
        <w:ind w:right="59"/>
        <w:jc w:val="both"/>
      </w:pPr>
      <w:r w:rsidRPr="00E7441C">
        <w:t>Дано: М</w:t>
      </w:r>
      <w:r w:rsidRPr="00E7441C">
        <w:rPr>
          <w:vertAlign w:val="subscript"/>
        </w:rPr>
        <w:t>1</w:t>
      </w:r>
      <w:r w:rsidRPr="00E7441C">
        <w:t>(-2; 2); М</w:t>
      </w:r>
      <w:r w:rsidRPr="00E7441C">
        <w:rPr>
          <w:vertAlign w:val="subscript"/>
        </w:rPr>
        <w:t>2</w:t>
      </w:r>
      <w:r w:rsidRPr="00E7441C">
        <w:t>(2; 6);  φ= 45</w:t>
      </w:r>
      <w:r w:rsidRPr="00E7441C">
        <w:rPr>
          <w:vertAlign w:val="superscript"/>
        </w:rPr>
        <w:t>0</w:t>
      </w:r>
      <w:proofErr w:type="gramStart"/>
      <w:r w:rsidRPr="00E7441C">
        <w:t xml:space="preserve"> ;</w:t>
      </w:r>
      <w:proofErr w:type="gramEnd"/>
      <w:r w:rsidRPr="00E7441C">
        <w:t xml:space="preserve"> </w:t>
      </w:r>
      <w:r w:rsidRPr="00E7441C">
        <w:rPr>
          <w:position w:val="-6"/>
        </w:rPr>
        <w:object w:dxaOrig="220" w:dyaOrig="340">
          <v:shape id="_x0000_i1060" type="#_x0000_t75" style="width:11.2pt;height:16.85pt" o:ole="">
            <v:imagedata r:id="rId80" o:title=""/>
          </v:shape>
          <o:OLEObject Type="Embed" ProgID="Equation.3" ShapeID="_x0000_i1060" DrawAspect="Content" ObjectID="_1665763951" r:id="rId81"/>
        </w:object>
      </w:r>
      <w:r w:rsidRPr="00E7441C">
        <w:t xml:space="preserve">= (5; -3); </w:t>
      </w:r>
      <w:r w:rsidRPr="00E7441C">
        <w:rPr>
          <w:position w:val="-6"/>
        </w:rPr>
        <w:object w:dxaOrig="200" w:dyaOrig="340">
          <v:shape id="_x0000_i1061" type="#_x0000_t75" style="width:9.35pt;height:16.85pt" o:ole="">
            <v:imagedata r:id="rId82" o:title=""/>
          </v:shape>
          <o:OLEObject Type="Embed" ProgID="Equation.3" ShapeID="_x0000_i1061" DrawAspect="Content" ObjectID="_1665763952" r:id="rId83"/>
        </w:object>
      </w:r>
      <w:r w:rsidRPr="00E7441C">
        <w:t xml:space="preserve">= (7; 2); </w:t>
      </w:r>
    </w:p>
    <w:p w:rsidR="00DE71FC" w:rsidRPr="00E7441C" w:rsidRDefault="00DE71FC" w:rsidP="00DE71FC">
      <w:pPr>
        <w:ind w:left="720" w:right="59"/>
        <w:jc w:val="both"/>
      </w:pPr>
      <w:r w:rsidRPr="00E7441C">
        <w:lastRenderedPageBreak/>
        <w:t xml:space="preserve">                              L</w:t>
      </w:r>
      <w:r w:rsidRPr="00E7441C">
        <w:rPr>
          <w:vertAlign w:val="subscript"/>
        </w:rPr>
        <w:t>1</w:t>
      </w:r>
      <w:r w:rsidRPr="00E7441C">
        <w:t xml:space="preserve">: </w:t>
      </w:r>
      <w:r w:rsidRPr="00E7441C">
        <w:rPr>
          <w:position w:val="-10"/>
        </w:rPr>
        <w:object w:dxaOrig="1380" w:dyaOrig="320">
          <v:shape id="_x0000_i1062" type="#_x0000_t75" style="width:69.2pt;height:15.9pt" o:ole="">
            <v:imagedata r:id="rId84" o:title=""/>
          </v:shape>
          <o:OLEObject Type="Embed" ProgID="Equation.3" ShapeID="_x0000_i1062" DrawAspect="Content" ObjectID="_1665763953" r:id="rId85"/>
        </w:object>
      </w:r>
      <w:r w:rsidRPr="00E7441C">
        <w:t>;   L</w:t>
      </w:r>
      <w:r w:rsidRPr="00E7441C">
        <w:rPr>
          <w:vertAlign w:val="subscript"/>
        </w:rPr>
        <w:t>2</w:t>
      </w:r>
      <w:r w:rsidRPr="00E7441C">
        <w:t xml:space="preserve">: </w:t>
      </w:r>
      <w:r w:rsidRPr="00E7441C">
        <w:rPr>
          <w:position w:val="-10"/>
        </w:rPr>
        <w:object w:dxaOrig="1380" w:dyaOrig="320">
          <v:shape id="_x0000_i1063" type="#_x0000_t75" style="width:69.2pt;height:15.9pt" o:ole="">
            <v:imagedata r:id="rId86" o:title=""/>
          </v:shape>
          <o:OLEObject Type="Embed" ProgID="Equation.3" ShapeID="_x0000_i1063" DrawAspect="Content" ObjectID="_1665763954" r:id="rId87"/>
        </w:object>
      </w:r>
      <w:r w:rsidRPr="00E7441C">
        <w:t>.</w:t>
      </w:r>
    </w:p>
    <w:p w:rsidR="00DE71FC" w:rsidRPr="00E7441C" w:rsidRDefault="00DE71FC" w:rsidP="00DE71FC">
      <w:pPr>
        <w:ind w:left="720" w:right="57"/>
        <w:jc w:val="both"/>
      </w:pPr>
      <w:r>
        <w:t>(а)</w:t>
      </w:r>
      <w:r w:rsidRPr="00E7441C">
        <w:t xml:space="preserve"> Написать общие уравнения прямых, проходящих через </w:t>
      </w:r>
    </w:p>
    <w:p w:rsidR="00DE71FC" w:rsidRPr="00E7441C" w:rsidRDefault="00DE71FC" w:rsidP="00DE71FC">
      <w:pPr>
        <w:ind w:left="1416" w:right="57"/>
        <w:jc w:val="both"/>
      </w:pPr>
      <w:r w:rsidRPr="00E7441C">
        <w:t>1) точку М</w:t>
      </w:r>
      <w:r w:rsidRPr="00E7441C">
        <w:rPr>
          <w:vertAlign w:val="subscript"/>
        </w:rPr>
        <w:t>1</w:t>
      </w:r>
      <w:r w:rsidRPr="00E7441C">
        <w:t xml:space="preserve"> под углом φ к оси ОХ;</w:t>
      </w:r>
    </w:p>
    <w:p w:rsidR="00DE71FC" w:rsidRPr="00E7441C" w:rsidRDefault="00DE71FC" w:rsidP="00DE71FC">
      <w:pPr>
        <w:ind w:left="1416" w:right="57"/>
        <w:jc w:val="both"/>
      </w:pPr>
      <w:r w:rsidRPr="00E7441C">
        <w:t>2) точки М</w:t>
      </w:r>
      <w:r w:rsidRPr="00E7441C">
        <w:rPr>
          <w:vertAlign w:val="subscript"/>
        </w:rPr>
        <w:t xml:space="preserve">1 </w:t>
      </w:r>
      <w:r w:rsidRPr="00E7441C">
        <w:t>и М</w:t>
      </w:r>
      <w:r w:rsidRPr="00E7441C">
        <w:rPr>
          <w:vertAlign w:val="subscript"/>
        </w:rPr>
        <w:t>2</w:t>
      </w:r>
      <w:r w:rsidRPr="00E7441C">
        <w:t>;</w:t>
      </w:r>
    </w:p>
    <w:p w:rsidR="00DE71FC" w:rsidRPr="00E7441C" w:rsidRDefault="00DE71FC" w:rsidP="00DE71FC">
      <w:pPr>
        <w:ind w:left="1416" w:right="57"/>
        <w:jc w:val="both"/>
      </w:pPr>
      <w:r w:rsidRPr="00E7441C">
        <w:t>3) точку М</w:t>
      </w:r>
      <w:proofErr w:type="gramStart"/>
      <w:r w:rsidRPr="00E7441C">
        <w:rPr>
          <w:vertAlign w:val="subscript"/>
        </w:rPr>
        <w:t>1</w:t>
      </w:r>
      <w:proofErr w:type="gramEnd"/>
      <w:r w:rsidRPr="00E7441C">
        <w:t xml:space="preserve"> параллельно вектору </w:t>
      </w:r>
      <w:r w:rsidRPr="00E7441C">
        <w:rPr>
          <w:position w:val="-6"/>
        </w:rPr>
        <w:object w:dxaOrig="220" w:dyaOrig="340">
          <v:shape id="_x0000_i1064" type="#_x0000_t75" style="width:11.2pt;height:16.85pt" o:ole="">
            <v:imagedata r:id="rId80" o:title=""/>
          </v:shape>
          <o:OLEObject Type="Embed" ProgID="Equation.3" ShapeID="_x0000_i1064" DrawAspect="Content" ObjectID="_1665763955" r:id="rId88"/>
        </w:object>
      </w:r>
      <w:r w:rsidRPr="00E7441C">
        <w:t>;</w:t>
      </w:r>
    </w:p>
    <w:p w:rsidR="00DE71FC" w:rsidRPr="00E7441C" w:rsidRDefault="00DE71FC" w:rsidP="00DE71FC">
      <w:pPr>
        <w:ind w:left="1416" w:right="57"/>
        <w:jc w:val="both"/>
      </w:pPr>
      <w:r w:rsidRPr="00E7441C">
        <w:t>4) точку М</w:t>
      </w:r>
      <w:proofErr w:type="gramStart"/>
      <w:r w:rsidRPr="00E7441C">
        <w:rPr>
          <w:vertAlign w:val="subscript"/>
        </w:rPr>
        <w:t>2</w:t>
      </w:r>
      <w:proofErr w:type="gramEnd"/>
      <w:r w:rsidRPr="00E7441C">
        <w:t xml:space="preserve"> перпендикулярно вектору </w:t>
      </w:r>
      <w:r w:rsidRPr="00E7441C">
        <w:rPr>
          <w:position w:val="-6"/>
        </w:rPr>
        <w:object w:dxaOrig="200" w:dyaOrig="340">
          <v:shape id="_x0000_i1065" type="#_x0000_t75" style="width:9.35pt;height:16.85pt" o:ole="">
            <v:imagedata r:id="rId82" o:title=""/>
          </v:shape>
          <o:OLEObject Type="Embed" ProgID="Equation.3" ShapeID="_x0000_i1065" DrawAspect="Content" ObjectID="_1665763956" r:id="rId89"/>
        </w:object>
      </w:r>
      <w:r w:rsidRPr="00E7441C">
        <w:t>;</w:t>
      </w:r>
    </w:p>
    <w:p w:rsidR="00DE71FC" w:rsidRPr="00E7441C" w:rsidRDefault="00DE71FC" w:rsidP="00DE71FC">
      <w:pPr>
        <w:ind w:left="1416" w:right="57"/>
        <w:jc w:val="both"/>
      </w:pPr>
      <w:r w:rsidRPr="00E7441C">
        <w:t>5) точку М</w:t>
      </w:r>
      <w:r w:rsidRPr="00E7441C">
        <w:rPr>
          <w:vertAlign w:val="subscript"/>
        </w:rPr>
        <w:t>1</w:t>
      </w:r>
      <w:r w:rsidRPr="00E7441C">
        <w:t xml:space="preserve"> параллельно прямой L</w:t>
      </w:r>
      <w:r w:rsidRPr="00E7441C">
        <w:rPr>
          <w:vertAlign w:val="subscript"/>
        </w:rPr>
        <w:t>1</w:t>
      </w:r>
      <w:r w:rsidRPr="00E7441C">
        <w:t>;</w:t>
      </w:r>
    </w:p>
    <w:p w:rsidR="00DE71FC" w:rsidRDefault="00DE71FC" w:rsidP="00DE71FC">
      <w:pPr>
        <w:ind w:left="1416" w:right="57"/>
        <w:jc w:val="both"/>
      </w:pPr>
      <w:r w:rsidRPr="00E7441C">
        <w:t>6) точку М</w:t>
      </w:r>
      <w:r w:rsidRPr="00E7441C">
        <w:rPr>
          <w:vertAlign w:val="subscript"/>
        </w:rPr>
        <w:t>2</w:t>
      </w:r>
      <w:r w:rsidRPr="00E7441C">
        <w:t xml:space="preserve"> перпендикулярно прямой L</w:t>
      </w:r>
      <w:r w:rsidRPr="00E7441C">
        <w:rPr>
          <w:vertAlign w:val="subscript"/>
        </w:rPr>
        <w:t xml:space="preserve">2 </w:t>
      </w:r>
      <w:r w:rsidRPr="00E7441C">
        <w:t>.</w:t>
      </w:r>
    </w:p>
    <w:p w:rsidR="00DE71FC" w:rsidRPr="00211BA1" w:rsidRDefault="00DE71FC" w:rsidP="00DE71FC">
      <w:pPr>
        <w:spacing w:before="120" w:after="120"/>
        <w:ind w:left="720" w:right="57"/>
        <w:jc w:val="both"/>
      </w:pPr>
      <w:r>
        <w:t xml:space="preserve">(б) </w:t>
      </w:r>
      <w:r w:rsidRPr="00E7441C">
        <w:t>Найти расстояние от точки М</w:t>
      </w:r>
      <w:r w:rsidRPr="00E7441C">
        <w:rPr>
          <w:vertAlign w:val="subscript"/>
        </w:rPr>
        <w:t>1</w:t>
      </w:r>
      <w:r w:rsidRPr="00E7441C">
        <w:t xml:space="preserve"> до прямой L</w:t>
      </w:r>
      <w:r w:rsidRPr="00E7441C">
        <w:rPr>
          <w:vertAlign w:val="subscript"/>
        </w:rPr>
        <w:t xml:space="preserve">2 </w:t>
      </w:r>
    </w:p>
    <w:p w:rsidR="00DE71FC" w:rsidRDefault="00DE71FC" w:rsidP="00DE71FC">
      <w:pPr>
        <w:ind w:left="720" w:right="59"/>
        <w:jc w:val="both"/>
      </w:pPr>
      <w:r>
        <w:t xml:space="preserve">(в) </w:t>
      </w:r>
      <w:r w:rsidRPr="00E7441C">
        <w:t>Найти точку пересечения прямых 5) и 6), найти угол между ними с точностью до 0,1</w:t>
      </w:r>
      <w:r w:rsidRPr="00E7441C">
        <w:rPr>
          <w:vertAlign w:val="superscript"/>
        </w:rPr>
        <w:t>0</w:t>
      </w:r>
      <w:r w:rsidRPr="00E7441C">
        <w:t xml:space="preserve"> . </w:t>
      </w:r>
    </w:p>
    <w:p w:rsidR="00ED0956" w:rsidRDefault="00ED0956" w:rsidP="001A6E09">
      <w:pPr>
        <w:widowControl/>
        <w:numPr>
          <w:ilvl w:val="0"/>
          <w:numId w:val="1"/>
        </w:numPr>
        <w:autoSpaceDE/>
        <w:autoSpaceDN/>
        <w:adjustRightInd/>
      </w:pPr>
      <w:r>
        <w:t xml:space="preserve">Построить линию в полярной системе координат </w:t>
      </w:r>
      <w:r w:rsidRPr="00E74A29">
        <w:rPr>
          <w:position w:val="-10"/>
        </w:rPr>
        <w:object w:dxaOrig="1300" w:dyaOrig="320">
          <v:shape id="_x0000_i1066" type="#_x0000_t75" style="width:65.45pt;height:15.9pt" o:ole="">
            <v:imagedata r:id="rId90" o:title=""/>
          </v:shape>
          <o:OLEObject Type="Embed" ProgID="Equation.3" ShapeID="_x0000_i1066" DrawAspect="Content" ObjectID="_1665763957" r:id="rId91"/>
        </w:object>
      </w:r>
    </w:p>
    <w:p w:rsidR="00ED0956" w:rsidRPr="00E7441C" w:rsidRDefault="00ED0956" w:rsidP="00DE71FC">
      <w:pPr>
        <w:ind w:left="720" w:right="59"/>
        <w:jc w:val="both"/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3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Аналитическая геометрия в пространстве»</w:t>
      </w:r>
    </w:p>
    <w:p w:rsidR="00ED0956" w:rsidRDefault="00ED0956" w:rsidP="004234CD">
      <w:pPr>
        <w:widowControl/>
        <w:ind w:firstLine="708"/>
        <w:rPr>
          <w:b/>
          <w:i/>
        </w:rPr>
      </w:pPr>
    </w:p>
    <w:p w:rsidR="00ED0956" w:rsidRDefault="00ED0956" w:rsidP="001A6E09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</w:pPr>
      <w:r>
        <w:t xml:space="preserve">Даны уравнения двух сторон параллелограмма </w:t>
      </w:r>
      <w:r w:rsidRPr="00E74A29">
        <w:rPr>
          <w:position w:val="-10"/>
        </w:rPr>
        <w:object w:dxaOrig="1160" w:dyaOrig="279">
          <v:shape id="_x0000_i1067" type="#_x0000_t75" style="width:57.95pt;height:14.05pt" o:ole="">
            <v:imagedata r:id="rId76" o:title=""/>
          </v:shape>
          <o:OLEObject Type="Embed" ProgID="Equation.3" ShapeID="_x0000_i1067" DrawAspect="Content" ObjectID="_1665763958" r:id="rId92"/>
        </w:object>
      </w:r>
      <w:r>
        <w:t xml:space="preserve">, </w:t>
      </w:r>
      <w:r w:rsidRPr="00E74A29">
        <w:rPr>
          <w:position w:val="-10"/>
        </w:rPr>
        <w:object w:dxaOrig="1140" w:dyaOrig="279">
          <v:shape id="_x0000_i1068" type="#_x0000_t75" style="width:57.05pt;height:14.05pt" o:ole="">
            <v:imagedata r:id="rId78" o:title=""/>
          </v:shape>
          <o:OLEObject Type="Embed" ProgID="Equation.3" ShapeID="_x0000_i1068" DrawAspect="Content" ObjectID="_1665763959" r:id="rId93"/>
        </w:object>
      </w:r>
      <w:r>
        <w:t xml:space="preserve"> и точка пересечения диагоналей</w:t>
      </w:r>
      <w:proofErr w:type="gramStart"/>
      <w:r>
        <w:t xml:space="preserve"> О</w:t>
      </w:r>
      <w:proofErr w:type="gramEnd"/>
      <w:r>
        <w:t>(-1; 4). Составить уравнения диагоналей параллелограмма.</w:t>
      </w:r>
    </w:p>
    <w:p w:rsidR="00ED0956" w:rsidRDefault="00ED0956" w:rsidP="001A6E09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</w:pPr>
      <w:r>
        <w:t xml:space="preserve">Будут ли </w:t>
      </w:r>
      <w:proofErr w:type="gramStart"/>
      <w:r>
        <w:t>прямые</w:t>
      </w:r>
      <w:proofErr w:type="gramEnd"/>
      <w:r>
        <w:t xml:space="preserve"> </w:t>
      </w:r>
      <w:r w:rsidRPr="00E74A29">
        <w:rPr>
          <w:position w:val="-26"/>
        </w:rPr>
        <w:object w:dxaOrig="1700" w:dyaOrig="620">
          <v:shape id="_x0000_i1069" type="#_x0000_t75" style="width:85.1pt;height:30.85pt" o:ole="">
            <v:imagedata r:id="rId94" o:title=""/>
          </v:shape>
          <o:OLEObject Type="Embed" ProgID="Equation.3" ShapeID="_x0000_i1069" DrawAspect="Content" ObjectID="_1665763960" r:id="rId95"/>
        </w:object>
      </w:r>
      <w:r>
        <w:t xml:space="preserve">  и  </w:t>
      </w:r>
      <w:r w:rsidRPr="00E74A29">
        <w:rPr>
          <w:position w:val="-42"/>
        </w:rPr>
        <w:object w:dxaOrig="1340" w:dyaOrig="940">
          <v:shape id="_x0000_i1070" type="#_x0000_t75" style="width:66.4pt;height:47.7pt" o:ole="">
            <v:imagedata r:id="rId96" o:title=""/>
          </v:shape>
          <o:OLEObject Type="Embed" ProgID="Equation.3" ShapeID="_x0000_i1070" DrawAspect="Content" ObjectID="_1665763961" r:id="rId97"/>
        </w:object>
      </w:r>
      <w:r>
        <w:t xml:space="preserve"> лежать в одной плоскости?</w:t>
      </w:r>
    </w:p>
    <w:p w:rsidR="00ED0956" w:rsidRDefault="00ED0956" w:rsidP="001A6E09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</w:pPr>
      <w:r>
        <w:t xml:space="preserve">При каких значениях </w:t>
      </w:r>
      <w:r>
        <w:rPr>
          <w:i/>
          <w:lang w:val="en-US"/>
        </w:rPr>
        <w:t>a</w:t>
      </w:r>
      <w:r>
        <w:t xml:space="preserve"> и </w:t>
      </w:r>
      <w:r>
        <w:rPr>
          <w:i/>
          <w:lang w:val="en-US"/>
        </w:rPr>
        <w:t>b</w:t>
      </w:r>
      <w:r>
        <w:t xml:space="preserve"> плоскость </w:t>
      </w:r>
      <w:r w:rsidRPr="00E74A29">
        <w:rPr>
          <w:position w:val="-10"/>
        </w:rPr>
        <w:object w:dxaOrig="1579" w:dyaOrig="300">
          <v:shape id="_x0000_i1071" type="#_x0000_t75" style="width:78.55pt;height:14.95pt" o:ole="">
            <v:imagedata r:id="rId98" o:title=""/>
          </v:shape>
          <o:OLEObject Type="Embed" ProgID="Equation.3" ShapeID="_x0000_i1071" DrawAspect="Content" ObjectID="_1665763962" r:id="rId99"/>
        </w:object>
      </w:r>
      <w:r>
        <w:t xml:space="preserve"> перпендикулярна прямой, проходящей через две точки </w:t>
      </w:r>
      <w:r w:rsidRPr="00E74A29">
        <w:rPr>
          <w:position w:val="-10"/>
        </w:rPr>
        <w:object w:dxaOrig="880" w:dyaOrig="300">
          <v:shape id="_x0000_i1072" type="#_x0000_t75" style="width:43.95pt;height:14.95pt" o:ole="">
            <v:imagedata r:id="rId100" o:title=""/>
          </v:shape>
          <o:OLEObject Type="Embed" ProgID="Equation.3" ShapeID="_x0000_i1072" DrawAspect="Content" ObjectID="_1665763963" r:id="rId101"/>
        </w:object>
      </w:r>
      <w:r>
        <w:t xml:space="preserve">, </w:t>
      </w:r>
      <w:r w:rsidRPr="00E74A29">
        <w:rPr>
          <w:position w:val="-10"/>
        </w:rPr>
        <w:object w:dxaOrig="1100" w:dyaOrig="300">
          <v:shape id="_x0000_i1073" type="#_x0000_t75" style="width:55.15pt;height:14.95pt" o:ole="">
            <v:imagedata r:id="rId102" o:title=""/>
          </v:shape>
          <o:OLEObject Type="Embed" ProgID="Equation.3" ShapeID="_x0000_i1073" DrawAspect="Content" ObjectID="_1665763964" r:id="rId103"/>
        </w:object>
      </w:r>
      <w:r>
        <w:t>. Построить эту плоскость.</w:t>
      </w:r>
    </w:p>
    <w:p w:rsidR="00ED0956" w:rsidRDefault="00ED0956" w:rsidP="001A6E09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</w:pPr>
      <w:r>
        <w:t xml:space="preserve">Написать параметрические и канонические уравнения </w:t>
      </w:r>
      <w:proofErr w:type="gramStart"/>
      <w:r>
        <w:t>прямой</w:t>
      </w:r>
      <w:proofErr w:type="gramEnd"/>
      <w:r>
        <w:t xml:space="preserve"> </w:t>
      </w:r>
      <w:r w:rsidRPr="00E74A29">
        <w:rPr>
          <w:position w:val="-30"/>
        </w:rPr>
        <w:object w:dxaOrig="2040" w:dyaOrig="720">
          <v:shape id="_x0000_i1074" type="#_x0000_t75" style="width:91.65pt;height:31.8pt" o:ole="">
            <v:imagedata r:id="rId104" o:title=""/>
          </v:shape>
          <o:OLEObject Type="Embed" ProgID="Equation.3" ShapeID="_x0000_i1074" DrawAspect="Content" ObjectID="_1665763965" r:id="rId105"/>
        </w:object>
      </w:r>
    </w:p>
    <w:p w:rsidR="00ED0956" w:rsidRDefault="00ED0956" w:rsidP="001A6E09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</w:pPr>
      <w:r>
        <w:t xml:space="preserve">Найти угол между плоскостями </w:t>
      </w:r>
      <w:r w:rsidRPr="00E74A29">
        <w:rPr>
          <w:position w:val="-10"/>
        </w:rPr>
        <w:object w:dxaOrig="1840" w:dyaOrig="320">
          <v:shape id="_x0000_i1075" type="#_x0000_t75" style="width:86.05pt;height:14.95pt" o:ole="">
            <v:imagedata r:id="rId106" o:title=""/>
          </v:shape>
          <o:OLEObject Type="Embed" ProgID="Equation.3" ShapeID="_x0000_i1075" DrawAspect="Content" ObjectID="_1665763966" r:id="rId107"/>
        </w:object>
      </w:r>
      <w:r>
        <w:t xml:space="preserve">  и </w:t>
      </w:r>
      <w:r w:rsidRPr="00E74A29">
        <w:rPr>
          <w:position w:val="-24"/>
        </w:rPr>
        <w:object w:dxaOrig="1359" w:dyaOrig="620">
          <v:shape id="_x0000_i1076" type="#_x0000_t75" style="width:65.45pt;height:29pt" o:ole="">
            <v:imagedata r:id="rId108" o:title=""/>
          </v:shape>
          <o:OLEObject Type="Embed" ProgID="Equation.3" ShapeID="_x0000_i1076" DrawAspect="Content" ObjectID="_1665763967" r:id="rId109"/>
        </w:object>
      </w:r>
      <w:r>
        <w:t>.</w:t>
      </w:r>
    </w:p>
    <w:p w:rsidR="00ED0956" w:rsidRPr="00ED0956" w:rsidRDefault="00ED0956" w:rsidP="004234CD">
      <w:pPr>
        <w:widowControl/>
        <w:ind w:firstLine="708"/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4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Несобственный интеграл»</w:t>
      </w:r>
    </w:p>
    <w:p w:rsidR="00B94288" w:rsidRDefault="00B94288" w:rsidP="00B94288">
      <w:pPr>
        <w:ind w:firstLine="567"/>
        <w:rPr>
          <w:rFonts w:ascii="Arial" w:hAnsi="Arial"/>
          <w:sz w:val="20"/>
        </w:rPr>
      </w:pPr>
    </w:p>
    <w:p w:rsidR="00B94288" w:rsidRPr="00B94288" w:rsidRDefault="00B94288" w:rsidP="00B94288">
      <w:pPr>
        <w:ind w:firstLine="567"/>
      </w:pPr>
      <w:r w:rsidRPr="00B94288">
        <w:t>Вычислить несобственные интегралы первого рода (или установить их расходимость)</w:t>
      </w:r>
    </w:p>
    <w:p w:rsidR="00B94288" w:rsidRPr="00B94288" w:rsidRDefault="00B94288" w:rsidP="00B94288">
      <w:pPr>
        <w:tabs>
          <w:tab w:val="left" w:pos="3240"/>
        </w:tabs>
        <w:ind w:firstLine="567"/>
      </w:pPr>
      <w:r w:rsidRPr="00B94288">
        <w:t xml:space="preserve">1.  </w:t>
      </w:r>
      <w:r w:rsidRPr="00B94288">
        <w:rPr>
          <w:position w:val="-32"/>
        </w:rPr>
        <w:object w:dxaOrig="1400" w:dyaOrig="780">
          <v:shape id="_x0000_i1077" type="#_x0000_t75" style="width:70.15pt;height:39.25pt" o:ole="" fillcolor="window">
            <v:imagedata r:id="rId110" o:title=""/>
          </v:shape>
          <o:OLEObject Type="Embed" ProgID="Equation.DSMT4" ShapeID="_x0000_i1077" DrawAspect="Content" ObjectID="_1665763968" r:id="rId111"/>
        </w:object>
      </w:r>
      <w:r w:rsidRPr="00B94288">
        <w:t xml:space="preserve">.                  </w:t>
      </w:r>
      <w:r w:rsidRPr="00B94288">
        <w:tab/>
        <w:t xml:space="preserve">2.   </w:t>
      </w:r>
      <w:r w:rsidRPr="00B94288">
        <w:rPr>
          <w:position w:val="-32"/>
        </w:rPr>
        <w:object w:dxaOrig="1420" w:dyaOrig="780">
          <v:shape id="_x0000_i1078" type="#_x0000_t75" style="width:71.05pt;height:39.25pt" o:ole="" fillcolor="window">
            <v:imagedata r:id="rId112" o:title=""/>
          </v:shape>
          <o:OLEObject Type="Embed" ProgID="Equation.DSMT4" ShapeID="_x0000_i1078" DrawAspect="Content" ObjectID="_1665763969" r:id="rId113"/>
        </w:object>
      </w:r>
      <w:r w:rsidRPr="00B94288">
        <w:t>.</w:t>
      </w:r>
    </w:p>
    <w:p w:rsidR="00B94288" w:rsidRPr="00B94288" w:rsidRDefault="00B94288" w:rsidP="00B94288">
      <w:pPr>
        <w:ind w:firstLine="540"/>
      </w:pPr>
      <w:r w:rsidRPr="00B94288">
        <w:t>Вычислить несобственные интегралы второго рода (или установить их расходимость)</w:t>
      </w:r>
    </w:p>
    <w:p w:rsidR="00B94288" w:rsidRPr="00B94288" w:rsidRDefault="00B94288" w:rsidP="00B94288">
      <w:pPr>
        <w:tabs>
          <w:tab w:val="left" w:pos="3240"/>
        </w:tabs>
        <w:ind w:firstLine="540"/>
      </w:pPr>
      <w:r w:rsidRPr="00B94288">
        <w:t xml:space="preserve">3. </w:t>
      </w:r>
      <w:r w:rsidRPr="00B94288">
        <w:rPr>
          <w:position w:val="-32"/>
        </w:rPr>
        <w:object w:dxaOrig="859" w:dyaOrig="780">
          <v:shape id="_x0000_i1079" type="#_x0000_t75" style="width:43pt;height:39.25pt" o:ole="" fillcolor="window">
            <v:imagedata r:id="rId114" o:title=""/>
          </v:shape>
          <o:OLEObject Type="Embed" ProgID="Equation.DSMT4" ShapeID="_x0000_i1079" DrawAspect="Content" ObjectID="_1665763970" r:id="rId115"/>
        </w:object>
      </w:r>
      <w:r w:rsidRPr="00B94288">
        <w:tab/>
      </w:r>
      <w:r>
        <w:t xml:space="preserve">     </w:t>
      </w:r>
      <w:r w:rsidRPr="00B94288">
        <w:t xml:space="preserve">4.  </w:t>
      </w:r>
      <w:r w:rsidRPr="00B94288">
        <w:rPr>
          <w:position w:val="-34"/>
        </w:rPr>
        <w:object w:dxaOrig="1260" w:dyaOrig="800">
          <v:shape id="_x0000_i1080" type="#_x0000_t75" style="width:62.65pt;height:40.2pt" o:ole="" fillcolor="window">
            <v:imagedata r:id="rId116" o:title=""/>
          </v:shape>
          <o:OLEObject Type="Embed" ProgID="Equation.DSMT4" ShapeID="_x0000_i1080" DrawAspect="Content" ObjectID="_1665763971" r:id="rId117"/>
        </w:object>
      </w:r>
      <w:r w:rsidRPr="00B94288">
        <w:t>.</w:t>
      </w:r>
    </w:p>
    <w:p w:rsidR="00B94288" w:rsidRPr="00B94288" w:rsidRDefault="00B94288" w:rsidP="00B94288">
      <w:pPr>
        <w:ind w:firstLine="540"/>
      </w:pPr>
      <w:r w:rsidRPr="00B94288">
        <w:t>Исследовать сходимость интегралов</w:t>
      </w:r>
    </w:p>
    <w:p w:rsidR="00B94288" w:rsidRPr="00B94288" w:rsidRDefault="00B94288" w:rsidP="00B94288">
      <w:pPr>
        <w:tabs>
          <w:tab w:val="left" w:pos="3240"/>
        </w:tabs>
        <w:ind w:firstLine="540"/>
      </w:pPr>
      <w:r w:rsidRPr="00B94288">
        <w:t xml:space="preserve">5. </w:t>
      </w:r>
      <w:r w:rsidRPr="00B94288">
        <w:rPr>
          <w:position w:val="-34"/>
        </w:rPr>
        <w:object w:dxaOrig="1060" w:dyaOrig="800">
          <v:shape id="_x0000_i1081" type="#_x0000_t75" style="width:53.3pt;height:40.2pt" o:ole="" fillcolor="window">
            <v:imagedata r:id="rId118" o:title=""/>
          </v:shape>
          <o:OLEObject Type="Embed" ProgID="Equation.DSMT4" ShapeID="_x0000_i1081" DrawAspect="Content" ObjectID="_1665763972" r:id="rId119"/>
        </w:object>
      </w:r>
      <w:r w:rsidRPr="00B94288">
        <w:t xml:space="preserve">.                </w:t>
      </w:r>
      <w:r>
        <w:t xml:space="preserve">       </w:t>
      </w:r>
      <w:r w:rsidRPr="00B94288">
        <w:t xml:space="preserve">    6.  </w:t>
      </w:r>
      <w:r w:rsidRPr="00B94288">
        <w:rPr>
          <w:position w:val="-34"/>
        </w:rPr>
        <w:object w:dxaOrig="1040" w:dyaOrig="800">
          <v:shape id="_x0000_i1082" type="#_x0000_t75" style="width:51.45pt;height:40.2pt" o:ole="" fillcolor="window">
            <v:imagedata r:id="rId120" o:title=""/>
          </v:shape>
          <o:OLEObject Type="Embed" ProgID="Equation.DSMT4" ShapeID="_x0000_i1082" DrawAspect="Content" ObjectID="_1665763973" r:id="rId121"/>
        </w:object>
      </w:r>
      <w:r w:rsidRPr="00B94288">
        <w:t>.</w:t>
      </w: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  <w:r>
        <w:rPr>
          <w:b/>
          <w:i/>
        </w:rPr>
        <w:t>ИДЗ №5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Случайные величины»</w:t>
      </w:r>
    </w:p>
    <w:p w:rsidR="005E6750" w:rsidRPr="00B94288" w:rsidRDefault="005E6750" w:rsidP="004234CD">
      <w:pPr>
        <w:widowControl/>
        <w:ind w:firstLine="708"/>
        <w:rPr>
          <w:b/>
          <w:i/>
        </w:rPr>
      </w:pPr>
    </w:p>
    <w:p w:rsidR="005E6750" w:rsidRPr="00B94288" w:rsidRDefault="005E6750" w:rsidP="005E6750">
      <w:pPr>
        <w:widowControl/>
        <w:autoSpaceDE/>
        <w:autoSpaceDN/>
        <w:adjustRightInd/>
      </w:pPr>
      <w:r w:rsidRPr="00B94288">
        <w:lastRenderedPageBreak/>
        <w:t>1.      Один  раз  брошены  две  игральные  кости.   Случайная  величина  Х   -  сумма  очков,   выпавших  на  верхних  гранях.  Составить  ряд  распределения  данной  случайной  величины,     вычислить   её    математическое  ожидание  и  дисперсию.</w:t>
      </w:r>
    </w:p>
    <w:p w:rsidR="005E6750" w:rsidRPr="00B94288" w:rsidRDefault="005E6750" w:rsidP="001A6E09">
      <w:pPr>
        <w:widowControl/>
        <w:numPr>
          <w:ilvl w:val="0"/>
          <w:numId w:val="13"/>
        </w:numPr>
        <w:autoSpaceDE/>
        <w:autoSpaceDN/>
        <w:adjustRightInd/>
      </w:pPr>
      <w:r w:rsidRPr="00B94288">
        <w:t xml:space="preserve">Дан  ряд  распределения  дискретной  случайной  </w:t>
      </w:r>
    </w:p>
    <w:p w:rsidR="005E6750" w:rsidRPr="00B94288" w:rsidRDefault="005E6750" w:rsidP="005E6750">
      <w:r w:rsidRPr="00B94288">
        <w:t xml:space="preserve">      величины   Х: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0"/>
        <w:gridCol w:w="804"/>
        <w:gridCol w:w="1039"/>
        <w:gridCol w:w="992"/>
        <w:gridCol w:w="992"/>
        <w:gridCol w:w="993"/>
      </w:tblGrid>
      <w:tr w:rsidR="005E6750" w:rsidRPr="00B94288" w:rsidTr="00B94288">
        <w:tc>
          <w:tcPr>
            <w:tcW w:w="850" w:type="dxa"/>
          </w:tcPr>
          <w:p w:rsidR="005E6750" w:rsidRPr="00B94288" w:rsidRDefault="005E6750" w:rsidP="00B94288">
            <w:r w:rsidRPr="00B94288">
              <w:t xml:space="preserve">    Х</w:t>
            </w:r>
          </w:p>
        </w:tc>
        <w:tc>
          <w:tcPr>
            <w:tcW w:w="804" w:type="dxa"/>
          </w:tcPr>
          <w:p w:rsidR="005E6750" w:rsidRPr="00B94288" w:rsidRDefault="005E6750" w:rsidP="00B94288">
            <w:r w:rsidRPr="00B94288">
              <w:t xml:space="preserve">     2</w:t>
            </w:r>
          </w:p>
        </w:tc>
        <w:tc>
          <w:tcPr>
            <w:tcW w:w="1039" w:type="dxa"/>
          </w:tcPr>
          <w:p w:rsidR="005E6750" w:rsidRPr="00B94288" w:rsidRDefault="005E6750" w:rsidP="00B94288">
            <w:r w:rsidRPr="00B94288">
              <w:t xml:space="preserve">     4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6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8</w:t>
            </w:r>
          </w:p>
        </w:tc>
        <w:tc>
          <w:tcPr>
            <w:tcW w:w="993" w:type="dxa"/>
          </w:tcPr>
          <w:p w:rsidR="005E6750" w:rsidRPr="00B94288" w:rsidRDefault="005E6750" w:rsidP="00B94288">
            <w:r w:rsidRPr="00B94288">
              <w:t xml:space="preserve">     10</w:t>
            </w:r>
          </w:p>
        </w:tc>
      </w:tr>
      <w:tr w:rsidR="005E6750" w:rsidRPr="00B94288" w:rsidTr="00B94288">
        <w:tc>
          <w:tcPr>
            <w:tcW w:w="850" w:type="dxa"/>
          </w:tcPr>
          <w:p w:rsidR="005E6750" w:rsidRPr="00B94288" w:rsidRDefault="005E6750" w:rsidP="00B94288">
            <w:r w:rsidRPr="00B94288">
              <w:t xml:space="preserve">    Р</w:t>
            </w:r>
          </w:p>
        </w:tc>
        <w:tc>
          <w:tcPr>
            <w:tcW w:w="804" w:type="dxa"/>
          </w:tcPr>
          <w:p w:rsidR="005E6750" w:rsidRPr="00B94288" w:rsidRDefault="005E6750" w:rsidP="00B94288">
            <w:r w:rsidRPr="00B94288">
              <w:t xml:space="preserve">   0,1</w:t>
            </w:r>
          </w:p>
        </w:tc>
        <w:tc>
          <w:tcPr>
            <w:tcW w:w="1039" w:type="dxa"/>
          </w:tcPr>
          <w:p w:rsidR="005E6750" w:rsidRPr="00B94288" w:rsidRDefault="005E6750" w:rsidP="00B94288">
            <w:r w:rsidRPr="00B94288">
              <w:t xml:space="preserve">   0,4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0,2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с</w:t>
            </w:r>
          </w:p>
        </w:tc>
        <w:tc>
          <w:tcPr>
            <w:tcW w:w="993" w:type="dxa"/>
          </w:tcPr>
          <w:p w:rsidR="005E6750" w:rsidRPr="00B94288" w:rsidRDefault="005E6750" w:rsidP="00B94288">
            <w:r w:rsidRPr="00B94288">
              <w:t xml:space="preserve">     0,1</w:t>
            </w:r>
          </w:p>
        </w:tc>
      </w:tr>
    </w:tbl>
    <w:p w:rsidR="005E6750" w:rsidRPr="00B94288" w:rsidRDefault="005E6750" w:rsidP="005E6750"/>
    <w:p w:rsidR="005E6750" w:rsidRPr="00B94288" w:rsidRDefault="005E6750" w:rsidP="005E6750">
      <w:r w:rsidRPr="00B94288">
        <w:t xml:space="preserve">     Найти  значение  параметра  «с».  вычислить  математическое   ожидание,  среднее  квадратическое  отклонение  случайной  величины  Х.  Построить  график  функции  распределения  и  многоугольник  распределения.  Найти  вероятность  того,  что   случайная  величина  Х  не  превосходит  5.</w:t>
      </w:r>
    </w:p>
    <w:p w:rsidR="005E6750" w:rsidRPr="00B94288" w:rsidRDefault="005E6750" w:rsidP="001A6E09">
      <w:pPr>
        <w:widowControl/>
        <w:numPr>
          <w:ilvl w:val="0"/>
          <w:numId w:val="12"/>
        </w:numPr>
        <w:autoSpaceDE/>
        <w:autoSpaceDN/>
        <w:adjustRightInd/>
      </w:pPr>
      <w:r w:rsidRPr="00B94288">
        <w:t>Случайная  величина  Х  задана  своей  функцией  распределения</w:t>
      </w:r>
    </w:p>
    <w:p w:rsidR="005E6750" w:rsidRPr="00B94288" w:rsidRDefault="005E6750" w:rsidP="005E6750">
      <w:pPr>
        <w:widowControl/>
        <w:autoSpaceDE/>
        <w:autoSpaceDN/>
        <w:adjustRightInd/>
      </w:pPr>
    </w:p>
    <w:p w:rsidR="005E6750" w:rsidRPr="00B94288" w:rsidRDefault="005E6750" w:rsidP="005E6750">
      <w:r w:rsidRPr="00B94288">
        <w:t xml:space="preserve">                    </w:t>
      </w:r>
      <w:r w:rsidRPr="00B94288">
        <w:rPr>
          <w:position w:val="-72"/>
        </w:rPr>
        <w:object w:dxaOrig="2740" w:dyaOrig="1560">
          <v:shape id="_x0000_i1083" type="#_x0000_t75" style="width:137.45pt;height:77.6pt" o:ole="" fillcolor="window">
            <v:imagedata r:id="rId122" o:title=""/>
          </v:shape>
          <o:OLEObject Type="Embed" ProgID="Equation.3" ShapeID="_x0000_i1083" DrawAspect="Content" ObjectID="_1665763974" r:id="rId123"/>
        </w:object>
      </w:r>
    </w:p>
    <w:p w:rsidR="005E6750" w:rsidRPr="00B94288" w:rsidRDefault="005E6750" w:rsidP="005E6750">
      <w:r w:rsidRPr="00B94288">
        <w:t xml:space="preserve">       Найти  плотность  распределения.  Построить   графики  функции  и  плотности  распределения.   Вычислить  математическое  ожидание  и  дисперсию.</w:t>
      </w:r>
    </w:p>
    <w:p w:rsidR="005E6750" w:rsidRPr="00B94288" w:rsidRDefault="005E6750" w:rsidP="001A6E09">
      <w:pPr>
        <w:widowControl/>
        <w:numPr>
          <w:ilvl w:val="0"/>
          <w:numId w:val="12"/>
        </w:numPr>
        <w:autoSpaceDE/>
        <w:autoSpaceDN/>
        <w:adjustRightInd/>
      </w:pPr>
      <w:r w:rsidRPr="00B94288">
        <w:t>Случайная  величина  Х  подчинена  закону  распределения  с  плотностью:</w:t>
      </w:r>
    </w:p>
    <w:p w:rsidR="005E6750" w:rsidRPr="00B94288" w:rsidRDefault="005E6750" w:rsidP="005E6750">
      <w:r w:rsidRPr="00B94288">
        <w:t xml:space="preserve">                      </w:t>
      </w:r>
      <w:r w:rsidRPr="00B94288">
        <w:rPr>
          <w:position w:val="-50"/>
        </w:rPr>
        <w:object w:dxaOrig="2659" w:dyaOrig="1120">
          <v:shape id="_x0000_i1084" type="#_x0000_t75" style="width:132.8pt;height:56.1pt" o:ole="" fillcolor="window">
            <v:imagedata r:id="rId124" o:title=""/>
          </v:shape>
          <o:OLEObject Type="Embed" ProgID="Equation.3" ShapeID="_x0000_i1084" DrawAspect="Content" ObjectID="_1665763975" r:id="rId125"/>
        </w:object>
      </w:r>
    </w:p>
    <w:p w:rsidR="005E6750" w:rsidRPr="00B94288" w:rsidRDefault="005E6750" w:rsidP="005E6750">
      <w:r w:rsidRPr="00B94288">
        <w:t xml:space="preserve">       Найти  значение  параметра  «а»,  функцию   распределения, определить  математическое   ожидание,  дисперсию  и  вероятность    того,  что  случайная  величина  Х  попадает  в  промежуток  (0, 2).</w:t>
      </w:r>
    </w:p>
    <w:p w:rsidR="005E6750" w:rsidRPr="00B94288" w:rsidRDefault="005E6750" w:rsidP="001A6E09">
      <w:pPr>
        <w:widowControl/>
        <w:numPr>
          <w:ilvl w:val="0"/>
          <w:numId w:val="12"/>
        </w:numPr>
        <w:autoSpaceDE/>
        <w:autoSpaceDN/>
        <w:adjustRightInd/>
      </w:pPr>
      <w:r w:rsidRPr="00B94288">
        <w:t>Дана  таблица,  определяющая  закон  распределения  системы  случайных  величин   ( Х, У ):</w:t>
      </w:r>
    </w:p>
    <w:p w:rsidR="005E6750" w:rsidRPr="00B94288" w:rsidRDefault="00C81ABE" w:rsidP="005E6750">
      <w:pPr>
        <w:ind w:left="450"/>
      </w:pPr>
      <w:r>
        <w:rPr>
          <w:noProof/>
        </w:rPr>
        <w:pict>
          <v:line id="_x0000_s1032" style="position:absolute;left:0;text-align:left;z-index:1" from="20.95pt,10.65pt" to="78.55pt,32.25pt" o:allowincell="f"/>
        </w:pic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5"/>
        <w:gridCol w:w="1276"/>
        <w:gridCol w:w="1276"/>
        <w:gridCol w:w="1417"/>
      </w:tblGrid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    Х</w:t>
            </w:r>
          </w:p>
          <w:p w:rsidR="005E6750" w:rsidRPr="00B94288" w:rsidRDefault="005E6750" w:rsidP="00B94288">
            <w:r w:rsidRPr="00B94288">
              <w:t xml:space="preserve">  У</w:t>
            </w:r>
          </w:p>
        </w:tc>
        <w:tc>
          <w:tcPr>
            <w:tcW w:w="1276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   20</w:t>
            </w:r>
          </w:p>
        </w:tc>
        <w:tc>
          <w:tcPr>
            <w:tcW w:w="1276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40</w:t>
            </w:r>
          </w:p>
        </w:tc>
        <w:tc>
          <w:tcPr>
            <w:tcW w:w="1417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60</w:t>
            </w:r>
          </w:p>
        </w:tc>
      </w:tr>
      <w:tr w:rsidR="005E6750" w:rsidRPr="00B94288" w:rsidTr="00B94288">
        <w:trPr>
          <w:trHeight w:val="144"/>
        </w:trPr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10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3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 0</w:t>
            </w:r>
          </w:p>
        </w:tc>
      </w:tr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20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2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4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2 а</w:t>
            </w:r>
          </w:p>
        </w:tc>
      </w:tr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30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  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2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5 а</w:t>
            </w:r>
          </w:p>
        </w:tc>
      </w:tr>
    </w:tbl>
    <w:p w:rsidR="005E6750" w:rsidRPr="00B94288" w:rsidRDefault="005E6750" w:rsidP="005E6750">
      <w:r w:rsidRPr="00B94288">
        <w:t xml:space="preserve">       Найти</w:t>
      </w:r>
      <w:proofErr w:type="gramStart"/>
      <w:r w:rsidRPr="00B94288">
        <w:t xml:space="preserve"> :</w:t>
      </w:r>
      <w:proofErr w:type="gramEnd"/>
      <w:r w:rsidRPr="00B94288">
        <w:t xml:space="preserve"> параметр  «а»;  математические   ожидания  </w:t>
      </w:r>
      <w:r w:rsidRPr="00B94288">
        <w:rPr>
          <w:position w:val="-14"/>
        </w:rPr>
        <w:object w:dxaOrig="859" w:dyaOrig="380">
          <v:shape id="_x0000_i1085" type="#_x0000_t75" style="width:43pt;height:18.7pt" o:ole="" fillcolor="window">
            <v:imagedata r:id="rId126" o:title=""/>
          </v:shape>
          <o:OLEObject Type="Embed" ProgID="Equation.3" ShapeID="_x0000_i1085" DrawAspect="Content" ObjectID="_1665763976" r:id="rId127"/>
        </w:object>
      </w:r>
      <w:r w:rsidRPr="00B94288">
        <w:t xml:space="preserve">;   </w:t>
      </w:r>
    </w:p>
    <w:p w:rsidR="005E6750" w:rsidRPr="00B94288" w:rsidRDefault="005E6750" w:rsidP="005E6750">
      <w:r w:rsidRPr="00B94288">
        <w:t xml:space="preserve">        дисперсии   </w:t>
      </w:r>
      <w:r w:rsidRPr="00B94288">
        <w:rPr>
          <w:position w:val="-14"/>
        </w:rPr>
        <w:object w:dxaOrig="800" w:dyaOrig="400">
          <v:shape id="_x0000_i1086" type="#_x0000_t75" style="width:40.2pt;height:20.55pt" o:ole="" fillcolor="window">
            <v:imagedata r:id="rId128" o:title=""/>
          </v:shape>
          <o:OLEObject Type="Embed" ProgID="Equation.3" ShapeID="_x0000_i1086" DrawAspect="Content" ObjectID="_1665763977" r:id="rId129"/>
        </w:object>
      </w:r>
      <w:r w:rsidRPr="00B94288">
        <w:t xml:space="preserve">;    коэффициент  корреляции  </w:t>
      </w:r>
      <w:r w:rsidRPr="00B94288">
        <w:rPr>
          <w:position w:val="-14"/>
        </w:rPr>
        <w:object w:dxaOrig="340" w:dyaOrig="380">
          <v:shape id="_x0000_i1087" type="#_x0000_t75" style="width:16.85pt;height:18.7pt" o:ole="" fillcolor="window">
            <v:imagedata r:id="rId130" o:title=""/>
          </v:shape>
          <o:OLEObject Type="Embed" ProgID="Equation.3" ShapeID="_x0000_i1087" DrawAspect="Content" ObjectID="_1665763978" r:id="rId131"/>
        </w:object>
      </w:r>
      <w:r w:rsidRPr="00B94288">
        <w:t>.</w:t>
      </w:r>
    </w:p>
    <w:p w:rsidR="00ED0956" w:rsidRDefault="00ED0956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6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Обработка статистических данных. Исследование статистических зависимостей»</w:t>
      </w:r>
    </w:p>
    <w:p w:rsidR="0079143B" w:rsidRPr="0050364A" w:rsidRDefault="0079143B" w:rsidP="007B4D9A">
      <w:pPr>
        <w:ind w:firstLine="708"/>
        <w:rPr>
          <w:sz w:val="20"/>
          <w:szCs w:val="20"/>
        </w:rPr>
      </w:pPr>
      <w:r w:rsidRPr="0050364A">
        <w:rPr>
          <w:sz w:val="20"/>
          <w:szCs w:val="20"/>
        </w:rPr>
        <w:t xml:space="preserve">Дан </w:t>
      </w:r>
      <w:r>
        <w:rPr>
          <w:sz w:val="20"/>
          <w:szCs w:val="20"/>
        </w:rPr>
        <w:t>с</w:t>
      </w:r>
      <w:r w:rsidRPr="0050364A">
        <w:rPr>
          <w:sz w:val="20"/>
          <w:szCs w:val="20"/>
        </w:rPr>
        <w:t>татистический ряд</w:t>
      </w:r>
      <w:r>
        <w:rPr>
          <w:sz w:val="20"/>
          <w:szCs w:val="20"/>
        </w:rPr>
        <w:t xml:space="preserve"> (и</w:t>
      </w:r>
      <w:r w:rsidRPr="0050364A">
        <w:rPr>
          <w:sz w:val="20"/>
          <w:szCs w:val="20"/>
        </w:rPr>
        <w:t>сходные значения величин</w:t>
      </w:r>
      <w:r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79143B" w:rsidRPr="0050364A" w:rsidTr="00223475"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28,6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18,2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lastRenderedPageBreak/>
              <w:t>28,8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14,8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27,4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17,5</w:t>
            </w:r>
          </w:p>
        </w:tc>
      </w:tr>
    </w:tbl>
    <w:p w:rsidR="00ED0956" w:rsidRDefault="00ED0956" w:rsidP="004234CD">
      <w:pPr>
        <w:widowControl/>
        <w:ind w:firstLine="708"/>
      </w:pPr>
    </w:p>
    <w:p w:rsidR="0079143B" w:rsidRDefault="0079143B" w:rsidP="004234CD">
      <w:pPr>
        <w:widowControl/>
        <w:ind w:firstLine="708"/>
      </w:pPr>
      <w:r>
        <w:t xml:space="preserve">1)  По данным   </w:t>
      </w:r>
      <w:r w:rsidRPr="0050364A">
        <w:t>оцените генеральные параметры</w:t>
      </w:r>
      <w:r>
        <w:t xml:space="preserve">: </w:t>
      </w:r>
      <w:r w:rsidRPr="0050364A">
        <w:t xml:space="preserve">найдите </w:t>
      </w:r>
      <w:r>
        <w:t>среднее, дисперсию, среднее квадратичное отклонение, асимметрию, эксцесс, моду, медиану, коэффициент вариации для признаков</w:t>
      </w:r>
      <w:r w:rsidRPr="0050364A">
        <w:t xml:space="preserve"> Х и У.</w:t>
      </w:r>
      <w:r>
        <w:t xml:space="preserve"> </w:t>
      </w:r>
    </w:p>
    <w:p w:rsidR="0079143B" w:rsidRDefault="0079143B" w:rsidP="0079143B">
      <w:pPr>
        <w:ind w:firstLine="708"/>
      </w:pPr>
      <w:r>
        <w:t xml:space="preserve">2)  По данным  провести статистическую проверку статистической гипотезы о нормальном распределении измеряемого признака по следующим критериям: а) критерию Пирсона </w:t>
      </w:r>
      <w:r>
        <w:sym w:font="Symbol" w:char="F063"/>
      </w:r>
      <w:r>
        <w:rPr>
          <w:vertAlign w:val="superscript"/>
        </w:rPr>
        <w:t>2</w:t>
      </w:r>
      <w:r>
        <w:t xml:space="preserve"> (уровень значимости принять равным 0.05)., б) критерию Колмогорова-Смирнова.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7B4D9A" w:rsidRDefault="007B4D9A" w:rsidP="007B4D9A">
      <w:pPr>
        <w:tabs>
          <w:tab w:val="left" w:pos="180"/>
        </w:tabs>
        <w:ind w:firstLine="360"/>
      </w:pPr>
      <w:r>
        <w:t xml:space="preserve">3)  Найти исправленный корреляционный момент и коэффициент корреляции. Проверить гипотезу о независимости признаков </w:t>
      </w:r>
      <w:r>
        <w:rPr>
          <w:i/>
          <w:lang w:val="en-US"/>
        </w:rPr>
        <w:t>X</w:t>
      </w:r>
      <w:r>
        <w:t xml:space="preserve">  и  </w:t>
      </w:r>
      <w:r>
        <w:rPr>
          <w:i/>
          <w:lang w:val="en-US"/>
        </w:rPr>
        <w:t>Y</w:t>
      </w:r>
      <w:r>
        <w:t xml:space="preserve">  (уровень значимости принять равным 0.05). Рассчитать коэффициенты линейной регрессии (</w:t>
      </w:r>
      <w:r>
        <w:rPr>
          <w:i/>
          <w:lang w:val="en-US"/>
        </w:rPr>
        <w:t>X</w:t>
      </w:r>
      <w:r>
        <w:t xml:space="preserve">  на  </w:t>
      </w:r>
      <w:r>
        <w:rPr>
          <w:i/>
          <w:lang w:val="en-US"/>
        </w:rPr>
        <w:t>Y</w:t>
      </w:r>
      <w:r>
        <w:t xml:space="preserve">  или  </w:t>
      </w:r>
      <w:r>
        <w:rPr>
          <w:i/>
          <w:lang w:val="en-US"/>
        </w:rPr>
        <w:t>Y</w:t>
      </w:r>
      <w:r>
        <w:rPr>
          <w:i/>
        </w:rPr>
        <w:t xml:space="preserve"> </w:t>
      </w:r>
      <w:r>
        <w:t xml:space="preserve"> на  </w:t>
      </w:r>
      <w:r>
        <w:rPr>
          <w:i/>
          <w:lang w:val="en-US"/>
        </w:rPr>
        <w:t>X</w:t>
      </w:r>
      <w:r>
        <w:t>). 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7B4D9A" w:rsidRDefault="007B4D9A" w:rsidP="0079143B">
      <w:pPr>
        <w:ind w:firstLine="708"/>
      </w:pPr>
    </w:p>
    <w:p w:rsidR="0079143B" w:rsidRPr="0079143B" w:rsidRDefault="007B4D9A" w:rsidP="007B4D9A">
      <w:pPr>
        <w:ind w:firstLine="360"/>
      </w:pPr>
      <w:r>
        <w:t>4)  Построить поле</w:t>
      </w:r>
      <w:r w:rsidR="0079143B">
        <w:t xml:space="preserve"> корреляций величин  </w:t>
      </w:r>
      <w:r w:rsidR="0079143B">
        <w:rPr>
          <w:lang w:val="en-US"/>
        </w:rPr>
        <w:t>X</w:t>
      </w:r>
      <w:r w:rsidR="0079143B" w:rsidRPr="0079143B">
        <w:t xml:space="preserve"> </w:t>
      </w:r>
      <w:r w:rsidR="0079143B">
        <w:t>и</w:t>
      </w:r>
      <w:r w:rsidR="0079143B" w:rsidRPr="0079143B">
        <w:t xml:space="preserve"> </w:t>
      </w:r>
      <w:r w:rsidR="0079143B">
        <w:rPr>
          <w:lang w:val="en-US"/>
        </w:rPr>
        <w:t>Y</w:t>
      </w:r>
      <w:r w:rsidR="0079143B">
        <w:t>.</w:t>
      </w:r>
      <w:r>
        <w:t xml:space="preserve"> И на этом же графике построить линию регрессии. Дать смысловую интерпретацию коэффициентов уравнения регрессии. Оценить его пригодность для аналитических расчетов.</w:t>
      </w:r>
      <w:r w:rsidR="0079143B">
        <w:t xml:space="preserve"> </w:t>
      </w:r>
    </w:p>
    <w:p w:rsidR="0079143B" w:rsidRDefault="0079143B" w:rsidP="004234CD">
      <w:pPr>
        <w:widowControl/>
        <w:ind w:firstLine="708"/>
      </w:pPr>
    </w:p>
    <w:p w:rsidR="005E6750" w:rsidRDefault="005E6750" w:rsidP="004234CD">
      <w:pPr>
        <w:widowControl/>
        <w:ind w:firstLine="708"/>
      </w:pPr>
    </w:p>
    <w:p w:rsidR="005E6750" w:rsidRDefault="005E6750" w:rsidP="004234CD">
      <w:pPr>
        <w:widowControl/>
        <w:ind w:firstLine="708"/>
      </w:pPr>
    </w:p>
    <w:p w:rsidR="005E6750" w:rsidRDefault="005E6750" w:rsidP="005E6750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типовых расчетов (ТР)</w:t>
      </w:r>
      <w:r w:rsidRPr="0087648E">
        <w:rPr>
          <w:b/>
          <w:i/>
        </w:rPr>
        <w:t>:</w:t>
      </w:r>
    </w:p>
    <w:p w:rsidR="005E6750" w:rsidRDefault="005E6750" w:rsidP="005E6750">
      <w:pPr>
        <w:rPr>
          <w:b/>
          <w:i/>
        </w:rPr>
      </w:pPr>
    </w:p>
    <w:p w:rsidR="005E6750" w:rsidRDefault="005E6750" w:rsidP="005E6750">
      <w:pPr>
        <w:rPr>
          <w:b/>
          <w:i/>
        </w:rPr>
      </w:pPr>
      <w:r>
        <w:rPr>
          <w:b/>
          <w:i/>
        </w:rPr>
        <w:t>ТР</w:t>
      </w:r>
      <w:r w:rsidRPr="0087648E">
        <w:rPr>
          <w:b/>
          <w:i/>
        </w:rPr>
        <w:t xml:space="preserve"> №1</w:t>
      </w:r>
      <w:r>
        <w:rPr>
          <w:b/>
          <w:i/>
        </w:rPr>
        <w:t xml:space="preserve"> «Матрицы. Системы линейных алгебраических уравнений»</w:t>
      </w:r>
    </w:p>
    <w:p w:rsidR="005E6750" w:rsidRPr="0087648E" w:rsidRDefault="005E6750" w:rsidP="005E6750">
      <w:pPr>
        <w:rPr>
          <w:b/>
          <w:i/>
        </w:rPr>
      </w:pPr>
    </w:p>
    <w:p w:rsidR="005E6750" w:rsidRPr="00503C7B" w:rsidRDefault="005E6750" w:rsidP="005E6750">
      <w:r>
        <w:t xml:space="preserve">1. </w:t>
      </w:r>
      <w:r w:rsidRPr="000672FE">
        <w:rPr>
          <w:szCs w:val="20"/>
        </w:rPr>
        <w:t>Вычислить определитель 4-го порядка двумя способами:</w:t>
      </w:r>
    </w:p>
    <w:p w:rsidR="005E6750" w:rsidRPr="000672FE" w:rsidRDefault="005E6750" w:rsidP="005E6750">
      <w:pPr>
        <w:ind w:left="1134"/>
        <w:jc w:val="both"/>
        <w:rPr>
          <w:szCs w:val="20"/>
        </w:rPr>
      </w:pPr>
      <w:r>
        <w:rPr>
          <w:szCs w:val="20"/>
        </w:rPr>
        <w:t xml:space="preserve">а) </w:t>
      </w:r>
      <w:r w:rsidRPr="000672FE">
        <w:rPr>
          <w:szCs w:val="20"/>
        </w:rPr>
        <w:t>Разложением по элементам строки или столбца</w:t>
      </w:r>
    </w:p>
    <w:p w:rsidR="005E6750" w:rsidRPr="000672FE" w:rsidRDefault="005E6750" w:rsidP="005E6750">
      <w:pPr>
        <w:ind w:left="1134"/>
        <w:jc w:val="both"/>
        <w:rPr>
          <w:szCs w:val="20"/>
        </w:rPr>
      </w:pPr>
      <w:r>
        <w:rPr>
          <w:szCs w:val="20"/>
        </w:rPr>
        <w:t xml:space="preserve">б) </w:t>
      </w:r>
      <w:r w:rsidRPr="000672FE">
        <w:rPr>
          <w:szCs w:val="20"/>
        </w:rPr>
        <w:t>С помощью элементарных преобразов</w:t>
      </w:r>
      <w:r>
        <w:rPr>
          <w:szCs w:val="20"/>
        </w:rPr>
        <w:t>а</w:t>
      </w:r>
      <w:r w:rsidRPr="000672FE">
        <w:rPr>
          <w:szCs w:val="20"/>
        </w:rPr>
        <w:t>ний</w:t>
      </w:r>
    </w:p>
    <w:p w:rsidR="005E6750" w:rsidRDefault="005E6750" w:rsidP="005E6750">
      <w:pPr>
        <w:widowControl/>
        <w:ind w:firstLine="708"/>
        <w:jc w:val="center"/>
      </w:pPr>
      <w:r w:rsidRPr="00BE6974">
        <w:rPr>
          <w:position w:val="-46"/>
          <w:szCs w:val="20"/>
        </w:rPr>
        <w:object w:dxaOrig="1380" w:dyaOrig="1020">
          <v:shape id="_x0000_i1088" type="#_x0000_t75" style="width:69.2pt;height:51.45pt" o:ole="">
            <v:imagedata r:id="rId132" o:title=""/>
          </v:shape>
          <o:OLEObject Type="Embed" ProgID="Equation.3" ShapeID="_x0000_i1088" DrawAspect="Content" ObjectID="_1665763979" r:id="rId133"/>
        </w:object>
      </w:r>
    </w:p>
    <w:p w:rsidR="005E6750" w:rsidRPr="002E279E" w:rsidRDefault="005E6750" w:rsidP="005E6750">
      <w:pPr>
        <w:jc w:val="both"/>
        <w:rPr>
          <w:szCs w:val="20"/>
        </w:rPr>
      </w:pPr>
      <w:r>
        <w:t xml:space="preserve">2. </w:t>
      </w:r>
      <w:r w:rsidRPr="002E279E">
        <w:rPr>
          <w:szCs w:val="20"/>
        </w:rPr>
        <w:t>Решить систему линейных уравнений тремя способами:</w:t>
      </w:r>
    </w:p>
    <w:p w:rsidR="005E6750" w:rsidRPr="002E279E" w:rsidRDefault="005E6750" w:rsidP="005E6750">
      <w:pPr>
        <w:ind w:left="708"/>
        <w:jc w:val="both"/>
        <w:rPr>
          <w:szCs w:val="20"/>
        </w:rPr>
      </w:pPr>
      <w:r>
        <w:rPr>
          <w:szCs w:val="20"/>
        </w:rPr>
        <w:t>а)</w:t>
      </w:r>
      <w:r w:rsidRPr="002E279E">
        <w:rPr>
          <w:szCs w:val="20"/>
        </w:rPr>
        <w:t xml:space="preserve"> По формулам Крамера.</w:t>
      </w:r>
    </w:p>
    <w:p w:rsidR="005E6750" w:rsidRDefault="005E6750" w:rsidP="005E6750">
      <w:pPr>
        <w:ind w:left="708"/>
        <w:jc w:val="both"/>
        <w:rPr>
          <w:szCs w:val="20"/>
        </w:rPr>
      </w:pPr>
      <w:r>
        <w:rPr>
          <w:szCs w:val="20"/>
        </w:rPr>
        <w:t>б)</w:t>
      </w:r>
      <w:r w:rsidRPr="002E279E">
        <w:rPr>
          <w:szCs w:val="20"/>
        </w:rPr>
        <w:t xml:space="preserve"> Матричным методом.</w:t>
      </w:r>
    </w:p>
    <w:p w:rsidR="005E6750" w:rsidRDefault="005E6750" w:rsidP="005E6750">
      <w:pPr>
        <w:ind w:left="708"/>
        <w:jc w:val="both"/>
        <w:rPr>
          <w:szCs w:val="20"/>
        </w:rPr>
      </w:pPr>
      <w:r>
        <w:rPr>
          <w:szCs w:val="20"/>
        </w:rPr>
        <w:t>в)</w:t>
      </w:r>
      <w:r w:rsidRPr="002E279E">
        <w:rPr>
          <w:szCs w:val="20"/>
        </w:rPr>
        <w:t xml:space="preserve"> Методом Гаусса</w:t>
      </w:r>
    </w:p>
    <w:p w:rsidR="00DE71FC" w:rsidRDefault="005E6750" w:rsidP="005E6750">
      <w:pPr>
        <w:widowControl/>
        <w:ind w:firstLine="708"/>
        <w:jc w:val="center"/>
        <w:rPr>
          <w:position w:val="-36"/>
          <w:szCs w:val="20"/>
        </w:rPr>
      </w:pPr>
      <w:r w:rsidRPr="002E279E">
        <w:rPr>
          <w:position w:val="-36"/>
          <w:szCs w:val="20"/>
        </w:rPr>
        <w:object w:dxaOrig="1960" w:dyaOrig="820">
          <v:shape id="_x0000_i1089" type="#_x0000_t75" style="width:98.2pt;height:41.15pt" o:ole="">
            <v:imagedata r:id="rId134" o:title=""/>
          </v:shape>
          <o:OLEObject Type="Embed" ProgID="Equation.3" ShapeID="_x0000_i1089" DrawAspect="Content" ObjectID="_1665763980" r:id="rId135"/>
        </w:object>
      </w:r>
    </w:p>
    <w:p w:rsidR="005E6750" w:rsidRDefault="005E6750" w:rsidP="005E6750">
      <w:pPr>
        <w:widowControl/>
      </w:pPr>
      <w:r>
        <w:t xml:space="preserve">3.  </w:t>
      </w:r>
      <w:r w:rsidRPr="002E279E">
        <w:t>Исследовать систему линейных алгебраических уравнений на совместность.</w:t>
      </w:r>
      <w:r>
        <w:rPr>
          <w:b/>
          <w:sz w:val="28"/>
          <w:szCs w:val="28"/>
        </w:rPr>
        <w:t xml:space="preserve"> </w:t>
      </w:r>
      <w:r w:rsidRPr="00AF6B42">
        <w:t>Решить системы уравнений методом Гаусса. В неопределенных системах найти общее и одно частное решения, сделать проверку.</w:t>
      </w:r>
      <w:r>
        <w:t xml:space="preserve">  </w:t>
      </w:r>
      <w:r w:rsidRPr="002E279E">
        <w:t xml:space="preserve"> </w:t>
      </w:r>
    </w:p>
    <w:p w:rsidR="005E6750" w:rsidRDefault="005E6750" w:rsidP="005E6750">
      <w:pPr>
        <w:widowControl/>
        <w:ind w:firstLine="708"/>
        <w:jc w:val="center"/>
        <w:rPr>
          <w:rFonts w:ascii="Arial" w:hAnsi="Arial" w:cs="Arial"/>
          <w:position w:val="-50"/>
          <w:sz w:val="18"/>
          <w:szCs w:val="18"/>
        </w:rPr>
      </w:pPr>
    </w:p>
    <w:p w:rsidR="00DE71FC" w:rsidRDefault="005E6750" w:rsidP="005E6750">
      <w:pPr>
        <w:widowControl/>
        <w:ind w:firstLine="708"/>
        <w:rPr>
          <w:rFonts w:ascii="Arial" w:hAnsi="Arial" w:cs="Arial"/>
          <w:position w:val="-50"/>
          <w:sz w:val="18"/>
          <w:szCs w:val="18"/>
        </w:rPr>
      </w:pPr>
      <w:r w:rsidRPr="00556953">
        <w:rPr>
          <w:rFonts w:ascii="Arial" w:hAnsi="Arial" w:cs="Arial"/>
          <w:position w:val="-50"/>
          <w:sz w:val="18"/>
          <w:szCs w:val="18"/>
        </w:rPr>
        <w:object w:dxaOrig="3519" w:dyaOrig="1120">
          <v:shape id="_x0000_i1090" type="#_x0000_t75" style="width:176.75pt;height:56.1pt" o:ole="">
            <v:imagedata r:id="rId136" o:title=""/>
          </v:shape>
          <o:OLEObject Type="Embed" ProgID="Equation.3" ShapeID="_x0000_i1090" DrawAspect="Content" ObjectID="_1665763981" r:id="rId137"/>
        </w:object>
      </w:r>
    </w:p>
    <w:p w:rsidR="005E6750" w:rsidRDefault="005E6750" w:rsidP="005E6750">
      <w:pPr>
        <w:widowControl/>
        <w:ind w:firstLine="708"/>
        <w:jc w:val="center"/>
      </w:pPr>
    </w:p>
    <w:p w:rsidR="00DE71FC" w:rsidRDefault="00DE71FC" w:rsidP="004234CD">
      <w:pPr>
        <w:widowControl/>
        <w:ind w:firstLine="708"/>
      </w:pPr>
    </w:p>
    <w:p w:rsidR="005E6750" w:rsidRPr="00AF6B42" w:rsidRDefault="005E6750" w:rsidP="005E6750">
      <w:pPr>
        <w:ind w:right="1021"/>
        <w:jc w:val="both"/>
      </w:pPr>
      <w:r>
        <w:t xml:space="preserve">4. </w:t>
      </w:r>
      <w:r w:rsidRPr="00AF6B42">
        <w:t>Найти общее решение и фундаментальную систему решений, если она существует.</w:t>
      </w:r>
    </w:p>
    <w:p w:rsidR="00DE71FC" w:rsidRDefault="005E6750" w:rsidP="005E6750">
      <w:pPr>
        <w:widowControl/>
        <w:ind w:firstLine="708"/>
      </w:pPr>
      <w:r w:rsidRPr="00556953">
        <w:rPr>
          <w:rFonts w:ascii="Arial" w:hAnsi="Arial" w:cs="Arial"/>
          <w:position w:val="-86"/>
          <w:sz w:val="18"/>
          <w:szCs w:val="18"/>
        </w:rPr>
        <w:object w:dxaOrig="3560" w:dyaOrig="1840">
          <v:shape id="_x0000_i1091" type="#_x0000_t75" style="width:177.65pt;height:92.55pt" o:ole="">
            <v:imagedata r:id="rId138" o:title=""/>
          </v:shape>
          <o:OLEObject Type="Embed" ProgID="Equation.3" ShapeID="_x0000_i1091" DrawAspect="Content" ObjectID="_1665763982" r:id="rId139"/>
        </w:objec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5E6750" w:rsidRDefault="005E6750" w:rsidP="005E6750">
      <w:r>
        <w:t xml:space="preserve">5. </w:t>
      </w:r>
      <w:r w:rsidRPr="00425ADF">
        <w:t>Решить матричное уравнение</w:t>
      </w:r>
      <w:r>
        <w:t xml:space="preserve"> (найти матрицу </w:t>
      </w:r>
      <w:r w:rsidRPr="00753AA7">
        <w:rPr>
          <w:i/>
        </w:rPr>
        <w:t>Х</w:t>
      </w:r>
      <w:r>
        <w:t>)</w:t>
      </w:r>
      <w:r w:rsidRPr="00425ADF">
        <w:t>.</w:t>
      </w:r>
    </w:p>
    <w:p w:rsidR="00DE71FC" w:rsidRDefault="005E6750" w:rsidP="005E6750">
      <w:pPr>
        <w:widowControl/>
        <w:ind w:firstLine="708"/>
      </w:pPr>
      <w:r w:rsidRPr="00A60A0D">
        <w:rPr>
          <w:position w:val="-32"/>
        </w:rPr>
        <w:object w:dxaOrig="4599" w:dyaOrig="800">
          <v:shape id="_x0000_i1092" type="#_x0000_t75" style="width:230.05pt;height:40.2pt" o:ole="">
            <v:imagedata r:id="rId140" o:title=""/>
          </v:shape>
          <o:OLEObject Type="Embed" ProgID="Equation.3" ShapeID="_x0000_i1092" DrawAspect="Content" ObjectID="_1665763983" r:id="rId141"/>
        </w:object>
      </w:r>
    </w:p>
    <w:p w:rsidR="00DE71FC" w:rsidRDefault="00DE71FC" w:rsidP="004234CD">
      <w:pPr>
        <w:widowControl/>
        <w:ind w:firstLine="708"/>
      </w:pPr>
    </w:p>
    <w:p w:rsidR="00DE71FC" w:rsidRDefault="005E6750" w:rsidP="005E6750">
      <w:pPr>
        <w:widowControl/>
      </w:pPr>
      <w:r>
        <w:t>6.  Исследовать на линейную зависимость систему векторов</w:t>
      </w:r>
    </w:p>
    <w:p w:rsidR="005E6750" w:rsidRDefault="005E6750" w:rsidP="005E6750">
      <w:pPr>
        <w:widowControl/>
        <w:ind w:firstLine="708"/>
        <w:rPr>
          <w:position w:val="-10"/>
        </w:rPr>
      </w:pPr>
      <w:r w:rsidRPr="009971D6">
        <w:rPr>
          <w:position w:val="-10"/>
          <w:lang w:val="en-US"/>
        </w:rPr>
        <w:object w:dxaOrig="1100" w:dyaOrig="340">
          <v:shape id="_x0000_i1093" type="#_x0000_t75" style="width:55.15pt;height:16.85pt" o:ole="">
            <v:imagedata r:id="rId142" o:title=""/>
          </v:shape>
          <o:OLEObject Type="Embed" ProgID="Equation.3" ShapeID="_x0000_i1093" DrawAspect="Content" ObjectID="_1665763984" r:id="rId143"/>
        </w:object>
      </w:r>
      <w:r w:rsidRPr="009971D6">
        <w:tab/>
      </w:r>
      <w:r w:rsidRPr="009971D6">
        <w:rPr>
          <w:position w:val="-10"/>
          <w:lang w:val="en-US"/>
        </w:rPr>
        <w:object w:dxaOrig="1180" w:dyaOrig="360">
          <v:shape id="_x0000_i1094" type="#_x0000_t75" style="width:58.9pt;height:17.75pt" o:ole="">
            <v:imagedata r:id="rId144" o:title=""/>
          </v:shape>
          <o:OLEObject Type="Embed" ProgID="Equation.3" ShapeID="_x0000_i1094" DrawAspect="Content" ObjectID="_1665763985" r:id="rId145"/>
        </w:object>
      </w:r>
      <w:r w:rsidRPr="009971D6">
        <w:t xml:space="preserve"> </w:t>
      </w:r>
      <w:r w:rsidRPr="009971D6">
        <w:tab/>
      </w:r>
      <w:r w:rsidRPr="009971D6">
        <w:rPr>
          <w:position w:val="-10"/>
          <w:lang w:val="en-US"/>
        </w:rPr>
        <w:object w:dxaOrig="1020" w:dyaOrig="340">
          <v:shape id="_x0000_i1095" type="#_x0000_t75" style="width:51.45pt;height:16.85pt" o:ole="">
            <v:imagedata r:id="rId146" o:title=""/>
          </v:shape>
          <o:OLEObject Type="Embed" ProgID="Equation.3" ShapeID="_x0000_i1095" DrawAspect="Content" ObjectID="_1665763986" r:id="rId147"/>
        </w:object>
      </w:r>
    </w:p>
    <w:p w:rsidR="005E6750" w:rsidRDefault="005E6750" w:rsidP="005E6750">
      <w:pPr>
        <w:rPr>
          <w:rFonts w:eastAsiaTheme="minorEastAsia"/>
        </w:rPr>
      </w:pPr>
      <w:r w:rsidRPr="005E6750">
        <w:rPr>
          <w:sz w:val="28"/>
          <w:szCs w:val="28"/>
        </w:rPr>
        <w:t>7.</w:t>
      </w:r>
      <w:r>
        <w:rPr>
          <w:b/>
          <w:sz w:val="28"/>
          <w:szCs w:val="28"/>
        </w:rPr>
        <w:t xml:space="preserve">   </w:t>
      </w:r>
      <w:r w:rsidRPr="009971D6">
        <w:t>Найти координаты вектора</w:t>
      </w:r>
      <w:r>
        <w:rPr>
          <w:b/>
          <w:sz w:val="28"/>
          <w:szCs w:val="28"/>
        </w:rPr>
        <w:t xml:space="preserve">  </w:t>
      </w:r>
      <w:r w:rsidR="00C81ABE" w:rsidRPr="005E6750">
        <w:rPr>
          <w:rFonts w:eastAsiaTheme="minorEastAsia"/>
          <w:b/>
          <w:sz w:val="28"/>
          <w:szCs w:val="28"/>
        </w:rPr>
        <w:fldChar w:fldCharType="begin"/>
      </w:r>
      <w:r w:rsidRPr="005E6750">
        <w:rPr>
          <w:rFonts w:eastAsiaTheme="minorEastAsia"/>
          <w:b/>
          <w:sz w:val="28"/>
          <w:szCs w:val="28"/>
        </w:rPr>
        <w:instrText xml:space="preserve"> QUOTE </w:instrText>
      </w:r>
      <w:r w:rsidR="002640E2" w:rsidRPr="00C81ABE">
        <w:rPr>
          <w:position w:val="-6"/>
        </w:rPr>
        <w:pict>
          <v:shape id="_x0000_i1096" type="#_x0000_t75" style="width:8.4pt;height:16.8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16394&quot;/&gt;&lt;wsp:rsid wsp:val=&quot;00645DE4&quot;/&gt;&lt;wsp:rsid wsp:val=&quot;006A168D&quot;/&gt;&lt;wsp:rsid wsp:val=&quot;006A1BC5&quot;/&gt;&lt;wsp:rsid wsp:val=&quot;006B4B9E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D210C&quot;/&gt;&lt;wsp:rsid wsp:val=&quot;00C227E9&quot;/&gt;&lt;wsp:rsid wsp:val=&quot;00C243C1&quot;/&gt;&lt;wsp:rsid wsp:val=&quot;00C51F00&quot;/&gt;&lt;wsp:rsid wsp:val=&quot;00CB6E9D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9ED&quot;/&gt;&lt;wsp:rsid wsp:val=&quot;00E15E2E&quot;/&gt;&lt;wsp:rsid wsp:val=&quot;00E2518A&quot;/&gt;&lt;wsp:rsid wsp:val=&quot;00ED0956&quot;/&gt;&lt;wsp:rsid wsp:val=&quot;00ED1713&quot;/&gt;&lt;wsp:rsid wsp:val=&quot;00F25FA1&quot;/&gt;&lt;wsp:rsid wsp:val=&quot;00F3114F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616394&quot;&gt;&lt;m:oMathPara&gt;&lt;m:oMath&gt;&lt;m:acc&gt;&lt;m:accPr&gt;&lt;m:chr m:val=&quot;вѓ—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acc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  <w:r w:rsidRPr="005E6750">
        <w:rPr>
          <w:rFonts w:eastAsiaTheme="minorEastAsia"/>
          <w:b/>
          <w:sz w:val="28"/>
          <w:szCs w:val="28"/>
        </w:rPr>
        <w:instrText xml:space="preserve"> </w:instrText>
      </w:r>
      <w:r w:rsidR="00C81ABE" w:rsidRPr="005E6750">
        <w:rPr>
          <w:rFonts w:eastAsiaTheme="minorEastAsia"/>
          <w:b/>
          <w:sz w:val="28"/>
          <w:szCs w:val="28"/>
        </w:rPr>
        <w:fldChar w:fldCharType="separate"/>
      </w:r>
      <w:r w:rsidR="002640E2" w:rsidRPr="00C81ABE">
        <w:rPr>
          <w:position w:val="-6"/>
        </w:rPr>
        <w:pict>
          <v:shape id="_x0000_i1097" type="#_x0000_t75" style="width:8.4pt;height:16.8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16394&quot;/&gt;&lt;wsp:rsid wsp:val=&quot;00645DE4&quot;/&gt;&lt;wsp:rsid wsp:val=&quot;006A168D&quot;/&gt;&lt;wsp:rsid wsp:val=&quot;006A1BC5&quot;/&gt;&lt;wsp:rsid wsp:val=&quot;006B4B9E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D210C&quot;/&gt;&lt;wsp:rsid wsp:val=&quot;00C227E9&quot;/&gt;&lt;wsp:rsid wsp:val=&quot;00C243C1&quot;/&gt;&lt;wsp:rsid wsp:val=&quot;00C51F00&quot;/&gt;&lt;wsp:rsid wsp:val=&quot;00CB6E9D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9ED&quot;/&gt;&lt;wsp:rsid wsp:val=&quot;00E15E2E&quot;/&gt;&lt;wsp:rsid wsp:val=&quot;00E2518A&quot;/&gt;&lt;wsp:rsid wsp:val=&quot;00ED0956&quot;/&gt;&lt;wsp:rsid wsp:val=&quot;00ED1713&quot;/&gt;&lt;wsp:rsid wsp:val=&quot;00F25FA1&quot;/&gt;&lt;wsp:rsid wsp:val=&quot;00F3114F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616394&quot;&gt;&lt;m:oMathPara&gt;&lt;m:oMath&gt;&lt;m:acc&gt;&lt;m:accPr&gt;&lt;m:chr m:val=&quot;вѓ—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acc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  <w:r w:rsidR="00C81ABE" w:rsidRPr="005E6750">
        <w:rPr>
          <w:rFonts w:eastAsiaTheme="minorEastAsia"/>
          <w:b/>
          <w:sz w:val="28"/>
          <w:szCs w:val="28"/>
        </w:rPr>
        <w:fldChar w:fldCharType="end"/>
      </w:r>
      <w:r w:rsidRPr="009971D6">
        <w:rPr>
          <w:rFonts w:eastAsiaTheme="minorEastAsia"/>
          <w:b/>
          <w:sz w:val="28"/>
          <w:szCs w:val="28"/>
        </w:rPr>
        <w:t xml:space="preserve">  </w:t>
      </w:r>
      <w:r w:rsidRPr="009971D6">
        <w:rPr>
          <w:rFonts w:eastAsiaTheme="minorEastAsia"/>
        </w:rPr>
        <w:t>в базисе</w:t>
      </w:r>
      <w:r>
        <w:rPr>
          <w:rFonts w:eastAsiaTheme="minorEastAsia"/>
        </w:rPr>
        <w:t xml:space="preserve"> </w:t>
      </w:r>
      <w:r w:rsidR="00C81ABE" w:rsidRPr="005E6750">
        <w:rPr>
          <w:rFonts w:eastAsiaTheme="minorEastAsia"/>
        </w:rPr>
        <w:fldChar w:fldCharType="begin"/>
      </w:r>
      <w:r w:rsidRPr="005E6750">
        <w:rPr>
          <w:rFonts w:eastAsiaTheme="minorEastAsia"/>
        </w:rPr>
        <w:instrText xml:space="preserve"> QUOTE </w:instrText>
      </w:r>
      <w:r w:rsidR="002640E2" w:rsidRPr="00C81ABE">
        <w:rPr>
          <w:rFonts w:eastAsiaTheme="minorEastAsia"/>
          <w:position w:val="-12"/>
        </w:rPr>
        <w:pict>
          <v:shape id="_x0000_i1098" type="#_x0000_t75" style="width:49.55pt;height:16.8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136EB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D210C&quot;/&gt;&lt;wsp:rsid wsp:val=&quot;00C227E9&quot;/&gt;&lt;wsp:rsid wsp:val=&quot;00C243C1&quot;/&gt;&lt;wsp:rsid wsp:val=&quot;00C51F00&quot;/&gt;&lt;wsp:rsid wsp:val=&quot;00CB6E9D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9ED&quot;/&gt;&lt;wsp:rsid wsp:val=&quot;00E15E2E&quot;/&gt;&lt;wsp:rsid wsp:val=&quot;00E2518A&quot;/&gt;&lt;wsp:rsid wsp:val=&quot;00ED0956&quot;/&gt;&lt;wsp:rsid wsp:val=&quot;00ED1713&quot;/&gt;&lt;wsp:rsid wsp:val=&quot;00F25FA1&quot;/&gt;&lt;wsp:rsid wsp:val=&quot;00F3114F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7136EB&quot;&gt;&lt;m:oMathPara&gt;&lt;m:oMath&gt;&lt;m:r&gt;&lt;w:rPr&gt;&lt;w:rFonts w:ascii=&quot;Cambria Math&quot; w:fareast=&quot;Times New Roman&quot; w:h-ansi=&quot;Cambria Math&quot;/&gt;&lt;wx:font wx:val=&quot;Cambria Math&quot;/&gt;&lt;w:i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1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/m:e&gt;&lt;m:sub&gt;&lt;m:r&gt;&lt;w:rPr&gt;&lt;w:rFonts w:ascii=&quot;Cambria Math&quot; w:fareast=&quot;Times New Roman&quot; w:h-ansi=&quot;Cambria Math&quot;/&gt;&lt;wx:font wx:val=&quot;Cambria Math&quot;/&gt;&lt;w:i/&gt;&lt;/w:rPr&gt;&lt;m:t&gt;,  &lt;/m:t&gt;&lt;/m:r&gt;&lt;/m:sub&gt;&lt;/m:sSub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2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m:r&gt;&lt;w:rPr&gt;&lt;w:rFonts w:ascii=&quot;Cambria Math&quot; w:fareast=&quot;Times New Roman&quot; w:h-ansi=&quot;Cambria Math&quot;/&gt;&lt;wx:font wx:val=&quot;Cambria Math&quot;/&gt;&lt;w:i/&gt;&lt;/w:rPr&gt;&lt;m:t&gt;, &lt;/m:t&gt;&lt;/m:r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3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m:r&gt;&lt;w:rPr&gt;&lt;w:rFonts w:ascii=&quot;Cambria Math&quot; w:fareast=&quot;Times New Roman&quot; w:h-ans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9" o:title="" chromakey="white"/>
          </v:shape>
        </w:pict>
      </w:r>
      <w:r w:rsidRPr="005E6750">
        <w:rPr>
          <w:rFonts w:eastAsiaTheme="minorEastAsia"/>
        </w:rPr>
        <w:instrText xml:space="preserve"> </w:instrText>
      </w:r>
      <w:r w:rsidR="00C81ABE" w:rsidRPr="005E6750">
        <w:rPr>
          <w:rFonts w:eastAsiaTheme="minorEastAsia"/>
        </w:rPr>
        <w:fldChar w:fldCharType="separate"/>
      </w:r>
      <w:r w:rsidR="002640E2" w:rsidRPr="00C81ABE">
        <w:rPr>
          <w:rFonts w:eastAsiaTheme="minorEastAsia"/>
          <w:position w:val="-12"/>
        </w:rPr>
        <w:pict>
          <v:shape id="_x0000_i1099" type="#_x0000_t75" style="width:49.55pt;height:17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136EB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D210C&quot;/&gt;&lt;wsp:rsid wsp:val=&quot;00C227E9&quot;/&gt;&lt;wsp:rsid wsp:val=&quot;00C243C1&quot;/&gt;&lt;wsp:rsid wsp:val=&quot;00C51F00&quot;/&gt;&lt;wsp:rsid wsp:val=&quot;00CB6E9D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9ED&quot;/&gt;&lt;wsp:rsid wsp:val=&quot;00E15E2E&quot;/&gt;&lt;wsp:rsid wsp:val=&quot;00E2518A&quot;/&gt;&lt;wsp:rsid wsp:val=&quot;00ED0956&quot;/&gt;&lt;wsp:rsid wsp:val=&quot;00ED1713&quot;/&gt;&lt;wsp:rsid wsp:val=&quot;00F25FA1&quot;/&gt;&lt;wsp:rsid wsp:val=&quot;00F3114F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7136EB&quot;&gt;&lt;m:oMathPara&gt;&lt;m:oMath&gt;&lt;m:r&gt;&lt;w:rPr&gt;&lt;w:rFonts w:ascii=&quot;Cambria Math&quot; w:fareast=&quot;Times New Roman&quot; w:h-ansi=&quot;Cambria Math&quot;/&gt;&lt;wx:font wx:val=&quot;Cambria Math&quot;/&gt;&lt;w:i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1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/m:e&gt;&lt;m:sub&gt;&lt;m:r&gt;&lt;w:rPr&gt;&lt;w:rFonts w:ascii=&quot;Cambria Math&quot; w:fareast=&quot;Times New Roman&quot; w:h-ansi=&quot;Cambria Math&quot;/&gt;&lt;wx:font wx:val=&quot;Cambria Math&quot;/&gt;&lt;w:i/&gt;&lt;/w:rPr&gt;&lt;m:t&gt;,  &lt;/m:t&gt;&lt;/m:r&gt;&lt;/m:sub&gt;&lt;/m:sSub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2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m:r&gt;&lt;w:rPr&gt;&lt;w:rFonts w:ascii=&quot;Cambria Math&quot; w:fareast=&quot;Times New Roman&quot; w:h-ansi=&quot;Cambria Math&quot;/&gt;&lt;wx:font wx:val=&quot;Cambria Math&quot;/&gt;&lt;w:i/&gt;&lt;/w:rPr&gt;&lt;m:t&gt;, &lt;/m:t&gt;&lt;/m:r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3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m:r&gt;&lt;w:rPr&gt;&lt;w:rFonts w:ascii=&quot;Cambria Math&quot; w:fareast=&quot;Times New Roman&quot; w:h-ans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9" o:title="" chromakey="white"/>
          </v:shape>
        </w:pict>
      </w:r>
      <w:r w:rsidR="00C81ABE" w:rsidRPr="005E6750">
        <w:rPr>
          <w:rFonts w:eastAsiaTheme="minorEastAsia"/>
        </w:rPr>
        <w:fldChar w:fldCharType="end"/>
      </w:r>
      <w:r>
        <w:rPr>
          <w:rFonts w:eastAsiaTheme="minorEastAsia"/>
        </w:rPr>
        <w:t xml:space="preserve">, если он задан в стандартном базисе </w:t>
      </w:r>
      <w:r w:rsidR="00C81ABE" w:rsidRPr="005E6750">
        <w:rPr>
          <w:rFonts w:eastAsiaTheme="minorEastAsia"/>
        </w:rPr>
        <w:fldChar w:fldCharType="begin"/>
      </w:r>
      <w:r w:rsidRPr="005E6750">
        <w:rPr>
          <w:rFonts w:eastAsiaTheme="minorEastAsia"/>
        </w:rPr>
        <w:instrText xml:space="preserve"> QUOTE </w:instrText>
      </w:r>
      <w:r w:rsidR="002640E2" w:rsidRPr="00C81ABE">
        <w:rPr>
          <w:rFonts w:eastAsiaTheme="minorEastAsia"/>
          <w:position w:val="-6"/>
        </w:rPr>
        <w:pict>
          <v:shape id="_x0000_i1100" type="#_x0000_t75" style="width:51.45pt;height:14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40062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D210C&quot;/&gt;&lt;wsp:rsid wsp:val=&quot;00C227E9&quot;/&gt;&lt;wsp:rsid wsp:val=&quot;00C243C1&quot;/&gt;&lt;wsp:rsid wsp:val=&quot;00C51F00&quot;/&gt;&lt;wsp:rsid wsp:val=&quot;00CB6E9D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9ED&quot;/&gt;&lt;wsp:rsid wsp:val=&quot;00E15E2E&quot;/&gt;&lt;wsp:rsid wsp:val=&quot;00E2518A&quot;/&gt;&lt;wsp:rsid wsp:val=&quot;00ED0956&quot;/&gt;&lt;wsp:rsid wsp:val=&quot;00ED1713&quot;/&gt;&lt;wsp:rsid wsp:val=&quot;00F25FA1&quot;/&gt;&lt;wsp:rsid wsp:val=&quot;00F3114F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240062&quot;&gt;&lt;m:oMathPara&gt;&lt;m:oMath&gt;&lt;m:r&gt;&lt;w:rPr&gt;&lt;w:rFonts w:ascii=&quot;Cambria Math&quot; w:fareast=&quot;Times New Roman&quot; w:h-ansi=&quot;Cambria Math&quot;/&gt;&lt;wx:font wx:val=&quot;Cambria Math&quot;/&gt;&lt;w:i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,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, 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3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0" o:title="" chromakey="white"/>
          </v:shape>
        </w:pict>
      </w:r>
      <w:r w:rsidRPr="005E6750">
        <w:rPr>
          <w:rFonts w:eastAsiaTheme="minorEastAsia"/>
        </w:rPr>
        <w:instrText xml:space="preserve"> </w:instrText>
      </w:r>
      <w:r w:rsidR="00C81ABE" w:rsidRPr="005E6750">
        <w:rPr>
          <w:rFonts w:eastAsiaTheme="minorEastAsia"/>
        </w:rPr>
        <w:fldChar w:fldCharType="separate"/>
      </w:r>
      <w:r w:rsidR="002640E2" w:rsidRPr="00C81ABE">
        <w:rPr>
          <w:rFonts w:eastAsiaTheme="minorEastAsia"/>
          <w:position w:val="-6"/>
        </w:rPr>
        <w:pict>
          <v:shape id="_x0000_i1101" type="#_x0000_t75" style="width:51.45pt;height:14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40062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D210C&quot;/&gt;&lt;wsp:rsid wsp:val=&quot;00C227E9&quot;/&gt;&lt;wsp:rsid wsp:val=&quot;00C243C1&quot;/&gt;&lt;wsp:rsid wsp:val=&quot;00C51F00&quot;/&gt;&lt;wsp:rsid wsp:val=&quot;00CB6E9D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9ED&quot;/&gt;&lt;wsp:rsid wsp:val=&quot;00E15E2E&quot;/&gt;&lt;wsp:rsid wsp:val=&quot;00E2518A&quot;/&gt;&lt;wsp:rsid wsp:val=&quot;00ED0956&quot;/&gt;&lt;wsp:rsid wsp:val=&quot;00ED1713&quot;/&gt;&lt;wsp:rsid wsp:val=&quot;00F25FA1&quot;/&gt;&lt;wsp:rsid wsp:val=&quot;00F3114F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240062&quot;&gt;&lt;m:oMathPara&gt;&lt;m:oMath&gt;&lt;m:r&gt;&lt;w:rPr&gt;&lt;w:rFonts w:ascii=&quot;Cambria Math&quot; w:fareast=&quot;Times New Roman&quot; w:h-ansi=&quot;Cambria Math&quot;/&gt;&lt;wx:font wx:val=&quot;Cambria Math&quot;/&gt;&lt;w:i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,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, 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3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0" o:title="" chromakey="white"/>
          </v:shape>
        </w:pict>
      </w:r>
      <w:r w:rsidR="00C81ABE" w:rsidRPr="005E6750">
        <w:rPr>
          <w:rFonts w:eastAsiaTheme="minorEastAsia"/>
        </w:rPr>
        <w:fldChar w:fldCharType="end"/>
      </w:r>
      <w:r>
        <w:rPr>
          <w:rFonts w:eastAsiaTheme="minorEastAsia"/>
        </w:rPr>
        <w:t>.</w:t>
      </w:r>
    </w:p>
    <w:p w:rsidR="005E6750" w:rsidRPr="005E6750" w:rsidRDefault="005E6750" w:rsidP="005E6750">
      <w:pPr>
        <w:widowControl/>
      </w:pPr>
    </w:p>
    <w:p w:rsidR="00DE71FC" w:rsidRDefault="002640E2" w:rsidP="004234CD">
      <w:pPr>
        <w:widowControl/>
        <w:ind w:firstLine="708"/>
      </w:pPr>
      <w:r>
        <w:pict>
          <v:shape id="_x0000_i1102" type="#_x0000_t75" style="width:106.6pt;height:6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217AD&quot;/&gt;&lt;wsp:rsid wsp:val=&quot;00422814&quot;/&gt;&lt;wsp:rsid wsp:val=&quot;004234CD&quot;/&gt;&lt;wsp:rsid wsp:val=&quot;00435F5A&quot;/&gt;&lt;wsp:rsid wsp:val=&quot;00481FEB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D210C&quot;/&gt;&lt;wsp:rsid wsp:val=&quot;00C227E9&quot;/&gt;&lt;wsp:rsid wsp:val=&quot;00C243C1&quot;/&gt;&lt;wsp:rsid wsp:val=&quot;00C51F00&quot;/&gt;&lt;wsp:rsid wsp:val=&quot;00CB6E9D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9ED&quot;/&gt;&lt;wsp:rsid wsp:val=&quot;00E15E2E&quot;/&gt;&lt;wsp:rsid wsp:val=&quot;00E2518A&quot;/&gt;&lt;wsp:rsid wsp:val=&quot;00ED0956&quot;/&gt;&lt;wsp:rsid wsp:val=&quot;00ED1713&quot;/&gt;&lt;wsp:rsid wsp:val=&quot;00F25FA1&quot;/&gt;&lt;wsp:rsid wsp:val=&quot;00F3114F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481FEB&quot;&gt;&lt;m:oMathPara&gt;&lt;m:oMath&gt;&lt;m:m&gt;&lt;m:mPr&gt;&lt;m:mcs&gt;&lt;m:mc&gt;&lt;m:mcPr&gt;&lt;m:count m:val=&quot;1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/w:rPr&gt;&lt;/m:ctrlPr&gt;&lt;/m:mPr&gt;&lt;m:mr&gt;&lt;m:e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/w:rPr&gt;&lt;/m:ctrlPr&gt;&lt;/m:mPr&gt;&lt;m:mr&gt;&lt;m:e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1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m:r&gt;&lt;w:rPr&gt;&lt;w:rFonts w:ascii=&quot;Cambria Math&quot; w:fareast=&quot;Times New Roman&quot; w:h-ansi=&quot;Cambria Math&quot;/&gt;&lt;wx:font wx:val=&quot;Cambria Math&quot;/&gt;&lt;w:i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2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3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,&lt;/m:t&gt;&lt;/m:r&gt;&lt;/m:e&gt;&lt;/m:mr&gt;&lt;m:mr&gt;&lt;m:e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2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m:r&gt;&lt;w:rPr&gt;&lt;w:rFonts w:ascii=&quot;Cambria Math&quot; w:fareast=&quot;Times New Roman&quot; w:h-ansi=&quot;Cambria Math&quot;/&gt;&lt;wx:font wx:val=&quot;Cambria Math&quot;/&gt;&lt;w:i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2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,&lt;/m:t&gt;&lt;/m:r&gt;&lt;/m:e&gt;&lt;/m:mr&gt;&lt;m:mr&gt;&lt;m:e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3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m:r&gt;&lt;w:rPr&gt;&lt;w:rFonts w:ascii=&quot;Cambria Math&quot; w:fareast=&quot;Times New Roman&quot; w:h-ansi=&quot;Cambria Math&quot;/&gt;&lt;wx:font wx:val=&quot;Cambria Math&quot;/&gt;&lt;w:i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-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3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,&lt;/m:t&gt;&lt;/m:r&gt;&lt;/m:e&gt;&lt;/m:mr&gt;&lt;/m:m&gt;&lt;/m:e&gt;&lt;/m:d&gt;&lt;/m:e&gt;&lt;/m:mr&gt;&lt;m:mr&gt;&lt;m:e&gt;&lt;m:r&gt;&lt;w:rPr&gt;&lt;w:rFonts w:ascii=&quot;Cambria Math&quot; w:fareast=&quot;Times New Roman&quot; w:h-ansi=&quot;Cambria Math&quot;/&gt;&lt;wx:font wx:val=&quot;Cambria Math&quot;/&gt;&lt;w:i/&gt;&lt;/w:rPr&gt;&lt;m:t&gt;x=&lt;/m:t&gt;&lt;/m:r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r&gt;&lt;w:rPr&gt;&lt;w:rFonts w:ascii=&quot;Cambria Math&quot; w:fareast=&quot;Times New Roman&quot; w:h-ansi=&quot;Cambria Math&quot;/&gt;&lt;wx:font wx:val=&quot;Cambria Math&quot;/&gt;&lt;w:i/&gt;&lt;/w:rPr&gt;&lt;m:t&gt;6, -1, 3&lt;/m:t&gt;&lt;/m:r&gt;&lt;/m:e&gt;&lt;/m:d&gt;&lt;/m:e&gt;&lt;/m:mr&gt;&lt;/m:m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1" o:title="" chromakey="white"/>
          </v:shape>
        </w:pic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Default="00121470" w:rsidP="00121470">
      <w:pPr>
        <w:widowControl/>
        <w:rPr>
          <w:b/>
          <w:i/>
        </w:rPr>
      </w:pPr>
      <w:r>
        <w:rPr>
          <w:b/>
          <w:i/>
        </w:rPr>
        <w:t>ТР №2 «Пределы. Непрерывность функции одной переменной»</w:t>
      </w:r>
    </w:p>
    <w:p w:rsidR="00121470" w:rsidRDefault="00121470" w:rsidP="00121470">
      <w:pPr>
        <w:widowControl/>
        <w:rPr>
          <w:position w:val="-30"/>
          <w:sz w:val="28"/>
        </w:rPr>
      </w:pPr>
      <w:r w:rsidRPr="00121470">
        <w:t>1.</w:t>
      </w:r>
      <w:r>
        <w:t xml:space="preserve"> </w:t>
      </w:r>
      <w:r w:rsidRPr="00EF03EC">
        <w:t xml:space="preserve">Доказать (найти </w:t>
      </w:r>
      <w:r w:rsidRPr="00EF03EC">
        <w:rPr>
          <w:position w:val="-10"/>
        </w:rPr>
        <w:object w:dxaOrig="560" w:dyaOrig="360">
          <v:shape id="_x0000_i1103" type="#_x0000_t75" style="width:28.05pt;height:17.75pt" o:ole="" fillcolor="window">
            <v:imagedata r:id="rId152" o:title=""/>
          </v:shape>
          <o:OLEObject Type="Embed" ProgID="Equation.3" ShapeID="_x0000_i1103" DrawAspect="Content" ObjectID="_1665763987" r:id="rId153"/>
        </w:object>
      </w:r>
      <w:r w:rsidRPr="00EF03EC">
        <w:t>), что:</w:t>
      </w:r>
      <w:r>
        <w:rPr>
          <w:sz w:val="28"/>
        </w:rPr>
        <w:t xml:space="preserve"> </w:t>
      </w:r>
      <w:r w:rsidRPr="00EF03EC">
        <w:rPr>
          <w:position w:val="-30"/>
          <w:lang w:val="en-US"/>
        </w:rPr>
        <w:object w:dxaOrig="2940" w:dyaOrig="840">
          <v:shape id="_x0000_i1104" type="#_x0000_t75" style="width:146.8pt;height:42.1pt" o:ole="" fillcolor="window">
            <v:imagedata r:id="rId154" o:title=""/>
          </v:shape>
          <o:OLEObject Type="Embed" ProgID="Equation.DSMT4" ShapeID="_x0000_i1104" DrawAspect="Content" ObjectID="_1665763988" r:id="rId155"/>
        </w:object>
      </w:r>
    </w:p>
    <w:p w:rsidR="00121470" w:rsidRDefault="00121470" w:rsidP="00121470">
      <w:pPr>
        <w:spacing w:line="360" w:lineRule="auto"/>
        <w:rPr>
          <w:sz w:val="28"/>
        </w:rPr>
      </w:pPr>
      <w:r>
        <w:t xml:space="preserve">2. </w:t>
      </w:r>
      <w:r w:rsidRPr="00EF03EC">
        <w:t>Вычислить пределы функций.</w:t>
      </w:r>
    </w:p>
    <w:p w:rsidR="00121470" w:rsidRPr="00121470" w:rsidRDefault="00121470" w:rsidP="00121470">
      <w:pPr>
        <w:widowControl/>
        <w:rPr>
          <w:position w:val="-30"/>
          <w:sz w:val="28"/>
        </w:rPr>
      </w:pPr>
      <w:r>
        <w:rPr>
          <w:position w:val="-30"/>
          <w:sz w:val="28"/>
        </w:rPr>
        <w:t xml:space="preserve">а)    </w:t>
      </w:r>
      <w:r w:rsidR="00EF03EC" w:rsidRPr="00EF03EC">
        <w:rPr>
          <w:position w:val="-30"/>
          <w:lang w:val="en-US"/>
        </w:rPr>
        <w:object w:dxaOrig="3200" w:dyaOrig="940">
          <v:shape id="_x0000_i1105" type="#_x0000_t75" style="width:140.25pt;height:41.15pt" o:ole="" fillcolor="window">
            <v:imagedata r:id="rId156" o:title=""/>
          </v:shape>
          <o:OLEObject Type="Embed" ProgID="Equation.DSMT4" ShapeID="_x0000_i1105" DrawAspect="Content" ObjectID="_1665763989" r:id="rId157"/>
        </w:object>
      </w:r>
      <w:r>
        <w:rPr>
          <w:position w:val="-30"/>
          <w:sz w:val="28"/>
        </w:rPr>
        <w:t xml:space="preserve">     </w:t>
      </w:r>
      <w:r w:rsidR="00EF03EC">
        <w:rPr>
          <w:position w:val="-30"/>
          <w:sz w:val="28"/>
        </w:rPr>
        <w:t xml:space="preserve"> </w:t>
      </w:r>
      <w:r>
        <w:rPr>
          <w:position w:val="-30"/>
          <w:sz w:val="28"/>
        </w:rPr>
        <w:t xml:space="preserve">  </w:t>
      </w:r>
      <w:r w:rsidR="00EF03EC">
        <w:rPr>
          <w:position w:val="-30"/>
          <w:sz w:val="28"/>
        </w:rPr>
        <w:t xml:space="preserve">б) </w:t>
      </w:r>
      <w:r>
        <w:rPr>
          <w:position w:val="-30"/>
          <w:sz w:val="28"/>
        </w:rPr>
        <w:t xml:space="preserve"> </w:t>
      </w:r>
      <w:r w:rsidR="00EF03EC" w:rsidRPr="00710FA2">
        <w:rPr>
          <w:position w:val="-36"/>
          <w:sz w:val="28"/>
          <w:lang w:val="en-US"/>
        </w:rPr>
        <w:object w:dxaOrig="2160" w:dyaOrig="920">
          <v:shape id="_x0000_i1106" type="#_x0000_t75" style="width:92.55pt;height:39.25pt" o:ole="" fillcolor="window">
            <v:imagedata r:id="rId158" o:title=""/>
          </v:shape>
          <o:OLEObject Type="Embed" ProgID="Equation.DSMT4" ShapeID="_x0000_i1106" DrawAspect="Content" ObjectID="_1665763990" r:id="rId159"/>
        </w:object>
      </w:r>
      <w:r>
        <w:rPr>
          <w:position w:val="-36"/>
          <w:sz w:val="28"/>
        </w:rPr>
        <w:t xml:space="preserve">         </w:t>
      </w:r>
      <w:r w:rsidR="00EF03EC">
        <w:rPr>
          <w:position w:val="-36"/>
          <w:sz w:val="28"/>
        </w:rPr>
        <w:t>в)</w:t>
      </w:r>
      <w:r w:rsidR="00EF03EC" w:rsidRPr="00710FA2">
        <w:rPr>
          <w:position w:val="-30"/>
          <w:sz w:val="28"/>
          <w:lang w:val="en-US"/>
        </w:rPr>
        <w:object w:dxaOrig="2260" w:dyaOrig="840">
          <v:shape id="_x0000_i1107" type="#_x0000_t75" style="width:104.75pt;height:39.25pt" o:ole="" fillcolor="window">
            <v:imagedata r:id="rId160" o:title=""/>
          </v:shape>
          <o:OLEObject Type="Embed" ProgID="Equation.DSMT4" ShapeID="_x0000_i1107" DrawAspect="Content" ObjectID="_1665763991" r:id="rId161"/>
        </w:object>
      </w:r>
      <w:r w:rsidR="00EF03EC">
        <w:rPr>
          <w:position w:val="-30"/>
          <w:sz w:val="28"/>
        </w:rPr>
        <w:t xml:space="preserve">                          г)</w:t>
      </w:r>
      <w:r w:rsidR="00EF03EC" w:rsidRPr="00710FA2">
        <w:rPr>
          <w:position w:val="-30"/>
          <w:sz w:val="28"/>
          <w:lang w:val="en-US"/>
        </w:rPr>
        <w:object w:dxaOrig="1420" w:dyaOrig="840">
          <v:shape id="_x0000_i1108" type="#_x0000_t75" style="width:62.65pt;height:37.4pt" o:ole="" fillcolor="window">
            <v:imagedata r:id="rId162" o:title=""/>
          </v:shape>
          <o:OLEObject Type="Embed" ProgID="Equation.DSMT4" ShapeID="_x0000_i1108" DrawAspect="Content" ObjectID="_1665763992" r:id="rId163"/>
        </w:object>
      </w:r>
      <w:r>
        <w:rPr>
          <w:position w:val="-30"/>
          <w:sz w:val="28"/>
        </w:rPr>
        <w:t xml:space="preserve">    </w:t>
      </w:r>
      <w:r w:rsidR="00EF03EC">
        <w:rPr>
          <w:position w:val="-30"/>
          <w:sz w:val="28"/>
        </w:rPr>
        <w:t xml:space="preserve">  </w:t>
      </w:r>
      <w:r>
        <w:rPr>
          <w:position w:val="-30"/>
          <w:sz w:val="28"/>
        </w:rPr>
        <w:t xml:space="preserve"> </w:t>
      </w:r>
      <w:proofErr w:type="spellStart"/>
      <w:r w:rsidR="00EF03EC">
        <w:rPr>
          <w:position w:val="-30"/>
          <w:sz w:val="28"/>
        </w:rPr>
        <w:t>д</w:t>
      </w:r>
      <w:proofErr w:type="spellEnd"/>
      <w:r w:rsidR="00EF03EC">
        <w:rPr>
          <w:position w:val="-30"/>
          <w:sz w:val="28"/>
        </w:rPr>
        <w:t>)</w:t>
      </w:r>
      <w:r w:rsidR="00EF03EC" w:rsidRPr="00710FA2">
        <w:rPr>
          <w:position w:val="-38"/>
          <w:sz w:val="28"/>
          <w:lang w:val="en-US"/>
        </w:rPr>
        <w:object w:dxaOrig="2360" w:dyaOrig="920">
          <v:shape id="_x0000_i1109" type="#_x0000_t75" style="width:101.9pt;height:40.2pt" o:ole="" fillcolor="window">
            <v:imagedata r:id="rId164" o:title=""/>
          </v:shape>
          <o:OLEObject Type="Embed" ProgID="Equation.DSMT4" ShapeID="_x0000_i1109" DrawAspect="Content" ObjectID="_1665763993" r:id="rId165"/>
        </w:object>
      </w:r>
      <w:r w:rsidR="00EF03EC">
        <w:rPr>
          <w:position w:val="-38"/>
          <w:sz w:val="28"/>
        </w:rPr>
        <w:t xml:space="preserve">                    е)</w:t>
      </w:r>
      <w:r w:rsidR="00EF03EC" w:rsidRPr="00710FA2">
        <w:rPr>
          <w:position w:val="-36"/>
          <w:sz w:val="28"/>
          <w:lang w:val="en-US"/>
        </w:rPr>
        <w:object w:dxaOrig="2480" w:dyaOrig="1020">
          <v:shape id="_x0000_i1110" type="#_x0000_t75" style="width:104.75pt;height:43pt" o:ole="" fillcolor="window">
            <v:imagedata r:id="rId166" o:title=""/>
          </v:shape>
          <o:OLEObject Type="Embed" ProgID="Equation.DSMT4" ShapeID="_x0000_i1110" DrawAspect="Content" ObjectID="_1665763994" r:id="rId167"/>
        </w:object>
      </w:r>
    </w:p>
    <w:p w:rsidR="00121470" w:rsidRDefault="00121470" w:rsidP="00121470">
      <w:pPr>
        <w:widowControl/>
      </w:pPr>
    </w:p>
    <w:p w:rsidR="00EF03EC" w:rsidRDefault="00EF03EC" w:rsidP="00121470">
      <w:pPr>
        <w:widowControl/>
        <w:rPr>
          <w:sz w:val="28"/>
        </w:rPr>
      </w:pPr>
      <w:r>
        <w:t xml:space="preserve">3. </w:t>
      </w:r>
      <w:r w:rsidRPr="00EF03EC">
        <w:t xml:space="preserve">Доказать, что функция </w:t>
      </w:r>
      <w:r w:rsidRPr="00EF03EC">
        <w:rPr>
          <w:position w:val="-16"/>
        </w:rPr>
        <w:object w:dxaOrig="740" w:dyaOrig="480">
          <v:shape id="_x0000_i1111" type="#_x0000_t75" style="width:36.45pt;height:24.3pt" o:ole="" fillcolor="window">
            <v:imagedata r:id="rId168" o:title=""/>
          </v:shape>
          <o:OLEObject Type="Embed" ProgID="Equation.DSMT4" ShapeID="_x0000_i1111" DrawAspect="Content" ObjectID="_1665763995" r:id="rId169"/>
        </w:object>
      </w:r>
      <w:r w:rsidRPr="00EF03EC">
        <w:t xml:space="preserve"> непрерывна в точке </w:t>
      </w:r>
      <w:r w:rsidRPr="00EF03EC">
        <w:rPr>
          <w:position w:val="-14"/>
        </w:rPr>
        <w:object w:dxaOrig="320" w:dyaOrig="440">
          <v:shape id="_x0000_i1112" type="#_x0000_t75" style="width:15.9pt;height:21.5pt" o:ole="" fillcolor="window">
            <v:imagedata r:id="rId170" o:title=""/>
          </v:shape>
          <o:OLEObject Type="Embed" ProgID="Equation.DSMT4" ShapeID="_x0000_i1112" DrawAspect="Content" ObjectID="_1665763996" r:id="rId171"/>
        </w:object>
      </w:r>
      <w:r w:rsidRPr="00EF03EC">
        <w:t xml:space="preserve"> (найти </w:t>
      </w:r>
      <w:r w:rsidRPr="00EF03EC">
        <w:rPr>
          <w:position w:val="-16"/>
        </w:rPr>
        <w:object w:dxaOrig="700" w:dyaOrig="480">
          <v:shape id="_x0000_i1113" type="#_x0000_t75" style="width:35.55pt;height:24.3pt" o:ole="" fillcolor="window">
            <v:imagedata r:id="rId172" o:title=""/>
          </v:shape>
          <o:OLEObject Type="Embed" ProgID="Equation.DSMT4" ShapeID="_x0000_i1113" DrawAspect="Content" ObjectID="_1665763997" r:id="rId173"/>
        </w:object>
      </w:r>
      <w:r w:rsidRPr="00EF03EC">
        <w:t>).</w:t>
      </w:r>
    </w:p>
    <w:p w:rsidR="00EF03EC" w:rsidRDefault="00EF03EC" w:rsidP="00EF03EC">
      <w:pPr>
        <w:widowControl/>
        <w:ind w:firstLine="708"/>
        <w:rPr>
          <w:sz w:val="28"/>
        </w:rPr>
      </w:pPr>
      <w:r w:rsidRPr="00710FA2">
        <w:rPr>
          <w:position w:val="-16"/>
          <w:sz w:val="28"/>
          <w:lang w:val="en-US"/>
        </w:rPr>
        <w:object w:dxaOrig="2980" w:dyaOrig="499">
          <v:shape id="_x0000_i1114" type="#_x0000_t75" style="width:131.85pt;height:21.5pt" o:ole="" fillcolor="window">
            <v:imagedata r:id="rId174" o:title=""/>
          </v:shape>
          <o:OLEObject Type="Embed" ProgID="Equation.DSMT4" ShapeID="_x0000_i1114" DrawAspect="Content" ObjectID="_1665763998" r:id="rId175"/>
        </w:object>
      </w:r>
      <w:r>
        <w:rPr>
          <w:sz w:val="28"/>
          <w:lang w:val="en-US"/>
        </w:rPr>
        <w:tab/>
      </w:r>
    </w:p>
    <w:p w:rsidR="00EF03EC" w:rsidRDefault="00EF03EC" w:rsidP="00EF03EC">
      <w:pPr>
        <w:jc w:val="both"/>
        <w:rPr>
          <w:sz w:val="28"/>
        </w:rPr>
      </w:pPr>
    </w:p>
    <w:p w:rsidR="00EF03EC" w:rsidRDefault="00EF03EC" w:rsidP="00EF03EC">
      <w:pPr>
        <w:jc w:val="both"/>
      </w:pPr>
      <w:r>
        <w:rPr>
          <w:sz w:val="28"/>
        </w:rPr>
        <w:t xml:space="preserve">4. </w:t>
      </w:r>
      <w:r>
        <w:t>Исследуйте функцию на непрерывность. Найдите точки разрыва функции, если они существуют, и определите типы разрывов. Постройте схематический график функции.</w:t>
      </w:r>
    </w:p>
    <w:p w:rsidR="00EF03EC" w:rsidRPr="00EF03EC" w:rsidRDefault="00EF03EC" w:rsidP="00EF03EC">
      <w:pPr>
        <w:widowControl/>
      </w:pPr>
    </w:p>
    <w:p w:rsidR="00EF03EC" w:rsidRDefault="00EF03EC" w:rsidP="00EF03EC">
      <w:pPr>
        <w:jc w:val="center"/>
      </w:pPr>
      <w:r>
        <w:t>а)</w:t>
      </w:r>
      <w:r w:rsidRPr="00E74A29">
        <w:rPr>
          <w:position w:val="-42"/>
        </w:rPr>
        <w:object w:dxaOrig="2880" w:dyaOrig="960">
          <v:shape id="_x0000_i1115" type="#_x0000_t75" style="width:2in;height:47.7pt" o:ole="" fillcolor="window">
            <v:imagedata r:id="rId176" o:title=""/>
          </v:shape>
          <o:OLEObject Type="Embed" ProgID="Equation.3" ShapeID="_x0000_i1115" DrawAspect="Content" ObjectID="_1665763999" r:id="rId177"/>
        </w:object>
      </w:r>
      <w:r>
        <w:t xml:space="preserve">                          б) </w:t>
      </w:r>
      <w:r w:rsidRPr="00E74A29">
        <w:rPr>
          <w:position w:val="-26"/>
        </w:rPr>
        <w:object w:dxaOrig="980" w:dyaOrig="639">
          <v:shape id="_x0000_i1116" type="#_x0000_t75" style="width:48.6pt;height:31.8pt" o:ole="">
            <v:imagedata r:id="rId178" o:title=""/>
          </v:shape>
          <o:OLEObject Type="Embed" ProgID="Equation.3" ShapeID="_x0000_i1116" DrawAspect="Content" ObjectID="_1665764000" r:id="rId179"/>
        </w:object>
      </w:r>
      <w:r>
        <w:t>.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Default="00EF03EC" w:rsidP="00EF03EC">
      <w:pPr>
        <w:widowControl/>
        <w:rPr>
          <w:b/>
          <w:i/>
        </w:rPr>
      </w:pPr>
      <w:r>
        <w:rPr>
          <w:b/>
          <w:i/>
        </w:rPr>
        <w:t>ТР №3 «Исследование функций и построение графиков»</w:t>
      </w:r>
    </w:p>
    <w:p w:rsidR="00CE28A9" w:rsidRDefault="00CE28A9" w:rsidP="00EF03EC">
      <w:pPr>
        <w:widowControl/>
        <w:rPr>
          <w:b/>
          <w:i/>
        </w:rPr>
      </w:pPr>
    </w:p>
    <w:p w:rsidR="00CE28A9" w:rsidRPr="0063741D" w:rsidRDefault="00CE28A9" w:rsidP="00CE28A9">
      <w:r>
        <w:t xml:space="preserve">1. </w:t>
      </w:r>
      <w:r w:rsidRPr="0063741D">
        <w:t xml:space="preserve"> Найдите наибольшее и наименьшее значения функции на заданном отрезке</w:t>
      </w:r>
    </w:p>
    <w:p w:rsidR="00CE28A9" w:rsidRPr="0063741D" w:rsidRDefault="00CE28A9" w:rsidP="00CE28A9">
      <w:r w:rsidRPr="0063741D">
        <w:rPr>
          <w:position w:val="-10"/>
        </w:rPr>
        <w:object w:dxaOrig="2700" w:dyaOrig="360">
          <v:shape id="_x0000_i1117" type="#_x0000_t75" style="width:157.1pt;height:20.55pt" o:ole="">
            <v:imagedata r:id="rId180" o:title=""/>
          </v:shape>
          <o:OLEObject Type="Embed" ProgID="Equation.3" ShapeID="_x0000_i1117" DrawAspect="Content" ObjectID="_1665764001" r:id="rId181"/>
        </w:object>
      </w:r>
      <w:r w:rsidRPr="0063741D">
        <w:t xml:space="preserve">              </w:t>
      </w:r>
      <w:r w:rsidRPr="0063741D">
        <w:rPr>
          <w:position w:val="-10"/>
        </w:rPr>
        <w:object w:dxaOrig="1100" w:dyaOrig="340">
          <v:shape id="_x0000_i1118" type="#_x0000_t75" style="width:58.9pt;height:18.7pt" o:ole="">
            <v:imagedata r:id="rId182" o:title=""/>
          </v:shape>
          <o:OLEObject Type="Embed" ProgID="Equation.3" ShapeID="_x0000_i1118" DrawAspect="Content" ObjectID="_1665764002" r:id="rId183"/>
        </w:object>
      </w:r>
      <w:r w:rsidRPr="0063741D">
        <w:t>.</w:t>
      </w:r>
    </w:p>
    <w:p w:rsidR="00CE28A9" w:rsidRPr="0063741D" w:rsidRDefault="00CE28A9" w:rsidP="00CE28A9"/>
    <w:p w:rsidR="00CE28A9" w:rsidRPr="0063741D" w:rsidRDefault="00CE28A9" w:rsidP="00CE28A9">
      <w:r>
        <w:t xml:space="preserve">2. </w:t>
      </w:r>
      <w:r w:rsidRPr="0063741D">
        <w:t xml:space="preserve"> Проведите полное исследование и постройте график функции </w:t>
      </w:r>
      <w:r w:rsidRPr="0063741D">
        <w:rPr>
          <w:position w:val="-24"/>
        </w:rPr>
        <w:object w:dxaOrig="1440" w:dyaOrig="620">
          <v:shape id="_x0000_i1119" type="#_x0000_t75" style="width:1in;height:30.85pt" o:ole="">
            <v:imagedata r:id="rId184" o:title=""/>
          </v:shape>
          <o:OLEObject Type="Embed" ProgID="Equation.3" ShapeID="_x0000_i1119" DrawAspect="Content" ObjectID="_1665764003" r:id="rId185"/>
        </w:object>
      </w:r>
      <w:proofErr w:type="gramStart"/>
      <w:r w:rsidRPr="0063741D">
        <w:t xml:space="preserve"> .</w:t>
      </w:r>
      <w:proofErr w:type="gramEnd"/>
    </w:p>
    <w:p w:rsidR="00CE28A9" w:rsidRPr="0063741D" w:rsidRDefault="00CE28A9" w:rsidP="00CE28A9"/>
    <w:p w:rsidR="00CE28A9" w:rsidRPr="0063741D" w:rsidRDefault="00CE28A9" w:rsidP="00CE28A9">
      <w:r>
        <w:t>3.  </w:t>
      </w:r>
      <w:r w:rsidRPr="0063741D">
        <w:t xml:space="preserve">Проведите полное исследование и постройте график функции </w:t>
      </w:r>
      <w:r w:rsidRPr="0063741D">
        <w:rPr>
          <w:position w:val="-24"/>
        </w:rPr>
        <w:object w:dxaOrig="1219" w:dyaOrig="660">
          <v:shape id="_x0000_i1120" type="#_x0000_t75" style="width:60.8pt;height:32.75pt" o:ole="">
            <v:imagedata r:id="rId186" o:title=""/>
          </v:shape>
          <o:OLEObject Type="Embed" ProgID="Equation.3" ShapeID="_x0000_i1120" DrawAspect="Content" ObjectID="_1665764004" r:id="rId187"/>
        </w:object>
      </w:r>
      <w:r w:rsidRPr="0063741D">
        <w:t>.</w:t>
      </w:r>
    </w:p>
    <w:p w:rsidR="00CE28A9" w:rsidRDefault="00CE28A9" w:rsidP="00EF03EC">
      <w:pPr>
        <w:widowControl/>
        <w:rPr>
          <w:b/>
          <w:i/>
        </w:rPr>
      </w:pPr>
    </w:p>
    <w:p w:rsidR="00EF03EC" w:rsidRDefault="00EF03EC" w:rsidP="00EF03EC">
      <w:pPr>
        <w:widowControl/>
      </w:pPr>
    </w:p>
    <w:p w:rsidR="00DE71FC" w:rsidRDefault="00EF03EC" w:rsidP="00EF03EC">
      <w:pPr>
        <w:widowControl/>
        <w:rPr>
          <w:b/>
          <w:i/>
        </w:rPr>
      </w:pPr>
      <w:r>
        <w:rPr>
          <w:b/>
          <w:i/>
        </w:rPr>
        <w:t>ТР №4 «Неопределенный и определенный интеграл»</w:t>
      </w:r>
    </w:p>
    <w:p w:rsidR="00EF03EC" w:rsidRDefault="00EF03EC" w:rsidP="00EF03EC">
      <w:pPr>
        <w:widowControl/>
        <w:rPr>
          <w:b/>
          <w:i/>
        </w:rPr>
      </w:pPr>
    </w:p>
    <w:p w:rsidR="00DE71FC" w:rsidRDefault="00B94288" w:rsidP="0079143B">
      <w:pPr>
        <w:widowControl/>
        <w:ind w:firstLine="708"/>
      </w:pPr>
      <w:r w:rsidRPr="00E136BC">
        <w:rPr>
          <w:b/>
        </w:rPr>
        <w:t>1 часть</w:t>
      </w:r>
      <w:r>
        <w:t xml:space="preserve"> «Неопределенный интеграл»</w:t>
      </w:r>
    </w:p>
    <w:p w:rsidR="00B94288" w:rsidRPr="00B94288" w:rsidRDefault="00B94288" w:rsidP="00B94288">
      <w:pPr>
        <w:spacing w:line="360" w:lineRule="auto"/>
        <w:ind w:firstLine="708"/>
        <w:jc w:val="both"/>
      </w:pPr>
      <w:r w:rsidRPr="00B94288">
        <w:t>Вычислить неопределенные интегралы.</w:t>
      </w:r>
    </w:p>
    <w:p w:rsidR="00B94288" w:rsidRPr="00E136BC" w:rsidRDefault="00B94288" w:rsidP="00B94288">
      <w:pPr>
        <w:widowControl/>
      </w:pPr>
      <w:r w:rsidRPr="00E136BC">
        <w:t xml:space="preserve">1.  </w:t>
      </w:r>
      <w:r w:rsidRPr="00E136BC">
        <w:rPr>
          <w:position w:val="-20"/>
        </w:rPr>
        <w:object w:dxaOrig="2100" w:dyaOrig="560">
          <v:shape id="_x0000_i1121" type="#_x0000_t75" style="width:88.85pt;height:23.4pt" o:ole="" fillcolor="window">
            <v:imagedata r:id="rId188" o:title=""/>
          </v:shape>
          <o:OLEObject Type="Embed" ProgID="Equation.DSMT4" ShapeID="_x0000_i1121" DrawAspect="Content" ObjectID="_1665764005" r:id="rId189"/>
        </w:object>
      </w:r>
      <w:r w:rsidRPr="00E136BC">
        <w:rPr>
          <w:position w:val="-20"/>
        </w:rPr>
        <w:t xml:space="preserve"> </w:t>
      </w:r>
      <w:r w:rsidRPr="00E136BC">
        <w:tab/>
        <w:t xml:space="preserve">   2. </w:t>
      </w:r>
      <w:r w:rsidRPr="00E136BC">
        <w:rPr>
          <w:position w:val="-40"/>
          <w:lang w:val="en-US"/>
        </w:rPr>
        <w:object w:dxaOrig="1460" w:dyaOrig="900">
          <v:shape id="_x0000_i1122" type="#_x0000_t75" style="width:58.9pt;height:36.45pt" o:ole="" fillcolor="window">
            <v:imagedata r:id="rId190" o:title=""/>
          </v:shape>
          <o:OLEObject Type="Embed" ProgID="Equation.DSMT4" ShapeID="_x0000_i1122" DrawAspect="Content" ObjectID="_1665764006" r:id="rId191"/>
        </w:object>
      </w:r>
      <w:r w:rsidRPr="00E136BC">
        <w:tab/>
        <w:t xml:space="preserve">       3. </w:t>
      </w:r>
      <w:r w:rsidRPr="00E136BC">
        <w:rPr>
          <w:position w:val="-30"/>
          <w:lang w:val="en-US"/>
        </w:rPr>
        <w:object w:dxaOrig="1400" w:dyaOrig="840">
          <v:shape id="_x0000_i1123" type="#_x0000_t75" style="width:52.35pt;height:31.8pt" o:ole="" fillcolor="window">
            <v:imagedata r:id="rId192" o:title=""/>
          </v:shape>
          <o:OLEObject Type="Embed" ProgID="Equation.DSMT4" ShapeID="_x0000_i1123" DrawAspect="Content" ObjectID="_1665764007" r:id="rId193"/>
        </w:object>
      </w:r>
      <w:r w:rsidRPr="00E136BC">
        <w:tab/>
      </w:r>
    </w:p>
    <w:p w:rsidR="00B94288" w:rsidRPr="00E136BC" w:rsidRDefault="00B94288" w:rsidP="00B94288">
      <w:pPr>
        <w:widowControl/>
      </w:pPr>
      <w:r w:rsidRPr="00E136BC">
        <w:t xml:space="preserve">4. </w:t>
      </w:r>
      <w:r w:rsidRPr="00E136BC">
        <w:rPr>
          <w:position w:val="-38"/>
          <w:lang w:val="en-US"/>
        </w:rPr>
        <w:object w:dxaOrig="2920" w:dyaOrig="920">
          <v:shape id="_x0000_i1124" type="#_x0000_t75" style="width:119.7pt;height:37.4pt" o:ole="" fillcolor="window">
            <v:imagedata r:id="rId194" o:title=""/>
          </v:shape>
          <o:OLEObject Type="Embed" ProgID="Equation.DSMT4" ShapeID="_x0000_i1124" DrawAspect="Content" ObjectID="_1665764008" r:id="rId195"/>
        </w:object>
      </w:r>
      <w:r w:rsidRPr="00E136BC">
        <w:tab/>
        <w:t xml:space="preserve">        5. </w:t>
      </w:r>
      <w:r w:rsidRPr="00E136BC">
        <w:rPr>
          <w:position w:val="-50"/>
          <w:lang w:val="en-US"/>
        </w:rPr>
        <w:object w:dxaOrig="3019" w:dyaOrig="1040">
          <v:shape id="_x0000_i1125" type="#_x0000_t75" style="width:129.95pt;height:43.95pt" o:ole="" fillcolor="window">
            <v:imagedata r:id="rId196" o:title=""/>
          </v:shape>
          <o:OLEObject Type="Embed" ProgID="Equation.DSMT4" ShapeID="_x0000_i1125" DrawAspect="Content" ObjectID="_1665764009" r:id="rId197"/>
        </w:object>
      </w:r>
      <w:r w:rsidRPr="00E136BC">
        <w:tab/>
      </w:r>
    </w:p>
    <w:p w:rsidR="00B94288" w:rsidRDefault="00B94288" w:rsidP="0079143B">
      <w:pPr>
        <w:widowControl/>
        <w:ind w:firstLine="708"/>
      </w:pPr>
      <w:r w:rsidRPr="00E136BC">
        <w:rPr>
          <w:b/>
        </w:rPr>
        <w:t>2 часть</w:t>
      </w:r>
      <w:r>
        <w:t xml:space="preserve"> «Определенный интеграл»</w:t>
      </w:r>
    </w:p>
    <w:p w:rsidR="00B94288" w:rsidRPr="00E136BC" w:rsidRDefault="00E136BC" w:rsidP="00B94288">
      <w:pPr>
        <w:widowControl/>
        <w:ind w:firstLine="708"/>
      </w:pPr>
      <w:r w:rsidRPr="00E136BC">
        <w:t>Вычислить определенные интегралы.</w:t>
      </w:r>
    </w:p>
    <w:p w:rsidR="00E136BC" w:rsidRPr="00E136BC" w:rsidRDefault="00E136BC" w:rsidP="00E136BC">
      <w:pPr>
        <w:widowControl/>
      </w:pPr>
      <w:r w:rsidRPr="00E136BC">
        <w:t xml:space="preserve">6. </w:t>
      </w:r>
      <w:r w:rsidRPr="00E136BC">
        <w:rPr>
          <w:position w:val="-40"/>
          <w:lang w:val="en-US"/>
        </w:rPr>
        <w:object w:dxaOrig="3060" w:dyaOrig="960">
          <v:shape id="_x0000_i1126" type="#_x0000_t75" style="width:129.05pt;height:40.2pt" o:ole="" fillcolor="window">
            <v:imagedata r:id="rId198" o:title=""/>
          </v:shape>
          <o:OLEObject Type="Embed" ProgID="Equation.DSMT4" ShapeID="_x0000_i1126" DrawAspect="Content" ObjectID="_1665764010" r:id="rId199"/>
        </w:object>
      </w:r>
      <w:r w:rsidRPr="00E136BC">
        <w:tab/>
        <w:t xml:space="preserve">7. </w:t>
      </w:r>
      <w:r w:rsidRPr="00E136BC">
        <w:rPr>
          <w:position w:val="-40"/>
          <w:lang w:val="en-US"/>
        </w:rPr>
        <w:object w:dxaOrig="2340" w:dyaOrig="1020">
          <v:shape id="_x0000_i1127" type="#_x0000_t75" style="width:100.05pt;height:43.95pt" o:ole="" fillcolor="window">
            <v:imagedata r:id="rId200" o:title=""/>
          </v:shape>
          <o:OLEObject Type="Embed" ProgID="Equation.DSMT4" ShapeID="_x0000_i1127" DrawAspect="Content" ObjectID="_1665764011" r:id="rId201"/>
        </w:object>
      </w:r>
      <w:r w:rsidRPr="00E136BC">
        <w:tab/>
        <w:t xml:space="preserve">   </w:t>
      </w:r>
    </w:p>
    <w:p w:rsidR="00E136BC" w:rsidRPr="00E136BC" w:rsidRDefault="00E136BC" w:rsidP="00E136BC">
      <w:pPr>
        <w:widowControl/>
      </w:pPr>
      <w:r w:rsidRPr="00E136BC">
        <w:t xml:space="preserve">8. </w:t>
      </w:r>
      <w:r w:rsidRPr="00E136BC">
        <w:rPr>
          <w:position w:val="-44"/>
        </w:rPr>
        <w:object w:dxaOrig="2799" w:dyaOrig="999">
          <v:shape id="_x0000_i1128" type="#_x0000_t75" style="width:116.9pt;height:42.1pt" o:ole="" fillcolor="window">
            <v:imagedata r:id="rId202" o:title=""/>
          </v:shape>
          <o:OLEObject Type="Embed" ProgID="Equation.DSMT4" ShapeID="_x0000_i1128" DrawAspect="Content" ObjectID="_1665764012" r:id="rId203"/>
        </w:object>
      </w:r>
      <w:r w:rsidRPr="00E136BC">
        <w:tab/>
        <w:t xml:space="preserve">          9.</w:t>
      </w:r>
      <w:r w:rsidRPr="00E136BC">
        <w:rPr>
          <w:position w:val="-44"/>
        </w:rPr>
        <w:object w:dxaOrig="2740" w:dyaOrig="999">
          <v:shape id="_x0000_i1129" type="#_x0000_t75" style="width:107.55pt;height:40.2pt" o:ole="" fillcolor="window">
            <v:imagedata r:id="rId204" o:title=""/>
          </v:shape>
          <o:OLEObject Type="Embed" ProgID="Equation.DSMT4" ShapeID="_x0000_i1129" DrawAspect="Content" ObjectID="_1665764013" r:id="rId205"/>
        </w:object>
      </w:r>
      <w:r w:rsidRPr="00E136BC">
        <w:tab/>
      </w:r>
    </w:p>
    <w:p w:rsidR="00E136BC" w:rsidRPr="00E136BC" w:rsidRDefault="00E136BC" w:rsidP="00E136BC">
      <w:pPr>
        <w:widowControl/>
      </w:pPr>
      <w:r w:rsidRPr="00E136BC">
        <w:t xml:space="preserve">10. </w:t>
      </w:r>
      <w:r w:rsidRPr="00E136BC">
        <w:rPr>
          <w:position w:val="-44"/>
          <w:lang w:val="en-US"/>
        </w:rPr>
        <w:object w:dxaOrig="1860" w:dyaOrig="999">
          <v:shape id="_x0000_i1130" type="#_x0000_t75" style="width:77.6pt;height:42.1pt" o:ole="">
            <v:imagedata r:id="rId206" o:title=""/>
          </v:shape>
          <o:OLEObject Type="Embed" ProgID="Equation.DSMT4" ShapeID="_x0000_i1130" DrawAspect="Content" ObjectID="_1665764014" r:id="rId207"/>
        </w:object>
      </w:r>
      <w:r w:rsidRPr="00E136BC">
        <w:tab/>
        <w:t xml:space="preserve">                    11. </w:t>
      </w:r>
      <w:r w:rsidRPr="00E136BC">
        <w:rPr>
          <w:position w:val="-40"/>
          <w:lang w:val="en-US"/>
        </w:rPr>
        <w:object w:dxaOrig="1920" w:dyaOrig="960">
          <v:shape id="_x0000_i1131" type="#_x0000_t75" style="width:80.4pt;height:40.2pt" o:ole="">
            <v:imagedata r:id="rId208" o:title=""/>
          </v:shape>
          <o:OLEObject Type="Embed" ProgID="Equation.DSMT4" ShapeID="_x0000_i1131" DrawAspect="Content" ObjectID="_1665764015" r:id="rId209"/>
        </w:object>
      </w:r>
      <w:r w:rsidRPr="00E136BC">
        <w:tab/>
      </w:r>
      <w:r w:rsidRPr="00E136BC">
        <w:tab/>
      </w:r>
    </w:p>
    <w:p w:rsidR="00B94288" w:rsidRDefault="00B94288" w:rsidP="00B94288">
      <w:pPr>
        <w:widowControl/>
        <w:ind w:firstLine="708"/>
      </w:pPr>
    </w:p>
    <w:p w:rsidR="00B94288" w:rsidRDefault="00B94288" w:rsidP="00B94288">
      <w:pPr>
        <w:widowControl/>
        <w:ind w:firstLine="708"/>
      </w:pPr>
    </w:p>
    <w:p w:rsidR="00B94288" w:rsidRDefault="00B94288" w:rsidP="0079143B">
      <w:pPr>
        <w:widowControl/>
        <w:ind w:firstLine="708"/>
      </w:pPr>
      <w:r w:rsidRPr="00E136BC">
        <w:rPr>
          <w:b/>
        </w:rPr>
        <w:t>3 часть</w:t>
      </w:r>
      <w:r>
        <w:t xml:space="preserve"> «Приложения определенного интеграла»</w:t>
      </w:r>
    </w:p>
    <w:p w:rsidR="00B94288" w:rsidRDefault="00B94288" w:rsidP="00B94288">
      <w:pPr>
        <w:widowControl/>
        <w:ind w:firstLine="708"/>
      </w:pPr>
    </w:p>
    <w:p w:rsidR="00E136BC" w:rsidRDefault="00E136BC" w:rsidP="00E136BC">
      <w:pPr>
        <w:widowControl/>
      </w:pPr>
      <w:r w:rsidRPr="00E136BC">
        <w:t>12. Вычислить площади фигур, ограниченных графиками функций.</w:t>
      </w:r>
      <w:r>
        <w:t xml:space="preserve">        </w:t>
      </w:r>
      <w:r w:rsidRPr="0045301B">
        <w:rPr>
          <w:position w:val="-42"/>
          <w:sz w:val="28"/>
          <w:lang w:val="en-US"/>
        </w:rPr>
        <w:object w:dxaOrig="1660" w:dyaOrig="999">
          <v:shape id="_x0000_i1132" type="#_x0000_t75" style="width:60.8pt;height:36.45pt" o:ole="">
            <v:imagedata r:id="rId210" o:title=""/>
          </v:shape>
          <o:OLEObject Type="Embed" ProgID="Equation.DSMT4" ShapeID="_x0000_i1132" DrawAspect="Content" ObjectID="_1665764016" r:id="rId211"/>
        </w:object>
      </w:r>
    </w:p>
    <w:p w:rsidR="00B94288" w:rsidRDefault="00B94288" w:rsidP="00B94288">
      <w:pPr>
        <w:widowControl/>
        <w:ind w:firstLine="708"/>
      </w:pPr>
    </w:p>
    <w:p w:rsidR="00DE71FC" w:rsidRDefault="00E136BC" w:rsidP="00E136BC">
      <w:pPr>
        <w:spacing w:line="360" w:lineRule="auto"/>
        <w:jc w:val="both"/>
        <w:rPr>
          <w:position w:val="-12"/>
          <w:sz w:val="28"/>
        </w:rPr>
      </w:pPr>
      <w:r>
        <w:lastRenderedPageBreak/>
        <w:t xml:space="preserve">13. </w:t>
      </w:r>
      <w:r w:rsidRPr="00E136BC">
        <w:t>Вычислить длины дуг кривых, заданных уравнениями в прямоугольной системе координат.</w:t>
      </w:r>
      <w:r>
        <w:rPr>
          <w:sz w:val="28"/>
        </w:rPr>
        <w:t xml:space="preserve">     </w:t>
      </w:r>
      <w:r w:rsidRPr="0045301B">
        <w:rPr>
          <w:position w:val="-12"/>
          <w:sz w:val="28"/>
          <w:lang w:val="en-US"/>
        </w:rPr>
        <w:object w:dxaOrig="3140" w:dyaOrig="480">
          <v:shape id="_x0000_i1133" type="#_x0000_t75" style="width:122.5pt;height:18.7pt" o:ole="">
            <v:imagedata r:id="rId212" o:title=""/>
          </v:shape>
          <o:OLEObject Type="Embed" ProgID="Equation.DSMT4" ShapeID="_x0000_i1133" DrawAspect="Content" ObjectID="_1665764017" r:id="rId213"/>
        </w:object>
      </w:r>
    </w:p>
    <w:p w:rsidR="00E136BC" w:rsidRDefault="00E136BC" w:rsidP="00E136BC">
      <w:pPr>
        <w:jc w:val="both"/>
      </w:pPr>
      <w:r w:rsidRPr="0079143B">
        <w:rPr>
          <w:position w:val="-12"/>
        </w:rPr>
        <w:t>14.</w:t>
      </w:r>
      <w:r>
        <w:rPr>
          <w:position w:val="-12"/>
          <w:sz w:val="28"/>
        </w:rPr>
        <w:t xml:space="preserve"> </w:t>
      </w:r>
      <w:r w:rsidRPr="00E136BC">
        <w:t>Вычислить объемы тел</w:t>
      </w:r>
      <w:r w:rsidR="0079143B">
        <w:t>а, образованного</w:t>
      </w:r>
      <w:r w:rsidRPr="00E136BC">
        <w:t xml:space="preserve"> вращением фигур</w:t>
      </w:r>
      <w:r w:rsidR="0079143B">
        <w:t>ы</w:t>
      </w:r>
      <w:r w:rsidRPr="00E136BC">
        <w:t>, ог</w:t>
      </w:r>
      <w:r>
        <w:t>раниченных графиками функций. О</w:t>
      </w:r>
      <w:r w:rsidRPr="00E136BC">
        <w:t xml:space="preserve">сь вращения </w:t>
      </w:r>
      <w:r w:rsidR="0079143B" w:rsidRPr="00E136BC">
        <w:rPr>
          <w:position w:val="-6"/>
        </w:rPr>
        <w:object w:dxaOrig="440" w:dyaOrig="320">
          <v:shape id="_x0000_i1134" type="#_x0000_t75" style="width:19.65pt;height:14.05pt" o:ole="">
            <v:imagedata r:id="rId214" o:title=""/>
          </v:shape>
          <o:OLEObject Type="Embed" ProgID="Equation.DSMT4" ShapeID="_x0000_i1134" DrawAspect="Content" ObjectID="_1665764018" r:id="rId215"/>
        </w:object>
      </w:r>
      <w:r w:rsidR="0079143B">
        <w:rPr>
          <w:position w:val="-6"/>
        </w:rPr>
        <w:t>.</w:t>
      </w:r>
      <w:r>
        <w:rPr>
          <w:position w:val="-6"/>
        </w:rPr>
        <w:t xml:space="preserve">      </w:t>
      </w:r>
      <w:r w:rsidR="0079143B" w:rsidRPr="0045301B">
        <w:rPr>
          <w:position w:val="-12"/>
          <w:sz w:val="28"/>
          <w:lang w:val="en-US"/>
        </w:rPr>
        <w:object w:dxaOrig="3159" w:dyaOrig="460">
          <v:shape id="_x0000_i1135" type="#_x0000_t75" style="width:131.85pt;height:19.65pt" o:ole="">
            <v:imagedata r:id="rId216" o:title=""/>
          </v:shape>
          <o:OLEObject Type="Embed" ProgID="Equation.DSMT4" ShapeID="_x0000_i1135" DrawAspect="Content" ObjectID="_1665764019" r:id="rId217"/>
        </w:object>
      </w:r>
    </w:p>
    <w:p w:rsidR="00E136BC" w:rsidRPr="00E136BC" w:rsidRDefault="00E136BC" w:rsidP="00E136BC">
      <w:pPr>
        <w:spacing w:line="360" w:lineRule="auto"/>
        <w:jc w:val="both"/>
      </w:pPr>
    </w:p>
    <w:p w:rsidR="00E136BC" w:rsidRDefault="008761C1" w:rsidP="00E136BC">
      <w:pPr>
        <w:spacing w:line="360" w:lineRule="auto"/>
        <w:jc w:val="both"/>
        <w:rPr>
          <w:b/>
          <w:i/>
        </w:rPr>
      </w:pPr>
      <w:r>
        <w:rPr>
          <w:b/>
          <w:i/>
        </w:rPr>
        <w:t>ТР №5 «Случайные события»</w:t>
      </w:r>
    </w:p>
    <w:p w:rsidR="008761C1" w:rsidRPr="008761C1" w:rsidRDefault="008761C1" w:rsidP="008761C1">
      <w:pPr>
        <w:spacing w:after="60"/>
        <w:ind w:firstLine="284"/>
      </w:pPr>
      <w:r w:rsidRPr="008761C1">
        <w:rPr>
          <w:rFonts w:eastAsiaTheme="minorEastAsia"/>
          <w:b/>
        </w:rPr>
        <w:t>Задача 1.</w:t>
      </w:r>
      <w:r w:rsidRPr="008761C1">
        <w:t xml:space="preserve">   Бросаются две игральные кости. Определить вероятность того, что: а) сумма числа очков не превосходит </w:t>
      </w:r>
      <w:r>
        <w:t>3</w:t>
      </w:r>
      <w:r w:rsidRPr="008761C1">
        <w:t xml:space="preserve">; б) произведение числа очков не превосходит </w:t>
      </w:r>
      <w:r>
        <w:t>3</w:t>
      </w:r>
      <w:r w:rsidRPr="008761C1">
        <w:t xml:space="preserve">; в) произведение числа очков делится на </w:t>
      </w:r>
      <w:r w:rsidR="00483F21" w:rsidRPr="00483F21">
        <w:t>3</w:t>
      </w:r>
      <w:r w:rsidRPr="008761C1">
        <w:t>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2.</w:t>
      </w:r>
      <w:r w:rsidRPr="008761C1">
        <w:rPr>
          <w:rFonts w:eastAsiaTheme="minorEastAsia"/>
        </w:rPr>
        <w:t xml:space="preserve">   Среди </w:t>
      </w:r>
      <w:r>
        <w:rPr>
          <w:rFonts w:eastAsiaTheme="minorEastAsia"/>
          <w:i/>
        </w:rPr>
        <w:t>10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лотерейных билетов </w:t>
      </w:r>
      <w:r>
        <w:rPr>
          <w:rFonts w:eastAsiaTheme="minorEastAsia"/>
        </w:rPr>
        <w:t>6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выигрышных. Наудачу взяли </w:t>
      </w:r>
      <w:r>
        <w:rPr>
          <w:rFonts w:eastAsiaTheme="minorEastAsia"/>
          <w:i/>
        </w:rPr>
        <w:t>4</w:t>
      </w:r>
      <w:r w:rsidRPr="008761C1">
        <w:rPr>
          <w:rFonts w:eastAsiaTheme="minorEastAsia"/>
          <w:i/>
        </w:rPr>
        <w:t xml:space="preserve"> </w:t>
      </w:r>
      <w:r>
        <w:rPr>
          <w:rFonts w:eastAsiaTheme="minorEastAsia"/>
        </w:rPr>
        <w:t>билета</w:t>
      </w:r>
      <w:r w:rsidRPr="008761C1">
        <w:rPr>
          <w:rFonts w:eastAsiaTheme="minorEastAsia"/>
        </w:rPr>
        <w:t xml:space="preserve">. Определить вероятность того, что среди них </w:t>
      </w:r>
      <w:r>
        <w:rPr>
          <w:rFonts w:eastAsiaTheme="minorEastAsia"/>
          <w:i/>
        </w:rPr>
        <w:t>2</w:t>
      </w:r>
      <w:r w:rsidRPr="008761C1">
        <w:rPr>
          <w:rFonts w:eastAsiaTheme="minorEastAsia"/>
        </w:rPr>
        <w:t xml:space="preserve"> выигрышных.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3.</w:t>
      </w:r>
      <w:r w:rsidRPr="008761C1">
        <w:rPr>
          <w:rFonts w:eastAsiaTheme="minorEastAsia"/>
        </w:rPr>
        <w:t xml:space="preserve">    Моменты начала двух событий наудачу распределены в промежутке времени от </w:t>
      </w:r>
      <w:r>
        <w:rPr>
          <w:rFonts w:eastAsiaTheme="minorEastAsia"/>
          <w:i/>
        </w:rPr>
        <w:t>9:00</w:t>
      </w:r>
      <w:r w:rsidRPr="008761C1">
        <w:rPr>
          <w:rFonts w:eastAsiaTheme="minorEastAsia"/>
          <w:vertAlign w:val="subscript"/>
        </w:rPr>
        <w:t xml:space="preserve"> </w:t>
      </w:r>
      <w:r w:rsidRPr="008761C1">
        <w:rPr>
          <w:rFonts w:eastAsiaTheme="minorEastAsia"/>
        </w:rPr>
        <w:t xml:space="preserve">до </w:t>
      </w:r>
      <w:r>
        <w:rPr>
          <w:rFonts w:eastAsiaTheme="minorEastAsia"/>
          <w:i/>
        </w:rPr>
        <w:t>10:00</w:t>
      </w:r>
      <w:r w:rsidRPr="008761C1">
        <w:rPr>
          <w:rFonts w:eastAsiaTheme="minorEastAsia"/>
        </w:rPr>
        <w:t xml:space="preserve">. Одно из событий длится 10 мин., другое – </w:t>
      </w:r>
      <w:r>
        <w:rPr>
          <w:rFonts w:eastAsiaTheme="minorEastAsia"/>
          <w:i/>
        </w:rPr>
        <w:t>10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>мин. Определить вероятность того, что :а) события «перекрываются»  во времени; б)  «не переркрываются».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4.</w:t>
      </w:r>
      <w:r w:rsidRPr="008761C1">
        <w:rPr>
          <w:rFonts w:eastAsiaTheme="minorEastAsia"/>
        </w:rPr>
        <w:t xml:space="preserve">   В двух партиях </w:t>
      </w:r>
      <w:r>
        <w:rPr>
          <w:rFonts w:eastAsiaTheme="minorEastAsia"/>
          <w:i/>
        </w:rPr>
        <w:t>71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% </w:t>
      </w:r>
      <w:r>
        <w:rPr>
          <w:rFonts w:eastAsiaTheme="minorEastAsia"/>
          <w:i/>
        </w:rPr>
        <w:t xml:space="preserve">  </w:t>
      </w:r>
      <w:r w:rsidRPr="008761C1">
        <w:rPr>
          <w:rFonts w:eastAsiaTheme="minorEastAsia"/>
        </w:rPr>
        <w:t xml:space="preserve">и </w:t>
      </w:r>
      <w:r>
        <w:rPr>
          <w:rFonts w:eastAsiaTheme="minorEastAsia"/>
          <w:i/>
        </w:rPr>
        <w:t>47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>% доброкачественных изделий соответственно. Наудачу вбирают по одному изделию из каждой партии. Какова вероятность обнаружить среди них: а) хотя бы одно бракованное; б) два бракованных; в) одно доброкачественное и одно бракованное?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5.</w:t>
      </w:r>
      <w:r w:rsidRPr="008761C1">
        <w:rPr>
          <w:rFonts w:eastAsiaTheme="minorEastAsia"/>
        </w:rPr>
        <w:t xml:space="preserve">   Вероятность того, что цель поражена при одном выстреле первым стрелком,  равна </w:t>
      </w:r>
      <w:r>
        <w:rPr>
          <w:rFonts w:eastAsiaTheme="minorEastAsia"/>
        </w:rPr>
        <w:t>0,61</w:t>
      </w:r>
      <w:r w:rsidRPr="008761C1">
        <w:rPr>
          <w:rFonts w:eastAsiaTheme="minorEastAsia"/>
        </w:rPr>
        <w:t xml:space="preserve">, вторым – </w:t>
      </w:r>
      <w:r>
        <w:rPr>
          <w:rFonts w:eastAsiaTheme="minorEastAsia"/>
          <w:i/>
        </w:rPr>
        <w:t>0,55</w:t>
      </w:r>
      <w:r w:rsidRPr="008761C1">
        <w:rPr>
          <w:rFonts w:eastAsiaTheme="minorEastAsia"/>
        </w:rPr>
        <w:t xml:space="preserve"> . Первый сделал </w:t>
      </w:r>
      <w:r>
        <w:rPr>
          <w:rFonts w:eastAsiaTheme="minorEastAsia"/>
          <w:i/>
        </w:rPr>
        <w:t>2</w:t>
      </w:r>
      <w:r w:rsidRPr="008761C1">
        <w:rPr>
          <w:rFonts w:eastAsiaTheme="minorEastAsia"/>
        </w:rPr>
        <w:t xml:space="preserve">, второй – </w:t>
      </w:r>
      <w:r>
        <w:rPr>
          <w:rFonts w:eastAsiaTheme="minorEastAsia"/>
          <w:i/>
        </w:rPr>
        <w:t>3</w:t>
      </w:r>
      <w:r w:rsidRPr="008761C1">
        <w:rPr>
          <w:rFonts w:eastAsiaTheme="minorEastAsia"/>
        </w:rPr>
        <w:t xml:space="preserve"> </w:t>
      </w:r>
      <w:r>
        <w:rPr>
          <w:rFonts w:eastAsiaTheme="minorEastAsia"/>
        </w:rPr>
        <w:t>выстрела</w:t>
      </w:r>
      <w:r w:rsidRPr="008761C1">
        <w:rPr>
          <w:rFonts w:eastAsiaTheme="minorEastAsia"/>
        </w:rPr>
        <w:t>. Определить вероятность того, что цель не поражена.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 xml:space="preserve">Задача 6. </w:t>
      </w:r>
      <w:r w:rsidRPr="008761C1">
        <w:rPr>
          <w:rFonts w:eastAsiaTheme="minorEastAsia"/>
        </w:rPr>
        <w:t xml:space="preserve">  В первой урне </w:t>
      </w:r>
      <w:r>
        <w:rPr>
          <w:rFonts w:eastAsiaTheme="minorEastAsia"/>
          <w:i/>
        </w:rPr>
        <w:t>4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белых и  </w:t>
      </w:r>
      <w:r>
        <w:rPr>
          <w:rFonts w:eastAsiaTheme="minorEastAsia"/>
          <w:i/>
        </w:rPr>
        <w:t xml:space="preserve">1 </w:t>
      </w:r>
      <w:r>
        <w:rPr>
          <w:rFonts w:eastAsiaTheme="minorEastAsia"/>
        </w:rPr>
        <w:t>черный  шар</w:t>
      </w:r>
      <w:r w:rsidRPr="008761C1">
        <w:rPr>
          <w:rFonts w:eastAsiaTheme="minorEastAsia"/>
        </w:rPr>
        <w:t xml:space="preserve">, во второй </w:t>
      </w:r>
      <w:r>
        <w:rPr>
          <w:rFonts w:eastAsiaTheme="minorEastAsia"/>
        </w:rPr>
        <w:t>-</w:t>
      </w:r>
      <w:r>
        <w:rPr>
          <w:rFonts w:eastAsiaTheme="minorEastAsia"/>
          <w:i/>
        </w:rPr>
        <w:t xml:space="preserve">2 </w:t>
      </w:r>
      <w:r w:rsidRPr="008761C1">
        <w:rPr>
          <w:rFonts w:eastAsiaTheme="minorEastAsia"/>
        </w:rPr>
        <w:t xml:space="preserve">белых и </w:t>
      </w:r>
      <w:r>
        <w:rPr>
          <w:rFonts w:eastAsiaTheme="minorEastAsia"/>
          <w:i/>
        </w:rPr>
        <w:t>5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черных. Из первой во вторую переложено </w:t>
      </w:r>
      <w:r>
        <w:rPr>
          <w:rFonts w:eastAsiaTheme="minorEastAsia"/>
          <w:i/>
        </w:rPr>
        <w:t>3</w:t>
      </w:r>
      <w:r w:rsidRPr="008761C1">
        <w:rPr>
          <w:rFonts w:eastAsiaTheme="minorEastAsia"/>
        </w:rPr>
        <w:t xml:space="preserve"> шаров. Затем из второй урны извлечен один шар. Определить вероятность того, что выбранный из второй урны шар – белый.</w:t>
      </w:r>
    </w:p>
    <w:p w:rsidR="008761C1" w:rsidRPr="0079143B" w:rsidRDefault="008761C1" w:rsidP="008761C1">
      <w:pPr>
        <w:spacing w:after="60"/>
        <w:ind w:firstLine="284"/>
        <w:rPr>
          <w:rFonts w:eastAsiaTheme="minorEastAsia"/>
          <w:b/>
        </w:rPr>
      </w:pPr>
      <w:r w:rsidRPr="008761C1">
        <w:rPr>
          <w:rFonts w:eastAsiaTheme="minorEastAsia"/>
          <w:b/>
        </w:rPr>
        <w:t xml:space="preserve">Задача 7.  </w:t>
      </w:r>
      <w:r w:rsidRPr="008761C1">
        <w:rPr>
          <w:rFonts w:eastAsiaTheme="minorEastAsia"/>
        </w:rPr>
        <w:t xml:space="preserve">В магазин поступают однотипные изделия с трех заводов, причем </w:t>
      </w:r>
      <w:r w:rsidRPr="008761C1">
        <w:rPr>
          <w:rFonts w:eastAsiaTheme="minorEastAsia"/>
          <w:i/>
          <w:lang w:val="en-US"/>
        </w:rPr>
        <w:t>i</w:t>
      </w:r>
      <w:r w:rsidRPr="008761C1">
        <w:rPr>
          <w:rFonts w:eastAsiaTheme="minorEastAsia"/>
        </w:rPr>
        <w:t xml:space="preserve">-й завод поставляет </w:t>
      </w:r>
      <w:r w:rsidRPr="008761C1">
        <w:rPr>
          <w:rFonts w:eastAsiaTheme="minorEastAsia"/>
          <w:i/>
          <w:lang w:val="en-US"/>
        </w:rPr>
        <w:t>m</w:t>
      </w:r>
      <w:r w:rsidRPr="008761C1">
        <w:rPr>
          <w:rFonts w:eastAsiaTheme="minorEastAsia"/>
          <w:i/>
          <w:vertAlign w:val="subscript"/>
          <w:lang w:val="en-US"/>
        </w:rPr>
        <w:t>i</w:t>
      </w:r>
      <w:r w:rsidRPr="008761C1">
        <w:rPr>
          <w:rFonts w:eastAsiaTheme="minorEastAsia"/>
        </w:rPr>
        <w:t>% изделий (</w:t>
      </w:r>
      <w:r w:rsidRPr="008761C1">
        <w:rPr>
          <w:rFonts w:eastAsiaTheme="minorEastAsia"/>
          <w:i/>
          <w:lang w:val="en-US"/>
        </w:rPr>
        <w:t>i</w:t>
      </w:r>
      <w:r w:rsidRPr="008761C1">
        <w:rPr>
          <w:rFonts w:eastAsiaTheme="minorEastAsia"/>
          <w:i/>
        </w:rPr>
        <w:t>=1, 2, 3</w:t>
      </w:r>
      <w:r w:rsidRPr="008761C1">
        <w:rPr>
          <w:rFonts w:eastAsiaTheme="minorEastAsia"/>
        </w:rPr>
        <w:t xml:space="preserve">). Среди изделий </w:t>
      </w:r>
      <w:r w:rsidRPr="008761C1">
        <w:rPr>
          <w:rFonts w:eastAsiaTheme="minorEastAsia"/>
          <w:i/>
          <w:lang w:val="en-US"/>
        </w:rPr>
        <w:t>i</w:t>
      </w:r>
      <w:r w:rsidRPr="008761C1">
        <w:rPr>
          <w:rFonts w:eastAsiaTheme="minorEastAsia"/>
        </w:rPr>
        <w:t xml:space="preserve">-го завода </w:t>
      </w:r>
      <w:r w:rsidRPr="008761C1">
        <w:rPr>
          <w:rFonts w:eastAsiaTheme="minorEastAsia"/>
          <w:i/>
          <w:lang w:val="en-US"/>
        </w:rPr>
        <w:t>n</w:t>
      </w:r>
      <w:r w:rsidRPr="008761C1">
        <w:rPr>
          <w:rFonts w:eastAsiaTheme="minorEastAsia"/>
          <w:i/>
          <w:vertAlign w:val="subscript"/>
          <w:lang w:val="en-US"/>
        </w:rPr>
        <w:t>i</w:t>
      </w:r>
      <w:r w:rsidRPr="008761C1">
        <w:rPr>
          <w:rFonts w:eastAsiaTheme="minorEastAsia"/>
        </w:rPr>
        <w:t xml:space="preserve">% первосортных. Куплено одно изделие. Оно оказалось первосортным. Определить вероятность того, что купленное изделие выпущено </w:t>
      </w:r>
      <w:r w:rsidRPr="008761C1">
        <w:rPr>
          <w:rFonts w:eastAsiaTheme="minorEastAsia"/>
          <w:i/>
          <w:lang w:val="en-US"/>
        </w:rPr>
        <w:t>j</w:t>
      </w:r>
      <w:r w:rsidRPr="008761C1">
        <w:rPr>
          <w:rFonts w:eastAsiaTheme="minorEastAsia"/>
        </w:rPr>
        <w:t>-м заводом.</w:t>
      </w:r>
      <w:r w:rsidRPr="008761C1">
        <w:rPr>
          <w:rFonts w:eastAsiaTheme="minorEastAsia"/>
          <w:b/>
        </w:rPr>
        <w:t xml:space="preserve"> </w:t>
      </w:r>
      <w:r w:rsidR="00FD5230" w:rsidRPr="008761C1">
        <w:rPr>
          <w:rFonts w:eastAsiaTheme="minorEastAsia"/>
          <w:i/>
          <w:lang w:val="en-US"/>
        </w:rPr>
        <w:t>m</w:t>
      </w:r>
      <w:r w:rsidR="00FD5230">
        <w:rPr>
          <w:rFonts w:eastAsiaTheme="minorEastAsia"/>
          <w:i/>
          <w:vertAlign w:val="subscript"/>
        </w:rPr>
        <w:t>1</w:t>
      </w:r>
      <w:r w:rsidR="00FD5230" w:rsidRPr="00FD5230">
        <w:rPr>
          <w:rFonts w:eastAsiaTheme="minorEastAsia"/>
          <w:i/>
        </w:rPr>
        <w:t>=50</w:t>
      </w:r>
      <w:r w:rsidR="00FD5230">
        <w:rPr>
          <w:rFonts w:eastAsiaTheme="minorEastAsia"/>
          <w:i/>
        </w:rPr>
        <w:t xml:space="preserve">, </w:t>
      </w:r>
      <w:r w:rsidR="00FD5230" w:rsidRPr="008761C1">
        <w:rPr>
          <w:rFonts w:eastAsiaTheme="minorEastAsia"/>
          <w:i/>
          <w:lang w:val="en-US"/>
        </w:rPr>
        <w:t>m</w:t>
      </w:r>
      <w:r w:rsidR="00FD5230">
        <w:rPr>
          <w:rFonts w:eastAsiaTheme="minorEastAsia"/>
          <w:i/>
          <w:vertAlign w:val="subscript"/>
        </w:rPr>
        <w:t>2</w:t>
      </w:r>
      <w:r w:rsidR="0079143B">
        <w:rPr>
          <w:rFonts w:eastAsiaTheme="minorEastAsia"/>
          <w:i/>
        </w:rPr>
        <w:t>=3</w:t>
      </w:r>
      <w:r w:rsidR="00FD5230" w:rsidRPr="00FD5230">
        <w:rPr>
          <w:rFonts w:eastAsiaTheme="minorEastAsia"/>
          <w:i/>
        </w:rPr>
        <w:t>0</w:t>
      </w:r>
      <w:r w:rsidR="00FD5230">
        <w:rPr>
          <w:rFonts w:eastAsiaTheme="minorEastAsia"/>
          <w:i/>
        </w:rPr>
        <w:t>,</w:t>
      </w:r>
      <w:r w:rsidR="00FD5230" w:rsidRPr="00FD5230">
        <w:rPr>
          <w:rFonts w:eastAsiaTheme="minorEastAsia"/>
          <w:i/>
        </w:rPr>
        <w:t xml:space="preserve"> </w:t>
      </w:r>
      <w:r w:rsidR="00FD5230" w:rsidRPr="008761C1">
        <w:rPr>
          <w:rFonts w:eastAsiaTheme="minorEastAsia"/>
          <w:i/>
          <w:lang w:val="en-US"/>
        </w:rPr>
        <w:t>m</w:t>
      </w:r>
      <w:r w:rsidR="00FD5230">
        <w:rPr>
          <w:rFonts w:eastAsiaTheme="minorEastAsia"/>
          <w:i/>
          <w:vertAlign w:val="subscript"/>
        </w:rPr>
        <w:t>3</w:t>
      </w:r>
      <w:r w:rsidR="00FD5230" w:rsidRPr="00FD5230">
        <w:rPr>
          <w:rFonts w:eastAsiaTheme="minorEastAsia"/>
          <w:i/>
        </w:rPr>
        <w:t>=</w:t>
      </w:r>
      <w:r w:rsidR="0079143B">
        <w:rPr>
          <w:rFonts w:eastAsiaTheme="minorEastAsia"/>
          <w:i/>
        </w:rPr>
        <w:t>2</w:t>
      </w:r>
      <w:r w:rsidR="00FD5230" w:rsidRPr="00FD5230">
        <w:rPr>
          <w:rFonts w:eastAsiaTheme="minorEastAsia"/>
          <w:i/>
        </w:rPr>
        <w:t>0</w:t>
      </w:r>
      <w:r w:rsidR="00FD5230">
        <w:rPr>
          <w:rFonts w:eastAsiaTheme="minorEastAsia"/>
          <w:i/>
        </w:rPr>
        <w:t>,</w:t>
      </w:r>
      <w:r w:rsidR="0079143B">
        <w:rPr>
          <w:rFonts w:eastAsiaTheme="minorEastAsia"/>
          <w:i/>
        </w:rPr>
        <w:t xml:space="preserve"> </w:t>
      </w:r>
      <w:r w:rsidR="0079143B">
        <w:rPr>
          <w:rFonts w:eastAsiaTheme="minorEastAsia"/>
          <w:i/>
          <w:lang w:val="en-US"/>
        </w:rPr>
        <w:t>n</w:t>
      </w:r>
      <w:r w:rsidR="0079143B">
        <w:rPr>
          <w:rFonts w:eastAsiaTheme="minorEastAsia"/>
          <w:i/>
          <w:vertAlign w:val="subscript"/>
        </w:rPr>
        <w:t>1</w:t>
      </w:r>
      <w:r w:rsidR="0079143B">
        <w:rPr>
          <w:rFonts w:eastAsiaTheme="minorEastAsia"/>
          <w:i/>
        </w:rPr>
        <w:t>=</w:t>
      </w:r>
      <w:r w:rsidR="0079143B" w:rsidRPr="0079143B">
        <w:rPr>
          <w:rFonts w:eastAsiaTheme="minorEastAsia"/>
          <w:i/>
        </w:rPr>
        <w:t>7</w:t>
      </w:r>
      <w:r w:rsidR="0079143B" w:rsidRPr="00FD5230">
        <w:rPr>
          <w:rFonts w:eastAsiaTheme="minorEastAsia"/>
          <w:i/>
        </w:rPr>
        <w:t>0</w:t>
      </w:r>
      <w:r w:rsidR="0079143B" w:rsidRPr="0079143B">
        <w:rPr>
          <w:rFonts w:eastAsiaTheme="minorEastAsia"/>
          <w:i/>
        </w:rPr>
        <w:t xml:space="preserve">, </w:t>
      </w:r>
      <w:r w:rsidR="0079143B">
        <w:rPr>
          <w:rFonts w:eastAsiaTheme="minorEastAsia"/>
          <w:i/>
          <w:lang w:val="en-US"/>
        </w:rPr>
        <w:t>n</w:t>
      </w:r>
      <w:r w:rsidR="0079143B" w:rsidRPr="0079143B">
        <w:rPr>
          <w:rFonts w:eastAsiaTheme="minorEastAsia"/>
          <w:i/>
          <w:vertAlign w:val="subscript"/>
        </w:rPr>
        <w:t>2</w:t>
      </w:r>
      <w:r w:rsidR="0079143B">
        <w:rPr>
          <w:rFonts w:eastAsiaTheme="minorEastAsia"/>
          <w:i/>
        </w:rPr>
        <w:t>=</w:t>
      </w:r>
      <w:r w:rsidR="0079143B" w:rsidRPr="0079143B">
        <w:rPr>
          <w:rFonts w:eastAsiaTheme="minorEastAsia"/>
          <w:i/>
        </w:rPr>
        <w:t>8</w:t>
      </w:r>
      <w:r w:rsidR="0079143B" w:rsidRPr="00FD5230">
        <w:rPr>
          <w:rFonts w:eastAsiaTheme="minorEastAsia"/>
          <w:i/>
        </w:rPr>
        <w:t>0</w:t>
      </w:r>
      <w:r w:rsidR="0079143B" w:rsidRPr="0079143B">
        <w:rPr>
          <w:rFonts w:eastAsiaTheme="minorEastAsia"/>
          <w:i/>
        </w:rPr>
        <w:t xml:space="preserve">, </w:t>
      </w:r>
      <w:r w:rsidR="0079143B">
        <w:rPr>
          <w:rFonts w:eastAsiaTheme="minorEastAsia"/>
          <w:i/>
          <w:lang w:val="en-US"/>
        </w:rPr>
        <w:t>n</w:t>
      </w:r>
      <w:r w:rsidR="0079143B" w:rsidRPr="0079143B">
        <w:rPr>
          <w:rFonts w:eastAsiaTheme="minorEastAsia"/>
          <w:i/>
          <w:vertAlign w:val="subscript"/>
        </w:rPr>
        <w:t>3</w:t>
      </w:r>
      <w:r w:rsidR="0079143B" w:rsidRPr="00FD5230">
        <w:rPr>
          <w:rFonts w:eastAsiaTheme="minorEastAsia"/>
          <w:i/>
        </w:rPr>
        <w:t>=</w:t>
      </w:r>
      <w:r w:rsidR="0079143B" w:rsidRPr="0079143B">
        <w:rPr>
          <w:rFonts w:eastAsiaTheme="minorEastAsia"/>
          <w:i/>
        </w:rPr>
        <w:t>9</w:t>
      </w:r>
      <w:r w:rsidR="0079143B" w:rsidRPr="00FD5230">
        <w:rPr>
          <w:rFonts w:eastAsiaTheme="minorEastAsia"/>
          <w:i/>
        </w:rPr>
        <w:t>0</w:t>
      </w:r>
      <w:r w:rsidR="0079143B" w:rsidRPr="0079143B">
        <w:rPr>
          <w:rFonts w:eastAsiaTheme="minorEastAsia"/>
          <w:i/>
        </w:rPr>
        <w:t xml:space="preserve">, </w:t>
      </w:r>
      <w:r w:rsidR="0079143B" w:rsidRPr="008761C1">
        <w:rPr>
          <w:rFonts w:eastAsiaTheme="minorEastAsia"/>
          <w:i/>
          <w:lang w:val="en-US"/>
        </w:rPr>
        <w:t>j</w:t>
      </w:r>
      <w:r w:rsidR="0079143B" w:rsidRPr="0079143B">
        <w:rPr>
          <w:rFonts w:eastAsiaTheme="minorEastAsia"/>
        </w:rPr>
        <w:t>=1</w:t>
      </w:r>
      <w:r w:rsidR="0079143B">
        <w:rPr>
          <w:rFonts w:eastAsiaTheme="minorEastAsia"/>
        </w:rPr>
        <w:t>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 xml:space="preserve">Задача 8.   </w:t>
      </w:r>
      <w:r w:rsidRPr="008761C1">
        <w:rPr>
          <w:rFonts w:eastAsiaTheme="minorEastAsia"/>
        </w:rPr>
        <w:t xml:space="preserve">Вероятность выигрыша в лотерею на один билет равна </w:t>
      </w:r>
      <w:r w:rsidR="000C6E7B">
        <w:rPr>
          <w:rFonts w:eastAsiaTheme="minorEastAsia"/>
        </w:rPr>
        <w:t>0,3</w:t>
      </w:r>
      <w:r w:rsidRPr="008761C1">
        <w:rPr>
          <w:rFonts w:eastAsiaTheme="minorEastAsia"/>
        </w:rPr>
        <w:t xml:space="preserve">. Куплено </w:t>
      </w:r>
      <w:r w:rsidR="000C6E7B">
        <w:rPr>
          <w:rFonts w:eastAsiaTheme="minorEastAsia"/>
        </w:rPr>
        <w:t>10</w:t>
      </w:r>
      <w:r w:rsidRPr="008761C1">
        <w:rPr>
          <w:rFonts w:eastAsiaTheme="minorEastAsia"/>
        </w:rPr>
        <w:t xml:space="preserve"> билетов. Найти наивероятнейшее число выигравших билетов и соответствующую вероятность.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9.</w:t>
      </w:r>
      <w:r w:rsidRPr="008761C1">
        <w:rPr>
          <w:rFonts w:eastAsiaTheme="minorEastAsia"/>
        </w:rPr>
        <w:t xml:space="preserve"> Вероятность «сбоя» в работе телефонной станции при каждом вызове равна </w:t>
      </w:r>
      <w:r w:rsidRPr="008761C1">
        <w:rPr>
          <w:rFonts w:eastAsiaTheme="minorEastAsia"/>
          <w:i/>
          <w:lang w:val="en-US"/>
        </w:rPr>
        <w:t>p</w:t>
      </w:r>
      <w:r w:rsidR="00915C38">
        <w:rPr>
          <w:rFonts w:eastAsiaTheme="minorEastAsia"/>
          <w:i/>
        </w:rPr>
        <w:t>=0,02</w:t>
      </w:r>
      <w:r w:rsidRPr="008761C1">
        <w:rPr>
          <w:rFonts w:eastAsiaTheme="minorEastAsia"/>
        </w:rPr>
        <w:t xml:space="preserve">. Поступило </w:t>
      </w:r>
      <w:r w:rsidR="00915C38">
        <w:rPr>
          <w:rFonts w:eastAsiaTheme="minorEastAsia"/>
          <w:i/>
        </w:rPr>
        <w:t>1000</w:t>
      </w:r>
      <w:r w:rsidRPr="008761C1">
        <w:rPr>
          <w:rFonts w:eastAsiaTheme="minorEastAsia"/>
        </w:rPr>
        <w:t xml:space="preserve"> вызовов. Определить вероятность </w:t>
      </w:r>
      <w:r w:rsidR="00915C38">
        <w:rPr>
          <w:rFonts w:eastAsiaTheme="minorEastAsia"/>
        </w:rPr>
        <w:t>7</w:t>
      </w:r>
      <w:r w:rsidRPr="008761C1">
        <w:rPr>
          <w:rFonts w:eastAsiaTheme="minorEastAsia"/>
        </w:rPr>
        <w:t xml:space="preserve"> «сбоев».</w:t>
      </w:r>
    </w:p>
    <w:p w:rsidR="008761C1" w:rsidRPr="00915C38" w:rsidRDefault="008761C1" w:rsidP="00915C38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10</w:t>
      </w:r>
      <w:r w:rsidRPr="008761C1">
        <w:rPr>
          <w:rFonts w:eastAsiaTheme="minorEastAsia"/>
        </w:rPr>
        <w:t xml:space="preserve">.   Вероятность наступления некоторого события в каждом из </w:t>
      </w:r>
      <w:r w:rsidR="00915C38">
        <w:rPr>
          <w:rFonts w:eastAsiaTheme="minorEastAsia"/>
          <w:i/>
        </w:rPr>
        <w:t>100</w:t>
      </w:r>
      <w:r w:rsidRPr="008761C1">
        <w:rPr>
          <w:rFonts w:eastAsiaTheme="minorEastAsia"/>
        </w:rPr>
        <w:t xml:space="preserve"> независимых испытаний равна </w:t>
      </w:r>
      <w:r w:rsidRPr="008761C1">
        <w:rPr>
          <w:rFonts w:eastAsiaTheme="minorEastAsia"/>
          <w:i/>
          <w:lang w:val="en-US"/>
        </w:rPr>
        <w:t>p</w:t>
      </w:r>
      <w:r w:rsidR="00915C38">
        <w:rPr>
          <w:rFonts w:eastAsiaTheme="minorEastAsia"/>
          <w:i/>
        </w:rPr>
        <w:t>=0,8</w:t>
      </w:r>
      <w:r w:rsidRPr="008761C1">
        <w:rPr>
          <w:rFonts w:eastAsiaTheme="minorEastAsia"/>
        </w:rPr>
        <w:t xml:space="preserve">. Определить вероятность того, что число </w:t>
      </w:r>
      <w:r w:rsidRPr="008761C1">
        <w:rPr>
          <w:rFonts w:eastAsiaTheme="minorEastAsia"/>
          <w:i/>
          <w:lang w:val="en-US"/>
        </w:rPr>
        <w:t>m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>наступлений события удовлетворяет следующему неравенству:</w:t>
      </w:r>
      <w:r w:rsidR="00915C38">
        <w:rPr>
          <w:rFonts w:eastAsiaTheme="minorEastAsia"/>
        </w:rPr>
        <w:t xml:space="preserve">    </w:t>
      </w:r>
      <w:r w:rsidR="00C81ABE" w:rsidRPr="008761C1">
        <w:rPr>
          <w:rFonts w:eastAsiaTheme="minorEastAsia"/>
        </w:rPr>
        <w:fldChar w:fldCharType="begin"/>
      </w:r>
      <w:r w:rsidRPr="008761C1">
        <w:rPr>
          <w:rFonts w:eastAsiaTheme="minorEastAsia"/>
        </w:rPr>
        <w:instrText xml:space="preserve"> QUOTE </w:instrText>
      </w:r>
      <w:r w:rsidR="002640E2" w:rsidRPr="00C81ABE">
        <w:rPr>
          <w:rFonts w:eastAsiaTheme="minorEastAsia"/>
          <w:position w:val="-5"/>
        </w:rPr>
        <w:pict>
          <v:shape id="_x0000_i1136" type="#_x0000_t75" style="width:56.1pt;height:12.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1470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0123D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761C1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94288&quot;/&gt;&lt;wsp:rsid wsp:val=&quot;00BD210C&quot;/&gt;&lt;wsp:rsid wsp:val=&quot;00C227E9&quot;/&gt;&lt;wsp:rsid wsp:val=&quot;00C243C1&quot;/&gt;&lt;wsp:rsid wsp:val=&quot;00C51F00&quot;/&gt;&lt;wsp:rsid wsp:val=&quot;00C5532E&quot;/&gt;&lt;wsp:rsid wsp:val=&quot;00CB6E9D&quot;/&gt;&lt;wsp:rsid wsp:val=&quot;00CE28A9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6BC&quot;/&gt;&lt;wsp:rsid wsp:val=&quot;00E139ED&quot;/&gt;&lt;wsp:rsid wsp:val=&quot;00E15E2E&quot;/&gt;&lt;wsp:rsid wsp:val=&quot;00E2518A&quot;/&gt;&lt;wsp:rsid wsp:val=&quot;00E74A29&quot;/&gt;&lt;wsp:rsid wsp:val=&quot;00ED0956&quot;/&gt;&lt;wsp:rsid wsp:val=&quot;00ED1713&quot;/&gt;&lt;wsp:rsid wsp:val=&quot;00EF03EC&quot;/&gt;&lt;wsp:rsid wsp:val=&quot;00F25FA1&quot;/&gt;&lt;wsp:rsid wsp:val=&quot;00F3114F&quot;/&gt;&lt;wsp:rsid wsp:val=&quot;00F54477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C5532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1 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в‰¤mв‰¤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8" o:title="" chromakey="white"/>
          </v:shape>
        </w:pict>
      </w:r>
      <w:r w:rsidRPr="008761C1">
        <w:rPr>
          <w:rFonts w:eastAsiaTheme="minorEastAsia"/>
        </w:rPr>
        <w:instrText xml:space="preserve"> </w:instrText>
      </w:r>
      <w:r w:rsidR="00C81ABE" w:rsidRPr="008761C1">
        <w:rPr>
          <w:rFonts w:eastAsiaTheme="minorEastAsia"/>
        </w:rPr>
        <w:fldChar w:fldCharType="separate"/>
      </w:r>
      <w:r w:rsidR="002640E2" w:rsidRPr="00C81ABE">
        <w:rPr>
          <w:rFonts w:eastAsiaTheme="minorEastAsia"/>
          <w:position w:val="-5"/>
        </w:rPr>
        <w:pict>
          <v:shape id="_x0000_i1137" type="#_x0000_t75" style="width:56.1pt;height:12.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1470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0123D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761C1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94288&quot;/&gt;&lt;wsp:rsid wsp:val=&quot;00BD210C&quot;/&gt;&lt;wsp:rsid wsp:val=&quot;00C227E9&quot;/&gt;&lt;wsp:rsid wsp:val=&quot;00C243C1&quot;/&gt;&lt;wsp:rsid wsp:val=&quot;00C51F00&quot;/&gt;&lt;wsp:rsid wsp:val=&quot;00C5532E&quot;/&gt;&lt;wsp:rsid wsp:val=&quot;00CB6E9D&quot;/&gt;&lt;wsp:rsid wsp:val=&quot;00CE28A9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6BC&quot;/&gt;&lt;wsp:rsid wsp:val=&quot;00E139ED&quot;/&gt;&lt;wsp:rsid wsp:val=&quot;00E15E2E&quot;/&gt;&lt;wsp:rsid wsp:val=&quot;00E2518A&quot;/&gt;&lt;wsp:rsid wsp:val=&quot;00E74A29&quot;/&gt;&lt;wsp:rsid wsp:val=&quot;00ED0956&quot;/&gt;&lt;wsp:rsid wsp:val=&quot;00ED1713&quot;/&gt;&lt;wsp:rsid wsp:val=&quot;00EF03EC&quot;/&gt;&lt;wsp:rsid wsp:val=&quot;00F25FA1&quot;/&gt;&lt;wsp:rsid wsp:val=&quot;00F3114F&quot;/&gt;&lt;wsp:rsid wsp:val=&quot;00F54477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C5532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1 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в‰¤mв‰¤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8" o:title="" chromakey="white"/>
          </v:shape>
        </w:pict>
      </w:r>
      <w:r w:rsidR="00C81ABE" w:rsidRPr="008761C1">
        <w:rPr>
          <w:rFonts w:eastAsiaTheme="minorEastAsia"/>
        </w:rPr>
        <w:fldChar w:fldCharType="end"/>
      </w:r>
      <w:r w:rsidRPr="008761C1">
        <w:rPr>
          <w:rFonts w:eastAsiaTheme="minorEastAsia"/>
        </w:rPr>
        <w:t>;</w:t>
      </w:r>
      <w:r w:rsidR="00915C38">
        <w:rPr>
          <w:rFonts w:eastAsiaTheme="minorEastAsia"/>
        </w:rPr>
        <w:t xml:space="preserve"> </w:t>
      </w:r>
      <w:r w:rsidR="00915C38" w:rsidRPr="00915C38">
        <w:rPr>
          <w:rFonts w:eastAsiaTheme="minorEastAsia"/>
          <w:i/>
          <w:lang w:val="en-US"/>
        </w:rPr>
        <w:t>k</w:t>
      </w:r>
      <w:r w:rsidR="00915C38" w:rsidRPr="00915C38">
        <w:rPr>
          <w:rFonts w:eastAsiaTheme="minorEastAsia"/>
          <w:i/>
          <w:vertAlign w:val="subscript"/>
        </w:rPr>
        <w:t>1</w:t>
      </w:r>
      <w:r w:rsidR="00915C38" w:rsidRPr="00915C38">
        <w:rPr>
          <w:rFonts w:eastAsiaTheme="minorEastAsia"/>
          <w:i/>
        </w:rPr>
        <w:t xml:space="preserve">=80, </w:t>
      </w:r>
      <w:r w:rsidR="00915C38" w:rsidRPr="00915C38">
        <w:rPr>
          <w:rFonts w:eastAsiaTheme="minorEastAsia"/>
          <w:i/>
          <w:lang w:val="en-US"/>
        </w:rPr>
        <w:t>k</w:t>
      </w:r>
      <w:r w:rsidR="00915C38" w:rsidRPr="00915C38">
        <w:rPr>
          <w:rFonts w:eastAsiaTheme="minorEastAsia"/>
          <w:i/>
          <w:vertAlign w:val="subscript"/>
        </w:rPr>
        <w:t>2</w:t>
      </w:r>
      <w:r w:rsidR="00915C38" w:rsidRPr="00915C38">
        <w:rPr>
          <w:rFonts w:eastAsiaTheme="minorEastAsia"/>
          <w:i/>
        </w:rPr>
        <w:t>=90.</w:t>
      </w:r>
    </w:p>
    <w:p w:rsidR="008761C1" w:rsidRPr="008761C1" w:rsidRDefault="008761C1" w:rsidP="00E136BC">
      <w:pPr>
        <w:spacing w:line="360" w:lineRule="auto"/>
        <w:jc w:val="both"/>
      </w:pPr>
    </w:p>
    <w:p w:rsidR="003A7C45" w:rsidRPr="004234CD" w:rsidRDefault="003A7C45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7E5B78" w:rsidRDefault="007E5B78">
      <w:pPr>
        <w:pStyle w:val="Style4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97036C" w:rsidRDefault="0097036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94664C" w:rsidSect="004234CD">
          <w:pgSz w:w="11906" w:h="16838"/>
          <w:pgMar w:top="1134" w:right="851" w:bottom="1134" w:left="1276" w:header="708" w:footer="708" w:gutter="0"/>
          <w:cols w:space="708"/>
          <w:docGrid w:linePitch="360"/>
        </w:sect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 w:rsidP="0094664C">
      <w:pPr>
        <w:pStyle w:val="1"/>
        <w:jc w:val="left"/>
        <w:rPr>
          <w:rStyle w:val="FontStyle20"/>
          <w:rFonts w:ascii="Times New Roman" w:hAnsi="Times New Roman"/>
          <w:b/>
          <w:sz w:val="24"/>
          <w:szCs w:val="24"/>
        </w:rPr>
      </w:pPr>
      <w:r w:rsidRPr="0094664C">
        <w:rPr>
          <w:rStyle w:val="FontStyle20"/>
          <w:rFonts w:ascii="Times New Roman" w:hAnsi="Times New Roman"/>
          <w:b/>
          <w:sz w:val="24"/>
          <w:szCs w:val="24"/>
        </w:rPr>
        <w:t>7</w:t>
      </w:r>
      <w:r w:rsidR="000C6E7B">
        <w:rPr>
          <w:rStyle w:val="FontStyle20"/>
          <w:rFonts w:ascii="Times New Roman" w:hAnsi="Times New Roman"/>
          <w:b/>
          <w:sz w:val="24"/>
          <w:szCs w:val="24"/>
        </w:rPr>
        <w:t xml:space="preserve">  </w:t>
      </w:r>
      <w:r w:rsidRPr="0094664C">
        <w:rPr>
          <w:rStyle w:val="FontStyle20"/>
          <w:rFonts w:ascii="Times New Roman" w:hAnsi="Times New Roman"/>
          <w:b/>
          <w:sz w:val="24"/>
          <w:szCs w:val="24"/>
        </w:rPr>
        <w:t xml:space="preserve"> Оценочные средства для проведения промежуточной аттестации</w:t>
      </w:r>
    </w:p>
    <w:p w:rsidR="0094664C" w:rsidRPr="0094664C" w:rsidRDefault="0094664C" w:rsidP="0094664C"/>
    <w:p w:rsidR="0094664C" w:rsidRPr="00F71346" w:rsidRDefault="0094664C" w:rsidP="0094664C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3618"/>
        <w:gridCol w:w="9465"/>
      </w:tblGrid>
      <w:tr w:rsidR="00223475" w:rsidRPr="00F71346" w:rsidTr="0022347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71346" w:rsidRDefault="00223475" w:rsidP="00223475">
            <w:pPr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71346" w:rsidRDefault="00223475" w:rsidP="00223475">
            <w:pPr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71346" w:rsidRDefault="00223475" w:rsidP="00223475">
            <w:pPr>
              <w:jc w:val="center"/>
            </w:pPr>
            <w:r w:rsidRPr="00F71346">
              <w:t>Оценочные средства</w:t>
            </w:r>
          </w:p>
        </w:tc>
      </w:tr>
      <w:tr w:rsidR="00223475" w:rsidRPr="00F71346" w:rsidTr="0022347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AA462B" w:rsidRDefault="00AA462B" w:rsidP="00223475">
            <w:pPr>
              <w:rPr>
                <w:b/>
              </w:rPr>
            </w:pPr>
            <w:r w:rsidRPr="00B71264">
              <w:rPr>
                <w:b/>
              </w:rPr>
              <w:t>ОК-10</w:t>
            </w:r>
            <w:r>
              <w:t xml:space="preserve">    </w:t>
            </w:r>
            <w:r w:rsidRPr="007C4C7E">
              <w:rPr>
                <w:b/>
              </w:rPr>
              <w:t>способностью к познавательной деятельности</w:t>
            </w:r>
          </w:p>
        </w:tc>
      </w:tr>
      <w:tr w:rsidR="00223475" w:rsidRPr="00F71346" w:rsidTr="0022347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>
              <w:t xml:space="preserve">-определения </w:t>
            </w:r>
            <w:r w:rsidRPr="00770A15">
              <w:t>основных математических объектов из различных разделов высшей математики, используемых для описания реальных объектов и процессов</w:t>
            </w:r>
          </w:p>
          <w:p w:rsidR="00223475" w:rsidRPr="00770A15" w:rsidRDefault="00223475" w:rsidP="00223475">
            <w:r w:rsidRPr="00770A15">
              <w:t>-  аналитические способы определения математических объектов</w:t>
            </w:r>
          </w:p>
          <w:p w:rsidR="00223475" w:rsidRPr="00770A15" w:rsidRDefault="00223475" w:rsidP="00223475">
            <w:r w:rsidRPr="00770A15">
              <w:t>-  свойства и основные характеристики математических объектов</w:t>
            </w:r>
          </w:p>
          <w:p w:rsidR="00223475" w:rsidRPr="00770A15" w:rsidRDefault="00223475" w:rsidP="00223475">
            <w:r w:rsidRPr="00770A15">
              <w:t>-  правила работы с математическими объектами</w:t>
            </w:r>
          </w:p>
          <w:p w:rsidR="00223475" w:rsidRPr="00F71346" w:rsidRDefault="00223475" w:rsidP="00223475">
            <w:r w:rsidRPr="00770A15">
              <w:t>-  основные методы исследования математических объектов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Матрицы. Действия над матрицами.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Определители матриц, их свойства (любые два с док-вом).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Минор, алгебраическое дополнение. Вычисление определителя разложением по строке (столбцу), понижением порядка.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Обратная матрица, теорема о существовании и единственности обратной матрицы (док-во).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Элементарные преобразования матриц. Эквивалентные матрицы. Ранг матрицы. Свойства ранга. Теорема о рангах эквивалентных матриц (без док-ва).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Ступенчатая матрица. Теорема о ранге ступенчатой матрицы (док-во).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Системы линейных алгебраических  уравнений (СЛАУ) (определения: совместной, несовместной СЛАУ, решения СЛАУ). Условия совместности СЛАУ.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Матричная запись СЛАУ. Решение СЛАУ с помощью обратной матрицы.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Формулы Крамера (вывод).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Определенные и неопределенные СЛАУ. Метод Гаусса.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Однородные СЛАУ. Фундаментальная система решений.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Векторы. Линейные операции над векторами. Коллинеарные и компланарные векторы. Деление отрезка в данном отношении.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векторов, его свойства. Угол между векторами. Условие перпендикулярности двух векторов. Проекция вектора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138" type="#_x0000_t75" style="width:9.35pt;height:16.85pt" o:ole="">
                  <v:imagedata r:id="rId219" o:title=""/>
                </v:shape>
                <o:OLEObject Type="Embed" ProgID="Equation.3" ShapeID="_x0000_i1138" DrawAspect="Content" ObjectID="_1665764020" r:id="rId220"/>
              </w:object>
            </w:r>
            <w:r w:rsidRPr="001E37C5">
              <w:rPr>
                <w:sz w:val="20"/>
                <w:szCs w:val="20"/>
              </w:rPr>
              <w:t xml:space="preserve"> на вектор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139" type="#_x0000_t75" style="width:9.35pt;height:16.85pt" o:ole="">
                  <v:imagedata r:id="rId221" o:title=""/>
                </v:shape>
                <o:OLEObject Type="Embed" ProgID="Equation.3" ShapeID="_x0000_i1139" DrawAspect="Content" ObjectID="_1665764021" r:id="rId222"/>
              </w:object>
            </w:r>
            <w:r w:rsidRPr="001E37C5">
              <w:rPr>
                <w:sz w:val="20"/>
                <w:szCs w:val="20"/>
              </w:rPr>
              <w:t>. Механический смысл скалярного произведения.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140" type="#_x0000_t75" style="width:27.1pt;height:16.85pt" o:ole="">
                  <v:imagedata r:id="rId223" o:title=""/>
                </v:shape>
                <o:OLEObject Type="Embed" ProgID="Equation.3" ShapeID="_x0000_i1140" DrawAspect="Content" ObjectID="_1665764022" r:id="rId224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Векторное произведение векторов, его свойства. Геометрический и механический смысл векторного произведения. Условие коллинеарности двух векторов.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141" type="#_x0000_t75" style="width:27.1pt;height:16.85pt" o:ole="">
                  <v:imagedata r:id="rId223" o:title=""/>
                </v:shape>
                <o:OLEObject Type="Embed" ProgID="Equation.3" ShapeID="_x0000_i1141" DrawAspect="Content" ObjectID="_1665764023" r:id="rId225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Смешанное произведение векторов, его свойства. Геометрический смысл смешанного произведения. Условие компланарности трех векторов.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Смешанное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142" type="#_x0000_t75" style="width:27.1pt;height:16.85pt" o:ole="">
                  <v:imagedata r:id="rId223" o:title=""/>
                </v:shape>
                <o:OLEObject Type="Embed" ProgID="Equation.3" ShapeID="_x0000_i1142" DrawAspect="Content" ObjectID="_1665764024" r:id="rId226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Уравнение прямой на плоскости. Способы задания. Основные задачи.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Уравнение плоскости в пространстве. Способы задания. Основные задачи.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Уравнение прямой в пространстве. Прямая и плоскость в пространстве. Основные задачи.</w:t>
            </w:r>
          </w:p>
          <w:p w:rsidR="00223475" w:rsidRPr="001E37C5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lastRenderedPageBreak/>
              <w:t>Функция. Способы задания. Область определения. Основные элементарные функции, их свойства, графики.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223475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223475" w:rsidRDefault="00223475" w:rsidP="001A6E09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Геометрические и физические приложения определенного интеграла.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223475" w:rsidRPr="00FE4761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223475" w:rsidRPr="003C3727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223475" w:rsidRPr="003C3727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223475" w:rsidRPr="003C3727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223475" w:rsidRPr="003C3727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223475" w:rsidRPr="003C3727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223475" w:rsidRPr="003C3727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223475" w:rsidRPr="003C3727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223475" w:rsidRPr="003C3727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223475" w:rsidRPr="003C3727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223475" w:rsidRDefault="00223475" w:rsidP="001A6E0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AA462B" w:rsidRDefault="00AA462B" w:rsidP="00AA462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75.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Предмет математической статистики. Генеральная совокупность и выборка. Вариационный ряд. </w:t>
            </w:r>
          </w:p>
          <w:p w:rsidR="00AA462B" w:rsidRDefault="00AA462B" w:rsidP="00AA462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76. </w:t>
            </w:r>
            <w:r w:rsidRPr="003C3727">
              <w:rPr>
                <w:rFonts w:eastAsia="Arial Unicode MS"/>
                <w:sz w:val="20"/>
                <w:szCs w:val="20"/>
              </w:rPr>
              <w:t>Полигон. Гистограмма. Эмпирическая функция распределения.</w:t>
            </w:r>
          </w:p>
          <w:p w:rsidR="00AA462B" w:rsidRDefault="00AA462B" w:rsidP="00AA462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77. </w:t>
            </w: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</w:t>
            </w:r>
            <w:r>
              <w:rPr>
                <w:rFonts w:eastAsia="Arial Unicode MS"/>
                <w:sz w:val="20"/>
                <w:szCs w:val="20"/>
              </w:rPr>
              <w:t>вокупности по выборке</w:t>
            </w:r>
          </w:p>
          <w:p w:rsidR="00AA462B" w:rsidRDefault="00AA462B" w:rsidP="00AA462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78. Интервальные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 оценки параметров распределения генеральной со</w:t>
            </w:r>
            <w:r>
              <w:rPr>
                <w:rFonts w:eastAsia="Arial Unicode MS"/>
                <w:sz w:val="20"/>
                <w:szCs w:val="20"/>
              </w:rPr>
              <w:t>вокупности по выборке</w:t>
            </w:r>
          </w:p>
          <w:p w:rsidR="00AA462B" w:rsidRDefault="00AA462B" w:rsidP="00AA462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79. Общая схема проверки параметрической статистической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 гипотез</w:t>
            </w:r>
            <w:r>
              <w:rPr>
                <w:rFonts w:eastAsia="Arial Unicode MS"/>
                <w:sz w:val="20"/>
                <w:szCs w:val="20"/>
              </w:rPr>
              <w:t>ы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. </w:t>
            </w:r>
          </w:p>
          <w:p w:rsidR="00AA462B" w:rsidRDefault="00AA462B" w:rsidP="00AA462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80. Непараметрические стат. гипотезы. </w:t>
            </w:r>
            <w:r w:rsidRPr="003C3727">
              <w:rPr>
                <w:rFonts w:eastAsia="Arial Unicode MS"/>
                <w:sz w:val="20"/>
                <w:szCs w:val="20"/>
              </w:rPr>
              <w:t>Крит</w:t>
            </w:r>
            <w:r>
              <w:rPr>
                <w:rFonts w:eastAsia="Arial Unicode MS"/>
                <w:sz w:val="20"/>
                <w:szCs w:val="20"/>
              </w:rPr>
              <w:t>ерий согласия. Критерий Пирсона и критерий Колмогорова-Смирнова для проверки гипотезы о виде распределения экспериментальных данных.</w:t>
            </w:r>
          </w:p>
          <w:p w:rsidR="00AA462B" w:rsidRDefault="00AA462B" w:rsidP="00AA462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81.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Корреляционный анализ. Эмпирический коэффициент корреляции. </w:t>
            </w:r>
          </w:p>
          <w:p w:rsidR="00AA462B" w:rsidRDefault="00AA462B" w:rsidP="00AA462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82. </w:t>
            </w:r>
            <w:r w:rsidRPr="003C3727">
              <w:rPr>
                <w:rFonts w:eastAsia="Arial Unicode MS"/>
                <w:sz w:val="20"/>
                <w:szCs w:val="20"/>
              </w:rPr>
              <w:t>Нахождение уравнения линейной регрессии методом наименьших квадратов.</w:t>
            </w:r>
          </w:p>
          <w:p w:rsidR="00AA462B" w:rsidRDefault="00AA462B" w:rsidP="00AA462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83. Оценка качества уравнения регрессии и его интерпретация</w:t>
            </w:r>
          </w:p>
          <w:p w:rsidR="00AA462B" w:rsidRPr="00E865D8" w:rsidRDefault="00AA462B" w:rsidP="00AA462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jc w:val="both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выборки и ее характеристик. </w:t>
            </w:r>
          </w:p>
          <w:p w:rsidR="00AA462B" w:rsidRPr="00E558C0" w:rsidRDefault="00AA462B" w:rsidP="00AA462B">
            <w:pPr>
              <w:widowControl/>
              <w:autoSpaceDE/>
              <w:autoSpaceDN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</w:rPr>
            </w:pPr>
          </w:p>
        </w:tc>
      </w:tr>
      <w:tr w:rsidR="00223475" w:rsidRPr="00F71346" w:rsidTr="00223475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rPr>
                <w:b/>
              </w:rPr>
              <w:t xml:space="preserve">- </w:t>
            </w:r>
            <w:r w:rsidRPr="00770A15">
              <w:t xml:space="preserve">сопоставлять реальную задачу  с определенной областью математических знаний, </w:t>
            </w:r>
          </w:p>
          <w:p w:rsidR="00223475" w:rsidRPr="00770A15" w:rsidRDefault="00223475" w:rsidP="00223475">
            <w:r w:rsidRPr="00770A15">
              <w:t xml:space="preserve">- применять типичные математические модели в профессиональной деятельности </w:t>
            </w:r>
          </w:p>
          <w:p w:rsidR="00223475" w:rsidRPr="00770A15" w:rsidRDefault="00223475" w:rsidP="00223475">
            <w:r w:rsidRPr="00770A15">
              <w:t>-  находить решение формализованной задачи, используя свойства математических объектов,</w:t>
            </w:r>
          </w:p>
          <w:p w:rsidR="00223475" w:rsidRDefault="00223475" w:rsidP="001A6E09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770A15">
              <w:t xml:space="preserve">  интерпретировать формально (математически) полученный результат</w:t>
            </w:r>
            <w:r>
              <w:rPr>
                <w:sz w:val="22"/>
                <w:szCs w:val="22"/>
              </w:rPr>
              <w:t xml:space="preserve"> </w:t>
            </w:r>
          </w:p>
          <w:p w:rsidR="00223475" w:rsidRDefault="00223475" w:rsidP="00AA462B">
            <w:pPr>
              <w:tabs>
                <w:tab w:val="left" w:pos="356"/>
                <w:tab w:val="left" w:pos="851"/>
              </w:tabs>
              <w:jc w:val="both"/>
              <w:rPr>
                <w:sz w:val="22"/>
                <w:szCs w:val="22"/>
              </w:rPr>
            </w:pPr>
          </w:p>
          <w:p w:rsidR="00223475" w:rsidRDefault="00223475" w:rsidP="00223475">
            <w:p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</w:p>
          <w:p w:rsidR="00223475" w:rsidRPr="00F71346" w:rsidRDefault="00223475" w:rsidP="00AA462B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widowControl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экзамена:</w:t>
            </w:r>
          </w:p>
          <w:p w:rsidR="00223475" w:rsidRPr="005B0DD0" w:rsidRDefault="00223475" w:rsidP="001A6E0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5B0DD0">
              <w:rPr>
                <w:position w:val="-50"/>
                <w:sz w:val="20"/>
                <w:szCs w:val="20"/>
              </w:rPr>
              <w:object w:dxaOrig="1920" w:dyaOrig="1120">
                <v:shape id="_x0000_i1143" type="#_x0000_t75" style="width:76.7pt;height:44.9pt" o:ole="">
                  <v:imagedata r:id="rId227" o:title=""/>
                </v:shape>
                <o:OLEObject Type="Embed" ProgID="Equation.3" ShapeID="_x0000_i1143" DrawAspect="Content" ObjectID="_1665764025" r:id="rId228"/>
              </w:object>
            </w:r>
          </w:p>
          <w:p w:rsidR="00223475" w:rsidRDefault="00223475" w:rsidP="001A6E0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FA2D67">
              <w:rPr>
                <w:position w:val="-50"/>
              </w:rPr>
              <w:object w:dxaOrig="1700" w:dyaOrig="1120">
                <v:shape id="_x0000_i1144" type="#_x0000_t75" style="width:85.1pt;height:56.1pt" o:ole="">
                  <v:imagedata r:id="rId229" o:title=""/>
                </v:shape>
                <o:OLEObject Type="Embed" ProgID="Equation.3" ShapeID="_x0000_i1144" DrawAspect="Content" ObjectID="_1665764026" r:id="rId230"/>
              </w:object>
            </w:r>
          </w:p>
          <w:p w:rsidR="00223475" w:rsidRPr="005B0DD0" w:rsidRDefault="00223475" w:rsidP="001A6E0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Написать уравнение прямой</w:t>
            </w:r>
            <w:proofErr w:type="gramStart"/>
            <w:r w:rsidRPr="005B0DD0">
              <w:rPr>
                <w:sz w:val="20"/>
                <w:szCs w:val="20"/>
              </w:rPr>
              <w:t xml:space="preserve"> ,</w:t>
            </w:r>
            <w:proofErr w:type="gramEnd"/>
            <w:r w:rsidRPr="005B0DD0">
              <w:rPr>
                <w:sz w:val="20"/>
                <w:szCs w:val="20"/>
              </w:rPr>
              <w:t xml:space="preserve"> проходящей через точку </w:t>
            </w:r>
            <w:r w:rsidRPr="005B0DD0">
              <w:rPr>
                <w:position w:val="-10"/>
                <w:sz w:val="20"/>
                <w:szCs w:val="20"/>
              </w:rPr>
              <w:object w:dxaOrig="720" w:dyaOrig="340">
                <v:shape id="_x0000_i1145" type="#_x0000_t75" style="width:36.45pt;height:16.85pt" o:ole="">
                  <v:imagedata r:id="rId231" o:title=""/>
                </v:shape>
                <o:OLEObject Type="Embed" ProgID="Equation.3" ShapeID="_x0000_i1145" DrawAspect="Content" ObjectID="_1665764027" r:id="rId232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  </w:t>
            </w:r>
            <w:r w:rsidRPr="005B0DD0">
              <w:rPr>
                <w:position w:val="-10"/>
                <w:sz w:val="20"/>
                <w:szCs w:val="20"/>
              </w:rPr>
              <w:object w:dxaOrig="1640" w:dyaOrig="320">
                <v:shape id="_x0000_i1146" type="#_x0000_t75" style="width:68.25pt;height:13.1pt" o:ole="">
                  <v:imagedata r:id="rId233" o:title=""/>
                </v:shape>
                <o:OLEObject Type="Embed" ProgID="Equation.3" ShapeID="_x0000_i1146" DrawAspect="Content" ObjectID="_1665764028" r:id="rId234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223475" w:rsidRDefault="00223475" w:rsidP="001A6E09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Вычислить  </w:t>
            </w:r>
            <w:r w:rsidRPr="005B0DD0">
              <w:object w:dxaOrig="499" w:dyaOrig="320">
                <v:shape id="_x0000_i1147" type="#_x0000_t75" style="width:24.3pt;height:15.9pt" o:ole="">
                  <v:imagedata r:id="rId235" o:title=""/>
                </v:shape>
                <o:OLEObject Type="Embed" ProgID="Equation.3" ShapeID="_x0000_i1147" DrawAspect="Content" ObjectID="_1665764029" r:id="rId236"/>
              </w:object>
            </w:r>
            <w:r w:rsidRPr="005B0DD0">
              <w:rPr>
                <w:sz w:val="20"/>
                <w:szCs w:val="20"/>
              </w:rPr>
              <w:t xml:space="preserve"> и </w:t>
            </w:r>
            <w:r w:rsidRPr="005B0DD0">
              <w:object w:dxaOrig="560" w:dyaOrig="320">
                <v:shape id="_x0000_i1148" type="#_x0000_t75" style="width:28.05pt;height:15.9pt" o:ole="">
                  <v:imagedata r:id="rId237" o:title=""/>
                </v:shape>
                <o:OLEObject Type="Embed" ProgID="Equation.3" ShapeID="_x0000_i1148" DrawAspect="Content" ObjectID="_1665764030" r:id="rId238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980" w:dyaOrig="340">
                <v:shape id="_x0000_i1149" type="#_x0000_t75" style="width:48.6pt;height:16.85pt" o:ole="">
                  <v:imagedata r:id="rId239" o:title=""/>
                </v:shape>
                <o:OLEObject Type="Embed" ProgID="Equation.3" ShapeID="_x0000_i1149" DrawAspect="Content" ObjectID="_1665764031" r:id="rId240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1060" w:dyaOrig="360">
                <v:shape id="_x0000_i1150" type="#_x0000_t75" style="width:53.3pt;height:17.75pt" o:ole="">
                  <v:imagedata r:id="rId241" o:title=""/>
                </v:shape>
                <o:OLEObject Type="Embed" ProgID="Equation.3" ShapeID="_x0000_i1150" DrawAspect="Content" ObjectID="_1665764032" r:id="rId242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223475" w:rsidRPr="005B0DD0" w:rsidRDefault="00223475" w:rsidP="001A6E09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position w:val="-4"/>
              </w:rPr>
              <w:object w:dxaOrig="400" w:dyaOrig="260">
                <v:shape id="_x0000_i1151" type="#_x0000_t75" style="width:20.55pt;height:13.1pt" o:ole="">
                  <v:imagedata r:id="rId243" o:title=""/>
                </v:shape>
                <o:OLEObject Type="Embed" ProgID="Equation.3" ShapeID="_x0000_i1151" DrawAspect="Content" ObjectID="_1665764033" r:id="rId244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820" w:dyaOrig="340">
                <v:shape id="_x0000_i1152" type="#_x0000_t75" style="width:40.2pt;height:16.85pt" o:ole="">
                  <v:imagedata r:id="rId245" o:title=""/>
                </v:shape>
                <o:OLEObject Type="Embed" ProgID="Equation.3" ShapeID="_x0000_i1152" DrawAspect="Content" ObjectID="_1665764034" r:id="rId246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800" w:dyaOrig="340">
                <v:shape id="_x0000_i1153" type="#_x0000_t75" style="width:40.2pt;height:16.85pt" o:ole="">
                  <v:imagedata r:id="rId247" o:title=""/>
                </v:shape>
                <o:OLEObject Type="Embed" ProgID="Equation.3" ShapeID="_x0000_i1153" DrawAspect="Content" ObjectID="_1665764035" r:id="rId248"/>
              </w:object>
            </w:r>
          </w:p>
          <w:p w:rsidR="00223475" w:rsidRPr="005B0DD0" w:rsidRDefault="00223475" w:rsidP="001A6E09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sz w:val="20"/>
                <w:szCs w:val="20"/>
              </w:rPr>
              <w:t xml:space="preserve">, проходящей через точку </w:t>
            </w:r>
            <w:r w:rsidRPr="005B0DD0">
              <w:rPr>
                <w:position w:val="-10"/>
              </w:rPr>
              <w:object w:dxaOrig="720" w:dyaOrig="340">
                <v:shape id="_x0000_i1154" type="#_x0000_t75" style="width:36.45pt;height:16.85pt" o:ole="">
                  <v:imagedata r:id="rId249" o:title=""/>
                </v:shape>
                <o:OLEObject Type="Embed" ProgID="Equation.3" ShapeID="_x0000_i1154" DrawAspect="Content" ObjectID="_1665764036" r:id="rId250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</w:t>
            </w:r>
            <w:r w:rsidRPr="005B0DD0">
              <w:t xml:space="preserve"> </w:t>
            </w:r>
            <w:r w:rsidRPr="00826123">
              <w:rPr>
                <w:position w:val="-24"/>
              </w:rPr>
              <w:object w:dxaOrig="1359" w:dyaOrig="620">
                <v:shape id="_x0000_i1155" type="#_x0000_t75" style="width:57.05pt;height:25.25pt" o:ole="">
                  <v:imagedata r:id="rId251" o:title=""/>
                </v:shape>
                <o:OLEObject Type="Embed" ProgID="Equation.3" ShapeID="_x0000_i1155" DrawAspect="Content" ObjectID="_1665764037" r:id="rId252"/>
              </w:object>
            </w:r>
            <w:r w:rsidRPr="005B0DD0">
              <w:t>.</w:t>
            </w:r>
          </w:p>
          <w:p w:rsidR="00223475" w:rsidRPr="005B0DD0" w:rsidRDefault="00223475" w:rsidP="001A6E09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 Показать, что прямые </w:t>
            </w:r>
            <w:r w:rsidRPr="005B0DD0">
              <w:rPr>
                <w:position w:val="-10"/>
              </w:rPr>
              <w:object w:dxaOrig="1520" w:dyaOrig="320">
                <v:shape id="_x0000_i1156" type="#_x0000_t75" style="width:75.75pt;height:15.9pt" o:ole="">
                  <v:imagedata r:id="rId253" o:title=""/>
                </v:shape>
                <o:OLEObject Type="Embed" ProgID="Equation.3" ShapeID="_x0000_i1156" DrawAspect="Content" ObjectID="_1665764038" r:id="rId254"/>
              </w:object>
            </w:r>
            <w:r w:rsidRPr="005B0DD0">
              <w:rPr>
                <w:sz w:val="20"/>
                <w:szCs w:val="20"/>
              </w:rPr>
              <w:t xml:space="preserve"> и   </w:t>
            </w:r>
            <w:r w:rsidRPr="005B0DD0">
              <w:rPr>
                <w:position w:val="-10"/>
              </w:rPr>
              <w:object w:dxaOrig="1560" w:dyaOrig="320">
                <v:shape id="_x0000_i1157" type="#_x0000_t75" style="width:77.6pt;height:15.9pt" o:ole="">
                  <v:imagedata r:id="rId255" o:title=""/>
                </v:shape>
                <o:OLEObject Type="Embed" ProgID="Equation.3" ShapeID="_x0000_i1157" DrawAspect="Content" ObjectID="_1665764039" r:id="rId256"/>
              </w:object>
            </w:r>
            <w:r w:rsidRPr="005B0DD0">
              <w:rPr>
                <w:sz w:val="20"/>
                <w:szCs w:val="20"/>
              </w:rPr>
              <w:t xml:space="preserve">  перпендикулярны.</w:t>
            </w:r>
          </w:p>
          <w:p w:rsidR="00223475" w:rsidRDefault="00223475" w:rsidP="001A6E09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Показать, что прямые </w:t>
            </w:r>
            <w:r w:rsidRPr="005B0DD0">
              <w:object w:dxaOrig="1420" w:dyaOrig="320">
                <v:shape id="_x0000_i1158" type="#_x0000_t75" style="width:58.9pt;height:13.1pt" o:ole="">
                  <v:imagedata r:id="rId257" o:title=""/>
                </v:shape>
                <o:OLEObject Type="Embed" ProgID="Equation.3" ShapeID="_x0000_i1158" DrawAspect="Content" ObjectID="_1665764040" r:id="rId258"/>
              </w:object>
            </w:r>
            <w:r w:rsidRPr="005B0DD0">
              <w:rPr>
                <w:sz w:val="20"/>
                <w:szCs w:val="20"/>
              </w:rPr>
              <w:t xml:space="preserve">и </w:t>
            </w:r>
            <w:r w:rsidRPr="005B0DD0">
              <w:object w:dxaOrig="1820" w:dyaOrig="320">
                <v:shape id="_x0000_i1159" type="#_x0000_t75" style="width:77.6pt;height:13.1pt" o:ole="">
                  <v:imagedata r:id="rId259" o:title=""/>
                </v:shape>
                <o:OLEObject Type="Embed" ProgID="Equation.3" ShapeID="_x0000_i1159" DrawAspect="Content" ObjectID="_1665764041" r:id="rId260"/>
              </w:object>
            </w:r>
            <w:r w:rsidRPr="005B0DD0">
              <w:rPr>
                <w:sz w:val="20"/>
                <w:szCs w:val="20"/>
              </w:rPr>
              <w:t xml:space="preserve"> параллельны. </w:t>
            </w:r>
          </w:p>
          <w:p w:rsidR="00223475" w:rsidRDefault="00223475" w:rsidP="001A6E09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>Написать уравнение прямой, отсекающей на осях координат отрезки 2 и 3.</w:t>
            </w:r>
          </w:p>
          <w:p w:rsidR="00223475" w:rsidRPr="008C4140" w:rsidRDefault="00223475" w:rsidP="001A6E09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8C4140">
              <w:rPr>
                <w:sz w:val="20"/>
                <w:szCs w:val="20"/>
              </w:rPr>
              <w:t>прямой</w:t>
            </w:r>
            <w:proofErr w:type="gramEnd"/>
            <w:r w:rsidRPr="008C4140">
              <w:rPr>
                <w:sz w:val="20"/>
                <w:szCs w:val="20"/>
              </w:rPr>
              <w:t xml:space="preserve">, проходящей через точку </w:t>
            </w:r>
            <w:r w:rsidRPr="008C4140">
              <w:rPr>
                <w:position w:val="-10"/>
                <w:sz w:val="20"/>
                <w:szCs w:val="20"/>
              </w:rPr>
              <w:object w:dxaOrig="920" w:dyaOrig="340">
                <v:shape id="_x0000_i1160" type="#_x0000_t75" style="width:45.8pt;height:16.85pt" o:ole="">
                  <v:imagedata r:id="rId261" o:title=""/>
                </v:shape>
                <o:OLEObject Type="Embed" ProgID="Equation.3" ShapeID="_x0000_i1160" DrawAspect="Content" ObjectID="_1665764042" r:id="rId262"/>
              </w:object>
            </w:r>
            <w:r w:rsidRPr="008C4140">
              <w:rPr>
                <w:sz w:val="20"/>
                <w:szCs w:val="20"/>
              </w:rPr>
              <w:t xml:space="preserve"> перпендикулярно прямой </w:t>
            </w:r>
            <w:r w:rsidRPr="008C4140">
              <w:rPr>
                <w:position w:val="-10"/>
                <w:sz w:val="20"/>
                <w:szCs w:val="20"/>
              </w:rPr>
              <w:object w:dxaOrig="1520" w:dyaOrig="320">
                <v:shape id="_x0000_i1161" type="#_x0000_t75" style="width:67.3pt;height:14.05pt" o:ole="">
                  <v:imagedata r:id="rId263" o:title=""/>
                </v:shape>
                <o:OLEObject Type="Embed" ProgID="Equation.3" ShapeID="_x0000_i1161" DrawAspect="Content" ObjectID="_1665764043" r:id="rId264"/>
              </w:object>
            </w:r>
            <w:r w:rsidRPr="008C4140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162" type="#_x0000_t75" style="width:77.6pt;height:29pt" o:ole="">
                  <v:imagedata r:id="rId265" o:title=""/>
                </v:shape>
                <o:OLEObject Type="Embed" ProgID="Equation.3" ShapeID="_x0000_i1162" DrawAspect="Content" ObjectID="_1665764044" r:id="rId266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163" type="#_x0000_t75" style="width:77.6pt;height:28.05pt" o:ole="">
                  <v:imagedata r:id="rId267" o:title=""/>
                </v:shape>
                <o:OLEObject Type="Embed" ProgID="Equation.3" ShapeID="_x0000_i1163" DrawAspect="Content" ObjectID="_1665764045" r:id="rId268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164" type="#_x0000_t75" style="width:77.6pt;height:30.85pt" o:ole="">
                  <v:imagedata r:id="rId269" o:title=""/>
                </v:shape>
                <o:OLEObject Type="Embed" ProgID="Equation.3" ShapeID="_x0000_i1164" DrawAspect="Content" ObjectID="_1665764046" r:id="rId270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165" type="#_x0000_t75" style="width:17.75pt;height:30.85pt" o:ole="">
                  <v:imagedata r:id="rId18" o:title=""/>
                </v:shape>
                <o:OLEObject Type="Embed" ProgID="Equation.3" ShapeID="_x0000_i1165" DrawAspect="Content" ObjectID="_1665764047" r:id="rId271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166" type="#_x0000_t75" style="width:55.15pt;height:20.55pt" o:ole="">
                  <v:imagedata r:id="rId272" o:title=""/>
                </v:shape>
                <o:OLEObject Type="Embed" ProgID="Equation.3" ShapeID="_x0000_i1166" DrawAspect="Content" ObjectID="_1665764048" r:id="rId273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167" type="#_x0000_t75" style="width:69.2pt;height:31.8pt" o:ole="">
                  <v:imagedata r:id="rId274" o:title=""/>
                </v:shape>
                <o:OLEObject Type="Embed" ProgID="Equation.3" ShapeID="_x0000_i1167" DrawAspect="Content" ObjectID="_1665764049" r:id="rId275"/>
              </w:object>
            </w:r>
          </w:p>
          <w:p w:rsidR="00223475" w:rsidRPr="00A11496" w:rsidRDefault="00223475" w:rsidP="00223475">
            <w:pPr>
              <w:pStyle w:val="af3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 Найти экстремум функции и точки перегиба </w:t>
            </w:r>
            <w:r w:rsidRPr="000D4372">
              <w:rPr>
                <w:b/>
                <w:position w:val="-10"/>
                <w:lang w:val="en-US"/>
              </w:rPr>
              <w:object w:dxaOrig="2820" w:dyaOrig="360">
                <v:shape id="_x0000_i1168" type="#_x0000_t75" style="width:141.2pt;height:17.75pt" o:ole="">
                  <v:imagedata r:id="rId276" o:title=""/>
                </v:shape>
                <o:OLEObject Type="Embed" ProgID="Equation.3" ShapeID="_x0000_i1168" DrawAspect="Content" ObjectID="_1665764050" r:id="rId277"/>
              </w:object>
            </w:r>
          </w:p>
          <w:p w:rsidR="00223475" w:rsidRPr="00A1149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169" type="#_x0000_t75" style="width:77.6pt;height:20.55pt" o:ole="">
                  <v:imagedata r:id="rId278" o:title=""/>
                </v:shape>
                <o:OLEObject Type="Embed" ProgID="Equation.3" ShapeID="_x0000_i1169" DrawAspect="Content" ObjectID="_1665764051" r:id="rId279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170" type="#_x0000_t75" style="width:66.4pt;height:28.05pt" o:ole="">
                  <v:imagedata r:id="rId280" o:title=""/>
                </v:shape>
                <o:OLEObject Type="Embed" ProgID="Equation.3" ShapeID="_x0000_i1170" DrawAspect="Content" ObjectID="_1665764052" r:id="rId281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171" type="#_x0000_t75" style="width:67.3pt;height:22.45pt" o:ole="">
                  <v:imagedata r:id="rId282" o:title=""/>
                </v:shape>
                <o:OLEObject Type="Embed" ProgID="Equation.3" ShapeID="_x0000_i1171" DrawAspect="Content" ObjectID="_1665764053" r:id="rId283"/>
              </w:objec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72" type="#_x0000_t75" style="width:54.25pt;height:35.55pt" o:ole="">
                  <v:imagedata r:id="rId284" o:title=""/>
                </v:shape>
                <o:OLEObject Type="Embed" ProgID="Equation.3" ShapeID="_x0000_i1172" DrawAspect="Content" ObjectID="_1665764054" r:id="rId285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>
                <v:shape id="_x0000_i1173" type="#_x0000_t75" style="width:69.2pt;height:33.65pt" o:ole="">
                  <v:imagedata r:id="rId286" o:title=""/>
                </v:shape>
                <o:OLEObject Type="Embed" ProgID="Equation.3" ShapeID="_x0000_i1173" DrawAspect="Content" ObjectID="_1665764055" r:id="rId28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74" type="#_x0000_t75" style="width:82.3pt;height:20.55pt" o:ole="">
                  <v:imagedata r:id="rId288" o:title=""/>
                </v:shape>
                <o:OLEObject Type="Embed" ProgID="Equation.3" ShapeID="_x0000_i1174" DrawAspect="Content" ObjectID="_1665764056" r:id="rId289"/>
              </w:objec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175" type="#_x0000_t75" style="width:123.45pt;height:20.55pt" o:ole="">
                  <v:imagedata r:id="rId290" o:title=""/>
                </v:shape>
                <o:OLEObject Type="Embed" ProgID="Equation.3" ShapeID="_x0000_i1175" DrawAspect="Content" ObjectID="_1665764057" r:id="rId291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176" type="#_x0000_t75" style="width:111.25pt;height:22.45pt" o:ole="">
                  <v:imagedata r:id="rId292" o:title=""/>
                </v:shape>
                <o:OLEObject Type="Embed" ProgID="Equation.3" ShapeID="_x0000_i1176" DrawAspect="Content" ObjectID="_1665764058" r:id="rId293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223475" w:rsidRPr="00A11496" w:rsidRDefault="00223475" w:rsidP="00223475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223475" w:rsidRPr="00A11496" w:rsidRDefault="00223475" w:rsidP="00223475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>
                <v:shape id="_x0000_i1177" type="#_x0000_t75" style="width:134.65pt;height:23.4pt" o:ole="">
                  <v:imagedata r:id="rId294" o:title=""/>
                </v:shape>
                <o:OLEObject Type="Embed" ProgID="Equation.3" ShapeID="_x0000_i1177" DrawAspect="Content" ObjectID="_1665764059" r:id="rId295"/>
              </w:objec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178" type="#_x0000_t75" style="width:67.3pt;height:22.45pt" o:ole="">
                  <v:imagedata r:id="rId296" o:title=""/>
                </v:shape>
                <o:OLEObject Type="Embed" ProgID="Equation.3" ShapeID="_x0000_i1178" DrawAspect="Content" ObjectID="_1665764060" r:id="rId297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223475" w:rsidRPr="00A11496" w:rsidRDefault="00223475" w:rsidP="00223475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179" type="#_x0000_t75" style="width:109.4pt;height:21.5pt" o:ole="">
                  <v:imagedata r:id="rId298" o:title=""/>
                </v:shape>
                <o:OLEObject Type="Embed" ProgID="Equation.3" ShapeID="_x0000_i1179" DrawAspect="Content" ObjectID="_1665764061" r:id="rId299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223475" w:rsidRPr="00A11496" w:rsidRDefault="00223475" w:rsidP="00223475">
            <w:pPr>
              <w:widowControl/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180" type="#_x0000_t75" style="width:108.45pt;height:16.85pt" o:ole="">
                  <v:imagedata r:id="rId300" o:title=""/>
                </v:shape>
                <o:OLEObject Type="Embed" ProgID="Equation.3" ShapeID="_x0000_i1180" DrawAspect="Content" ObjectID="_1665764062" r:id="rId301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181" type="#_x0000_t75" style="width:42.1pt;height:16.85pt" o:ole="">
                  <v:imagedata r:id="rId302" o:title=""/>
                </v:shape>
                <o:OLEObject Type="Embed" ProgID="Equation.3" ShapeID="_x0000_i1181" DrawAspect="Content" ObjectID="_1665764063" r:id="rId303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pStyle w:val="af3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223475" w:rsidRPr="00A1149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25. </w:t>
            </w:r>
            <w:r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223475" w:rsidRPr="00A1149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223475" w:rsidRPr="00A1149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223475" w:rsidRPr="00A11496" w:rsidTr="00223475">
              <w:trPr>
                <w:jc w:val="center"/>
              </w:trPr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223475" w:rsidRPr="00A11496" w:rsidTr="00223475">
              <w:trPr>
                <w:jc w:val="center"/>
              </w:trPr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223475" w:rsidRPr="00A11496" w:rsidRDefault="00223475" w:rsidP="00223475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</w:t>
            </w:r>
            <w:proofErr w:type="spellStart"/>
            <w:r w:rsidRPr="00A11496">
              <w:rPr>
                <w:sz w:val="20"/>
                <w:szCs w:val="20"/>
              </w:rPr>
              <w:t>x</w:t>
            </w:r>
            <w:proofErr w:type="spellEnd"/>
            <w:r w:rsidRPr="00A11496">
              <w:rPr>
                <w:sz w:val="20"/>
                <w:szCs w:val="20"/>
              </w:rPr>
              <w:t>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82" type="#_x0000_t75" style="width:121.55pt;height:40.2pt" o:ole="">
                  <v:imagedata r:id="rId304" o:title=""/>
                </v:shape>
                <o:OLEObject Type="Embed" ProgID="Equation.3" ShapeID="_x0000_i1182" DrawAspect="Content" ObjectID="_1665764064" r:id="rId305"/>
              </w:objec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lastRenderedPageBreak/>
              <w:t xml:space="preserve">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83" type="#_x0000_t75" style="width:11.2pt;height:13.1pt" o:ole="">
                  <v:imagedata r:id="rId306" o:title=""/>
                </v:shape>
                <o:OLEObject Type="Embed" ProgID="Equation.3" ShapeID="_x0000_i1183" DrawAspect="Content" ObjectID="_1665764065" r:id="rId30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223475" w:rsidRPr="00A11496" w:rsidTr="00223475">
              <w:tc>
                <w:tcPr>
                  <w:tcW w:w="1105" w:type="dxa"/>
                  <w:shd w:val="clear" w:color="auto" w:fill="auto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223475" w:rsidRPr="00A11496" w:rsidTr="00223475">
              <w:tc>
                <w:tcPr>
                  <w:tcW w:w="1105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223475" w:rsidRPr="00A11496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223475" w:rsidRPr="00A11496" w:rsidTr="00223475">
              <w:tc>
                <w:tcPr>
                  <w:tcW w:w="1105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223475" w:rsidRPr="00A11496" w:rsidRDefault="00223475" w:rsidP="00223475">
            <w:pPr>
              <w:widowControl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00" w:dyaOrig="300">
                <v:shape id="_x0000_i1184" type="#_x0000_t75" style="width:44.9pt;height:14.95pt" o:ole="">
                  <v:imagedata r:id="rId308" o:title=""/>
                </v:shape>
                <o:OLEObject Type="Embed" ProgID="Equation.3" ShapeID="_x0000_i1184" DrawAspect="Content" ObjectID="_1665764066" r:id="rId309"/>
              </w:object>
            </w:r>
            <w:r w:rsidRPr="00A11496">
              <w:rPr>
                <w:sz w:val="20"/>
                <w:szCs w:val="20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A11496">
              <w:rPr>
                <w:position w:val="-6"/>
                <w:sz w:val="20"/>
                <w:szCs w:val="20"/>
              </w:rPr>
              <w:object w:dxaOrig="200" w:dyaOrig="220">
                <v:shape id="_x0000_i1185" type="#_x0000_t75" style="width:9.35pt;height:11.2pt" o:ole="">
                  <v:imagedata r:id="rId310" o:title=""/>
                </v:shape>
                <o:OLEObject Type="Embed" ProgID="Equation.3" ShapeID="_x0000_i1185" DrawAspect="Content" ObjectID="_1665764067" r:id="rId311"/>
              </w:object>
            </w:r>
            <w:r w:rsidRPr="00A11496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A11496">
              <w:rPr>
                <w:sz w:val="20"/>
                <w:szCs w:val="20"/>
              </w:rPr>
              <w:t>квадратического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отклонения </w:t>
            </w:r>
            <w:r w:rsidRPr="00A11496">
              <w:rPr>
                <w:position w:val="-6"/>
                <w:sz w:val="20"/>
                <w:szCs w:val="20"/>
              </w:rPr>
              <w:object w:dxaOrig="220" w:dyaOrig="220">
                <v:shape id="_x0000_i1186" type="#_x0000_t75" style="width:11.2pt;height:11.2pt" o:ole="">
                  <v:imagedata r:id="rId312" o:title=""/>
                </v:shape>
                <o:OLEObject Type="Embed" ProgID="Equation.3" ShapeID="_x0000_i1186" DrawAspect="Content" ObjectID="_1665764068" r:id="rId313"/>
              </w:object>
            </w:r>
            <w:r w:rsidRPr="00A11496">
              <w:rPr>
                <w:sz w:val="20"/>
                <w:szCs w:val="20"/>
              </w:rPr>
              <w:t xml:space="preserve"> при уровне надежности </w:t>
            </w:r>
            <w:r w:rsidRPr="00A11496">
              <w:rPr>
                <w:position w:val="-10"/>
                <w:sz w:val="20"/>
                <w:szCs w:val="20"/>
              </w:rPr>
              <w:object w:dxaOrig="900" w:dyaOrig="320">
                <v:shape id="_x0000_i1187" type="#_x0000_t75" style="width:44.9pt;height:15.9pt" o:ole="">
                  <v:imagedata r:id="rId314" o:title=""/>
                </v:shape>
                <o:OLEObject Type="Embed" ProgID="Equation.3" ShapeID="_x0000_i1187" DrawAspect="Content" ObjectID="_1665764069" r:id="rId315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032"/>
              <w:gridCol w:w="1016"/>
              <w:gridCol w:w="1034"/>
              <w:gridCol w:w="1035"/>
              <w:gridCol w:w="1035"/>
              <w:gridCol w:w="1035"/>
              <w:gridCol w:w="1036"/>
              <w:gridCol w:w="1036"/>
              <w:gridCol w:w="1036"/>
            </w:tblGrid>
            <w:tr w:rsidR="00223475" w:rsidRPr="00A11496" w:rsidTr="00223475">
              <w:tc>
                <w:tcPr>
                  <w:tcW w:w="1061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88" type="#_x0000_t75" style="width:12.15pt;height:17.75pt" o:ole="">
                        <v:imagedata r:id="rId316" o:title=""/>
                      </v:shape>
                      <o:OLEObject Type="Embed" ProgID="Equation.3" ShapeID="_x0000_i1188" DrawAspect="Content" ObjectID="_1665764070" r:id="rId317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223475" w:rsidRPr="00A11496" w:rsidTr="00223475">
              <w:tc>
                <w:tcPr>
                  <w:tcW w:w="1061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89" type="#_x0000_t75" style="width:12.15pt;height:17.75pt" o:ole="">
                        <v:imagedata r:id="rId318" o:title=""/>
                      </v:shape>
                      <o:OLEObject Type="Embed" ProgID="Equation.3" ShapeID="_x0000_i1189" DrawAspect="Content" ObjectID="_1665764071" r:id="rId319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31. </w:t>
            </w:r>
            <w:r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Pr="00A11496">
              <w:rPr>
                <w:position w:val="-6"/>
                <w:sz w:val="20"/>
                <w:szCs w:val="20"/>
              </w:rPr>
              <w:object w:dxaOrig="740" w:dyaOrig="300">
                <v:shape id="_x0000_i1190" type="#_x0000_t75" style="width:36.45pt;height:14.95pt" o:ole="">
                  <v:imagedata r:id="rId320" o:title=""/>
                </v:shape>
                <o:OLEObject Type="Embed" ProgID="Equation.3" ShapeID="_x0000_i1190" DrawAspect="Content" ObjectID="_1665764072" r:id="rId321"/>
              </w:object>
            </w:r>
            <w:r w:rsidRPr="00A11496">
              <w:rPr>
                <w:sz w:val="20"/>
                <w:szCs w:val="20"/>
              </w:rPr>
              <w:t xml:space="preserve">: </w:t>
            </w:r>
          </w:p>
          <w:p w:rsidR="00223475" w:rsidRPr="00A11496" w:rsidRDefault="00223475" w:rsidP="00223475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223475" w:rsidRPr="004F68D2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91" type="#_x0000_t75" style="width:45.8pt;height:14.05pt" o:ole="">
                  <v:imagedata r:id="rId322" o:title=""/>
                </v:shape>
                <o:OLEObject Type="Embed" ProgID="Equation.3" ShapeID="_x0000_i1191" DrawAspect="Content" ObjectID="_1665764073" r:id="rId323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Pr="00A11496">
              <w:rPr>
                <w:position w:val="-12"/>
                <w:sz w:val="20"/>
                <w:szCs w:val="20"/>
              </w:rPr>
              <w:object w:dxaOrig="2100" w:dyaOrig="400">
                <v:shape id="_x0000_i1192" type="#_x0000_t75" style="width:80.4pt;height:14.95pt" o:ole="">
                  <v:imagedata r:id="rId324" o:title=""/>
                </v:shape>
                <o:OLEObject Type="Embed" ProgID="Equation.3" ShapeID="_x0000_i1192" DrawAspect="Content" ObjectID="_1665764074" r:id="rId325"/>
              </w:object>
            </w:r>
            <w:r w:rsidRPr="00A11496">
              <w:rPr>
                <w:sz w:val="20"/>
                <w:szCs w:val="20"/>
              </w:rPr>
              <w:t xml:space="preserve">, приняв в качестве конкурирующей гипотезы: а)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93" type="#_x0000_t75" style="width:61.7pt;height:16.85pt" o:ole="">
                  <v:imagedata r:id="rId326" o:title=""/>
                </v:shape>
                <o:OLEObject Type="Embed" ProgID="Equation.3" ShapeID="_x0000_i1193" DrawAspect="Content" ObjectID="_1665764075" r:id="rId327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94" type="#_x0000_t75" style="width:59.85pt;height:16.85pt" o:ole="">
                  <v:imagedata r:id="rId328" o:title=""/>
                </v:shape>
                <o:OLEObject Type="Embed" ProgID="Equation.3" ShapeID="_x0000_i1194" DrawAspect="Content" ObjectID="_1665764076" r:id="rId329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95" type="#_x0000_t75" style="width:51.45pt;height:14.05pt" o:ole="">
                  <v:imagedata r:id="rId330" o:title=""/>
                </v:shape>
                <o:OLEObject Type="Embed" ProgID="Equation.3" ShapeID="_x0000_i1195" DrawAspect="Content" ObjectID="_1665764077" r:id="rId331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96" type="#_x0000_t75" style="width:16.85pt;height:15.9pt" o:ole="">
                  <v:imagedata r:id="rId332" o:title=""/>
                </v:shape>
                <o:OLEObject Type="Embed" ProgID="Equation.3" ShapeID="_x0000_i1196" DrawAspect="Content" ObjectID="_1665764078" r:id="rId333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223475" w:rsidRPr="00F71346" w:rsidTr="0022347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rPr>
                <w:b/>
              </w:rPr>
              <w:t xml:space="preserve">- </w:t>
            </w:r>
            <w:r w:rsidRPr="00770A15">
              <w:t>методами работы с различными по природе математическими объектами,</w:t>
            </w:r>
          </w:p>
          <w:p w:rsidR="00223475" w:rsidRPr="00770A15" w:rsidRDefault="00223475" w:rsidP="00223475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практическими навыками доказательства су</w:t>
            </w:r>
            <w:r w:rsidRPr="00770A15">
              <w:rPr>
                <w:szCs w:val="24"/>
              </w:rPr>
              <w:softHyphen/>
              <w:t>ж</w:t>
            </w:r>
            <w:r w:rsidRPr="00770A15">
              <w:rPr>
                <w:szCs w:val="24"/>
              </w:rPr>
              <w:softHyphen/>
              <w:t>де</w:t>
            </w:r>
            <w:r w:rsidRPr="00770A15">
              <w:rPr>
                <w:szCs w:val="24"/>
              </w:rPr>
              <w:softHyphen/>
              <w:t>ни</w:t>
            </w:r>
            <w:r w:rsidRPr="00770A15">
              <w:rPr>
                <w:szCs w:val="24"/>
              </w:rPr>
              <w:softHyphen/>
              <w:t>ий</w:t>
            </w:r>
          </w:p>
          <w:p w:rsidR="00223475" w:rsidRPr="00770A15" w:rsidRDefault="00223475" w:rsidP="00223475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умением теоретически  обос</w:t>
            </w:r>
            <w:r w:rsidRPr="00770A15">
              <w:rPr>
                <w:szCs w:val="24"/>
              </w:rPr>
              <w:softHyphen/>
              <w:t>но</w:t>
            </w:r>
            <w:r w:rsidRPr="00770A15">
              <w:rPr>
                <w:szCs w:val="24"/>
              </w:rPr>
              <w:softHyphen/>
              <w:t>вывать выводы,</w:t>
            </w:r>
          </w:p>
          <w:p w:rsidR="00223475" w:rsidRPr="005C734A" w:rsidRDefault="00223475" w:rsidP="001A6E09">
            <w:pPr>
              <w:pStyle w:val="23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  <w:r w:rsidRPr="00770A15">
              <w:t>- математическими методами описания реальных процессов в профессиональной деятельности</w:t>
            </w:r>
          </w:p>
          <w:p w:rsidR="00223475" w:rsidRPr="005C734A" w:rsidRDefault="00223475" w:rsidP="001A6E09">
            <w:pPr>
              <w:pStyle w:val="23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</w:p>
          <w:p w:rsidR="00223475" w:rsidRPr="005C734A" w:rsidRDefault="00223475" w:rsidP="001A6E09">
            <w:pPr>
              <w:pStyle w:val="23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</w:p>
          <w:p w:rsidR="00223475" w:rsidRPr="00F91DE0" w:rsidRDefault="00223475" w:rsidP="00223475"/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91DE0" w:rsidRDefault="00223475" w:rsidP="00223475">
            <w:pPr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223475" w:rsidRPr="00F91DE0" w:rsidRDefault="00223475" w:rsidP="0022347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60" w:dyaOrig="620">
                <v:shape id="_x0000_i1197" type="#_x0000_t75" style="width:83.2pt;height:30.85pt" o:ole="">
                  <v:imagedata r:id="rId334" o:title=""/>
                </v:shape>
                <o:OLEObject Type="Embed" ProgID="Equation.3" ShapeID="_x0000_i1197" DrawAspect="Content" ObjectID="_1665764079" r:id="rId335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98" type="#_x0000_t75" style="width:9.35pt;height:11.2pt" o:ole="">
                  <v:imagedata r:id="rId336" o:title=""/>
                </v:shape>
                <o:OLEObject Type="Embed" ProgID="Equation.3" ShapeID="_x0000_i1198" DrawAspect="Content" ObjectID="_1665764080" r:id="rId337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99" type="#_x0000_t75" style="width:6.55pt;height:12.15pt" o:ole="">
                  <v:imagedata r:id="rId338" o:title=""/>
                </v:shape>
                <o:OLEObject Type="Embed" ProgID="Equation.3" ShapeID="_x0000_i1199" DrawAspect="Content" ObjectID="_1665764081" r:id="rId339"/>
              </w:object>
            </w:r>
            <w:r w:rsidRPr="00F91DE0">
              <w:rPr>
                <w:sz w:val="20"/>
                <w:szCs w:val="20"/>
              </w:rPr>
              <w:t xml:space="preserve"> — время </w:t>
            </w:r>
            <w:proofErr w:type="gramStart"/>
            <w:r w:rsidRPr="00F91DE0">
              <w:rPr>
                <w:sz w:val="20"/>
                <w:szCs w:val="20"/>
              </w:rPr>
              <w:t>в</w:t>
            </w:r>
            <w:proofErr w:type="gramEnd"/>
            <w:r w:rsidRPr="00F91DE0">
              <w:rPr>
                <w:sz w:val="20"/>
                <w:szCs w:val="20"/>
              </w:rPr>
              <w:t xml:space="preserve"> </w:t>
            </w:r>
            <w:proofErr w:type="gramStart"/>
            <w:r w:rsidRPr="00F91DE0">
              <w:rPr>
                <w:sz w:val="20"/>
                <w:szCs w:val="20"/>
              </w:rPr>
              <w:t>с</w:t>
            </w:r>
            <w:proofErr w:type="gramEnd"/>
            <w:r w:rsidRPr="00F91DE0">
              <w:rPr>
                <w:sz w:val="20"/>
                <w:szCs w:val="20"/>
              </w:rPr>
              <w:t xml:space="preserve">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200" type="#_x0000_t75" style="width:31.8pt;height:14.05pt" o:ole="">
                  <v:imagedata r:id="rId340" o:title=""/>
                </v:shape>
                <o:OLEObject Type="Embed" ProgID="Equation.3" ShapeID="_x0000_i1200" DrawAspect="Content" ObjectID="_1665764082" r:id="rId341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223475" w:rsidRPr="00F91DE0" w:rsidRDefault="00223475" w:rsidP="0022347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</w:t>
            </w:r>
            <w:r>
              <w:rPr>
                <w:sz w:val="20"/>
                <w:szCs w:val="20"/>
              </w:rPr>
              <w:t>исследования на экстремум функции нескольких переменных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</w:t>
            </w:r>
            <w:r>
              <w:rPr>
                <w:sz w:val="20"/>
                <w:szCs w:val="20"/>
              </w:rPr>
              <w:t>вьте ответы на вопросы к ИДЗ № 6</w:t>
            </w:r>
            <w:r w:rsidRPr="00F91DE0">
              <w:rPr>
                <w:sz w:val="20"/>
                <w:szCs w:val="20"/>
              </w:rPr>
              <w:t>: Что значит оценить генеральные параметры по выборке?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несгруппированных данных: 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201" type="#_x0000_t75" style="width:14.05pt;height:15.9pt" o:ole="">
                  <v:imagedata r:id="rId342" o:title=""/>
                </v:shape>
                <o:OLEObject Type="Embed" ProgID="Equation.3" ShapeID="_x0000_i1201" DrawAspect="Content" ObjectID="_1665764083" r:id="rId343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 выборочной дисперсии </w:t>
            </w:r>
            <w:proofErr w:type="gramStart"/>
            <w:r w:rsidRPr="00F91DE0">
              <w:rPr>
                <w:sz w:val="20"/>
                <w:szCs w:val="20"/>
                <w:lang w:val="en-US"/>
              </w:rPr>
              <w:t>D</w:t>
            </w:r>
            <w:proofErr w:type="gramEnd"/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223475" w:rsidRPr="009472D3" w:rsidRDefault="00223475" w:rsidP="00223475">
            <w:pPr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lastRenderedPageBreak/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202" type="#_x0000_t75" style="width:14.05pt;height:13.1pt" o:ole="">
                  <v:imagedata r:id="rId344" o:title=""/>
                </v:shape>
                <o:OLEObject Type="Embed" ProgID="Equation.3" ShapeID="_x0000_i1202" DrawAspect="Content" ObjectID="_1665764084" r:id="rId345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203" type="#_x0000_t75" style="width:44.9pt;height:17.75pt" o:ole="">
                  <v:imagedata r:id="rId346" o:title=""/>
                </v:shape>
                <o:OLEObject Type="Embed" ProgID="Equation.3" ShapeID="_x0000_i1203" DrawAspect="Content" ObjectID="_1665764085" r:id="rId347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204" type="#_x0000_t75" style="width:11.2pt;height:13.1pt" o:ole="">
                  <v:imagedata r:id="rId348" o:title=""/>
                </v:shape>
                <o:OLEObject Type="Embed" ProgID="Equation.3" ShapeID="_x0000_i1204" DrawAspect="Content" ObjectID="_1665764086" r:id="rId349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205" type="#_x0000_t75" style="width:11.2pt;height:13.1pt" o:ole="">
                  <v:imagedata r:id="rId350" o:title=""/>
                </v:shape>
                <o:OLEObject Type="Embed" ProgID="Equation.3" ShapeID="_x0000_i1205" DrawAspect="Content" ObjectID="_1665764087" r:id="rId351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206" type="#_x0000_t75" style="width:15.9pt;height:16.85pt" o:ole="">
                  <v:imagedata r:id="rId352" o:title=""/>
                </v:shape>
                <o:OLEObject Type="Embed" ProgID="Equation.3" ShapeID="_x0000_i1206" DrawAspect="Content" ObjectID="_1665764088" r:id="rId353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207" type="#_x0000_t75" style="width:14.95pt;height:17.75pt" o:ole="">
                  <v:imagedata r:id="rId354" o:title=""/>
                </v:shape>
                <o:OLEObject Type="Embed" ProgID="Equation.3" ShapeID="_x0000_i1207" DrawAspect="Content" ObjectID="_1665764089" r:id="rId355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208" type="#_x0000_t75" style="width:14.05pt;height:15.9pt" o:ole="">
                  <v:imagedata r:id="rId356" o:title=""/>
                </v:shape>
                <o:OLEObject Type="Embed" ProgID="Equation.3" ShapeID="_x0000_i1208" DrawAspect="Content" ObjectID="_1665764090" r:id="rId357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209" type="#_x0000_t75" style="width:9.35pt;height:11.2pt" o:ole="">
                  <v:imagedata r:id="rId358" o:title=""/>
                </v:shape>
                <o:OLEObject Type="Embed" ProgID="Equation.3" ShapeID="_x0000_i1209" DrawAspect="Content" ObjectID="_1665764091" r:id="rId359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210" type="#_x0000_t75" style="width:11.2pt;height:11.2pt" o:ole="">
                  <v:imagedata r:id="rId360" o:title=""/>
                </v:shape>
                <o:OLEObject Type="Embed" ProgID="Equation.3" ShapeID="_x0000_i1210" DrawAspect="Content" ObjectID="_1665764092" r:id="rId361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211" type="#_x0000_t75" style="width:9.35pt;height:11.2pt" o:ole="">
                  <v:imagedata r:id="rId362" o:title=""/>
                </v:shape>
                <o:OLEObject Type="Embed" ProgID="Equation.3" ShapeID="_x0000_i1211" DrawAspect="Content" ObjectID="_1665764093" r:id="rId363"/>
              </w:object>
            </w:r>
            <w:r w:rsidRPr="009472D3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9472D3">
              <w:rPr>
                <w:sz w:val="20"/>
                <w:szCs w:val="20"/>
              </w:rPr>
              <w:t>квадратического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212" type="#_x0000_t75" style="width:11.2pt;height:11.2pt" o:ole="">
                  <v:imagedata r:id="rId364" o:title=""/>
                </v:shape>
                <o:OLEObject Type="Embed" ProgID="Equation.3" ShapeID="_x0000_i1212" DrawAspect="Content" ObjectID="_1665764094" r:id="rId365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213" type="#_x0000_t75" style="width:49.55pt;height:16.85pt" o:ole="">
                  <v:imagedata r:id="rId366" o:title=""/>
                </v:shape>
                <o:OLEObject Type="Embed" ProgID="Equation.3" ShapeID="_x0000_i1213" DrawAspect="Content" ObjectID="_1665764095" r:id="rId367"/>
              </w:objec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Принять</w:t>
            </w:r>
            <w:r w:rsidRPr="009472D3">
              <w:rPr>
                <w:position w:val="-8"/>
                <w:sz w:val="20"/>
                <w:szCs w:val="20"/>
              </w:rPr>
              <w:object w:dxaOrig="859" w:dyaOrig="300">
                <v:shape id="_x0000_i1214" type="#_x0000_t75" style="width:43pt;height:14.95pt" o:ole="">
                  <v:imagedata r:id="rId368" o:title=""/>
                </v:shape>
                <o:OLEObject Type="Embed" ProgID="Equation.3" ShapeID="_x0000_i1214" DrawAspect="Content" ObjectID="_1665764096" r:id="rId369"/>
              </w:object>
            </w:r>
            <w:r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40"/>
              <w:gridCol w:w="1021"/>
              <w:gridCol w:w="1033"/>
              <w:gridCol w:w="1033"/>
              <w:gridCol w:w="1033"/>
              <w:gridCol w:w="1033"/>
              <w:gridCol w:w="1034"/>
              <w:gridCol w:w="1034"/>
              <w:gridCol w:w="1034"/>
            </w:tblGrid>
            <w:tr w:rsidR="00223475" w:rsidRPr="009472D3" w:rsidTr="00223475"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15" type="#_x0000_t75" style="width:12.15pt;height:17.75pt" o:ole="">
                        <v:imagedata r:id="rId316" o:title=""/>
                      </v:shape>
                      <o:OLEObject Type="Embed" ProgID="Equation.3" ShapeID="_x0000_i1215" DrawAspect="Content" ObjectID="_1665764097" r:id="rId370"/>
                    </w:objec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223475" w:rsidRPr="009472D3" w:rsidTr="00223475"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16" type="#_x0000_t75" style="width:12.15pt;height:17.75pt" o:ole="">
                        <v:imagedata r:id="rId318" o:title=""/>
                      </v:shape>
                      <o:OLEObject Type="Embed" ProgID="Equation.3" ShapeID="_x0000_i1216" DrawAspect="Content" ObjectID="_1665764098" r:id="rId371"/>
                    </w:objec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223475" w:rsidRPr="00F91DE0" w:rsidRDefault="00223475" w:rsidP="00223475">
            <w:pPr>
              <w:rPr>
                <w:sz w:val="20"/>
                <w:szCs w:val="20"/>
              </w:rPr>
            </w:pPr>
          </w:p>
        </w:tc>
      </w:tr>
      <w:tr w:rsidR="00223475" w:rsidRPr="00F71346" w:rsidTr="0022347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AA462B" w:rsidP="00223475">
            <w:r w:rsidRPr="00EC6DAF">
              <w:rPr>
                <w:b/>
              </w:rPr>
              <w:lastRenderedPageBreak/>
              <w:t>ПК-22</w:t>
            </w:r>
            <w:r w:rsidRPr="00EC6DAF">
              <w:t xml:space="preserve">  </w:t>
            </w:r>
            <w:r w:rsidRPr="00EC6DAF">
              <w:rPr>
                <w:b/>
              </w:rPr>
              <w:t>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  <w:r w:rsidRPr="00F71346">
              <w:t xml:space="preserve"> </w:t>
            </w:r>
          </w:p>
        </w:tc>
      </w:tr>
      <w:tr w:rsidR="00223475" w:rsidRPr="00F71346" w:rsidTr="0022347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t>- основные понятия линейной алгебры и аналитической геометрии</w:t>
            </w:r>
          </w:p>
          <w:p w:rsidR="00223475" w:rsidRPr="00770A15" w:rsidRDefault="00223475" w:rsidP="00223475">
            <w:r w:rsidRPr="00770A15">
              <w:t>- ос</w:t>
            </w:r>
            <w:r w:rsidRPr="00770A15">
              <w:softHyphen/>
              <w:t>нов</w:t>
            </w:r>
            <w:r w:rsidRPr="00770A15">
              <w:softHyphen/>
              <w:t>ные по</w:t>
            </w:r>
            <w:r w:rsidRPr="00770A15">
              <w:softHyphen/>
              <w:t>ло</w:t>
            </w:r>
            <w:r w:rsidRPr="00770A15">
              <w:softHyphen/>
              <w:t>же</w:t>
            </w:r>
            <w:r w:rsidRPr="00770A15">
              <w:softHyphen/>
              <w:t>ния математического анализа,</w:t>
            </w:r>
          </w:p>
          <w:p w:rsidR="00223475" w:rsidRPr="00770A15" w:rsidRDefault="00223475" w:rsidP="00223475">
            <w:r w:rsidRPr="00770A15">
              <w:t>- ос</w:t>
            </w:r>
            <w:r w:rsidRPr="00770A15">
              <w:softHyphen/>
              <w:t>нов</w:t>
            </w:r>
            <w:r w:rsidRPr="00770A15">
              <w:softHyphen/>
              <w:t>ные по</w:t>
            </w:r>
            <w:r w:rsidRPr="00770A15">
              <w:softHyphen/>
              <w:t>ня</w:t>
            </w:r>
            <w:r w:rsidRPr="00770A15">
              <w:softHyphen/>
              <w:t>тия тео</w:t>
            </w:r>
            <w:r w:rsidRPr="00770A15">
              <w:softHyphen/>
              <w:t>рии вероятностей и математической статистики;</w:t>
            </w:r>
          </w:p>
          <w:p w:rsidR="00223475" w:rsidRPr="00F71346" w:rsidRDefault="00223475" w:rsidP="00223475"/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условия)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Методы раскрытия неопределенностей, выяснения непрерывности функции одной переменной.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223475" w:rsidRPr="00B77EC2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223475" w:rsidRPr="00F71346" w:rsidTr="00223475">
        <w:trPr>
          <w:trHeight w:val="179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t>-  распознавать возможность аналитического решения задачи,</w:t>
            </w:r>
          </w:p>
          <w:p w:rsidR="00223475" w:rsidRDefault="00223475" w:rsidP="00223475">
            <w:r w:rsidRPr="00770A15">
              <w:t xml:space="preserve"> - самостоятельно разработать алгоритм решения задачи,</w:t>
            </w:r>
          </w:p>
          <w:p w:rsidR="00223475" w:rsidRPr="00770A15" w:rsidRDefault="00223475" w:rsidP="00223475">
            <w:r w:rsidRPr="00770A15">
              <w:t>- корректно обосновывать необходимость предложенного метода решения задачи,</w:t>
            </w:r>
          </w:p>
          <w:p w:rsidR="00223475" w:rsidRPr="00770A15" w:rsidRDefault="00223475" w:rsidP="00223475">
            <w:r w:rsidRPr="00770A15">
              <w:t xml:space="preserve">- предложить наиболее эффективное решение, </w:t>
            </w:r>
          </w:p>
          <w:p w:rsidR="00223475" w:rsidRPr="00F71346" w:rsidRDefault="00223475" w:rsidP="00223475"/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223475" w:rsidRPr="00B77EC2" w:rsidRDefault="00223475" w:rsidP="00223475">
            <w:pPr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223475" w:rsidRPr="00B77EC2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приближенно </w:t>
            </w:r>
            <w:r w:rsidRPr="00B77EC2">
              <w:rPr>
                <w:sz w:val="20"/>
                <w:szCs w:val="20"/>
                <w:lang w:val="en-US"/>
              </w:rPr>
              <w:t>y</w:t>
            </w:r>
            <w:r w:rsidRPr="00B77EC2">
              <w:rPr>
                <w:sz w:val="20"/>
                <w:szCs w:val="20"/>
              </w:rPr>
              <w:t xml:space="preserve"> = </w:t>
            </w:r>
            <w:r w:rsidR="00C81ABE" w:rsidRPr="00C81ABE">
              <w:rPr>
                <w:noProof/>
                <w:position w:val="-8"/>
                <w:sz w:val="20"/>
                <w:szCs w:val="20"/>
              </w:rPr>
              <w:pict>
                <v:shape id="Рисунок 13" o:spid="_x0000_i1217" type="#_x0000_t75" style="width:23.4pt;height:20.55pt;visibility:visible;mso-wrap-style:square">
                  <v:imagedata r:id="rId372" o:title=""/>
                </v:shape>
              </w:pict>
            </w:r>
            <w:r w:rsidRPr="00B77EC2">
              <w:rPr>
                <w:sz w:val="20"/>
                <w:szCs w:val="20"/>
              </w:rPr>
              <w:t xml:space="preserve">при </w:t>
            </w:r>
            <w:r w:rsidRPr="00B77EC2">
              <w:rPr>
                <w:sz w:val="20"/>
                <w:szCs w:val="20"/>
                <w:lang w:val="en-US"/>
              </w:rPr>
              <w:t>x</w:t>
            </w:r>
            <w:r w:rsidRPr="00B77EC2">
              <w:rPr>
                <w:sz w:val="20"/>
                <w:szCs w:val="20"/>
              </w:rPr>
              <w:t xml:space="preserve"> = 1,03. </w:t>
            </w:r>
          </w:p>
          <w:p w:rsidR="00223475" w:rsidRPr="00D91138" w:rsidRDefault="00223475" w:rsidP="0022347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="00C81ABE" w:rsidRPr="00C81ABE">
              <w:rPr>
                <w:noProof/>
                <w:position w:val="-20"/>
                <w:sz w:val="20"/>
                <w:szCs w:val="20"/>
              </w:rPr>
              <w:pict>
                <v:shape id="Рисунок 14" o:spid="_x0000_i1218" type="#_x0000_t75" style="width:20.55pt;height:21.5pt;visibility:visible;mso-wrap-style:square">
                  <v:imagedata r:id="rId373" o:title=""/>
                </v:shape>
              </w:pict>
            </w:r>
            <w:r w:rsidR="00C81ABE" w:rsidRPr="00C81ABE">
              <w:rPr>
                <w:noProof/>
                <w:position w:val="-24"/>
                <w:sz w:val="20"/>
                <w:szCs w:val="20"/>
              </w:rPr>
              <w:pict>
                <v:shape id="Рисунок 15" o:spid="_x0000_i1219" type="#_x0000_t75" style="width:57.95pt;height:26.2pt;visibility:visible;mso-wrap-style:square">
                  <v:imagedata r:id="rId374" o:title=""/>
                </v:shape>
              </w:pict>
            </w:r>
            <w:r w:rsidRPr="00B77EC2">
              <w:rPr>
                <w:sz w:val="20"/>
                <w:szCs w:val="20"/>
              </w:rPr>
              <w:t>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Сформулируйте необходимые и достаточные условие экстремума функции  одной переменной.</w:t>
            </w:r>
          </w:p>
          <w:p w:rsidR="00223475" w:rsidRPr="00B24035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220" type="#_x0000_t75" style="width:62.65pt;height:28.05pt" o:ole="">
                  <v:imagedata r:id="rId375" o:title=""/>
                </v:shape>
                <o:OLEObject Type="Embed" ProgID="Equation.3" ShapeID="_x0000_i1220" DrawAspect="Content" ObjectID="_1665764099" r:id="rId376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223475" w:rsidRPr="00866B2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223475" w:rsidRPr="00866B2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223475" w:rsidRPr="00866B26" w:rsidRDefault="00223475" w:rsidP="00223475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:rsidR="00223475" w:rsidRPr="00866B26" w:rsidRDefault="00223475" w:rsidP="00223475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:rsidR="00223475" w:rsidRPr="00866B26" w:rsidRDefault="00223475" w:rsidP="00223475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:rsidR="00223475" w:rsidRPr="00866B26" w:rsidRDefault="00223475" w:rsidP="00223475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:rsidR="00223475" w:rsidRPr="00866B2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223475" w:rsidRPr="00866B26" w:rsidRDefault="00223475" w:rsidP="0022347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:rsidR="00223475" w:rsidRPr="00866B26" w:rsidRDefault="00223475" w:rsidP="0022347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>, может быть разрывна в этой точке;</w:t>
            </w:r>
          </w:p>
          <w:p w:rsidR="00223475" w:rsidRPr="00866B26" w:rsidRDefault="00223475" w:rsidP="0022347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:rsidR="00223475" w:rsidRPr="00866B26" w:rsidRDefault="00223475" w:rsidP="0022347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Pr="00A11496">
              <w:rPr>
                <w:sz w:val="20"/>
                <w:szCs w:val="20"/>
              </w:rPr>
              <w:object w:dxaOrig="999" w:dyaOrig="320">
                <v:shape id="_x0000_i1221" type="#_x0000_t75" style="width:41.15pt;height:13.1pt" o:ole="">
                  <v:imagedata r:id="rId322" o:title=""/>
                </v:shape>
                <o:OLEObject Type="Embed" ProgID="Equation.3" ShapeID="_x0000_i1221" DrawAspect="Content" ObjectID="_1665764100" r:id="rId377"/>
              </w:object>
            </w:r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независимы.</w:t>
            </w:r>
          </w:p>
          <w:p w:rsidR="00223475" w:rsidRPr="00174700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10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 Исследуется работа промышленных агрегатов по процессу извлечения гелия из природного газа. Испытываются два технологических режима №1 и №2, чтобы выбрать лучший по признаку наибольшего процента извлечения гелия (близко к 100 %).Результаты наблюдений представлены в таблице</w:t>
            </w:r>
          </w:p>
          <w:p w:rsidR="00223475" w:rsidRPr="00174700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  <w:r w:rsidRPr="0022347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, </w:t>
            </w:r>
            <w:r w:rsidRPr="002234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=120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96"/>
              <w:gridCol w:w="769"/>
              <w:gridCol w:w="769"/>
              <w:gridCol w:w="796"/>
              <w:gridCol w:w="796"/>
              <w:gridCol w:w="675"/>
            </w:tblGrid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He</w:t>
                  </w:r>
                  <w:r w:rsidRPr="00223475">
                    <w:rPr>
                      <w:sz w:val="20"/>
                      <w:szCs w:val="20"/>
                    </w:rPr>
                    <w:t>,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98.3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98.5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98.91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99.0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99.15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99.85</w:t>
                  </w:r>
                </w:p>
              </w:tc>
              <w:tc>
                <w:tcPr>
                  <w:tcW w:w="67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99.86</w:t>
                  </w:r>
                </w:p>
              </w:tc>
            </w:tr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223475" w:rsidRDefault="00223475" w:rsidP="00223475">
            <w:pPr>
              <w:rPr>
                <w:sz w:val="20"/>
                <w:szCs w:val="20"/>
              </w:rPr>
            </w:pPr>
          </w:p>
          <w:p w:rsidR="00223475" w:rsidRPr="00174700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Технология2, </w:t>
            </w:r>
            <w:r w:rsidRPr="001747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=42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69"/>
              <w:gridCol w:w="769"/>
              <w:gridCol w:w="796"/>
            </w:tblGrid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He</w:t>
                  </w:r>
                  <w:r w:rsidRPr="00223475">
                    <w:rPr>
                      <w:sz w:val="20"/>
                      <w:szCs w:val="20"/>
                    </w:rPr>
                    <w:t>,x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98.43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98.71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98.82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99.54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99.73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99.92</w:t>
                  </w:r>
                </w:p>
              </w:tc>
            </w:tr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lastRenderedPageBreak/>
                    <w:t>n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223475" w:rsidRPr="00174700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Сформулируйте и проверьте статистическую гипотезу, на основании которой можно выяснить: отличаются ли технологические режимы и если да, то какой из них лучше? (принять уровень надежности 0,95).</w:t>
            </w:r>
          </w:p>
        </w:tc>
      </w:tr>
      <w:tr w:rsidR="00223475" w:rsidRPr="00F71346" w:rsidTr="0022347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B76" w:rsidRPr="00770A15" w:rsidRDefault="00BC6B76" w:rsidP="00BC6B76">
            <w:r w:rsidRPr="00770A15">
              <w:t xml:space="preserve">- приемами аналитического и численного решения прикладных задач, </w:t>
            </w:r>
          </w:p>
          <w:p w:rsidR="00BC6B76" w:rsidRDefault="00BC6B76" w:rsidP="00BC6B76">
            <w:r w:rsidRPr="00770A15">
              <w:t xml:space="preserve">- навыками  интерпретировать полученные результаты, </w:t>
            </w:r>
          </w:p>
          <w:p w:rsidR="00BC6B76" w:rsidRPr="00770A15" w:rsidRDefault="00BC6B76" w:rsidP="00BC6B76">
            <w:pPr>
              <w:ind w:left="127" w:hanging="127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43601">
              <w:rPr>
                <w:rStyle w:val="FontStyle16"/>
                <w:b w:val="0"/>
                <w:sz w:val="22"/>
                <w:szCs w:val="22"/>
              </w:rPr>
              <w:t>методами статистической обработки и анализа экспериментальных данных,</w:t>
            </w:r>
          </w:p>
          <w:p w:rsidR="00BC6B76" w:rsidRPr="00770A15" w:rsidRDefault="00BC6B76" w:rsidP="00BC6B76">
            <w:r w:rsidRPr="00770A15">
              <w:t>- методами обработки  информации с использованием прикладных программных средств</w:t>
            </w:r>
            <w:r>
              <w:t>,</w:t>
            </w:r>
          </w:p>
          <w:p w:rsidR="00223475" w:rsidRPr="00770A15" w:rsidRDefault="00BC6B76" w:rsidP="00BC6B76">
            <w:pPr>
              <w:pStyle w:val="23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t xml:space="preserve">- </w:t>
            </w:r>
            <w:r w:rsidRPr="00770A15">
              <w:t>способами оценивания значимости и практической пригодности полученных результатов;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B77EC2" w:rsidRDefault="00223475" w:rsidP="00223475">
            <w:pPr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AA462B" w:rsidRPr="00223475" w:rsidRDefault="00223475" w:rsidP="00AA462B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</w:t>
            </w:r>
            <w:r w:rsidR="00AA462B" w:rsidRPr="004F68D2">
              <w:rPr>
                <w:i/>
                <w:sz w:val="20"/>
              </w:rPr>
              <w:t xml:space="preserve"> Задача 1</w:t>
            </w:r>
            <w:r w:rsidR="00AA462B" w:rsidRPr="003126A6">
              <w:rPr>
                <w:sz w:val="20"/>
                <w:szCs w:val="20"/>
              </w:rPr>
              <w:t xml:space="preserve"> Найти методом моментов параметры  нормального распределения по данным,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71"/>
              <w:gridCol w:w="787"/>
              <w:gridCol w:w="787"/>
              <w:gridCol w:w="788"/>
              <w:gridCol w:w="789"/>
              <w:gridCol w:w="789"/>
              <w:gridCol w:w="789"/>
              <w:gridCol w:w="789"/>
              <w:gridCol w:w="789"/>
              <w:gridCol w:w="789"/>
              <w:gridCol w:w="714"/>
              <w:gridCol w:w="714"/>
            </w:tblGrid>
            <w:tr w:rsidR="00AA462B" w:rsidRPr="00223475" w:rsidTr="00AA462B">
              <w:tc>
                <w:tcPr>
                  <w:tcW w:w="771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Xi</w:t>
                  </w:r>
                </w:p>
              </w:tc>
              <w:tc>
                <w:tcPr>
                  <w:tcW w:w="787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787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788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789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0.9</w:t>
                  </w:r>
                </w:p>
              </w:tc>
              <w:tc>
                <w:tcPr>
                  <w:tcW w:w="789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1.1</w:t>
                  </w:r>
                </w:p>
              </w:tc>
              <w:tc>
                <w:tcPr>
                  <w:tcW w:w="789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1.3</w:t>
                  </w:r>
                </w:p>
              </w:tc>
              <w:tc>
                <w:tcPr>
                  <w:tcW w:w="789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1.5</w:t>
                  </w:r>
                </w:p>
              </w:tc>
              <w:tc>
                <w:tcPr>
                  <w:tcW w:w="789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1.7</w:t>
                  </w:r>
                </w:p>
              </w:tc>
              <w:tc>
                <w:tcPr>
                  <w:tcW w:w="789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1.9</w:t>
                  </w:r>
                </w:p>
              </w:tc>
              <w:tc>
                <w:tcPr>
                  <w:tcW w:w="714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714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2.3</w:t>
                  </w:r>
                </w:p>
              </w:tc>
            </w:tr>
            <w:tr w:rsidR="00AA462B" w:rsidRPr="00223475" w:rsidTr="00AA462B">
              <w:tc>
                <w:tcPr>
                  <w:tcW w:w="771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ni</w:t>
                  </w:r>
                </w:p>
              </w:tc>
              <w:tc>
                <w:tcPr>
                  <w:tcW w:w="787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87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88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89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89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789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89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14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14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AA462B" w:rsidRPr="009B66D6" w:rsidRDefault="00AA462B" w:rsidP="00AA462B">
            <w:pPr>
              <w:rPr>
                <w:sz w:val="20"/>
                <w:szCs w:val="20"/>
              </w:rPr>
            </w:pPr>
          </w:p>
          <w:p w:rsidR="00AA462B" w:rsidRDefault="00AA462B" w:rsidP="00AA462B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rFonts w:ascii="Times New Roman" w:eastAsiaTheme="minorEastAsia" w:hAnsi="Times New Roman"/>
                <w:b w:val="0"/>
                <w:sz w:val="20"/>
              </w:rPr>
            </w:pPr>
            <w:r w:rsidRPr="004E274F">
              <w:rPr>
                <w:rFonts w:ascii="Times New Roman" w:hAnsi="Times New Roman"/>
                <w:sz w:val="20"/>
              </w:rPr>
              <w:t>Задача 2.</w:t>
            </w:r>
            <w:r w:rsidRPr="004E274F">
              <w:rPr>
                <w:rFonts w:ascii="Times New Roman" w:hAnsi="Times New Roman"/>
                <w:b w:val="0"/>
                <w:sz w:val="20"/>
              </w:rPr>
              <w:t xml:space="preserve"> Построить интервальную оценку математического ожидания случайной величины </w:t>
            </w:r>
            <w:r w:rsidRPr="004E274F">
              <w:rPr>
                <w:rFonts w:ascii="Times New Roman" w:hAnsi="Times New Roman"/>
                <w:b w:val="0"/>
                <w:sz w:val="20"/>
                <w:lang w:val="en-US"/>
              </w:rPr>
              <w:t>X</w:t>
            </w:r>
            <w:r w:rsidRPr="004E274F">
              <w:rPr>
                <w:rFonts w:ascii="Times New Roman" w:hAnsi="Times New Roman"/>
                <w:b w:val="0"/>
                <w:sz w:val="20"/>
              </w:rPr>
              <w:t xml:space="preserve">, если известно, что средняя арифметическая выборки </w: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 выборочная дисперсия </w:t>
            </w:r>
            <w:r w:rsidR="00C81ABE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w:r w:rsidR="002640E2" w:rsidRPr="00C81ABE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pict>
                <v:shape id="_x0000_i1222" type="#_x0000_t75" style="width:51.45pt;height:12.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1470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3475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0123D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20448&quot;/&gt;&lt;wsp:rsid wsp:val=&quot;00727F2B&quot;/&gt;&lt;wsp:rsid wsp:val=&quot;00740908&quot;/&gt;&lt;wsp:rsid wsp:val=&quot;00770A15&quot;/&gt;&lt;wsp:rsid wsp:val=&quot;00772BCF&quot;/&gt;&lt;wsp:rsid wsp:val=&quot;00783CD7&quot;/&gt;&lt;wsp:rsid wsp:val=&quot;0079143B&quot;/&gt;&lt;wsp:rsid wsp:val=&quot;007940EC&quot;/&gt;&lt;wsp:rsid wsp:val=&quot;007B4D9A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761C1&quot;/&gt;&lt;wsp:rsid wsp:val=&quot;0088080E&quot;/&gt;&lt;wsp:rsid wsp:val=&quot;008A5732&quot;/&gt;&lt;wsp:rsid wsp:val=&quot;008B0AAD&quot;/&gt;&lt;wsp:rsid wsp:val=&quot;008E5A0B&quot;/&gt;&lt;wsp:rsid wsp:val=&quot;009348D4&quot;/&gt;&lt;wsp:rsid wsp:val=&quot;0094664C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94288&quot;/&gt;&lt;wsp:rsid wsp:val=&quot;00BD210C&quot;/&gt;&lt;wsp:rsid wsp:val=&quot;00C227E9&quot;/&gt;&lt;wsp:rsid wsp:val=&quot;00C243C1&quot;/&gt;&lt;wsp:rsid wsp:val=&quot;00C51F00&quot;/&gt;&lt;wsp:rsid wsp:val=&quot;00CB6E9D&quot;/&gt;&lt;wsp:rsid wsp:val=&quot;00CE28A9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6BC&quot;/&gt;&lt;wsp:rsid wsp:val=&quot;00E139ED&quot;/&gt;&lt;wsp:rsid wsp:val=&quot;00E15E2E&quot;/&gt;&lt;wsp:rsid wsp:val=&quot;00E2518A&quot;/&gt;&lt;wsp:rsid wsp:val=&quot;00E74A29&quot;/&gt;&lt;wsp:rsid wsp:val=&quot;00EA48B3&quot;/&gt;&lt;wsp:rsid wsp:val=&quot;00ED0956&quot;/&gt;&lt;wsp:rsid wsp:val=&quot;00ED1713&quot;/&gt;&lt;wsp:rsid wsp:val=&quot;00EF03EC&quot;/&gt;&lt;wsp:rsid wsp:val=&quot;00F25FA1&quot;/&gt;&lt;wsp:rsid wsp:val=&quot;00F3114F&quot;/&gt;&lt;wsp:rsid wsp:val=&quot;00F54477&quot;/&gt;&lt;wsp:rsid wsp:val=&quot;00F60178&quot;/&gt;&lt;wsp:rsid wsp:val=&quot;00F77C2F&quot;/&gt;&lt;wsp:rsid wsp:val=&quot;00F77E1A&quot;/&gt;&lt;wsp:rsid wsp:val=&quot;00F86742&quot;/&gt;&lt;wsp:rsid wsp:val=&quot;00FB608E&quot;/&gt;&lt;wsp:rsid wsp:val=&quot;00FC6C56&quot;/&gt;&lt;wsp:rsid wsp:val=&quot;00FD5230&quot;/&gt;&lt;wsp:rsid wsp:val=&quot;00FF09E0&quot;/&gt;&lt;/wsp:rsids&gt;&lt;/w:docPr&gt;&lt;w:body&gt;&lt;w:p wsp:rsidR=&quot;00000000&quot; wsp:rsidRDefault=&quot;00EA48B3&quot;&gt;&lt;m:oMathPara&gt;&lt;m:oMath&gt;&lt;m:acc&gt;&lt;m:accPr&gt;&lt;m:ctrlPr&gt;&lt;w:rPr&gt;&lt;w:rFonts w:ascii=&quot;Cambria Math&quot; w:fareast=&quot;Times New Roman&quot; w:h-ansi=&quot;Cambria Math&quot;/&gt;&lt;wx:font wx:val=&quot;Cambria Math&quot;/&gt;&lt;w:b/&gt;&lt;w:i/&gt;&lt;w:sz w:val=&quot;20&quot;/&gt;&lt;w:sz-cs w:val=&quot;20&quot;/&gt;&lt;/w:rPr&gt;&lt;/m:ctrlPr&gt;&lt;/m:acc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0&quot;/&gt;&lt;/w:rPr&gt;&lt;m:t&gt;D&lt;/m:t&gt;&lt;/m:r&gt;&lt;/m:e&gt;&lt;/m:acc&gt;&lt;m:d&gt;&lt;m:dPr&gt;&lt;m:ctrlPr&gt;&lt;w:rPr&gt;&lt;w:rFonts w:ascii=&quot;Cambria Math&quot; w:fareast=&quot;Times New Roman&quot; w:h-ansi=&quot;Cambria Math&quot;/&gt;&lt;wx:font wx:val=&quot;Cambria Math&quot;/&gt;&lt;w:b/&gt;&lt;w:i/&gt;&lt;w:sz w:val=&quot;20&quot;/&gt;&lt;w:sz-cs w:val=&quot;20&quot;/&gt;&lt;/w:rPr&gt;&lt;/m:ctrlPr&gt;&lt;/m:d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0&quot;/&gt;&lt;/w:rPr&gt;&lt;m:t&gt;x&lt;/m:t&gt;&lt;/m:r&gt;&lt;/m:e&gt;&lt;/m:d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0&quot;/&gt;&lt;/w:rPr&gt;&lt;m:t&gt;=0,5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78" o:title="" chromakey="white"/>
                </v:shape>
              </w:pic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C81ABE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separate"/>
            </w:r>
            <w:r w:rsidRPr="004E274F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t>0,05</w:t>
            </w:r>
            <w:r w:rsidR="00C81ABE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, объем выборки </w:t>
            </w:r>
            <w:r w:rsidR="00C81ABE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w:r w:rsidR="002640E2" w:rsidRPr="00C81ABE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pict>
                <v:shape id="_x0000_i1223" type="#_x0000_t75" style="width:29.9pt;height:12.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1470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3475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0123D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2D8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20448&quot;/&gt;&lt;wsp:rsid wsp:val=&quot;00727F2B&quot;/&gt;&lt;wsp:rsid wsp:val=&quot;00740908&quot;/&gt;&lt;wsp:rsid wsp:val=&quot;00770A15&quot;/&gt;&lt;wsp:rsid wsp:val=&quot;00772BCF&quot;/&gt;&lt;wsp:rsid wsp:val=&quot;00783CD7&quot;/&gt;&lt;wsp:rsid wsp:val=&quot;0079143B&quot;/&gt;&lt;wsp:rsid wsp:val=&quot;007940EC&quot;/&gt;&lt;wsp:rsid wsp:val=&quot;007B4D9A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761C1&quot;/&gt;&lt;wsp:rsid wsp:val=&quot;0088080E&quot;/&gt;&lt;wsp:rsid wsp:val=&quot;008A5732&quot;/&gt;&lt;wsp:rsid wsp:val=&quot;008B0AAD&quot;/&gt;&lt;wsp:rsid wsp:val=&quot;008E5A0B&quot;/&gt;&lt;wsp:rsid wsp:val=&quot;009348D4&quot;/&gt;&lt;wsp:rsid wsp:val=&quot;0094664C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94288&quot;/&gt;&lt;wsp:rsid wsp:val=&quot;00BD210C&quot;/&gt;&lt;wsp:rsid wsp:val=&quot;00C227E9&quot;/&gt;&lt;wsp:rsid wsp:val=&quot;00C243C1&quot;/&gt;&lt;wsp:rsid wsp:val=&quot;00C51F00&quot;/&gt;&lt;wsp:rsid wsp:val=&quot;00CB6E9D&quot;/&gt;&lt;wsp:rsid wsp:val=&quot;00CE28A9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6BC&quot;/&gt;&lt;wsp:rsid wsp:val=&quot;00E139ED&quot;/&gt;&lt;wsp:rsid wsp:val=&quot;00E15E2E&quot;/&gt;&lt;wsp:rsid wsp:val=&quot;00E2518A&quot;/&gt;&lt;wsp:rsid wsp:val=&quot;00E74A29&quot;/&gt;&lt;wsp:rsid wsp:val=&quot;00ED0956&quot;/&gt;&lt;wsp:rsid wsp:val=&quot;00ED1713&quot;/&gt;&lt;wsp:rsid wsp:val=&quot;00EF03EC&quot;/&gt;&lt;wsp:rsid wsp:val=&quot;00F25FA1&quot;/&gt;&lt;wsp:rsid wsp:val=&quot;00F3114F&quot;/&gt;&lt;wsp:rsid wsp:val=&quot;00F54477&quot;/&gt;&lt;wsp:rsid wsp:val=&quot;00F60178&quot;/&gt;&lt;wsp:rsid wsp:val=&quot;00F77C2F&quot;/&gt;&lt;wsp:rsid wsp:val=&quot;00F77E1A&quot;/&gt;&lt;wsp:rsid wsp:val=&quot;00F86742&quot;/&gt;&lt;wsp:rsid wsp:val=&quot;00FB608E&quot;/&gt;&lt;wsp:rsid wsp:val=&quot;00FC6C56&quot;/&gt;&lt;wsp:rsid wsp:val=&quot;00FD5230&quot;/&gt;&lt;wsp:rsid wsp:val=&quot;00FF09E0&quot;/&gt;&lt;/wsp:rsids&gt;&lt;/w:docPr&gt;&lt;w:body&gt;&lt;w:p wsp:rsidR=&quot;00000000&quot; wsp:rsidRDefault=&quot;005922D8&quot;&gt;&lt;m:oMathPara&gt;&lt;m:oMath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0&quot;/&gt;&lt;/w:rPr&gt;&lt;m:t&gt;n=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79" o:title="" chromakey="white"/>
                </v:shape>
              </w:pic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C81ABE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separate"/>
            </w:r>
            <w:r w:rsidRPr="004E274F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t>50</w:t>
            </w:r>
            <w:r w:rsidR="00C81ABE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>. Принять уровень значимости 0,05</w:t>
            </w:r>
            <w:r w:rsidR="00C81ABE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w:r w:rsidR="002640E2" w:rsidRPr="00C81ABE">
              <w:rPr>
                <w:rFonts w:eastAsiaTheme="minorEastAsia"/>
                <w:b w:val="0"/>
                <w:position w:val="-5"/>
              </w:rPr>
              <w:pict>
                <v:shape id="_x0000_i1224" type="#_x0000_t75" style="width:37.4pt;height:12.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1470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3475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0123D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201A8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20448&quot;/&gt;&lt;wsp:rsid wsp:val=&quot;00727F2B&quot;/&gt;&lt;wsp:rsid wsp:val=&quot;00740908&quot;/&gt;&lt;wsp:rsid wsp:val=&quot;00770A15&quot;/&gt;&lt;wsp:rsid wsp:val=&quot;00772BCF&quot;/&gt;&lt;wsp:rsid wsp:val=&quot;00783CD7&quot;/&gt;&lt;wsp:rsid wsp:val=&quot;0079143B&quot;/&gt;&lt;wsp:rsid wsp:val=&quot;007940EC&quot;/&gt;&lt;wsp:rsid wsp:val=&quot;007B4D9A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761C1&quot;/&gt;&lt;wsp:rsid wsp:val=&quot;0088080E&quot;/&gt;&lt;wsp:rsid wsp:val=&quot;008A5732&quot;/&gt;&lt;wsp:rsid wsp:val=&quot;008B0AAD&quot;/&gt;&lt;wsp:rsid wsp:val=&quot;008E5A0B&quot;/&gt;&lt;wsp:rsid wsp:val=&quot;009348D4&quot;/&gt;&lt;wsp:rsid wsp:val=&quot;0094664C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94288&quot;/&gt;&lt;wsp:rsid wsp:val=&quot;00BD210C&quot;/&gt;&lt;wsp:rsid wsp:val=&quot;00C227E9&quot;/&gt;&lt;wsp:rsid wsp:val=&quot;00C243C1&quot;/&gt;&lt;wsp:rsid wsp:val=&quot;00C51F00&quot;/&gt;&lt;wsp:rsid wsp:val=&quot;00CB6E9D&quot;/&gt;&lt;wsp:rsid wsp:val=&quot;00CE28A9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6BC&quot;/&gt;&lt;wsp:rsid wsp:val=&quot;00E139ED&quot;/&gt;&lt;wsp:rsid wsp:val=&quot;00E15E2E&quot;/&gt;&lt;wsp:rsid wsp:val=&quot;00E2518A&quot;/&gt;&lt;wsp:rsid wsp:val=&quot;00E74A29&quot;/&gt;&lt;wsp:rsid wsp:val=&quot;00ED0956&quot;/&gt;&lt;wsp:rsid wsp:val=&quot;00ED1713&quot;/&gt;&lt;wsp:rsid wsp:val=&quot;00EF03EC&quot;/&gt;&lt;wsp:rsid wsp:val=&quot;00F25FA1&quot;/&gt;&lt;wsp:rsid wsp:val=&quot;00F3114F&quot;/&gt;&lt;wsp:rsid wsp:val=&quot;00F54477&quot;/&gt;&lt;wsp:rsid wsp:val=&quot;00F60178&quot;/&gt;&lt;wsp:rsid wsp:val=&quot;00F77C2F&quot;/&gt;&lt;wsp:rsid wsp:val=&quot;00F77E1A&quot;/&gt;&lt;wsp:rsid wsp:val=&quot;00F86742&quot;/&gt;&lt;wsp:rsid wsp:val=&quot;00FB608E&quot;/&gt;&lt;wsp:rsid wsp:val=&quot;00FC6C56&quot;/&gt;&lt;wsp:rsid wsp:val=&quot;00FD5230&quot;/&gt;&lt;wsp:rsid wsp:val=&quot;00FF09E0&quot;/&gt;&lt;/wsp:rsids&gt;&lt;/w:docPr&gt;&lt;w:body&gt;&lt;w:p wsp:rsidR=&quot;00000000&quot; wsp:rsidRDefault=&quot;005201A8&quot;&gt;&lt;m:oMathPara&gt;&lt;m:oMath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0&quot;/&gt;&lt;/w:rPr&gt;&lt;m:t&gt;О±=0,0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80" o:title="" chromakey="white"/>
                </v:shape>
              </w:pic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C81ABE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>.</w:t>
            </w:r>
          </w:p>
          <w:p w:rsidR="00AA462B" w:rsidRDefault="00AA462B" w:rsidP="00AA462B">
            <w:pPr>
              <w:widowControl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995B4C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</w:t>
            </w:r>
            <w:r w:rsidRPr="003126A6">
              <w:rPr>
                <w:sz w:val="20"/>
                <w:szCs w:val="20"/>
              </w:rPr>
              <w:t>роизводители нового вида аспирина утверждают, что он снимает головную боль за 30 минут. Случайная выборка 121 человека, страдающих головными болями, показала, что новый тип аспирина сни</w:t>
            </w:r>
            <w:r w:rsidRPr="003126A6">
              <w:rPr>
                <w:sz w:val="20"/>
                <w:szCs w:val="20"/>
              </w:rPr>
              <w:softHyphen/>
              <w:t>мает головную боль за 28,6 минут при среднем квадратическом отклонении 4,2 минуты. Проверьте на уровне значимости α = 0,05 справедли</w:t>
            </w:r>
            <w:r w:rsidRPr="003126A6">
              <w:rPr>
                <w:sz w:val="20"/>
                <w:szCs w:val="20"/>
              </w:rPr>
              <w:softHyphen/>
              <w:t>вость 'утверждения производителей аспирина о том, что это лекарство излечивает головную боль за 30 минут.</w:t>
            </w:r>
          </w:p>
          <w:p w:rsidR="00AA462B" w:rsidRPr="00AA462B" w:rsidRDefault="00AA462B" w:rsidP="00AA462B">
            <w:pPr>
              <w:rPr>
                <w:rFonts w:eastAsiaTheme="minorEastAsia"/>
              </w:rPr>
            </w:pPr>
          </w:p>
          <w:p w:rsidR="00AA462B" w:rsidRPr="00223475" w:rsidRDefault="00AA462B" w:rsidP="00AA462B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4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>Предположим, что средняя длина 15 линеек, случайно вы</w:t>
            </w:r>
            <w:r w:rsidRPr="003126A6">
              <w:rPr>
                <w:sz w:val="20"/>
                <w:szCs w:val="20"/>
              </w:rPr>
              <w:softHyphen/>
              <w:t>бранных в магазине канцелярских принадлежностей, составила 20,04 см при среднем квадратическом отклонении 0,015 см. Можем ли мы считать, что средняя длина линеек, продающихся в магазине, равна 20 см, или можно утверждать, что их длина больше 20 см? (α = 0,05).</w:t>
            </w:r>
          </w:p>
          <w:p w:rsidR="00AA462B" w:rsidRPr="009B66D6" w:rsidRDefault="00AA462B" w:rsidP="00AA462B">
            <w:r w:rsidRPr="004F68D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>Из партии добытых алмазов случайным образом отработа</w:t>
            </w:r>
            <w:r w:rsidRPr="003126A6">
              <w:rPr>
                <w:sz w:val="20"/>
                <w:szCs w:val="20"/>
              </w:rPr>
              <w:softHyphen/>
              <w:t xml:space="preserve">ны 6 экземпляров. Выборочный средний вес и стандартное отклонение их оказались равными 0,53 карата и 0,0559 карата соотвественно. Проверьте </w:t>
            </w:r>
            <w:r>
              <w:rPr>
                <w:sz w:val="20"/>
                <w:szCs w:val="20"/>
              </w:rPr>
              <w:t>нуле</w:t>
            </w:r>
            <w:r w:rsidRPr="003126A6">
              <w:rPr>
                <w:sz w:val="20"/>
                <w:szCs w:val="20"/>
              </w:rPr>
              <w:t>вую гипотезу о том, что средний вес алмаза равен 0,5 карата при альтернативной гипотезе о том, что он больше 0,5 карата. Уровень значимости принять равным 0,05.</w:t>
            </w:r>
          </w:p>
          <w:p w:rsidR="00AA462B" w:rsidRPr="009B66D6" w:rsidRDefault="00AA462B" w:rsidP="00AA462B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4F68D2">
              <w:rPr>
                <w:b/>
                <w:sz w:val="20"/>
                <w:szCs w:val="20"/>
              </w:rPr>
              <w:t>.</w:t>
            </w:r>
            <w:r w:rsidRPr="003126A6">
              <w:rPr>
                <w:sz w:val="20"/>
                <w:szCs w:val="20"/>
              </w:rPr>
              <w:t xml:space="preserve"> Имеются данные о результатах проверки качества деталей: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810"/>
              <w:gridCol w:w="1559"/>
              <w:gridCol w:w="2410"/>
              <w:gridCol w:w="1534"/>
            </w:tblGrid>
            <w:tr w:rsidR="00AA462B" w:rsidRPr="00223475" w:rsidTr="00AA462B">
              <w:tc>
                <w:tcPr>
                  <w:tcW w:w="2810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 xml:space="preserve">         Партия деталей</w:t>
                  </w:r>
                </w:p>
              </w:tc>
              <w:tc>
                <w:tcPr>
                  <w:tcW w:w="1559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Объем партии</w:t>
                  </w:r>
                </w:p>
              </w:tc>
              <w:tc>
                <w:tcPr>
                  <w:tcW w:w="2410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Средняя прочность</w:t>
                  </w:r>
                </w:p>
              </w:tc>
              <w:tc>
                <w:tcPr>
                  <w:tcW w:w="1534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Дисперсия</w:t>
                  </w:r>
                </w:p>
              </w:tc>
            </w:tr>
            <w:tr w:rsidR="00AA462B" w:rsidRPr="00223475" w:rsidTr="00AA462B">
              <w:tc>
                <w:tcPr>
                  <w:tcW w:w="2810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До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:rsidR="00AA462B" w:rsidRPr="00223475" w:rsidRDefault="00AA462B" w:rsidP="00AA462B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:rsidR="00AA462B" w:rsidRPr="00223475" w:rsidRDefault="00AA462B" w:rsidP="00AA462B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534" w:type="dxa"/>
                </w:tcPr>
                <w:p w:rsidR="00AA462B" w:rsidRPr="00223475" w:rsidRDefault="00AA462B" w:rsidP="00AA462B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AA462B" w:rsidRPr="00223475" w:rsidTr="00AA462B">
              <w:tc>
                <w:tcPr>
                  <w:tcW w:w="2810" w:type="dxa"/>
                </w:tcPr>
                <w:p w:rsidR="00AA462B" w:rsidRPr="00223475" w:rsidRDefault="00AA462B" w:rsidP="00AA462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После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:rsidR="00AA462B" w:rsidRPr="00223475" w:rsidRDefault="00AA462B" w:rsidP="00AA462B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:rsidR="00AA462B" w:rsidRPr="00223475" w:rsidRDefault="00AA462B" w:rsidP="00AA462B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1534" w:type="dxa"/>
                </w:tcPr>
                <w:p w:rsidR="00AA462B" w:rsidRPr="00223475" w:rsidRDefault="00AA462B" w:rsidP="00AA462B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150</w:t>
                  </w:r>
                </w:p>
              </w:tc>
            </w:tr>
          </w:tbl>
          <w:p w:rsidR="00AA462B" w:rsidRPr="009B66D6" w:rsidRDefault="00AA462B" w:rsidP="00AA462B">
            <w:pPr>
              <w:spacing w:before="134"/>
              <w:ind w:right="72"/>
              <w:jc w:val="both"/>
            </w:pPr>
            <w:r w:rsidRPr="003126A6">
              <w:rPr>
                <w:sz w:val="20"/>
                <w:szCs w:val="20"/>
              </w:rPr>
              <w:lastRenderedPageBreak/>
              <w:t>Является ли повышение прочности деталей с 40 до 44 кг/см</w:t>
            </w:r>
            <w:r w:rsidRPr="003126A6">
              <w:rPr>
                <w:sz w:val="20"/>
                <w:szCs w:val="20"/>
                <w:vertAlign w:val="superscript"/>
              </w:rPr>
              <w:t>2</w:t>
            </w:r>
            <w:r w:rsidRPr="003126A6">
              <w:rPr>
                <w:sz w:val="20"/>
                <w:szCs w:val="20"/>
              </w:rPr>
              <w:t xml:space="preserve"> существенными настолько, что его можно считать следствием изменения технологии, или же это результат случайной колеблемости показателей, и поэтому изменение технологии нельзя считать эффективным? (α =0,05).</w:t>
            </w:r>
          </w:p>
          <w:p w:rsidR="00223475" w:rsidRPr="003034C8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 xml:space="preserve">Задание </w:t>
            </w:r>
            <w:r w:rsidR="00AA462B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 xml:space="preserve">. </w:t>
            </w:r>
            <w:r w:rsidRPr="00961E41">
              <w:rPr>
                <w:sz w:val="20"/>
                <w:szCs w:val="20"/>
              </w:rPr>
              <w:t xml:space="preserve">Уравнение регрессии, описывающее выход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sz w:val="20"/>
                <w:szCs w:val="20"/>
              </w:rPr>
              <w:t xml:space="preserve">(в граммах) некоторого вещества при химической реакции в зависимости от температуры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sz w:val="20"/>
                <w:szCs w:val="20"/>
              </w:rPr>
              <w:t xml:space="preserve">в агрегате </w:t>
            </w:r>
            <w:r w:rsidRPr="00961E41">
              <w:rPr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>=0,05+0,27</w:t>
            </w:r>
            <w:r w:rsidRPr="00961E41">
              <w:rPr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 xml:space="preserve">,  коэффициент детерминации модели </w:t>
            </w:r>
            <w:r w:rsidRPr="00961E41">
              <w:rPr>
                <w:sz w:val="20"/>
                <w:szCs w:val="20"/>
                <w:lang w:val="en-US"/>
              </w:rPr>
              <w:t>R</w:t>
            </w:r>
            <w:r w:rsidRPr="00961E41">
              <w:rPr>
                <w:sz w:val="20"/>
                <w:szCs w:val="20"/>
                <w:vertAlign w:val="superscript"/>
              </w:rPr>
              <w:t>2</w:t>
            </w:r>
            <w:r w:rsidRPr="00961E41">
              <w:rPr>
                <w:sz w:val="20"/>
                <w:szCs w:val="20"/>
              </w:rPr>
              <w:t xml:space="preserve">=0,88. Дайте интерпретацию коэффициентов уравнения регрессии, найдите коэффициент корреляции между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 xml:space="preserve"> и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>. Является ли модель пригодной к практическому использованию? Почему?</w:t>
            </w:r>
          </w:p>
          <w:p w:rsidR="00223475" w:rsidRPr="00B77EC2" w:rsidRDefault="00223475" w:rsidP="00223475">
            <w:pPr>
              <w:rPr>
                <w:sz w:val="20"/>
                <w:szCs w:val="20"/>
              </w:rPr>
            </w:pPr>
          </w:p>
        </w:tc>
      </w:tr>
    </w:tbl>
    <w:p w:rsidR="0094664C" w:rsidRDefault="0094664C" w:rsidP="0094664C">
      <w:pPr>
        <w:pStyle w:val="Style16"/>
        <w:ind w:firstLine="142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 w:rsidP="00DB750B">
      <w:pPr>
        <w:pStyle w:val="Style1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94664C" w:rsidSect="0094664C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223475" w:rsidRPr="00F71346" w:rsidRDefault="00223475" w:rsidP="00223475">
      <w:pPr>
        <w:rPr>
          <w:b/>
        </w:rPr>
      </w:pPr>
      <w:r w:rsidRPr="00337E60">
        <w:rPr>
          <w:b/>
        </w:rPr>
        <w:lastRenderedPageBreak/>
        <w:t xml:space="preserve">б) </w:t>
      </w:r>
      <w:r w:rsidR="000C6E7B">
        <w:rPr>
          <w:b/>
        </w:rPr>
        <w:t xml:space="preserve"> </w:t>
      </w:r>
      <w:r w:rsidRPr="00337E60">
        <w:rPr>
          <w:b/>
        </w:rPr>
        <w:t>Порядок проведения промежуточной аттестации, показатели и критерии оценивания:</w:t>
      </w:r>
    </w:p>
    <w:p w:rsidR="00223475" w:rsidRPr="00F71346" w:rsidRDefault="00223475" w:rsidP="00223475">
      <w:pPr>
        <w:rPr>
          <w:i/>
        </w:rPr>
      </w:pPr>
    </w:p>
    <w:p w:rsidR="00223475" w:rsidRPr="000642C5" w:rsidRDefault="00223475" w:rsidP="00DB750B">
      <w:pPr>
        <w:ind w:firstLine="708"/>
      </w:pPr>
      <w:r w:rsidRPr="000642C5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семестры) </w:t>
      </w:r>
      <w:r w:rsidR="00DB750B">
        <w:t>.</w:t>
      </w:r>
    </w:p>
    <w:p w:rsidR="00223475" w:rsidRPr="000642C5" w:rsidRDefault="00223475" w:rsidP="00DB750B">
      <w:pPr>
        <w:ind w:firstLine="708"/>
      </w:pPr>
      <w:r w:rsidRPr="000642C5">
        <w:t>Экзамен по данной дисциплине проводится в устной форме по экзаменационным билетам, каждый из которых включает</w:t>
      </w:r>
      <w:r w:rsidR="00DB750B">
        <w:t xml:space="preserve"> 2</w:t>
      </w:r>
      <w:r w:rsidRPr="000642C5">
        <w:t xml:space="preserve"> теоретических вопроса и два практических задани</w:t>
      </w:r>
      <w:r>
        <w:t>я</w:t>
      </w:r>
      <w:r w:rsidRPr="000642C5">
        <w:t xml:space="preserve">. </w:t>
      </w:r>
    </w:p>
    <w:p w:rsidR="00223475" w:rsidRDefault="00223475" w:rsidP="00223475">
      <w:pPr>
        <w:rPr>
          <w:b/>
        </w:rPr>
      </w:pPr>
    </w:p>
    <w:p w:rsidR="00223475" w:rsidRDefault="00223475" w:rsidP="00223475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9F74D5" w:rsidRPr="000642C5" w:rsidRDefault="009F74D5" w:rsidP="00223475">
      <w:pPr>
        <w:rPr>
          <w:b/>
        </w:rPr>
      </w:pPr>
    </w:p>
    <w:p w:rsidR="00223475" w:rsidRDefault="00223475" w:rsidP="00223475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F74D5" w:rsidRPr="000642C5" w:rsidRDefault="009F74D5" w:rsidP="00223475"/>
    <w:p w:rsidR="00223475" w:rsidRDefault="00223475" w:rsidP="00223475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F74D5" w:rsidRPr="000642C5" w:rsidRDefault="009F74D5" w:rsidP="00223475"/>
    <w:p w:rsidR="00223475" w:rsidRDefault="00223475" w:rsidP="00223475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F74D5" w:rsidRPr="000642C5" w:rsidRDefault="009F74D5" w:rsidP="00223475"/>
    <w:p w:rsidR="00223475" w:rsidRPr="000642C5" w:rsidRDefault="00223475" w:rsidP="00223475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223475" w:rsidRPr="00F71346" w:rsidRDefault="00223475" w:rsidP="00223475">
      <w:pPr>
        <w:rPr>
          <w:i/>
        </w:rPr>
      </w:pPr>
    </w:p>
    <w:p w:rsidR="00223475" w:rsidRDefault="00223475" w:rsidP="00223475">
      <w:pPr>
        <w:tabs>
          <w:tab w:val="left" w:pos="851"/>
        </w:tabs>
      </w:pPr>
    </w:p>
    <w:p w:rsidR="00223475" w:rsidRPr="00223475" w:rsidRDefault="00223475" w:rsidP="00223475">
      <w:pPr>
        <w:pStyle w:val="1"/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  <w:r w:rsidRPr="00223475">
        <w:rPr>
          <w:rStyle w:val="FontStyle32"/>
          <w:b/>
          <w:i w:val="0"/>
          <w:spacing w:val="-4"/>
          <w:sz w:val="24"/>
          <w:szCs w:val="24"/>
        </w:rPr>
        <w:t xml:space="preserve">8  </w:t>
      </w:r>
      <w:r w:rsidRPr="00223475">
        <w:rPr>
          <w:rStyle w:val="FontStyle31"/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23475" w:rsidRPr="00223475" w:rsidRDefault="00223475" w:rsidP="00223475">
      <w:pPr>
        <w:pStyle w:val="Style10"/>
        <w:widowControl/>
        <w:rPr>
          <w:rStyle w:val="FontStyle22"/>
          <w:sz w:val="24"/>
          <w:szCs w:val="24"/>
        </w:rPr>
      </w:pPr>
      <w:r w:rsidRPr="00223475">
        <w:rPr>
          <w:rStyle w:val="FontStyle18"/>
          <w:sz w:val="24"/>
          <w:szCs w:val="24"/>
        </w:rPr>
        <w:t xml:space="preserve">а) Основная </w:t>
      </w:r>
      <w:r w:rsidRPr="00223475">
        <w:rPr>
          <w:rStyle w:val="FontStyle22"/>
          <w:b/>
          <w:sz w:val="24"/>
          <w:szCs w:val="24"/>
        </w:rPr>
        <w:t>литература:</w:t>
      </w:r>
      <w:r w:rsidRPr="00223475">
        <w:rPr>
          <w:rStyle w:val="FontStyle22"/>
          <w:sz w:val="24"/>
          <w:szCs w:val="24"/>
        </w:rPr>
        <w:t xml:space="preserve"> </w:t>
      </w:r>
    </w:p>
    <w:p w:rsidR="00D13F05" w:rsidRPr="004B55A0" w:rsidRDefault="00D13F05" w:rsidP="001A6E09">
      <w:pPr>
        <w:widowControl/>
        <w:numPr>
          <w:ilvl w:val="0"/>
          <w:numId w:val="15"/>
        </w:numPr>
        <w:autoSpaceDE/>
        <w:adjustRightInd/>
        <w:spacing w:line="23" w:lineRule="atLeast"/>
        <w:ind w:left="0" w:firstLine="360"/>
        <w:rPr>
          <w:color w:val="0000FF"/>
          <w:u w:val="single"/>
        </w:rPr>
      </w:pPr>
      <w:r w:rsidRPr="00B34325"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381" w:history="1">
        <w:r w:rsidRPr="006975F0">
          <w:rPr>
            <w:rStyle w:val="aa"/>
          </w:rPr>
          <w:t>https://new.znan</w:t>
        </w:r>
        <w:r w:rsidRPr="006975F0">
          <w:rPr>
            <w:rStyle w:val="aa"/>
          </w:rPr>
          <w:t>i</w:t>
        </w:r>
        <w:r w:rsidRPr="006975F0">
          <w:rPr>
            <w:rStyle w:val="aa"/>
          </w:rPr>
          <w:t>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D13F05" w:rsidRDefault="00D13F05" w:rsidP="001A6E09">
      <w:pPr>
        <w:widowControl/>
        <w:numPr>
          <w:ilvl w:val="0"/>
          <w:numId w:val="15"/>
        </w:numPr>
        <w:autoSpaceDE/>
        <w:adjustRightInd/>
        <w:spacing w:line="23" w:lineRule="atLeast"/>
        <w:ind w:left="0" w:firstLine="360"/>
        <w:jc w:val="both"/>
      </w:pPr>
      <w:r>
        <w:t>Математика</w:t>
      </w:r>
      <w:r w:rsidRPr="00F51CEE">
        <w:t>: учеб. пособие / Ю.М. Данилов, Л.Н. Журбенко, Г.А. Никонова, Н.В. Никонова,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382" w:history="1">
        <w:r w:rsidRPr="00BD14F9">
          <w:rPr>
            <w:rStyle w:val="aa"/>
          </w:rPr>
          <w:t>https://new.znaniu</w:t>
        </w:r>
        <w:r w:rsidRPr="00BD14F9">
          <w:rPr>
            <w:rStyle w:val="aa"/>
          </w:rPr>
          <w:t>m</w:t>
        </w:r>
        <w:r w:rsidRPr="00BD14F9">
          <w:rPr>
            <w:rStyle w:val="aa"/>
          </w:rPr>
          <w:t>.com/catalog/product/989799</w:t>
        </w:r>
      </w:hyperlink>
      <w:r w:rsidRPr="005C0F57">
        <w:rPr>
          <w:rStyle w:val="FontStyle22"/>
        </w:rPr>
        <w:t>.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223475" w:rsidRPr="00C17915" w:rsidRDefault="00223475" w:rsidP="00223475">
      <w:pPr>
        <w:rPr>
          <w:i/>
          <w:color w:val="C00000"/>
        </w:rPr>
      </w:pPr>
    </w:p>
    <w:p w:rsidR="00223475" w:rsidRPr="00037EC3" w:rsidRDefault="00223475" w:rsidP="00223475">
      <w:pPr>
        <w:pStyle w:val="Style8"/>
        <w:widowControl/>
        <w:rPr>
          <w:b/>
        </w:rPr>
      </w:pPr>
      <w:r w:rsidRPr="00037EC3">
        <w:rPr>
          <w:b/>
        </w:rPr>
        <w:t xml:space="preserve">б) Дополнительная литература: </w:t>
      </w:r>
    </w:p>
    <w:p w:rsidR="00D13F05" w:rsidRDefault="00D13F05" w:rsidP="001A6E09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  <w:jc w:val="both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 xml:space="preserve">НИЦ ИНФРА-М, 2017. - 289 с. (Высшее образование: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383" w:history="1">
        <w:r w:rsidRPr="00F51CEE">
          <w:rPr>
            <w:rStyle w:val="aa"/>
          </w:rPr>
          <w:t>https://new.znanium.com/cat</w:t>
        </w:r>
        <w:r w:rsidRPr="00F51CEE">
          <w:rPr>
            <w:rStyle w:val="aa"/>
          </w:rPr>
          <w:t>a</w:t>
        </w:r>
        <w:r w:rsidRPr="00F51CEE">
          <w:rPr>
            <w:rStyle w:val="aa"/>
          </w:rPr>
          <w:t>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D13F05" w:rsidRDefault="00D13F05" w:rsidP="001A6E09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  <w:jc w:val="both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 xml:space="preserve">: ИНФРА-М, 2019. — 372 с. — (Высшее </w:t>
      </w:r>
      <w:r w:rsidRPr="00B34325">
        <w:lastRenderedPageBreak/>
        <w:t xml:space="preserve">образование: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384" w:history="1">
        <w:r w:rsidRPr="00B34325">
          <w:rPr>
            <w:rStyle w:val="aa"/>
          </w:rPr>
          <w:t>https://new.znanium.com/cata</w:t>
        </w:r>
        <w:r w:rsidRPr="00B34325">
          <w:rPr>
            <w:rStyle w:val="aa"/>
          </w:rPr>
          <w:t>l</w:t>
        </w:r>
        <w:r w:rsidRPr="00B34325">
          <w:rPr>
            <w:rStyle w:val="aa"/>
          </w:rPr>
          <w:t>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D13F05" w:rsidRDefault="00D13F05" w:rsidP="001A6E09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  <w:jc w:val="both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D13F05" w:rsidRPr="000C4CCE" w:rsidRDefault="00D13F05" w:rsidP="001A6E09">
      <w:pPr>
        <w:widowControl/>
        <w:numPr>
          <w:ilvl w:val="0"/>
          <w:numId w:val="15"/>
        </w:numPr>
        <w:autoSpaceDE/>
        <w:adjustRightInd/>
        <w:spacing w:line="23" w:lineRule="atLeast"/>
        <w:ind w:left="0" w:firstLine="360"/>
        <w:jc w:val="both"/>
        <w:rPr>
          <w:rStyle w:val="aa"/>
        </w:rPr>
      </w:pPr>
      <w:r>
        <w:t>Шипачев</w:t>
      </w:r>
      <w:r w:rsidRPr="009C0B62">
        <w:t xml:space="preserve"> В. С</w:t>
      </w:r>
      <w:r>
        <w:t>. Задачник по высшей математике</w:t>
      </w:r>
      <w:r w:rsidRPr="009C0B62">
        <w:t>: учеб. пособие / В.С. Шипачев.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hyperlink r:id="rId385" w:history="1">
        <w:r w:rsidRPr="005869BA">
          <w:rPr>
            <w:rStyle w:val="aa"/>
          </w:rPr>
          <w:t>https://new.zna</w:t>
        </w:r>
        <w:r w:rsidRPr="005869BA">
          <w:rPr>
            <w:rStyle w:val="aa"/>
          </w:rPr>
          <w:t>n</w:t>
        </w:r>
        <w:r w:rsidRPr="005869BA">
          <w:rPr>
            <w:rStyle w:val="aa"/>
          </w:rPr>
          <w:t>ium.com/catalog/product/1042456</w:t>
        </w:r>
      </w:hyperlink>
      <w:r>
        <w:rPr>
          <w:rStyle w:val="aa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D13F05" w:rsidRDefault="00D13F05" w:rsidP="001A6E09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  <w:jc w:val="both"/>
      </w:pPr>
      <w:r w:rsidRPr="00610D0A">
        <w:t xml:space="preserve">Математический анализ в вопросах и задачах : учеб. пособие / В. Ф. Бутузов, Н. Ч. Крутицкая, Г. Н. Медведев, А. А. Шишкин. - 5-е изд. - Москва : ФИЗМАТЛИТ, 2002. - 480 с. - ISBN 5-9221-0284-1. - Текст : электронный. - URL: </w:t>
      </w:r>
      <w:hyperlink r:id="rId386" w:history="1">
        <w:r w:rsidRPr="00610D0A">
          <w:rPr>
            <w:rStyle w:val="aa"/>
          </w:rPr>
          <w:t>https://new.znaniu</w:t>
        </w:r>
        <w:r w:rsidRPr="00610D0A">
          <w:rPr>
            <w:rStyle w:val="aa"/>
          </w:rPr>
          <w:t>m</w:t>
        </w:r>
        <w:r w:rsidRPr="00610D0A">
          <w:rPr>
            <w:rStyle w:val="aa"/>
          </w:rPr>
          <w:t>.com/catalog/product/544581</w:t>
        </w:r>
      </w:hyperlink>
      <w:r w:rsidRPr="00610D0A">
        <w:t xml:space="preserve"> </w:t>
      </w:r>
      <w:r>
        <w:t xml:space="preserve"> - </w:t>
      </w:r>
      <w:r w:rsidRPr="00A47C99">
        <w:t xml:space="preserve">Режим доступа: </w:t>
      </w:r>
      <w:r w:rsidRPr="004B55A0">
        <w:t>для авториз. пользователей</w:t>
      </w:r>
      <w:r w:rsidRPr="00A47C99">
        <w:t>.</w:t>
      </w:r>
    </w:p>
    <w:p w:rsidR="00223475" w:rsidRPr="00037EC3" w:rsidRDefault="00223475" w:rsidP="00223475">
      <w:pPr>
        <w:pStyle w:val="Style8"/>
      </w:pPr>
    </w:p>
    <w:p w:rsidR="00223475" w:rsidRPr="00037EC3" w:rsidRDefault="00223475" w:rsidP="00223475">
      <w:pPr>
        <w:pStyle w:val="Style8"/>
        <w:widowControl/>
        <w:rPr>
          <w:b/>
        </w:rPr>
      </w:pPr>
      <w:r w:rsidRPr="00037EC3">
        <w:rPr>
          <w:b/>
          <w:bCs/>
        </w:rPr>
        <w:t xml:space="preserve">в) </w:t>
      </w:r>
      <w:r w:rsidRPr="00037EC3">
        <w:rPr>
          <w:b/>
        </w:rPr>
        <w:t xml:space="preserve">Методические указания: </w:t>
      </w:r>
    </w:p>
    <w:p w:rsidR="00D13F05" w:rsidRPr="0059602B" w:rsidRDefault="00D13F05" w:rsidP="001A6E09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426"/>
        <w:jc w:val="both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D13F05" w:rsidRPr="0059602B" w:rsidRDefault="00D13F05" w:rsidP="001A6E09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426"/>
        <w:jc w:val="both"/>
      </w:pPr>
      <w:r w:rsidRPr="0059602B">
        <w:t>Акманова, З.С. Неопределенный интеграл: Тетрадь-конспект – МГТУ, 2008. – 23 с.</w:t>
      </w:r>
    </w:p>
    <w:p w:rsidR="00D13F05" w:rsidRDefault="00D13F05" w:rsidP="001A6E09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426"/>
        <w:jc w:val="both"/>
      </w:pPr>
      <w:r w:rsidRPr="0059602B">
        <w:t>Вахрушева, И.А. Кривые и поверхности 2 порядка. Полярна</w:t>
      </w:r>
      <w:r>
        <w:t>я система координат. Практикум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D13F05" w:rsidRPr="00C8193B" w:rsidRDefault="00D13F05" w:rsidP="001A6E09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426"/>
        <w:jc w:val="both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Магнитогорск: ГОУ В</w:t>
      </w:r>
      <w:r>
        <w:t>ПО «МГТУ им. Г.И. Носова», 2010 –</w:t>
      </w:r>
      <w:r w:rsidRPr="00C8193B">
        <w:t xml:space="preserve"> 12 с.</w:t>
      </w:r>
    </w:p>
    <w:p w:rsidR="00D13F05" w:rsidRPr="00C8193B" w:rsidRDefault="00D13F05" w:rsidP="001A6E09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426"/>
        <w:jc w:val="both"/>
      </w:pPr>
      <w:r w:rsidRPr="0059602B">
        <w:t xml:space="preserve">Грачева, Л.А. Элементы линейной алгебры, векторной алгебры и аналитической геометрии: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D13F05" w:rsidRPr="00C8193B" w:rsidRDefault="00D13F05" w:rsidP="001A6E09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426"/>
        <w:jc w:val="both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D13F05" w:rsidRPr="00C8193B" w:rsidRDefault="00D13F05" w:rsidP="001A6E09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426"/>
        <w:jc w:val="both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D13F05" w:rsidRDefault="00D13F05" w:rsidP="001A6E09">
      <w:pPr>
        <w:widowControl/>
        <w:numPr>
          <w:ilvl w:val="0"/>
          <w:numId w:val="17"/>
        </w:numPr>
        <w:tabs>
          <w:tab w:val="left" w:pos="851"/>
        </w:tabs>
        <w:autoSpaceDE/>
        <w:adjustRightInd/>
        <w:spacing w:line="23" w:lineRule="atLeast"/>
        <w:ind w:left="0" w:firstLine="426"/>
        <w:jc w:val="both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D13F05" w:rsidRDefault="00D13F05" w:rsidP="001A6E09">
      <w:pPr>
        <w:widowControl/>
        <w:numPr>
          <w:ilvl w:val="0"/>
          <w:numId w:val="17"/>
        </w:numPr>
        <w:tabs>
          <w:tab w:val="left" w:pos="851"/>
        </w:tabs>
        <w:autoSpaceDE/>
        <w:adjustRightInd/>
        <w:spacing w:line="23" w:lineRule="atLeast"/>
        <w:ind w:left="0" w:firstLine="426"/>
        <w:jc w:val="both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 xml:space="preserve">Магнитогорск: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D13F05" w:rsidRPr="0059602B" w:rsidRDefault="00D13F05" w:rsidP="001A6E09">
      <w:pPr>
        <w:widowControl/>
        <w:numPr>
          <w:ilvl w:val="0"/>
          <w:numId w:val="17"/>
        </w:numPr>
        <w:tabs>
          <w:tab w:val="left" w:pos="851"/>
        </w:tabs>
        <w:autoSpaceDE/>
        <w:adjustRightInd/>
        <w:spacing w:line="23" w:lineRule="atLeast"/>
        <w:ind w:left="0" w:firstLine="426"/>
        <w:jc w:val="both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 xml:space="preserve">: Комбинаторика. Алгебра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специальностей. – МГТУ, 2007. </w:t>
      </w:r>
      <w:r>
        <w:t>–</w:t>
      </w:r>
      <w:r w:rsidRPr="0059602B">
        <w:t xml:space="preserve"> 17 с.</w:t>
      </w:r>
    </w:p>
    <w:p w:rsidR="00223475" w:rsidRDefault="00223475" w:rsidP="00223475">
      <w:pPr>
        <w:pStyle w:val="Style8"/>
        <w:widowControl/>
        <w:rPr>
          <w:rStyle w:val="FontStyle15"/>
          <w:spacing w:val="40"/>
        </w:rPr>
      </w:pPr>
    </w:p>
    <w:p w:rsidR="00D13F05" w:rsidRPr="00037EC3" w:rsidRDefault="00D13F05" w:rsidP="00D13F05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D13F05" w:rsidRPr="00B46195" w:rsidRDefault="00D13F05" w:rsidP="001A6E09">
      <w:pPr>
        <w:pStyle w:val="af3"/>
        <w:numPr>
          <w:ilvl w:val="0"/>
          <w:numId w:val="18"/>
        </w:numPr>
        <w:spacing w:after="160"/>
        <w:ind w:left="426" w:hanging="426"/>
        <w:contextualSpacing/>
      </w:pPr>
      <w:r w:rsidRPr="00B46195">
        <w:t>Андросенко, О. С. Практикум по линейной алгебре : учебное пособие. Ч. 1 / О. С. Андросенко, Т. Г. Кузина, О. В. Петрова. - Магнитогорск : МГТУ, 2014. - 1 электрон. опт. диск (</w:t>
      </w:r>
      <w:r w:rsidRPr="00130B55">
        <w:t>CD</w:t>
      </w:r>
      <w:r w:rsidRPr="00B46195">
        <w:t>-</w:t>
      </w:r>
      <w:r w:rsidRPr="00130B55">
        <w:t>ROM</w:t>
      </w:r>
      <w:r w:rsidRPr="00B46195">
        <w:t xml:space="preserve">). - Загл. с титул. экрана. - </w:t>
      </w:r>
      <w:r w:rsidRPr="00130B55">
        <w:t>URL</w:t>
      </w:r>
      <w:r w:rsidRPr="00B46195">
        <w:t xml:space="preserve">: </w:t>
      </w:r>
      <w:hyperlink r:id="rId387" w:history="1">
        <w:r w:rsidRPr="00D954F8">
          <w:rPr>
            <w:rStyle w:val="aa"/>
          </w:rPr>
          <w:t>https</w:t>
        </w:r>
        <w:r w:rsidRPr="00B46195">
          <w:rPr>
            <w:rStyle w:val="aa"/>
          </w:rPr>
          <w:t>://</w:t>
        </w:r>
        <w:r w:rsidRPr="00D954F8">
          <w:rPr>
            <w:rStyle w:val="aa"/>
          </w:rPr>
          <w:t>magtu</w:t>
        </w:r>
        <w:r w:rsidRPr="00B46195">
          <w:rPr>
            <w:rStyle w:val="aa"/>
          </w:rPr>
          <w:t>.</w:t>
        </w:r>
        <w:r w:rsidRPr="00D954F8">
          <w:rPr>
            <w:rStyle w:val="aa"/>
          </w:rPr>
          <w:t>informsystema</w:t>
        </w:r>
        <w:r w:rsidRPr="00B46195">
          <w:rPr>
            <w:rStyle w:val="aa"/>
          </w:rPr>
          <w:t>.</w:t>
        </w:r>
        <w:r w:rsidRPr="00D954F8">
          <w:rPr>
            <w:rStyle w:val="aa"/>
          </w:rPr>
          <w:t>ru</w:t>
        </w:r>
        <w:r w:rsidRPr="00B46195">
          <w:rPr>
            <w:rStyle w:val="aa"/>
          </w:rPr>
          <w:t>/</w:t>
        </w:r>
        <w:r w:rsidRPr="00D954F8">
          <w:rPr>
            <w:rStyle w:val="aa"/>
          </w:rPr>
          <w:t>uploader</w:t>
        </w:r>
        <w:r w:rsidRPr="00B46195">
          <w:rPr>
            <w:rStyle w:val="aa"/>
          </w:rPr>
          <w:t>/</w:t>
        </w:r>
        <w:r w:rsidRPr="00D954F8">
          <w:rPr>
            <w:rStyle w:val="aa"/>
          </w:rPr>
          <w:t>fileUpload</w:t>
        </w:r>
        <w:r w:rsidRPr="00B46195">
          <w:rPr>
            <w:rStyle w:val="aa"/>
          </w:rPr>
          <w:t>?</w:t>
        </w:r>
        <w:r w:rsidRPr="00D954F8">
          <w:rPr>
            <w:rStyle w:val="aa"/>
          </w:rPr>
          <w:t>name</w:t>
        </w:r>
        <w:r w:rsidRPr="00B46195">
          <w:rPr>
            <w:rStyle w:val="aa"/>
          </w:rPr>
          <w:t>=1028.</w:t>
        </w:r>
        <w:r w:rsidRPr="00D954F8">
          <w:rPr>
            <w:rStyle w:val="aa"/>
          </w:rPr>
          <w:t>pdf</w:t>
        </w:r>
        <w:r w:rsidRPr="00B46195">
          <w:rPr>
            <w:rStyle w:val="aa"/>
          </w:rPr>
          <w:t>&amp;</w:t>
        </w:r>
        <w:r w:rsidRPr="00D954F8">
          <w:rPr>
            <w:rStyle w:val="aa"/>
          </w:rPr>
          <w:t>show</w:t>
        </w:r>
        <w:r w:rsidRPr="00B46195">
          <w:rPr>
            <w:rStyle w:val="aa"/>
          </w:rPr>
          <w:t>=</w:t>
        </w:r>
        <w:r w:rsidRPr="00D954F8">
          <w:rPr>
            <w:rStyle w:val="aa"/>
          </w:rPr>
          <w:t>dcatalogues</w:t>
        </w:r>
        <w:r w:rsidRPr="00B46195">
          <w:rPr>
            <w:rStyle w:val="aa"/>
          </w:rPr>
          <w:t>/1/1119300/1028.</w:t>
        </w:r>
        <w:r w:rsidRPr="00D954F8">
          <w:rPr>
            <w:rStyle w:val="aa"/>
          </w:rPr>
          <w:t>pdf</w:t>
        </w:r>
        <w:r w:rsidRPr="00B46195">
          <w:rPr>
            <w:rStyle w:val="aa"/>
          </w:rPr>
          <w:t>&amp;</w:t>
        </w:r>
        <w:r w:rsidRPr="00D954F8">
          <w:rPr>
            <w:rStyle w:val="aa"/>
          </w:rPr>
          <w:t>view</w:t>
        </w:r>
        <w:r w:rsidRPr="00B46195">
          <w:rPr>
            <w:rStyle w:val="aa"/>
          </w:rPr>
          <w:t>=</w:t>
        </w:r>
        <w:r w:rsidRPr="00D954F8">
          <w:rPr>
            <w:rStyle w:val="aa"/>
          </w:rPr>
          <w:t>true</w:t>
        </w:r>
      </w:hyperlink>
      <w:r>
        <w:t xml:space="preserve"> </w:t>
      </w:r>
      <w:r w:rsidRPr="00B46195">
        <w:t xml:space="preserve"> - Макрообъект. - Текст : электронный. - Сведения доступны также на </w:t>
      </w:r>
      <w:r w:rsidRPr="00130B55">
        <w:t>CD</w:t>
      </w:r>
      <w:r w:rsidRPr="00B46195">
        <w:t>-</w:t>
      </w:r>
      <w:r w:rsidRPr="00130B55">
        <w:t>ROM</w:t>
      </w:r>
      <w:r w:rsidRPr="00B46195">
        <w:t>.</w:t>
      </w:r>
    </w:p>
    <w:p w:rsidR="00D13F05" w:rsidRPr="00B46195" w:rsidRDefault="00D13F05" w:rsidP="001A6E09">
      <w:pPr>
        <w:pStyle w:val="af3"/>
        <w:numPr>
          <w:ilvl w:val="0"/>
          <w:numId w:val="18"/>
        </w:numPr>
        <w:spacing w:after="160"/>
        <w:ind w:left="426" w:hanging="426"/>
        <w:contextualSpacing/>
      </w:pPr>
      <w:r w:rsidRPr="00B46195">
        <w:t>Андросенко, О. С. Линейная алгебра : учебное пособие. Ч. 1 / О. С. Андросенко, Т. Г. Кузина, О. В. Петрова. - Магнитогорск : МГТУ, 2014. - 1 электрон. опт. диск (</w:t>
      </w:r>
      <w:r w:rsidRPr="000D3F8F">
        <w:t>CD</w:t>
      </w:r>
      <w:r w:rsidRPr="00B46195">
        <w:t>-</w:t>
      </w:r>
      <w:r w:rsidRPr="000D3F8F">
        <w:t>ROM</w:t>
      </w:r>
      <w:r w:rsidRPr="00B46195">
        <w:t xml:space="preserve">). - Загл. с титул. экрана. - </w:t>
      </w:r>
      <w:r w:rsidRPr="000D3F8F">
        <w:t>URL</w:t>
      </w:r>
      <w:r w:rsidRPr="00B46195">
        <w:t>:</w:t>
      </w:r>
      <w:r>
        <w:t xml:space="preserve"> </w:t>
      </w:r>
      <w:hyperlink r:id="rId388" w:history="1">
        <w:r w:rsidRPr="00D954F8">
          <w:rPr>
            <w:rStyle w:val="aa"/>
          </w:rPr>
          <w:t>https</w:t>
        </w:r>
        <w:r w:rsidRPr="00B46195">
          <w:rPr>
            <w:rStyle w:val="aa"/>
          </w:rPr>
          <w:t>://</w:t>
        </w:r>
        <w:r w:rsidRPr="00D954F8">
          <w:rPr>
            <w:rStyle w:val="aa"/>
          </w:rPr>
          <w:t>magtu</w:t>
        </w:r>
        <w:r w:rsidRPr="00B46195">
          <w:rPr>
            <w:rStyle w:val="aa"/>
          </w:rPr>
          <w:t>.</w:t>
        </w:r>
        <w:r w:rsidRPr="00D954F8">
          <w:rPr>
            <w:rStyle w:val="aa"/>
          </w:rPr>
          <w:t>informsystema</w:t>
        </w:r>
        <w:r w:rsidRPr="00B46195">
          <w:rPr>
            <w:rStyle w:val="aa"/>
          </w:rPr>
          <w:t>.</w:t>
        </w:r>
        <w:r w:rsidRPr="00D954F8">
          <w:rPr>
            <w:rStyle w:val="aa"/>
          </w:rPr>
          <w:t>ru</w:t>
        </w:r>
        <w:r w:rsidRPr="00B46195">
          <w:rPr>
            <w:rStyle w:val="aa"/>
          </w:rPr>
          <w:t>/</w:t>
        </w:r>
        <w:r w:rsidRPr="00D954F8">
          <w:rPr>
            <w:rStyle w:val="aa"/>
          </w:rPr>
          <w:t>uploader</w:t>
        </w:r>
        <w:r w:rsidRPr="00B46195">
          <w:rPr>
            <w:rStyle w:val="aa"/>
          </w:rPr>
          <w:t>/</w:t>
        </w:r>
        <w:r w:rsidRPr="00D954F8">
          <w:rPr>
            <w:rStyle w:val="aa"/>
          </w:rPr>
          <w:t>fileUpload</w:t>
        </w:r>
        <w:r w:rsidRPr="00B46195">
          <w:rPr>
            <w:rStyle w:val="aa"/>
          </w:rPr>
          <w:t>?</w:t>
        </w:r>
        <w:r w:rsidRPr="00D954F8">
          <w:rPr>
            <w:rStyle w:val="aa"/>
          </w:rPr>
          <w:t>name</w:t>
        </w:r>
        <w:r w:rsidRPr="00B46195">
          <w:rPr>
            <w:rStyle w:val="aa"/>
          </w:rPr>
          <w:t>=906.</w:t>
        </w:r>
        <w:r w:rsidRPr="00D954F8">
          <w:rPr>
            <w:rStyle w:val="aa"/>
          </w:rPr>
          <w:t>pdf</w:t>
        </w:r>
        <w:r w:rsidRPr="00B46195">
          <w:rPr>
            <w:rStyle w:val="aa"/>
          </w:rPr>
          <w:t>&amp;</w:t>
        </w:r>
        <w:r w:rsidRPr="00D954F8">
          <w:rPr>
            <w:rStyle w:val="aa"/>
          </w:rPr>
          <w:t>show</w:t>
        </w:r>
        <w:r w:rsidRPr="00B46195">
          <w:rPr>
            <w:rStyle w:val="aa"/>
          </w:rPr>
          <w:t>=</w:t>
        </w:r>
        <w:r w:rsidRPr="00D954F8">
          <w:rPr>
            <w:rStyle w:val="aa"/>
          </w:rPr>
          <w:t>dcatalogues</w:t>
        </w:r>
        <w:r w:rsidRPr="00B46195">
          <w:rPr>
            <w:rStyle w:val="aa"/>
          </w:rPr>
          <w:t>/1/1118874/906.</w:t>
        </w:r>
        <w:r w:rsidRPr="00D954F8">
          <w:rPr>
            <w:rStyle w:val="aa"/>
          </w:rPr>
          <w:t>pdf</w:t>
        </w:r>
        <w:r w:rsidRPr="00B46195">
          <w:rPr>
            <w:rStyle w:val="aa"/>
          </w:rPr>
          <w:t>&amp;</w:t>
        </w:r>
        <w:r w:rsidRPr="00D954F8">
          <w:rPr>
            <w:rStyle w:val="aa"/>
          </w:rPr>
          <w:t>view</w:t>
        </w:r>
        <w:r w:rsidRPr="00B46195">
          <w:rPr>
            <w:rStyle w:val="aa"/>
          </w:rPr>
          <w:t>=</w:t>
        </w:r>
        <w:r w:rsidRPr="00D954F8">
          <w:rPr>
            <w:rStyle w:val="aa"/>
          </w:rPr>
          <w:t>true</w:t>
        </w:r>
      </w:hyperlink>
      <w:r w:rsidRPr="00B46195">
        <w:t xml:space="preserve">  . - Макрообъект. - Текст : электронный. - Сведения доступны также на </w:t>
      </w:r>
      <w:r w:rsidRPr="000D3F8F">
        <w:t>CD</w:t>
      </w:r>
      <w:r w:rsidRPr="00B46195">
        <w:t>-</w:t>
      </w:r>
      <w:r w:rsidRPr="000D3F8F">
        <w:t>ROM</w:t>
      </w:r>
      <w:r w:rsidRPr="00B46195">
        <w:t>.</w:t>
      </w:r>
    </w:p>
    <w:p w:rsidR="00D13F05" w:rsidRPr="00037EC3" w:rsidRDefault="00D13F05" w:rsidP="001A6E09">
      <w:pPr>
        <w:pStyle w:val="Style8"/>
        <w:widowControl/>
        <w:numPr>
          <w:ilvl w:val="0"/>
          <w:numId w:val="18"/>
        </w:numPr>
        <w:ind w:left="284" w:hanging="284"/>
        <w:jc w:val="both"/>
      </w:pPr>
      <w:r w:rsidRPr="00130B55">
        <w:lastRenderedPageBreak/>
        <w:t xml:space="preserve">Булычева, С. В. Линейная алгебра : учебное пособие. Ч. </w:t>
      </w:r>
      <w:r w:rsidRPr="00130B55">
        <w:rPr>
          <w:lang w:val="en-US"/>
        </w:rPr>
        <w:t>II</w:t>
      </w:r>
      <w:r w:rsidRPr="00130B55">
        <w:t>. Практикум / С. В. Булычева, Т. В. Абрамова ; МГТУ. - Магнитогорск : МГТУ, 2017. - 1 электрон. опт. диск (</w:t>
      </w:r>
      <w:r w:rsidRPr="00130B55">
        <w:rPr>
          <w:lang w:val="en-US"/>
        </w:rPr>
        <w:t>CD</w:t>
      </w:r>
      <w:r w:rsidRPr="00130B55">
        <w:t>-</w:t>
      </w:r>
      <w:r w:rsidRPr="00130B55">
        <w:rPr>
          <w:lang w:val="en-US"/>
        </w:rPr>
        <w:t>ROM</w:t>
      </w:r>
      <w:r w:rsidRPr="00130B55">
        <w:t xml:space="preserve">). - Загл. с титул. экрана. - </w:t>
      </w:r>
      <w:r w:rsidRPr="00130B55">
        <w:rPr>
          <w:lang w:val="en-US"/>
        </w:rPr>
        <w:t>URL</w:t>
      </w:r>
      <w:r w:rsidRPr="00130B55">
        <w:t xml:space="preserve">: </w:t>
      </w:r>
      <w:hyperlink r:id="rId389" w:history="1">
        <w:r w:rsidRPr="00D954F8">
          <w:rPr>
            <w:rStyle w:val="aa"/>
            <w:lang w:val="en-US"/>
          </w:rPr>
          <w:t>https</w:t>
        </w:r>
        <w:r w:rsidRPr="00D954F8">
          <w:rPr>
            <w:rStyle w:val="aa"/>
          </w:rPr>
          <w:t>://</w:t>
        </w:r>
        <w:r w:rsidRPr="00D954F8">
          <w:rPr>
            <w:rStyle w:val="aa"/>
            <w:lang w:val="en-US"/>
          </w:rPr>
          <w:t>magtu</w:t>
        </w:r>
        <w:r w:rsidRPr="00D954F8">
          <w:rPr>
            <w:rStyle w:val="aa"/>
          </w:rPr>
          <w:t>.</w:t>
        </w:r>
        <w:r w:rsidRPr="00D954F8">
          <w:rPr>
            <w:rStyle w:val="aa"/>
            <w:lang w:val="en-US"/>
          </w:rPr>
          <w:t>informsystema</w:t>
        </w:r>
        <w:r w:rsidRPr="00D954F8">
          <w:rPr>
            <w:rStyle w:val="aa"/>
          </w:rPr>
          <w:t>.</w:t>
        </w:r>
        <w:r w:rsidRPr="00D954F8">
          <w:rPr>
            <w:rStyle w:val="aa"/>
            <w:lang w:val="en-US"/>
          </w:rPr>
          <w:t>ru</w:t>
        </w:r>
        <w:r w:rsidRPr="00D954F8">
          <w:rPr>
            <w:rStyle w:val="aa"/>
          </w:rPr>
          <w:t>/</w:t>
        </w:r>
        <w:r w:rsidRPr="00D954F8">
          <w:rPr>
            <w:rStyle w:val="aa"/>
            <w:lang w:val="en-US"/>
          </w:rPr>
          <w:t>uploader</w:t>
        </w:r>
        <w:r w:rsidRPr="00D954F8">
          <w:rPr>
            <w:rStyle w:val="aa"/>
          </w:rPr>
          <w:t>/</w:t>
        </w:r>
        <w:r w:rsidRPr="00D954F8">
          <w:rPr>
            <w:rStyle w:val="aa"/>
            <w:lang w:val="en-US"/>
          </w:rPr>
          <w:t>fileUpload</w:t>
        </w:r>
        <w:r w:rsidRPr="00D954F8">
          <w:rPr>
            <w:rStyle w:val="aa"/>
          </w:rPr>
          <w:t>?</w:t>
        </w:r>
        <w:r w:rsidRPr="00D954F8">
          <w:rPr>
            <w:rStyle w:val="aa"/>
            <w:lang w:val="en-US"/>
          </w:rPr>
          <w:t>name</w:t>
        </w:r>
        <w:r w:rsidRPr="00D954F8">
          <w:rPr>
            <w:rStyle w:val="aa"/>
          </w:rPr>
          <w:t>=2757.</w:t>
        </w:r>
        <w:r w:rsidRPr="00D954F8">
          <w:rPr>
            <w:rStyle w:val="aa"/>
            <w:lang w:val="en-US"/>
          </w:rPr>
          <w:t>pdf</w:t>
        </w:r>
        <w:r w:rsidRPr="00D954F8">
          <w:rPr>
            <w:rStyle w:val="aa"/>
          </w:rPr>
          <w:t>&amp;</w:t>
        </w:r>
        <w:r w:rsidRPr="00D954F8">
          <w:rPr>
            <w:rStyle w:val="aa"/>
            <w:lang w:val="en-US"/>
          </w:rPr>
          <w:t>show</w:t>
        </w:r>
        <w:r w:rsidRPr="00D954F8">
          <w:rPr>
            <w:rStyle w:val="aa"/>
          </w:rPr>
          <w:t>=</w:t>
        </w:r>
        <w:r w:rsidRPr="00D954F8">
          <w:rPr>
            <w:rStyle w:val="aa"/>
            <w:lang w:val="en-US"/>
          </w:rPr>
          <w:t>dcatalogues</w:t>
        </w:r>
        <w:r w:rsidRPr="00D954F8">
          <w:rPr>
            <w:rStyle w:val="aa"/>
          </w:rPr>
          <w:t>/1/1132828/2757.</w:t>
        </w:r>
        <w:r w:rsidRPr="00D954F8">
          <w:rPr>
            <w:rStyle w:val="aa"/>
            <w:lang w:val="en-US"/>
          </w:rPr>
          <w:t>pdf</w:t>
        </w:r>
        <w:r w:rsidRPr="00D954F8">
          <w:rPr>
            <w:rStyle w:val="aa"/>
          </w:rPr>
          <w:t>&amp;</w:t>
        </w:r>
        <w:r w:rsidRPr="00D954F8">
          <w:rPr>
            <w:rStyle w:val="aa"/>
            <w:lang w:val="en-US"/>
          </w:rPr>
          <w:t>view</w:t>
        </w:r>
        <w:r w:rsidRPr="00D954F8">
          <w:rPr>
            <w:rStyle w:val="aa"/>
          </w:rPr>
          <w:t>=</w:t>
        </w:r>
        <w:r w:rsidRPr="00D954F8">
          <w:rPr>
            <w:rStyle w:val="aa"/>
            <w:lang w:val="en-US"/>
          </w:rPr>
          <w:t>true</w:t>
        </w:r>
      </w:hyperlink>
      <w:r>
        <w:t xml:space="preserve"> </w:t>
      </w:r>
      <w:r w:rsidRPr="00130B55">
        <w:t xml:space="preserve">- Макрообъект. - Текст : электронный. - Сведения доступны также на </w:t>
      </w:r>
      <w:r w:rsidRPr="00130B55">
        <w:rPr>
          <w:lang w:val="en-US"/>
        </w:rPr>
        <w:t>CD</w:t>
      </w:r>
      <w:r w:rsidRPr="00130B55">
        <w:t>-</w:t>
      </w:r>
      <w:r w:rsidRPr="00130B55">
        <w:rPr>
          <w:lang w:val="en-US"/>
        </w:rPr>
        <w:t>ROM</w:t>
      </w:r>
      <w:r w:rsidRPr="00130B55">
        <w:t>.</w:t>
      </w:r>
    </w:p>
    <w:p w:rsidR="00D13F05" w:rsidRPr="00130B55" w:rsidRDefault="00D13F05" w:rsidP="001A6E09">
      <w:pPr>
        <w:pStyle w:val="Style8"/>
        <w:widowControl/>
        <w:numPr>
          <w:ilvl w:val="0"/>
          <w:numId w:val="18"/>
        </w:numPr>
        <w:ind w:left="284"/>
        <w:jc w:val="both"/>
      </w:pPr>
      <w:r w:rsidRPr="00130B55">
        <w:t xml:space="preserve">Булычева, С. В. Математика: Интегральное исчисление функции одной переменной. Практиткум : учебное пособие / С. В. Булычева ; МГТУ. - Магнитогорск : МГТУ, 2018. - 1 электрон. опт. диск (CD-ROM). - URL: </w:t>
      </w:r>
      <w:hyperlink r:id="rId390" w:history="1">
        <w:r w:rsidRPr="00D954F8">
          <w:rPr>
            <w:rStyle w:val="aa"/>
          </w:rPr>
          <w:t>https://magtu.informsystema.ru/uploader/fileUpload?name=3646.pdf&amp;show=dcatalogues/1/1526244/3646.pdf&amp;view=true</w:t>
        </w:r>
      </w:hyperlink>
      <w:r w:rsidRPr="00130B55">
        <w:t xml:space="preserve">  ). - Макрообъект. - Текст : электронный. - Сведения доступны также на CD-ROM.</w:t>
      </w:r>
    </w:p>
    <w:p w:rsidR="00D13F05" w:rsidRPr="00037EC3" w:rsidRDefault="00D13F05" w:rsidP="001A6E09">
      <w:pPr>
        <w:pStyle w:val="Style8"/>
        <w:widowControl/>
        <w:numPr>
          <w:ilvl w:val="0"/>
          <w:numId w:val="18"/>
        </w:numPr>
        <w:ind w:left="284"/>
        <w:jc w:val="both"/>
      </w:pPr>
      <w:r w:rsidRPr="00130B55">
        <w:t xml:space="preserve">Булычева, С. В. Линейная алгебра : учебное пособие. Ч. </w:t>
      </w:r>
      <w:r w:rsidRPr="00130B55">
        <w:rPr>
          <w:lang w:val="en-US"/>
        </w:rPr>
        <w:t>II</w:t>
      </w:r>
      <w:r w:rsidRPr="00130B55">
        <w:t>. Практикум / С. В. Булычева, Т. В. Абрамова ; МГТУ. - Магнитогорск : МГТУ, 2017. - 1 электрон. опт. диск (</w:t>
      </w:r>
      <w:r w:rsidRPr="00130B55">
        <w:rPr>
          <w:lang w:val="en-US"/>
        </w:rPr>
        <w:t>CD</w:t>
      </w:r>
      <w:r w:rsidRPr="00130B55">
        <w:t>-</w:t>
      </w:r>
      <w:r w:rsidRPr="00130B55">
        <w:rPr>
          <w:lang w:val="en-US"/>
        </w:rPr>
        <w:t>ROM</w:t>
      </w:r>
      <w:r w:rsidRPr="00130B55">
        <w:t xml:space="preserve">). - Загл. с титул. экрана. - </w:t>
      </w:r>
      <w:r w:rsidRPr="00130B55">
        <w:rPr>
          <w:lang w:val="en-US"/>
        </w:rPr>
        <w:t>URL</w:t>
      </w:r>
      <w:r w:rsidRPr="00130B55">
        <w:t xml:space="preserve">: </w:t>
      </w:r>
      <w:hyperlink r:id="rId391" w:history="1">
        <w:r w:rsidRPr="00D954F8">
          <w:rPr>
            <w:rStyle w:val="aa"/>
            <w:lang w:val="en-US"/>
          </w:rPr>
          <w:t>https</w:t>
        </w:r>
        <w:r w:rsidRPr="00D954F8">
          <w:rPr>
            <w:rStyle w:val="aa"/>
          </w:rPr>
          <w:t>://</w:t>
        </w:r>
        <w:r w:rsidRPr="00D954F8">
          <w:rPr>
            <w:rStyle w:val="aa"/>
            <w:lang w:val="en-US"/>
          </w:rPr>
          <w:t>magtu</w:t>
        </w:r>
        <w:r w:rsidRPr="00D954F8">
          <w:rPr>
            <w:rStyle w:val="aa"/>
          </w:rPr>
          <w:t>.</w:t>
        </w:r>
        <w:r w:rsidRPr="00D954F8">
          <w:rPr>
            <w:rStyle w:val="aa"/>
            <w:lang w:val="en-US"/>
          </w:rPr>
          <w:t>informsystema</w:t>
        </w:r>
        <w:r w:rsidRPr="00D954F8">
          <w:rPr>
            <w:rStyle w:val="aa"/>
          </w:rPr>
          <w:t>.</w:t>
        </w:r>
        <w:r w:rsidRPr="00D954F8">
          <w:rPr>
            <w:rStyle w:val="aa"/>
            <w:lang w:val="en-US"/>
          </w:rPr>
          <w:t>ru</w:t>
        </w:r>
        <w:r w:rsidRPr="00D954F8">
          <w:rPr>
            <w:rStyle w:val="aa"/>
          </w:rPr>
          <w:t>/</w:t>
        </w:r>
        <w:r w:rsidRPr="00D954F8">
          <w:rPr>
            <w:rStyle w:val="aa"/>
            <w:lang w:val="en-US"/>
          </w:rPr>
          <w:t>uploader</w:t>
        </w:r>
        <w:r w:rsidRPr="00D954F8">
          <w:rPr>
            <w:rStyle w:val="aa"/>
          </w:rPr>
          <w:t>/</w:t>
        </w:r>
        <w:r w:rsidRPr="00D954F8">
          <w:rPr>
            <w:rStyle w:val="aa"/>
            <w:lang w:val="en-US"/>
          </w:rPr>
          <w:t>fileUpload</w:t>
        </w:r>
        <w:r w:rsidRPr="00D954F8">
          <w:rPr>
            <w:rStyle w:val="aa"/>
          </w:rPr>
          <w:t>?</w:t>
        </w:r>
        <w:r w:rsidRPr="00D954F8">
          <w:rPr>
            <w:rStyle w:val="aa"/>
            <w:lang w:val="en-US"/>
          </w:rPr>
          <w:t>name</w:t>
        </w:r>
        <w:r w:rsidRPr="00D954F8">
          <w:rPr>
            <w:rStyle w:val="aa"/>
          </w:rPr>
          <w:t>=2757.</w:t>
        </w:r>
        <w:r w:rsidRPr="00D954F8">
          <w:rPr>
            <w:rStyle w:val="aa"/>
            <w:lang w:val="en-US"/>
          </w:rPr>
          <w:t>pdf</w:t>
        </w:r>
        <w:r w:rsidRPr="00D954F8">
          <w:rPr>
            <w:rStyle w:val="aa"/>
          </w:rPr>
          <w:t>&amp;</w:t>
        </w:r>
        <w:r w:rsidRPr="00D954F8">
          <w:rPr>
            <w:rStyle w:val="aa"/>
            <w:lang w:val="en-US"/>
          </w:rPr>
          <w:t>show</w:t>
        </w:r>
        <w:r w:rsidRPr="00D954F8">
          <w:rPr>
            <w:rStyle w:val="aa"/>
          </w:rPr>
          <w:t>=</w:t>
        </w:r>
        <w:r w:rsidRPr="00D954F8">
          <w:rPr>
            <w:rStyle w:val="aa"/>
            <w:lang w:val="en-US"/>
          </w:rPr>
          <w:t>dcatalogues</w:t>
        </w:r>
        <w:r w:rsidRPr="00D954F8">
          <w:rPr>
            <w:rStyle w:val="aa"/>
          </w:rPr>
          <w:t>/1/1132828/2757.</w:t>
        </w:r>
        <w:r w:rsidRPr="00D954F8">
          <w:rPr>
            <w:rStyle w:val="aa"/>
            <w:lang w:val="en-US"/>
          </w:rPr>
          <w:t>pdf</w:t>
        </w:r>
        <w:r w:rsidRPr="00D954F8">
          <w:rPr>
            <w:rStyle w:val="aa"/>
          </w:rPr>
          <w:t>&amp;</w:t>
        </w:r>
        <w:r w:rsidRPr="00D954F8">
          <w:rPr>
            <w:rStyle w:val="aa"/>
            <w:lang w:val="en-US"/>
          </w:rPr>
          <w:t>view</w:t>
        </w:r>
        <w:r w:rsidRPr="00D954F8">
          <w:rPr>
            <w:rStyle w:val="aa"/>
          </w:rPr>
          <w:t>=</w:t>
        </w:r>
        <w:r w:rsidRPr="00D954F8">
          <w:rPr>
            <w:rStyle w:val="aa"/>
            <w:lang w:val="en-US"/>
          </w:rPr>
          <w:t>true</w:t>
        </w:r>
      </w:hyperlink>
      <w:r>
        <w:t xml:space="preserve"> </w:t>
      </w:r>
      <w:r w:rsidRPr="00130B55">
        <w:t xml:space="preserve">- Макрообъект. - Текст : электронный. - Сведения доступны также на </w:t>
      </w:r>
      <w:r w:rsidRPr="00130B55">
        <w:rPr>
          <w:lang w:val="en-US"/>
        </w:rPr>
        <w:t>CD</w:t>
      </w:r>
      <w:r w:rsidRPr="00130B55">
        <w:t>-</w:t>
      </w:r>
      <w:r w:rsidRPr="00130B55">
        <w:rPr>
          <w:lang w:val="en-US"/>
        </w:rPr>
        <w:t>ROM</w:t>
      </w:r>
      <w:r w:rsidRPr="00130B55">
        <w:t>.</w:t>
      </w:r>
    </w:p>
    <w:p w:rsidR="00D13F05" w:rsidRPr="00130B55" w:rsidRDefault="00D13F05" w:rsidP="001A6E09">
      <w:pPr>
        <w:pStyle w:val="Style8"/>
        <w:widowControl/>
        <w:numPr>
          <w:ilvl w:val="0"/>
          <w:numId w:val="18"/>
        </w:numPr>
        <w:ind w:left="284"/>
        <w:jc w:val="both"/>
      </w:pPr>
      <w:r w:rsidRPr="00130B55">
        <w:t xml:space="preserve">Бондаренко, Т. А. Введение в математический анализ. Дифференциальное исчисление функции одной переменной : учебное пособие / Т. А. Бондаренко, Е. Ю. Хамутских, Н. В. Чурсина ; МГТУ. - Магнитогорск : МГТУ, 2012. - 1 электрон. опт. диск (CD-ROM). - Загл. с титул. экрана. - URL: </w:t>
      </w:r>
      <w:hyperlink r:id="rId392" w:history="1">
        <w:r w:rsidRPr="00D954F8">
          <w:rPr>
            <w:rStyle w:val="aa"/>
          </w:rPr>
          <w:t>https://magtu.informsystema.ru/uploader/fileUpload?name=1392.pdf&amp;show=dcatalogues/1/1123847/1392.pdf&amp;view=true</w:t>
        </w:r>
      </w:hyperlink>
      <w:r>
        <w:t xml:space="preserve">  </w:t>
      </w:r>
      <w:r w:rsidRPr="00130B55">
        <w:t>- Макрообъект. - Текст : электронный. - Сведения доступны также на CD-ROM.</w:t>
      </w:r>
    </w:p>
    <w:p w:rsidR="00D13F05" w:rsidRDefault="00D13F05" w:rsidP="001A6E09">
      <w:pPr>
        <w:pStyle w:val="Style8"/>
        <w:widowControl/>
        <w:numPr>
          <w:ilvl w:val="0"/>
          <w:numId w:val="18"/>
        </w:numPr>
        <w:ind w:left="284"/>
        <w:jc w:val="both"/>
      </w:pPr>
      <w:r w:rsidRPr="00060805">
        <w:t xml:space="preserve">Зарецкая, М. А. Лекции по теории вероятностей : учебное пособие / М. А. Зарецкая ; МГТУ. - Магнитогорск : МГТУ, 2017. - 1 электрон. опт. диск (CD-ROM). - Загл. с титул. экрана. - URL: </w:t>
      </w:r>
      <w:hyperlink r:id="rId393" w:history="1">
        <w:r w:rsidRPr="00D954F8">
          <w:rPr>
            <w:rStyle w:val="aa"/>
          </w:rPr>
          <w:t>https://magtu.informsystema.ru/uploader/fileUpload?name=2758.pdf&amp;show=dcatalogues/1/1132830/2758.pdf&amp;view=true</w:t>
        </w:r>
      </w:hyperlink>
      <w:r w:rsidRPr="00060805">
        <w:t xml:space="preserve">  - Макрообъект. - Текст : электронный. - Сведения доступны также на CD-ROM.</w:t>
      </w:r>
    </w:p>
    <w:p w:rsidR="00D13F05" w:rsidRDefault="00D13F05" w:rsidP="001A6E09">
      <w:pPr>
        <w:pStyle w:val="Style8"/>
        <w:widowControl/>
        <w:numPr>
          <w:ilvl w:val="0"/>
          <w:numId w:val="18"/>
        </w:numPr>
        <w:ind w:left="284"/>
        <w:jc w:val="both"/>
      </w:pPr>
      <w:r w:rsidRPr="005A21B4">
        <w:t xml:space="preserve">Коротецкая, В. А. Функции нескольких переменных : учебное пособие / В. А. Коротецкая, Ю. А. Извеков ; МГТУ. - Магнитогорск : МГТУ, 2015. - 1 электрон. опт. диск (CD-ROM). - Загл. с титул. экрана. - URL: </w:t>
      </w:r>
      <w:hyperlink r:id="rId394" w:history="1">
        <w:r w:rsidRPr="00D954F8">
          <w:rPr>
            <w:rStyle w:val="aa"/>
          </w:rPr>
          <w:t>https://magtu.informsystema.ru/uploader/fileUpload?name=1164.pdf&amp;show=dcatalogues/1/1121202/1164.pdf&amp;view=true</w:t>
        </w:r>
      </w:hyperlink>
      <w:r w:rsidRPr="005A21B4">
        <w:t xml:space="preserve">  - Макрообъект. - Текст : электронный. - Сведения доступны также на CD-ROM.</w:t>
      </w:r>
    </w:p>
    <w:p w:rsidR="00D13F05" w:rsidRDefault="00D13F05" w:rsidP="001A6E09">
      <w:pPr>
        <w:pStyle w:val="Style8"/>
        <w:widowControl/>
        <w:numPr>
          <w:ilvl w:val="0"/>
          <w:numId w:val="18"/>
        </w:numPr>
        <w:ind w:left="284"/>
        <w:jc w:val="both"/>
      </w:pPr>
      <w:r w:rsidRPr="005A21B4">
        <w:t xml:space="preserve">Сборник индивидуальных заданий по математике : учебное пособие. Ч. 1 / И. А. Вахрушева, Е. М. Гугина, Е. И. Захаркина, И. А. Максименко ; МГТУ. - Магнитогорск : МГТУ, 2012. - 1 электрон. опт. диск (CD-ROM). - Загл. с титул. экрана. - URL: </w:t>
      </w:r>
      <w:hyperlink r:id="rId395" w:history="1">
        <w:r w:rsidRPr="00D954F8">
          <w:rPr>
            <w:rStyle w:val="aa"/>
          </w:rPr>
          <w:t>https://magtu.informsystema.ru/uploader/fileUpload?name=1323.pdf&amp;show=dcatalogues/1/1123558/1323.pdf&amp;view=true</w:t>
        </w:r>
      </w:hyperlink>
      <w:r w:rsidRPr="005A21B4">
        <w:t xml:space="preserve">  ). - Макрообъект. - Текст : электронный. - Сведения доступны также на CD-ROM.</w:t>
      </w:r>
    </w:p>
    <w:p w:rsidR="00D13F05" w:rsidRPr="00C8160B" w:rsidRDefault="00D13F05" w:rsidP="001A6E09">
      <w:pPr>
        <w:pStyle w:val="Style8"/>
        <w:widowControl/>
        <w:numPr>
          <w:ilvl w:val="0"/>
          <w:numId w:val="18"/>
        </w:numPr>
        <w:ind w:left="284"/>
        <w:jc w:val="both"/>
      </w:pPr>
      <w:r w:rsidRPr="005A21B4">
        <w:t xml:space="preserve">Теория вероятностей и математическая статистика: электронное учебное пособие и практикум с лабораторными работами / А. В. Изосов, Л. А. Изосова, Л. А. Грачева, Е. М. Гугина. - Магнитогорск : МГТУ, 2013. - 1 электрон. опт. диск (CD-ROM). - Загл. с титул. экрана. - URL: </w:t>
      </w:r>
      <w:hyperlink r:id="rId396" w:history="1">
        <w:r w:rsidRPr="00D954F8">
          <w:rPr>
            <w:rStyle w:val="aa"/>
          </w:rPr>
          <w:t>https://magtu.informsystema.ru/uploader/fileUpload?name=931.pdf&amp;show=dcatalogues/1/1118948/931.pdf&amp;view=true</w:t>
        </w:r>
      </w:hyperlink>
      <w:r>
        <w:t xml:space="preserve">  </w:t>
      </w:r>
      <w:r w:rsidRPr="005A21B4">
        <w:t>- Макрообъект. - Текст : электронный. - Сведения доступны также на CD-ROM.</w:t>
      </w:r>
    </w:p>
    <w:p w:rsidR="00D13F05" w:rsidRDefault="00D13F05" w:rsidP="00D13F05">
      <w:pPr>
        <w:spacing w:after="160"/>
      </w:pPr>
    </w:p>
    <w:p w:rsidR="00D13F05" w:rsidRPr="00076CDD" w:rsidRDefault="00D13F05" w:rsidP="00D13F05">
      <w:pPr>
        <w:rPr>
          <w:b/>
        </w:rPr>
      </w:pPr>
      <w:r>
        <w:rPr>
          <w:b/>
        </w:rPr>
        <w:t>д</w:t>
      </w:r>
      <w:r w:rsidRPr="00076CDD">
        <w:rPr>
          <w:b/>
        </w:rPr>
        <w:t>) Программное обеспечение и Интернет-ресурсы</w:t>
      </w:r>
    </w:p>
    <w:p w:rsidR="00D13F05" w:rsidRDefault="00D13F05" w:rsidP="00D13F05">
      <w:r>
        <w:lastRenderedPageBreak/>
        <w:t>1.  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D13F05" w:rsidRPr="00772AA6" w:rsidTr="008D3111">
        <w:trPr>
          <w:trHeight w:val="537"/>
        </w:trPr>
        <w:tc>
          <w:tcPr>
            <w:tcW w:w="3190" w:type="dxa"/>
            <w:vAlign w:val="center"/>
          </w:tcPr>
          <w:p w:rsidR="00D13F05" w:rsidRPr="00772AA6" w:rsidRDefault="00D13F05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D13F05" w:rsidRPr="00772AA6" w:rsidRDefault="00D13F05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D13F05" w:rsidRPr="00772AA6" w:rsidRDefault="00D13F05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D13F05" w:rsidRPr="00772AA6" w:rsidTr="008D3111">
        <w:tc>
          <w:tcPr>
            <w:tcW w:w="3190" w:type="dxa"/>
          </w:tcPr>
          <w:p w:rsidR="00D13F05" w:rsidRPr="00772AA6" w:rsidRDefault="00D13F05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D13F05" w:rsidRPr="00772AA6" w:rsidRDefault="00D13F05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D13F05" w:rsidRPr="00772AA6" w:rsidRDefault="00D13F05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D13F05" w:rsidRPr="00772AA6" w:rsidTr="008D3111">
        <w:tc>
          <w:tcPr>
            <w:tcW w:w="3190" w:type="dxa"/>
          </w:tcPr>
          <w:p w:rsidR="00D13F05" w:rsidRPr="00772AA6" w:rsidRDefault="00D13F05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D13F05" w:rsidRPr="00772AA6" w:rsidRDefault="00D13F05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D13F05" w:rsidRPr="00772AA6" w:rsidRDefault="00D13F05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D13F05" w:rsidRPr="00772AA6" w:rsidTr="008D3111">
        <w:tc>
          <w:tcPr>
            <w:tcW w:w="3190" w:type="dxa"/>
          </w:tcPr>
          <w:p w:rsidR="00D13F05" w:rsidRPr="00772AA6" w:rsidRDefault="00D13F05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D13F05" w:rsidRPr="00772AA6" w:rsidRDefault="00D13F05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D13F05" w:rsidRPr="00772AA6" w:rsidRDefault="00D13F05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D13F05" w:rsidRPr="00772AA6" w:rsidTr="008D3111">
        <w:tc>
          <w:tcPr>
            <w:tcW w:w="3190" w:type="dxa"/>
          </w:tcPr>
          <w:p w:rsidR="00D13F05" w:rsidRPr="00772AA6" w:rsidRDefault="00D13F05" w:rsidP="008D3111">
            <w:pPr>
              <w:spacing w:after="160"/>
              <w:contextualSpacing/>
              <w:rPr>
                <w:rFonts w:eastAsia="Calibri"/>
              </w:rPr>
            </w:pPr>
            <w:r w:rsidRPr="006C1901">
              <w:rPr>
                <w:lang w:val="en-US"/>
              </w:rPr>
              <w:t>PTC Mathcad </w:t>
            </w:r>
          </w:p>
        </w:tc>
        <w:tc>
          <w:tcPr>
            <w:tcW w:w="3190" w:type="dxa"/>
          </w:tcPr>
          <w:p w:rsidR="00D13F05" w:rsidRPr="00076CDD" w:rsidRDefault="00D13F05" w:rsidP="008D3111">
            <w:pPr>
              <w:spacing w:after="160"/>
              <w:contextualSpacing/>
              <w:rPr>
                <w:rFonts w:eastAsia="Calibri"/>
              </w:rPr>
            </w:pPr>
            <w:r w:rsidRPr="00E402C2">
              <w:t>Д</w:t>
            </w:r>
            <w:r w:rsidRPr="006C1901">
              <w:rPr>
                <w:lang w:val="en-US"/>
              </w:rPr>
              <w:t xml:space="preserve">-1662-13 </w:t>
            </w:r>
            <w:r w:rsidRPr="00E402C2">
              <w:t>от</w:t>
            </w:r>
            <w:r w:rsidRPr="006C1901">
              <w:rPr>
                <w:lang w:val="en-US"/>
              </w:rPr>
              <w:t xml:space="preserve"> 22.11.2013</w:t>
            </w:r>
          </w:p>
        </w:tc>
        <w:tc>
          <w:tcPr>
            <w:tcW w:w="3191" w:type="dxa"/>
          </w:tcPr>
          <w:p w:rsidR="00D13F05" w:rsidRDefault="00D13F05" w:rsidP="008D3111">
            <w:pPr>
              <w:spacing w:after="160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ессрочно</w:t>
            </w:r>
          </w:p>
          <w:p w:rsidR="00D13F05" w:rsidRPr="00772AA6" w:rsidRDefault="00D13F05" w:rsidP="008D3111">
            <w:pPr>
              <w:spacing w:after="160"/>
              <w:contextualSpacing/>
              <w:rPr>
                <w:rFonts w:eastAsia="Calibri"/>
              </w:rPr>
            </w:pPr>
          </w:p>
        </w:tc>
      </w:tr>
      <w:tr w:rsidR="00D13F05" w:rsidRPr="00772AA6" w:rsidTr="008D3111">
        <w:tc>
          <w:tcPr>
            <w:tcW w:w="3190" w:type="dxa"/>
          </w:tcPr>
          <w:p w:rsidR="00D13F05" w:rsidRPr="006C1901" w:rsidRDefault="00D13F05" w:rsidP="008D3111">
            <w:pPr>
              <w:spacing w:after="160"/>
              <w:contextualSpacing/>
              <w:rPr>
                <w:lang w:val="en-US"/>
              </w:rPr>
            </w:pPr>
            <w:r w:rsidRPr="006C1901">
              <w:rPr>
                <w:color w:val="000000"/>
                <w:lang w:val="en-US"/>
              </w:rPr>
              <w:t>Mathworks MathLab</w:t>
            </w:r>
          </w:p>
        </w:tc>
        <w:tc>
          <w:tcPr>
            <w:tcW w:w="3190" w:type="dxa"/>
          </w:tcPr>
          <w:p w:rsidR="00D13F05" w:rsidRPr="00076CDD" w:rsidRDefault="00D13F05" w:rsidP="008D3111">
            <w:pPr>
              <w:spacing w:after="160"/>
              <w:contextualSpacing/>
            </w:pPr>
            <w:r w:rsidRPr="00E402C2">
              <w:rPr>
                <w:color w:val="000000"/>
              </w:rPr>
              <w:t>К</w:t>
            </w:r>
            <w:r w:rsidRPr="006C1901">
              <w:rPr>
                <w:color w:val="000000"/>
                <w:lang w:val="en-US"/>
              </w:rPr>
              <w:t xml:space="preserve">-89-14 </w:t>
            </w:r>
            <w:r w:rsidRPr="00E402C2">
              <w:rPr>
                <w:color w:val="000000"/>
              </w:rPr>
              <w:t>от</w:t>
            </w:r>
            <w:r w:rsidRPr="006C1901">
              <w:rPr>
                <w:color w:val="000000"/>
                <w:lang w:val="en-US"/>
              </w:rPr>
              <w:t xml:space="preserve"> 08.12.2014</w:t>
            </w:r>
          </w:p>
        </w:tc>
        <w:tc>
          <w:tcPr>
            <w:tcW w:w="3191" w:type="dxa"/>
          </w:tcPr>
          <w:p w:rsidR="00D13F05" w:rsidRDefault="00D13F05" w:rsidP="008D3111">
            <w:pPr>
              <w:spacing w:after="160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ессрочно</w:t>
            </w:r>
          </w:p>
          <w:p w:rsidR="00D13F05" w:rsidRPr="00772AA6" w:rsidRDefault="00D13F05" w:rsidP="008D3111">
            <w:pPr>
              <w:spacing w:after="160"/>
              <w:contextualSpacing/>
              <w:rPr>
                <w:rFonts w:eastAsia="Calibri"/>
              </w:rPr>
            </w:pPr>
          </w:p>
        </w:tc>
      </w:tr>
    </w:tbl>
    <w:p w:rsidR="00D13F05" w:rsidRDefault="00D13F05" w:rsidP="00D13F05"/>
    <w:p w:rsidR="00D13F05" w:rsidRDefault="00D13F05" w:rsidP="00D13F05"/>
    <w:p w:rsidR="00D13F05" w:rsidRDefault="00D13F05" w:rsidP="00D13F05">
      <w:r>
        <w:t>2. информационные сети Интернет</w:t>
      </w:r>
    </w:p>
    <w:p w:rsidR="00D13F05" w:rsidRPr="00D25018" w:rsidRDefault="00D13F05" w:rsidP="001A6E09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FA0432">
        <w:t xml:space="preserve">Российская государственная библиотека [Электронный ресурс] /Центр информ. </w:t>
      </w:r>
      <w:r w:rsidRPr="009E499C">
        <w:t xml:space="preserve">Технологий РГБ; ред. Власенко Т.В., </w:t>
      </w:r>
      <w:r w:rsidRPr="00565AE7">
        <w:t>Web</w:t>
      </w:r>
      <w:r w:rsidRPr="009E499C">
        <w:t xml:space="preserve"> мастер Козлова Н.В. – Электрон. Дан. – М.: Рос. Гос. б-ка, 1997. </w:t>
      </w:r>
      <w:hyperlink r:id="rId397" w:history="1">
        <w:r w:rsidRPr="00634C2D">
          <w:rPr>
            <w:rStyle w:val="aa"/>
          </w:rPr>
          <w:t>URL</w:t>
        </w:r>
        <w:r w:rsidRPr="009E499C">
          <w:rPr>
            <w:rStyle w:val="aa"/>
          </w:rPr>
          <w:t>:</w:t>
        </w:r>
        <w:r w:rsidRPr="00634C2D">
          <w:rPr>
            <w:rStyle w:val="aa"/>
          </w:rPr>
          <w:t>http</w:t>
        </w:r>
        <w:r w:rsidRPr="009E499C">
          <w:rPr>
            <w:rStyle w:val="aa"/>
          </w:rPr>
          <w:t>://</w:t>
        </w:r>
        <w:r w:rsidRPr="00634C2D">
          <w:rPr>
            <w:rStyle w:val="aa"/>
          </w:rPr>
          <w:t>www</w:t>
        </w:r>
        <w:r w:rsidRPr="009E499C">
          <w:rPr>
            <w:rStyle w:val="aa"/>
          </w:rPr>
          <w:t>.</w:t>
        </w:r>
        <w:r w:rsidRPr="00634C2D">
          <w:rPr>
            <w:rStyle w:val="aa"/>
          </w:rPr>
          <w:t>rsl</w:t>
        </w:r>
        <w:r w:rsidRPr="009E499C">
          <w:rPr>
            <w:rStyle w:val="aa"/>
          </w:rPr>
          <w:t>.</w:t>
        </w:r>
        <w:r w:rsidRPr="00634C2D">
          <w:rPr>
            <w:rStyle w:val="aa"/>
          </w:rPr>
          <w:t>ru</w:t>
        </w:r>
        <w:r w:rsidRPr="009E499C">
          <w:rPr>
            <w:rStyle w:val="aa"/>
          </w:rPr>
          <w:t>/</w:t>
        </w:r>
      </w:hyperlink>
      <w:r w:rsidRPr="009E499C">
        <w:rPr>
          <w:rStyle w:val="aa"/>
        </w:rPr>
        <w:t xml:space="preserve">, </w:t>
      </w:r>
      <w:r w:rsidRPr="009E499C">
        <w:t xml:space="preserve">свободный.– </w:t>
      </w:r>
      <w:r w:rsidRPr="00565AE7">
        <w:t>Загл. с экрана. Яз. рус., англ</w:t>
      </w:r>
      <w:r w:rsidRPr="00D25018">
        <w:t xml:space="preserve">. </w:t>
      </w:r>
    </w:p>
    <w:p w:rsidR="00D13F05" w:rsidRPr="00D25018" w:rsidRDefault="00D13F05" w:rsidP="001A6E09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9E499C">
        <w:t>Российская национальная библиотека. [Электронный ресурс] / –</w:t>
      </w:r>
      <w:r w:rsidRPr="00565AE7">
        <w:t>URL</w:t>
      </w:r>
      <w:r w:rsidRPr="009E499C">
        <w:t xml:space="preserve">: </w:t>
      </w:r>
      <w:hyperlink r:id="rId398" w:history="1">
        <w:r w:rsidRPr="00FA0432">
          <w:rPr>
            <w:color w:val="0000FF"/>
            <w:u w:val="single"/>
          </w:rPr>
          <w:t>http</w:t>
        </w:r>
        <w:r w:rsidRPr="009E499C">
          <w:rPr>
            <w:color w:val="0000FF"/>
            <w:u w:val="single"/>
          </w:rPr>
          <w:t>://</w:t>
        </w:r>
        <w:r w:rsidRPr="00FA0432">
          <w:rPr>
            <w:color w:val="0000FF"/>
            <w:u w:val="single"/>
          </w:rPr>
          <w:t>www</w:t>
        </w:r>
        <w:r w:rsidRPr="009E499C">
          <w:rPr>
            <w:color w:val="0000FF"/>
            <w:u w:val="single"/>
          </w:rPr>
          <w:t>.</w:t>
        </w:r>
        <w:r w:rsidRPr="00FA0432">
          <w:rPr>
            <w:color w:val="0000FF"/>
            <w:u w:val="single"/>
          </w:rPr>
          <w:t>nlr</w:t>
        </w:r>
        <w:r w:rsidRPr="009E499C">
          <w:rPr>
            <w:color w:val="0000FF"/>
            <w:u w:val="single"/>
          </w:rPr>
          <w:t>.</w:t>
        </w:r>
        <w:r w:rsidRPr="00FA0432">
          <w:rPr>
            <w:color w:val="0000FF"/>
            <w:u w:val="single"/>
          </w:rPr>
          <w:t>ru</w:t>
        </w:r>
      </w:hyperlink>
      <w:r w:rsidRPr="009E499C">
        <w:t xml:space="preserve"> . </w:t>
      </w:r>
      <w:r w:rsidRPr="00565AE7">
        <w:t>Яз.рус</w:t>
      </w:r>
      <w:r w:rsidRPr="00D25018">
        <w:t xml:space="preserve">. </w:t>
      </w:r>
    </w:p>
    <w:p w:rsidR="00D13F05" w:rsidRPr="00D72A0A" w:rsidRDefault="00D13F05" w:rsidP="001A6E09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9E499C">
        <w:t xml:space="preserve">Государственная публичная научно-техническая библиотека России [Электронный ресурс] / – Режим доступа: </w:t>
      </w:r>
      <w:hyperlink r:id="rId399" w:history="1">
        <w:r w:rsidRPr="00FA0432">
          <w:rPr>
            <w:color w:val="0000FF"/>
            <w:u w:val="single"/>
          </w:rPr>
          <w:t>http</w:t>
        </w:r>
        <w:r w:rsidRPr="009E499C">
          <w:rPr>
            <w:color w:val="0000FF"/>
            <w:u w:val="single"/>
          </w:rPr>
          <w:t>://</w:t>
        </w:r>
        <w:r w:rsidRPr="00FA0432">
          <w:rPr>
            <w:color w:val="0000FF"/>
            <w:u w:val="single"/>
          </w:rPr>
          <w:t>www</w:t>
        </w:r>
        <w:r w:rsidRPr="009E499C">
          <w:rPr>
            <w:color w:val="0000FF"/>
            <w:u w:val="single"/>
          </w:rPr>
          <w:t>.</w:t>
        </w:r>
        <w:r w:rsidRPr="00FA0432">
          <w:rPr>
            <w:color w:val="0000FF"/>
            <w:u w:val="single"/>
          </w:rPr>
          <w:t>gpntb</w:t>
        </w:r>
        <w:r w:rsidRPr="009E499C">
          <w:rPr>
            <w:color w:val="0000FF"/>
            <w:u w:val="single"/>
          </w:rPr>
          <w:t>.</w:t>
        </w:r>
        <w:r w:rsidRPr="00FA0432">
          <w:rPr>
            <w:color w:val="0000FF"/>
            <w:u w:val="single"/>
          </w:rPr>
          <w:t>ru</w:t>
        </w:r>
      </w:hyperlink>
      <w:r w:rsidRPr="009E499C">
        <w:t xml:space="preserve"> , свободный.– </w:t>
      </w:r>
      <w:r w:rsidRPr="00565AE7">
        <w:t>Загл. с экрана. Яз.рус</w:t>
      </w:r>
      <w:r>
        <w:t xml:space="preserve"> </w:t>
      </w:r>
      <w:r w:rsidRPr="00D25018">
        <w:t xml:space="preserve">. </w:t>
      </w:r>
    </w:p>
    <w:p w:rsidR="00D13F05" w:rsidRPr="00D72A0A" w:rsidRDefault="00D13F05" w:rsidP="001A6E09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D72A0A">
        <w:t xml:space="preserve">Компьютерра: все новости про компьютеры, железо, новые технологии, инфор-мационные технологии [Электронный ресурс]. – Периодическое электронное Интернет-издание – Режим доступа: </w:t>
      </w:r>
      <w:hyperlink r:id="rId400" w:history="1">
        <w:r w:rsidRPr="00D72A0A">
          <w:rPr>
            <w:color w:val="0000FF"/>
            <w:u w:val="single"/>
          </w:rPr>
          <w:t>https://www.computerra.ru/</w:t>
        </w:r>
      </w:hyperlink>
      <w:r w:rsidRPr="00D72A0A">
        <w:t xml:space="preserve"> – Загл. с экрана. </w:t>
      </w:r>
      <w:r w:rsidRPr="00565AE7">
        <w:t>Яз. рус</w:t>
      </w:r>
      <w:r w:rsidRPr="00D25018">
        <w:t xml:space="preserve">. </w:t>
      </w:r>
    </w:p>
    <w:p w:rsidR="00D13F05" w:rsidRPr="00D72A0A" w:rsidRDefault="00D13F05" w:rsidP="001A6E09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D72A0A">
        <w:rPr>
          <w:bCs/>
        </w:rPr>
        <w:t xml:space="preserve">eLIBRARY.RU. Научная электронная библиотека. – Режим доступа: </w:t>
      </w:r>
      <w:hyperlink r:id="rId401" w:history="1">
        <w:r w:rsidRPr="00D72A0A">
          <w:rPr>
            <w:rStyle w:val="aa"/>
            <w:bCs/>
          </w:rPr>
          <w:t>http://elibrary.ru</w:t>
        </w:r>
      </w:hyperlink>
      <w:r w:rsidRPr="00D72A0A">
        <w:rPr>
          <w:bCs/>
        </w:rPr>
        <w:t xml:space="preserve"> , свободный.– Загл. с экрана. Яз.рус.</w:t>
      </w:r>
    </w:p>
    <w:p w:rsidR="00D13F05" w:rsidRPr="00D72A0A" w:rsidRDefault="00D13F05" w:rsidP="001A6E09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D72A0A">
        <w:rPr>
          <w:bCs/>
        </w:rPr>
        <w:t>LIBRARY</w:t>
      </w:r>
      <w:r w:rsidRPr="009E499C">
        <w:rPr>
          <w:bCs/>
        </w:rPr>
        <w:t>.</w:t>
      </w:r>
      <w:r w:rsidRPr="00D72A0A">
        <w:rPr>
          <w:bCs/>
        </w:rPr>
        <w:t>RU</w:t>
      </w:r>
      <w:r w:rsidRPr="009E499C">
        <w:rPr>
          <w:bCs/>
        </w:rPr>
        <w:t xml:space="preserve"> 2.4. Ресурсы интернета. Каталог сайтов периодических изданий, электронные версии журналов. – Режим доступа: </w:t>
      </w:r>
      <w:hyperlink r:id="rId402" w:history="1">
        <w:r w:rsidRPr="00D72A0A">
          <w:rPr>
            <w:rStyle w:val="aa"/>
            <w:bCs/>
          </w:rPr>
          <w:t>http</w:t>
        </w:r>
        <w:r w:rsidRPr="009E499C">
          <w:rPr>
            <w:rStyle w:val="aa"/>
            <w:bCs/>
          </w:rPr>
          <w:t>://</w:t>
        </w:r>
        <w:r w:rsidRPr="00D72A0A">
          <w:rPr>
            <w:rStyle w:val="aa"/>
            <w:bCs/>
          </w:rPr>
          <w:t>www</w:t>
        </w:r>
        <w:r w:rsidRPr="009E499C">
          <w:rPr>
            <w:rStyle w:val="aa"/>
            <w:bCs/>
          </w:rPr>
          <w:t>.</w:t>
        </w:r>
        <w:r w:rsidRPr="00D72A0A">
          <w:rPr>
            <w:rStyle w:val="aa"/>
            <w:bCs/>
          </w:rPr>
          <w:t>library</w:t>
        </w:r>
        <w:r w:rsidRPr="009E499C">
          <w:rPr>
            <w:rStyle w:val="aa"/>
            <w:bCs/>
          </w:rPr>
          <w:t>.</w:t>
        </w:r>
        <w:r w:rsidRPr="00D72A0A">
          <w:rPr>
            <w:rStyle w:val="aa"/>
            <w:bCs/>
          </w:rPr>
          <w:t>ru</w:t>
        </w:r>
        <w:r w:rsidRPr="009E499C">
          <w:rPr>
            <w:rStyle w:val="aa"/>
            <w:bCs/>
          </w:rPr>
          <w:t>/2/</w:t>
        </w:r>
        <w:r w:rsidRPr="00D72A0A">
          <w:rPr>
            <w:rStyle w:val="aa"/>
            <w:bCs/>
          </w:rPr>
          <w:t>catalogs</w:t>
        </w:r>
        <w:r w:rsidRPr="009E499C">
          <w:rPr>
            <w:rStyle w:val="aa"/>
            <w:bCs/>
          </w:rPr>
          <w:t>/</w:t>
        </w:r>
        <w:r w:rsidRPr="00D72A0A">
          <w:rPr>
            <w:rStyle w:val="aa"/>
            <w:bCs/>
          </w:rPr>
          <w:t>periodical</w:t>
        </w:r>
        <w:r w:rsidRPr="009E499C">
          <w:rPr>
            <w:rStyle w:val="aa"/>
            <w:bCs/>
          </w:rPr>
          <w:t>/?</w:t>
        </w:r>
        <w:r w:rsidRPr="00D72A0A">
          <w:rPr>
            <w:rStyle w:val="aa"/>
            <w:bCs/>
          </w:rPr>
          <w:t>sec</w:t>
        </w:r>
        <w:r w:rsidRPr="009E499C">
          <w:rPr>
            <w:rStyle w:val="aa"/>
            <w:bCs/>
          </w:rPr>
          <w:t>=48</w:t>
        </w:r>
      </w:hyperlink>
      <w:r w:rsidRPr="009E499C">
        <w:rPr>
          <w:bCs/>
        </w:rPr>
        <w:t xml:space="preserve"> , свободный.– </w:t>
      </w:r>
      <w:r w:rsidRPr="00D72A0A">
        <w:rPr>
          <w:bCs/>
        </w:rPr>
        <w:t>Загл. с экрана. Яз.рус.</w:t>
      </w:r>
    </w:p>
    <w:p w:rsidR="00D13F05" w:rsidRPr="00D72A0A" w:rsidRDefault="00D13F05" w:rsidP="001A6E09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D72A0A">
        <w:rPr>
          <w:bCs/>
        </w:rPr>
        <w:t xml:space="preserve">Библиотека ФГБОУ ВО «МГТУ им. </w:t>
      </w:r>
      <w:r w:rsidRPr="009E499C">
        <w:rPr>
          <w:bCs/>
        </w:rPr>
        <w:t>Г.И. Носова» [Электронный ресурс]. Режим доступа:</w:t>
      </w:r>
      <w:r w:rsidRPr="00D72A0A">
        <w:rPr>
          <w:bCs/>
        </w:rPr>
        <w:t> </w:t>
      </w:r>
      <w:hyperlink r:id="rId403" w:tgtFrame="_blank" w:history="1">
        <w:r w:rsidRPr="00AD3818">
          <w:rPr>
            <w:rStyle w:val="aa"/>
          </w:rPr>
          <w:t>http</w:t>
        </w:r>
        <w:r w:rsidRPr="009E499C">
          <w:rPr>
            <w:rStyle w:val="aa"/>
          </w:rPr>
          <w:t>://</w:t>
        </w:r>
        <w:r w:rsidRPr="00AD3818">
          <w:rPr>
            <w:rStyle w:val="aa"/>
          </w:rPr>
          <w:t>www</w:t>
        </w:r>
        <w:r w:rsidRPr="009E499C">
          <w:rPr>
            <w:rStyle w:val="aa"/>
          </w:rPr>
          <w:t>.</w:t>
        </w:r>
        <w:r w:rsidRPr="00AD3818">
          <w:rPr>
            <w:rStyle w:val="aa"/>
          </w:rPr>
          <w:t>magtu</w:t>
        </w:r>
        <w:r w:rsidRPr="009E499C">
          <w:rPr>
            <w:rStyle w:val="aa"/>
          </w:rPr>
          <w:t>.</w:t>
        </w:r>
        <w:r w:rsidRPr="00AD3818">
          <w:rPr>
            <w:rStyle w:val="aa"/>
          </w:rPr>
          <w:t>ru</w:t>
        </w:r>
      </w:hyperlink>
      <w:r w:rsidRPr="009E499C">
        <w:rPr>
          <w:bCs/>
        </w:rPr>
        <w:t xml:space="preserve">, свободный.– Загл. с экрана. </w:t>
      </w:r>
      <w:r w:rsidRPr="00D72A0A">
        <w:rPr>
          <w:bCs/>
        </w:rPr>
        <w:t>Яз. рус.</w:t>
      </w:r>
    </w:p>
    <w:p w:rsidR="00D13F05" w:rsidRPr="00D72A0A" w:rsidRDefault="00D13F05" w:rsidP="001A6E09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D72A0A">
        <w:rPr>
          <w:bCs/>
        </w:rPr>
        <w:t xml:space="preserve">Федеральная служба государственной статистики. – Режим доступа: </w:t>
      </w:r>
      <w:hyperlink r:id="rId404" w:history="1">
        <w:r w:rsidRPr="00D72A0A">
          <w:rPr>
            <w:rStyle w:val="aa"/>
            <w:bCs/>
          </w:rPr>
          <w:t>http://www.gks.ru/</w:t>
        </w:r>
      </w:hyperlink>
      <w:r w:rsidRPr="00D72A0A">
        <w:rPr>
          <w:bCs/>
        </w:rPr>
        <w:t xml:space="preserve"> , свободный..– Загл. с экрана. Яз.рус.</w:t>
      </w:r>
    </w:p>
    <w:p w:rsidR="00D13F05" w:rsidRPr="00D72A0A" w:rsidRDefault="00D13F05" w:rsidP="001A6E09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D72A0A">
        <w:t xml:space="preserve">Информационная система – Единое окно  доступа к информационным ресурсам. - </w:t>
      </w:r>
      <w:r w:rsidRPr="00D72A0A">
        <w:rPr>
          <w:bCs/>
        </w:rPr>
        <w:t xml:space="preserve">Режим доступа: </w:t>
      </w:r>
      <w:hyperlink r:id="rId405" w:history="1">
        <w:r w:rsidRPr="005869BA">
          <w:rPr>
            <w:rStyle w:val="aa"/>
          </w:rPr>
          <w:t>http</w:t>
        </w:r>
        <w:r w:rsidRPr="00D72A0A">
          <w:rPr>
            <w:rStyle w:val="aa"/>
          </w:rPr>
          <w:t>://</w:t>
        </w:r>
        <w:r w:rsidRPr="005869BA">
          <w:rPr>
            <w:rStyle w:val="aa"/>
          </w:rPr>
          <w:t>w</w:t>
        </w:r>
        <w:r w:rsidRPr="00D72A0A">
          <w:rPr>
            <w:rStyle w:val="aa"/>
          </w:rPr>
          <w:t>indo</w:t>
        </w:r>
        <w:r w:rsidRPr="005869BA">
          <w:rPr>
            <w:rStyle w:val="aa"/>
          </w:rPr>
          <w:t>w</w:t>
        </w:r>
        <w:r w:rsidRPr="00D72A0A">
          <w:rPr>
            <w:rStyle w:val="aa"/>
          </w:rPr>
          <w:t>.edu.</w:t>
        </w:r>
        <w:r w:rsidRPr="005869BA">
          <w:rPr>
            <w:rStyle w:val="aa"/>
          </w:rPr>
          <w:t>ru</w:t>
        </w:r>
        <w:r w:rsidRPr="00D72A0A">
          <w:rPr>
            <w:rStyle w:val="aa"/>
          </w:rPr>
          <w:t>/</w:t>
        </w:r>
      </w:hyperlink>
      <w:r w:rsidRPr="00D72A0A">
        <w:rPr>
          <w:color w:val="0000FF"/>
          <w:u w:val="single"/>
        </w:rPr>
        <w:t xml:space="preserve">, </w:t>
      </w:r>
      <w:r w:rsidRPr="00D72A0A">
        <w:rPr>
          <w:bCs/>
        </w:rPr>
        <w:t xml:space="preserve">свободный.– Загл. с экрана. Яз. </w:t>
      </w:r>
      <w:r>
        <w:rPr>
          <w:bCs/>
        </w:rPr>
        <w:t>рус.</w:t>
      </w:r>
    </w:p>
    <w:p w:rsidR="00D13F05" w:rsidRPr="00D72A0A" w:rsidRDefault="00D13F05" w:rsidP="001A6E09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D72A0A">
        <w:t xml:space="preserve">Система «Интернет-тренажеры в сфере образования» на  сайте </w:t>
      </w:r>
      <w:hyperlink r:id="rId406" w:history="1">
        <w:r w:rsidRPr="00D72A0A">
          <w:rPr>
            <w:rStyle w:val="aa"/>
          </w:rPr>
          <w:t>www.i-exam.ru</w:t>
        </w:r>
      </w:hyperlink>
      <w:r w:rsidRPr="00D72A0A">
        <w:t>.</w:t>
      </w:r>
    </w:p>
    <w:p w:rsidR="00D13F05" w:rsidRDefault="00D13F05" w:rsidP="00D13F05">
      <w:pPr>
        <w:keepNext/>
        <w:spacing w:before="240" w:after="120"/>
        <w:ind w:left="567"/>
        <w:outlineLvl w:val="0"/>
        <w:rPr>
          <w:b/>
          <w:bCs/>
          <w:iCs/>
        </w:rPr>
      </w:pPr>
      <w:r w:rsidRPr="00FB2043">
        <w:rPr>
          <w:b/>
          <w:bCs/>
          <w:iCs/>
        </w:rPr>
        <w:t>9 Материально-тех</w:t>
      </w:r>
      <w:r>
        <w:rPr>
          <w:b/>
          <w:bCs/>
          <w:iCs/>
        </w:rPr>
        <w:t>ническое обеспечение дисциплины</w:t>
      </w:r>
      <w:r w:rsidRPr="004A3CA4">
        <w:rPr>
          <w:b/>
          <w:bCs/>
          <w:iCs/>
        </w:rPr>
        <w:t xml:space="preserve"> </w:t>
      </w:r>
      <w:r>
        <w:rPr>
          <w:b/>
          <w:bCs/>
          <w:iCs/>
        </w:rPr>
        <w:t>«Математика»</w:t>
      </w:r>
    </w:p>
    <w:p w:rsidR="00D13F05" w:rsidRPr="00FB2043" w:rsidRDefault="00D13F05" w:rsidP="00D13F05">
      <w:r w:rsidRPr="00FB204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4"/>
        <w:gridCol w:w="6141"/>
      </w:tblGrid>
      <w:tr w:rsidR="00D13F05" w:rsidRPr="00FB2043" w:rsidTr="008D3111">
        <w:trPr>
          <w:tblHeader/>
        </w:trPr>
        <w:tc>
          <w:tcPr>
            <w:tcW w:w="1928" w:type="pct"/>
            <w:vAlign w:val="center"/>
          </w:tcPr>
          <w:p w:rsidR="00D13F05" w:rsidRPr="00FB2043" w:rsidRDefault="00D13F05" w:rsidP="008D3111">
            <w:pPr>
              <w:jc w:val="center"/>
            </w:pPr>
            <w:r w:rsidRPr="00FB2043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13F05" w:rsidRPr="00FB2043" w:rsidRDefault="00D13F05" w:rsidP="008D3111">
            <w:pPr>
              <w:jc w:val="center"/>
            </w:pPr>
            <w:r w:rsidRPr="00FB2043">
              <w:t>Оснащение аудитории</w:t>
            </w:r>
          </w:p>
        </w:tc>
      </w:tr>
      <w:tr w:rsidR="00D13F05" w:rsidRPr="00FB2043" w:rsidTr="008D3111">
        <w:tc>
          <w:tcPr>
            <w:tcW w:w="1928" w:type="pct"/>
          </w:tcPr>
          <w:p w:rsidR="00D13F05" w:rsidRPr="00FB2043" w:rsidRDefault="00D13F05" w:rsidP="008D3111">
            <w:r w:rsidRPr="00FB2043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D13F05" w:rsidRPr="00FB2043" w:rsidRDefault="00D13F05" w:rsidP="008D3111">
            <w:r w:rsidRPr="00FB2043">
              <w:t>Мультимедийные средства хранения, передачи  и представления информации</w:t>
            </w:r>
          </w:p>
        </w:tc>
      </w:tr>
      <w:tr w:rsidR="00D13F05" w:rsidRPr="00FB2043" w:rsidTr="008D3111">
        <w:tc>
          <w:tcPr>
            <w:tcW w:w="1928" w:type="pct"/>
          </w:tcPr>
          <w:p w:rsidR="00D13F05" w:rsidRPr="00FB2043" w:rsidRDefault="00D13F05" w:rsidP="008D3111">
            <w:r w:rsidRPr="00FB2043">
              <w:t xml:space="preserve">Учебные аудитории для проведения лабораторных  </w:t>
            </w:r>
            <w:r w:rsidRPr="00FB2043">
              <w:lastRenderedPageBreak/>
              <w:t>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13F05" w:rsidRPr="00FB2043" w:rsidRDefault="00D13F05" w:rsidP="008D3111">
            <w:r w:rsidRPr="00FB2043">
              <w:lastRenderedPageBreak/>
              <w:t xml:space="preserve">Персональные компьютеры с пакетом MS Office, объединенные в локальные сети с выходом в Internet, </w:t>
            </w:r>
            <w:r w:rsidRPr="00FB2043">
              <w:lastRenderedPageBreak/>
              <w:t>оснащенные современными программно-методическими комплексами для решения задач в области информатики и вычислительной техники</w:t>
            </w:r>
          </w:p>
        </w:tc>
      </w:tr>
      <w:tr w:rsidR="00D13F05" w:rsidRPr="00FB2043" w:rsidTr="008D3111">
        <w:tc>
          <w:tcPr>
            <w:tcW w:w="1928" w:type="pct"/>
          </w:tcPr>
          <w:p w:rsidR="00D13F05" w:rsidRPr="00FB2043" w:rsidRDefault="00D13F05" w:rsidP="008D3111">
            <w:r w:rsidRPr="00FB2043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D13F05" w:rsidRPr="00FB2043" w:rsidRDefault="00D13F05" w:rsidP="008D3111">
            <w:r w:rsidRPr="00FB2043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D13F05" w:rsidRPr="00FB2043" w:rsidTr="008D3111">
        <w:tc>
          <w:tcPr>
            <w:tcW w:w="1928" w:type="pct"/>
          </w:tcPr>
          <w:p w:rsidR="00D13F05" w:rsidRPr="00FB2043" w:rsidRDefault="00D13F05" w:rsidP="008D3111">
            <w:r w:rsidRPr="00FB2043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13F05" w:rsidRPr="00FB2043" w:rsidRDefault="00D13F05" w:rsidP="008D3111">
            <w:r w:rsidRPr="00FB2043">
              <w:t>Стеллажи для хранения учебн</w:t>
            </w:r>
            <w:bookmarkStart w:id="0" w:name="_GoBack"/>
            <w:bookmarkEnd w:id="0"/>
            <w:r w:rsidRPr="00FB2043">
              <w:t>ых пособий и учебно-методической документации.</w:t>
            </w:r>
          </w:p>
          <w:p w:rsidR="00D13F05" w:rsidRPr="00FB2043" w:rsidRDefault="00D13F05" w:rsidP="008D3111">
            <w:pPr>
              <w:tabs>
                <w:tab w:val="left" w:leader="dot" w:pos="1070"/>
              </w:tabs>
              <w:spacing w:before="360" w:line="210" w:lineRule="exact"/>
              <w:rPr>
                <w:rFonts w:ascii="Calibri" w:eastAsia="Calibri" w:hAnsi="Calibri"/>
                <w:spacing w:val="10"/>
                <w:sz w:val="25"/>
                <w:szCs w:val="25"/>
                <w:lang w:eastAsia="en-US"/>
              </w:rPr>
            </w:pPr>
          </w:p>
        </w:tc>
      </w:tr>
    </w:tbl>
    <w:p w:rsidR="00D13F05" w:rsidRDefault="00D13F05" w:rsidP="00D13F05"/>
    <w:p w:rsidR="0097036C" w:rsidRDefault="0097036C" w:rsidP="000D2C98">
      <w:pPr>
        <w:ind w:firstLine="720"/>
        <w:jc w:val="center"/>
      </w:pPr>
    </w:p>
    <w:sectPr w:rsidR="0097036C" w:rsidSect="004234CD">
      <w:pgSz w:w="11906" w:h="16838"/>
      <w:pgMar w:top="1134" w:right="85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666" w:rsidRDefault="001C5666">
      <w:r>
        <w:separator/>
      </w:r>
    </w:p>
  </w:endnote>
  <w:endnote w:type="continuationSeparator" w:id="0">
    <w:p w:rsidR="001C5666" w:rsidRDefault="001C56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DB7" w:rsidRDefault="00D57DB7">
    <w:pPr>
      <w:pStyle w:val="a7"/>
      <w:jc w:val="center"/>
    </w:pPr>
  </w:p>
  <w:p w:rsidR="00D57DB7" w:rsidRDefault="00D57DB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666" w:rsidRDefault="001C5666">
      <w:r>
        <w:separator/>
      </w:r>
    </w:p>
  </w:footnote>
  <w:footnote w:type="continuationSeparator" w:id="0">
    <w:p w:rsidR="001C5666" w:rsidRDefault="001C56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63293"/>
    <w:multiLevelType w:val="hybridMultilevel"/>
    <w:tmpl w:val="E5A21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D523B4"/>
    <w:multiLevelType w:val="hybridMultilevel"/>
    <w:tmpl w:val="E512980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E334A5"/>
    <w:multiLevelType w:val="hybridMultilevel"/>
    <w:tmpl w:val="1E68F292"/>
    <w:lvl w:ilvl="0" w:tplc="7C728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844EDA"/>
    <w:multiLevelType w:val="hybridMultilevel"/>
    <w:tmpl w:val="9E664B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790376"/>
    <w:multiLevelType w:val="hybridMultilevel"/>
    <w:tmpl w:val="D4F680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E715C5C"/>
    <w:multiLevelType w:val="hybridMultilevel"/>
    <w:tmpl w:val="37E26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BAEB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40F9D"/>
    <w:multiLevelType w:val="hybridMultilevel"/>
    <w:tmpl w:val="6EA89E44"/>
    <w:lvl w:ilvl="0" w:tplc="0F404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8C48EC"/>
    <w:multiLevelType w:val="hybridMultilevel"/>
    <w:tmpl w:val="78D649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BD35D9"/>
    <w:multiLevelType w:val="hybridMultilevel"/>
    <w:tmpl w:val="F3BC3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D2B0D5B"/>
    <w:multiLevelType w:val="hybridMultilevel"/>
    <w:tmpl w:val="0660D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E6371B"/>
    <w:multiLevelType w:val="hybridMultilevel"/>
    <w:tmpl w:val="986AA23E"/>
    <w:lvl w:ilvl="0" w:tplc="C4187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6F1960"/>
    <w:multiLevelType w:val="singleLevel"/>
    <w:tmpl w:val="6BD4214A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6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7C0B0B48"/>
    <w:multiLevelType w:val="singleLevel"/>
    <w:tmpl w:val="057250E6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8">
    <w:nsid w:val="7F5A7AAD"/>
    <w:multiLevelType w:val="hybridMultilevel"/>
    <w:tmpl w:val="28B4FAB2"/>
    <w:lvl w:ilvl="0" w:tplc="287216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11"/>
  </w:num>
  <w:num w:numId="8">
    <w:abstractNumId w:val="3"/>
  </w:num>
  <w:num w:numId="9">
    <w:abstractNumId w:val="5"/>
  </w:num>
  <w:num w:numId="10">
    <w:abstractNumId w:val="13"/>
  </w:num>
  <w:num w:numId="11">
    <w:abstractNumId w:val="14"/>
  </w:num>
  <w:num w:numId="12">
    <w:abstractNumId w:val="17"/>
  </w:num>
  <w:num w:numId="13">
    <w:abstractNumId w:val="15"/>
  </w:num>
  <w:num w:numId="14">
    <w:abstractNumId w:val="18"/>
  </w:num>
  <w:num w:numId="15">
    <w:abstractNumId w:val="8"/>
  </w:num>
  <w:num w:numId="16">
    <w:abstractNumId w:val="6"/>
  </w:num>
  <w:num w:numId="17">
    <w:abstractNumId w:val="16"/>
  </w:num>
  <w:num w:numId="18">
    <w:abstractNumId w:val="12"/>
  </w:num>
  <w:num w:numId="19">
    <w:abstractNumId w:val="1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5E2E"/>
    <w:rsid w:val="0000581B"/>
    <w:rsid w:val="000267ED"/>
    <w:rsid w:val="0003346B"/>
    <w:rsid w:val="000655AB"/>
    <w:rsid w:val="000B0BB8"/>
    <w:rsid w:val="000B4846"/>
    <w:rsid w:val="000C6E7B"/>
    <w:rsid w:val="000D2C98"/>
    <w:rsid w:val="000E438A"/>
    <w:rsid w:val="000F6421"/>
    <w:rsid w:val="00121470"/>
    <w:rsid w:val="0012295C"/>
    <w:rsid w:val="00167BC4"/>
    <w:rsid w:val="001A3B28"/>
    <w:rsid w:val="001A43AA"/>
    <w:rsid w:val="001A6E09"/>
    <w:rsid w:val="001B3925"/>
    <w:rsid w:val="001C5666"/>
    <w:rsid w:val="001D07A0"/>
    <w:rsid w:val="00202344"/>
    <w:rsid w:val="00210413"/>
    <w:rsid w:val="00223475"/>
    <w:rsid w:val="00224B91"/>
    <w:rsid w:val="00254AA0"/>
    <w:rsid w:val="002640E2"/>
    <w:rsid w:val="002A692B"/>
    <w:rsid w:val="002B69B0"/>
    <w:rsid w:val="002C2BC8"/>
    <w:rsid w:val="002E421E"/>
    <w:rsid w:val="0034594B"/>
    <w:rsid w:val="003619D5"/>
    <w:rsid w:val="003667DF"/>
    <w:rsid w:val="00371BAB"/>
    <w:rsid w:val="003853B6"/>
    <w:rsid w:val="00387C8D"/>
    <w:rsid w:val="00390795"/>
    <w:rsid w:val="003A2E1F"/>
    <w:rsid w:val="003A7C45"/>
    <w:rsid w:val="003B3406"/>
    <w:rsid w:val="0040123D"/>
    <w:rsid w:val="004217AD"/>
    <w:rsid w:val="00422814"/>
    <w:rsid w:val="004234CD"/>
    <w:rsid w:val="00435F5A"/>
    <w:rsid w:val="004406C8"/>
    <w:rsid w:val="00483F21"/>
    <w:rsid w:val="00491B24"/>
    <w:rsid w:val="004B3067"/>
    <w:rsid w:val="004E274F"/>
    <w:rsid w:val="00513015"/>
    <w:rsid w:val="00573B17"/>
    <w:rsid w:val="005928EC"/>
    <w:rsid w:val="005D1806"/>
    <w:rsid w:val="005E6750"/>
    <w:rsid w:val="00606A03"/>
    <w:rsid w:val="00607DEF"/>
    <w:rsid w:val="00645DE4"/>
    <w:rsid w:val="0067546A"/>
    <w:rsid w:val="006A168D"/>
    <w:rsid w:val="006A1BC5"/>
    <w:rsid w:val="006B4B9E"/>
    <w:rsid w:val="006C1F71"/>
    <w:rsid w:val="006D1CED"/>
    <w:rsid w:val="006D4702"/>
    <w:rsid w:val="006F61A8"/>
    <w:rsid w:val="00720448"/>
    <w:rsid w:val="00727F2B"/>
    <w:rsid w:val="00740908"/>
    <w:rsid w:val="00770A15"/>
    <w:rsid w:val="00772BCF"/>
    <w:rsid w:val="00783CD7"/>
    <w:rsid w:val="00786B89"/>
    <w:rsid w:val="0079143B"/>
    <w:rsid w:val="007940EC"/>
    <w:rsid w:val="007B4D9A"/>
    <w:rsid w:val="007B67F1"/>
    <w:rsid w:val="007C4C7E"/>
    <w:rsid w:val="007E5B78"/>
    <w:rsid w:val="007F30C6"/>
    <w:rsid w:val="007F5CF0"/>
    <w:rsid w:val="007F7E30"/>
    <w:rsid w:val="00814D71"/>
    <w:rsid w:val="008165EC"/>
    <w:rsid w:val="00861AF1"/>
    <w:rsid w:val="00862779"/>
    <w:rsid w:val="008761C1"/>
    <w:rsid w:val="0088080E"/>
    <w:rsid w:val="008A5732"/>
    <w:rsid w:val="008B0AAD"/>
    <w:rsid w:val="008B7A38"/>
    <w:rsid w:val="008C11C8"/>
    <w:rsid w:val="008E5A0B"/>
    <w:rsid w:val="00915C38"/>
    <w:rsid w:val="009348D4"/>
    <w:rsid w:val="00940634"/>
    <w:rsid w:val="0094664C"/>
    <w:rsid w:val="00946C69"/>
    <w:rsid w:val="0097036C"/>
    <w:rsid w:val="00981D5E"/>
    <w:rsid w:val="009935FE"/>
    <w:rsid w:val="009D0107"/>
    <w:rsid w:val="009E254E"/>
    <w:rsid w:val="009F0891"/>
    <w:rsid w:val="009F74D5"/>
    <w:rsid w:val="00A03A63"/>
    <w:rsid w:val="00A03C72"/>
    <w:rsid w:val="00A53C35"/>
    <w:rsid w:val="00A617F1"/>
    <w:rsid w:val="00A64B8D"/>
    <w:rsid w:val="00A745E2"/>
    <w:rsid w:val="00A94B20"/>
    <w:rsid w:val="00AA462B"/>
    <w:rsid w:val="00AC5B86"/>
    <w:rsid w:val="00AD2AF2"/>
    <w:rsid w:val="00AE5C6A"/>
    <w:rsid w:val="00AF3F6D"/>
    <w:rsid w:val="00AF6B46"/>
    <w:rsid w:val="00B00BB4"/>
    <w:rsid w:val="00B215C1"/>
    <w:rsid w:val="00B83D90"/>
    <w:rsid w:val="00B94288"/>
    <w:rsid w:val="00BC6B76"/>
    <w:rsid w:val="00BD210C"/>
    <w:rsid w:val="00BD4415"/>
    <w:rsid w:val="00C227E9"/>
    <w:rsid w:val="00C243C1"/>
    <w:rsid w:val="00C51F00"/>
    <w:rsid w:val="00C6079D"/>
    <w:rsid w:val="00C81ABE"/>
    <w:rsid w:val="00CB6E9D"/>
    <w:rsid w:val="00CE28A9"/>
    <w:rsid w:val="00CE2FD1"/>
    <w:rsid w:val="00D13F05"/>
    <w:rsid w:val="00D2446F"/>
    <w:rsid w:val="00D2792D"/>
    <w:rsid w:val="00D35675"/>
    <w:rsid w:val="00D36EE1"/>
    <w:rsid w:val="00D4485C"/>
    <w:rsid w:val="00D57DB7"/>
    <w:rsid w:val="00DA36BD"/>
    <w:rsid w:val="00DB4184"/>
    <w:rsid w:val="00DB750B"/>
    <w:rsid w:val="00DD56DA"/>
    <w:rsid w:val="00DE71FC"/>
    <w:rsid w:val="00DF4795"/>
    <w:rsid w:val="00E136BC"/>
    <w:rsid w:val="00E139ED"/>
    <w:rsid w:val="00E15E2E"/>
    <w:rsid w:val="00E2518A"/>
    <w:rsid w:val="00E46AEE"/>
    <w:rsid w:val="00E74A29"/>
    <w:rsid w:val="00ED0956"/>
    <w:rsid w:val="00ED1713"/>
    <w:rsid w:val="00EF03EC"/>
    <w:rsid w:val="00F25FA1"/>
    <w:rsid w:val="00F3114F"/>
    <w:rsid w:val="00F54477"/>
    <w:rsid w:val="00F60178"/>
    <w:rsid w:val="00F773A6"/>
    <w:rsid w:val="00F77C2F"/>
    <w:rsid w:val="00F77E1A"/>
    <w:rsid w:val="00F86742"/>
    <w:rsid w:val="00FB608E"/>
    <w:rsid w:val="00FC6C56"/>
    <w:rsid w:val="00FD5230"/>
    <w:rsid w:val="00FF0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4A2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74A29"/>
    <w:pPr>
      <w:keepNext/>
      <w:widowControl/>
      <w:autoSpaceDE/>
      <w:autoSpaceDN/>
      <w:adjustRightInd/>
      <w:jc w:val="center"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qFormat/>
    <w:rsid w:val="00E74A29"/>
    <w:pPr>
      <w:keepNext/>
      <w:widowControl/>
      <w:autoSpaceDE/>
      <w:autoSpaceDN/>
      <w:adjustRightInd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qFormat/>
    <w:rsid w:val="00E74A29"/>
    <w:pPr>
      <w:keepNext/>
      <w:widowControl/>
      <w:autoSpaceDE/>
      <w:autoSpaceDN/>
      <w:adjustRightInd/>
      <w:jc w:val="right"/>
      <w:outlineLvl w:val="2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E74A29"/>
  </w:style>
  <w:style w:type="paragraph" w:customStyle="1" w:styleId="Style2">
    <w:name w:val="Style2"/>
    <w:basedOn w:val="a"/>
    <w:rsid w:val="00E74A29"/>
  </w:style>
  <w:style w:type="paragraph" w:customStyle="1" w:styleId="Style4">
    <w:name w:val="Style4"/>
    <w:basedOn w:val="a"/>
    <w:rsid w:val="00E74A29"/>
  </w:style>
  <w:style w:type="paragraph" w:customStyle="1" w:styleId="Style5">
    <w:name w:val="Style5"/>
    <w:basedOn w:val="a"/>
    <w:rsid w:val="00E74A29"/>
  </w:style>
  <w:style w:type="paragraph" w:customStyle="1" w:styleId="Style6">
    <w:name w:val="Style6"/>
    <w:basedOn w:val="a"/>
    <w:rsid w:val="00E74A29"/>
  </w:style>
  <w:style w:type="character" w:customStyle="1" w:styleId="FontStyle16">
    <w:name w:val="Font Style16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E74A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74A2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E74A29"/>
  </w:style>
  <w:style w:type="paragraph" w:customStyle="1" w:styleId="Style10">
    <w:name w:val="Style10"/>
    <w:basedOn w:val="a"/>
    <w:rsid w:val="00E74A29"/>
  </w:style>
  <w:style w:type="paragraph" w:customStyle="1" w:styleId="Style11">
    <w:name w:val="Style11"/>
    <w:basedOn w:val="a"/>
    <w:rsid w:val="00E74A29"/>
  </w:style>
  <w:style w:type="paragraph" w:customStyle="1" w:styleId="Style12">
    <w:name w:val="Style12"/>
    <w:basedOn w:val="a"/>
    <w:rsid w:val="00E74A29"/>
  </w:style>
  <w:style w:type="paragraph" w:customStyle="1" w:styleId="Style13">
    <w:name w:val="Style13"/>
    <w:basedOn w:val="a"/>
    <w:rsid w:val="00E74A29"/>
  </w:style>
  <w:style w:type="paragraph" w:styleId="a3">
    <w:name w:val="Body Text Indent"/>
    <w:basedOn w:val="a"/>
    <w:link w:val="a4"/>
    <w:rsid w:val="00E74A2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rsid w:val="00E74A29"/>
    <w:rPr>
      <w:i/>
      <w:iCs/>
      <w:sz w:val="24"/>
      <w:szCs w:val="24"/>
      <w:lang w:val="ru-RU" w:eastAsia="ru-RU" w:bidi="ar-SA"/>
    </w:rPr>
  </w:style>
  <w:style w:type="paragraph" w:customStyle="1" w:styleId="Style3">
    <w:name w:val="Style3"/>
    <w:basedOn w:val="a"/>
    <w:uiPriority w:val="99"/>
    <w:rsid w:val="00E74A29"/>
  </w:style>
  <w:style w:type="paragraph" w:customStyle="1" w:styleId="Style7">
    <w:name w:val="Style7"/>
    <w:basedOn w:val="a"/>
    <w:rsid w:val="00E74A29"/>
  </w:style>
  <w:style w:type="paragraph" w:customStyle="1" w:styleId="a5">
    <w:name w:val="список с точками"/>
    <w:basedOn w:val="a"/>
    <w:rsid w:val="00E74A2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Style8">
    <w:name w:val="Style8"/>
    <w:basedOn w:val="a"/>
    <w:rsid w:val="00E74A29"/>
  </w:style>
  <w:style w:type="character" w:customStyle="1" w:styleId="FontStyle25">
    <w:name w:val="Font Style25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E74A29"/>
  </w:style>
  <w:style w:type="character" w:customStyle="1" w:styleId="FontStyle31">
    <w:name w:val="Font Style31"/>
    <w:rsid w:val="00E74A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E74A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E74A29"/>
    <w:rPr>
      <w:rFonts w:ascii="Times New Roman" w:hAnsi="Times New Roman" w:cs="Times New Roman"/>
      <w:b/>
      <w:bCs/>
      <w:sz w:val="14"/>
      <w:szCs w:val="14"/>
    </w:rPr>
  </w:style>
  <w:style w:type="table" w:styleId="a6">
    <w:name w:val="Table Grid"/>
    <w:basedOn w:val="a1"/>
    <w:uiPriority w:val="59"/>
    <w:rsid w:val="00E74A2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E74A29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styleId="a9">
    <w:name w:val="page number"/>
    <w:basedOn w:val="a0"/>
    <w:rsid w:val="00E74A29"/>
  </w:style>
  <w:style w:type="character" w:styleId="aa">
    <w:name w:val="Hyperlink"/>
    <w:rsid w:val="00E74A29"/>
    <w:rPr>
      <w:color w:val="0000FF"/>
      <w:u w:val="single"/>
    </w:rPr>
  </w:style>
  <w:style w:type="paragraph" w:styleId="ab">
    <w:name w:val="Body Text"/>
    <w:basedOn w:val="a"/>
    <w:rsid w:val="00E74A29"/>
    <w:pPr>
      <w:widowControl/>
      <w:autoSpaceDE/>
      <w:autoSpaceDN/>
      <w:adjustRightInd/>
      <w:spacing w:after="120"/>
    </w:pPr>
    <w:rPr>
      <w:sz w:val="20"/>
      <w:szCs w:val="20"/>
    </w:rPr>
  </w:style>
  <w:style w:type="character" w:styleId="ac">
    <w:name w:val="FollowedHyperlink"/>
    <w:rsid w:val="00E74A29"/>
    <w:rPr>
      <w:color w:val="800080"/>
      <w:u w:val="single"/>
    </w:rPr>
  </w:style>
  <w:style w:type="paragraph" w:styleId="ad">
    <w:name w:val="Title"/>
    <w:basedOn w:val="a"/>
    <w:qFormat/>
    <w:rsid w:val="00E74A29"/>
    <w:pPr>
      <w:widowControl/>
      <w:tabs>
        <w:tab w:val="left" w:pos="0"/>
      </w:tabs>
      <w:autoSpaceDE/>
      <w:autoSpaceDN/>
      <w:adjustRightInd/>
      <w:jc w:val="center"/>
    </w:pPr>
    <w:rPr>
      <w:rFonts w:ascii="Arial" w:hAnsi="Arial" w:cs="Arial"/>
      <w:b/>
    </w:rPr>
  </w:style>
  <w:style w:type="paragraph" w:styleId="21">
    <w:name w:val="Body Text Indent 2"/>
    <w:basedOn w:val="a"/>
    <w:rsid w:val="00E74A29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paragraph" w:customStyle="1" w:styleId="Style16">
    <w:name w:val="Style16"/>
    <w:basedOn w:val="a"/>
    <w:rsid w:val="00E74A29"/>
  </w:style>
  <w:style w:type="paragraph" w:styleId="ae">
    <w:name w:val="Normal (Web)"/>
    <w:basedOn w:val="a"/>
    <w:rsid w:val="00E74A29"/>
    <w:pPr>
      <w:widowControl/>
      <w:autoSpaceDE/>
      <w:autoSpaceDN/>
      <w:adjustRightInd/>
      <w:spacing w:before="100" w:beforeAutospacing="1" w:after="100" w:afterAutospacing="1"/>
    </w:pPr>
  </w:style>
  <w:style w:type="character" w:styleId="af">
    <w:name w:val="Strong"/>
    <w:qFormat/>
    <w:rsid w:val="00E74A29"/>
    <w:rPr>
      <w:b/>
      <w:bCs/>
    </w:rPr>
  </w:style>
  <w:style w:type="character" w:customStyle="1" w:styleId="itemextrafieldsvalue">
    <w:name w:val="itemextrafieldsvalue"/>
    <w:basedOn w:val="a0"/>
    <w:rsid w:val="00E74A29"/>
  </w:style>
  <w:style w:type="character" w:customStyle="1" w:styleId="FontStyle11">
    <w:name w:val="Font Style11"/>
    <w:rsid w:val="00E74A2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74A2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E74A2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E74A29"/>
  </w:style>
  <w:style w:type="paragraph" w:customStyle="1" w:styleId="Style17">
    <w:name w:val="Style17"/>
    <w:basedOn w:val="a"/>
    <w:rsid w:val="00E74A29"/>
  </w:style>
  <w:style w:type="paragraph" w:customStyle="1" w:styleId="Style18">
    <w:name w:val="Style18"/>
    <w:basedOn w:val="a"/>
    <w:rsid w:val="00E74A29"/>
  </w:style>
  <w:style w:type="paragraph" w:customStyle="1" w:styleId="Style19">
    <w:name w:val="Style19"/>
    <w:basedOn w:val="a"/>
    <w:rsid w:val="00E74A29"/>
  </w:style>
  <w:style w:type="character" w:customStyle="1" w:styleId="FontStyle26">
    <w:name w:val="Font Style26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74A2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74A2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74A2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74A2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74A29"/>
  </w:style>
  <w:style w:type="paragraph" w:customStyle="1" w:styleId="Style21">
    <w:name w:val="Style21"/>
    <w:basedOn w:val="a"/>
    <w:rsid w:val="00E74A29"/>
  </w:style>
  <w:style w:type="paragraph" w:customStyle="1" w:styleId="Style22">
    <w:name w:val="Style22"/>
    <w:basedOn w:val="a"/>
    <w:rsid w:val="00E74A29"/>
  </w:style>
  <w:style w:type="paragraph" w:customStyle="1" w:styleId="Style23">
    <w:name w:val="Style23"/>
    <w:basedOn w:val="a"/>
    <w:rsid w:val="00E74A29"/>
  </w:style>
  <w:style w:type="paragraph" w:customStyle="1" w:styleId="Style24">
    <w:name w:val="Style24"/>
    <w:basedOn w:val="a"/>
    <w:rsid w:val="00E74A29"/>
  </w:style>
  <w:style w:type="character" w:customStyle="1" w:styleId="FontStyle41">
    <w:name w:val="Font Style41"/>
    <w:rsid w:val="00E74A2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74A2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74A2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74A2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74A29"/>
  </w:style>
  <w:style w:type="paragraph" w:customStyle="1" w:styleId="Style26">
    <w:name w:val="Style26"/>
    <w:basedOn w:val="a"/>
    <w:rsid w:val="00E74A29"/>
  </w:style>
  <w:style w:type="paragraph" w:customStyle="1" w:styleId="Style27">
    <w:name w:val="Style27"/>
    <w:basedOn w:val="a"/>
    <w:rsid w:val="00E74A29"/>
  </w:style>
  <w:style w:type="paragraph" w:customStyle="1" w:styleId="Style28">
    <w:name w:val="Style28"/>
    <w:basedOn w:val="a"/>
    <w:rsid w:val="00E74A29"/>
  </w:style>
  <w:style w:type="paragraph" w:customStyle="1" w:styleId="Style29">
    <w:name w:val="Style29"/>
    <w:basedOn w:val="a"/>
    <w:rsid w:val="00E74A29"/>
  </w:style>
  <w:style w:type="paragraph" w:customStyle="1" w:styleId="Style30">
    <w:name w:val="Style30"/>
    <w:basedOn w:val="a"/>
    <w:rsid w:val="00E74A29"/>
  </w:style>
  <w:style w:type="paragraph" w:customStyle="1" w:styleId="Style31">
    <w:name w:val="Style31"/>
    <w:basedOn w:val="a"/>
    <w:rsid w:val="00E74A29"/>
  </w:style>
  <w:style w:type="paragraph" w:customStyle="1" w:styleId="Style32">
    <w:name w:val="Style32"/>
    <w:basedOn w:val="a"/>
    <w:rsid w:val="00E74A29"/>
  </w:style>
  <w:style w:type="paragraph" w:customStyle="1" w:styleId="Style33">
    <w:name w:val="Style33"/>
    <w:basedOn w:val="a"/>
    <w:rsid w:val="00E74A29"/>
  </w:style>
  <w:style w:type="paragraph" w:customStyle="1" w:styleId="Style34">
    <w:name w:val="Style34"/>
    <w:basedOn w:val="a"/>
    <w:rsid w:val="00E74A29"/>
  </w:style>
  <w:style w:type="paragraph" w:customStyle="1" w:styleId="Style35">
    <w:name w:val="Style35"/>
    <w:basedOn w:val="a"/>
    <w:rsid w:val="00E74A29"/>
  </w:style>
  <w:style w:type="character" w:customStyle="1" w:styleId="FontStyle45">
    <w:name w:val="Font Style45"/>
    <w:rsid w:val="00E74A2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74A2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74A2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74A2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74A2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74A2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74A2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74A2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74A2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74A2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E74A29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E74A29"/>
  </w:style>
  <w:style w:type="character" w:customStyle="1" w:styleId="FontStyle278">
    <w:name w:val="Font Style278"/>
    <w:rsid w:val="00E74A2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74A29"/>
  </w:style>
  <w:style w:type="paragraph" w:customStyle="1" w:styleId="Style63">
    <w:name w:val="Style63"/>
    <w:basedOn w:val="a"/>
    <w:rsid w:val="00E74A29"/>
  </w:style>
  <w:style w:type="paragraph" w:customStyle="1" w:styleId="Style70">
    <w:name w:val="Style70"/>
    <w:basedOn w:val="a"/>
    <w:rsid w:val="00E74A29"/>
  </w:style>
  <w:style w:type="paragraph" w:customStyle="1" w:styleId="Style79">
    <w:name w:val="Style79"/>
    <w:basedOn w:val="a"/>
    <w:rsid w:val="00E74A29"/>
  </w:style>
  <w:style w:type="paragraph" w:customStyle="1" w:styleId="Style80">
    <w:name w:val="Style80"/>
    <w:basedOn w:val="a"/>
    <w:rsid w:val="00E74A29"/>
  </w:style>
  <w:style w:type="paragraph" w:customStyle="1" w:styleId="Style85">
    <w:name w:val="Style85"/>
    <w:basedOn w:val="a"/>
    <w:rsid w:val="00E74A29"/>
  </w:style>
  <w:style w:type="paragraph" w:customStyle="1" w:styleId="Style89">
    <w:name w:val="Style89"/>
    <w:basedOn w:val="a"/>
    <w:rsid w:val="00E74A29"/>
  </w:style>
  <w:style w:type="paragraph" w:customStyle="1" w:styleId="Style113">
    <w:name w:val="Style113"/>
    <w:basedOn w:val="a"/>
    <w:rsid w:val="00E74A29"/>
  </w:style>
  <w:style w:type="paragraph" w:customStyle="1" w:styleId="Style114">
    <w:name w:val="Style114"/>
    <w:basedOn w:val="a"/>
    <w:rsid w:val="00E74A29"/>
  </w:style>
  <w:style w:type="paragraph" w:customStyle="1" w:styleId="Style116">
    <w:name w:val="Style116"/>
    <w:basedOn w:val="a"/>
    <w:rsid w:val="00E74A29"/>
  </w:style>
  <w:style w:type="character" w:customStyle="1" w:styleId="FontStyle258">
    <w:name w:val="Font Style258"/>
    <w:rsid w:val="00E74A2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74A2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74A2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74A2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74A2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0">
    <w:name w:val="Emphasis"/>
    <w:qFormat/>
    <w:rsid w:val="00E74A29"/>
    <w:rPr>
      <w:i/>
      <w:iCs/>
    </w:rPr>
  </w:style>
  <w:style w:type="paragraph" w:styleId="af1">
    <w:name w:val="Balloon Text"/>
    <w:basedOn w:val="a"/>
    <w:link w:val="af2"/>
    <w:uiPriority w:val="99"/>
    <w:semiHidden/>
    <w:rsid w:val="00E74A29"/>
    <w:rPr>
      <w:rFonts w:ascii="Tahoma" w:hAnsi="Tahoma" w:cs="Tahoma"/>
      <w:sz w:val="16"/>
      <w:szCs w:val="16"/>
    </w:rPr>
  </w:style>
  <w:style w:type="paragraph" w:styleId="11">
    <w:name w:val="index 1"/>
    <w:basedOn w:val="a"/>
    <w:next w:val="a"/>
    <w:autoRedefine/>
    <w:semiHidden/>
    <w:rsid w:val="00E74A29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2">
    <w:name w:val="toc 1"/>
    <w:basedOn w:val="a"/>
    <w:next w:val="a"/>
    <w:autoRedefine/>
    <w:semiHidden/>
    <w:rsid w:val="00E74A29"/>
    <w:pPr>
      <w:widowControl/>
      <w:autoSpaceDE/>
      <w:autoSpaceDN/>
      <w:adjustRightInd/>
      <w:jc w:val="both"/>
    </w:pPr>
    <w:rPr>
      <w:sz w:val="20"/>
      <w:szCs w:val="20"/>
    </w:rPr>
  </w:style>
  <w:style w:type="paragraph" w:customStyle="1" w:styleId="FR1">
    <w:name w:val="FR1"/>
    <w:rsid w:val="00E74A29"/>
    <w:pPr>
      <w:widowControl w:val="0"/>
      <w:autoSpaceDE w:val="0"/>
      <w:autoSpaceDN w:val="0"/>
      <w:adjustRightInd w:val="0"/>
      <w:ind w:left="920" w:hanging="940"/>
    </w:pPr>
    <w:rPr>
      <w:rFonts w:ascii="Arial" w:hAnsi="Arial" w:cs="Arial"/>
      <w:sz w:val="28"/>
      <w:szCs w:val="28"/>
    </w:rPr>
  </w:style>
  <w:style w:type="paragraph" w:customStyle="1" w:styleId="210">
    <w:name w:val="Основной текст 21"/>
    <w:basedOn w:val="a"/>
    <w:rsid w:val="00E74A29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character" w:customStyle="1" w:styleId="grame">
    <w:name w:val="grame"/>
    <w:rsid w:val="00E74A29"/>
  </w:style>
  <w:style w:type="character" w:customStyle="1" w:styleId="spelle">
    <w:name w:val="spelle"/>
    <w:rsid w:val="00E74A29"/>
  </w:style>
  <w:style w:type="character" w:customStyle="1" w:styleId="10">
    <w:name w:val="Заголовок 1 Знак"/>
    <w:link w:val="1"/>
    <w:rsid w:val="00E74A29"/>
    <w:rPr>
      <w:rFonts w:ascii="Arial" w:hAnsi="Arial"/>
      <w:sz w:val="24"/>
      <w:lang w:val="ru-RU" w:eastAsia="ru-RU" w:bidi="ar-SA"/>
    </w:rPr>
  </w:style>
  <w:style w:type="character" w:customStyle="1" w:styleId="apple-style-span">
    <w:name w:val="apple-style-span"/>
    <w:basedOn w:val="a0"/>
    <w:rsid w:val="00E74A29"/>
  </w:style>
  <w:style w:type="paragraph" w:styleId="af3">
    <w:name w:val="List Paragraph"/>
    <w:basedOn w:val="a"/>
    <w:uiPriority w:val="34"/>
    <w:qFormat/>
    <w:rsid w:val="00E74A29"/>
    <w:pPr>
      <w:widowControl/>
      <w:autoSpaceDE/>
      <w:autoSpaceDN/>
      <w:adjustRightInd/>
      <w:ind w:left="708"/>
    </w:pPr>
  </w:style>
  <w:style w:type="paragraph" w:styleId="af4">
    <w:name w:val="header"/>
    <w:aliases w:val=" Знак"/>
    <w:basedOn w:val="a"/>
    <w:link w:val="af5"/>
    <w:uiPriority w:val="99"/>
    <w:rsid w:val="00E74A2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 Знак Знак"/>
    <w:basedOn w:val="a0"/>
    <w:link w:val="af4"/>
    <w:uiPriority w:val="99"/>
    <w:rsid w:val="00E74A29"/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74A29"/>
  </w:style>
  <w:style w:type="paragraph" w:customStyle="1" w:styleId="Default">
    <w:name w:val="Default"/>
    <w:rsid w:val="00E74A2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3">
    <w:name w:val="Body Text 2"/>
    <w:basedOn w:val="a"/>
    <w:link w:val="24"/>
    <w:rsid w:val="000B0BB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0B0BB8"/>
    <w:rPr>
      <w:sz w:val="24"/>
      <w:szCs w:val="24"/>
    </w:rPr>
  </w:style>
  <w:style w:type="paragraph" w:customStyle="1" w:styleId="af6">
    <w:name w:val="Заголовок ГОСТ"/>
    <w:basedOn w:val="a"/>
    <w:rsid w:val="000D2C98"/>
    <w:pPr>
      <w:jc w:val="both"/>
    </w:pPr>
    <w:rPr>
      <w:rFonts w:ascii="Arial" w:hAnsi="Arial" w:cs="Arial"/>
    </w:rPr>
  </w:style>
  <w:style w:type="paragraph" w:customStyle="1" w:styleId="af7">
    <w:name w:val="Текст ГОСТ"/>
    <w:basedOn w:val="af6"/>
    <w:rsid w:val="000D2C98"/>
    <w:pPr>
      <w:ind w:firstLine="680"/>
    </w:pPr>
    <w:rPr>
      <w:sz w:val="20"/>
    </w:rPr>
  </w:style>
  <w:style w:type="paragraph" w:customStyle="1" w:styleId="13">
    <w:name w:val="Обычный1"/>
    <w:uiPriority w:val="99"/>
    <w:rsid w:val="009935FE"/>
    <w:pPr>
      <w:widowControl w:val="0"/>
      <w:spacing w:line="300" w:lineRule="auto"/>
      <w:ind w:firstLine="680"/>
      <w:jc w:val="both"/>
    </w:pPr>
    <w:rPr>
      <w:sz w:val="24"/>
    </w:rPr>
  </w:style>
  <w:style w:type="paragraph" w:customStyle="1" w:styleId="211">
    <w:name w:val="Основной текст с отступом 21"/>
    <w:basedOn w:val="13"/>
    <w:uiPriority w:val="99"/>
    <w:rsid w:val="009935FE"/>
    <w:pPr>
      <w:spacing w:line="240" w:lineRule="auto"/>
      <w:ind w:firstLine="482"/>
    </w:pPr>
  </w:style>
  <w:style w:type="character" w:customStyle="1" w:styleId="20">
    <w:name w:val="Заголовок 2 Знак"/>
    <w:basedOn w:val="a0"/>
    <w:link w:val="2"/>
    <w:rsid w:val="00223475"/>
    <w:rPr>
      <w:rFonts w:ascii="Arial" w:hAnsi="Arial"/>
      <w:b/>
      <w:sz w:val="24"/>
    </w:rPr>
  </w:style>
  <w:style w:type="character" w:customStyle="1" w:styleId="af2">
    <w:name w:val="Текст выноски Знак"/>
    <w:basedOn w:val="a0"/>
    <w:link w:val="af1"/>
    <w:uiPriority w:val="99"/>
    <w:semiHidden/>
    <w:rsid w:val="00223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oleObject" Target="embeddings/oleObject145.bin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74.bin"/><Relationship Id="rId324" Type="http://schemas.openxmlformats.org/officeDocument/2006/relationships/image" Target="media/image159.wmf"/><Relationship Id="rId366" Type="http://schemas.openxmlformats.org/officeDocument/2006/relationships/image" Target="media/image180.wmf"/><Relationship Id="rId170" Type="http://schemas.openxmlformats.org/officeDocument/2006/relationships/image" Target="media/image83.wmf"/><Relationship Id="rId226" Type="http://schemas.openxmlformats.org/officeDocument/2006/relationships/oleObject" Target="embeddings/oleObject108.bin"/><Relationship Id="rId268" Type="http://schemas.openxmlformats.org/officeDocument/2006/relationships/oleObject" Target="embeddings/oleObject129.bin"/><Relationship Id="rId11" Type="http://schemas.openxmlformats.org/officeDocument/2006/relationships/footer" Target="footer1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image" Target="media/image60.wmf"/><Relationship Id="rId149" Type="http://schemas.openxmlformats.org/officeDocument/2006/relationships/image" Target="media/image71.png"/><Relationship Id="rId314" Type="http://schemas.openxmlformats.org/officeDocument/2006/relationships/image" Target="media/image154.wmf"/><Relationship Id="rId335" Type="http://schemas.openxmlformats.org/officeDocument/2006/relationships/oleObject" Target="embeddings/oleObject163.bin"/><Relationship Id="rId356" Type="http://schemas.openxmlformats.org/officeDocument/2006/relationships/image" Target="media/image175.wmf"/><Relationship Id="rId377" Type="http://schemas.openxmlformats.org/officeDocument/2006/relationships/oleObject" Target="embeddings/oleObject184.bin"/><Relationship Id="rId398" Type="http://schemas.openxmlformats.org/officeDocument/2006/relationships/hyperlink" Target="http://www.nlr.ru" TargetMode="External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181" Type="http://schemas.openxmlformats.org/officeDocument/2006/relationships/oleObject" Target="embeddings/oleObject85.bin"/><Relationship Id="rId216" Type="http://schemas.openxmlformats.org/officeDocument/2006/relationships/image" Target="media/image106.wmf"/><Relationship Id="rId237" Type="http://schemas.openxmlformats.org/officeDocument/2006/relationships/image" Target="media/image116.wmf"/><Relationship Id="rId402" Type="http://schemas.openxmlformats.org/officeDocument/2006/relationships/hyperlink" Target="http://www.library.ru/2/catalogs/periodical/?sec=48" TargetMode="External"/><Relationship Id="rId258" Type="http://schemas.openxmlformats.org/officeDocument/2006/relationships/oleObject" Target="embeddings/oleObject124.bin"/><Relationship Id="rId279" Type="http://schemas.openxmlformats.org/officeDocument/2006/relationships/oleObject" Target="embeddings/oleObject135.bin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55.wmf"/><Relationship Id="rId139" Type="http://schemas.openxmlformats.org/officeDocument/2006/relationships/oleObject" Target="embeddings/oleObject66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25" Type="http://schemas.openxmlformats.org/officeDocument/2006/relationships/oleObject" Target="embeddings/oleObject158.bin"/><Relationship Id="rId346" Type="http://schemas.openxmlformats.org/officeDocument/2006/relationships/image" Target="media/image170.wmf"/><Relationship Id="rId367" Type="http://schemas.openxmlformats.org/officeDocument/2006/relationships/oleObject" Target="embeddings/oleObject179.bin"/><Relationship Id="rId388" Type="http://schemas.openxmlformats.org/officeDocument/2006/relationships/hyperlink" Target="https://magtu.informsystema.ru/uploader/fileUpload?name=906.pdf&amp;show=dcatalogues/1/1118874/906.pdf&amp;view=true" TargetMode="External"/><Relationship Id="rId85" Type="http://schemas.openxmlformats.org/officeDocument/2006/relationships/oleObject" Target="embeddings/oleObject37.bin"/><Relationship Id="rId150" Type="http://schemas.openxmlformats.org/officeDocument/2006/relationships/image" Target="media/image72.png"/><Relationship Id="rId171" Type="http://schemas.openxmlformats.org/officeDocument/2006/relationships/oleObject" Target="embeddings/oleObject80.bin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227" Type="http://schemas.openxmlformats.org/officeDocument/2006/relationships/image" Target="media/image111.wmf"/><Relationship Id="rId248" Type="http://schemas.openxmlformats.org/officeDocument/2006/relationships/oleObject" Target="embeddings/oleObject119.bin"/><Relationship Id="rId269" Type="http://schemas.openxmlformats.org/officeDocument/2006/relationships/image" Target="media/image132.wmf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0.wmf"/><Relationship Id="rId129" Type="http://schemas.openxmlformats.org/officeDocument/2006/relationships/oleObject" Target="embeddings/oleObject61.bin"/><Relationship Id="rId280" Type="http://schemas.openxmlformats.org/officeDocument/2006/relationships/image" Target="media/image137.wmf"/><Relationship Id="rId315" Type="http://schemas.openxmlformats.org/officeDocument/2006/relationships/oleObject" Target="embeddings/oleObject153.bin"/><Relationship Id="rId336" Type="http://schemas.openxmlformats.org/officeDocument/2006/relationships/image" Target="media/image165.wmf"/><Relationship Id="rId357" Type="http://schemas.openxmlformats.org/officeDocument/2006/relationships/oleObject" Target="embeddings/oleObject174.bin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4.wmf"/><Relationship Id="rId140" Type="http://schemas.openxmlformats.org/officeDocument/2006/relationships/image" Target="media/image66.wmf"/><Relationship Id="rId161" Type="http://schemas.openxmlformats.org/officeDocument/2006/relationships/oleObject" Target="embeddings/oleObject75.bin"/><Relationship Id="rId182" Type="http://schemas.openxmlformats.org/officeDocument/2006/relationships/image" Target="media/image89.wmf"/><Relationship Id="rId217" Type="http://schemas.openxmlformats.org/officeDocument/2006/relationships/oleObject" Target="embeddings/oleObject103.bin"/><Relationship Id="rId378" Type="http://schemas.openxmlformats.org/officeDocument/2006/relationships/image" Target="media/image186.png"/><Relationship Id="rId399" Type="http://schemas.openxmlformats.org/officeDocument/2006/relationships/hyperlink" Target="http://www.gpntb.ru" TargetMode="External"/><Relationship Id="rId403" Type="http://schemas.openxmlformats.org/officeDocument/2006/relationships/hyperlink" Target="http://www.magtu.ru/" TargetMode="External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259" Type="http://schemas.openxmlformats.org/officeDocument/2006/relationships/image" Target="media/image127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30.bin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326" Type="http://schemas.openxmlformats.org/officeDocument/2006/relationships/image" Target="media/image160.wmf"/><Relationship Id="rId347" Type="http://schemas.openxmlformats.org/officeDocument/2006/relationships/oleObject" Target="embeddings/oleObject169.bin"/><Relationship Id="rId44" Type="http://schemas.openxmlformats.org/officeDocument/2006/relationships/image" Target="media/image20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image" Target="media/image61.wmf"/><Relationship Id="rId151" Type="http://schemas.openxmlformats.org/officeDocument/2006/relationships/image" Target="media/image73.png"/><Relationship Id="rId368" Type="http://schemas.openxmlformats.org/officeDocument/2006/relationships/image" Target="media/image181.wmf"/><Relationship Id="rId389" Type="http://schemas.openxmlformats.org/officeDocument/2006/relationships/hyperlink" Target="https://magtu.informsystema.ru/uploader/fileUpload?name=2757.pdf&amp;show=dcatalogues/1/1132828/2757.pdf&amp;view=true" TargetMode="External"/><Relationship Id="rId172" Type="http://schemas.openxmlformats.org/officeDocument/2006/relationships/image" Target="media/image84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28" Type="http://schemas.openxmlformats.org/officeDocument/2006/relationships/oleObject" Target="embeddings/oleObject109.bin"/><Relationship Id="rId249" Type="http://schemas.openxmlformats.org/officeDocument/2006/relationships/image" Target="media/image122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5.bin"/><Relationship Id="rId281" Type="http://schemas.openxmlformats.org/officeDocument/2006/relationships/oleObject" Target="embeddings/oleObject136.bin"/><Relationship Id="rId316" Type="http://schemas.openxmlformats.org/officeDocument/2006/relationships/image" Target="media/image155.wmf"/><Relationship Id="rId337" Type="http://schemas.openxmlformats.org/officeDocument/2006/relationships/oleObject" Target="embeddings/oleObject164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6.wmf"/><Relationship Id="rId141" Type="http://schemas.openxmlformats.org/officeDocument/2006/relationships/oleObject" Target="embeddings/oleObject67.bin"/><Relationship Id="rId358" Type="http://schemas.openxmlformats.org/officeDocument/2006/relationships/image" Target="media/image176.wmf"/><Relationship Id="rId379" Type="http://schemas.openxmlformats.org/officeDocument/2006/relationships/image" Target="media/image187.png"/><Relationship Id="rId7" Type="http://schemas.openxmlformats.org/officeDocument/2006/relationships/endnotes" Target="endnotes.xml"/><Relationship Id="rId162" Type="http://schemas.openxmlformats.org/officeDocument/2006/relationships/image" Target="media/image79.wmf"/><Relationship Id="rId183" Type="http://schemas.openxmlformats.org/officeDocument/2006/relationships/oleObject" Target="embeddings/oleObject86.bin"/><Relationship Id="rId218" Type="http://schemas.openxmlformats.org/officeDocument/2006/relationships/image" Target="media/image107.png"/><Relationship Id="rId239" Type="http://schemas.openxmlformats.org/officeDocument/2006/relationships/image" Target="media/image117.wmf"/><Relationship Id="rId390" Type="http://schemas.openxmlformats.org/officeDocument/2006/relationships/hyperlink" Target="https://magtu.informsystema.ru/uploader/fileUpload?name=3646.pdf&amp;show=dcatalogues/1/1526244/3646.pdf&amp;view=true" TargetMode="External"/><Relationship Id="rId404" Type="http://schemas.openxmlformats.org/officeDocument/2006/relationships/hyperlink" Target="http://www.gks.ru/" TargetMode="External"/><Relationship Id="rId250" Type="http://schemas.openxmlformats.org/officeDocument/2006/relationships/oleObject" Target="embeddings/oleObject120.bin"/><Relationship Id="rId271" Type="http://schemas.openxmlformats.org/officeDocument/2006/relationships/oleObject" Target="embeddings/oleObject131.bin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1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59.bin"/><Relationship Id="rId348" Type="http://schemas.openxmlformats.org/officeDocument/2006/relationships/image" Target="media/image171.wmf"/><Relationship Id="rId369" Type="http://schemas.openxmlformats.org/officeDocument/2006/relationships/oleObject" Target="embeddings/oleObject180.bin"/><Relationship Id="rId152" Type="http://schemas.openxmlformats.org/officeDocument/2006/relationships/image" Target="media/image74.wmf"/><Relationship Id="rId173" Type="http://schemas.openxmlformats.org/officeDocument/2006/relationships/oleObject" Target="embeddings/oleObject81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229" Type="http://schemas.openxmlformats.org/officeDocument/2006/relationships/image" Target="media/image112.wmf"/><Relationship Id="rId380" Type="http://schemas.openxmlformats.org/officeDocument/2006/relationships/image" Target="media/image188.png"/><Relationship Id="rId240" Type="http://schemas.openxmlformats.org/officeDocument/2006/relationships/oleObject" Target="embeddings/oleObject115.bin"/><Relationship Id="rId261" Type="http://schemas.openxmlformats.org/officeDocument/2006/relationships/image" Target="media/image128.wmf"/><Relationship Id="rId14" Type="http://schemas.openxmlformats.org/officeDocument/2006/relationships/image" Target="media/image5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6.wmf"/><Relationship Id="rId282" Type="http://schemas.openxmlformats.org/officeDocument/2006/relationships/image" Target="media/image138.wmf"/><Relationship Id="rId317" Type="http://schemas.openxmlformats.org/officeDocument/2006/relationships/oleObject" Target="embeddings/oleObject154.bin"/><Relationship Id="rId338" Type="http://schemas.openxmlformats.org/officeDocument/2006/relationships/image" Target="media/image166.wmf"/><Relationship Id="rId359" Type="http://schemas.openxmlformats.org/officeDocument/2006/relationships/oleObject" Target="embeddings/oleObject175.bin"/><Relationship Id="rId8" Type="http://schemas.openxmlformats.org/officeDocument/2006/relationships/image" Target="media/image1.jpeg"/><Relationship Id="rId98" Type="http://schemas.openxmlformats.org/officeDocument/2006/relationships/image" Target="media/image45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7.wmf"/><Relationship Id="rId163" Type="http://schemas.openxmlformats.org/officeDocument/2006/relationships/oleObject" Target="embeddings/oleObject76.bin"/><Relationship Id="rId184" Type="http://schemas.openxmlformats.org/officeDocument/2006/relationships/image" Target="media/image90.wmf"/><Relationship Id="rId219" Type="http://schemas.openxmlformats.org/officeDocument/2006/relationships/image" Target="media/image108.wmf"/><Relationship Id="rId370" Type="http://schemas.openxmlformats.org/officeDocument/2006/relationships/oleObject" Target="embeddings/oleObject181.bin"/><Relationship Id="rId391" Type="http://schemas.openxmlformats.org/officeDocument/2006/relationships/hyperlink" Target="https://magtu.informsystema.ru/uploader/fileUpload?name=2757.pdf&amp;show=dcatalogues/1/1132828/2757.pdf&amp;view=true" TargetMode="External"/><Relationship Id="rId405" Type="http://schemas.openxmlformats.org/officeDocument/2006/relationships/hyperlink" Target="http://window.edu.ru/" TargetMode="External"/><Relationship Id="rId230" Type="http://schemas.openxmlformats.org/officeDocument/2006/relationships/oleObject" Target="embeddings/oleObject110.bin"/><Relationship Id="rId251" Type="http://schemas.openxmlformats.org/officeDocument/2006/relationships/image" Target="media/image123.wmf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272" Type="http://schemas.openxmlformats.org/officeDocument/2006/relationships/image" Target="media/image133.wmf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328" Type="http://schemas.openxmlformats.org/officeDocument/2006/relationships/image" Target="media/image161.wmf"/><Relationship Id="rId349" Type="http://schemas.openxmlformats.org/officeDocument/2006/relationships/oleObject" Target="embeddings/oleObject170.bin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2.bin"/><Relationship Id="rId132" Type="http://schemas.openxmlformats.org/officeDocument/2006/relationships/image" Target="media/image62.wmf"/><Relationship Id="rId153" Type="http://schemas.openxmlformats.org/officeDocument/2006/relationships/oleObject" Target="embeddings/oleObject71.bin"/><Relationship Id="rId174" Type="http://schemas.openxmlformats.org/officeDocument/2006/relationships/image" Target="media/image85.w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image" Target="media/image177.wmf"/><Relationship Id="rId381" Type="http://schemas.openxmlformats.org/officeDocument/2006/relationships/hyperlink" Target="https://new.znanium.com/catalog/product/990716" TargetMode="External"/><Relationship Id="rId220" Type="http://schemas.openxmlformats.org/officeDocument/2006/relationships/oleObject" Target="embeddings/oleObject104.bin"/><Relationship Id="rId241" Type="http://schemas.openxmlformats.org/officeDocument/2006/relationships/image" Target="media/image118.wmf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126.bin"/><Relationship Id="rId283" Type="http://schemas.openxmlformats.org/officeDocument/2006/relationships/oleObject" Target="embeddings/oleObject137.bin"/><Relationship Id="rId318" Type="http://schemas.openxmlformats.org/officeDocument/2006/relationships/image" Target="media/image156.wmf"/><Relationship Id="rId339" Type="http://schemas.openxmlformats.org/officeDocument/2006/relationships/oleObject" Target="embeddings/oleObject165.bin"/><Relationship Id="rId78" Type="http://schemas.openxmlformats.org/officeDocument/2006/relationships/image" Target="media/image37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7.wmf"/><Relationship Id="rId143" Type="http://schemas.openxmlformats.org/officeDocument/2006/relationships/oleObject" Target="embeddings/oleObject68.bin"/><Relationship Id="rId164" Type="http://schemas.openxmlformats.org/officeDocument/2006/relationships/image" Target="media/image80.wmf"/><Relationship Id="rId185" Type="http://schemas.openxmlformats.org/officeDocument/2006/relationships/oleObject" Target="embeddings/oleObject87.bin"/><Relationship Id="rId350" Type="http://schemas.openxmlformats.org/officeDocument/2006/relationships/image" Target="media/image172.wmf"/><Relationship Id="rId371" Type="http://schemas.openxmlformats.org/officeDocument/2006/relationships/oleObject" Target="embeddings/oleObject182.bin"/><Relationship Id="rId406" Type="http://schemas.openxmlformats.org/officeDocument/2006/relationships/hyperlink" Target="http://www.i-exam.ru" TargetMode="External"/><Relationship Id="rId9" Type="http://schemas.openxmlformats.org/officeDocument/2006/relationships/image" Target="media/image2.jpeg"/><Relationship Id="rId210" Type="http://schemas.openxmlformats.org/officeDocument/2006/relationships/image" Target="media/image103.wmf"/><Relationship Id="rId392" Type="http://schemas.openxmlformats.org/officeDocument/2006/relationships/hyperlink" Target="https://magtu.informsystema.ru/uploader/fileUpload?name=1392.pdf&amp;show=dcatalogues/1/1123847/1392.pdf&amp;view=true" TargetMode="External"/><Relationship Id="rId26" Type="http://schemas.openxmlformats.org/officeDocument/2006/relationships/image" Target="media/image11.wmf"/><Relationship Id="rId231" Type="http://schemas.openxmlformats.org/officeDocument/2006/relationships/image" Target="media/image113.wmf"/><Relationship Id="rId252" Type="http://schemas.openxmlformats.org/officeDocument/2006/relationships/oleObject" Target="embeddings/oleObject121.bin"/><Relationship Id="rId273" Type="http://schemas.openxmlformats.org/officeDocument/2006/relationships/oleObject" Target="embeddings/oleObject132.bin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329" Type="http://schemas.openxmlformats.org/officeDocument/2006/relationships/oleObject" Target="embeddings/oleObject160.bin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2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5.wmf"/><Relationship Id="rId175" Type="http://schemas.openxmlformats.org/officeDocument/2006/relationships/oleObject" Target="embeddings/oleObject82.bin"/><Relationship Id="rId340" Type="http://schemas.openxmlformats.org/officeDocument/2006/relationships/image" Target="media/image167.wmf"/><Relationship Id="rId361" Type="http://schemas.openxmlformats.org/officeDocument/2006/relationships/oleObject" Target="embeddings/oleObject176.bin"/><Relationship Id="rId196" Type="http://schemas.openxmlformats.org/officeDocument/2006/relationships/image" Target="media/image96.wmf"/><Relationship Id="rId200" Type="http://schemas.openxmlformats.org/officeDocument/2006/relationships/image" Target="media/image98.wmf"/><Relationship Id="rId382" Type="http://schemas.openxmlformats.org/officeDocument/2006/relationships/hyperlink" Target="https://new.znanium.com/catalog/product/989799" TargetMode="External"/><Relationship Id="rId16" Type="http://schemas.openxmlformats.org/officeDocument/2006/relationships/image" Target="media/image6.wmf"/><Relationship Id="rId221" Type="http://schemas.openxmlformats.org/officeDocument/2006/relationships/image" Target="media/image109.wmf"/><Relationship Id="rId242" Type="http://schemas.openxmlformats.org/officeDocument/2006/relationships/oleObject" Target="embeddings/oleObject116.bin"/><Relationship Id="rId263" Type="http://schemas.openxmlformats.org/officeDocument/2006/relationships/image" Target="media/image129.wmf"/><Relationship Id="rId284" Type="http://schemas.openxmlformats.org/officeDocument/2006/relationships/image" Target="media/image139.wmf"/><Relationship Id="rId319" Type="http://schemas.openxmlformats.org/officeDocument/2006/relationships/oleObject" Target="embeddings/oleObject155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68.wmf"/><Relationship Id="rId330" Type="http://schemas.openxmlformats.org/officeDocument/2006/relationships/image" Target="media/image162.wmf"/><Relationship Id="rId90" Type="http://schemas.openxmlformats.org/officeDocument/2006/relationships/image" Target="media/image42.wmf"/><Relationship Id="rId165" Type="http://schemas.openxmlformats.org/officeDocument/2006/relationships/oleObject" Target="embeddings/oleObject77.bin"/><Relationship Id="rId186" Type="http://schemas.openxmlformats.org/officeDocument/2006/relationships/image" Target="media/image91.wmf"/><Relationship Id="rId351" Type="http://schemas.openxmlformats.org/officeDocument/2006/relationships/oleObject" Target="embeddings/oleObject171.bin"/><Relationship Id="rId372" Type="http://schemas.openxmlformats.org/officeDocument/2006/relationships/image" Target="media/image182.wmf"/><Relationship Id="rId393" Type="http://schemas.openxmlformats.org/officeDocument/2006/relationships/hyperlink" Target="https://magtu.informsystema.ru/uploader/fileUpload?name=2758.pdf&amp;show=dcatalogues/1/1132830/2758.pdf&amp;view=true" TargetMode="External"/><Relationship Id="rId407" Type="http://schemas.openxmlformats.org/officeDocument/2006/relationships/fontTable" Target="fontTable.xml"/><Relationship Id="rId211" Type="http://schemas.openxmlformats.org/officeDocument/2006/relationships/oleObject" Target="embeddings/oleObject100.bin"/><Relationship Id="rId232" Type="http://schemas.openxmlformats.org/officeDocument/2006/relationships/oleObject" Target="embeddings/oleObject111.bin"/><Relationship Id="rId253" Type="http://schemas.openxmlformats.org/officeDocument/2006/relationships/image" Target="media/image124.wmf"/><Relationship Id="rId274" Type="http://schemas.openxmlformats.org/officeDocument/2006/relationships/image" Target="media/image134.wmf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3.wmf"/><Relationship Id="rId320" Type="http://schemas.openxmlformats.org/officeDocument/2006/relationships/image" Target="media/image157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72.bin"/><Relationship Id="rId176" Type="http://schemas.openxmlformats.org/officeDocument/2006/relationships/image" Target="media/image86.wmf"/><Relationship Id="rId197" Type="http://schemas.openxmlformats.org/officeDocument/2006/relationships/oleObject" Target="embeddings/oleObject93.bin"/><Relationship Id="rId341" Type="http://schemas.openxmlformats.org/officeDocument/2006/relationships/oleObject" Target="embeddings/oleObject166.bin"/><Relationship Id="rId362" Type="http://schemas.openxmlformats.org/officeDocument/2006/relationships/image" Target="media/image178.wmf"/><Relationship Id="rId383" Type="http://schemas.openxmlformats.org/officeDocument/2006/relationships/hyperlink" Target="https://new.znanium.com/catalog/product/370899" TargetMode="External"/><Relationship Id="rId201" Type="http://schemas.openxmlformats.org/officeDocument/2006/relationships/oleObject" Target="embeddings/oleObject95.bin"/><Relationship Id="rId222" Type="http://schemas.openxmlformats.org/officeDocument/2006/relationships/oleObject" Target="embeddings/oleObject105.bin"/><Relationship Id="rId243" Type="http://schemas.openxmlformats.org/officeDocument/2006/relationships/image" Target="media/image119.wmf"/><Relationship Id="rId264" Type="http://schemas.openxmlformats.org/officeDocument/2006/relationships/oleObject" Target="embeddings/oleObject127.bin"/><Relationship Id="rId285" Type="http://schemas.openxmlformats.org/officeDocument/2006/relationships/oleObject" Target="embeddings/oleObject138.bin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58.wmf"/><Relationship Id="rId310" Type="http://schemas.openxmlformats.org/officeDocument/2006/relationships/image" Target="media/image152.wmf"/><Relationship Id="rId70" Type="http://schemas.openxmlformats.org/officeDocument/2006/relationships/image" Target="media/image33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1.wmf"/><Relationship Id="rId187" Type="http://schemas.openxmlformats.org/officeDocument/2006/relationships/oleObject" Target="embeddings/oleObject88.bin"/><Relationship Id="rId331" Type="http://schemas.openxmlformats.org/officeDocument/2006/relationships/oleObject" Target="embeddings/oleObject161.bin"/><Relationship Id="rId352" Type="http://schemas.openxmlformats.org/officeDocument/2006/relationships/image" Target="media/image173.wmf"/><Relationship Id="rId373" Type="http://schemas.openxmlformats.org/officeDocument/2006/relationships/image" Target="media/image183.wmf"/><Relationship Id="rId394" Type="http://schemas.openxmlformats.org/officeDocument/2006/relationships/hyperlink" Target="https://magtu.informsystema.ru/uploader/fileUpload?name=1164.pdf&amp;show=dcatalogues/1/1121202/1164.pdf&amp;view=true" TargetMode="External"/><Relationship Id="rId408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image" Target="media/image104.wmf"/><Relationship Id="rId233" Type="http://schemas.openxmlformats.org/officeDocument/2006/relationships/image" Target="media/image114.wmf"/><Relationship Id="rId254" Type="http://schemas.openxmlformats.org/officeDocument/2006/relationships/oleObject" Target="embeddings/oleObject122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3.wmf"/><Relationship Id="rId275" Type="http://schemas.openxmlformats.org/officeDocument/2006/relationships/oleObject" Target="embeddings/oleObject133.bin"/><Relationship Id="rId296" Type="http://schemas.openxmlformats.org/officeDocument/2006/relationships/image" Target="media/image145.wmf"/><Relationship Id="rId300" Type="http://schemas.openxmlformats.org/officeDocument/2006/relationships/image" Target="media/image147.wmf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6.wmf"/><Relationship Id="rId177" Type="http://schemas.openxmlformats.org/officeDocument/2006/relationships/oleObject" Target="embeddings/oleObject83.bin"/><Relationship Id="rId198" Type="http://schemas.openxmlformats.org/officeDocument/2006/relationships/image" Target="media/image97.wmf"/><Relationship Id="rId321" Type="http://schemas.openxmlformats.org/officeDocument/2006/relationships/oleObject" Target="embeddings/oleObject156.bin"/><Relationship Id="rId342" Type="http://schemas.openxmlformats.org/officeDocument/2006/relationships/image" Target="media/image168.wmf"/><Relationship Id="rId363" Type="http://schemas.openxmlformats.org/officeDocument/2006/relationships/oleObject" Target="embeddings/oleObject177.bin"/><Relationship Id="rId384" Type="http://schemas.openxmlformats.org/officeDocument/2006/relationships/hyperlink" Target="https://new.znanium.com/catalog/product/989802" TargetMode="External"/><Relationship Id="rId202" Type="http://schemas.openxmlformats.org/officeDocument/2006/relationships/image" Target="media/image99.wmf"/><Relationship Id="rId223" Type="http://schemas.openxmlformats.org/officeDocument/2006/relationships/image" Target="media/image110.wmf"/><Relationship Id="rId244" Type="http://schemas.openxmlformats.org/officeDocument/2006/relationships/oleObject" Target="embeddings/oleObject117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30.wmf"/><Relationship Id="rId286" Type="http://schemas.openxmlformats.org/officeDocument/2006/relationships/image" Target="media/image140.wmf"/><Relationship Id="rId50" Type="http://schemas.openxmlformats.org/officeDocument/2006/relationships/image" Target="media/image23.wmf"/><Relationship Id="rId104" Type="http://schemas.openxmlformats.org/officeDocument/2006/relationships/image" Target="media/image48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78.bin"/><Relationship Id="rId188" Type="http://schemas.openxmlformats.org/officeDocument/2006/relationships/image" Target="media/image92.wmf"/><Relationship Id="rId311" Type="http://schemas.openxmlformats.org/officeDocument/2006/relationships/oleObject" Target="embeddings/oleObject151.bin"/><Relationship Id="rId332" Type="http://schemas.openxmlformats.org/officeDocument/2006/relationships/image" Target="media/image163.wmf"/><Relationship Id="rId353" Type="http://schemas.openxmlformats.org/officeDocument/2006/relationships/oleObject" Target="embeddings/oleObject172.bin"/><Relationship Id="rId374" Type="http://schemas.openxmlformats.org/officeDocument/2006/relationships/image" Target="media/image184.wmf"/><Relationship Id="rId395" Type="http://schemas.openxmlformats.org/officeDocument/2006/relationships/hyperlink" Target="https://magtu.informsystema.ru/uploader/fileUpload?name=1323.pdf&amp;show=dcatalogues/1/1123558/1323.pdf&amp;view=true" TargetMode="External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1.bin"/><Relationship Id="rId234" Type="http://schemas.openxmlformats.org/officeDocument/2006/relationships/oleObject" Target="embeddings/oleObject112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25.wmf"/><Relationship Id="rId276" Type="http://schemas.openxmlformats.org/officeDocument/2006/relationships/image" Target="media/image135.wmf"/><Relationship Id="rId297" Type="http://schemas.openxmlformats.org/officeDocument/2006/relationships/oleObject" Target="embeddings/oleObject144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7.wmf"/><Relationship Id="rId301" Type="http://schemas.openxmlformats.org/officeDocument/2006/relationships/oleObject" Target="embeddings/oleObject146.bin"/><Relationship Id="rId322" Type="http://schemas.openxmlformats.org/officeDocument/2006/relationships/image" Target="media/image158.wmf"/><Relationship Id="rId343" Type="http://schemas.openxmlformats.org/officeDocument/2006/relationships/oleObject" Target="embeddings/oleObject167.bin"/><Relationship Id="rId364" Type="http://schemas.openxmlformats.org/officeDocument/2006/relationships/image" Target="media/image179.wmf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385" Type="http://schemas.openxmlformats.org/officeDocument/2006/relationships/hyperlink" Target="https://new.znanium.com/catalog/product/1042456" TargetMode="External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06.bin"/><Relationship Id="rId245" Type="http://schemas.openxmlformats.org/officeDocument/2006/relationships/image" Target="media/image120.wmf"/><Relationship Id="rId266" Type="http://schemas.openxmlformats.org/officeDocument/2006/relationships/oleObject" Target="embeddings/oleObject128.bin"/><Relationship Id="rId287" Type="http://schemas.openxmlformats.org/officeDocument/2006/relationships/oleObject" Target="embeddings/oleObject139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2.wmf"/><Relationship Id="rId312" Type="http://schemas.openxmlformats.org/officeDocument/2006/relationships/image" Target="media/image153.wmf"/><Relationship Id="rId333" Type="http://schemas.openxmlformats.org/officeDocument/2006/relationships/oleObject" Target="embeddings/oleObject162.bin"/><Relationship Id="rId354" Type="http://schemas.openxmlformats.org/officeDocument/2006/relationships/image" Target="media/image174.wmf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89.bin"/><Relationship Id="rId375" Type="http://schemas.openxmlformats.org/officeDocument/2006/relationships/image" Target="media/image185.wmf"/><Relationship Id="rId396" Type="http://schemas.openxmlformats.org/officeDocument/2006/relationships/hyperlink" Target="https://magtu.informsystema.ru/uploader/fileUpload?name=931.pdf&amp;show=dcatalogues/1/1118948/931.pdf&amp;view=true" TargetMode="External"/><Relationship Id="rId3" Type="http://schemas.openxmlformats.org/officeDocument/2006/relationships/styles" Target="styles.xml"/><Relationship Id="rId214" Type="http://schemas.openxmlformats.org/officeDocument/2006/relationships/image" Target="media/image105.wmf"/><Relationship Id="rId235" Type="http://schemas.openxmlformats.org/officeDocument/2006/relationships/image" Target="media/image115.wmf"/><Relationship Id="rId256" Type="http://schemas.openxmlformats.org/officeDocument/2006/relationships/oleObject" Target="embeddings/oleObject123.bin"/><Relationship Id="rId277" Type="http://schemas.openxmlformats.org/officeDocument/2006/relationships/oleObject" Target="embeddings/oleObject134.bin"/><Relationship Id="rId298" Type="http://schemas.openxmlformats.org/officeDocument/2006/relationships/image" Target="media/image146.wmf"/><Relationship Id="rId400" Type="http://schemas.openxmlformats.org/officeDocument/2006/relationships/hyperlink" Target="https://www.computerra.ru/" TargetMode="External"/><Relationship Id="rId116" Type="http://schemas.openxmlformats.org/officeDocument/2006/relationships/image" Target="media/image54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7.wmf"/><Relationship Id="rId302" Type="http://schemas.openxmlformats.org/officeDocument/2006/relationships/image" Target="media/image148.wmf"/><Relationship Id="rId323" Type="http://schemas.openxmlformats.org/officeDocument/2006/relationships/oleObject" Target="embeddings/oleObject157.bin"/><Relationship Id="rId344" Type="http://schemas.openxmlformats.org/officeDocument/2006/relationships/image" Target="media/image169.wmf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84.bin"/><Relationship Id="rId365" Type="http://schemas.openxmlformats.org/officeDocument/2006/relationships/oleObject" Target="embeddings/oleObject178.bin"/><Relationship Id="rId386" Type="http://schemas.openxmlformats.org/officeDocument/2006/relationships/hyperlink" Target="https://new.znanium.com/catalog/product/544581" TargetMode="External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oleObject" Target="embeddings/oleObject107.bin"/><Relationship Id="rId246" Type="http://schemas.openxmlformats.org/officeDocument/2006/relationships/oleObject" Target="embeddings/oleObject118.bin"/><Relationship Id="rId267" Type="http://schemas.openxmlformats.org/officeDocument/2006/relationships/image" Target="media/image131.wmf"/><Relationship Id="rId288" Type="http://schemas.openxmlformats.org/officeDocument/2006/relationships/image" Target="media/image141.wmf"/><Relationship Id="rId106" Type="http://schemas.openxmlformats.org/officeDocument/2006/relationships/image" Target="media/image49.wmf"/><Relationship Id="rId127" Type="http://schemas.openxmlformats.org/officeDocument/2006/relationships/oleObject" Target="embeddings/oleObject60.bin"/><Relationship Id="rId313" Type="http://schemas.openxmlformats.org/officeDocument/2006/relationships/oleObject" Target="embeddings/oleObject152.bin"/><Relationship Id="rId10" Type="http://schemas.openxmlformats.org/officeDocument/2006/relationships/image" Target="media/image3.jpeg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94" Type="http://schemas.openxmlformats.org/officeDocument/2006/relationships/image" Target="media/image43.wmf"/><Relationship Id="rId148" Type="http://schemas.openxmlformats.org/officeDocument/2006/relationships/image" Target="media/image70.png"/><Relationship Id="rId169" Type="http://schemas.openxmlformats.org/officeDocument/2006/relationships/oleObject" Target="embeddings/oleObject79.bin"/><Relationship Id="rId334" Type="http://schemas.openxmlformats.org/officeDocument/2006/relationships/image" Target="media/image164.wmf"/><Relationship Id="rId355" Type="http://schemas.openxmlformats.org/officeDocument/2006/relationships/oleObject" Target="embeddings/oleObject173.bin"/><Relationship Id="rId376" Type="http://schemas.openxmlformats.org/officeDocument/2006/relationships/oleObject" Target="embeddings/oleObject183.bin"/><Relationship Id="rId397" Type="http://schemas.openxmlformats.org/officeDocument/2006/relationships/hyperlink" Target="URL:http://www.rsl.ru/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88.wmf"/><Relationship Id="rId215" Type="http://schemas.openxmlformats.org/officeDocument/2006/relationships/oleObject" Target="embeddings/oleObject102.bin"/><Relationship Id="rId236" Type="http://schemas.openxmlformats.org/officeDocument/2006/relationships/oleObject" Target="embeddings/oleObject113.bin"/><Relationship Id="rId257" Type="http://schemas.openxmlformats.org/officeDocument/2006/relationships/image" Target="media/image126.wmf"/><Relationship Id="rId278" Type="http://schemas.openxmlformats.org/officeDocument/2006/relationships/image" Target="media/image136.wmf"/><Relationship Id="rId401" Type="http://schemas.openxmlformats.org/officeDocument/2006/relationships/hyperlink" Target="http://elibrary.ru" TargetMode="External"/><Relationship Id="rId303" Type="http://schemas.openxmlformats.org/officeDocument/2006/relationships/oleObject" Target="embeddings/oleObject147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5.wmf"/><Relationship Id="rId345" Type="http://schemas.openxmlformats.org/officeDocument/2006/relationships/oleObject" Target="embeddings/oleObject168.bin"/><Relationship Id="rId387" Type="http://schemas.openxmlformats.org/officeDocument/2006/relationships/hyperlink" Target="https://magtu.informsystema.ru/uploader/fileUpload?name=1028.pdf&amp;show=dcatalogues/1/1119300/1028.pdf&amp;view=true" TargetMode="External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image" Target="media/image121.wmf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C20400-38AC-40DE-B013-47940F860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9955</Words>
  <Characters>56749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66571</CharactersWithSpaces>
  <SharedDoc>false</SharedDoc>
  <HLinks>
    <vt:vector size="84" baseType="variant">
      <vt:variant>
        <vt:i4>1900570</vt:i4>
      </vt:variant>
      <vt:variant>
        <vt:i4>708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589854</vt:i4>
      </vt:variant>
      <vt:variant>
        <vt:i4>705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702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669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1</dc:creator>
  <cp:lastModifiedBy>1</cp:lastModifiedBy>
  <cp:revision>2</cp:revision>
  <cp:lastPrinted>2016-09-09T06:37:00Z</cp:lastPrinted>
  <dcterms:created xsi:type="dcterms:W3CDTF">2020-11-01T14:13:00Z</dcterms:created>
  <dcterms:modified xsi:type="dcterms:W3CDTF">2020-11-01T14:13:00Z</dcterms:modified>
</cp:coreProperties>
</file>