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6A" w:rsidRDefault="0061506A" w:rsidP="0061506A">
      <w:pPr>
        <w:pStyle w:val="1"/>
        <w:keepNext w:val="0"/>
        <w:ind w:firstLine="0"/>
        <w:jc w:val="center"/>
        <w:rPr>
          <w:rStyle w:val="FontStyle16"/>
          <w:bCs w:val="0"/>
          <w:i w:val="0"/>
          <w:sz w:val="24"/>
          <w:szCs w:val="24"/>
        </w:rPr>
      </w:pPr>
      <w:r>
        <w:rPr>
          <w:b/>
          <w:i w:val="0"/>
          <w:noProof/>
          <w:szCs w:val="24"/>
        </w:rPr>
        <w:drawing>
          <wp:inline distT="0" distB="0" distL="0" distR="0">
            <wp:extent cx="6119495" cy="8480520"/>
            <wp:effectExtent l="19050" t="0" r="0" b="0"/>
            <wp:docPr id="1" name="Рисунок 1" descr="C:\Users\Маргарита\Desktop\Для коррекции РПД\РП Соколова - коррекция\ТБЖб -ГГД\Гидрогазодинамика - перед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Для коррекции РПД\РП Соколова - коррекция\ТБЖб -ГГД\Гидрогазодинамика - перед 201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6A" w:rsidRDefault="0061506A" w:rsidP="0061506A"/>
    <w:p w:rsidR="0061506A" w:rsidRDefault="0061506A" w:rsidP="0061506A"/>
    <w:p w:rsidR="0061506A" w:rsidRDefault="0061506A" w:rsidP="0061506A"/>
    <w:p w:rsidR="0061506A" w:rsidRDefault="0061506A" w:rsidP="0061506A"/>
    <w:p w:rsidR="0061506A" w:rsidRPr="0061506A" w:rsidRDefault="0061506A" w:rsidP="0061506A">
      <w:r>
        <w:rPr>
          <w:noProof/>
        </w:rPr>
        <w:lastRenderedPageBreak/>
        <w:drawing>
          <wp:inline distT="0" distB="0" distL="0" distR="0">
            <wp:extent cx="6119495" cy="8480520"/>
            <wp:effectExtent l="19050" t="0" r="0" b="0"/>
            <wp:docPr id="2" name="Рисунок 2" descr="C:\Users\Маргарита\Desktop\Для коррекции РПД\РП Соколова - коррекция\ТБЖб -ГГД\Гидрогазодинамика - задник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Для коррекции РПД\РП Соколова - коррекция\ТБЖб -ГГД\Гидрогазодинамика - задник 201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61506A">
      <w:pPr>
        <w:pStyle w:val="1"/>
        <w:keepNext w:val="0"/>
        <w:ind w:firstLine="0"/>
        <w:jc w:val="center"/>
        <w:rPr>
          <w:rStyle w:val="FontStyle16"/>
          <w:bCs w:val="0"/>
          <w:i w:val="0"/>
          <w:sz w:val="24"/>
          <w:szCs w:val="24"/>
        </w:rPr>
      </w:pPr>
      <w:r>
        <w:rPr>
          <w:b/>
          <w:i w:val="0"/>
          <w:noProof/>
          <w:szCs w:val="24"/>
        </w:rPr>
        <w:lastRenderedPageBreak/>
        <w:drawing>
          <wp:inline distT="0" distB="0" distL="0" distR="0">
            <wp:extent cx="6119495" cy="8647448"/>
            <wp:effectExtent l="19050" t="0" r="0" b="0"/>
            <wp:docPr id="3" name="Рисунок 3" descr="C:\Users\Маргарита\Desktop\Для коррекции РПД\РП Соколова - коррекция\2018\18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Для коррекции РПД\РП Соколова - коррекция\2018\18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0231DF" w:rsidRDefault="000231DF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  <w:r w:rsidRPr="000231DF">
        <w:rPr>
          <w:rStyle w:val="FontStyle16"/>
          <w:bCs w:val="0"/>
          <w:i w:val="0"/>
          <w:sz w:val="24"/>
          <w:szCs w:val="24"/>
        </w:rPr>
        <w:lastRenderedPageBreak/>
        <w:t>1 Цели освоения дисциплины (модуля)</w:t>
      </w:r>
    </w:p>
    <w:p w:rsidR="000231DF" w:rsidRPr="000231DF" w:rsidRDefault="000231DF" w:rsidP="00AA20D9">
      <w:pPr>
        <w:ind w:firstLine="709"/>
        <w:rPr>
          <w:b w:val="0"/>
          <w:i w:val="0"/>
          <w:color w:val="auto"/>
          <w:sz w:val="24"/>
          <w:szCs w:val="24"/>
        </w:rPr>
      </w:pPr>
    </w:p>
    <w:p w:rsidR="000231DF" w:rsidRPr="000231DF" w:rsidRDefault="000231DF" w:rsidP="000231DF">
      <w:pPr>
        <w:ind w:firstLine="709"/>
        <w:jc w:val="both"/>
        <w:rPr>
          <w:b w:val="0"/>
          <w:i w:val="0"/>
          <w:color w:val="auto"/>
        </w:rPr>
      </w:pPr>
      <w:r w:rsidRPr="000231DF">
        <w:rPr>
          <w:rStyle w:val="FontStyle16"/>
          <w:i w:val="0"/>
          <w:color w:val="auto"/>
          <w:sz w:val="24"/>
          <w:szCs w:val="24"/>
        </w:rPr>
        <w:t>Целями освоения дисциплины «</w:t>
      </w:r>
      <w:proofErr w:type="spellStart"/>
      <w:r w:rsidRPr="000231DF">
        <w:rPr>
          <w:rStyle w:val="FontStyle16"/>
          <w:i w:val="0"/>
          <w:color w:val="auto"/>
          <w:sz w:val="24"/>
          <w:szCs w:val="24"/>
        </w:rPr>
        <w:t>Гидрогазодинамика</w:t>
      </w:r>
      <w:proofErr w:type="spellEnd"/>
      <w:r w:rsidRPr="000231DF">
        <w:rPr>
          <w:rStyle w:val="FontStyle16"/>
          <w:i w:val="0"/>
          <w:color w:val="auto"/>
          <w:sz w:val="24"/>
          <w:szCs w:val="24"/>
        </w:rPr>
        <w:t>» являются</w:t>
      </w:r>
      <w:r w:rsidR="0004187D">
        <w:rPr>
          <w:rStyle w:val="FontStyle16"/>
          <w:i w:val="0"/>
          <w:color w:val="auto"/>
          <w:sz w:val="24"/>
          <w:szCs w:val="24"/>
        </w:rPr>
        <w:t xml:space="preserve"> развитие у обуча</w:t>
      </w:r>
      <w:r w:rsidR="0004187D">
        <w:rPr>
          <w:rStyle w:val="FontStyle16"/>
          <w:i w:val="0"/>
          <w:color w:val="auto"/>
          <w:sz w:val="24"/>
          <w:szCs w:val="24"/>
        </w:rPr>
        <w:t>ю</w:t>
      </w:r>
      <w:r w:rsidR="0004187D">
        <w:rPr>
          <w:rStyle w:val="FontStyle16"/>
          <w:i w:val="0"/>
          <w:color w:val="auto"/>
          <w:sz w:val="24"/>
          <w:szCs w:val="24"/>
        </w:rPr>
        <w:t>щихся</w:t>
      </w:r>
      <w:r w:rsidRPr="000231DF">
        <w:rPr>
          <w:rStyle w:val="FontStyle16"/>
          <w:i w:val="0"/>
          <w:color w:val="auto"/>
          <w:sz w:val="24"/>
          <w:szCs w:val="24"/>
        </w:rPr>
        <w:t xml:space="preserve"> личностных</w:t>
      </w:r>
      <w:r w:rsidR="0004187D">
        <w:rPr>
          <w:rStyle w:val="FontStyle16"/>
          <w:i w:val="0"/>
          <w:color w:val="auto"/>
          <w:sz w:val="24"/>
          <w:szCs w:val="24"/>
        </w:rPr>
        <w:t xml:space="preserve"> качеств, а также формирование </w:t>
      </w:r>
      <w:r w:rsidRPr="000231DF">
        <w:rPr>
          <w:rStyle w:val="FontStyle16"/>
          <w:i w:val="0"/>
          <w:color w:val="auto"/>
          <w:sz w:val="24"/>
          <w:szCs w:val="24"/>
        </w:rPr>
        <w:t>профессиональных компетенций в соо</w:t>
      </w:r>
      <w:r w:rsidRPr="000231DF">
        <w:rPr>
          <w:rStyle w:val="FontStyle16"/>
          <w:i w:val="0"/>
          <w:color w:val="auto"/>
          <w:sz w:val="24"/>
          <w:szCs w:val="24"/>
        </w:rPr>
        <w:t>т</w:t>
      </w:r>
      <w:r w:rsidRPr="000231DF">
        <w:rPr>
          <w:rStyle w:val="FontStyle16"/>
          <w:i w:val="0"/>
          <w:color w:val="auto"/>
          <w:sz w:val="24"/>
          <w:szCs w:val="24"/>
        </w:rPr>
        <w:t>ветствии с требо</w:t>
      </w:r>
      <w:r w:rsidR="0061506A">
        <w:rPr>
          <w:rStyle w:val="FontStyle16"/>
          <w:i w:val="0"/>
          <w:color w:val="auto"/>
          <w:sz w:val="24"/>
          <w:szCs w:val="24"/>
        </w:rPr>
        <w:t xml:space="preserve">ваниями ФГОС </w:t>
      </w:r>
      <w:proofErr w:type="gramStart"/>
      <w:r w:rsidR="0061506A">
        <w:rPr>
          <w:rStyle w:val="FontStyle16"/>
          <w:i w:val="0"/>
          <w:color w:val="auto"/>
          <w:sz w:val="24"/>
          <w:szCs w:val="24"/>
        </w:rPr>
        <w:t>ВО</w:t>
      </w:r>
      <w:proofErr w:type="gramEnd"/>
      <w:r w:rsidR="0061506A">
        <w:rPr>
          <w:rStyle w:val="FontStyle16"/>
          <w:i w:val="0"/>
          <w:color w:val="auto"/>
          <w:sz w:val="24"/>
          <w:szCs w:val="24"/>
        </w:rPr>
        <w:t xml:space="preserve"> </w:t>
      </w:r>
      <w:proofErr w:type="gramStart"/>
      <w:r w:rsidR="0061506A">
        <w:rPr>
          <w:rStyle w:val="FontStyle16"/>
          <w:i w:val="0"/>
          <w:color w:val="auto"/>
          <w:sz w:val="24"/>
          <w:szCs w:val="24"/>
        </w:rPr>
        <w:t>по</w:t>
      </w:r>
      <w:proofErr w:type="gramEnd"/>
      <w:r w:rsidR="0061506A">
        <w:rPr>
          <w:rStyle w:val="FontStyle16"/>
          <w:i w:val="0"/>
          <w:color w:val="auto"/>
          <w:sz w:val="24"/>
          <w:szCs w:val="24"/>
        </w:rPr>
        <w:t xml:space="preserve"> направлению</w:t>
      </w:r>
      <w:r w:rsidRPr="000231DF">
        <w:rPr>
          <w:rStyle w:val="FontStyle16"/>
          <w:i w:val="0"/>
          <w:color w:val="auto"/>
          <w:sz w:val="24"/>
          <w:szCs w:val="24"/>
        </w:rPr>
        <w:t xml:space="preserve"> подготовки 20.03.01 </w:t>
      </w:r>
      <w:r w:rsidR="0061506A">
        <w:rPr>
          <w:rStyle w:val="FontStyle16"/>
          <w:i w:val="0"/>
          <w:color w:val="auto"/>
          <w:sz w:val="24"/>
          <w:szCs w:val="24"/>
        </w:rPr>
        <w:t>«</w:t>
      </w:r>
      <w:proofErr w:type="spellStart"/>
      <w:r w:rsidRPr="000231DF">
        <w:rPr>
          <w:rStyle w:val="FontStyle16"/>
          <w:i w:val="0"/>
          <w:color w:val="auto"/>
          <w:sz w:val="24"/>
          <w:szCs w:val="24"/>
        </w:rPr>
        <w:t>Техносферная</w:t>
      </w:r>
      <w:proofErr w:type="spellEnd"/>
      <w:r w:rsidRPr="000231DF">
        <w:rPr>
          <w:rStyle w:val="FontStyle16"/>
          <w:i w:val="0"/>
          <w:color w:val="auto"/>
          <w:sz w:val="24"/>
          <w:szCs w:val="24"/>
        </w:rPr>
        <w:t xml:space="preserve"> безопасность</w:t>
      </w:r>
      <w:r w:rsidR="0061506A">
        <w:rPr>
          <w:rStyle w:val="FontStyle16"/>
          <w:i w:val="0"/>
          <w:color w:val="auto"/>
          <w:sz w:val="24"/>
          <w:szCs w:val="24"/>
        </w:rPr>
        <w:t>»</w:t>
      </w:r>
      <w:r>
        <w:rPr>
          <w:rStyle w:val="FontStyle16"/>
          <w:i w:val="0"/>
          <w:color w:val="auto"/>
          <w:sz w:val="24"/>
          <w:szCs w:val="24"/>
        </w:rPr>
        <w:t>.</w:t>
      </w:r>
    </w:p>
    <w:p w:rsidR="000231DF" w:rsidRPr="000231DF" w:rsidRDefault="000231DF" w:rsidP="000231DF">
      <w:pPr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0231DF">
        <w:rPr>
          <w:rStyle w:val="FontStyle16"/>
          <w:i w:val="0"/>
          <w:color w:val="auto"/>
          <w:sz w:val="24"/>
          <w:szCs w:val="24"/>
        </w:rPr>
        <w:t xml:space="preserve">Задачи </w:t>
      </w:r>
      <w:r w:rsidR="0004187D">
        <w:rPr>
          <w:rStyle w:val="FontStyle16"/>
          <w:i w:val="0"/>
          <w:color w:val="auto"/>
          <w:sz w:val="24"/>
          <w:szCs w:val="24"/>
        </w:rPr>
        <w:t xml:space="preserve">дисциплины – усвоение </w:t>
      </w:r>
      <w:proofErr w:type="gramStart"/>
      <w:r w:rsidR="0004187D">
        <w:rPr>
          <w:rStyle w:val="FontStyle16"/>
          <w:i w:val="0"/>
          <w:color w:val="auto"/>
          <w:sz w:val="24"/>
          <w:szCs w:val="24"/>
        </w:rPr>
        <w:t>обучающимися</w:t>
      </w:r>
      <w:proofErr w:type="gramEnd"/>
      <w:r w:rsidRPr="000231DF">
        <w:rPr>
          <w:rStyle w:val="FontStyle16"/>
          <w:i w:val="0"/>
          <w:color w:val="auto"/>
          <w:sz w:val="24"/>
          <w:szCs w:val="24"/>
        </w:rPr>
        <w:t xml:space="preserve"> основных разделов</w:t>
      </w:r>
      <w:r>
        <w:rPr>
          <w:rStyle w:val="FontStyle16"/>
          <w:i w:val="0"/>
          <w:color w:val="auto"/>
          <w:sz w:val="24"/>
          <w:szCs w:val="24"/>
        </w:rPr>
        <w:t xml:space="preserve"> </w:t>
      </w:r>
      <w:r w:rsidRPr="000231DF">
        <w:rPr>
          <w:rStyle w:val="FontStyle16"/>
          <w:i w:val="0"/>
          <w:color w:val="auto"/>
          <w:sz w:val="24"/>
          <w:szCs w:val="24"/>
        </w:rPr>
        <w:t>дисциплины, пр</w:t>
      </w:r>
      <w:r w:rsidRPr="000231DF">
        <w:rPr>
          <w:rStyle w:val="FontStyle16"/>
          <w:i w:val="0"/>
          <w:color w:val="auto"/>
          <w:sz w:val="24"/>
          <w:szCs w:val="24"/>
        </w:rPr>
        <w:t>о</w:t>
      </w:r>
      <w:r w:rsidRPr="000231DF">
        <w:rPr>
          <w:rStyle w:val="FontStyle16"/>
          <w:i w:val="0"/>
          <w:color w:val="auto"/>
          <w:sz w:val="24"/>
          <w:szCs w:val="24"/>
        </w:rPr>
        <w:t xml:space="preserve">ектирование, конструирование и эксплуатацию технических средств, </w:t>
      </w:r>
      <w:r w:rsidRPr="000231DF">
        <w:rPr>
          <w:b w:val="0"/>
          <w:i w:val="0"/>
          <w:color w:val="auto"/>
          <w:sz w:val="24"/>
          <w:szCs w:val="24"/>
        </w:rPr>
        <w:t>связанных с движением жидкостей и га</w:t>
      </w:r>
      <w:r>
        <w:rPr>
          <w:b w:val="0"/>
          <w:i w:val="0"/>
          <w:color w:val="auto"/>
          <w:sz w:val="24"/>
          <w:szCs w:val="24"/>
        </w:rPr>
        <w:t xml:space="preserve">зов по трубопроводам и каналам </w:t>
      </w:r>
      <w:r w:rsidRPr="000231DF">
        <w:rPr>
          <w:b w:val="0"/>
          <w:i w:val="0"/>
          <w:color w:val="auto"/>
          <w:sz w:val="24"/>
          <w:szCs w:val="24"/>
        </w:rPr>
        <w:t>энергетического и теплотехнического об</w:t>
      </w:r>
      <w:r w:rsidRPr="000231DF">
        <w:rPr>
          <w:b w:val="0"/>
          <w:i w:val="0"/>
          <w:color w:val="auto"/>
          <w:sz w:val="24"/>
          <w:szCs w:val="24"/>
        </w:rPr>
        <w:t>о</w:t>
      </w:r>
      <w:r w:rsidRPr="000231DF">
        <w:rPr>
          <w:b w:val="0"/>
          <w:i w:val="0"/>
          <w:color w:val="auto"/>
          <w:sz w:val="24"/>
          <w:szCs w:val="24"/>
        </w:rPr>
        <w:t>рудова</w:t>
      </w:r>
      <w:r>
        <w:rPr>
          <w:b w:val="0"/>
          <w:i w:val="0"/>
          <w:color w:val="auto"/>
          <w:sz w:val="24"/>
          <w:szCs w:val="24"/>
        </w:rPr>
        <w:t>ния.</w:t>
      </w:r>
    </w:p>
    <w:p w:rsidR="000231DF" w:rsidRPr="000231DF" w:rsidRDefault="000231DF" w:rsidP="000231DF">
      <w:pPr>
        <w:pStyle w:val="Style9"/>
        <w:widowControl/>
        <w:ind w:firstLine="709"/>
        <w:jc w:val="both"/>
        <w:rPr>
          <w:szCs w:val="24"/>
        </w:rPr>
      </w:pPr>
    </w:p>
    <w:p w:rsidR="000231DF" w:rsidRDefault="000231DF" w:rsidP="00AA20D9">
      <w:pPr>
        <w:pStyle w:val="Style9"/>
        <w:widowControl/>
        <w:ind w:firstLine="709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 xml:space="preserve">2 </w:t>
      </w:r>
      <w:r w:rsidR="0004187D">
        <w:rPr>
          <w:rStyle w:val="FontStyle16"/>
          <w:sz w:val="24"/>
          <w:szCs w:val="24"/>
        </w:rPr>
        <w:t>Место дисциплины в структуре образовательной программы подготовки</w:t>
      </w:r>
      <w:r w:rsidRPr="004E1D38">
        <w:rPr>
          <w:rStyle w:val="FontStyle16"/>
          <w:sz w:val="24"/>
          <w:szCs w:val="24"/>
        </w:rPr>
        <w:t xml:space="preserve"> бак</w:t>
      </w:r>
      <w:r w:rsidRPr="004E1D38">
        <w:rPr>
          <w:rStyle w:val="FontStyle16"/>
          <w:sz w:val="24"/>
          <w:szCs w:val="24"/>
        </w:rPr>
        <w:t>а</w:t>
      </w:r>
      <w:r w:rsidRPr="004E1D38">
        <w:rPr>
          <w:rStyle w:val="FontStyle16"/>
          <w:sz w:val="24"/>
          <w:szCs w:val="24"/>
        </w:rPr>
        <w:t>лав</w:t>
      </w:r>
      <w:r w:rsidR="0004187D">
        <w:rPr>
          <w:rStyle w:val="FontStyle16"/>
          <w:sz w:val="24"/>
          <w:szCs w:val="24"/>
        </w:rPr>
        <w:t>ра</w:t>
      </w:r>
    </w:p>
    <w:p w:rsidR="000231DF" w:rsidRPr="000231DF" w:rsidRDefault="000231DF" w:rsidP="000231DF">
      <w:pPr>
        <w:pStyle w:val="Style9"/>
        <w:widowControl/>
        <w:ind w:firstLine="709"/>
        <w:jc w:val="both"/>
        <w:rPr>
          <w:bCs/>
        </w:rPr>
      </w:pPr>
    </w:p>
    <w:p w:rsidR="000231DF" w:rsidRPr="000231DF" w:rsidRDefault="000231DF" w:rsidP="000231DF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0231DF">
        <w:rPr>
          <w:rStyle w:val="FontStyle16"/>
          <w:b w:val="0"/>
          <w:sz w:val="24"/>
          <w:szCs w:val="24"/>
        </w:rPr>
        <w:t xml:space="preserve">Дисциплина </w:t>
      </w: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.В.16 </w:t>
      </w:r>
      <w:r w:rsidRPr="000231DF">
        <w:rPr>
          <w:rStyle w:val="FontStyle16"/>
          <w:b w:val="0"/>
          <w:sz w:val="24"/>
          <w:szCs w:val="24"/>
        </w:rPr>
        <w:t>«</w:t>
      </w:r>
      <w:proofErr w:type="spellStart"/>
      <w:r w:rsidRPr="000231DF">
        <w:rPr>
          <w:rStyle w:val="FontStyle16"/>
          <w:b w:val="0"/>
          <w:sz w:val="24"/>
          <w:szCs w:val="24"/>
        </w:rPr>
        <w:t>Гидрогазодинамика</w:t>
      </w:r>
      <w:proofErr w:type="spellEnd"/>
      <w:r w:rsidRPr="000231DF">
        <w:rPr>
          <w:rStyle w:val="FontStyle16"/>
          <w:b w:val="0"/>
          <w:sz w:val="24"/>
          <w:szCs w:val="24"/>
        </w:rPr>
        <w:t xml:space="preserve">» входит в вариативную часть </w:t>
      </w:r>
      <w:r w:rsidR="0004187D">
        <w:rPr>
          <w:rStyle w:val="FontStyle16"/>
          <w:b w:val="0"/>
          <w:sz w:val="24"/>
          <w:szCs w:val="24"/>
        </w:rPr>
        <w:t xml:space="preserve">блока 1 </w:t>
      </w:r>
      <w:r w:rsidRPr="000231DF">
        <w:rPr>
          <w:rStyle w:val="FontStyle16"/>
          <w:b w:val="0"/>
          <w:sz w:val="24"/>
          <w:szCs w:val="24"/>
        </w:rPr>
        <w:t>обр</w:t>
      </w:r>
      <w:r w:rsidRPr="000231DF">
        <w:rPr>
          <w:rStyle w:val="FontStyle16"/>
          <w:b w:val="0"/>
          <w:sz w:val="24"/>
          <w:szCs w:val="24"/>
        </w:rPr>
        <w:t>а</w:t>
      </w:r>
      <w:r w:rsidRPr="000231DF">
        <w:rPr>
          <w:rStyle w:val="FontStyle16"/>
          <w:b w:val="0"/>
          <w:sz w:val="24"/>
          <w:szCs w:val="24"/>
        </w:rPr>
        <w:t xml:space="preserve">зовательной программы </w:t>
      </w:r>
      <w:r w:rsidRPr="000231DF">
        <w:rPr>
          <w:rStyle w:val="FontStyle21"/>
          <w:sz w:val="24"/>
          <w:szCs w:val="24"/>
        </w:rPr>
        <w:t>по направлению подготовки 20.03.01 – «Техносферная безопа</w:t>
      </w:r>
      <w:r w:rsidRPr="000231DF">
        <w:rPr>
          <w:rStyle w:val="FontStyle21"/>
          <w:sz w:val="24"/>
          <w:szCs w:val="24"/>
        </w:rPr>
        <w:t>с</w:t>
      </w:r>
      <w:r w:rsidRPr="000231DF">
        <w:rPr>
          <w:rStyle w:val="FontStyle21"/>
          <w:sz w:val="24"/>
          <w:szCs w:val="24"/>
        </w:rPr>
        <w:t>ность».</w:t>
      </w:r>
    </w:p>
    <w:p w:rsidR="0061506A" w:rsidRDefault="0061506A" w:rsidP="0061506A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подготовки 2</w:t>
      </w:r>
      <w:r>
        <w:rPr>
          <w:rStyle w:val="FontStyle21"/>
          <w:sz w:val="24"/>
          <w:szCs w:val="24"/>
        </w:rPr>
        <w:t>0</w:t>
      </w:r>
      <w:r w:rsidRPr="004E1D38">
        <w:rPr>
          <w:rStyle w:val="FontStyle21"/>
          <w:sz w:val="24"/>
          <w:szCs w:val="24"/>
        </w:rPr>
        <w:t>.03.0</w:t>
      </w:r>
      <w:r>
        <w:rPr>
          <w:rStyle w:val="FontStyle21"/>
          <w:sz w:val="24"/>
          <w:szCs w:val="24"/>
        </w:rPr>
        <w:t xml:space="preserve">1 </w:t>
      </w:r>
      <w:r w:rsidRPr="004E1D38">
        <w:rPr>
          <w:rStyle w:val="FontStyle21"/>
          <w:sz w:val="24"/>
          <w:szCs w:val="24"/>
        </w:rPr>
        <w:t>– «</w:t>
      </w:r>
      <w:r>
        <w:rPr>
          <w:rStyle w:val="FontStyle21"/>
          <w:sz w:val="24"/>
          <w:szCs w:val="24"/>
        </w:rPr>
        <w:t>Техносферная безопасность</w:t>
      </w:r>
      <w:r w:rsidRPr="004E1D38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>.</w:t>
      </w:r>
    </w:p>
    <w:p w:rsidR="0061506A" w:rsidRDefault="000231DF" w:rsidP="000231DF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Успешное усвоение материала предполагает знание студентами основных положений следующих дисциплин: Б</w:t>
      </w:r>
      <w:proofErr w:type="gramStart"/>
      <w:r w:rsidRPr="004E1D38">
        <w:rPr>
          <w:rStyle w:val="FontStyle21"/>
          <w:sz w:val="24"/>
          <w:szCs w:val="24"/>
        </w:rPr>
        <w:t>1</w:t>
      </w:r>
      <w:proofErr w:type="gramEnd"/>
      <w:r w:rsidRPr="004E1D38">
        <w:rPr>
          <w:rStyle w:val="FontStyle21"/>
          <w:sz w:val="24"/>
          <w:szCs w:val="24"/>
        </w:rPr>
        <w:t>.Б.</w:t>
      </w:r>
      <w:r>
        <w:rPr>
          <w:rStyle w:val="FontStyle21"/>
          <w:sz w:val="24"/>
          <w:szCs w:val="24"/>
        </w:rPr>
        <w:t>0</w:t>
      </w:r>
      <w:r w:rsidRPr="004E1D38">
        <w:rPr>
          <w:rStyle w:val="FontStyle21"/>
          <w:sz w:val="24"/>
          <w:szCs w:val="24"/>
        </w:rPr>
        <w:t>9</w:t>
      </w:r>
      <w:r>
        <w:rPr>
          <w:rStyle w:val="FontStyle21"/>
          <w:sz w:val="24"/>
          <w:szCs w:val="24"/>
        </w:rPr>
        <w:t xml:space="preserve"> Математика (</w:t>
      </w:r>
      <w:r w:rsidRPr="004E1D38">
        <w:rPr>
          <w:rStyle w:val="FontStyle21"/>
          <w:sz w:val="24"/>
          <w:szCs w:val="24"/>
        </w:rPr>
        <w:t>дифференциальное и интегральное исчисл</w:t>
      </w:r>
      <w:r w:rsidRPr="004E1D38">
        <w:rPr>
          <w:rStyle w:val="FontStyle21"/>
          <w:sz w:val="24"/>
          <w:szCs w:val="24"/>
        </w:rPr>
        <w:t>е</w:t>
      </w:r>
      <w:r w:rsidRPr="004E1D38">
        <w:rPr>
          <w:rStyle w:val="FontStyle21"/>
          <w:sz w:val="24"/>
          <w:szCs w:val="24"/>
        </w:rPr>
        <w:t>ния</w:t>
      </w:r>
      <w:r>
        <w:rPr>
          <w:rStyle w:val="FontStyle21"/>
          <w:sz w:val="24"/>
          <w:szCs w:val="24"/>
        </w:rPr>
        <w:t>),</w:t>
      </w:r>
      <w:r w:rsidRPr="004E1D38">
        <w:rPr>
          <w:rStyle w:val="FontStyle21"/>
          <w:sz w:val="24"/>
          <w:szCs w:val="24"/>
        </w:rPr>
        <w:t xml:space="preserve"> Б1.Б.10</w:t>
      </w:r>
      <w:r>
        <w:rPr>
          <w:rStyle w:val="FontStyle21"/>
          <w:sz w:val="24"/>
          <w:szCs w:val="24"/>
        </w:rPr>
        <w:t xml:space="preserve"> Физика (</w:t>
      </w:r>
      <w:r w:rsidR="0061506A">
        <w:rPr>
          <w:rStyle w:val="FontStyle21"/>
          <w:sz w:val="24"/>
          <w:szCs w:val="24"/>
        </w:rPr>
        <w:t xml:space="preserve">разделы </w:t>
      </w:r>
      <w:r>
        <w:rPr>
          <w:rStyle w:val="FontStyle21"/>
          <w:sz w:val="24"/>
          <w:szCs w:val="24"/>
        </w:rPr>
        <w:t>термодинамика</w:t>
      </w:r>
      <w:r w:rsidR="0061506A">
        <w:rPr>
          <w:rStyle w:val="FontStyle21"/>
          <w:sz w:val="24"/>
          <w:szCs w:val="24"/>
        </w:rPr>
        <w:t xml:space="preserve">, </w:t>
      </w:r>
      <w:r w:rsidR="0061506A" w:rsidRPr="00EE0EAC">
        <w:t>энергия, сила,</w:t>
      </w:r>
      <w:r w:rsidR="0061506A" w:rsidRPr="00EE0EAC">
        <w:rPr>
          <w:spacing w:val="-2"/>
        </w:rPr>
        <w:t xml:space="preserve"> </w:t>
      </w:r>
      <w:r w:rsidR="0061506A" w:rsidRPr="00EE0EAC">
        <w:t>работа</w:t>
      </w:r>
      <w:r w:rsidR="0061506A" w:rsidRPr="00EE0EAC">
        <w:rPr>
          <w:spacing w:val="-2"/>
        </w:rPr>
        <w:t xml:space="preserve"> </w:t>
      </w:r>
      <w:r w:rsidR="0061506A" w:rsidRPr="00EE0EAC">
        <w:t>и</w:t>
      </w:r>
      <w:r w:rsidR="0061506A" w:rsidRPr="00EE0EAC">
        <w:rPr>
          <w:spacing w:val="1"/>
        </w:rPr>
        <w:t xml:space="preserve"> </w:t>
      </w:r>
      <w:r w:rsidR="0061506A" w:rsidRPr="00EE0EAC">
        <w:t>потенциальная</w:t>
      </w:r>
      <w:r w:rsidR="0061506A" w:rsidRPr="00EE0EAC">
        <w:rPr>
          <w:spacing w:val="-3"/>
        </w:rPr>
        <w:t xml:space="preserve"> </w:t>
      </w:r>
      <w:r w:rsidR="0061506A" w:rsidRPr="00EE0EAC">
        <w:t>эне</w:t>
      </w:r>
      <w:r w:rsidR="0061506A" w:rsidRPr="00EE0EAC">
        <w:t>р</w:t>
      </w:r>
      <w:r w:rsidR="0061506A" w:rsidRPr="00EE0EAC">
        <w:t>гия</w:t>
      </w:r>
      <w:r>
        <w:rPr>
          <w:rStyle w:val="FontStyle21"/>
          <w:sz w:val="24"/>
          <w:szCs w:val="24"/>
        </w:rPr>
        <w:t>)</w:t>
      </w:r>
      <w:r w:rsidR="0061506A">
        <w:rPr>
          <w:rStyle w:val="FontStyle21"/>
          <w:sz w:val="24"/>
          <w:szCs w:val="24"/>
        </w:rPr>
        <w:t>.</w:t>
      </w:r>
    </w:p>
    <w:p w:rsidR="000231DF" w:rsidRDefault="000231DF" w:rsidP="000231DF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</w:t>
      </w:r>
      <w:r>
        <w:rPr>
          <w:rStyle w:val="FontStyle21"/>
          <w:sz w:val="24"/>
          <w:szCs w:val="24"/>
        </w:rPr>
        <w:t xml:space="preserve"> при изучении курса «</w:t>
      </w:r>
      <w:proofErr w:type="spellStart"/>
      <w:r>
        <w:rPr>
          <w:rStyle w:val="FontStyle21"/>
          <w:sz w:val="24"/>
          <w:szCs w:val="24"/>
        </w:rPr>
        <w:t>Гидрогазодинамика</w:t>
      </w:r>
      <w:proofErr w:type="spellEnd"/>
      <w:r w:rsidRPr="004E1D38">
        <w:rPr>
          <w:rStyle w:val="FontStyle21"/>
          <w:sz w:val="24"/>
          <w:szCs w:val="24"/>
        </w:rPr>
        <w:t>» необх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 xml:space="preserve">димы </w:t>
      </w:r>
      <w:r>
        <w:rPr>
          <w:rStyle w:val="FontStyle21"/>
          <w:sz w:val="24"/>
          <w:szCs w:val="24"/>
        </w:rPr>
        <w:t>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0231DF" w:rsidRDefault="000231DF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0231DF" w:rsidRDefault="000231DF" w:rsidP="00AA20D9">
      <w:pPr>
        <w:pStyle w:val="Style9"/>
        <w:widowControl/>
        <w:ind w:firstLine="709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0231DF" w:rsidRPr="00490121" w:rsidRDefault="000231DF" w:rsidP="000231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0231DF" w:rsidRDefault="000231DF" w:rsidP="000231DF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proofErr w:type="spellStart"/>
      <w:r w:rsidR="0004187D">
        <w:rPr>
          <w:rStyle w:val="FontStyle21"/>
          <w:sz w:val="24"/>
          <w:szCs w:val="24"/>
        </w:rPr>
        <w:t>Гидрогазодинамика</w:t>
      </w:r>
      <w:proofErr w:type="spellEnd"/>
      <w:r w:rsidRPr="00490121">
        <w:rPr>
          <w:rStyle w:val="FontStyle21"/>
          <w:bCs/>
          <w:sz w:val="24"/>
          <w:szCs w:val="24"/>
        </w:rPr>
        <w:t xml:space="preserve">» </w:t>
      </w:r>
      <w:r w:rsidR="0004187D">
        <w:rPr>
          <w:rStyle w:val="FontStyle21"/>
          <w:iCs/>
          <w:sz w:val="24"/>
          <w:szCs w:val="24"/>
        </w:rPr>
        <w:t>обучающийся</w:t>
      </w:r>
      <w:r>
        <w:rPr>
          <w:rStyle w:val="FontStyle21"/>
          <w:iCs/>
          <w:sz w:val="24"/>
          <w:szCs w:val="24"/>
        </w:rPr>
        <w:t xml:space="preserve"> </w:t>
      </w:r>
      <w:r w:rsidRPr="00490121">
        <w:rPr>
          <w:rStyle w:val="FontStyle21"/>
          <w:iCs/>
          <w:sz w:val="24"/>
          <w:szCs w:val="24"/>
        </w:rPr>
        <w:t>должен о</w:t>
      </w:r>
      <w:r w:rsidRPr="00490121">
        <w:rPr>
          <w:rStyle w:val="FontStyle21"/>
          <w:iCs/>
          <w:sz w:val="24"/>
          <w:szCs w:val="24"/>
        </w:rPr>
        <w:t>б</w:t>
      </w:r>
      <w:r w:rsidRPr="00490121">
        <w:rPr>
          <w:rStyle w:val="FontStyle21"/>
          <w:iCs/>
          <w:sz w:val="24"/>
          <w:szCs w:val="24"/>
        </w:rPr>
        <w:t>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04187D" w:rsidRPr="00490121" w:rsidTr="00080C2F">
        <w:trPr>
          <w:trHeight w:val="828"/>
          <w:tblHeader/>
        </w:trPr>
        <w:tc>
          <w:tcPr>
            <w:tcW w:w="893" w:type="pct"/>
            <w:vAlign w:val="center"/>
          </w:tcPr>
          <w:p w:rsidR="0004187D" w:rsidRPr="00490121" w:rsidRDefault="0004187D" w:rsidP="00080C2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04187D" w:rsidRPr="00490121" w:rsidRDefault="0004187D" w:rsidP="00080C2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04187D" w:rsidRPr="00490121" w:rsidTr="00080C2F">
        <w:tc>
          <w:tcPr>
            <w:tcW w:w="5000" w:type="pct"/>
            <w:gridSpan w:val="2"/>
          </w:tcPr>
          <w:p w:rsidR="0004187D" w:rsidRPr="00490121" w:rsidRDefault="0004187D" w:rsidP="0070603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sym w:font="Symbol" w:char="F02D"/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Способностью использовать законы и методы математики, естественных, гуман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тарных и экономических наук при решении профессиональных задач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BA43CE" w:rsidRDefault="0004187D" w:rsidP="00AD21D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</w:t>
            </w:r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 xml:space="preserve">, включая </w:t>
            </w:r>
            <w:proofErr w:type="spellStart"/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ги</w:t>
            </w:r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рогазодинамику</w:t>
            </w:r>
            <w:proofErr w:type="spellEnd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и механику жидкости и газов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; основные проблемы 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в о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б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; основные методы решения проблем 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BA43CE" w:rsidRDefault="0004187D" w:rsidP="00AD21D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Выбрать методики базовых знаний в области </w:t>
            </w:r>
            <w:proofErr w:type="spellStart"/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и мех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ники жидкости и газов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; грамотно поставить задачу, подобрать методику исследования и решения поставленной проблемы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намики</w:t>
            </w:r>
            <w:proofErr w:type="spellEnd"/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и решить её разными способами.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04187D" w:rsidRPr="00BA43CE" w:rsidRDefault="0061506A" w:rsidP="005352CA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в области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гидрогаз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динамики</w:t>
            </w:r>
            <w:proofErr w:type="spellEnd"/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>, выбора методики решения поставленной зада</w:t>
            </w:r>
            <w:r w:rsidR="005352CA">
              <w:rPr>
                <w:b w:val="0"/>
                <w:i w:val="0"/>
                <w:color w:val="auto"/>
                <w:sz w:val="24"/>
                <w:szCs w:val="24"/>
              </w:rPr>
              <w:t xml:space="preserve">чи </w:t>
            </w:r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>и ре</w:t>
            </w:r>
            <w:r w:rsidR="005352CA">
              <w:rPr>
                <w:b w:val="0"/>
                <w:i w:val="0"/>
                <w:color w:val="auto"/>
                <w:sz w:val="24"/>
                <w:szCs w:val="24"/>
              </w:rPr>
              <w:t>шения</w:t>
            </w:r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её разными способами.</w:t>
            </w:r>
          </w:p>
        </w:tc>
      </w:tr>
      <w:tr w:rsidR="0004187D" w:rsidRPr="00490121" w:rsidTr="00080C2F">
        <w:tc>
          <w:tcPr>
            <w:tcW w:w="5000" w:type="pct"/>
            <w:gridSpan w:val="2"/>
          </w:tcPr>
          <w:p w:rsidR="0004187D" w:rsidRPr="00490121" w:rsidRDefault="0004187D" w:rsidP="00080C2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sym w:font="Symbol" w:char="F02D"/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Способностью применять на практике навыки проведения и описания исследов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ний, в том числе экспериментальных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490121" w:rsidRDefault="0004187D" w:rsidP="00AD21D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Основные определения и понятия базовых знаний 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намики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, основные методы решения типовых задач 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по известным алг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сновные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закономерности механики жидкости и г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зов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 применительно к технологическим процессам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490121" w:rsidRDefault="0004187D" w:rsidP="00AA20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Объяснять типичные модели задач в области </w:t>
            </w:r>
            <w:proofErr w:type="spellStart"/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дать эффективные спо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собы решения проблем движения жидкости и газов,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строить и анализировать математические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 xml:space="preserve">и гидродинамические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модели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04187D" w:rsidRPr="00490121" w:rsidRDefault="0004187D" w:rsidP="00AA20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Способами демонстрации умения владеть сбором информации для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гидр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динамических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в. Способами сбора и анализа информации о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дв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жении жидкости и газов внутри закрытых и открытых каналов, трубопр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водов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. Методами расчета процессов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механики жидкости и газов.</w:t>
            </w:r>
          </w:p>
        </w:tc>
      </w:tr>
    </w:tbl>
    <w:p w:rsidR="000231DF" w:rsidRDefault="000231DF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AA20D9" w:rsidRPr="000D719F" w:rsidRDefault="00AA20D9" w:rsidP="00AA20D9">
      <w:pPr>
        <w:pStyle w:val="Style4"/>
        <w:widowControl/>
        <w:ind w:firstLine="709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Pr="00C8588B">
        <w:rPr>
          <w:rStyle w:val="FontStyle22"/>
          <w:szCs w:val="24"/>
        </w:rPr>
        <w:t xml:space="preserve"> </w:t>
      </w:r>
      <w:r>
        <w:rPr>
          <w:rStyle w:val="FontStyle18"/>
          <w:sz w:val="24"/>
          <w:szCs w:val="24"/>
        </w:rPr>
        <w:t>для очной формы обучения</w:t>
      </w:r>
    </w:p>
    <w:p w:rsidR="00AA20D9" w:rsidRDefault="00AA20D9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AA20D9" w:rsidRPr="00AA20D9" w:rsidRDefault="00AA20D9" w:rsidP="00AA20D9">
      <w:pPr>
        <w:tabs>
          <w:tab w:val="left" w:pos="851"/>
        </w:tabs>
        <w:ind w:firstLine="709"/>
        <w:rPr>
          <w:rStyle w:val="FontStyle18"/>
          <w:i w:val="0"/>
          <w:color w:val="auto"/>
          <w:sz w:val="24"/>
          <w:szCs w:val="24"/>
        </w:rPr>
      </w:pPr>
      <w:r w:rsidRPr="00AA20D9">
        <w:rPr>
          <w:rStyle w:val="FontStyle18"/>
          <w:i w:val="0"/>
          <w:color w:val="auto"/>
          <w:sz w:val="24"/>
          <w:szCs w:val="24"/>
        </w:rPr>
        <w:t>Общая трудоемкость дисциплины составля</w:t>
      </w:r>
      <w:r>
        <w:rPr>
          <w:rStyle w:val="FontStyle18"/>
          <w:i w:val="0"/>
          <w:color w:val="auto"/>
          <w:sz w:val="24"/>
          <w:szCs w:val="24"/>
        </w:rPr>
        <w:t>ет 3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зачетных единиц</w:t>
      </w:r>
      <w:r>
        <w:rPr>
          <w:rStyle w:val="FontStyle18"/>
          <w:i w:val="0"/>
          <w:color w:val="auto"/>
          <w:sz w:val="24"/>
          <w:szCs w:val="24"/>
        </w:rPr>
        <w:t>ы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</w:t>
      </w:r>
      <w:r>
        <w:rPr>
          <w:rStyle w:val="FontStyle18"/>
          <w:i w:val="0"/>
          <w:color w:val="auto"/>
          <w:sz w:val="24"/>
          <w:szCs w:val="24"/>
        </w:rPr>
        <w:t>108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</w:t>
      </w:r>
      <w:r w:rsidRPr="00F20DA2">
        <w:rPr>
          <w:rStyle w:val="FontStyle18"/>
          <w:i w:val="0"/>
          <w:color w:val="auto"/>
          <w:sz w:val="24"/>
          <w:szCs w:val="24"/>
        </w:rPr>
        <w:t>акад.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часов, в том числе:</w:t>
      </w:r>
    </w:p>
    <w:p w:rsidR="00AA20D9" w:rsidRPr="00F20DA2" w:rsidRDefault="00AA20D9" w:rsidP="00AA20D9">
      <w:pPr>
        <w:tabs>
          <w:tab w:val="left" w:pos="851"/>
        </w:tabs>
        <w:ind w:firstLine="709"/>
        <w:rPr>
          <w:rStyle w:val="FontStyle18"/>
          <w:i w:val="0"/>
          <w:color w:val="auto"/>
          <w:sz w:val="24"/>
          <w:szCs w:val="24"/>
        </w:rPr>
      </w:pPr>
      <w:r w:rsidRPr="00F20DA2">
        <w:rPr>
          <w:rStyle w:val="FontStyle18"/>
          <w:i w:val="0"/>
          <w:color w:val="auto"/>
          <w:sz w:val="24"/>
          <w:szCs w:val="24"/>
        </w:rPr>
        <w:t>контактная работа – 55 акад. часов:</w:t>
      </w:r>
    </w:p>
    <w:p w:rsidR="00AA20D9" w:rsidRPr="00F20DA2" w:rsidRDefault="00F20DA2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  <w:r>
        <w:rPr>
          <w:rStyle w:val="FontStyle18"/>
          <w:i w:val="0"/>
          <w:color w:val="auto"/>
          <w:sz w:val="24"/>
          <w:szCs w:val="24"/>
        </w:rPr>
        <w:tab/>
      </w:r>
      <w:proofErr w:type="gramStart"/>
      <w:r w:rsidRPr="00F20DA2">
        <w:rPr>
          <w:rStyle w:val="FontStyle18"/>
          <w:i w:val="0"/>
          <w:color w:val="auto"/>
          <w:sz w:val="24"/>
          <w:szCs w:val="24"/>
        </w:rPr>
        <w:t>аудиторная</w:t>
      </w:r>
      <w:proofErr w:type="gramEnd"/>
      <w:r w:rsidRPr="00F20DA2">
        <w:rPr>
          <w:rStyle w:val="FontStyle18"/>
          <w:i w:val="0"/>
          <w:color w:val="auto"/>
          <w:sz w:val="24"/>
          <w:szCs w:val="24"/>
        </w:rPr>
        <w:t xml:space="preserve"> – 54</w:t>
      </w:r>
      <w:r w:rsidR="00AA20D9" w:rsidRPr="00F20DA2">
        <w:rPr>
          <w:rStyle w:val="FontStyle18"/>
          <w:i w:val="0"/>
          <w:color w:val="auto"/>
          <w:sz w:val="24"/>
          <w:szCs w:val="24"/>
        </w:rPr>
        <w:t xml:space="preserve"> акад. часов;</w:t>
      </w:r>
    </w:p>
    <w:p w:rsidR="00AA20D9" w:rsidRPr="00F20DA2" w:rsidRDefault="00F20DA2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  <w:r>
        <w:rPr>
          <w:rStyle w:val="FontStyle18"/>
          <w:i w:val="0"/>
          <w:color w:val="auto"/>
          <w:sz w:val="24"/>
          <w:szCs w:val="24"/>
        </w:rPr>
        <w:tab/>
      </w:r>
      <w:proofErr w:type="gramStart"/>
      <w:r w:rsidR="00AA20D9" w:rsidRPr="00F20DA2">
        <w:rPr>
          <w:rStyle w:val="FontStyle18"/>
          <w:i w:val="0"/>
          <w:color w:val="auto"/>
          <w:sz w:val="24"/>
          <w:szCs w:val="24"/>
        </w:rPr>
        <w:t>внеаудиторн</w:t>
      </w:r>
      <w:r w:rsidRPr="00F20DA2">
        <w:rPr>
          <w:rStyle w:val="FontStyle18"/>
          <w:i w:val="0"/>
          <w:color w:val="auto"/>
          <w:sz w:val="24"/>
          <w:szCs w:val="24"/>
        </w:rPr>
        <w:t>ая</w:t>
      </w:r>
      <w:proofErr w:type="gramEnd"/>
      <w:r w:rsidRPr="00F20DA2">
        <w:rPr>
          <w:rStyle w:val="FontStyle18"/>
          <w:i w:val="0"/>
          <w:color w:val="auto"/>
          <w:sz w:val="24"/>
          <w:szCs w:val="24"/>
        </w:rPr>
        <w:t xml:space="preserve"> – 1</w:t>
      </w:r>
      <w:r>
        <w:rPr>
          <w:rStyle w:val="FontStyle18"/>
          <w:i w:val="0"/>
          <w:color w:val="auto"/>
          <w:sz w:val="24"/>
          <w:szCs w:val="24"/>
        </w:rPr>
        <w:t xml:space="preserve"> акад. часов;</w:t>
      </w:r>
    </w:p>
    <w:p w:rsidR="00AA20D9" w:rsidRDefault="00AA20D9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  <w:r w:rsidRPr="00F20DA2">
        <w:rPr>
          <w:rStyle w:val="FontStyle18"/>
          <w:i w:val="0"/>
          <w:color w:val="auto"/>
          <w:sz w:val="24"/>
          <w:szCs w:val="24"/>
        </w:rPr>
        <w:t>самостоя</w:t>
      </w:r>
      <w:r w:rsidR="00AD21DF">
        <w:rPr>
          <w:rStyle w:val="FontStyle18"/>
          <w:i w:val="0"/>
          <w:color w:val="auto"/>
          <w:sz w:val="24"/>
          <w:szCs w:val="24"/>
        </w:rPr>
        <w:t>тельная работа – 53 акад. часов.</w:t>
      </w:r>
    </w:p>
    <w:p w:rsidR="00AD21DF" w:rsidRDefault="00AD21DF">
      <w:pPr>
        <w:spacing w:after="200" w:line="276" w:lineRule="auto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  <w:sectPr w:rsidR="00AD21DF" w:rsidSect="00CD0599">
          <w:footerReference w:type="even" r:id="rId11"/>
          <w:footerReference w:type="default" r:id="rId12"/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tbl>
      <w:tblPr>
        <w:tblW w:w="1502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45"/>
        <w:gridCol w:w="1008"/>
        <w:gridCol w:w="1134"/>
        <w:gridCol w:w="1134"/>
        <w:gridCol w:w="1560"/>
        <w:gridCol w:w="1984"/>
        <w:gridCol w:w="2693"/>
        <w:gridCol w:w="1985"/>
      </w:tblGrid>
      <w:tr w:rsidR="00AD21DF" w:rsidRPr="00E364B8" w:rsidTr="00AD21DF">
        <w:trPr>
          <w:cantSplit/>
          <w:trHeight w:val="312"/>
          <w:tblHeader/>
        </w:trPr>
        <w:tc>
          <w:tcPr>
            <w:tcW w:w="2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</w:rPr>
              <w:lastRenderedPageBreak/>
              <w:t>Раздел/тема</w:t>
            </w:r>
          </w:p>
          <w:p w:rsidR="00AD21DF" w:rsidRPr="00E364B8" w:rsidRDefault="00AD21DF" w:rsidP="00AD21DF">
            <w:pPr>
              <w:pStyle w:val="Style12"/>
              <w:widowControl/>
              <w:jc w:val="center"/>
              <w:rPr>
                <w:rStyle w:val="FontStyle25"/>
                <w:b/>
                <w:i w:val="0"/>
                <w:sz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</w:rPr>
              <w:t>дисциплины</w:t>
            </w:r>
          </w:p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D21DF" w:rsidRPr="00E364B8" w:rsidRDefault="00AD21DF" w:rsidP="00AD21DF">
            <w:pPr>
              <w:pStyle w:val="Style13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</w:rPr>
            </w:pPr>
            <w:r w:rsidRPr="00E364B8">
              <w:rPr>
                <w:rStyle w:val="FontStyle25"/>
                <w:b/>
                <w:i w:val="0"/>
                <w:sz w:val="20"/>
              </w:rPr>
              <w:t>Семестр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Аудиторная контактная работа </w:t>
            </w:r>
          </w:p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Самостоятел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ная работа </w:t>
            </w:r>
          </w:p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Форма текущего контроля успеваемости и промежуто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ч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ной аттестации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Код и структурный элемент </w:t>
            </w:r>
          </w:p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</w:p>
        </w:tc>
      </w:tr>
      <w:tr w:rsidR="00AD21DF" w:rsidRPr="00E364B8" w:rsidTr="00AD21DF">
        <w:trPr>
          <w:cantSplit/>
          <w:trHeight w:val="1134"/>
          <w:tblHeader/>
        </w:trPr>
        <w:tc>
          <w:tcPr>
            <w:tcW w:w="298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5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6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E364B8">
              <w:rPr>
                <w:rStyle w:val="FontStyle17"/>
                <w:sz w:val="20"/>
                <w:szCs w:val="20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proofErr w:type="spellStart"/>
            <w:r w:rsidRPr="00E364B8">
              <w:rPr>
                <w:rStyle w:val="FontStyle17"/>
                <w:sz w:val="20"/>
                <w:szCs w:val="20"/>
              </w:rPr>
              <w:t>лаборат</w:t>
            </w:r>
            <w:proofErr w:type="spellEnd"/>
            <w:r w:rsidRPr="00E364B8">
              <w:rPr>
                <w:rStyle w:val="FontStyle17"/>
                <w:sz w:val="20"/>
                <w:szCs w:val="20"/>
              </w:rPr>
              <w:t>.</w:t>
            </w:r>
          </w:p>
          <w:p w:rsidR="00AD21DF" w:rsidRPr="00E364B8" w:rsidRDefault="00AD21DF" w:rsidP="00AD21D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E364B8">
              <w:rPr>
                <w:rStyle w:val="FontStyle17"/>
                <w:sz w:val="20"/>
                <w:szCs w:val="20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2"/>
              <w:jc w:val="center"/>
              <w:rPr>
                <w:sz w:val="20"/>
              </w:rPr>
            </w:pPr>
            <w:proofErr w:type="spellStart"/>
            <w:r w:rsidRPr="00E364B8">
              <w:rPr>
                <w:rStyle w:val="FontStyle17"/>
                <w:sz w:val="20"/>
                <w:szCs w:val="20"/>
              </w:rPr>
              <w:t>практич</w:t>
            </w:r>
            <w:proofErr w:type="spellEnd"/>
            <w:r w:rsidRPr="00E364B8">
              <w:rPr>
                <w:rStyle w:val="FontStyle17"/>
                <w:sz w:val="20"/>
                <w:szCs w:val="20"/>
              </w:rPr>
              <w:t>. занятия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190C4C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284"/>
              </w:tabs>
              <w:autoSpaceDN/>
              <w:adjustRightInd/>
              <w:ind w:left="0" w:firstLine="0"/>
              <w:jc w:val="both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 xml:space="preserve">Раздел. Основные положения статики </w:t>
            </w:r>
            <w:proofErr w:type="spellStart"/>
            <w:r w:rsidRPr="00E364B8">
              <w:rPr>
                <w:sz w:val="20"/>
                <w:szCs w:val="20"/>
              </w:rPr>
              <w:t>гидрогазодинамики</w:t>
            </w:r>
            <w:proofErr w:type="spellEnd"/>
            <w:r w:rsidRPr="00E364B8">
              <w:rPr>
                <w:sz w:val="20"/>
                <w:szCs w:val="20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E364B8">
              <w:rPr>
                <w:rStyle w:val="FontStyle18"/>
                <w:b w:val="0"/>
                <w:sz w:val="20"/>
                <w:szCs w:val="20"/>
              </w:rPr>
              <w:t>1</w:t>
            </w:r>
            <w:r w:rsidRPr="00E364B8">
              <w:rPr>
                <w:sz w:val="20"/>
              </w:rPr>
              <w:t>.1. Тема. Вводные сведения. О</w:t>
            </w:r>
            <w:r w:rsidRPr="00E364B8">
              <w:rPr>
                <w:sz w:val="20"/>
              </w:rPr>
              <w:t>с</w:t>
            </w:r>
            <w:r w:rsidRPr="00E364B8">
              <w:rPr>
                <w:sz w:val="20"/>
              </w:rPr>
              <w:t>новные физические свойства жи</w:t>
            </w:r>
            <w:r w:rsidRPr="00E364B8">
              <w:rPr>
                <w:sz w:val="20"/>
              </w:rPr>
              <w:t>д</w:t>
            </w:r>
            <w:r w:rsidRPr="00E364B8">
              <w:rPr>
                <w:sz w:val="20"/>
              </w:rPr>
              <w:t>костей и газов.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 w:rsidR="00830F28"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 (Пункт 6, раздел 1, тема 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 w:rsidR="00830F28"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="00AD21DF"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="00AD21DF"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1.2. Тема. Общие законы и ура</w:t>
            </w:r>
            <w:r w:rsidRPr="00E364B8">
              <w:rPr>
                <w:sz w:val="20"/>
                <w:szCs w:val="20"/>
              </w:rPr>
              <w:t>в</w:t>
            </w:r>
            <w:r w:rsidRPr="00E364B8">
              <w:rPr>
                <w:sz w:val="20"/>
                <w:szCs w:val="20"/>
              </w:rPr>
              <w:t>нения статики жидкостей и газов.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1, тема 2)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190C4C">
            <w:pPr>
              <w:pStyle w:val="Style14"/>
              <w:numPr>
                <w:ilvl w:val="1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Тема. Абсолютный и относ</w:t>
            </w:r>
            <w:r w:rsidRPr="00E364B8">
              <w:rPr>
                <w:sz w:val="20"/>
                <w:szCs w:val="20"/>
              </w:rPr>
              <w:t>и</w:t>
            </w:r>
            <w:r w:rsidRPr="00E364B8">
              <w:rPr>
                <w:sz w:val="20"/>
                <w:szCs w:val="20"/>
              </w:rPr>
              <w:t>тельный покой.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1, тема 3)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4"/>
              <w:widowControl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E364B8">
              <w:rPr>
                <w:rStyle w:val="FontStyle18"/>
                <w:b w:val="0"/>
                <w:sz w:val="20"/>
                <w:szCs w:val="20"/>
              </w:rPr>
              <w:t>Итого по разделу 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2. Раздел</w:t>
            </w:r>
          </w:p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 xml:space="preserve">Основные положения кинематики </w:t>
            </w:r>
            <w:proofErr w:type="spellStart"/>
            <w:r w:rsidRPr="00E364B8">
              <w:rPr>
                <w:sz w:val="20"/>
                <w:szCs w:val="20"/>
              </w:rPr>
              <w:t>гидрогазодинамики</w:t>
            </w:r>
            <w:proofErr w:type="spellEnd"/>
            <w:r w:rsidRPr="00E364B8">
              <w:rPr>
                <w:sz w:val="20"/>
                <w:szCs w:val="20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2.1. Тема. Общие понятия кинем</w:t>
            </w:r>
            <w:r w:rsidRPr="00E364B8">
              <w:rPr>
                <w:sz w:val="20"/>
                <w:szCs w:val="20"/>
              </w:rPr>
              <w:t>а</w:t>
            </w:r>
            <w:r w:rsidRPr="00E364B8">
              <w:rPr>
                <w:sz w:val="20"/>
                <w:szCs w:val="20"/>
              </w:rPr>
              <w:t>тики жидкостей и газов. Методы описания движения жидкостей.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 xml:space="preserve">(Пункт 6, раздел 2, тема 1)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830F2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830F28">
              <w:rPr>
                <w:sz w:val="20"/>
                <w:szCs w:val="20"/>
              </w:rPr>
              <w:t xml:space="preserve">ПК-22 – </w:t>
            </w:r>
            <w:proofErr w:type="spellStart"/>
            <w:r w:rsidRPr="00830F28">
              <w:rPr>
                <w:sz w:val="20"/>
                <w:szCs w:val="20"/>
              </w:rPr>
              <w:t>зув</w:t>
            </w:r>
            <w:proofErr w:type="spellEnd"/>
            <w:r w:rsidRPr="00830F28">
              <w:rPr>
                <w:sz w:val="20"/>
                <w:szCs w:val="20"/>
              </w:rPr>
              <w:t>;</w:t>
            </w:r>
          </w:p>
          <w:p w:rsidR="00AD21DF" w:rsidRPr="00830F28" w:rsidRDefault="00830F28" w:rsidP="00830F28">
            <w:pPr>
              <w:jc w:val="center"/>
              <w:rPr>
                <w:rStyle w:val="FontStyle31"/>
                <w:rFonts w:ascii="Times New Roman" w:hAnsi="Times New Roman" w:cs="Times New Roman"/>
                <w:b w:val="0"/>
                <w:i w:val="0"/>
                <w:color w:val="auto"/>
                <w:sz w:val="20"/>
              </w:rPr>
            </w:pPr>
            <w:r w:rsidRPr="00830F28">
              <w:rPr>
                <w:b w:val="0"/>
                <w:i w:val="0"/>
                <w:color w:val="auto"/>
                <w:sz w:val="20"/>
              </w:rPr>
              <w:t xml:space="preserve">ПК-23 – </w:t>
            </w:r>
            <w:proofErr w:type="spellStart"/>
            <w:r w:rsidRPr="00830F28">
              <w:rPr>
                <w:b w:val="0"/>
                <w:i w:val="0"/>
                <w:color w:val="auto"/>
                <w:sz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2.2. Тема. Струйная гидравлич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ская модель потока. Уравнение </w:t>
            </w:r>
            <w:proofErr w:type="spellStart"/>
            <w:r w:rsidRPr="00E364B8">
              <w:rPr>
                <w:sz w:val="20"/>
                <w:szCs w:val="20"/>
              </w:rPr>
              <w:t>сплошности</w:t>
            </w:r>
            <w:proofErr w:type="spellEnd"/>
            <w:r w:rsidRPr="00E364B8">
              <w:rPr>
                <w:sz w:val="20"/>
                <w:szCs w:val="20"/>
              </w:rPr>
              <w:t xml:space="preserve"> (неразрывности).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</w:t>
            </w:r>
            <w:r w:rsidR="00AD21DF" w:rsidRPr="00E364B8">
              <w:rPr>
                <w:sz w:val="20"/>
                <w:szCs w:val="20"/>
              </w:rPr>
              <w:t xml:space="preserve"> (Пункт 6, раздел 2, тема 2)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830F2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830F28">
              <w:rPr>
                <w:sz w:val="20"/>
                <w:szCs w:val="20"/>
              </w:rPr>
              <w:t xml:space="preserve">ПК-22 – </w:t>
            </w:r>
            <w:proofErr w:type="spellStart"/>
            <w:r w:rsidRPr="00830F28">
              <w:rPr>
                <w:sz w:val="20"/>
                <w:szCs w:val="20"/>
              </w:rPr>
              <w:t>зув</w:t>
            </w:r>
            <w:proofErr w:type="spellEnd"/>
            <w:r w:rsidRPr="00830F28">
              <w:rPr>
                <w:sz w:val="20"/>
                <w:szCs w:val="20"/>
              </w:rPr>
              <w:t>;</w:t>
            </w:r>
          </w:p>
          <w:p w:rsidR="00AD21DF" w:rsidRPr="00830F28" w:rsidRDefault="00830F28" w:rsidP="00830F28">
            <w:pPr>
              <w:jc w:val="center"/>
              <w:rPr>
                <w:rStyle w:val="FontStyle31"/>
                <w:rFonts w:ascii="Times New Roman" w:hAnsi="Times New Roman" w:cs="Times New Roman"/>
                <w:b w:val="0"/>
                <w:i w:val="0"/>
                <w:color w:val="auto"/>
                <w:sz w:val="20"/>
              </w:rPr>
            </w:pPr>
            <w:r w:rsidRPr="00830F28">
              <w:rPr>
                <w:b w:val="0"/>
                <w:i w:val="0"/>
                <w:color w:val="auto"/>
                <w:sz w:val="20"/>
              </w:rPr>
              <w:t xml:space="preserve">ПК-23 – </w:t>
            </w:r>
            <w:proofErr w:type="spellStart"/>
            <w:r w:rsidRPr="00830F28">
              <w:rPr>
                <w:b w:val="0"/>
                <w:i w:val="0"/>
                <w:color w:val="auto"/>
                <w:sz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разделу 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 xml:space="preserve">3. Раздел. Основные положения динамики в </w:t>
            </w:r>
            <w:proofErr w:type="spellStart"/>
            <w:r w:rsidRPr="00E364B8">
              <w:rPr>
                <w:sz w:val="20"/>
                <w:szCs w:val="20"/>
              </w:rPr>
              <w:t>гидрогазодинамике</w:t>
            </w:r>
            <w:proofErr w:type="spellEnd"/>
            <w:r w:rsidRPr="00E364B8">
              <w:rPr>
                <w:sz w:val="20"/>
                <w:szCs w:val="20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3.1. Тема. Общие законы и ура</w:t>
            </w:r>
            <w:r w:rsidRPr="00E364B8">
              <w:rPr>
                <w:sz w:val="20"/>
                <w:szCs w:val="20"/>
              </w:rPr>
              <w:t>в</w:t>
            </w:r>
            <w:r w:rsidRPr="00E364B8">
              <w:rPr>
                <w:sz w:val="20"/>
                <w:szCs w:val="20"/>
              </w:rPr>
              <w:t>нения динамики жидкостей и г</w:t>
            </w:r>
            <w:r w:rsidRPr="00E364B8">
              <w:rPr>
                <w:sz w:val="20"/>
                <w:szCs w:val="20"/>
              </w:rPr>
              <w:t>а</w:t>
            </w:r>
            <w:r w:rsidRPr="00E364B8">
              <w:rPr>
                <w:sz w:val="20"/>
                <w:szCs w:val="20"/>
              </w:rPr>
              <w:t xml:space="preserve">зов. Уравнение Бернулли.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3, тема 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E364B8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lastRenderedPageBreak/>
              <w:t>3.</w:t>
            </w:r>
            <w:r w:rsidR="00E364B8"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>. Тема. Подобие гидромехан</w:t>
            </w:r>
            <w:r w:rsidRPr="00E364B8">
              <w:rPr>
                <w:sz w:val="20"/>
                <w:szCs w:val="20"/>
              </w:rPr>
              <w:t>и</w:t>
            </w:r>
            <w:r w:rsidRPr="00E364B8">
              <w:rPr>
                <w:sz w:val="20"/>
                <w:szCs w:val="20"/>
              </w:rPr>
              <w:t>ческих процессов. Режимы дв</w:t>
            </w:r>
            <w:r w:rsidRPr="00E364B8">
              <w:rPr>
                <w:sz w:val="20"/>
                <w:szCs w:val="20"/>
              </w:rPr>
              <w:t>и</w:t>
            </w:r>
            <w:r w:rsidRPr="00E364B8">
              <w:rPr>
                <w:sz w:val="20"/>
                <w:szCs w:val="20"/>
              </w:rPr>
              <w:t>жения жидкостей.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</w:t>
            </w:r>
            <w:r>
              <w:rPr>
                <w:sz w:val="20"/>
                <w:szCs w:val="20"/>
              </w:rPr>
              <w:t xml:space="preserve"> (Пункт 6, раздел 3, тема 2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 w:rsidR="00AD21DF" w:rsidRPr="00E364B8">
              <w:rPr>
                <w:sz w:val="20"/>
                <w:szCs w:val="20"/>
              </w:rPr>
              <w:t>. Тема. Сопротивление при т</w:t>
            </w:r>
            <w:r w:rsidR="00AD21DF" w:rsidRPr="00E364B8">
              <w:rPr>
                <w:sz w:val="20"/>
                <w:szCs w:val="20"/>
              </w:rPr>
              <w:t>е</w:t>
            </w:r>
            <w:r w:rsidR="00AD21DF" w:rsidRPr="00E364B8">
              <w:rPr>
                <w:sz w:val="20"/>
                <w:szCs w:val="20"/>
              </w:rPr>
              <w:t>чении жидкости в трубах. Лине</w:t>
            </w:r>
            <w:r w:rsidR="00AD21DF" w:rsidRPr="00E364B8">
              <w:rPr>
                <w:sz w:val="20"/>
                <w:szCs w:val="20"/>
              </w:rPr>
              <w:t>й</w:t>
            </w:r>
            <w:r w:rsidR="00AD21DF" w:rsidRPr="00E364B8">
              <w:rPr>
                <w:sz w:val="20"/>
                <w:szCs w:val="20"/>
              </w:rPr>
              <w:t>ные потери.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>
              <w:rPr>
                <w:sz w:val="20"/>
                <w:szCs w:val="20"/>
              </w:rPr>
              <w:t>(Пункт 6, раздел 3, тема 3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  <w:r w:rsidR="00AD21DF" w:rsidRPr="00E364B8">
              <w:rPr>
                <w:sz w:val="20"/>
                <w:szCs w:val="20"/>
              </w:rPr>
              <w:t>. Тема. Местные сопротивл</w:t>
            </w:r>
            <w:r w:rsidR="00AD21DF" w:rsidRPr="00E364B8">
              <w:rPr>
                <w:sz w:val="20"/>
                <w:szCs w:val="20"/>
              </w:rPr>
              <w:t>е</w:t>
            </w:r>
            <w:r w:rsidR="00AD21DF" w:rsidRPr="00E364B8">
              <w:rPr>
                <w:sz w:val="20"/>
                <w:szCs w:val="20"/>
              </w:rPr>
              <w:t>ния. Кавитация.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</w:t>
            </w:r>
            <w:r>
              <w:rPr>
                <w:sz w:val="20"/>
                <w:szCs w:val="20"/>
              </w:rPr>
              <w:t xml:space="preserve"> (Пункт 6, раздел 3, тема 4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  <w:r w:rsidR="00AD21DF" w:rsidRPr="00E364B8">
              <w:rPr>
                <w:sz w:val="20"/>
                <w:szCs w:val="20"/>
              </w:rPr>
              <w:t>. Тема. Расчеты движения жи</w:t>
            </w:r>
            <w:r w:rsidR="00AD21DF" w:rsidRPr="00E364B8">
              <w:rPr>
                <w:sz w:val="20"/>
                <w:szCs w:val="20"/>
              </w:rPr>
              <w:t>д</w:t>
            </w:r>
            <w:r w:rsidR="00AD21DF" w:rsidRPr="00E364B8">
              <w:rPr>
                <w:sz w:val="20"/>
                <w:szCs w:val="20"/>
              </w:rPr>
              <w:t>кости и газа в трубах и каналах.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>
              <w:rPr>
                <w:sz w:val="20"/>
                <w:szCs w:val="20"/>
              </w:rPr>
              <w:t>(Пункт 6, раздел 3, тема 5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разделу 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4. Раздел. Истечение жидкостей и газов из сопел и насадок.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4.1. Тема. Истечение жидкости через отверстие. Виды насадок и их применение. Гидравлический удар.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4, тема 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отчета по лабораторной работе.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разделу 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за семестр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дисциплине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</w:tbl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  <w:sectPr w:rsidR="00AD21DF" w:rsidSect="00AD21DF">
          <w:pgSz w:w="16838" w:h="11906" w:orient="landscape" w:code="9"/>
          <w:pgMar w:top="851" w:right="992" w:bottom="1418" w:left="1134" w:header="720" w:footer="720" w:gutter="0"/>
          <w:cols w:space="720"/>
          <w:docGrid w:linePitch="382"/>
        </w:sectPr>
      </w:pPr>
    </w:p>
    <w:p w:rsidR="00830F28" w:rsidRPr="00830F28" w:rsidRDefault="00830F28" w:rsidP="00830F2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830F28">
        <w:rPr>
          <w:rStyle w:val="FontStyle16"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>Для решения предусмотренных видов учебной работы при изучении дисципл</w:t>
      </w:r>
      <w:r w:rsidRPr="00830F28">
        <w:rPr>
          <w:b w:val="0"/>
          <w:i w:val="0"/>
          <w:color w:val="auto"/>
          <w:sz w:val="24"/>
          <w:szCs w:val="24"/>
        </w:rPr>
        <w:t>и</w:t>
      </w:r>
      <w:r w:rsidRPr="00830F28">
        <w:rPr>
          <w:b w:val="0"/>
          <w:i w:val="0"/>
          <w:color w:val="auto"/>
          <w:sz w:val="24"/>
          <w:szCs w:val="24"/>
        </w:rPr>
        <w:t>ны «</w:t>
      </w:r>
      <w:proofErr w:type="spellStart"/>
      <w:r w:rsidRPr="00830F28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830F28">
        <w:rPr>
          <w:b w:val="0"/>
          <w:i w:val="0"/>
          <w:color w:val="auto"/>
          <w:sz w:val="24"/>
          <w:szCs w:val="24"/>
        </w:rPr>
        <w:t xml:space="preserve">» в качестве образовательных технологий используются как традиционные, так и </w:t>
      </w:r>
      <w:proofErr w:type="spellStart"/>
      <w:r w:rsidRPr="00830F28">
        <w:rPr>
          <w:b w:val="0"/>
          <w:i w:val="0"/>
          <w:color w:val="auto"/>
          <w:sz w:val="24"/>
          <w:szCs w:val="24"/>
        </w:rPr>
        <w:t>модульно-компетентностные</w:t>
      </w:r>
      <w:proofErr w:type="spellEnd"/>
      <w:r w:rsidRPr="00830F28">
        <w:rPr>
          <w:b w:val="0"/>
          <w:i w:val="0"/>
          <w:color w:val="auto"/>
          <w:sz w:val="24"/>
          <w:szCs w:val="24"/>
        </w:rPr>
        <w:t xml:space="preserve"> технологии.</w:t>
      </w: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>Целями образовательных и информационных технологий являются:</w:t>
      </w:r>
    </w:p>
    <w:p w:rsidR="00830F28" w:rsidRPr="00830F28" w:rsidRDefault="00830F28" w:rsidP="00190C4C">
      <w:pPr>
        <w:pStyle w:val="Style9"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993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830F28">
        <w:rPr>
          <w:rStyle w:val="FontStyle16"/>
          <w:b w:val="0"/>
          <w:sz w:val="24"/>
          <w:szCs w:val="24"/>
        </w:rPr>
        <w:t xml:space="preserve">активизирование мышления </w:t>
      </w:r>
      <w:proofErr w:type="gramStart"/>
      <w:r w:rsidRPr="00830F28">
        <w:rPr>
          <w:rStyle w:val="FontStyle16"/>
          <w:b w:val="0"/>
          <w:sz w:val="24"/>
          <w:szCs w:val="24"/>
        </w:rPr>
        <w:t>обучающихся</w:t>
      </w:r>
      <w:proofErr w:type="gramEnd"/>
      <w:r w:rsidRPr="00830F28">
        <w:rPr>
          <w:rStyle w:val="FontStyle16"/>
          <w:b w:val="0"/>
          <w:sz w:val="24"/>
          <w:szCs w:val="24"/>
        </w:rPr>
        <w:t>;</w:t>
      </w:r>
    </w:p>
    <w:p w:rsidR="00830F28" w:rsidRPr="00830F28" w:rsidRDefault="00830F28" w:rsidP="00190C4C">
      <w:pPr>
        <w:pStyle w:val="Style9"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993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830F28">
        <w:rPr>
          <w:rStyle w:val="FontStyle16"/>
          <w:b w:val="0"/>
          <w:sz w:val="24"/>
          <w:szCs w:val="24"/>
        </w:rPr>
        <w:t>формирование интереса к изучаемому материалу;</w:t>
      </w:r>
    </w:p>
    <w:p w:rsidR="00830F28" w:rsidRPr="00830F28" w:rsidRDefault="00830F28" w:rsidP="00190C4C">
      <w:pPr>
        <w:pStyle w:val="Style9"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993"/>
        </w:tabs>
        <w:ind w:left="0" w:firstLine="709"/>
        <w:jc w:val="both"/>
        <w:rPr>
          <w:szCs w:val="24"/>
        </w:rPr>
      </w:pPr>
      <w:r w:rsidRPr="00830F28">
        <w:rPr>
          <w:szCs w:val="24"/>
        </w:rPr>
        <w:t>развитие интеллекта и творческих способностей обучающихся.</w:t>
      </w: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 xml:space="preserve">Лекционный материал закрепляется на </w:t>
      </w:r>
      <w:r w:rsidR="00D479AF">
        <w:rPr>
          <w:b w:val="0"/>
          <w:i w:val="0"/>
          <w:color w:val="auto"/>
          <w:sz w:val="24"/>
          <w:szCs w:val="24"/>
        </w:rPr>
        <w:t xml:space="preserve">практических занятиях. </w:t>
      </w:r>
      <w:r w:rsidRPr="00830F28">
        <w:rPr>
          <w:b w:val="0"/>
          <w:i w:val="0"/>
          <w:color w:val="auto"/>
          <w:sz w:val="24"/>
          <w:szCs w:val="24"/>
        </w:rPr>
        <w:t xml:space="preserve">Для развития и совершенствования коммуникативных способностей студентов </w:t>
      </w:r>
      <w:r w:rsidR="00D479AF" w:rsidRPr="00830F28">
        <w:rPr>
          <w:b w:val="0"/>
          <w:i w:val="0"/>
          <w:color w:val="auto"/>
          <w:sz w:val="24"/>
          <w:szCs w:val="24"/>
        </w:rPr>
        <w:t xml:space="preserve">практические занятия </w:t>
      </w:r>
      <w:r w:rsidRPr="00830F28">
        <w:rPr>
          <w:b w:val="0"/>
          <w:i w:val="0"/>
          <w:color w:val="auto"/>
          <w:sz w:val="24"/>
          <w:szCs w:val="24"/>
        </w:rPr>
        <w:t>организуются в виде дискуссий, анализа реальных проблемных ситуаций и междисц</w:t>
      </w:r>
      <w:r w:rsidRPr="00830F28">
        <w:rPr>
          <w:b w:val="0"/>
          <w:i w:val="0"/>
          <w:color w:val="auto"/>
          <w:sz w:val="24"/>
          <w:szCs w:val="24"/>
        </w:rPr>
        <w:t>и</w:t>
      </w:r>
      <w:r w:rsidRPr="00830F28">
        <w:rPr>
          <w:b w:val="0"/>
          <w:i w:val="0"/>
          <w:color w:val="auto"/>
          <w:sz w:val="24"/>
          <w:szCs w:val="24"/>
        </w:rPr>
        <w:t>плинарных связей из различных областей в контексте решаемой задачи. Передача н</w:t>
      </w:r>
      <w:r w:rsidRPr="00830F28">
        <w:rPr>
          <w:b w:val="0"/>
          <w:i w:val="0"/>
          <w:color w:val="auto"/>
          <w:sz w:val="24"/>
          <w:szCs w:val="24"/>
        </w:rPr>
        <w:t>е</w:t>
      </w:r>
      <w:r w:rsidRPr="00830F28">
        <w:rPr>
          <w:b w:val="0"/>
          <w:i w:val="0"/>
          <w:color w:val="auto"/>
          <w:sz w:val="24"/>
          <w:szCs w:val="24"/>
        </w:rPr>
        <w:t xml:space="preserve">обходимых теоретических знаний и формирование представлений по курсу происходит с применением </w:t>
      </w:r>
      <w:proofErr w:type="spellStart"/>
      <w:r w:rsidRPr="00830F28">
        <w:rPr>
          <w:b w:val="0"/>
          <w:i w:val="0"/>
          <w:color w:val="auto"/>
          <w:sz w:val="24"/>
          <w:szCs w:val="24"/>
        </w:rPr>
        <w:t>мультимедийного</w:t>
      </w:r>
      <w:proofErr w:type="spellEnd"/>
      <w:r w:rsidRPr="00830F28">
        <w:rPr>
          <w:b w:val="0"/>
          <w:i w:val="0"/>
          <w:color w:val="auto"/>
          <w:sz w:val="24"/>
          <w:szCs w:val="24"/>
        </w:rPr>
        <w:t xml:space="preserve"> оборудования. На занятиях внедряются </w:t>
      </w:r>
      <w:r w:rsidRPr="00830F28">
        <w:rPr>
          <w:b w:val="0"/>
          <w:i w:val="0"/>
          <w:iCs/>
          <w:color w:val="auto"/>
          <w:sz w:val="24"/>
          <w:szCs w:val="24"/>
        </w:rPr>
        <w:t>такие инфо</w:t>
      </w:r>
      <w:r w:rsidRPr="00830F28">
        <w:rPr>
          <w:b w:val="0"/>
          <w:i w:val="0"/>
          <w:iCs/>
          <w:color w:val="auto"/>
          <w:sz w:val="24"/>
          <w:szCs w:val="24"/>
        </w:rPr>
        <w:t>р</w:t>
      </w:r>
      <w:r w:rsidRPr="00830F28">
        <w:rPr>
          <w:b w:val="0"/>
          <w:i w:val="0"/>
          <w:iCs/>
          <w:color w:val="auto"/>
          <w:sz w:val="24"/>
          <w:szCs w:val="24"/>
        </w:rPr>
        <w:t>мационные технологии, как использование электронных изданий (чтение лекций с и</w:t>
      </w:r>
      <w:r w:rsidRPr="00830F28">
        <w:rPr>
          <w:b w:val="0"/>
          <w:i w:val="0"/>
          <w:iCs/>
          <w:color w:val="auto"/>
          <w:sz w:val="24"/>
          <w:szCs w:val="24"/>
        </w:rPr>
        <w:t>с</w:t>
      </w:r>
      <w:r w:rsidRPr="00830F28">
        <w:rPr>
          <w:b w:val="0"/>
          <w:i w:val="0"/>
          <w:iCs/>
          <w:color w:val="auto"/>
          <w:sz w:val="24"/>
          <w:szCs w:val="24"/>
        </w:rPr>
        <w:t xml:space="preserve">пользованием </w:t>
      </w:r>
      <w:proofErr w:type="spellStart"/>
      <w:r w:rsidRPr="00830F28">
        <w:rPr>
          <w:b w:val="0"/>
          <w:i w:val="0"/>
          <w:iCs/>
          <w:color w:val="auto"/>
          <w:sz w:val="24"/>
          <w:szCs w:val="24"/>
        </w:rPr>
        <w:t>слайд-презентаций</w:t>
      </w:r>
      <w:proofErr w:type="spellEnd"/>
      <w:r w:rsidRPr="00830F28">
        <w:rPr>
          <w:b w:val="0"/>
          <w:i w:val="0"/>
          <w:iCs/>
          <w:color w:val="auto"/>
          <w:sz w:val="24"/>
          <w:szCs w:val="24"/>
        </w:rPr>
        <w:t>, электронного курса лекций, графических объектов, виде</w:t>
      </w:r>
      <w:proofErr w:type="gramStart"/>
      <w:r w:rsidRPr="00830F28">
        <w:rPr>
          <w:b w:val="0"/>
          <w:i w:val="0"/>
          <w:iCs/>
          <w:color w:val="auto"/>
          <w:sz w:val="24"/>
          <w:szCs w:val="24"/>
        </w:rPr>
        <w:t>о-</w:t>
      </w:r>
      <w:proofErr w:type="gramEnd"/>
      <w:r w:rsidRPr="00830F28">
        <w:rPr>
          <w:b w:val="0"/>
          <w:i w:val="0"/>
          <w:iCs/>
          <w:color w:val="auto"/>
          <w:sz w:val="24"/>
          <w:szCs w:val="24"/>
        </w:rPr>
        <w:t xml:space="preserve"> аудио- материалов (через Интернет). </w:t>
      </w:r>
      <w:r w:rsidRPr="00830F28">
        <w:rPr>
          <w:b w:val="0"/>
          <w:i w:val="0"/>
          <w:color w:val="auto"/>
          <w:sz w:val="24"/>
          <w:szCs w:val="24"/>
        </w:rPr>
        <w:t>Самостоятельная работа стимулирует ст</w:t>
      </w:r>
      <w:r w:rsidRPr="00830F28">
        <w:rPr>
          <w:b w:val="0"/>
          <w:i w:val="0"/>
          <w:color w:val="auto"/>
          <w:sz w:val="24"/>
          <w:szCs w:val="24"/>
        </w:rPr>
        <w:t>у</w:t>
      </w:r>
      <w:r w:rsidRPr="00830F28">
        <w:rPr>
          <w:b w:val="0"/>
          <w:i w:val="0"/>
          <w:color w:val="auto"/>
          <w:sz w:val="24"/>
          <w:szCs w:val="24"/>
        </w:rPr>
        <w:t>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</w:t>
      </w:r>
      <w:r w:rsidRPr="00830F28">
        <w:rPr>
          <w:b w:val="0"/>
          <w:i w:val="0"/>
          <w:color w:val="auto"/>
          <w:sz w:val="24"/>
          <w:szCs w:val="24"/>
        </w:rPr>
        <w:t>ь</w:t>
      </w:r>
      <w:r w:rsidRPr="00830F28">
        <w:rPr>
          <w:b w:val="0"/>
          <w:i w:val="0"/>
          <w:color w:val="auto"/>
          <w:sz w:val="24"/>
          <w:szCs w:val="24"/>
        </w:rPr>
        <w:t>ности студентов предполагают последовательно постановку интересующей их пробл</w:t>
      </w:r>
      <w:r w:rsidRPr="00830F28">
        <w:rPr>
          <w:b w:val="0"/>
          <w:i w:val="0"/>
          <w:color w:val="auto"/>
          <w:sz w:val="24"/>
          <w:szCs w:val="24"/>
        </w:rPr>
        <w:t>е</w:t>
      </w:r>
      <w:r w:rsidRPr="00830F28">
        <w:rPr>
          <w:b w:val="0"/>
          <w:i w:val="0"/>
          <w:color w:val="auto"/>
          <w:sz w:val="24"/>
          <w:szCs w:val="24"/>
        </w:rPr>
        <w:t>мы, выдвижение гипотез при ее решении, выражение решения гипотезы научным яз</w:t>
      </w:r>
      <w:r w:rsidRPr="00830F28">
        <w:rPr>
          <w:b w:val="0"/>
          <w:i w:val="0"/>
          <w:color w:val="auto"/>
          <w:sz w:val="24"/>
          <w:szCs w:val="24"/>
        </w:rPr>
        <w:t>ы</w:t>
      </w:r>
      <w:r w:rsidRPr="00830F28">
        <w:rPr>
          <w:b w:val="0"/>
          <w:i w:val="0"/>
          <w:color w:val="auto"/>
          <w:sz w:val="24"/>
          <w:szCs w:val="24"/>
        </w:rPr>
        <w:t>ком, а также реализация продукта в виде публичного выступления, доклада или презе</w:t>
      </w:r>
      <w:r w:rsidRPr="00830F28">
        <w:rPr>
          <w:b w:val="0"/>
          <w:i w:val="0"/>
          <w:color w:val="auto"/>
          <w:sz w:val="24"/>
          <w:szCs w:val="24"/>
        </w:rPr>
        <w:t>н</w:t>
      </w:r>
      <w:r w:rsidRPr="00830F28">
        <w:rPr>
          <w:b w:val="0"/>
          <w:i w:val="0"/>
          <w:color w:val="auto"/>
          <w:sz w:val="24"/>
          <w:szCs w:val="24"/>
        </w:rPr>
        <w:t xml:space="preserve">тации. Корректировки образовательного процесса проходят с использованием обратной связи между преподавателем и </w:t>
      </w:r>
      <w:proofErr w:type="gramStart"/>
      <w:r w:rsidRPr="00830F28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830F28">
        <w:rPr>
          <w:b w:val="0"/>
          <w:i w:val="0"/>
          <w:color w:val="auto"/>
          <w:sz w:val="24"/>
          <w:szCs w:val="24"/>
        </w:rPr>
        <w:t xml:space="preserve"> на консультациях, а также при текущем и промежуточном контроле.</w:t>
      </w:r>
    </w:p>
    <w:p w:rsidR="00830F28" w:rsidRPr="00830F28" w:rsidRDefault="00830F28" w:rsidP="00830F28">
      <w:pPr>
        <w:pStyle w:val="1"/>
        <w:keepNext w:val="0"/>
        <w:ind w:firstLine="709"/>
        <w:rPr>
          <w:rStyle w:val="FontStyle16"/>
          <w:b w:val="0"/>
          <w:i w:val="0"/>
          <w:sz w:val="24"/>
          <w:szCs w:val="24"/>
        </w:rPr>
      </w:pPr>
    </w:p>
    <w:p w:rsidR="00830F28" w:rsidRPr="00D479AF" w:rsidRDefault="00830F28" w:rsidP="00830F2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D479AF">
        <w:rPr>
          <w:rStyle w:val="FontStyle16"/>
          <w:i w:val="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479AF">
        <w:rPr>
          <w:rStyle w:val="FontStyle16"/>
          <w:i w:val="0"/>
          <w:sz w:val="24"/>
          <w:szCs w:val="24"/>
        </w:rPr>
        <w:t>обучающихся</w:t>
      </w:r>
      <w:proofErr w:type="gramEnd"/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830F28" w:rsidRPr="00830F28" w:rsidRDefault="00830F28" w:rsidP="00830F28">
      <w:pPr>
        <w:pStyle w:val="Style3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30F28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стимулирует студентов к проработке тем в процессе подготовки к практическим занятиям и осуществляется: </w:t>
      </w:r>
    </w:p>
    <w:p w:rsidR="00830F28" w:rsidRPr="00830F28" w:rsidRDefault="00830F28" w:rsidP="00190C4C">
      <w:pPr>
        <w:pStyle w:val="Style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30F28">
        <w:rPr>
          <w:rStyle w:val="FontStyle31"/>
          <w:rFonts w:ascii="Times New Roman" w:hAnsi="Times New Roman" w:cs="Times New Roman"/>
          <w:sz w:val="24"/>
          <w:szCs w:val="24"/>
        </w:rPr>
        <w:t>во время аудиторных практических занятий;</w:t>
      </w:r>
    </w:p>
    <w:p w:rsidR="00830F28" w:rsidRPr="00830F28" w:rsidRDefault="00830F28" w:rsidP="00190C4C">
      <w:pPr>
        <w:pStyle w:val="Style3"/>
        <w:numPr>
          <w:ilvl w:val="0"/>
          <w:numId w:val="3"/>
        </w:numPr>
        <w:tabs>
          <w:tab w:val="left" w:pos="993"/>
        </w:tabs>
        <w:autoSpaceDN/>
        <w:adjustRightInd/>
        <w:ind w:left="0" w:firstLine="709"/>
        <w:jc w:val="both"/>
      </w:pPr>
      <w:r w:rsidRPr="00830F28">
        <w:rPr>
          <w:rStyle w:val="FontStyle31"/>
          <w:rFonts w:ascii="Times New Roman" w:hAnsi="Times New Roman" w:cs="Times New Roman"/>
          <w:sz w:val="24"/>
          <w:szCs w:val="24"/>
        </w:rPr>
        <w:t>под контролем преподавателя в форме плановых консультаций, творческих контактов.</w:t>
      </w:r>
    </w:p>
    <w:p w:rsidR="00830F28" w:rsidRPr="00830F28" w:rsidRDefault="00830F28" w:rsidP="00D479AF">
      <w:pPr>
        <w:widowControl w:val="0"/>
        <w:tabs>
          <w:tab w:val="left" w:pos="993"/>
        </w:tabs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>Оценочные средства для текущего контроля успеваемости, промежуточной атт</w:t>
      </w:r>
      <w:r w:rsidRPr="00830F28">
        <w:rPr>
          <w:b w:val="0"/>
          <w:i w:val="0"/>
          <w:color w:val="auto"/>
          <w:sz w:val="24"/>
          <w:szCs w:val="24"/>
        </w:rPr>
        <w:t>е</w:t>
      </w:r>
      <w:r w:rsidRPr="00830F28">
        <w:rPr>
          <w:b w:val="0"/>
          <w:i w:val="0"/>
          <w:color w:val="auto"/>
          <w:sz w:val="24"/>
          <w:szCs w:val="24"/>
        </w:rPr>
        <w:t>стации по итогам усвоения дисциплины включают в себя:</w:t>
      </w:r>
    </w:p>
    <w:p w:rsidR="00830F28" w:rsidRPr="00830F28" w:rsidRDefault="00830F28" w:rsidP="00190C4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830F28">
        <w:rPr>
          <w:rStyle w:val="FontStyle16"/>
          <w:i w:val="0"/>
          <w:color w:val="auto"/>
          <w:sz w:val="24"/>
          <w:szCs w:val="24"/>
        </w:rPr>
        <w:t>перечень вопросов к промежуточному контролю;</w:t>
      </w:r>
    </w:p>
    <w:p w:rsidR="00830F28" w:rsidRPr="00830F28" w:rsidRDefault="00830F28" w:rsidP="00190C4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830F28">
        <w:rPr>
          <w:rStyle w:val="FontStyle16"/>
          <w:i w:val="0"/>
          <w:color w:val="auto"/>
          <w:sz w:val="24"/>
          <w:szCs w:val="24"/>
        </w:rPr>
        <w:t>тестовые задания;</w:t>
      </w:r>
    </w:p>
    <w:p w:rsidR="00830F28" w:rsidRDefault="00830F28" w:rsidP="00190C4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830F28">
        <w:rPr>
          <w:rStyle w:val="FontStyle16"/>
          <w:i w:val="0"/>
          <w:color w:val="auto"/>
          <w:sz w:val="24"/>
          <w:szCs w:val="24"/>
        </w:rPr>
        <w:t>перечень во</w:t>
      </w:r>
      <w:r w:rsidR="00D479AF">
        <w:rPr>
          <w:rStyle w:val="FontStyle16"/>
          <w:i w:val="0"/>
          <w:color w:val="auto"/>
          <w:sz w:val="24"/>
          <w:szCs w:val="24"/>
        </w:rPr>
        <w:t>просов для подготовки к зачету</w:t>
      </w:r>
      <w:r w:rsidRPr="00830F28">
        <w:rPr>
          <w:rStyle w:val="FontStyle16"/>
          <w:i w:val="0"/>
          <w:color w:val="auto"/>
          <w:sz w:val="24"/>
          <w:szCs w:val="24"/>
        </w:rPr>
        <w:t>.</w:t>
      </w:r>
    </w:p>
    <w:p w:rsidR="00D479AF" w:rsidRDefault="00D479AF" w:rsidP="00D479AF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pStyle w:val="Style7"/>
        <w:ind w:firstLine="709"/>
        <w:jc w:val="both"/>
        <w:rPr>
          <w:rStyle w:val="FontStyle16"/>
          <w:sz w:val="24"/>
          <w:szCs w:val="24"/>
        </w:rPr>
      </w:pPr>
      <w:r w:rsidRPr="00D479AF">
        <w:rPr>
          <w:rStyle w:val="FontStyle16"/>
          <w:sz w:val="24"/>
          <w:szCs w:val="24"/>
        </w:rPr>
        <w:t>6.1. Перечень вопросов к промежуточному контролю по дисциплине «</w:t>
      </w:r>
      <w:proofErr w:type="spellStart"/>
      <w:r w:rsidRPr="00D479AF">
        <w:rPr>
          <w:rStyle w:val="FontStyle16"/>
          <w:sz w:val="24"/>
          <w:szCs w:val="24"/>
        </w:rPr>
        <w:t>Ги</w:t>
      </w:r>
      <w:r w:rsidRPr="00D479AF">
        <w:rPr>
          <w:rStyle w:val="FontStyle16"/>
          <w:sz w:val="24"/>
          <w:szCs w:val="24"/>
        </w:rPr>
        <w:t>д</w:t>
      </w:r>
      <w:r w:rsidRPr="00D479AF">
        <w:rPr>
          <w:rStyle w:val="FontStyle16"/>
          <w:sz w:val="24"/>
          <w:szCs w:val="24"/>
        </w:rPr>
        <w:t>рогазодинамика</w:t>
      </w:r>
      <w:proofErr w:type="spellEnd"/>
      <w:r w:rsidRPr="00D479AF">
        <w:rPr>
          <w:rStyle w:val="FontStyle16"/>
          <w:sz w:val="24"/>
          <w:szCs w:val="24"/>
        </w:rPr>
        <w:t>»</w:t>
      </w:r>
    </w:p>
    <w:p w:rsidR="00D479AF" w:rsidRPr="00D479AF" w:rsidRDefault="00D479AF" w:rsidP="00D479AF">
      <w:pPr>
        <w:pStyle w:val="Style7"/>
        <w:ind w:firstLine="709"/>
        <w:jc w:val="both"/>
        <w:rPr>
          <w:rStyle w:val="FontStyle16"/>
          <w:b w:val="0"/>
          <w:sz w:val="24"/>
          <w:szCs w:val="24"/>
        </w:rPr>
      </w:pPr>
    </w:p>
    <w:p w:rsidR="00D479AF" w:rsidRPr="00D479AF" w:rsidRDefault="00D479AF" w:rsidP="00D479AF">
      <w:pPr>
        <w:pStyle w:val="Style7"/>
        <w:jc w:val="center"/>
        <w:rPr>
          <w:rStyle w:val="FontStyle16"/>
          <w:sz w:val="24"/>
          <w:szCs w:val="24"/>
        </w:rPr>
      </w:pPr>
      <w:r w:rsidRPr="00D479AF">
        <w:rPr>
          <w:rStyle w:val="FontStyle16"/>
          <w:sz w:val="24"/>
          <w:szCs w:val="24"/>
        </w:rPr>
        <w:t>Раздел 1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rPr>
          <w:rStyle w:val="FontStyle16"/>
          <w:sz w:val="24"/>
          <w:szCs w:val="24"/>
        </w:rPr>
        <w:t>Тема 1: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 xml:space="preserve">Какие основные постулаты </w:t>
      </w:r>
      <w:proofErr w:type="spellStart"/>
      <w:r w:rsidRPr="00D479AF">
        <w:t>гидрогазодинамики</w:t>
      </w:r>
      <w:proofErr w:type="spellEnd"/>
      <w:r w:rsidRPr="00D479AF">
        <w:t xml:space="preserve"> вам известны?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 xml:space="preserve">Что понимается </w:t>
      </w:r>
      <w:proofErr w:type="gramStart"/>
      <w:r w:rsidRPr="00D479AF">
        <w:t>под</w:t>
      </w:r>
      <w:proofErr w:type="gramEnd"/>
      <w:r w:rsidRPr="00D479AF">
        <w:t xml:space="preserve"> </w:t>
      </w:r>
      <w:proofErr w:type="gramStart"/>
      <w:r w:rsidRPr="00D479AF">
        <w:t>словам</w:t>
      </w:r>
      <w:proofErr w:type="gramEnd"/>
      <w:r w:rsidRPr="00D479AF">
        <w:t xml:space="preserve"> «жидкость» в ГГД? 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понимается под плотностью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такое температурное расширение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такое объемное сжатие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понимается под вязкостью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Какие виды вязкости вам известны?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lastRenderedPageBreak/>
        <w:t>Как изменяется вязкость жидкостей и газов от температуры?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2: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понимается под поверхностным натяжением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 каких единицах измеряется коэффициент поверхностного натяжения?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Какие силы действуют в жидкостях?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понимаем под идеальной (невязкой) жидкостью?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 изменяется давление жидкости при возрастании ее глубины?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По какому закону происходит изменение давления газов с увеличением высоты при изотермическом процессе?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понимаем под поверхностью уровня?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В чем заключается физический смысл пьезометрического и геометрического давления?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 xml:space="preserve">Что понимается под </w:t>
      </w:r>
      <w:proofErr w:type="gramStart"/>
      <w:r w:rsidRPr="00D479AF">
        <w:t>гидростатический</w:t>
      </w:r>
      <w:proofErr w:type="gramEnd"/>
      <w:r w:rsidRPr="00D479AF">
        <w:t xml:space="preserve"> напором?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3: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понимаем под абсолютным и относительным покоем (равновесием) жидких сред?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представляет собой линия равного давления при вращении жидкости в сос</w:t>
      </w:r>
      <w:r w:rsidRPr="00D479AF">
        <w:t>у</w:t>
      </w:r>
      <w:r w:rsidRPr="00D479AF">
        <w:t>де относительно своей оси?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 определить давление в жидкости при вращении ее в сосуде относительно своей оси?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От чего зависит давление на плоские поверхности?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jc w:val="center"/>
        <w:rPr>
          <w:b/>
        </w:rPr>
      </w:pPr>
      <w:r w:rsidRPr="00D479AF">
        <w:rPr>
          <w:b/>
        </w:rPr>
        <w:t>Раздел 2</w:t>
      </w: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1: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 чем отличие описания движения жидкости методом Лагранжа  и Эйлера?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Какие модели движения жидкости вам известны?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понимаем под линией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понимаем под струйкой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Какое основное свойство линии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Какое основное свойство трубки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означает стационарный режим движения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понимаем под одномерным и двумерным движением идеальной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2: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Как записывается уравнение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в дифференциальной форме?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понимается под объемным и массовым расходом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 записать уравнение расхода в инженерной трактовке?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jc w:val="center"/>
        <w:rPr>
          <w:b/>
        </w:rPr>
      </w:pPr>
      <w:r w:rsidRPr="00D479AF">
        <w:rPr>
          <w:b/>
        </w:rPr>
        <w:t>Раздел 3</w:t>
      </w: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1: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 записать дифференциальное уравнение движения жидкости?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Какие основные составляющие уравнения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Физический смысл составляющих уравнения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Что понимается под геометрической трактовкой уравнения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В каких формах можно записать уравнение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Тема 2: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Что понимается под теорией подобия гидродинамических процессов?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Назовите две теоремы подобия.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Какие основные критерии (числа) подобия вам известны?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lastRenderedPageBreak/>
        <w:t xml:space="preserve">Каков физический смысл критериев </w:t>
      </w:r>
      <w:r w:rsidRPr="00D479AF">
        <w:rPr>
          <w:rFonts w:ascii="Times New Roman" w:hAnsi="Times New Roman"/>
          <w:sz w:val="24"/>
          <w:szCs w:val="24"/>
          <w:lang w:val="en-US"/>
        </w:rPr>
        <w:t>Re</w:t>
      </w:r>
      <w:r w:rsidRPr="00D479AF">
        <w:rPr>
          <w:rFonts w:ascii="Times New Roman" w:hAnsi="Times New Roman"/>
          <w:sz w:val="24"/>
          <w:szCs w:val="24"/>
        </w:rPr>
        <w:t xml:space="preserve">, </w:t>
      </w:r>
      <w:r w:rsidRPr="00D479AF">
        <w:rPr>
          <w:rFonts w:ascii="Times New Roman" w:hAnsi="Times New Roman"/>
          <w:sz w:val="24"/>
          <w:szCs w:val="24"/>
          <w:lang w:val="en-US"/>
        </w:rPr>
        <w:t>Fr</w:t>
      </w:r>
      <w:r w:rsidRPr="00D479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79AF">
        <w:rPr>
          <w:rFonts w:ascii="Times New Roman" w:hAnsi="Times New Roman"/>
          <w:sz w:val="24"/>
          <w:szCs w:val="24"/>
          <w:lang w:val="en-US"/>
        </w:rPr>
        <w:t>Eu</w:t>
      </w:r>
      <w:proofErr w:type="spellEnd"/>
      <w:r w:rsidRPr="00D479AF">
        <w:rPr>
          <w:rFonts w:ascii="Times New Roman" w:hAnsi="Times New Roman"/>
          <w:sz w:val="24"/>
          <w:szCs w:val="24"/>
        </w:rPr>
        <w:t>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79AF">
        <w:rPr>
          <w:rFonts w:ascii="Times New Roman" w:hAnsi="Times New Roman"/>
          <w:sz w:val="24"/>
          <w:szCs w:val="24"/>
        </w:rPr>
        <w:t>Критериальные</w:t>
      </w:r>
      <w:proofErr w:type="spellEnd"/>
      <w:r w:rsidRPr="00D479AF">
        <w:rPr>
          <w:rFonts w:ascii="Times New Roman" w:hAnsi="Times New Roman"/>
          <w:sz w:val="24"/>
          <w:szCs w:val="24"/>
        </w:rPr>
        <w:t xml:space="preserve"> уравнения в ГГД и их применение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pacing w:val="2"/>
          <w:sz w:val="24"/>
          <w:szCs w:val="24"/>
        </w:rPr>
      </w:pPr>
      <w:r w:rsidRPr="00D479AF">
        <w:rPr>
          <w:b w:val="0"/>
          <w:i w:val="0"/>
          <w:color w:val="auto"/>
          <w:spacing w:val="2"/>
          <w:sz w:val="24"/>
          <w:szCs w:val="24"/>
        </w:rPr>
        <w:t>Какие виды движения жидкости известны?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pacing w:val="2"/>
          <w:sz w:val="24"/>
          <w:szCs w:val="24"/>
        </w:rPr>
      </w:pPr>
      <w:r w:rsidRPr="00D479AF">
        <w:rPr>
          <w:b w:val="0"/>
          <w:i w:val="0"/>
          <w:color w:val="auto"/>
          <w:spacing w:val="2"/>
          <w:sz w:val="24"/>
          <w:szCs w:val="24"/>
        </w:rPr>
        <w:t xml:space="preserve">Каков физический смысл числа подобия </w:t>
      </w:r>
      <w:proofErr w:type="spellStart"/>
      <w:r w:rsidRPr="00D479AF">
        <w:rPr>
          <w:b w:val="0"/>
          <w:i w:val="0"/>
          <w:color w:val="auto"/>
          <w:spacing w:val="2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pacing w:val="2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pacing w:val="2"/>
          <w:sz w:val="24"/>
          <w:szCs w:val="24"/>
        </w:rPr>
      </w:pPr>
      <w:r w:rsidRPr="00D479AF">
        <w:rPr>
          <w:b w:val="0"/>
          <w:i w:val="0"/>
          <w:color w:val="auto"/>
          <w:spacing w:val="2"/>
          <w:sz w:val="24"/>
          <w:szCs w:val="24"/>
        </w:rPr>
        <w:t xml:space="preserve">Что понимается под критическим числом </w:t>
      </w:r>
      <w:proofErr w:type="spellStart"/>
      <w:r w:rsidRPr="00D479AF">
        <w:rPr>
          <w:b w:val="0"/>
          <w:i w:val="0"/>
          <w:color w:val="auto"/>
          <w:spacing w:val="2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pacing w:val="2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Каково значение критерия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для различных режимов движения жи</w:t>
      </w:r>
      <w:r w:rsidRPr="00D479AF">
        <w:rPr>
          <w:b w:val="0"/>
          <w:i w:val="0"/>
          <w:color w:val="auto"/>
          <w:sz w:val="24"/>
          <w:szCs w:val="24"/>
        </w:rPr>
        <w:t>д</w:t>
      </w:r>
      <w:r w:rsidRPr="00D479AF">
        <w:rPr>
          <w:b w:val="0"/>
          <w:i w:val="0"/>
          <w:color w:val="auto"/>
          <w:sz w:val="24"/>
          <w:szCs w:val="24"/>
        </w:rPr>
        <w:t xml:space="preserve">кости в круглой цилиндрической трубе? 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i w:val="0"/>
          <w:color w:val="auto"/>
          <w:sz w:val="24"/>
          <w:szCs w:val="24"/>
        </w:rPr>
      </w:pPr>
      <w:r w:rsidRPr="00D479AF">
        <w:rPr>
          <w:i w:val="0"/>
          <w:color w:val="auto"/>
          <w:sz w:val="24"/>
          <w:szCs w:val="24"/>
        </w:rPr>
        <w:t>Тема 3:</w:t>
      </w:r>
    </w:p>
    <w:p w:rsidR="00D479AF" w:rsidRPr="00D479AF" w:rsidRDefault="00D479AF" w:rsidP="00D479AF">
      <w:pPr>
        <w:widowControl w:val="0"/>
        <w:tabs>
          <w:tab w:val="left" w:pos="6045"/>
        </w:tabs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 определить коэффициент гидравлического сопротивления в различных о</w:t>
      </w:r>
      <w:r w:rsidRPr="00D479AF">
        <w:rPr>
          <w:b w:val="0"/>
          <w:i w:val="0"/>
          <w:color w:val="auto"/>
          <w:sz w:val="24"/>
          <w:szCs w:val="24"/>
        </w:rPr>
        <w:t>б</w:t>
      </w:r>
      <w:r w:rsidRPr="00D479AF">
        <w:rPr>
          <w:b w:val="0"/>
          <w:i w:val="0"/>
          <w:color w:val="auto"/>
          <w:sz w:val="24"/>
          <w:szCs w:val="24"/>
        </w:rPr>
        <w:t>ластях движущегося потока жидкости?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От каких параметров зависят потери на трение при движении жидкости по тр</w:t>
      </w:r>
      <w:r w:rsidRPr="00D479AF">
        <w:rPr>
          <w:rFonts w:ascii="Times New Roman" w:hAnsi="Times New Roman"/>
          <w:sz w:val="24"/>
          <w:szCs w:val="24"/>
        </w:rPr>
        <w:t>у</w:t>
      </w:r>
      <w:r w:rsidRPr="00D479AF">
        <w:rPr>
          <w:rFonts w:ascii="Times New Roman" w:hAnsi="Times New Roman"/>
          <w:sz w:val="24"/>
          <w:szCs w:val="24"/>
        </w:rPr>
        <w:t xml:space="preserve">бопроводам и каналам? 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 xml:space="preserve">Почему гидравлические потери на трение при турбулентном режиме движения больше, чем при ламинарном режиме? 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Какие эмпирические формулы известны, для нахождения коэффициента гидра</w:t>
      </w:r>
      <w:r w:rsidRPr="00D479AF">
        <w:rPr>
          <w:rFonts w:ascii="Times New Roman" w:hAnsi="Times New Roman"/>
          <w:sz w:val="24"/>
          <w:szCs w:val="24"/>
        </w:rPr>
        <w:t>в</w:t>
      </w:r>
      <w:r w:rsidRPr="00D479AF">
        <w:rPr>
          <w:rFonts w:ascii="Times New Roman" w:hAnsi="Times New Roman"/>
          <w:sz w:val="24"/>
          <w:szCs w:val="24"/>
        </w:rPr>
        <w:t>лического трения?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Что понимается под абсолютной и относительной шероховатостью стенок тр</w:t>
      </w:r>
      <w:r w:rsidRPr="00D479AF">
        <w:rPr>
          <w:rFonts w:ascii="Times New Roman" w:hAnsi="Times New Roman"/>
          <w:sz w:val="24"/>
          <w:szCs w:val="24"/>
        </w:rPr>
        <w:t>у</w:t>
      </w:r>
      <w:r w:rsidRPr="00D479AF">
        <w:rPr>
          <w:rFonts w:ascii="Times New Roman" w:hAnsi="Times New Roman"/>
          <w:sz w:val="24"/>
          <w:szCs w:val="24"/>
        </w:rPr>
        <w:t>бопроводов?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Тема 4: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Назовите простейшие местные сопротивления.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 записывается общая формула для определения потерь напора на местные сопротивления?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Объясните причину возникновения потерь напора при внезапном расширении и сжатии потока жидкости стенками трубопроводов и каналов.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Чем отличаются потери напора при резком и плавном повороте потока жидк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От чего зависит величина потерь напора при прохождении потоком жидкости запорной арматуры?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Тем</w:t>
      </w:r>
      <w:r>
        <w:rPr>
          <w:b w:val="0"/>
          <w:i w:val="0"/>
          <w:color w:val="auto"/>
          <w:sz w:val="24"/>
          <w:szCs w:val="24"/>
        </w:rPr>
        <w:t>а 5</w:t>
      </w:r>
      <w:r w:rsidRPr="00D479AF">
        <w:rPr>
          <w:b w:val="0"/>
          <w:i w:val="0"/>
          <w:color w:val="auto"/>
          <w:sz w:val="24"/>
          <w:szCs w:val="24"/>
        </w:rPr>
        <w:t>: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В чем отличие движения вязкой жидкости от движения газа по трубопроводам и каналам?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При движении жидкости или газа сопротивление на трение максимально, объя</w:t>
      </w:r>
      <w:r w:rsidRPr="00D479AF">
        <w:t>с</w:t>
      </w:r>
      <w:r w:rsidRPr="00D479AF">
        <w:t>ните почему?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В каких случаях возникают геометрические потери?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</w:p>
    <w:p w:rsidR="00D479AF" w:rsidRPr="00D479AF" w:rsidRDefault="00D479AF" w:rsidP="00D479AF">
      <w:pPr>
        <w:pStyle w:val="aa"/>
        <w:spacing w:after="0"/>
        <w:ind w:left="0"/>
        <w:jc w:val="center"/>
        <w:rPr>
          <w:b/>
        </w:rPr>
      </w:pPr>
      <w:r w:rsidRPr="00D479AF">
        <w:rPr>
          <w:b/>
        </w:rPr>
        <w:t>Раздел 4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  <w:rPr>
          <w:b/>
        </w:rPr>
      </w:pPr>
      <w:r w:rsidRPr="00D479AF">
        <w:rPr>
          <w:b/>
        </w:rPr>
        <w:t>Тема 1:</w:t>
      </w:r>
    </w:p>
    <w:p w:rsidR="00D479AF" w:rsidRPr="00D479AF" w:rsidRDefault="00D479AF" w:rsidP="00D479AF">
      <w:pPr>
        <w:pStyle w:val="28"/>
        <w:shd w:val="clear" w:color="auto" w:fill="FFFFFF"/>
        <w:suppressAutoHyphens w:val="0"/>
        <w:spacing w:line="240" w:lineRule="auto"/>
        <w:ind w:firstLine="709"/>
        <w:rPr>
          <w:szCs w:val="24"/>
        </w:rPr>
      </w:pPr>
      <w:r w:rsidRPr="00D479AF">
        <w:rPr>
          <w:szCs w:val="24"/>
        </w:rPr>
        <w:t xml:space="preserve">Что понимается под коэффициентом сжатия струи? Какие особенности сжатого сечения струи известны? </w:t>
      </w:r>
    </w:p>
    <w:p w:rsidR="00D479AF" w:rsidRPr="00D479AF" w:rsidRDefault="00D479AF" w:rsidP="00D479AF">
      <w:pPr>
        <w:pStyle w:val="210"/>
        <w:widowControl w:val="0"/>
        <w:suppressAutoHyphens w:val="0"/>
        <w:ind w:right="0" w:firstLine="709"/>
        <w:jc w:val="both"/>
        <w:rPr>
          <w:rFonts w:ascii="Times New Roman" w:hAnsi="Times New Roman"/>
          <w:szCs w:val="24"/>
        </w:rPr>
      </w:pPr>
      <w:r w:rsidRPr="00D479AF">
        <w:rPr>
          <w:rFonts w:ascii="Times New Roman" w:hAnsi="Times New Roman"/>
          <w:szCs w:val="24"/>
        </w:rPr>
        <w:t>Что понимается под коэффициент скорости и расхода?</w:t>
      </w:r>
    </w:p>
    <w:p w:rsidR="00D479AF" w:rsidRPr="00D479AF" w:rsidRDefault="00D479AF" w:rsidP="00D479AF">
      <w:pPr>
        <w:pStyle w:val="210"/>
        <w:widowControl w:val="0"/>
        <w:suppressAutoHyphens w:val="0"/>
        <w:ind w:right="0" w:firstLine="709"/>
        <w:jc w:val="both"/>
        <w:rPr>
          <w:rFonts w:ascii="Times New Roman" w:hAnsi="Times New Roman"/>
          <w:szCs w:val="24"/>
        </w:rPr>
      </w:pPr>
      <w:r w:rsidRPr="00D479AF">
        <w:rPr>
          <w:rFonts w:ascii="Times New Roman" w:hAnsi="Times New Roman"/>
          <w:szCs w:val="24"/>
        </w:rPr>
        <w:t xml:space="preserve">Как рассчитать расход жидкости, истекающей </w:t>
      </w:r>
      <w:proofErr w:type="gramStart"/>
      <w:r w:rsidRPr="00D479AF">
        <w:rPr>
          <w:rFonts w:ascii="Times New Roman" w:hAnsi="Times New Roman"/>
          <w:szCs w:val="24"/>
        </w:rPr>
        <w:t>через</w:t>
      </w:r>
      <w:proofErr w:type="gramEnd"/>
      <w:r w:rsidRPr="00D479AF">
        <w:rPr>
          <w:rFonts w:ascii="Times New Roman" w:hAnsi="Times New Roman"/>
          <w:szCs w:val="24"/>
        </w:rPr>
        <w:t xml:space="preserve"> насадок?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Какие виды насадок вам известны, в чем их различие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6.2. Тестовые задания по разделам дисциплины «</w:t>
      </w:r>
      <w:proofErr w:type="spellStart"/>
      <w:r w:rsidRPr="00D479AF">
        <w:rPr>
          <w:rFonts w:ascii="Times New Roman" w:hAnsi="Times New Roman"/>
          <w:b/>
          <w:sz w:val="24"/>
          <w:szCs w:val="24"/>
        </w:rPr>
        <w:t>Гидрогазодинамика</w:t>
      </w:r>
      <w:proofErr w:type="spellEnd"/>
      <w:r w:rsidRPr="00D479AF">
        <w:rPr>
          <w:rFonts w:ascii="Times New Roman" w:hAnsi="Times New Roman"/>
          <w:b/>
          <w:sz w:val="24"/>
          <w:szCs w:val="24"/>
        </w:rPr>
        <w:t>»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Раздел 1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1.1.</w:t>
      </w:r>
      <w:r w:rsidRPr="00D479AF">
        <w:rPr>
          <w:b w:val="0"/>
          <w:i w:val="0"/>
          <w:color w:val="auto"/>
          <w:sz w:val="24"/>
          <w:szCs w:val="24"/>
        </w:rPr>
        <w:t xml:space="preserve"> Что такое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наука о движении жидкостей и газов;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наука о равновесии жидкостей;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в) наука о взаимодействии  газовых потоков;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наука о равновесии и движении жидкостей и взаимодействие с телами, нах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дящимися в них.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1.2.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каких постулатах базируется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однородности и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неразрывности;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неразрывности.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1.3. </w:t>
      </w:r>
      <w:r w:rsidRPr="00D479AF">
        <w:rPr>
          <w:b w:val="0"/>
          <w:i w:val="0"/>
          <w:color w:val="auto"/>
          <w:sz w:val="24"/>
          <w:szCs w:val="24"/>
        </w:rPr>
        <w:t>Что понимается под термином «жидкость»?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газообразные вещества;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капельные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капельные и газообразные вещества;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физические вещества, способные течь.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1.4.</w:t>
      </w:r>
      <w:r w:rsidRPr="00D479AF">
        <w:rPr>
          <w:b w:val="0"/>
          <w:i w:val="0"/>
          <w:color w:val="auto"/>
          <w:sz w:val="24"/>
          <w:szCs w:val="24"/>
        </w:rPr>
        <w:t xml:space="preserve"> Какая из этих жидкостей не является капельной?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ртуть;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керосин;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нефть;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метан.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1.5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 xml:space="preserve"> К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акая из этих жидкостей не является газообразной?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воздух;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нефть;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азот;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кислород.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1.6.</w:t>
      </w:r>
      <w:r w:rsidRPr="00D479AF">
        <w:rPr>
          <w:b w:val="0"/>
          <w:i w:val="0"/>
          <w:color w:val="auto"/>
          <w:sz w:val="24"/>
          <w:szCs w:val="24"/>
        </w:rPr>
        <w:t xml:space="preserve"> Массу жидкости заключенную в единице объема называют: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весом;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удельным весом;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удельной плотностью;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плотностью.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1.7. </w:t>
      </w:r>
      <w:r w:rsidRPr="00D479AF">
        <w:rPr>
          <w:b w:val="0"/>
          <w:i w:val="0"/>
          <w:color w:val="auto"/>
          <w:sz w:val="24"/>
          <w:szCs w:val="24"/>
        </w:rPr>
        <w:t xml:space="preserve">Определить плотность однородной жидкости, если давление на глубине </w:t>
      </w:r>
      <w:smartTag w:uri="urn:schemas-microsoft-com:office:smarttags" w:element="metricconverter">
        <w:smartTagPr>
          <w:attr w:name="ProductID" w:val="20 метров"/>
        </w:smartTagPr>
        <w:r w:rsidRPr="00D479AF">
          <w:rPr>
            <w:b w:val="0"/>
            <w:i w:val="0"/>
            <w:color w:val="auto"/>
            <w:sz w:val="24"/>
            <w:szCs w:val="24"/>
          </w:rPr>
          <w:t>20 метров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 в пять раз больше атмосферного (атмосферное давление 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5</w:t>
      </w:r>
      <w:r w:rsidRPr="00D479AF">
        <w:rPr>
          <w:b w:val="0"/>
          <w:i w:val="0"/>
          <w:color w:val="auto"/>
          <w:sz w:val="24"/>
          <w:szCs w:val="24"/>
        </w:rPr>
        <w:t xml:space="preserve"> Па).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2,5·10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5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3·10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2·10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3·10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5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1.8.</w:t>
      </w:r>
      <w:r w:rsidRPr="00D479AF">
        <w:rPr>
          <w:b w:val="0"/>
          <w:i w:val="0"/>
          <w:color w:val="auto"/>
          <w:sz w:val="24"/>
          <w:szCs w:val="24"/>
        </w:rPr>
        <w:t xml:space="preserve"> При увеличении температуры  плотность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сначала увеличивается, а затем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 изменяется.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1.9.</w:t>
      </w:r>
      <w:r w:rsidRPr="00D479AF">
        <w:rPr>
          <w:b w:val="0"/>
          <w:i w:val="0"/>
          <w:color w:val="auto"/>
          <w:sz w:val="24"/>
          <w:szCs w:val="24"/>
        </w:rPr>
        <w:t xml:space="preserve"> Сжимаемость это свойство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изменять свою форму под действием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изменять свой объем под действием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сопротивляться воздействию давления, не изменяя свою форму;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изменять свой объем без воздействия давления.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1.10.</w:t>
      </w:r>
      <w:r w:rsidRPr="00D479AF">
        <w:rPr>
          <w:b w:val="0"/>
          <w:i w:val="0"/>
          <w:color w:val="auto"/>
          <w:sz w:val="24"/>
          <w:szCs w:val="24"/>
        </w:rPr>
        <w:t xml:space="preserve"> Сжимаемость жидкости характеризуется: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коэффициентом Генри;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коэффициентом температурного сжатия;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коэффициентом поджатия;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коэффициентом объемного сжатия.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1.11.</w:t>
      </w:r>
      <w:r w:rsidRPr="00D479AF">
        <w:rPr>
          <w:b w:val="0"/>
          <w:i w:val="0"/>
          <w:color w:val="auto"/>
          <w:sz w:val="24"/>
          <w:szCs w:val="24"/>
        </w:rPr>
        <w:t xml:space="preserve"> Коэффициент объемного сжатия определяется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in;height:30.75pt" o:ole="">
            <v:imagedata r:id="rId13" o:title=""/>
          </v:shape>
          <o:OLEObject Type="Embed" ProgID="Equation.3" ShapeID="_x0000_i1026" DrawAspect="Content" ObjectID="_1667065981" r:id="rId1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320" w:dyaOrig="620">
          <v:shape id="_x0000_i1027" type="#_x0000_t75" style="width:66pt;height:30.75pt" o:ole="">
            <v:imagedata r:id="rId15" o:title=""/>
          </v:shape>
          <o:OLEObject Type="Embed" ProgID="Equation.3" ShapeID="_x0000_i1027" DrawAspect="Content" ObjectID="_1667065982" r:id="rId16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300" w:dyaOrig="620">
          <v:shape id="_x0000_i1028" type="#_x0000_t75" style="width:65.25pt;height:30.75pt" o:ole="">
            <v:imagedata r:id="rId17" o:title=""/>
          </v:shape>
          <o:OLEObject Type="Embed" ProgID="Equation.3" ShapeID="_x0000_i1028" DrawAspect="Content" ObjectID="_1667065983" r:id="rId18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460" w:dyaOrig="620">
          <v:shape id="_x0000_i1029" type="#_x0000_t75" style="width:72.75pt;height:30.75pt" o:ole="">
            <v:imagedata r:id="rId19" o:title=""/>
          </v:shape>
          <o:OLEObject Type="Embed" ProgID="Equation.3" ShapeID="_x0000_i1029" DrawAspect="Content" ObjectID="_1667065984" r:id="rId20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1.12.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жидкости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способность сопротивляться скольжению или сдвигу слоев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способность преодолевать внутреннее трение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способность преодолевать силу трения жидкости между твердыми стенками;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способность перетекать по поверхности за минимальное время.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1.13. Динамическая вязкость имеет размерность</w:t>
      </w:r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Па·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Па/м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безразмерная величина.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1.14.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жидкости не характеризуется: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кинематическим коэффициентом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динамическим коэффициентом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кинематическим и динамическим коэффициентом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коэффициентом объемного сжатия.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1.15.</w:t>
      </w:r>
      <w:r w:rsidRPr="00D479AF">
        <w:rPr>
          <w:b w:val="0"/>
          <w:i w:val="0"/>
          <w:color w:val="auto"/>
          <w:sz w:val="24"/>
          <w:szCs w:val="24"/>
        </w:rPr>
        <w:t xml:space="preserve"> Кинематический коэффициент вязкости обозначается греческой буквой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η;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τ.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1.16.</w:t>
      </w:r>
      <w:r w:rsidRPr="00D479AF">
        <w:rPr>
          <w:b w:val="0"/>
          <w:i w:val="0"/>
          <w:color w:val="auto"/>
          <w:sz w:val="24"/>
          <w:szCs w:val="24"/>
        </w:rPr>
        <w:t xml:space="preserve"> Динамический коэффициент вязкости обозначается греческой буквой: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η;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τ.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1.17. </w:t>
      </w:r>
      <w:r w:rsidRPr="00D479AF">
        <w:rPr>
          <w:b w:val="0"/>
          <w:i w:val="0"/>
          <w:color w:val="auto"/>
          <w:sz w:val="24"/>
          <w:szCs w:val="24"/>
        </w:rPr>
        <w:t>Размерности кинематической вязкости: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м/с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м/°С.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1.18.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жидкости при увеличении температуры: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остается неизменной;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сначала уменьшается, а затем остается постоянной.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1.19.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газа при увеличении температуры: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остается неизменной;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сначала уменьшается, а затем остается постоянной.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Cs/>
          <w:i w:val="0"/>
          <w:color w:val="auto"/>
          <w:sz w:val="24"/>
          <w:szCs w:val="24"/>
        </w:rPr>
      </w:pPr>
      <w:r w:rsidRPr="00D479AF">
        <w:rPr>
          <w:bCs/>
          <w:i w:val="0"/>
          <w:color w:val="auto"/>
          <w:sz w:val="24"/>
          <w:szCs w:val="24"/>
        </w:rPr>
        <w:t>Раздел 2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2.1. </w:t>
      </w:r>
      <w:r w:rsidRPr="00D479AF">
        <w:rPr>
          <w:b w:val="0"/>
          <w:i w:val="0"/>
          <w:color w:val="auto"/>
          <w:sz w:val="24"/>
          <w:szCs w:val="24"/>
        </w:rPr>
        <w:t>Реальной жидкостью называется жидкость: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несуществующая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природе;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находящаяся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состоянии покоя;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в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которой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присутствует внутреннее трение;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 xml:space="preserve">г)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однородная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по составу.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2.2.</w:t>
      </w:r>
      <w:r w:rsidRPr="00D479AF">
        <w:rPr>
          <w:b w:val="0"/>
          <w:i w:val="0"/>
          <w:color w:val="auto"/>
          <w:sz w:val="24"/>
          <w:szCs w:val="24"/>
        </w:rPr>
        <w:t xml:space="preserve"> Идеальной жидкостью называется: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однородная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по составу, в которой отсутствует внутреннее трение;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капельная жидкость идеальная по химическому составу;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жидкость, способная сжиматься и расширяться;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жидкость, находящаяся в состоянии покоя.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2.3</w:t>
      </w:r>
      <w:r w:rsidRPr="00D479AF">
        <w:rPr>
          <w:b w:val="0"/>
          <w:i w:val="0"/>
          <w:color w:val="auto"/>
          <w:sz w:val="24"/>
          <w:szCs w:val="24"/>
        </w:rPr>
        <w:t xml:space="preserve">. Какие  внешние силы действуют  на жидкость?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силы инерции и поверхностного натяжения;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внутренние и поверхностные;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массовые и поверхностные;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силы вязкости.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2.4</w:t>
      </w:r>
      <w:r w:rsidRPr="00D479AF">
        <w:rPr>
          <w:b w:val="0"/>
          <w:i w:val="0"/>
          <w:color w:val="auto"/>
          <w:sz w:val="24"/>
          <w:szCs w:val="24"/>
        </w:rPr>
        <w:t xml:space="preserve">. Какие силы называются массовыми?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сила тяжести и сила инерции;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сила молекулярная и сила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сила инерции и сила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сила давления и сила поверхностная.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2.5.</w:t>
      </w:r>
      <w:r w:rsidRPr="00D479AF">
        <w:rPr>
          <w:b w:val="0"/>
          <w:i w:val="0"/>
          <w:color w:val="auto"/>
          <w:sz w:val="24"/>
          <w:szCs w:val="24"/>
        </w:rPr>
        <w:t xml:space="preserve"> Какие силы называются поверхностными?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силы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силы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силы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силы поверхностного натяжения.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2.6.</w:t>
      </w:r>
      <w:r w:rsidRPr="00D479AF">
        <w:rPr>
          <w:b w:val="0"/>
          <w:i w:val="0"/>
          <w:color w:val="auto"/>
          <w:sz w:val="24"/>
          <w:szCs w:val="24"/>
        </w:rPr>
        <w:t xml:space="preserve"> Раздел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гидрогазодинамики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в котором рассматриваются законы равновесия жидкости, называется: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гидростатика;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гидродинамика;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гидромеханика;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теория равновесия.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2.7.</w:t>
      </w:r>
      <w:r w:rsidRPr="00D479AF">
        <w:rPr>
          <w:b w:val="0"/>
          <w:i w:val="0"/>
          <w:color w:val="auto"/>
          <w:sz w:val="24"/>
          <w:szCs w:val="24"/>
        </w:rPr>
        <w:t xml:space="preserve"> Давление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сила, действующая на жидкость;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сила, действующая на единицу поверхности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сила, действующая на единицу поверхности жидкости по нормали к ней;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сила, действующая во все стороны жидкости одинаково.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2.8.</w:t>
      </w:r>
      <w:r w:rsidRPr="00D479AF">
        <w:rPr>
          <w:b w:val="0"/>
          <w:i w:val="0"/>
          <w:color w:val="auto"/>
          <w:sz w:val="24"/>
          <w:szCs w:val="24"/>
        </w:rPr>
        <w:t xml:space="preserve"> В каких единицах измеряется давление в системе измерения СИ?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 паскалях;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 джоулях;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 барах;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 стоксах.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2.9. </w:t>
      </w:r>
      <w:r w:rsidRPr="00D479AF">
        <w:rPr>
          <w:b w:val="0"/>
          <w:i w:val="0"/>
          <w:color w:val="auto"/>
          <w:sz w:val="24"/>
          <w:szCs w:val="24"/>
        </w:rPr>
        <w:t xml:space="preserve">Поверхность уровня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пересекающиеся поверхности;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поверхность, во всех точках которой давление одинаково;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поверхность, во всех точках которой давление изменяется;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свободная поверхность, образующаяся на границе раздела воздушной и жи</w:t>
      </w:r>
      <w:r w:rsidRPr="00D479AF">
        <w:rPr>
          <w:b w:val="0"/>
          <w:i w:val="0"/>
          <w:color w:val="auto"/>
          <w:sz w:val="24"/>
          <w:szCs w:val="24"/>
        </w:rPr>
        <w:t>д</w:t>
      </w:r>
      <w:r w:rsidRPr="00D479AF">
        <w:rPr>
          <w:b w:val="0"/>
          <w:i w:val="0"/>
          <w:color w:val="auto"/>
          <w:sz w:val="24"/>
          <w:szCs w:val="24"/>
        </w:rPr>
        <w:t>кой сред.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2.10.</w:t>
      </w:r>
      <w:r w:rsidRPr="00D479AF">
        <w:rPr>
          <w:b w:val="0"/>
          <w:i w:val="0"/>
          <w:color w:val="auto"/>
          <w:sz w:val="24"/>
          <w:szCs w:val="24"/>
        </w:rPr>
        <w:t xml:space="preserve"> Гидростатическое давление в (Па), действующее на дно резервуара, равно: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460" w:dyaOrig="320">
          <v:shape id="_x0000_i1030" type="#_x0000_t75" style="width:23.25pt;height:15.75pt" o:ole="">
            <v:imagedata r:id="rId21" o:title=""/>
          </v:shape>
          <o:OLEObject Type="Embed" ProgID="Equation.3" ShapeID="_x0000_i1030" DrawAspect="Content" ObjectID="_1667065985" r:id="rId2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880" w:dyaOrig="360">
          <v:shape id="_x0000_i1031" type="#_x0000_t75" style="width:44.25pt;height:18pt" o:ole="">
            <v:imagedata r:id="rId23" o:title=""/>
          </v:shape>
          <o:OLEObject Type="Embed" ProgID="Equation.3" ShapeID="_x0000_i1031" DrawAspect="Content" ObjectID="_1667065986" r:id="rId2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880" w:dyaOrig="360">
          <v:shape id="_x0000_i1032" type="#_x0000_t75" style="width:44.25pt;height:18pt" o:ole="">
            <v:imagedata r:id="rId25" o:title=""/>
          </v:shape>
          <o:OLEObject Type="Embed" ProgID="Equation.3" ShapeID="_x0000_i1032" DrawAspect="Content" ObjectID="_1667065987" r:id="rId26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200" w:dyaOrig="279">
          <v:shape id="_x0000_i1033" type="#_x0000_t75" style="width:9.75pt;height:14.25pt" o:ole="">
            <v:imagedata r:id="rId27" o:title=""/>
          </v:shape>
          <o:OLEObject Type="Embed" ProgID="Equation.3" ShapeID="_x0000_i1033" DrawAspect="Content" ObjectID="_1667065988" r:id="rId28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2.11.</w:t>
      </w:r>
      <w:r w:rsidRPr="00D479AF">
        <w:rPr>
          <w:b w:val="0"/>
          <w:i w:val="0"/>
          <w:color w:val="auto"/>
          <w:sz w:val="24"/>
          <w:szCs w:val="24"/>
        </w:rPr>
        <w:t xml:space="preserve"> Какие точки жидкости испытывают наибольшее гидростатическое давл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>ние?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находящиеся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на дне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proofErr w:type="gramStart"/>
      <w:r w:rsidRPr="00D479AF">
        <w:rPr>
          <w:b w:val="0"/>
          <w:i w:val="0"/>
          <w:color w:val="auto"/>
          <w:sz w:val="24"/>
          <w:szCs w:val="24"/>
        </w:rPr>
        <w:lastRenderedPageBreak/>
        <w:t>б) находящиеся на свободной поверхности;</w:t>
      </w:r>
      <w:proofErr w:type="gramEnd"/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находящиеся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у боковых стенок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находящиеся в центре тяжести рассматриваемого объема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2.12.</w:t>
      </w:r>
      <w:r w:rsidRPr="00D479AF">
        <w:rPr>
          <w:b w:val="0"/>
          <w:i w:val="0"/>
          <w:color w:val="auto"/>
          <w:sz w:val="24"/>
          <w:szCs w:val="24"/>
        </w:rPr>
        <w:t xml:space="preserve"> Основное уравнение гидростатики позволяет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определить давление, действующее на свободную поверхность;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определить давление на дне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определить давление в любой точке рассматриваемого объема;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определить давление, действующее на погруженное в жидкость тело.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2.13.</w:t>
      </w:r>
      <w:r w:rsidRPr="00D479AF">
        <w:rPr>
          <w:b w:val="0"/>
          <w:i w:val="0"/>
          <w:color w:val="auto"/>
          <w:sz w:val="24"/>
          <w:szCs w:val="24"/>
        </w:rPr>
        <w:t xml:space="preserve"> Проведенная через объем жидкости поверхность, во всех точках которой давление одинаково,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свободной поверхностью;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поверхностью уровня;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поверхностью покоя;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статической поверхностью.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2.14.</w:t>
      </w:r>
      <w:r w:rsidRPr="00D479AF">
        <w:rPr>
          <w:b w:val="0"/>
          <w:i w:val="0"/>
          <w:color w:val="auto"/>
          <w:sz w:val="24"/>
          <w:szCs w:val="24"/>
        </w:rPr>
        <w:t xml:space="preserve"> Основное уравнение гидростатического давления записывается в виде: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3314700" cy="438150"/>
            <wp:effectExtent l="19050" t="0" r="0" b="0"/>
            <wp:docPr id="1690" name="Рисунок 8" descr="test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test2a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2.15.</w:t>
      </w:r>
      <w:r w:rsidRPr="00D479AF">
        <w:rPr>
          <w:b w:val="0"/>
          <w:i w:val="0"/>
          <w:color w:val="auto"/>
          <w:sz w:val="24"/>
          <w:szCs w:val="24"/>
        </w:rPr>
        <w:t xml:space="preserve"> Если давление отсчитывают от абсолютного нуля, то его называют: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давление вакуума;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атмосферным;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избыточным;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абсолютным.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2.16</w:t>
      </w:r>
      <w:r w:rsidRPr="00D479AF">
        <w:rPr>
          <w:b w:val="0"/>
          <w:i w:val="0"/>
          <w:color w:val="auto"/>
          <w:sz w:val="24"/>
          <w:szCs w:val="24"/>
        </w:rPr>
        <w:t>. Какое давление обычно показывает манометр?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абсолютное;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избыточное;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атмосферное;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давление вакуума.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2.17.</w:t>
      </w:r>
      <w:r w:rsidRPr="00D479AF">
        <w:rPr>
          <w:b w:val="0"/>
          <w:i w:val="0"/>
          <w:color w:val="auto"/>
          <w:sz w:val="24"/>
          <w:szCs w:val="24"/>
        </w:rPr>
        <w:t xml:space="preserve"> Чему равно атмосферное давление при нормальных условиях?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100 МПа;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100 кПа;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10 ГПа;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1000 Па.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2.18. В сосудах с различной формой и одинаковой высотой будет постоянным: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а) объем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б) сила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в) давление на дно сосуда;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г) масса жидкости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2.19.</w:t>
      </w:r>
      <w:r w:rsidRPr="00D479AF">
        <w:rPr>
          <w:b w:val="0"/>
          <w:i w:val="0"/>
          <w:color w:val="auto"/>
          <w:sz w:val="24"/>
          <w:szCs w:val="24"/>
        </w:rPr>
        <w:t xml:space="preserve"> Как приложена равнодействующая гидростатического давления относ</w:t>
      </w:r>
      <w:r w:rsidRPr="00D479AF">
        <w:rPr>
          <w:b w:val="0"/>
          <w:i w:val="0"/>
          <w:color w:val="auto"/>
          <w:sz w:val="24"/>
          <w:szCs w:val="24"/>
        </w:rPr>
        <w:t>и</w:t>
      </w:r>
      <w:r w:rsidRPr="00D479AF">
        <w:rPr>
          <w:b w:val="0"/>
          <w:i w:val="0"/>
          <w:color w:val="auto"/>
          <w:sz w:val="24"/>
          <w:szCs w:val="24"/>
        </w:rPr>
        <w:t xml:space="preserve">тельно центра тяжести прямоугольной боковой стенки резервуара?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ниже;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выше;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совпадает с центром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смещена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сторону.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2.20.</w:t>
      </w:r>
      <w:r w:rsidRPr="00D479AF">
        <w:rPr>
          <w:b w:val="0"/>
          <w:i w:val="0"/>
          <w:color w:val="auto"/>
          <w:sz w:val="24"/>
          <w:szCs w:val="24"/>
        </w:rPr>
        <w:t xml:space="preserve"> Как изменится угол наклона свободной поверхности в цистерне, двига</w:t>
      </w:r>
      <w:r w:rsidRPr="00D479AF">
        <w:rPr>
          <w:b w:val="0"/>
          <w:i w:val="0"/>
          <w:color w:val="auto"/>
          <w:sz w:val="24"/>
          <w:szCs w:val="24"/>
        </w:rPr>
        <w:t>ю</w:t>
      </w:r>
      <w:r w:rsidRPr="00D479AF">
        <w:rPr>
          <w:b w:val="0"/>
          <w:i w:val="0"/>
          <w:color w:val="auto"/>
          <w:sz w:val="24"/>
          <w:szCs w:val="24"/>
        </w:rPr>
        <w:t>щейся с постоянным ускорением?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свободная поверхность примет форму параболы;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будет изменяться;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свободная поверхность будет горизонтальна;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не изменится.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2.21.</w:t>
      </w:r>
      <w:r w:rsidRPr="00D479AF">
        <w:rPr>
          <w:b w:val="0"/>
          <w:i w:val="0"/>
          <w:color w:val="auto"/>
          <w:sz w:val="24"/>
          <w:szCs w:val="24"/>
        </w:rPr>
        <w:t xml:space="preserve"> Во вращающемся цилиндрическом сосуде свободная поверхность имеет форму: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параболы;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гиперболы;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конуса;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свободная поверхность горизонтальна.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2.22.</w:t>
      </w:r>
      <w:r w:rsidRPr="00D479AF">
        <w:rPr>
          <w:b w:val="0"/>
          <w:i w:val="0"/>
          <w:color w:val="auto"/>
          <w:sz w:val="24"/>
          <w:szCs w:val="24"/>
        </w:rPr>
        <w:t xml:space="preserve"> При увеличении угловой скорости вращения цилиндрического сосуда с жидкостью, действующие на жидкость силы изменяются следующим образом: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центробежная сила и сила тяжести уменьшаются;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центробежная сила увеличивается, сила тяжести остается неизменной;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центробежная сила остается неизменной, сила тяжести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центробежная сила и сила тяжести не изменяются.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i w:val="0"/>
          <w:color w:val="auto"/>
          <w:sz w:val="24"/>
          <w:szCs w:val="24"/>
        </w:rPr>
      </w:pPr>
      <w:r w:rsidRPr="00D479AF">
        <w:rPr>
          <w:i w:val="0"/>
          <w:color w:val="auto"/>
          <w:sz w:val="24"/>
          <w:szCs w:val="24"/>
        </w:rPr>
        <w:t>Раздел 3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</w:t>
      </w:r>
      <w:r w:rsidRPr="00D479AF">
        <w:rPr>
          <w:b w:val="0"/>
          <w:i w:val="0"/>
          <w:color w:val="auto"/>
          <w:sz w:val="24"/>
          <w:szCs w:val="24"/>
        </w:rPr>
        <w:t xml:space="preserve">. Если при движении жидкости в данной точке потока давление и скорость не изменяются, то такое движение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proofErr w:type="gramStart"/>
      <w:r w:rsidRPr="00D479AF">
        <w:rPr>
          <w:b w:val="0"/>
          <w:i w:val="0"/>
          <w:color w:val="auto"/>
          <w:sz w:val="24"/>
          <w:szCs w:val="24"/>
        </w:rPr>
        <w:t>а) установившимся;</w:t>
      </w:r>
      <w:proofErr w:type="gramEnd"/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неустановившимся;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proofErr w:type="gramStart"/>
      <w:r w:rsidRPr="00D479AF">
        <w:rPr>
          <w:b w:val="0"/>
          <w:i w:val="0"/>
          <w:color w:val="auto"/>
          <w:sz w:val="24"/>
          <w:szCs w:val="24"/>
        </w:rPr>
        <w:t>в) турбулентным установившимся;</w:t>
      </w:r>
      <w:proofErr w:type="gramEnd"/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ламинарным неустановившимся.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3.2.</w:t>
      </w:r>
      <w:r w:rsidRPr="00D479AF">
        <w:rPr>
          <w:b w:val="0"/>
          <w:i w:val="0"/>
          <w:color w:val="auto"/>
          <w:sz w:val="24"/>
          <w:szCs w:val="24"/>
        </w:rPr>
        <w:t xml:space="preserve"> Движение, при котором скорость и давление изменяются не только от коо</w:t>
      </w:r>
      <w:r w:rsidRPr="00D479AF">
        <w:rPr>
          <w:b w:val="0"/>
          <w:i w:val="0"/>
          <w:color w:val="auto"/>
          <w:sz w:val="24"/>
          <w:szCs w:val="24"/>
        </w:rPr>
        <w:t>р</w:t>
      </w:r>
      <w:r w:rsidRPr="00D479AF">
        <w:rPr>
          <w:b w:val="0"/>
          <w:i w:val="0"/>
          <w:color w:val="auto"/>
          <w:sz w:val="24"/>
          <w:szCs w:val="24"/>
        </w:rPr>
        <w:t xml:space="preserve">динат пространства, но и от времени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ламинарным;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стационарным;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неустановившимся;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турбулентным.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3.3. Движение жидкости будет стационарным, если: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120" w:dyaOrig="279">
          <v:shape id="_x0000_i1034" type="#_x0000_t75" style="width:56.25pt;height:14.25pt" o:ole="">
            <v:imagedata r:id="rId30" o:title=""/>
          </v:shape>
          <o:OLEObject Type="Embed" ProgID="Equation.3" ShapeID="_x0000_i1034" DrawAspect="Content" ObjectID="_1667065989" r:id="rId31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120" w:dyaOrig="279">
          <v:shape id="_x0000_i1035" type="#_x0000_t75" style="width:56.25pt;height:14.25pt" o:ole="">
            <v:imagedata r:id="rId32" o:title=""/>
          </v:shape>
          <o:OLEObject Type="Embed" ProgID="Equation.3" ShapeID="_x0000_i1035" DrawAspect="Content" ObjectID="_1667065990" r:id="rId33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040" w:dyaOrig="279">
          <v:shape id="_x0000_i1036" type="#_x0000_t75" style="width:51.75pt;height:14.25pt" o:ole="">
            <v:imagedata r:id="rId34" o:title=""/>
          </v:shape>
          <o:OLEObject Type="Embed" ProgID="Equation.3" ShapeID="_x0000_i1036" DrawAspect="Content" ObjectID="_1667065991" r:id="rId3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040" w:dyaOrig="279">
          <v:shape id="_x0000_i1037" type="#_x0000_t75" style="width:51.75pt;height:14.25pt" o:ole="">
            <v:imagedata r:id="rId36" o:title=""/>
          </v:shape>
          <o:OLEObject Type="Embed" ProgID="Equation.3" ShapeID="_x0000_i1037" DrawAspect="Content" ObjectID="_1667065992" r:id="rId37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3.4. Кинематическое описание движения жидкости по методу Лагранжа возмо</w:t>
      </w:r>
      <w:r w:rsidRPr="00D479AF">
        <w:rPr>
          <w:b w:val="0"/>
          <w:i w:val="0"/>
          <w:color w:val="auto"/>
          <w:sz w:val="24"/>
          <w:szCs w:val="24"/>
        </w:rPr>
        <w:t>ж</w:t>
      </w:r>
      <w:r w:rsidRPr="00D479AF">
        <w:rPr>
          <w:b w:val="0"/>
          <w:i w:val="0"/>
          <w:color w:val="auto"/>
          <w:sz w:val="24"/>
          <w:szCs w:val="24"/>
        </w:rPr>
        <w:t>но, если: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известны все координаты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известны все координаты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жидкости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как в начальный момент времени, так и в текущий;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известны изменения скорости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известны изменения скорости жидкости в конкретной точке пространства с течением времени.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3.5. Кинематическое описание движения жидкости по методу Эйлера возможно, если: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известны все координаты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известны все координаты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жидкости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как в начальный момент времени, так и в текущий;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известны изменения скорости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известны изменения скорости жидкости в конкретной точке пространства с течением времени.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3.6.</w:t>
      </w:r>
      <w:r w:rsidRPr="00D479AF">
        <w:rPr>
          <w:b w:val="0"/>
          <w:i w:val="0"/>
          <w:color w:val="auto"/>
          <w:sz w:val="24"/>
          <w:szCs w:val="24"/>
        </w:rPr>
        <w:t xml:space="preserve"> Объем жидкости, протекающий за единицу времени через живое сечение, называется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расход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объемный расход;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скорость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скорость расхода.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3.7.</w:t>
      </w:r>
      <w:r w:rsidRPr="00D479AF">
        <w:rPr>
          <w:b w:val="0"/>
          <w:i w:val="0"/>
          <w:color w:val="auto"/>
          <w:sz w:val="24"/>
          <w:szCs w:val="24"/>
        </w:rPr>
        <w:t xml:space="preserve"> При неустановившемся движении, кривая, в каждой точке которой вектора скорости в данный момент времени направлены по касательной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траектория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трубка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струйка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линия тока.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3.8. Уравнение линии тока имеет вид: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880" w:dyaOrig="700">
          <v:shape id="_x0000_i1038" type="#_x0000_t75" style="width:93.75pt;height:35.25pt" o:ole="">
            <v:imagedata r:id="rId38" o:title=""/>
          </v:shape>
          <o:OLEObject Type="Embed" ProgID="Equation.3" ShapeID="_x0000_i1038" DrawAspect="Content" ObjectID="_1667065993" r:id="rId39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880" w:dyaOrig="700">
          <v:shape id="_x0000_i1039" type="#_x0000_t75" style="width:93.75pt;height:35.25pt" o:ole="">
            <v:imagedata r:id="rId40" o:title=""/>
          </v:shape>
          <o:OLEObject Type="Embed" ProgID="Equation.3" ShapeID="_x0000_i1039" DrawAspect="Content" ObjectID="_1667065994" r:id="rId41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1600" w:dyaOrig="740">
          <v:shape id="_x0000_i1040" type="#_x0000_t75" style="width:80.25pt;height:36.75pt" o:ole="">
            <v:imagedata r:id="rId42" o:title=""/>
          </v:shape>
          <o:OLEObject Type="Embed" ProgID="Equation.3" ShapeID="_x0000_i1040" DrawAspect="Content" ObjectID="_1667065995" r:id="rId43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1900" w:dyaOrig="740">
          <v:shape id="_x0000_i1041" type="#_x0000_t75" style="width:95.25pt;height:36.75pt" o:ole="">
            <v:imagedata r:id="rId44" o:title=""/>
          </v:shape>
          <o:OLEObject Type="Embed" ProgID="Equation.3" ShapeID="_x0000_i1041" DrawAspect="Content" ObjectID="_1667065996" r:id="rId45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3.9. Когда линия тока совпадает с траекторие</w:t>
      </w:r>
      <w:r>
        <w:rPr>
          <w:b w:val="0"/>
          <w:i w:val="0"/>
          <w:color w:val="auto"/>
          <w:sz w:val="24"/>
          <w:szCs w:val="24"/>
        </w:rPr>
        <w:t>й</w:t>
      </w:r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всегда;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при стационарном движении;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при равномерном движении;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никогда не совпадает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3.10</w:t>
      </w:r>
      <w:r w:rsidRPr="00D479AF">
        <w:rPr>
          <w:b w:val="0"/>
          <w:i w:val="0"/>
          <w:color w:val="auto"/>
          <w:sz w:val="24"/>
          <w:szCs w:val="24"/>
        </w:rPr>
        <w:t xml:space="preserve">.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Цилиндрическая поверхность, образуемая линиями тока называется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трубка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линия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элементарная струйка.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3.11. Расход жидкости через трубку тока остается: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переменным;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постоянным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особых случаях;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всегда постоянным;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неопределенным.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3.12.</w:t>
      </w:r>
      <w:r w:rsidRPr="00D479AF">
        <w:rPr>
          <w:b w:val="0"/>
          <w:i w:val="0"/>
          <w:color w:val="auto"/>
          <w:sz w:val="24"/>
          <w:szCs w:val="24"/>
        </w:rPr>
        <w:t xml:space="preserve"> Элементарная струйка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потока, окруженная линиями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часть потока, заключенная внутри трубки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объем потока, движущийся вдоль линии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неразрывный поток с произвольной траекторией.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3.13.</w:t>
      </w:r>
      <w:r w:rsidRPr="00D479AF">
        <w:rPr>
          <w:b w:val="0"/>
          <w:i w:val="0"/>
          <w:color w:val="auto"/>
          <w:sz w:val="24"/>
          <w:szCs w:val="24"/>
        </w:rPr>
        <w:t xml:space="preserve"> Отношение расхода жидкости к площади живого сечения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средний расход потока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средняя скорость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максимальная скорость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минимальный расход потока.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3.14.</w:t>
      </w:r>
      <w:r w:rsidRPr="00D479AF">
        <w:rPr>
          <w:b w:val="0"/>
          <w:i w:val="0"/>
          <w:color w:val="auto"/>
          <w:sz w:val="24"/>
          <w:szCs w:val="24"/>
        </w:rPr>
        <w:t xml:space="preserve"> Объемный расход потока измеряется в следующих единицах: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кг/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3.15.</w:t>
      </w:r>
      <w:r w:rsidRPr="00D479AF">
        <w:rPr>
          <w:b w:val="0"/>
          <w:i w:val="0"/>
          <w:color w:val="auto"/>
          <w:sz w:val="24"/>
          <w:szCs w:val="24"/>
        </w:rPr>
        <w:t xml:space="preserve"> Массовый расход потока измеряется в следующих единицах: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кг;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кг/м;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кг/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3.16.</w:t>
      </w:r>
      <w:r w:rsidRPr="00D479AF">
        <w:rPr>
          <w:b w:val="0"/>
          <w:i w:val="0"/>
          <w:color w:val="auto"/>
          <w:sz w:val="24"/>
          <w:szCs w:val="24"/>
        </w:rPr>
        <w:t xml:space="preserve"> Массовый расход потока выражается уравнением: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100" w:dyaOrig="320">
          <v:shape id="_x0000_i1042" type="#_x0000_t75" style="width:54.75pt;height:15.75pt" o:ole="">
            <v:imagedata r:id="rId46" o:title=""/>
          </v:shape>
          <o:OLEObject Type="Embed" ProgID="Equation.3" ShapeID="_x0000_i1042" DrawAspect="Content" ObjectID="_1667065997" r:id="rId4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 xml:space="preserve">б)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100" w:dyaOrig="320">
          <v:shape id="_x0000_i1043" type="#_x0000_t75" style="width:54.75pt;height:15.75pt" o:ole="">
            <v:imagedata r:id="rId48" o:title=""/>
          </v:shape>
          <o:OLEObject Type="Embed" ProgID="Equation.3" ShapeID="_x0000_i1043" DrawAspect="Content" ObjectID="_1667065998" r:id="rId49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080" w:dyaOrig="360">
          <v:shape id="_x0000_i1044" type="#_x0000_t75" style="width:54pt;height:18pt" o:ole="">
            <v:imagedata r:id="rId50" o:title=""/>
          </v:shape>
          <o:OLEObject Type="Embed" ProgID="Equation.3" ShapeID="_x0000_i1044" DrawAspect="Content" ObjectID="_1667065999" r:id="rId51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999" w:dyaOrig="320">
          <v:shape id="_x0000_i1045" type="#_x0000_t75" style="width:50.25pt;height:15.75pt" o:ole="">
            <v:imagedata r:id="rId52" o:title=""/>
          </v:shape>
          <o:OLEObject Type="Embed" ProgID="Equation.3" ShapeID="_x0000_i1045" DrawAspect="Content" ObjectID="_1667066000" r:id="rId53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3.17.</w:t>
      </w:r>
      <w:r w:rsidRPr="00D479AF">
        <w:rPr>
          <w:b w:val="0"/>
          <w:i w:val="0"/>
          <w:color w:val="auto"/>
          <w:sz w:val="24"/>
          <w:szCs w:val="24"/>
        </w:rPr>
        <w:t xml:space="preserve"> Уравнение неразрывности течений имеет вид: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960" w:dyaOrig="340">
          <v:shape id="_x0000_i1046" type="#_x0000_t75" style="width:98.25pt;height:17.25pt" o:ole="">
            <v:imagedata r:id="rId54" o:title=""/>
          </v:shape>
          <o:OLEObject Type="Embed" ProgID="Equation.3" ShapeID="_x0000_i1046" DrawAspect="Content" ObjectID="_1667066001" r:id="rId5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960" w:dyaOrig="340">
          <v:shape id="_x0000_i1047" type="#_x0000_t75" style="width:98.25pt;height:17.25pt" o:ole="">
            <v:imagedata r:id="rId56" o:title=""/>
          </v:shape>
          <o:OLEObject Type="Embed" ProgID="Equation.3" ShapeID="_x0000_i1047" DrawAspect="Content" ObjectID="_1667066002" r:id="rId5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960" w:dyaOrig="340">
          <v:shape id="_x0000_i1048" type="#_x0000_t75" style="width:98.25pt;height:17.25pt" o:ole="">
            <v:imagedata r:id="rId58" o:title=""/>
          </v:shape>
          <o:OLEObject Type="Embed" ProgID="Equation.3" ShapeID="_x0000_i1048" DrawAspect="Content" ObjectID="_1667066003" r:id="rId59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2280" w:dyaOrig="340">
          <v:shape id="_x0000_i1049" type="#_x0000_t75" style="width:114pt;height:17.25pt" o:ole="">
            <v:imagedata r:id="rId60" o:title=""/>
          </v:shape>
          <o:OLEObject Type="Embed" ProgID="Equation.3" ShapeID="_x0000_i1049" DrawAspect="Content" ObjectID="_1667066004" r:id="rId61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3.18.</w:t>
      </w:r>
      <w:r w:rsidRPr="00D479AF">
        <w:rPr>
          <w:b w:val="0"/>
          <w:i w:val="0"/>
          <w:color w:val="auto"/>
          <w:sz w:val="24"/>
          <w:szCs w:val="24"/>
        </w:rPr>
        <w:t xml:space="preserve"> Уравнение Бернулли для идеальной жидкости имеет вид: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2960" w:dyaOrig="700">
          <v:shape id="_x0000_i1050" type="#_x0000_t75" style="width:147.75pt;height:35.25pt" o:ole="">
            <v:imagedata r:id="rId62" o:title=""/>
          </v:shape>
          <o:OLEObject Type="Embed" ProgID="Equation.3" ShapeID="_x0000_i1050" DrawAspect="Content" ObjectID="_1667066005" r:id="rId63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2920" w:dyaOrig="700">
          <v:shape id="_x0000_i1051" type="#_x0000_t75" style="width:146.25pt;height:35.25pt" o:ole="">
            <v:imagedata r:id="rId64" o:title=""/>
          </v:shape>
          <o:OLEObject Type="Embed" ProgID="Equation.3" ShapeID="_x0000_i1051" DrawAspect="Content" ObjectID="_1667066006" r:id="rId6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3560" w:dyaOrig="700">
          <v:shape id="_x0000_i1052" type="#_x0000_t75" style="width:177.75pt;height:35.25pt" o:ole="">
            <v:imagedata r:id="rId66" o:title=""/>
          </v:shape>
          <o:OLEObject Type="Embed" ProgID="Equation.3" ShapeID="_x0000_i1052" DrawAspect="Content" ObjectID="_1667066007" r:id="rId6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4140" w:dyaOrig="700">
          <v:shape id="_x0000_i1053" type="#_x0000_t75" style="width:207pt;height:35.25pt" o:ole="">
            <v:imagedata r:id="rId68" o:title=""/>
          </v:shape>
          <o:OLEObject Type="Embed" ProgID="Equation.3" ShapeID="_x0000_i1053" DrawAspect="Content" ObjectID="_1667066008" r:id="rId69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3.19.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каком рисунке трубка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Пито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установлена правильно?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2933700" cy="1485900"/>
            <wp:effectExtent l="19050" t="0" r="0" b="0"/>
            <wp:docPr id="1711" name="Рисунок 7" descr="test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test3a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3.20. </w:t>
      </w:r>
      <w:r w:rsidRPr="00D479AF">
        <w:rPr>
          <w:b w:val="0"/>
          <w:i w:val="0"/>
          <w:color w:val="auto"/>
          <w:sz w:val="24"/>
          <w:szCs w:val="24"/>
        </w:rPr>
        <w:t xml:space="preserve">Член уравнения Бернулли, обозначаемый буквой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z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геометрической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пьезометрической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скоростной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потерянной высотой.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3.21. </w:t>
      </w:r>
      <w:r w:rsidRPr="00D479AF">
        <w:rPr>
          <w:b w:val="0"/>
          <w:i w:val="0"/>
          <w:color w:val="auto"/>
          <w:sz w:val="24"/>
          <w:szCs w:val="24"/>
        </w:rPr>
        <w:t xml:space="preserve">Член уравнения Бернулли, обозначаемый выражением </w:t>
      </w:r>
      <w:r w:rsidRPr="00D479AF">
        <w:rPr>
          <w:b w:val="0"/>
          <w:i w:val="0"/>
          <w:color w:val="auto"/>
          <w:sz w:val="24"/>
          <w:szCs w:val="24"/>
          <w:lang w:val="en-US"/>
        </w:rPr>
        <w:t>P</w:t>
      </w:r>
      <w:r w:rsidRPr="00D479AF">
        <w:rPr>
          <w:b w:val="0"/>
          <w:i w:val="0"/>
          <w:color w:val="auto"/>
          <w:sz w:val="24"/>
          <w:szCs w:val="24"/>
        </w:rPr>
        <w:t>/</w:t>
      </w:r>
      <w:proofErr w:type="spellStart"/>
      <w:r w:rsidRPr="00D479AF">
        <w:rPr>
          <w:b w:val="0"/>
          <w:i w:val="0"/>
          <w:color w:val="auto"/>
          <w:sz w:val="24"/>
          <w:szCs w:val="24"/>
          <w:lang w:val="en-US"/>
        </w:rPr>
        <w:t>ρg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скоростной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геометрической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пьезометрической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потерянной высотой.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3.22.</w:t>
      </w:r>
      <w:r w:rsidRPr="00D479AF">
        <w:rPr>
          <w:b w:val="0"/>
          <w:i w:val="0"/>
          <w:color w:val="auto"/>
          <w:sz w:val="24"/>
          <w:szCs w:val="24"/>
        </w:rPr>
        <w:t xml:space="preserve"> Член уравнения Бернулли, обозначаемый выражением αν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r w:rsidRPr="00D479AF">
        <w:rPr>
          <w:b w:val="0"/>
          <w:i w:val="0"/>
          <w:color w:val="auto"/>
          <w:sz w:val="24"/>
          <w:szCs w:val="24"/>
        </w:rPr>
        <w:t>/2</w:t>
      </w:r>
      <w:r w:rsidRPr="00D479AF">
        <w:rPr>
          <w:b w:val="0"/>
          <w:i w:val="0"/>
          <w:color w:val="auto"/>
          <w:sz w:val="24"/>
          <w:szCs w:val="24"/>
          <w:lang w:val="en-US"/>
        </w:rPr>
        <w:t>g</w:t>
      </w:r>
      <w:r w:rsidRPr="00D479AF">
        <w:rPr>
          <w:b w:val="0"/>
          <w:i w:val="0"/>
          <w:noProof/>
          <w:color w:val="auto"/>
          <w:sz w:val="24"/>
          <w:szCs w:val="24"/>
        </w:rPr>
        <w:t xml:space="preserve">, </w:t>
      </w:r>
      <w:r w:rsidRPr="00D479AF">
        <w:rPr>
          <w:b w:val="0"/>
          <w:i w:val="0"/>
          <w:color w:val="auto"/>
          <w:sz w:val="24"/>
          <w:szCs w:val="24"/>
        </w:rPr>
        <w:t xml:space="preserve">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пьезометрической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скоростной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геометрической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такого члена не существует.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3.23. </w:t>
      </w:r>
      <w:r w:rsidRPr="00D479AF">
        <w:rPr>
          <w:b w:val="0"/>
          <w:i w:val="0"/>
          <w:color w:val="auto"/>
          <w:sz w:val="24"/>
          <w:szCs w:val="24"/>
        </w:rPr>
        <w:t>Коэффициент Кориолиса в уравнении Бернулли характеризует: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режим течения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степень гидравлического сопротивления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изменение скоростного напора;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степень уменьшения уровня полной энергии.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3.24.</w:t>
      </w:r>
      <w:r w:rsidRPr="00D479AF">
        <w:rPr>
          <w:b w:val="0"/>
          <w:i w:val="0"/>
          <w:color w:val="auto"/>
          <w:sz w:val="24"/>
          <w:szCs w:val="24"/>
        </w:rPr>
        <w:t xml:space="preserve"> Показание уровня жидкости в трубке Пито отражает: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разность между уровнем полной и пьезометрической энергией;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изменение пьезометрической энергии;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скоростную энергию;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уровень полной энергии.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3.25.</w:t>
      </w:r>
      <w:r w:rsidRPr="00D479AF">
        <w:rPr>
          <w:b w:val="0"/>
          <w:i w:val="0"/>
          <w:color w:val="auto"/>
          <w:sz w:val="24"/>
          <w:szCs w:val="24"/>
        </w:rPr>
        <w:t xml:space="preserve"> Уравнение Бернулли для реальной жидкости имеет вид: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2960" w:dyaOrig="700">
          <v:shape id="_x0000_i1054" type="#_x0000_t75" style="width:147.75pt;height:35.25pt" o:ole="">
            <v:imagedata r:id="rId71" o:title=""/>
          </v:shape>
          <o:OLEObject Type="Embed" ProgID="Equation.3" ShapeID="_x0000_i1054" DrawAspect="Content" ObjectID="_1667066009" r:id="rId7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3560" w:dyaOrig="700">
          <v:shape id="_x0000_i1055" type="#_x0000_t75" style="width:177.75pt;height:35.25pt" o:ole="">
            <v:imagedata r:id="rId73" o:title=""/>
          </v:shape>
          <o:OLEObject Type="Embed" ProgID="Equation.3" ShapeID="_x0000_i1055" DrawAspect="Content" ObjectID="_1667066010" r:id="rId7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3560" w:dyaOrig="700">
          <v:shape id="_x0000_i1056" type="#_x0000_t75" style="width:177.75pt;height:35.25pt" o:ole="">
            <v:imagedata r:id="rId66" o:title=""/>
          </v:shape>
          <o:OLEObject Type="Embed" ProgID="Equation.3" ShapeID="_x0000_i1056" DrawAspect="Content" ObjectID="_1667066011" r:id="rId7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4140" w:dyaOrig="700">
          <v:shape id="_x0000_i1057" type="#_x0000_t75" style="width:207pt;height:35.25pt" o:ole="">
            <v:imagedata r:id="rId76" o:title=""/>
          </v:shape>
          <o:OLEObject Type="Embed" ProgID="Equation.3" ShapeID="_x0000_i1057" DrawAspect="Content" ObjectID="_1667066012" r:id="rId77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3.26.</w:t>
      </w:r>
      <w:r w:rsidRPr="00D479AF">
        <w:rPr>
          <w:b w:val="0"/>
          <w:i w:val="0"/>
          <w:color w:val="auto"/>
          <w:sz w:val="24"/>
          <w:szCs w:val="24"/>
        </w:rPr>
        <w:t xml:space="preserve"> Линейные потери вызваны: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силой трения между слоями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местными сопротивлениями;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длиной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вязкостью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3.27. </w:t>
      </w:r>
      <w:r w:rsidRPr="00D479AF">
        <w:rPr>
          <w:b w:val="0"/>
          <w:i w:val="0"/>
          <w:color w:val="auto"/>
          <w:sz w:val="24"/>
          <w:szCs w:val="24"/>
        </w:rPr>
        <w:t xml:space="preserve">Местные потери энергии вызваны: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наличием линейных сопротивлений;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наличием местных сопротивлений;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массой движущейся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инерцией движущейся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3.28.</w:t>
      </w:r>
      <w:r w:rsidRPr="00D479AF">
        <w:rPr>
          <w:b w:val="0"/>
          <w:i w:val="0"/>
          <w:color w:val="auto"/>
          <w:sz w:val="24"/>
          <w:szCs w:val="24"/>
        </w:rPr>
        <w:t xml:space="preserve"> Для измерения скорости потока используется: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Пито;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пьезометр;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вискозиметр;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трубка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Вентури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3.29.</w:t>
      </w:r>
      <w:r w:rsidRPr="00D479AF">
        <w:rPr>
          <w:b w:val="0"/>
          <w:i w:val="0"/>
          <w:color w:val="auto"/>
          <w:sz w:val="24"/>
          <w:szCs w:val="24"/>
        </w:rPr>
        <w:t xml:space="preserve"> Для измерения расхода жидкости используется: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Пито;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расходомер Пито;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расходомер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Вентури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пьезометр.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3.30.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Укажите, на каком рисунке изображен расходомер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Вентури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3225800" cy="2222500"/>
            <wp:effectExtent l="19050" t="0" r="0" b="0"/>
            <wp:docPr id="1716" name="Рисунок 4" descr="test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est3a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3.31.</w:t>
      </w:r>
      <w:r w:rsidRPr="00D479AF">
        <w:rPr>
          <w:b w:val="0"/>
          <w:i w:val="0"/>
          <w:color w:val="auto"/>
          <w:sz w:val="24"/>
          <w:szCs w:val="24"/>
        </w:rPr>
        <w:t xml:space="preserve"> Уровень жидкости в трубке Пито поднялся на высоту </w:t>
      </w:r>
      <w:smartTag w:uri="urn:schemas-microsoft-com:office:smarttags" w:element="metricconverter">
        <w:smartTagPr>
          <w:attr w:name="ProductID" w:val="15 см"/>
        </w:smartTagPr>
        <w:r w:rsidRPr="00D479AF">
          <w:rPr>
            <w:b w:val="0"/>
            <w:i w:val="0"/>
            <w:color w:val="auto"/>
            <w:sz w:val="24"/>
            <w:szCs w:val="24"/>
          </w:rPr>
          <w:t>15 см</w:t>
        </w:r>
      </w:smartTag>
      <w:r w:rsidRPr="00D479AF">
        <w:rPr>
          <w:b w:val="0"/>
          <w:i w:val="0"/>
          <w:color w:val="auto"/>
          <w:sz w:val="24"/>
          <w:szCs w:val="24"/>
        </w:rPr>
        <w:t>. Чему равна скорость жидкости в трубопроводе?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2,94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17,2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1,72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8,64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3.32.</w:t>
      </w:r>
      <w:r w:rsidRPr="00D479AF">
        <w:rPr>
          <w:b w:val="0"/>
          <w:i w:val="0"/>
          <w:color w:val="auto"/>
          <w:sz w:val="24"/>
          <w:szCs w:val="24"/>
        </w:rPr>
        <w:t xml:space="preserve"> Гидравлическое сопротивление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сопротивление жидкости к изменению формы своего русла;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сопротивление, препятствующее свободному проходу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сопротивление трубопровода, которое сопровождается потерями энергии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сопротивление, при котором падает скорость движения жидкости по труб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проводу.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3.33.</w:t>
      </w:r>
      <w:r w:rsidRPr="00D479AF">
        <w:rPr>
          <w:b w:val="0"/>
          <w:i w:val="0"/>
          <w:color w:val="auto"/>
          <w:sz w:val="24"/>
          <w:szCs w:val="24"/>
        </w:rPr>
        <w:t xml:space="preserve"> Что является источником потерь энергии движущейся жидкости?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плотность;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вязкость;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расход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изменение направления движения.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3.34. </w:t>
      </w:r>
      <w:r w:rsidRPr="00D479AF">
        <w:rPr>
          <w:b w:val="0"/>
          <w:i w:val="0"/>
          <w:color w:val="auto"/>
          <w:sz w:val="24"/>
          <w:szCs w:val="24"/>
        </w:rPr>
        <w:t>На какие виды делятся гидравлические сопротивления?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линейные и квадратичные;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местные и нелинейные;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нелинейные и линейные;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местные и линейные.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3.35.</w:t>
      </w:r>
      <w:r w:rsidRPr="00D479AF">
        <w:rPr>
          <w:b w:val="0"/>
          <w:i w:val="0"/>
          <w:color w:val="auto"/>
          <w:sz w:val="24"/>
          <w:szCs w:val="24"/>
        </w:rPr>
        <w:t xml:space="preserve"> Ламинарный режим движения жидкости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режим, при котором частицы жидкости перемещаются бессистемно только у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режим, при котором частицы жидкости в трубопроводе перемещаются бе</w:t>
      </w:r>
      <w:r w:rsidRPr="00D479AF">
        <w:rPr>
          <w:b w:val="0"/>
          <w:i w:val="0"/>
          <w:color w:val="auto"/>
          <w:sz w:val="24"/>
          <w:szCs w:val="24"/>
        </w:rPr>
        <w:t>с</w:t>
      </w:r>
      <w:r w:rsidRPr="00D479AF">
        <w:rPr>
          <w:b w:val="0"/>
          <w:i w:val="0"/>
          <w:color w:val="auto"/>
          <w:sz w:val="24"/>
          <w:szCs w:val="24"/>
        </w:rPr>
        <w:t>системно;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режим, при котором жидкость сохраняет определенный строй своих частиц;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режим, при котором частицы жидкости двигаются послойно только у стенок трубопровода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3.36.</w:t>
      </w:r>
      <w:r w:rsidRPr="00D479AF">
        <w:rPr>
          <w:b w:val="0"/>
          <w:i w:val="0"/>
          <w:color w:val="auto"/>
          <w:sz w:val="24"/>
          <w:szCs w:val="24"/>
        </w:rPr>
        <w:t xml:space="preserve"> Турбулентный режим движения жидкости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режим, при котором частицы жидкости сохраняют определенный строй (дв</w:t>
      </w:r>
      <w:r w:rsidRPr="00D479AF">
        <w:rPr>
          <w:b w:val="0"/>
          <w:i w:val="0"/>
          <w:color w:val="auto"/>
          <w:sz w:val="24"/>
          <w:szCs w:val="24"/>
        </w:rPr>
        <w:t>и</w:t>
      </w:r>
      <w:r w:rsidRPr="00D479AF">
        <w:rPr>
          <w:b w:val="0"/>
          <w:i w:val="0"/>
          <w:color w:val="auto"/>
          <w:sz w:val="24"/>
          <w:szCs w:val="24"/>
        </w:rPr>
        <w:t>жутся послойно);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режим, при котором частицы жидкости перемещаются в трубопроводе бе</w:t>
      </w:r>
      <w:r w:rsidRPr="00D479AF">
        <w:rPr>
          <w:b w:val="0"/>
          <w:i w:val="0"/>
          <w:color w:val="auto"/>
          <w:sz w:val="24"/>
          <w:szCs w:val="24"/>
        </w:rPr>
        <w:t>с</w:t>
      </w:r>
      <w:r w:rsidRPr="00D479AF">
        <w:rPr>
          <w:b w:val="0"/>
          <w:i w:val="0"/>
          <w:color w:val="auto"/>
          <w:sz w:val="24"/>
          <w:szCs w:val="24"/>
        </w:rPr>
        <w:t>системно;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режим, при котором частицы жидкости двигаются как послойно, так и бесси</w:t>
      </w:r>
      <w:r w:rsidRPr="00D479AF">
        <w:rPr>
          <w:b w:val="0"/>
          <w:i w:val="0"/>
          <w:color w:val="auto"/>
          <w:sz w:val="24"/>
          <w:szCs w:val="24"/>
        </w:rPr>
        <w:t>с</w:t>
      </w:r>
      <w:r w:rsidRPr="00D479AF">
        <w:rPr>
          <w:b w:val="0"/>
          <w:i w:val="0"/>
          <w:color w:val="auto"/>
          <w:sz w:val="24"/>
          <w:szCs w:val="24"/>
        </w:rPr>
        <w:t>темно;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режим, при котором частицы жидкости двигаются послойно только в центре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3.37.</w:t>
      </w:r>
      <w:r w:rsidRPr="00D479AF">
        <w:rPr>
          <w:b w:val="0"/>
          <w:i w:val="0"/>
          <w:color w:val="auto"/>
          <w:sz w:val="24"/>
          <w:szCs w:val="24"/>
        </w:rPr>
        <w:t xml:space="preserve"> При каком режиме движения жидкости в трубопроводе пульсация скор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 xml:space="preserve">стей и давлений не происходит?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при отсутствии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при спокойном;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при турбулентном;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при ламинарном.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3.38.</w:t>
      </w:r>
      <w:r w:rsidRPr="00D479AF">
        <w:rPr>
          <w:b w:val="0"/>
          <w:i w:val="0"/>
          <w:color w:val="auto"/>
          <w:sz w:val="24"/>
          <w:szCs w:val="24"/>
        </w:rPr>
        <w:t xml:space="preserve"> При каком режиме движения жидкости в трубопроводе наблюдается пул</w:t>
      </w:r>
      <w:r w:rsidRPr="00D479AF">
        <w:rPr>
          <w:b w:val="0"/>
          <w:i w:val="0"/>
          <w:color w:val="auto"/>
          <w:sz w:val="24"/>
          <w:szCs w:val="24"/>
        </w:rPr>
        <w:t>ь</w:t>
      </w:r>
      <w:r w:rsidRPr="00D479AF">
        <w:rPr>
          <w:b w:val="0"/>
          <w:i w:val="0"/>
          <w:color w:val="auto"/>
          <w:sz w:val="24"/>
          <w:szCs w:val="24"/>
        </w:rPr>
        <w:t>сация скоростей и давлений в трубопроводе?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при ламинарном;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при скоростном;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при турбулентном;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при отсутствии движения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3.39.</w:t>
      </w:r>
      <w:r w:rsidRPr="00D479AF">
        <w:rPr>
          <w:b w:val="0"/>
          <w:i w:val="0"/>
          <w:color w:val="auto"/>
          <w:sz w:val="24"/>
          <w:szCs w:val="24"/>
        </w:rPr>
        <w:t xml:space="preserve"> При ламинарном движении жидкости в трубопроводе наблюдаются сл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>дующие явления: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пульсация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отсутствие пульсации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пульсация скоростей и отсутствие пульсации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пульсация давлений и отсутствие пульсации скоростей.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3.40.</w:t>
      </w:r>
      <w:r w:rsidRPr="00D479AF">
        <w:rPr>
          <w:b w:val="0"/>
          <w:i w:val="0"/>
          <w:color w:val="auto"/>
          <w:sz w:val="24"/>
          <w:szCs w:val="24"/>
        </w:rPr>
        <w:t xml:space="preserve"> При турбулентном движении жидкости в трубопроводе наблюдаются сл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 xml:space="preserve">дующие явления: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пульсация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отсутствие пульсации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пульсация скоростей и отсутствие пульсации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пульсация давлений и отсутствие пульсации скоростей.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3.41.</w:t>
      </w:r>
      <w:r w:rsidRPr="00D479AF">
        <w:rPr>
          <w:b w:val="0"/>
          <w:i w:val="0"/>
          <w:color w:val="auto"/>
          <w:sz w:val="24"/>
          <w:szCs w:val="24"/>
        </w:rPr>
        <w:t xml:space="preserve"> Где скорость движения жидкости максимальна при турбулентном режиме?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 центре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может быть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максимальна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любом месте;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все частицы движутся с одинаковой скоростью.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3.42.</w:t>
      </w:r>
      <w:r w:rsidRPr="00D479AF">
        <w:rPr>
          <w:b w:val="0"/>
          <w:i w:val="0"/>
          <w:color w:val="auto"/>
          <w:sz w:val="24"/>
          <w:szCs w:val="24"/>
        </w:rPr>
        <w:t xml:space="preserve"> Где скорость движения жидкости максимальна при ламинарном режиме?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 центре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может быть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максимальна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любом месте;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 начале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3.43.</w:t>
      </w:r>
      <w:r w:rsidRPr="00D479AF">
        <w:rPr>
          <w:b w:val="0"/>
          <w:i w:val="0"/>
          <w:color w:val="auto"/>
          <w:sz w:val="24"/>
          <w:szCs w:val="24"/>
        </w:rPr>
        <w:t xml:space="preserve"> Число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определяется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880" w:dyaOrig="620">
          <v:shape id="_x0000_i1058" type="#_x0000_t75" style="width:44.25pt;height:30.75pt" o:ole="">
            <v:imagedata r:id="rId79" o:title=""/>
          </v:shape>
          <o:OLEObject Type="Embed" ProgID="Equation.3" ShapeID="_x0000_i1058" DrawAspect="Content" ObjectID="_1667066013" r:id="rId80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840" w:dyaOrig="620">
          <v:shape id="_x0000_i1059" type="#_x0000_t75" style="width:42pt;height:30.75pt" o:ole="">
            <v:imagedata r:id="rId81" o:title=""/>
          </v:shape>
          <o:OLEObject Type="Embed" ProgID="Equation.3" ShapeID="_x0000_i1059" DrawAspect="Content" ObjectID="_1667066014" r:id="rId8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859" w:dyaOrig="620">
          <v:shape id="_x0000_i1060" type="#_x0000_t75" style="width:42.75pt;height:30.75pt" o:ole="">
            <v:imagedata r:id="rId83" o:title=""/>
          </v:shape>
          <o:OLEObject Type="Embed" ProgID="Equation.3" ShapeID="_x0000_i1060" DrawAspect="Content" ObjectID="_1667066015" r:id="rId8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780" w:dyaOrig="620">
          <v:shape id="_x0000_i1061" type="#_x0000_t75" style="width:39pt;height:30.75pt" o:ole="">
            <v:imagedata r:id="rId85" o:title=""/>
          </v:shape>
          <o:OLEObject Type="Embed" ProgID="Equation.3" ShapeID="_x0000_i1061" DrawAspect="Content" ObjectID="_1667066016" r:id="rId86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3.44.</w:t>
      </w:r>
      <w:r w:rsidRPr="00D479AF">
        <w:rPr>
          <w:b w:val="0"/>
          <w:i w:val="0"/>
          <w:color w:val="auto"/>
          <w:sz w:val="24"/>
          <w:szCs w:val="24"/>
        </w:rPr>
        <w:t xml:space="preserve"> От каких параметров зависит значение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от диаметра трубопровода, кинематической вязкости жидкости и скорости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от расхода жидкости, от температуры жидкости, от длины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от динамической вязкости, от плотности и от скорости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от скорости движения жидкости, от шероховатости стенок трубопровода, от вязкости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3.45.</w:t>
      </w:r>
      <w:r w:rsidRPr="00D479AF">
        <w:rPr>
          <w:b w:val="0"/>
          <w:i w:val="0"/>
          <w:color w:val="auto"/>
          <w:sz w:val="24"/>
          <w:szCs w:val="24"/>
        </w:rPr>
        <w:t xml:space="preserve"> При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&gt; 4000 режим движения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ламинарный;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переходный;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турбулентный;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кавитационный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3.46.</w:t>
      </w:r>
      <w:r w:rsidRPr="00D479AF">
        <w:rPr>
          <w:b w:val="0"/>
          <w:i w:val="0"/>
          <w:color w:val="auto"/>
          <w:sz w:val="24"/>
          <w:szCs w:val="24"/>
        </w:rPr>
        <w:t xml:space="preserve"> При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&lt; 2300 режим движения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кавитационный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турбулентный;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переходный;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ламинарный.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3.47.</w:t>
      </w:r>
      <w:r w:rsidRPr="00D479AF">
        <w:rPr>
          <w:b w:val="0"/>
          <w:i w:val="0"/>
          <w:color w:val="auto"/>
          <w:sz w:val="24"/>
          <w:szCs w:val="24"/>
        </w:rPr>
        <w:t xml:space="preserve"> При 2300 &lt;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&lt; 4000 режим движения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ламинарный;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турбулентный;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переходный;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кавитационный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3.48.</w:t>
      </w:r>
      <w:r w:rsidRPr="00D479AF">
        <w:rPr>
          <w:b w:val="0"/>
          <w:i w:val="0"/>
          <w:color w:val="auto"/>
          <w:sz w:val="24"/>
          <w:szCs w:val="24"/>
        </w:rPr>
        <w:t xml:space="preserve"> Кавитация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воздействие давления жидкости на стенки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движение жидкости в открытых руслах, связанное с интенсивным перемеш</w:t>
      </w:r>
      <w:r w:rsidRPr="00D479AF">
        <w:rPr>
          <w:b w:val="0"/>
          <w:i w:val="0"/>
          <w:color w:val="auto"/>
          <w:sz w:val="24"/>
          <w:szCs w:val="24"/>
        </w:rPr>
        <w:t>и</w:t>
      </w:r>
      <w:r w:rsidRPr="00D479AF">
        <w:rPr>
          <w:b w:val="0"/>
          <w:i w:val="0"/>
          <w:color w:val="auto"/>
          <w:sz w:val="24"/>
          <w:szCs w:val="24"/>
        </w:rPr>
        <w:t>ванием;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местное изменение гидравлического сопротивления;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изменение агрегатного состояния жидкости при движении в закрытых руслах, связанное с местным падением давления.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3.49.</w:t>
      </w:r>
      <w:r w:rsidRPr="00D479AF">
        <w:rPr>
          <w:b w:val="0"/>
          <w:i w:val="0"/>
          <w:color w:val="auto"/>
          <w:sz w:val="24"/>
          <w:szCs w:val="24"/>
        </w:rPr>
        <w:t xml:space="preserve"> По какой формуле определяется коэффициент гидравлического трения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при</w:t>
      </w:r>
      <w:proofErr w:type="gramEnd"/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900" w:dyaOrig="320">
          <v:shape id="_x0000_i1062" type="#_x0000_t75" style="width:45pt;height:15.75pt" o:ole="">
            <v:imagedata r:id="rId87" o:title=""/>
          </v:shape>
          <o:OLEObject Type="Embed" ProgID="Equation.3" ShapeID="_x0000_i1062" DrawAspect="Content" ObjectID="_1667066017" r:id="rId88"/>
        </w:object>
      </w:r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760" w:dyaOrig="620">
          <v:shape id="_x0000_i1063" type="#_x0000_t75" style="width:38.25pt;height:30.75pt" o:ole="" fillcolor="window">
            <v:imagedata r:id="rId89" o:title=""/>
          </v:shape>
          <o:OLEObject Type="Embed" ProgID="Equation.3" ShapeID="_x0000_i1063" DrawAspect="Content" ObjectID="_1667066018" r:id="rId90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1719" w:dyaOrig="800">
          <v:shape id="_x0000_i1064" type="#_x0000_t75" style="width:86.25pt;height:39.75pt" o:ole="" fillcolor="window">
            <v:imagedata r:id="rId91" o:title=""/>
          </v:shape>
          <o:OLEObject Type="Embed" ProgID="Equation.3" ShapeID="_x0000_i1064" DrawAspect="Content" ObjectID="_1667066019" r:id="rId9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800" w:dyaOrig="360">
          <v:shape id="_x0000_i1065" type="#_x0000_t75" style="width:90pt;height:18pt" o:ole="" fillcolor="window">
            <v:imagedata r:id="rId93" o:title=""/>
          </v:shape>
          <o:OLEObject Type="Embed" ProgID="Equation.3" ShapeID="_x0000_i1065" DrawAspect="Content" ObjectID="_1667066020" r:id="rId9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2260" w:dyaOrig="800">
          <v:shape id="_x0000_i1066" type="#_x0000_t75" style="width:113.25pt;height:39.75pt" o:ole="" fillcolor="window">
            <v:imagedata r:id="rId95" o:title=""/>
          </v:shape>
          <o:OLEObject Type="Embed" ProgID="Equation.3" ShapeID="_x0000_i1066" DrawAspect="Content" ObjectID="_1667066021" r:id="rId96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3.50.</w:t>
      </w:r>
      <w:r w:rsidRPr="00D479AF">
        <w:rPr>
          <w:b w:val="0"/>
          <w:i w:val="0"/>
          <w:color w:val="auto"/>
          <w:sz w:val="24"/>
          <w:szCs w:val="24"/>
        </w:rPr>
        <w:t xml:space="preserve"> От чего зависит коэффициент гидравлического трения в первой области турбулентного режима?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только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только от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от длины и шероховатости стенок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3.51.</w:t>
      </w:r>
      <w:r w:rsidRPr="00D479AF">
        <w:rPr>
          <w:b w:val="0"/>
          <w:i w:val="0"/>
          <w:color w:val="auto"/>
          <w:sz w:val="24"/>
          <w:szCs w:val="24"/>
        </w:rPr>
        <w:t xml:space="preserve"> От чего зависит коэффициент гидравлического трения во второй области турбулентного режима?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только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только от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от длины и шероховатости стенок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3.52. </w:t>
      </w:r>
      <w:r w:rsidRPr="00D479AF">
        <w:rPr>
          <w:b w:val="0"/>
          <w:i w:val="0"/>
          <w:color w:val="auto"/>
          <w:sz w:val="24"/>
          <w:szCs w:val="24"/>
        </w:rPr>
        <w:t>От чего зависит коэффициент гидравлического трения в третьей области турбулентного режима?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только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только от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от длины и шероховатости стенок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3.53. </w:t>
      </w:r>
      <w:r w:rsidRPr="00D479AF">
        <w:rPr>
          <w:b w:val="0"/>
          <w:i w:val="0"/>
          <w:color w:val="auto"/>
          <w:sz w:val="24"/>
          <w:szCs w:val="24"/>
        </w:rPr>
        <w:t xml:space="preserve">Какие трубы имеют наименьшую абсолютную шероховатость?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чугунные;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стеклянные;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стальные;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медные.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3.54.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 в порядке возрастания абсолютной шероховатости материалы труб.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медь, сталь, чугун, стекло;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стекло, медь, сталь, чугун;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стекло, сталь, медь, чугун;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сталь, стекло, чугун, медь.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3.55.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каком рисунке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изображен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конфузор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если течение жидкости дозвук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вое?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2647950" cy="1009650"/>
            <wp:effectExtent l="19050" t="0" r="0" b="0"/>
            <wp:docPr id="1726" name="Рисунок 3" descr="test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est4a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3.56.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каком рисунке изображен диффузор, если течение жидкости дозвук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вое?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2571750" cy="939800"/>
            <wp:effectExtent l="19050" t="0" r="0" b="0"/>
            <wp:docPr id="1727" name="Рисунок 2" descr="test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est4a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3.57.</w:t>
      </w:r>
      <w:r w:rsidRPr="00D479AF">
        <w:rPr>
          <w:b w:val="0"/>
          <w:i w:val="0"/>
          <w:color w:val="auto"/>
          <w:sz w:val="24"/>
          <w:szCs w:val="24"/>
        </w:rPr>
        <w:t xml:space="preserve"> Что является основной причиной потери напора в местных гидравлических сопротивлениях?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наличие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вихреобразований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в местах изменения конфигурации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трение жидкости о внутренние острые кромки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изменение направления и скорости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шероховатость стенок трубопровода и вязкость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3.58. </w:t>
      </w:r>
      <w:r w:rsidRPr="00D479AF">
        <w:rPr>
          <w:b w:val="0"/>
          <w:i w:val="0"/>
          <w:color w:val="auto"/>
          <w:sz w:val="24"/>
          <w:szCs w:val="24"/>
        </w:rPr>
        <w:t xml:space="preserve">Для чего служит номограмма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Никурадзе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для определения режима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для определения коэффициента потерь в местных сопротивлениях;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для определения потери напора при известном числе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для определения коэффициента гидравлического трения.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3.59.</w:t>
      </w:r>
      <w:r w:rsidRPr="00D479AF">
        <w:rPr>
          <w:b w:val="0"/>
          <w:i w:val="0"/>
          <w:color w:val="auto"/>
          <w:sz w:val="24"/>
          <w:szCs w:val="24"/>
        </w:rPr>
        <w:t xml:space="preserve"> С помощью чего определяется режим движения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по графику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Никурадзе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 уравнению Бернулли;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по числу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по формуле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3.60.</w:t>
      </w:r>
      <w:r w:rsidRPr="00D479AF">
        <w:rPr>
          <w:b w:val="0"/>
          <w:i w:val="0"/>
          <w:color w:val="auto"/>
          <w:sz w:val="24"/>
          <w:szCs w:val="24"/>
        </w:rPr>
        <w:t xml:space="preserve"> Для определения потерь напора служит: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число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формула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уравнение Бернулли;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график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Никурадзе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3.61.</w:t>
      </w:r>
      <w:r w:rsidRPr="00D479AF">
        <w:rPr>
          <w:b w:val="0"/>
          <w:i w:val="0"/>
          <w:color w:val="auto"/>
          <w:sz w:val="24"/>
          <w:szCs w:val="24"/>
        </w:rPr>
        <w:t xml:space="preserve"> Для чего служит формула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для определения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для определения коэффициента гидравлического трения;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для определения потерь напора;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для определения коэффициента потерь местного сопротивления.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3.62.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 правильную запись формулы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340" w:dyaOrig="700">
          <v:shape id="_x0000_i1067" type="#_x0000_t75" style="width:66.75pt;height:35.25pt" o:ole="">
            <v:imagedata r:id="rId99" o:title=""/>
          </v:shape>
          <o:OLEObject Type="Embed" ProgID="Equation.3" ShapeID="_x0000_i1067" DrawAspect="Content" ObjectID="_1667066022" r:id="rId100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300" w:dyaOrig="700">
          <v:shape id="_x0000_i1068" type="#_x0000_t75" style="width:65.25pt;height:35.25pt" o:ole="">
            <v:imagedata r:id="rId101" o:title=""/>
          </v:shape>
          <o:OLEObject Type="Embed" ProgID="Equation.3" ShapeID="_x0000_i1068" DrawAspect="Content" ObjectID="_1667066023" r:id="rId10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340" w:dyaOrig="700">
          <v:shape id="_x0000_i1069" type="#_x0000_t75" style="width:66.75pt;height:35.25pt" o:ole="">
            <v:imagedata r:id="rId103" o:title=""/>
          </v:shape>
          <o:OLEObject Type="Embed" ProgID="Equation.3" ShapeID="_x0000_i1069" DrawAspect="Content" ObjectID="_1667066024" r:id="rId10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1300" w:dyaOrig="660">
          <v:shape id="_x0000_i1070" type="#_x0000_t75" style="width:65.25pt;height:33pt" o:ole="">
            <v:imagedata r:id="rId105" o:title=""/>
          </v:shape>
          <o:OLEObject Type="Embed" ProgID="Equation.3" ShapeID="_x0000_i1070" DrawAspect="Content" ObjectID="_1667066025" r:id="rId106"/>
        </w:object>
      </w:r>
      <w:r w:rsidRPr="00D479AF">
        <w:rPr>
          <w:b w:val="0"/>
          <w:bCs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3.63.</w:t>
      </w:r>
      <w:r w:rsidRPr="00D479AF">
        <w:rPr>
          <w:b w:val="0"/>
          <w:i w:val="0"/>
          <w:color w:val="auto"/>
          <w:sz w:val="24"/>
          <w:szCs w:val="24"/>
        </w:rPr>
        <w:t xml:space="preserve"> Кавитация не служит причиной увеличения: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вибрации;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нагрева труб;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КПД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гидромашин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сопротивления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i w:val="0"/>
          <w:color w:val="auto"/>
          <w:sz w:val="24"/>
          <w:szCs w:val="24"/>
        </w:rPr>
      </w:pPr>
      <w:r w:rsidRPr="00D479AF">
        <w:rPr>
          <w:i w:val="0"/>
          <w:color w:val="auto"/>
          <w:sz w:val="24"/>
          <w:szCs w:val="24"/>
        </w:rPr>
        <w:t>Раздел 4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4.1.</w:t>
      </w:r>
      <w:r w:rsidRPr="00D479AF">
        <w:rPr>
          <w:b w:val="0"/>
          <w:i w:val="0"/>
          <w:color w:val="auto"/>
          <w:sz w:val="24"/>
          <w:szCs w:val="24"/>
        </w:rPr>
        <w:t xml:space="preserve"> При истечении жидкости из отверстий основным вопросом является: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определение скорости истечения и расхода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определение необходимого диаметра отверстий;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определение объема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определение гидравлического сопротивления отверстия.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4.2.</w:t>
      </w:r>
      <w:r w:rsidRPr="00D479AF">
        <w:rPr>
          <w:b w:val="0"/>
          <w:i w:val="0"/>
          <w:color w:val="auto"/>
          <w:sz w:val="24"/>
          <w:szCs w:val="24"/>
        </w:rPr>
        <w:t xml:space="preserve"> Чем обусловлено сжатие струи жидкости, вытекающей из резервуара через отверстие: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вязкостью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движением жидкости к отверстию от различных направлений;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давлением соседних с отверстием слоев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силой тяжести и силой инерции.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4.3.</w:t>
      </w:r>
      <w:r w:rsidRPr="00D479AF">
        <w:rPr>
          <w:b w:val="0"/>
          <w:i w:val="0"/>
          <w:color w:val="auto"/>
          <w:sz w:val="24"/>
          <w:szCs w:val="24"/>
        </w:rPr>
        <w:t xml:space="preserve"> Коэффициент сжатия струи характеризует: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степень изменение кривизны истекающей струи;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влияние диаметра отверстия, через которое происходит истечение, на сжатие струи;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степень сжатия струи;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изменение площади поперечного сечения струи по мере удаления от резерву</w:t>
      </w:r>
      <w:r w:rsidRPr="00D479AF">
        <w:rPr>
          <w:b w:val="0"/>
          <w:i w:val="0"/>
          <w:color w:val="auto"/>
          <w:sz w:val="24"/>
          <w:szCs w:val="24"/>
        </w:rPr>
        <w:t>а</w:t>
      </w:r>
      <w:r w:rsidRPr="00D479AF">
        <w:rPr>
          <w:b w:val="0"/>
          <w:i w:val="0"/>
          <w:color w:val="auto"/>
          <w:sz w:val="24"/>
          <w:szCs w:val="24"/>
        </w:rPr>
        <w:t>ра.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4.4.</w:t>
      </w:r>
      <w:r w:rsidRPr="00D479AF">
        <w:rPr>
          <w:b w:val="0"/>
          <w:i w:val="0"/>
          <w:color w:val="auto"/>
          <w:sz w:val="24"/>
          <w:szCs w:val="24"/>
        </w:rPr>
        <w:t xml:space="preserve"> Расход жидкости через отверстие определяется как: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pacing w:val="-6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560" w:dyaOrig="420">
          <v:shape id="_x0000_i1071" type="#_x0000_t75" style="width:89.25pt;height:21pt" o:ole="" fillcolor="window">
            <v:imagedata r:id="rId107" o:title=""/>
          </v:shape>
          <o:OLEObject Type="Embed" ProgID="Equation.3" ShapeID="_x0000_i1071" DrawAspect="Content" ObjectID="_1667066026" r:id="rId108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pacing w:val="-6"/>
          <w:sz w:val="24"/>
          <w:szCs w:val="24"/>
        </w:rPr>
      </w:pPr>
      <w:r w:rsidRPr="00D479AF">
        <w:rPr>
          <w:b w:val="0"/>
          <w:i w:val="0"/>
          <w:color w:val="auto"/>
          <w:spacing w:val="-6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500" w:dyaOrig="420">
          <v:shape id="_x0000_i1072" type="#_x0000_t75" style="width:80.25pt;height:21pt" o:ole="" fillcolor="window">
            <v:imagedata r:id="rId109" o:title=""/>
          </v:shape>
          <o:OLEObject Type="Embed" ProgID="Equation.3" ShapeID="_x0000_i1072" DrawAspect="Content" ObjectID="_1667066027" r:id="rId110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pacing w:val="-6"/>
          <w:sz w:val="24"/>
          <w:szCs w:val="24"/>
        </w:rPr>
      </w:pPr>
      <w:r w:rsidRPr="00D479AF">
        <w:rPr>
          <w:b w:val="0"/>
          <w:i w:val="0"/>
          <w:color w:val="auto"/>
          <w:spacing w:val="-6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460" w:dyaOrig="420">
          <v:shape id="_x0000_i1073" type="#_x0000_t75" style="width:66.75pt;height:21pt" o:ole="" fillcolor="window">
            <v:imagedata r:id="rId111" o:title=""/>
          </v:shape>
          <o:OLEObject Type="Embed" ProgID="Equation.3" ShapeID="_x0000_i1073" DrawAspect="Content" ObjectID="_1667066028" r:id="rId112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pacing w:val="-6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400" w:dyaOrig="420">
          <v:shape id="_x0000_i1074" type="#_x0000_t75" style="width:69.75pt;height:21pt" o:ole="" fillcolor="window">
            <v:imagedata r:id="rId113" o:title=""/>
          </v:shape>
          <o:OLEObject Type="Embed" ProgID="Equation.3" ShapeID="_x0000_i1074" DrawAspect="Content" ObjectID="_1667066029" r:id="rId114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4.5. </w:t>
      </w:r>
      <w:r w:rsidRPr="00D479AF">
        <w:rPr>
          <w:b w:val="0"/>
          <w:i w:val="0"/>
          <w:color w:val="auto"/>
          <w:sz w:val="24"/>
          <w:szCs w:val="24"/>
        </w:rPr>
        <w:t xml:space="preserve">Коэффициент скорости определяется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2647950" cy="927100"/>
            <wp:effectExtent l="19050" t="0" r="0" b="0"/>
            <wp:docPr id="1736" name="Рисунок 1" descr="test5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est5a1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4.6. </w:t>
      </w:r>
      <w:r w:rsidRPr="00D479AF">
        <w:rPr>
          <w:b w:val="0"/>
          <w:i w:val="0"/>
          <w:color w:val="auto"/>
          <w:sz w:val="24"/>
          <w:szCs w:val="24"/>
        </w:rPr>
        <w:t xml:space="preserve">Число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при истечении струи через отверстие в резервуаре опр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 xml:space="preserve">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420" w:dyaOrig="740">
          <v:shape id="_x0000_i1075" type="#_x0000_t75" style="width:71.25pt;height:36.75pt" o:ole="">
            <v:imagedata r:id="rId116" o:title=""/>
          </v:shape>
          <o:OLEObject Type="Embed" ProgID="Equation.3" ShapeID="_x0000_i1075" DrawAspect="Content" ObjectID="_1667066030" r:id="rId11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1420" w:dyaOrig="700">
          <v:shape id="_x0000_i1076" type="#_x0000_t75" style="width:71.25pt;height:35.25pt" o:ole="">
            <v:imagedata r:id="rId118" o:title=""/>
          </v:shape>
          <o:OLEObject Type="Embed" ProgID="Equation.3" ShapeID="_x0000_i1076" DrawAspect="Content" ObjectID="_1667066031" r:id="rId119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noProof/>
          <w:color w:val="auto"/>
          <w:position w:val="-28"/>
          <w:sz w:val="24"/>
          <w:szCs w:val="24"/>
        </w:rPr>
        <w:drawing>
          <wp:inline distT="0" distB="0" distL="0" distR="0">
            <wp:extent cx="825500" cy="463550"/>
            <wp:effectExtent l="0" t="0" r="0" b="0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160" w:dyaOrig="720">
          <v:shape id="_x0000_i1077" type="#_x0000_t75" style="width:57.75pt;height:36pt" o:ole="">
            <v:imagedata r:id="rId121" o:title=""/>
          </v:shape>
          <o:OLEObject Type="Embed" ProgID="Equation.3" ShapeID="_x0000_i1077" DrawAspect="Content" ObjectID="_1667066032" r:id="rId122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4.7.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 способы изменения внешнего цилиндрического насадка, не сп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 xml:space="preserve">собствующие улучшению его характеристик: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закругление входной кромки;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устройство конического входа в виде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конфузора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устройство конического входа в виде диффузора;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устройство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внутреннего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цилиндрического насадка.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4.8.</w:t>
      </w:r>
      <w:r w:rsidRPr="00D479AF">
        <w:rPr>
          <w:b w:val="0"/>
          <w:i w:val="0"/>
          <w:color w:val="auto"/>
          <w:sz w:val="24"/>
          <w:szCs w:val="24"/>
        </w:rPr>
        <w:t xml:space="preserve"> Из какого сосуда за единицу времени вытекает больший объем жидкости (сосуды имеют одинаковые геометрические характеристики)?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 сосуда с постоянным напором;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из сосуда с уменьшающимся напором;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расход не зависит от напора;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 сосуда с увеличивающимся напором.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4.9.</w:t>
      </w:r>
      <w:r w:rsidRPr="00D479AF">
        <w:rPr>
          <w:b w:val="0"/>
          <w:i w:val="0"/>
          <w:color w:val="auto"/>
          <w:sz w:val="24"/>
          <w:szCs w:val="24"/>
        </w:rPr>
        <w:t xml:space="preserve"> Диаметр отверстия в резервуаре равен </w:t>
      </w:r>
      <w:smartTag w:uri="urn:schemas-microsoft-com:office:smarttags" w:element="metricconverter">
        <w:smartTagPr>
          <w:attr w:name="ProductID" w:val="10 мм"/>
        </w:smartTagPr>
        <w:r w:rsidRPr="00D479AF">
          <w:rPr>
            <w:b w:val="0"/>
            <w:i w:val="0"/>
            <w:color w:val="auto"/>
            <w:sz w:val="24"/>
            <w:szCs w:val="24"/>
          </w:rPr>
          <w:t>10 мм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, а диаметр истекающей через это отверстие струи равен </w:t>
      </w:r>
      <w:smartTag w:uri="urn:schemas-microsoft-com:office:smarttags" w:element="metricconverter">
        <w:smartTagPr>
          <w:attr w:name="ProductID" w:val="8 мм"/>
        </w:smartTagPr>
        <w:r w:rsidRPr="00D479AF">
          <w:rPr>
            <w:b w:val="0"/>
            <w:i w:val="0"/>
            <w:color w:val="auto"/>
            <w:sz w:val="24"/>
            <w:szCs w:val="24"/>
          </w:rPr>
          <w:t>8 мм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. Чему равен коэффициент сжатия струи?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а)1,08;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1,25;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0,08;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0,8.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4.10.</w:t>
      </w:r>
      <w:r w:rsidRPr="00D479AF">
        <w:rPr>
          <w:b w:val="0"/>
          <w:i w:val="0"/>
          <w:color w:val="auto"/>
          <w:sz w:val="24"/>
          <w:szCs w:val="24"/>
        </w:rPr>
        <w:t xml:space="preserve"> Из резервуара через отверстие происходит истечение жидкости с турб</w:t>
      </w:r>
      <w:r w:rsidRPr="00D479AF">
        <w:rPr>
          <w:b w:val="0"/>
          <w:i w:val="0"/>
          <w:color w:val="auto"/>
          <w:sz w:val="24"/>
          <w:szCs w:val="24"/>
        </w:rPr>
        <w:t>у</w:t>
      </w:r>
      <w:r w:rsidRPr="00D479AF">
        <w:rPr>
          <w:b w:val="0"/>
          <w:i w:val="0"/>
          <w:color w:val="auto"/>
          <w:sz w:val="24"/>
          <w:szCs w:val="24"/>
        </w:rPr>
        <w:t xml:space="preserve">лентным режимом. Напор </w:t>
      </w:r>
      <w:r w:rsidRPr="00D479AF">
        <w:rPr>
          <w:b w:val="0"/>
          <w:i w:val="0"/>
          <w:iCs/>
          <w:color w:val="auto"/>
          <w:sz w:val="24"/>
          <w:szCs w:val="24"/>
        </w:rPr>
        <w:t xml:space="preserve">составляет </w:t>
      </w:r>
      <w:smartTag w:uri="urn:schemas-microsoft-com:office:smarttags" w:element="metricconverter">
        <w:smartTagPr>
          <w:attr w:name="ProductID" w:val="38 см"/>
        </w:smartTagPr>
        <w:r w:rsidRPr="00D479AF">
          <w:rPr>
            <w:b w:val="0"/>
            <w:i w:val="0"/>
            <w:color w:val="auto"/>
            <w:sz w:val="24"/>
            <w:szCs w:val="24"/>
          </w:rPr>
          <w:t>38 см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, коэффициент сопротивления отверстия ξ = 0,6. Чему равна скорость истечения жидкости?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4,62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1,69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4,4;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0,34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4.11.</w:t>
      </w:r>
      <w:r w:rsidRPr="00D479AF">
        <w:rPr>
          <w:b w:val="0"/>
          <w:i w:val="0"/>
          <w:color w:val="auto"/>
          <w:sz w:val="24"/>
          <w:szCs w:val="24"/>
        </w:rPr>
        <w:t xml:space="preserve"> Резкое повышение давления, возникающее в напорном трубопроводе при внезапном торможении рабочей жидкости,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гидравлическим ударом;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гидравлическим напором;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гидравлическим скачком;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гидравлическим прыжком.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4.12.</w:t>
      </w:r>
      <w:r w:rsidRPr="00D479AF">
        <w:rPr>
          <w:b w:val="0"/>
          <w:i w:val="0"/>
          <w:color w:val="auto"/>
          <w:sz w:val="24"/>
          <w:szCs w:val="24"/>
        </w:rPr>
        <w:t xml:space="preserve"> Максимальное давление при гидравлическом ударе определяется по фо</w:t>
      </w:r>
      <w:r w:rsidRPr="00D479AF">
        <w:rPr>
          <w:b w:val="0"/>
          <w:i w:val="0"/>
          <w:color w:val="auto"/>
          <w:sz w:val="24"/>
          <w:szCs w:val="24"/>
        </w:rPr>
        <w:t>р</w:t>
      </w:r>
      <w:r w:rsidRPr="00D479AF">
        <w:rPr>
          <w:b w:val="0"/>
          <w:i w:val="0"/>
          <w:color w:val="auto"/>
          <w:sz w:val="24"/>
          <w:szCs w:val="24"/>
        </w:rPr>
        <w:t xml:space="preserve">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100" w:dyaOrig="360">
          <v:shape id="_x0000_i1078" type="#_x0000_t75" style="width:54.75pt;height:18pt" o:ole="" fillcolor="window">
            <v:imagedata r:id="rId123" o:title=""/>
          </v:shape>
          <o:OLEObject Type="Embed" ProgID="Equation.3" ShapeID="_x0000_i1078" DrawAspect="Content" ObjectID="_1667066033" r:id="rId12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440" w:dyaOrig="360">
          <v:shape id="_x0000_i1079" type="#_x0000_t75" style="width:1in;height:18pt" o:ole="" fillcolor="window">
            <v:imagedata r:id="rId125" o:title=""/>
          </v:shape>
          <o:OLEObject Type="Embed" ProgID="Equation.3" ShapeID="_x0000_i1079" DrawAspect="Content" ObjectID="_1667066034" r:id="rId126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480" w:dyaOrig="380">
          <v:shape id="_x0000_i1080" type="#_x0000_t75" style="width:74.25pt;height:18.75pt" o:ole="" fillcolor="window">
            <v:imagedata r:id="rId127" o:title=""/>
          </v:shape>
          <o:OLEObject Type="Embed" ProgID="Equation.3" ShapeID="_x0000_i1080" DrawAspect="Content" ObjectID="_1667066035" r:id="rId128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400" w:dyaOrig="360">
          <v:shape id="_x0000_i1081" type="#_x0000_t75" style="width:69.75pt;height:18pt" o:ole="" fillcolor="window">
            <v:imagedata r:id="rId129" o:title=""/>
          </v:shape>
          <o:OLEObject Type="Embed" ProgID="Equation.3" ShapeID="_x0000_i1081" DrawAspect="Content" ObjectID="_1667066036" r:id="rId130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706037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4.13</w:t>
      </w:r>
      <w:r w:rsidR="00D479AF" w:rsidRPr="00D479AF">
        <w:rPr>
          <w:b w:val="0"/>
          <w:bCs/>
          <w:i w:val="0"/>
          <w:color w:val="auto"/>
          <w:sz w:val="24"/>
          <w:szCs w:val="24"/>
        </w:rPr>
        <w:t>.</w:t>
      </w:r>
      <w:r w:rsidR="00D479AF" w:rsidRPr="00D479AF">
        <w:rPr>
          <w:b w:val="0"/>
          <w:i w:val="0"/>
          <w:color w:val="auto"/>
          <w:sz w:val="24"/>
          <w:szCs w:val="24"/>
        </w:rPr>
        <w:t xml:space="preserve"> Ударная волна при гидравлическом ударе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область, в которой происходит увеличение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область, в которой частицы жидкости ударяются друг о друга;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волна в виде сжатого объема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область, в которой жидкость ударяет о стенки трубопровода.</w:t>
      </w:r>
    </w:p>
    <w:p w:rsidR="00D479AF" w:rsidRPr="00D479AF" w:rsidRDefault="00706037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4.14</w:t>
      </w:r>
      <w:r w:rsidR="00D479AF" w:rsidRPr="00D479AF">
        <w:rPr>
          <w:b w:val="0"/>
          <w:bCs/>
          <w:i w:val="0"/>
          <w:color w:val="auto"/>
          <w:sz w:val="24"/>
          <w:szCs w:val="24"/>
        </w:rPr>
        <w:t xml:space="preserve">. </w:t>
      </w:r>
      <w:r w:rsidR="00D479AF" w:rsidRPr="00D479AF">
        <w:rPr>
          <w:b w:val="0"/>
          <w:i w:val="0"/>
          <w:color w:val="auto"/>
          <w:sz w:val="24"/>
          <w:szCs w:val="24"/>
        </w:rPr>
        <w:t>Затухание колебаний давления после гидравлического удара происходит за счет: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потери энергии жидкости при распространении ударной волны на преодол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>ние сопротивления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потери энергии жидкости на нагрев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потери энергии на деформацию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потерь энергии жидкости на преодоление сил трения и ухода энергии в резе</w:t>
      </w:r>
      <w:r w:rsidRPr="00D479AF">
        <w:rPr>
          <w:b w:val="0"/>
          <w:i w:val="0"/>
          <w:color w:val="auto"/>
          <w:sz w:val="24"/>
          <w:szCs w:val="24"/>
        </w:rPr>
        <w:t>р</w:t>
      </w:r>
      <w:r w:rsidRPr="00D479AF">
        <w:rPr>
          <w:b w:val="0"/>
          <w:i w:val="0"/>
          <w:color w:val="auto"/>
          <w:sz w:val="24"/>
          <w:szCs w:val="24"/>
        </w:rPr>
        <w:t>вуар.</w:t>
      </w:r>
    </w:p>
    <w:p w:rsidR="00D479AF" w:rsidRDefault="00D479AF" w:rsidP="0070603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706037" w:rsidRPr="00706037" w:rsidRDefault="00706037" w:rsidP="0070603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706037" w:rsidRPr="00706037" w:rsidRDefault="00706037" w:rsidP="00706037">
      <w:pPr>
        <w:pStyle w:val="Style2"/>
        <w:ind w:firstLine="709"/>
        <w:jc w:val="both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lastRenderedPageBreak/>
        <w:t>6.3. Перечень во</w:t>
      </w:r>
      <w:r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просов для подготовки к зачету</w:t>
      </w: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 по дисциплине «</w:t>
      </w:r>
      <w:proofErr w:type="spellStart"/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Гидрогаз</w:t>
      </w: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о</w:t>
      </w: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динамика</w:t>
      </w:r>
      <w:proofErr w:type="spellEnd"/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»</w:t>
      </w:r>
    </w:p>
    <w:p w:rsidR="00706037" w:rsidRPr="00706037" w:rsidRDefault="00706037" w:rsidP="00706037">
      <w:pPr>
        <w:pStyle w:val="Style2"/>
        <w:ind w:firstLine="709"/>
        <w:jc w:val="both"/>
        <w:rPr>
          <w:szCs w:val="24"/>
        </w:rPr>
      </w:pP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Общие, физические и механические свойства жидкости и газа.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Силы, действующие в жидкости. Напряжение поверхностных сил и его общие свойства.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Способы измерения давления жидкости и газов.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Способы измерения расхода жидкости и газов.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Вывод дифференциального уравнения покоящейся жидкости в форме Эйлера.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Поверхность уровня, ее свойства.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Основное уравнение гидростатики. Давление, напор.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Давление на плоские поверхности.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Методы описания движения жидкости Лагранжа и Эйлера.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Кинематические характеристики потока: линия тока, трубка тока, элеме</w:t>
      </w:r>
      <w:r w:rsidRPr="00706037">
        <w:rPr>
          <w:rFonts w:ascii="Times New Roman" w:hAnsi="Times New Roman"/>
          <w:sz w:val="24"/>
          <w:szCs w:val="24"/>
        </w:rPr>
        <w:t>н</w:t>
      </w:r>
      <w:r w:rsidRPr="00706037">
        <w:rPr>
          <w:rFonts w:ascii="Times New Roman" w:hAnsi="Times New Roman"/>
          <w:sz w:val="24"/>
          <w:szCs w:val="24"/>
        </w:rPr>
        <w:t>тарная струйка, расход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Уравнение </w:t>
      </w:r>
      <w:proofErr w:type="spellStart"/>
      <w:r w:rsidRPr="00706037">
        <w:rPr>
          <w:rFonts w:ascii="Times New Roman" w:hAnsi="Times New Roman"/>
          <w:sz w:val="24"/>
          <w:szCs w:val="24"/>
        </w:rPr>
        <w:t>сплошности</w:t>
      </w:r>
      <w:proofErr w:type="spellEnd"/>
      <w:r w:rsidRPr="00706037">
        <w:rPr>
          <w:rFonts w:ascii="Times New Roman" w:hAnsi="Times New Roman"/>
          <w:sz w:val="24"/>
          <w:szCs w:val="24"/>
        </w:rPr>
        <w:t xml:space="preserve"> (неразрывности) в дифференциальной и расчетной форме.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Вывод дифференциального уравнения движущейся жидкости в форме Эйл</w:t>
      </w:r>
      <w:r w:rsidRPr="00706037">
        <w:rPr>
          <w:rFonts w:ascii="Times New Roman" w:hAnsi="Times New Roman"/>
          <w:sz w:val="24"/>
          <w:szCs w:val="24"/>
        </w:rPr>
        <w:t>е</w:t>
      </w:r>
      <w:r w:rsidRPr="00706037">
        <w:rPr>
          <w:rFonts w:ascii="Times New Roman" w:hAnsi="Times New Roman"/>
          <w:sz w:val="24"/>
          <w:szCs w:val="24"/>
        </w:rPr>
        <w:t>ра.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Уравнение Бернулли для идеальной несжимаемой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Уравнение Бернулли для идеальной несжимаемой жидкости в графической интерпретации.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Уравнение Бернулли для реальной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Турбулентное движение, ламинарный поток. Гипотеза </w:t>
      </w:r>
      <w:proofErr w:type="spellStart"/>
      <w:r w:rsidRPr="00706037">
        <w:rPr>
          <w:rFonts w:ascii="Times New Roman" w:hAnsi="Times New Roman"/>
          <w:sz w:val="24"/>
          <w:szCs w:val="24"/>
        </w:rPr>
        <w:t>Рейнольдса</w:t>
      </w:r>
      <w:proofErr w:type="spellEnd"/>
      <w:r w:rsidRPr="00706037">
        <w:rPr>
          <w:rFonts w:ascii="Times New Roman" w:hAnsi="Times New Roman"/>
          <w:sz w:val="24"/>
          <w:szCs w:val="24"/>
        </w:rPr>
        <w:t xml:space="preserve"> о перех</w:t>
      </w:r>
      <w:r w:rsidRPr="00706037">
        <w:rPr>
          <w:rFonts w:ascii="Times New Roman" w:hAnsi="Times New Roman"/>
          <w:sz w:val="24"/>
          <w:szCs w:val="24"/>
        </w:rPr>
        <w:t>о</w:t>
      </w:r>
      <w:r w:rsidRPr="00706037">
        <w:rPr>
          <w:rFonts w:ascii="Times New Roman" w:hAnsi="Times New Roman"/>
          <w:sz w:val="24"/>
          <w:szCs w:val="24"/>
        </w:rPr>
        <w:t>де ламинарного потока в турбулентный поток. Переходный режим.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Понятие о подобии физических процессов. Теоремы подобия, числа (крит</w:t>
      </w:r>
      <w:r w:rsidRPr="00706037">
        <w:rPr>
          <w:rFonts w:ascii="Times New Roman" w:hAnsi="Times New Roman"/>
          <w:sz w:val="24"/>
          <w:szCs w:val="24"/>
        </w:rPr>
        <w:t>е</w:t>
      </w:r>
      <w:r w:rsidRPr="00706037">
        <w:rPr>
          <w:rFonts w:ascii="Times New Roman" w:hAnsi="Times New Roman"/>
          <w:sz w:val="24"/>
          <w:szCs w:val="24"/>
        </w:rPr>
        <w:t>рии) подобия. Некоторые принципы гидромеханического моделирования.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Потери давления (напора) на местные сопротивления.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Потери по длине вязкой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Гидравлический удар. Кавитация. 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Истечение жидкости из отверстий и насадок. Коэффициент и степень сжатия струи. Коэффициент скорости и расхода.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Виды насадок: цилиндрические, конические, </w:t>
      </w:r>
      <w:proofErr w:type="spellStart"/>
      <w:r w:rsidRPr="00706037">
        <w:rPr>
          <w:rFonts w:ascii="Times New Roman" w:hAnsi="Times New Roman"/>
          <w:sz w:val="24"/>
          <w:szCs w:val="24"/>
        </w:rPr>
        <w:t>коноидальные</w:t>
      </w:r>
      <w:proofErr w:type="spellEnd"/>
      <w:r w:rsidRPr="00706037">
        <w:rPr>
          <w:rFonts w:ascii="Times New Roman" w:hAnsi="Times New Roman"/>
          <w:sz w:val="24"/>
          <w:szCs w:val="24"/>
        </w:rPr>
        <w:t>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6037">
        <w:rPr>
          <w:rFonts w:ascii="Times New Roman" w:hAnsi="Times New Roman"/>
          <w:sz w:val="24"/>
          <w:szCs w:val="24"/>
        </w:rPr>
        <w:t xml:space="preserve">Физические представления о формировании гидродинамического </w:t>
      </w:r>
      <w:proofErr w:type="spellStart"/>
      <w:r w:rsidRPr="00706037">
        <w:rPr>
          <w:rFonts w:ascii="Times New Roman" w:hAnsi="Times New Roman"/>
          <w:sz w:val="24"/>
          <w:szCs w:val="24"/>
        </w:rPr>
        <w:t>погран</w:t>
      </w:r>
      <w:r w:rsidRPr="00706037">
        <w:rPr>
          <w:rFonts w:ascii="Times New Roman" w:hAnsi="Times New Roman"/>
          <w:sz w:val="24"/>
          <w:szCs w:val="24"/>
        </w:rPr>
        <w:t>с</w:t>
      </w:r>
      <w:r w:rsidRPr="00706037">
        <w:rPr>
          <w:rFonts w:ascii="Times New Roman" w:hAnsi="Times New Roman"/>
          <w:sz w:val="24"/>
          <w:szCs w:val="24"/>
        </w:rPr>
        <w:t>лоя</w:t>
      </w:r>
      <w:proofErr w:type="spellEnd"/>
      <w:r w:rsidRPr="00706037">
        <w:rPr>
          <w:rFonts w:ascii="Times New Roman" w:hAnsi="Times New Roman"/>
          <w:sz w:val="24"/>
          <w:szCs w:val="24"/>
        </w:rPr>
        <w:t>.</w:t>
      </w:r>
      <w:proofErr w:type="gramEnd"/>
      <w:r w:rsidRPr="00706037">
        <w:rPr>
          <w:rFonts w:ascii="Times New Roman" w:hAnsi="Times New Roman"/>
          <w:sz w:val="24"/>
          <w:szCs w:val="24"/>
        </w:rPr>
        <w:t xml:space="preserve"> Критическое число </w:t>
      </w:r>
      <w:proofErr w:type="spellStart"/>
      <w:r w:rsidRPr="00706037">
        <w:rPr>
          <w:rFonts w:ascii="Times New Roman" w:hAnsi="Times New Roman"/>
          <w:sz w:val="24"/>
          <w:szCs w:val="24"/>
        </w:rPr>
        <w:t>Рейнольдса</w:t>
      </w:r>
      <w:proofErr w:type="spellEnd"/>
      <w:r w:rsidRPr="00706037">
        <w:rPr>
          <w:rFonts w:ascii="Times New Roman" w:hAnsi="Times New Roman"/>
          <w:sz w:val="24"/>
          <w:szCs w:val="24"/>
        </w:rPr>
        <w:t xml:space="preserve"> для пластины.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Струйные аппараты. Принцип действия, расчет.</w:t>
      </w:r>
    </w:p>
    <w:p w:rsidR="00706037" w:rsidRPr="00706037" w:rsidRDefault="00706037" w:rsidP="00190C4C">
      <w:pPr>
        <w:widowControl w:val="0"/>
        <w:numPr>
          <w:ilvl w:val="0"/>
          <w:numId w:val="4"/>
        </w:numPr>
        <w:tabs>
          <w:tab w:val="left" w:pos="993"/>
          <w:tab w:val="left" w:pos="1134"/>
          <w:tab w:val="left" w:pos="1500"/>
        </w:tabs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706037">
        <w:rPr>
          <w:b w:val="0"/>
          <w:i w:val="0"/>
          <w:color w:val="auto"/>
          <w:sz w:val="24"/>
          <w:szCs w:val="24"/>
        </w:rPr>
        <w:t>Относительное равновесие несжимаемой жидкости.</w:t>
      </w:r>
    </w:p>
    <w:p w:rsidR="00AA20D9" w:rsidRDefault="00AA20D9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706037" w:rsidRDefault="00706037" w:rsidP="00706037">
      <w:pPr>
        <w:pStyle w:val="Style2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06037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706037" w:rsidRPr="00706037" w:rsidRDefault="00706037" w:rsidP="00706037">
      <w:pPr>
        <w:pStyle w:val="Style2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6037" w:rsidRP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kern w:val="1"/>
          <w:sz w:val="24"/>
          <w:szCs w:val="24"/>
        </w:rPr>
      </w:pPr>
      <w:r w:rsidRPr="00706037">
        <w:rPr>
          <w:b w:val="0"/>
          <w:i w:val="0"/>
          <w:color w:val="auto"/>
          <w:kern w:val="1"/>
          <w:sz w:val="24"/>
          <w:szCs w:val="24"/>
        </w:rPr>
        <w:t>Промежуточная аттестация имеет целью определить степень достижения запл</w:t>
      </w:r>
      <w:r w:rsidRPr="00706037">
        <w:rPr>
          <w:b w:val="0"/>
          <w:i w:val="0"/>
          <w:color w:val="auto"/>
          <w:kern w:val="1"/>
          <w:sz w:val="24"/>
          <w:szCs w:val="24"/>
        </w:rPr>
        <w:t>а</w:t>
      </w:r>
      <w:r w:rsidRPr="00706037">
        <w:rPr>
          <w:b w:val="0"/>
          <w:i w:val="0"/>
          <w:color w:val="auto"/>
          <w:kern w:val="1"/>
          <w:sz w:val="24"/>
          <w:szCs w:val="24"/>
        </w:rPr>
        <w:t xml:space="preserve">нированных результатов </w:t>
      </w:r>
      <w:proofErr w:type="gramStart"/>
      <w:r w:rsidRPr="00706037">
        <w:rPr>
          <w:b w:val="0"/>
          <w:i w:val="0"/>
          <w:color w:val="auto"/>
          <w:kern w:val="1"/>
          <w:sz w:val="24"/>
          <w:szCs w:val="24"/>
        </w:rPr>
        <w:t>обучения по дисциплине</w:t>
      </w:r>
      <w:proofErr w:type="gramEnd"/>
      <w:r w:rsidRPr="00706037">
        <w:rPr>
          <w:b w:val="0"/>
          <w:i w:val="0"/>
          <w:color w:val="auto"/>
          <w:kern w:val="1"/>
          <w:sz w:val="24"/>
          <w:szCs w:val="24"/>
        </w:rPr>
        <w:t xml:space="preserve"> (модулю) «</w:t>
      </w:r>
      <w:proofErr w:type="spellStart"/>
      <w:r w:rsidRPr="00706037">
        <w:rPr>
          <w:b w:val="0"/>
          <w:i w:val="0"/>
          <w:color w:val="auto"/>
          <w:kern w:val="1"/>
          <w:sz w:val="24"/>
          <w:szCs w:val="24"/>
        </w:rPr>
        <w:t>Гидрогазодинамика</w:t>
      </w:r>
      <w:proofErr w:type="spellEnd"/>
      <w:r w:rsidRPr="00706037">
        <w:rPr>
          <w:b w:val="0"/>
          <w:i w:val="0"/>
          <w:color w:val="auto"/>
          <w:kern w:val="1"/>
          <w:sz w:val="24"/>
          <w:szCs w:val="24"/>
        </w:rPr>
        <w:t xml:space="preserve"> и пр</w:t>
      </w:r>
      <w:r w:rsidRPr="00706037">
        <w:rPr>
          <w:b w:val="0"/>
          <w:i w:val="0"/>
          <w:color w:val="auto"/>
          <w:kern w:val="1"/>
          <w:sz w:val="24"/>
          <w:szCs w:val="24"/>
        </w:rPr>
        <w:t>о</w:t>
      </w:r>
      <w:r w:rsidRPr="00706037">
        <w:rPr>
          <w:b w:val="0"/>
          <w:i w:val="0"/>
          <w:color w:val="auto"/>
          <w:kern w:val="1"/>
          <w:sz w:val="24"/>
          <w:szCs w:val="24"/>
        </w:rPr>
        <w:t>водится в ф</w:t>
      </w:r>
      <w:r>
        <w:rPr>
          <w:b w:val="0"/>
          <w:i w:val="0"/>
          <w:color w:val="auto"/>
          <w:kern w:val="1"/>
          <w:sz w:val="24"/>
          <w:szCs w:val="24"/>
        </w:rPr>
        <w:t>орме зачета</w:t>
      </w:r>
      <w:r w:rsidRPr="00706037">
        <w:rPr>
          <w:b w:val="0"/>
          <w:i w:val="0"/>
          <w:color w:val="auto"/>
          <w:kern w:val="1"/>
          <w:sz w:val="24"/>
          <w:szCs w:val="24"/>
        </w:rPr>
        <w:t>.</w:t>
      </w: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706037">
        <w:rPr>
          <w:b w:val="0"/>
          <w:i w:val="0"/>
          <w:color w:val="auto"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  <w:r>
        <w:rPr>
          <w:b w:val="0"/>
          <w:i w:val="0"/>
          <w:color w:val="auto"/>
          <w:sz w:val="24"/>
          <w:szCs w:val="24"/>
        </w:rPr>
        <w:t>:</w:t>
      </w: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  <w:sectPr w:rsidR="00706037" w:rsidSect="00D479AF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594"/>
        <w:gridCol w:w="4319"/>
        <w:gridCol w:w="8819"/>
      </w:tblGrid>
      <w:tr w:rsidR="00706037" w:rsidRPr="00706037" w:rsidTr="00706037">
        <w:trPr>
          <w:trHeight w:val="753"/>
          <w:tblHeader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 xml:space="preserve">Структурный элемент </w:t>
            </w:r>
          </w:p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компетенции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Планируемые результаты обучения 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Оценочные средства</w:t>
            </w:r>
          </w:p>
        </w:tc>
      </w:tr>
      <w:tr w:rsidR="00706037" w:rsidRPr="00706037" w:rsidTr="004708F8">
        <w:trPr>
          <w:trHeight w:val="283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037" w:rsidRPr="00706037" w:rsidRDefault="00706037" w:rsidP="004708F8">
            <w:pPr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ПК-22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706037" w:rsidRPr="00706037" w:rsidTr="00706037">
        <w:trPr>
          <w:trHeight w:val="225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Знать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Базовые знания в области естественнонаучных дисциплин, включая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гидрогазодинамику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м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ханику жидкости и газов; основные проблемы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; основные методы решения проблем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Примерный перечень тем для рефератов: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 xml:space="preserve">1. Становление и развитие </w:t>
            </w:r>
            <w:proofErr w:type="spellStart"/>
            <w:r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>
              <w:rPr>
                <w:b w:val="0"/>
                <w:i w:val="0"/>
                <w:color w:val="auto"/>
                <w:sz w:val="20"/>
              </w:rPr>
              <w:t xml:space="preserve"> как науки.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2. Сосуды, работающие под давлением. Приборы для измерения давления.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3. Практическое применение уравнения Бернулли.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4. Измерение расхода жидкости в </w:t>
            </w:r>
            <w:r>
              <w:rPr>
                <w:b w:val="0"/>
                <w:i w:val="0"/>
                <w:color w:val="auto"/>
                <w:sz w:val="20"/>
              </w:rPr>
              <w:t xml:space="preserve">различных </w:t>
            </w:r>
            <w:r w:rsidRPr="00706037">
              <w:rPr>
                <w:b w:val="0"/>
                <w:i w:val="0"/>
                <w:color w:val="auto"/>
                <w:sz w:val="20"/>
              </w:rPr>
              <w:t>теплотехнических системах.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5. Уменьшение потерь давления при проектировании трубопроводов для различных энергоносит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лей.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6. Кавитация: вред и польза.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7. Как избежать гидравлического удара?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8. Применение теор</w:t>
            </w:r>
            <w:r>
              <w:rPr>
                <w:b w:val="0"/>
                <w:i w:val="0"/>
                <w:color w:val="auto"/>
                <w:sz w:val="20"/>
              </w:rPr>
              <w:t xml:space="preserve">ии подобия в </w:t>
            </w:r>
            <w:proofErr w:type="spellStart"/>
            <w:r>
              <w:rPr>
                <w:b w:val="0"/>
                <w:i w:val="0"/>
                <w:color w:val="auto"/>
                <w:sz w:val="20"/>
              </w:rPr>
              <w:t>гидрогазодинамике</w:t>
            </w:r>
            <w:proofErr w:type="spellEnd"/>
            <w:r>
              <w:rPr>
                <w:b w:val="0"/>
                <w:i w:val="0"/>
                <w:color w:val="auto"/>
                <w:sz w:val="20"/>
              </w:rPr>
              <w:t>.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</w:p>
        </w:tc>
      </w:tr>
      <w:tr w:rsidR="00706037" w:rsidRPr="00706037" w:rsidTr="00706037">
        <w:trPr>
          <w:trHeight w:val="258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Уметь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Выбрать методики базовых знаний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механики жидкости и г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t>зов; грамотно поставить задачу, подобрать м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тодику исследования и решения поставленной проблемы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р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шить её разными способами.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74F" w:rsidRDefault="0078074F" w:rsidP="004708F8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Примеры задач: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ЗАДАЧА 1. В отопительной системе (котёл, радиаторы, трубы) небольшого дома содержится вода в объёме </w:t>
            </w:r>
            <w:smartTag w:uri="urn:schemas-microsoft-com:office:smarttags" w:element="metricconverter">
              <w:smartTagPr>
                <w:attr w:name="ProductID" w:val="0,4 м3"/>
              </w:smartTagPr>
              <w:r w:rsidRPr="00706037">
                <w:rPr>
                  <w:b w:val="0"/>
                  <w:i w:val="0"/>
                  <w:color w:val="auto"/>
                  <w:sz w:val="20"/>
                </w:rPr>
                <w:t>0,4 м</w:t>
              </w:r>
              <w:r w:rsidRPr="00706037">
                <w:rPr>
                  <w:b w:val="0"/>
                  <w:i w:val="0"/>
                  <w:color w:val="auto"/>
                  <w:sz w:val="20"/>
                  <w:vertAlign w:val="superscript"/>
                </w:rPr>
                <w:t>3</w:t>
              </w:r>
            </w:smartTag>
            <w:r w:rsidRPr="00706037">
              <w:rPr>
                <w:b w:val="0"/>
                <w:i w:val="0"/>
                <w:color w:val="auto"/>
                <w:sz w:val="20"/>
              </w:rPr>
              <w:t>. Сколько воды дополнительно войдёт в расширительный сосуд, сообщающийся с а</w:t>
            </w:r>
            <w:r w:rsidRPr="00706037">
              <w:rPr>
                <w:b w:val="0"/>
                <w:i w:val="0"/>
                <w:color w:val="auto"/>
                <w:sz w:val="20"/>
              </w:rPr>
              <w:t>т</w:t>
            </w:r>
            <w:r w:rsidRPr="00706037">
              <w:rPr>
                <w:b w:val="0"/>
                <w:i w:val="0"/>
                <w:color w:val="auto"/>
                <w:sz w:val="20"/>
              </w:rPr>
              <w:t>мосферой, при нагревании её от 20 до 90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Courier New" w:char="00B0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С. Температурный коэффициент объемного расширения воды принять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0062"/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  <w:lang w:val="en-US"/>
              </w:rPr>
              <w:t>t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0,0006 К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-1</w:t>
            </w:r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ЗАДАЧА 2. Определить объём воды, который необходимо подать дополнительно в водовод диаме</w:t>
            </w:r>
            <w:r w:rsidRPr="00706037">
              <w:rPr>
                <w:b w:val="0"/>
                <w:i w:val="0"/>
                <w:color w:val="auto"/>
                <w:sz w:val="20"/>
              </w:rPr>
              <w:t>т</w:t>
            </w:r>
            <w:r w:rsidRPr="00706037">
              <w:rPr>
                <w:b w:val="0"/>
                <w:i w:val="0"/>
                <w:color w:val="auto"/>
                <w:sz w:val="20"/>
              </w:rPr>
              <w:t>ром 500 мм и длиной 1 км при повышении давления до 3,8·МПа. Водовод заполнен водой при атм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сферном давлении. Температуру подаваемой воды и воды в водоводе принять 15°С. Коэффициент объемного сжатия составляет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0062"/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с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0,5·10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-9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-1</w:t>
            </w:r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ЗАДАЧА 3. Определить необходимую высоту дымовой трубы, если она должна создавать разреж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ние 60 мм вод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т. при средней температуре дымовых газов 400 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0</w:t>
            </w:r>
            <w:r w:rsidRPr="00706037">
              <w:rPr>
                <w:b w:val="0"/>
                <w:i w:val="0"/>
                <w:color w:val="auto"/>
                <w:sz w:val="20"/>
              </w:rPr>
              <w:t>С и температуре окружающего во</w:t>
            </w:r>
            <w:r w:rsidRPr="00706037">
              <w:rPr>
                <w:b w:val="0"/>
                <w:i w:val="0"/>
                <w:color w:val="auto"/>
                <w:sz w:val="20"/>
              </w:rPr>
              <w:t>з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духа 0 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0</w:t>
            </w:r>
            <w:r w:rsidRPr="00706037">
              <w:rPr>
                <w:b w:val="0"/>
                <w:i w:val="0"/>
                <w:color w:val="auto"/>
                <w:sz w:val="20"/>
              </w:rPr>
              <w:t>С. Плотность дымовых газов при нормальных условиях принять 1,27 кг/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ЗАДАЧА 4.</w:t>
            </w:r>
          </w:p>
          <w:p w:rsidR="00706037" w:rsidRPr="00706037" w:rsidRDefault="000F66BD" w:rsidP="004708F8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</w:r>
            <w:r>
              <w:rPr>
                <w:b w:val="0"/>
                <w:i w:val="0"/>
                <w:color w:val="auto"/>
                <w:sz w:val="20"/>
              </w:rPr>
              <w:pict>
                <v:group id="_x0000_s1231" editas="canvas" style="width:242.45pt;height:62.7pt;mso-position-horizontal-relative:char;mso-position-vertical-relative:line" coordorigin="1290,1482" coordsize="5979,1546">
                  <o:lock v:ext="edit" aspectratio="t"/>
                  <v:shape id="_x0000_s1232" type="#_x0000_t75" style="position:absolute;left:1290;top:1482;width:5979;height:1546" o:preferrelative="f">
                    <v:fill o:detectmouseclick="t"/>
                    <v:path o:extrusionok="t" o:connecttype="none"/>
                    <o:lock v:ext="edit" text="t"/>
                  </v:shape>
                  <v:line id="_x0000_s1233" style="position:absolute" from="1587,1628" to="3625,1629" strokeweight=".25pt"/>
                  <v:line id="_x0000_s1234" style="position:absolute" from="1585,3026" to="3623,3027" strokeweight=".25pt"/>
                  <v:line id="_x0000_s1235" style="position:absolute" from="3619,1632" to="5619,2130" strokeweight=".25pt"/>
                  <v:line id="_x0000_s1236" style="position:absolute;flip:y" from="3619,2529" to="5618,3026" strokeweight=".25pt"/>
                  <v:line id="_x0000_s1237" style="position:absolute" from="5619,2130" to="7267,2130" strokeweight=".25pt"/>
                  <v:line id="_x0000_s1238" style="position:absolute" from="5619,2529" to="7267,2530" strokeweight=".25pt"/>
                  <v:line id="_x0000_s1239" style="position:absolute" from="1587,2327" to="7255,2328" strokeweight=".25pt">
                    <v:stroke dashstyle="dash"/>
                  </v:line>
                  <v:line id="_x0000_s1240" style="position:absolute" from="2195,1633" to="2197,3028" strokeweight=".25pt">
                    <v:stroke dashstyle="dash" startarrow="classic" startarrowwidth="narrow" endarrow="classic" endarrowwidth="narrow"/>
                  </v:line>
                  <v:line id="_x0000_s1241" style="position:absolute" from="6438,2130" to="6438,2529" strokeweight=".25pt">
                    <v:stroke dashstyle="dash" startarrow="classic" startarrowwidth="narrow" endarrow="classic" endarrowwidth="narrow"/>
                  </v:line>
                  <v:shape id="_x0000_s1242" type="#_x0000_t75" style="position:absolute;left:2169;top:2013;width:274;height:371">
                    <v:imagedata r:id="rId131" o:title=""/>
                  </v:shape>
                  <v:shape id="_x0000_s1243" type="#_x0000_t75" style="position:absolute;left:6446;top:1992;width:292;height:371">
                    <v:imagedata r:id="rId132" o:title=""/>
                  </v:shape>
                  <v:line id="_x0000_s1244" style="position:absolute" from="2198,2324" to="2843,2326">
                    <v:stroke endarrow="classic" endarrowwidth="narrow" endarrowlength="long"/>
                  </v:line>
                  <v:line id="_x0000_s1245" style="position:absolute" from="6441,2324" to="7086,2326">
                    <v:stroke endarrow="classic" endarrowwidth="narrow" endarrowlength="long"/>
                  </v:line>
                  <v:shape id="_x0000_s1246" type="#_x0000_t75" style="position:absolute;left:2643;top:1987;width:274;height:369">
                    <v:imagedata r:id="rId133" o:title=""/>
                  </v:shape>
                  <v:shape id="_x0000_s1247" type="#_x0000_t75" style="position:absolute;left:6974;top:2006;width:295;height:370">
                    <v:imagedata r:id="rId134" o:title=""/>
                  </v:shape>
                  <w10:wrap type="none"/>
                  <w10:anchorlock/>
                </v:group>
                <o:OLEObject Type="Embed" ProgID="Equation.DSMT4" ShapeID="_x0000_s1242" DrawAspect="Content" ObjectID="_1667066053" r:id="rId135"/>
                <o:OLEObject Type="Embed" ProgID="Equation.DSMT4" ShapeID="_x0000_s1243" DrawAspect="Content" ObjectID="_1667066054" r:id="rId136"/>
                <o:OLEObject Type="Embed" ProgID="Equation.DSMT4" ShapeID="_x0000_s1246" DrawAspect="Content" ObjectID="_1667066055" r:id="rId137"/>
                <o:OLEObject Type="Embed" ProgID="Equation.DSMT4" ShapeID="_x0000_s1247" DrawAspect="Content" ObjectID="_1667066056" r:id="rId138"/>
              </w:pict>
            </w:r>
          </w:p>
          <w:p w:rsidR="00706037" w:rsidRPr="0078074F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В сечении 1 трубопровода диаметром 24 см средняя скорость потока составляет 5 м/с. Определить диаметр сечения 2 трубопровода, если средняя скорость потока в сечении 2 равна 15 м/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</w:tc>
      </w:tr>
      <w:tr w:rsidR="00706037" w:rsidRPr="00706037" w:rsidTr="00706037">
        <w:trPr>
          <w:trHeight w:val="446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Владеть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706037">
              <w:rPr>
                <w:sz w:val="20"/>
                <w:szCs w:val="20"/>
              </w:rPr>
              <w:t xml:space="preserve">Навыками проведения анализа поставленной задачи в области </w:t>
            </w:r>
            <w:proofErr w:type="spellStart"/>
            <w:r w:rsidRPr="00706037">
              <w:rPr>
                <w:sz w:val="20"/>
                <w:szCs w:val="20"/>
              </w:rPr>
              <w:t>гидрогазодинамики</w:t>
            </w:r>
            <w:proofErr w:type="spellEnd"/>
            <w:r w:rsidRPr="00706037">
              <w:rPr>
                <w:sz w:val="20"/>
                <w:szCs w:val="20"/>
              </w:rPr>
              <w:t>, выбора методики решения поставленной задачи и р</w:t>
            </w:r>
            <w:r w:rsidRPr="00706037">
              <w:rPr>
                <w:sz w:val="20"/>
                <w:szCs w:val="20"/>
              </w:rPr>
              <w:t>е</w:t>
            </w:r>
            <w:r w:rsidRPr="00706037">
              <w:rPr>
                <w:sz w:val="20"/>
                <w:szCs w:val="20"/>
              </w:rPr>
              <w:lastRenderedPageBreak/>
              <w:t>шения её разными способами.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>Пример комплексных задач:</w:t>
            </w:r>
          </w:p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Расчет потерь давления продуктов сгорания по газоходам металлургических печей. Определение высоты дымовой трубы.</w:t>
            </w:r>
          </w:p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>Целью расчета РГР являются расчет потерь энергии при движении реального потока вязкой несж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маемой жидкости и определение высоты дымовой трубы по рассчитанным сопротивлениям.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 движении реального газа часть его энергии расходуется на преодоление трения и различных сопротивлений.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Потери на местные сопротивления возникают при резком изменении величины и направления ск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рости, при резком изменении сечения канала, при повороте канала или усложнении его сечения, при соударении потоков. Величину потерь энергии выражают в долях скоростного давления.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Потери на трение </w:t>
            </w:r>
            <w:r w:rsidRPr="00706037">
              <w:rPr>
                <w:b w:val="0"/>
                <w:i w:val="0"/>
                <w:color w:val="auto"/>
                <w:position w:val="-10"/>
                <w:sz w:val="20"/>
              </w:rPr>
              <w:object w:dxaOrig="400" w:dyaOrig="340">
                <v:shape id="_x0000_i1082" type="#_x0000_t75" style="width:19.7pt;height:17pt" o:ole="" fillcolor="window">
                  <v:imagedata r:id="rId139" o:title=""/>
                </v:shape>
                <o:OLEObject Type="Embed" ProgID="Equation.3" ShapeID="_x0000_i1082" DrawAspect="Content" ObjectID="_1667066037" r:id="rId140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, (Па)  можно определить  по формуле </w:t>
            </w:r>
          </w:p>
          <w:p w:rsidR="00706037" w:rsidRPr="00706037" w:rsidRDefault="00706037" w:rsidP="004708F8">
            <w:pPr>
              <w:shd w:val="clear" w:color="auto" w:fill="FFFFFF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34"/>
                <w:sz w:val="20"/>
              </w:rPr>
              <w:object w:dxaOrig="2420" w:dyaOrig="800">
                <v:shape id="_x0000_i1083" type="#_x0000_t75" style="width:103.25pt;height:33.95pt" o:ole="" fillcolor="window">
                  <v:imagedata r:id="rId141" o:title=""/>
                </v:shape>
                <o:OLEObject Type="Embed" ProgID="Equation.3" ShapeID="_x0000_i1083" DrawAspect="Content" ObjectID="_1667066038" r:id="rId142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220" w:dyaOrig="279">
                <v:shape id="_x0000_i1084" type="#_x0000_t75" style="width:10.85pt;height:14.25pt" o:ole="" fillcolor="window">
                  <v:imagedata r:id="rId143" o:title=""/>
                </v:shape>
                <o:OLEObject Type="Embed" ProgID="Equation.3" ShapeID="_x0000_i1084" DrawAspect="Content" ObjectID="_1667066039" r:id="rId144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коэффициент трения;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139" w:dyaOrig="279">
                <v:shape id="_x0000_i1085" type="#_x0000_t75" style="width:6.8pt;height:14.25pt" o:ole="" fillcolor="window">
                  <v:imagedata r:id="rId145" o:title=""/>
                </v:shape>
                <o:OLEObject Type="Embed" ProgID="Equation.3" ShapeID="_x0000_i1085" DrawAspect="Content" ObjectID="_1667066040" r:id="rId146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длина канала, м; </w:t>
            </w:r>
            <w:r w:rsidRPr="00706037">
              <w:rPr>
                <w:b w:val="0"/>
                <w:i w:val="0"/>
                <w:color w:val="auto"/>
                <w:position w:val="-10"/>
                <w:sz w:val="20"/>
              </w:rPr>
              <w:object w:dxaOrig="320" w:dyaOrig="340">
                <v:shape id="_x0000_i1086" type="#_x0000_t75" style="width:16.3pt;height:17pt" o:ole="" fillcolor="window">
                  <v:imagedata r:id="rId147" o:title=""/>
                </v:shape>
                <o:OLEObject Type="Embed" ProgID="Equation.3" ShapeID="_x0000_i1086" DrawAspect="Content" ObjectID="_1667066041" r:id="rId148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гидравлический диа</w:t>
            </w:r>
            <w:r>
              <w:rPr>
                <w:b w:val="0"/>
                <w:i w:val="0"/>
                <w:color w:val="auto"/>
                <w:sz w:val="20"/>
              </w:rPr>
              <w:t>метр канала, м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; </w:t>
            </w:r>
            <w:r w:rsidRPr="00706037">
              <w:rPr>
                <w:b w:val="0"/>
                <w:i w:val="0"/>
                <w:color w:val="auto"/>
                <w:position w:val="-12"/>
                <w:sz w:val="20"/>
              </w:rPr>
              <w:object w:dxaOrig="300" w:dyaOrig="360">
                <v:shape id="_x0000_i1087" type="#_x0000_t75" style="width:14.95pt;height:18.35pt" o:ole="" fillcolor="window">
                  <v:imagedata r:id="rId149" o:title=""/>
                </v:shape>
                <o:OLEObject Type="Embed" ProgID="Equation.3" ShapeID="_x0000_i1087" DrawAspect="Content" ObjectID="_1667066042" r:id="rId150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и </w:t>
            </w:r>
            <w:r w:rsidRPr="00706037">
              <w:rPr>
                <w:b w:val="0"/>
                <w:i w:val="0"/>
                <w:color w:val="auto"/>
                <w:position w:val="-12"/>
                <w:sz w:val="20"/>
              </w:rPr>
              <w:object w:dxaOrig="300" w:dyaOrig="360">
                <v:shape id="_x0000_i1088" type="#_x0000_t75" style="width:14.95pt;height:18.35pt" o:ole="" fillcolor="window">
                  <v:imagedata r:id="rId151" o:title=""/>
                </v:shape>
                <o:OLEObject Type="Embed" ProgID="Equation.3" ShapeID="_x0000_i1088" DrawAspect="Content" ObjectID="_1667066043" r:id="rId152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плотность и скорость жидкости (газа) при нормальных условиях, т.е. при атмосферном да</w:t>
            </w:r>
            <w:r w:rsidRPr="00706037">
              <w:rPr>
                <w:b w:val="0"/>
                <w:i w:val="0"/>
                <w:color w:val="auto"/>
                <w:sz w:val="20"/>
              </w:rPr>
              <w:t>в</w:t>
            </w:r>
            <w:r w:rsidRPr="00706037">
              <w:rPr>
                <w:b w:val="0"/>
                <w:i w:val="0"/>
                <w:color w:val="auto"/>
                <w:sz w:val="20"/>
              </w:rPr>
              <w:t>лении и температуре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 xml:space="preserve"> Т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, равной 273 К; Т — действительная температура жидкости или газа, К.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 ламинарном движении (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R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е&lt;2300) коэффициент трения зависит от критерия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:</w:t>
            </w:r>
          </w:p>
          <w:p w:rsidR="00706037" w:rsidRPr="00706037" w:rsidRDefault="00706037" w:rsidP="00706037">
            <w:pPr>
              <w:shd w:val="clear" w:color="auto" w:fill="FFFFFF"/>
              <w:tabs>
                <w:tab w:val="left" w:pos="5602"/>
              </w:tabs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1260" w:dyaOrig="300">
                <v:shape id="_x0000_i1089" type="#_x0000_t75" style="width:54.35pt;height:12.9pt" o:ole="" fillcolor="window">
                  <v:imagedata r:id="rId153" o:title=""/>
                </v:shape>
                <o:OLEObject Type="Embed" ProgID="Equation.3" ShapeID="_x0000_i1089" DrawAspect="Content" ObjectID="_1667066044" r:id="rId154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При турбулентном движении коэффициент трения зависит не только от критерия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, но и от относительной шероховатости стенки канала (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520" w:dyaOrig="279">
                <v:shape id="_x0000_i1090" type="#_x0000_t75" style="width:25.8pt;height:14.25pt" o:ole="" fillcolor="window">
                  <v:imagedata r:id="rId155" o:title=""/>
                </v:shape>
                <o:OLEObject Type="Embed" ProgID="Equation.3" ShapeID="_x0000_i1090" DrawAspect="Content" ObjectID="_1667066045" r:id="rId156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>), равной отношению абсолютной шерохов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тости </w:t>
            </w:r>
            <w:r w:rsidRPr="00706037">
              <w:rPr>
                <w:b w:val="0"/>
                <w:i w:val="0"/>
                <w:color w:val="auto"/>
                <w:position w:val="-4"/>
                <w:sz w:val="20"/>
              </w:rPr>
              <w:object w:dxaOrig="220" w:dyaOrig="260">
                <v:shape id="_x0000_i1091" type="#_x0000_t75" style="width:10.85pt;height:12.9pt" o:ole="" fillcolor="window">
                  <v:imagedata r:id="rId157" o:title=""/>
                </v:shape>
                <o:OLEObject Type="Embed" ProgID="Equation.3" ShapeID="_x0000_i1091" DrawAspect="Content" ObjectID="_1667066046" r:id="rId158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(в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мм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) к диаметру канала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220" w:dyaOrig="279">
                <v:shape id="_x0000_i1092" type="#_x0000_t75" style="width:10.85pt;height:14.25pt" o:ole="" fillcolor="window">
                  <v:imagedata r:id="rId159" o:title=""/>
                </v:shape>
                <o:OLEObject Type="Embed" ProgID="Equation.3" ShapeID="_x0000_i1092" DrawAspect="Content" ObjectID="_1667066047" r:id="rId160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>:</w:t>
            </w:r>
          </w:p>
          <w:p w:rsidR="00706037" w:rsidRPr="00706037" w:rsidRDefault="00706037" w:rsidP="00706037">
            <w:pPr>
              <w:shd w:val="clear" w:color="auto" w:fill="FFFFFF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26"/>
                <w:sz w:val="20"/>
              </w:rPr>
              <w:object w:dxaOrig="2280" w:dyaOrig="700">
                <v:shape id="_x0000_i1093" type="#_x0000_t75" style="width:95.1pt;height:29.2pt" o:ole="" fillcolor="window">
                  <v:imagedata r:id="rId161" o:title=""/>
                </v:shape>
                <o:OLEObject Type="Embed" ProgID="Equation.3" ShapeID="_x0000_i1093" DrawAspect="Content" ObjectID="_1667066048" r:id="rId162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При приближенных практических расчетах коэффициент трения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220" w:dyaOrig="279">
                <v:shape id="_x0000_i1094" type="#_x0000_t75" style="width:10.85pt;height:14.25pt" o:ole="" fillcolor="window">
                  <v:imagedata r:id="rId163" o:title=""/>
                </v:shape>
                <o:OLEObject Type="Embed" ProgID="Equation.3" ShapeID="_x0000_i1094" DrawAspect="Content" ObjectID="_1667066049" r:id="rId164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можно принимать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постоянным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и равным для кирпичных каналов 0,05, для металлических 0,04.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Потери на преодоление местных сопротивлений (Па), определяются по формуле </w:t>
            </w:r>
          </w:p>
          <w:p w:rsidR="00706037" w:rsidRPr="00706037" w:rsidRDefault="00706037" w:rsidP="004708F8">
            <w:pPr>
              <w:shd w:val="clear" w:color="auto" w:fill="FFFFFF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34"/>
                <w:sz w:val="20"/>
              </w:rPr>
              <w:object w:dxaOrig="2000" w:dyaOrig="800">
                <v:shape id="_x0000_i1095" type="#_x0000_t75" style="width:86.25pt;height:34.65pt" o:ole="" fillcolor="window">
                  <v:imagedata r:id="rId165" o:title=""/>
                </v:shape>
                <o:OLEObject Type="Embed" ProgID="Equation.3" ShapeID="_x0000_i1095" DrawAspect="Content" ObjectID="_1667066050" r:id="rId166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position w:val="-10"/>
                <w:sz w:val="20"/>
              </w:rPr>
              <w:object w:dxaOrig="200" w:dyaOrig="320">
                <v:shape id="_x0000_i1096" type="#_x0000_t75" style="width:10.2pt;height:16.3pt" o:ole="" fillcolor="window">
                  <v:imagedata r:id="rId167" o:title=""/>
                </v:shape>
                <o:OLEObject Type="Embed" ProgID="Equation.3" ShapeID="_x0000_i1096" DrawAspect="Content" ObjectID="_1667066051" r:id="rId168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коэффициент местного сопротивления. Его величина зависит от формы местного сопр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тивления, как правило, определена опытным путем и приведена в справочной литературе.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Важнейшим расчетом, который выполняется для подавляющего большинства печей, является опр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деление суммарных потерь давления на пути движения дымовых газов от печи до дымовой трубы. Суммарные потери используются при определении размеров дымовой трубы, которая рассчитыв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>ется из условия, что разрежение, создаваемое дымовой трубой, должно быть по абсолютной велич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не больше суммы всех сопротивлений, возникающих в дымовом тракте печи.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 расчете дымовой трубы внутренний диаметр устья трубы (на выходе из нее) принимают, исх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дя из условий «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незадуваемости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», т.е. скорость газов в устье не должна быть меньше 3-4 м/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.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При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расчете кирпичных и железобетонных труб можно принять, что диаметр трубы у основания пр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мерно в 1,5 раза больше диаметра устья.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По условиям выполнения кирпичной кладки диаметр устья не должен быть менее 0,8 м. Падение температуры газов по высоте трубы для кирпичных и желез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бетонных труб принимается 1-1,5 град/м, а для металлической – 3 град/м. По санитарно-гигиеническим требованиям высота трубы не должна быть меньше 16 м. Если одна труба обслуж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вает несколько печей, то расчет высоты трубы ведут по максимальному сопротивлению, а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не по сумме сопротивлений дымовых трактов всех печей. Число печей влияет на величину диаметра тр</w:t>
            </w:r>
            <w:r w:rsidRPr="00706037">
              <w:rPr>
                <w:b w:val="0"/>
                <w:i w:val="0"/>
                <w:color w:val="auto"/>
                <w:sz w:val="20"/>
              </w:rPr>
              <w:t>у</w:t>
            </w:r>
            <w:r w:rsidRPr="00706037">
              <w:rPr>
                <w:b w:val="0"/>
                <w:i w:val="0"/>
                <w:color w:val="auto"/>
                <w:sz w:val="20"/>
              </w:rPr>
              <w:t>бы, так как при этом увеличивается количество продуктов сгорания, проходящих через трубу.</w:t>
            </w:r>
          </w:p>
          <w:p w:rsidR="00706037" w:rsidRPr="0078074F" w:rsidRDefault="00706037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Рассчитать потери давления по газовому тракту и определить высоту дымовой трубы.</w:t>
            </w:r>
          </w:p>
        </w:tc>
      </w:tr>
      <w:tr w:rsidR="00706037" w:rsidRPr="00706037" w:rsidTr="004708F8">
        <w:trPr>
          <w:trHeight w:val="283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 xml:space="preserve">ПК-23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706037" w:rsidRPr="00706037" w:rsidTr="00706037">
        <w:trPr>
          <w:trHeight w:val="225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Знать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Основные определения и понятия базовых зн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ний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. Фундаме</w:t>
            </w:r>
            <w:r w:rsidRPr="00706037">
              <w:rPr>
                <w:b w:val="0"/>
                <w:i w:val="0"/>
                <w:color w:val="auto"/>
                <w:sz w:val="20"/>
              </w:rPr>
              <w:t>н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тальные основы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, основные методы решения типовых задач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</w:t>
            </w:r>
            <w:r w:rsidRPr="00706037">
              <w:rPr>
                <w:b w:val="0"/>
                <w:i w:val="0"/>
                <w:color w:val="auto"/>
                <w:sz w:val="20"/>
              </w:rPr>
              <w:t>д</w:t>
            </w:r>
            <w:r w:rsidRPr="00706037">
              <w:rPr>
                <w:b w:val="0"/>
                <w:i w:val="0"/>
                <w:color w:val="auto"/>
                <w:sz w:val="20"/>
              </w:rPr>
              <w:t>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по известным алгоритмам и правилам. Основные закономерности механики жидкости и газов применительно к технолог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ческим процессам.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Default="0078074F" w:rsidP="00706037">
            <w:pPr>
              <w:tabs>
                <w:tab w:val="left" w:pos="360"/>
              </w:tabs>
              <w:autoSpaceDN w:val="0"/>
              <w:adjustRightInd w:val="0"/>
              <w:ind w:left="567"/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Примерный перечень вопросов: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>Как определить величину абсолютного пьезометрического давления? Избыточного?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измерить величину избыточного пьезометрического давления?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Чем отличается давление от напора? Единицы измерения давления и напора?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Давление 1 кг/см</w:t>
            </w:r>
            <w:r w:rsidRPr="0078074F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8074F">
              <w:rPr>
                <w:b w:val="0"/>
                <w:i w:val="0"/>
                <w:color w:val="auto"/>
                <w:sz w:val="20"/>
              </w:rPr>
              <w:t xml:space="preserve">. Сколько это составит </w:t>
            </w:r>
            <w:proofErr w:type="spellStart"/>
            <w:r w:rsidRPr="0078074F">
              <w:rPr>
                <w:b w:val="0"/>
                <w:i w:val="0"/>
                <w:color w:val="auto"/>
                <w:sz w:val="20"/>
              </w:rPr>
              <w:t>мм</w:t>
            </w:r>
            <w:proofErr w:type="gramStart"/>
            <w:r w:rsidRPr="0078074F">
              <w:rPr>
                <w:b w:val="0"/>
                <w:i w:val="0"/>
                <w:color w:val="auto"/>
                <w:sz w:val="20"/>
              </w:rPr>
              <w:t>.в</w:t>
            </w:r>
            <w:proofErr w:type="gramEnd"/>
            <w:r w:rsidRPr="0078074F">
              <w:rPr>
                <w:b w:val="0"/>
                <w:i w:val="0"/>
                <w:color w:val="auto"/>
                <w:sz w:val="20"/>
              </w:rPr>
              <w:t>од.ст</w:t>
            </w:r>
            <w:proofErr w:type="spellEnd"/>
            <w:r w:rsidRPr="0078074F">
              <w:rPr>
                <w:b w:val="0"/>
                <w:i w:val="0"/>
                <w:color w:val="auto"/>
                <w:sz w:val="20"/>
              </w:rPr>
              <w:t>., Паскалей, Н/м</w:t>
            </w:r>
            <w:r w:rsidRPr="0078074F">
              <w:rPr>
                <w:b w:val="0"/>
                <w:i w:val="0"/>
                <w:color w:val="auto"/>
                <w:sz w:val="20"/>
                <w:vertAlign w:val="superscript"/>
              </w:rPr>
              <w:t>2</w:t>
            </w:r>
            <w:r w:rsidRPr="0078074F">
              <w:rPr>
                <w:b w:val="0"/>
                <w:i w:val="0"/>
                <w:color w:val="auto"/>
                <w:sz w:val="20"/>
              </w:rPr>
              <w:t>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Уравнение Бернулли для идеальной жидкости.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Физический смысл пьезометрического, геометрического и скоростного давления?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Что такое абсолютное статическое давление? Как его определить? Избыточное статич</w:t>
            </w:r>
            <w:r w:rsidRPr="0078074F">
              <w:rPr>
                <w:b w:val="0"/>
                <w:i w:val="0"/>
                <w:color w:val="auto"/>
                <w:sz w:val="20"/>
              </w:rPr>
              <w:t>е</w:t>
            </w:r>
            <w:r w:rsidRPr="0078074F">
              <w:rPr>
                <w:b w:val="0"/>
                <w:i w:val="0"/>
                <w:color w:val="auto"/>
                <w:sz w:val="20"/>
              </w:rPr>
              <w:t>ское давление?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Конструктивные элементы микроманометра. Для чего нужна наклонная трубка? Как о</w:t>
            </w:r>
            <w:r w:rsidRPr="0078074F">
              <w:rPr>
                <w:b w:val="0"/>
                <w:i w:val="0"/>
                <w:color w:val="auto"/>
                <w:sz w:val="20"/>
              </w:rPr>
              <w:t>п</w:t>
            </w:r>
            <w:r w:rsidRPr="0078074F">
              <w:rPr>
                <w:b w:val="0"/>
                <w:i w:val="0"/>
                <w:color w:val="auto"/>
                <w:sz w:val="20"/>
              </w:rPr>
              <w:t>ределить истинное значение давления?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подготовить микроманометр к измерению давлений?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  <w:tab w:val="left" w:pos="1560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Какие показания даст прибор: завышенные или заниженные, если вместо спирта налить воду? Как избавиться от этой погрешности?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 резервуару или к наклонной трубке следует подключить импульс давления, если оно отрицательное (разряжение)?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Конструкция </w:t>
            </w:r>
            <w:proofErr w:type="spellStart"/>
            <w:r w:rsidRPr="0078074F">
              <w:rPr>
                <w:b w:val="0"/>
                <w:i w:val="0"/>
                <w:color w:val="auto"/>
                <w:sz w:val="20"/>
              </w:rPr>
              <w:t>пневмометрической</w:t>
            </w:r>
            <w:proofErr w:type="spellEnd"/>
            <w:r w:rsidRPr="0078074F">
              <w:rPr>
                <w:b w:val="0"/>
                <w:i w:val="0"/>
                <w:color w:val="auto"/>
                <w:sz w:val="20"/>
              </w:rPr>
              <w:t xml:space="preserve"> трубки Прандтля.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</w:t>
            </w:r>
            <w:proofErr w:type="gramStart"/>
            <w:r w:rsidRPr="0078074F">
              <w:rPr>
                <w:b w:val="0"/>
                <w:i w:val="0"/>
                <w:color w:val="auto"/>
                <w:sz w:val="20"/>
              </w:rPr>
              <w:t>Как, пользуясь трубкой Прандтля и манометром, определить скоростное, полное (изб</w:t>
            </w:r>
            <w:r w:rsidRPr="0078074F">
              <w:rPr>
                <w:b w:val="0"/>
                <w:i w:val="0"/>
                <w:color w:val="auto"/>
                <w:sz w:val="20"/>
              </w:rPr>
              <w:t>ы</w:t>
            </w:r>
            <w:r w:rsidRPr="0078074F">
              <w:rPr>
                <w:b w:val="0"/>
                <w:i w:val="0"/>
                <w:color w:val="auto"/>
                <w:sz w:val="20"/>
              </w:rPr>
              <w:t>точное), пьезометрическое (избыточное) давления?</w:t>
            </w:r>
            <w:proofErr w:type="gramEnd"/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От каких факторов зависит форма профиля скорости?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определить скорость, если известно скоростное давление, расход?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lastRenderedPageBreak/>
              <w:t xml:space="preserve"> Как определить потери давления?</w:t>
            </w:r>
          </w:p>
          <w:p w:rsidR="00706037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рассчитать объемный и массовый расход жидкости (газа)?</w:t>
            </w:r>
          </w:p>
        </w:tc>
      </w:tr>
      <w:tr w:rsidR="00706037" w:rsidRPr="00706037" w:rsidTr="00706037">
        <w:trPr>
          <w:trHeight w:val="1933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>Уметь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Объяснять типичные модели задач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. Обсуждать эффективные способы решения проблем движения жидкости и газов, строить и анализировать математич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ские и гидродинамические модели. 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74F" w:rsidRDefault="0078074F" w:rsidP="0078074F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Примеры задач:</w:t>
            </w:r>
          </w:p>
          <w:p w:rsidR="0078074F" w:rsidRPr="00706037" w:rsidRDefault="0078074F" w:rsidP="0078074F">
            <w:pPr>
              <w:tabs>
                <w:tab w:val="left" w:pos="1418"/>
              </w:tabs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ЗАДАЧА 1</w:t>
            </w:r>
            <w:r w:rsidRPr="00706037">
              <w:rPr>
                <w:b w:val="0"/>
                <w:i w:val="0"/>
                <w:color w:val="auto"/>
                <w:sz w:val="20"/>
              </w:rPr>
              <w:t>. Вода при температуре 20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 xml:space="preserve"> ºС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движется по трубопроводу диаметром 35 мм. Определить режим течения жидкости, если объемный расход составляет 0,05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/сек. Кинематическая вязкость воды при данной температуре 1,006·10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-6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м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2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 xml:space="preserve"> </w:t>
            </w:r>
            <w:r w:rsidRPr="00706037">
              <w:rPr>
                <w:b w:val="0"/>
                <w:i w:val="0"/>
                <w:color w:val="auto"/>
                <w:sz w:val="20"/>
              </w:rPr>
              <w:t>/сек.</w:t>
            </w:r>
          </w:p>
          <w:p w:rsidR="0078074F" w:rsidRPr="00706037" w:rsidRDefault="0078074F" w:rsidP="0078074F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ЗАДАЧА 2</w:t>
            </w:r>
            <w:r w:rsidRPr="00706037">
              <w:rPr>
                <w:b w:val="0"/>
                <w:i w:val="0"/>
                <w:color w:val="auto"/>
                <w:sz w:val="20"/>
              </w:rPr>
              <w:t>. Рассчитать местные потери давления по газовому тракту.</w:t>
            </w:r>
          </w:p>
          <w:p w:rsidR="0078074F" w:rsidRPr="00706037" w:rsidRDefault="000F66BD" w:rsidP="0078074F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</w:r>
            <w:r>
              <w:rPr>
                <w:b w:val="0"/>
                <w:i w:val="0"/>
                <w:color w:val="auto"/>
                <w:sz w:val="20"/>
              </w:rPr>
              <w:pict>
                <v:group id="_x0000_s1248" editas="canvas" style="width:242.65pt;height:95.8pt;mso-position-horizontal-relative:char;mso-position-vertical-relative:line" coordorigin="777,4592" coordsize="4981,1967">
                  <o:lock v:ext="edit" aspectratio="t"/>
                  <v:shape id="_x0000_s1249" type="#_x0000_t75" style="position:absolute;left:777;top:4592;width:4981;height:1967" o:preferrelative="f">
                    <v:fill o:detectmouseclick="t"/>
                    <v:path o:extrusionok="t" o:connecttype="none"/>
                    <o:lock v:ext="edit" text="t"/>
                  </v:shape>
                  <v:line id="_x0000_s1250" style="position:absolute" from="1290,4931" to="2338,4933" strokeweight="1pt"/>
                  <v:line id="_x0000_s1251" style="position:absolute" from="1290,5597" to="1850,5598" strokeweight="1pt"/>
                  <v:line id="_x0000_s1252" style="position:absolute" from="2338,4935" to="2339,5846" strokeweight="1pt"/>
                  <v:line id="_x0000_s1253" style="position:absolute" from="1852,5597" to="1853,6296" strokeweight="1pt"/>
                  <v:line id="_x0000_s1254" style="position:absolute" from="1852,6292" to="5527,6292" strokeweight="1pt"/>
                  <v:line id="_x0000_s1255" style="position:absolute" from="2338,5846" to="3138,5847" strokeweight="1pt"/>
                  <v:line id="_x0000_s1256" style="position:absolute;flip:y" from="3138,5076" to="3138,5846" strokeweight="1pt"/>
                  <v:line id="_x0000_s1257" style="position:absolute" from="3577,5072" to="3578,5857" strokeweight="1pt"/>
                  <v:line id="_x0000_s1258" style="position:absolute" from="3577,5849" to="4194,5850" strokeweight="1pt"/>
                  <v:line id="_x0000_s1259" style="position:absolute;flip:y" from="4199,5078" to="4200,5860" strokeweight="1pt"/>
                  <v:line id="_x0000_s1260" style="position:absolute;flip:y" from="4680,5072" to="4681,5855" strokeweight="1pt"/>
                  <v:line id="_x0000_s1261" style="position:absolute" from="4677,5849" to="5517,5850" strokeweight="1pt"/>
                  <v:line id="_x0000_s1262" style="position:absolute;flip:x" from="3133,5268" to="3577,5268" strokeweight=".25pt">
                    <v:stroke startarrow="classic" startarrowwidth="narrow" endarrow="classic" endarrowwidth="narrow"/>
                  </v:line>
                  <v:line id="_x0000_s1263" style="position:absolute;flip:x" from="2906,5268" to="3137,5269" strokeweight=".25pt"/>
                  <v:line id="_x0000_s1264" style="position:absolute" from="4195,5269" to="4680,5270" strokeweight=".25pt">
                    <v:stroke startarrow="classic" startarrowwidth="narrow" endarrow="classic" endarrowwidth="narrow"/>
                  </v:line>
                  <v:line id="_x0000_s1265" style="position:absolute" from="4672,5267" to="4904,5268" strokeweight=".25pt"/>
                  <v:line id="_x0000_s1266" style="position:absolute" from="4434,4955" to="4435,6068" strokeweight=".25pt">
                    <v:stroke endarrow="classic" endarrowwidth="narrow"/>
                  </v:line>
                  <v:line id="_x0000_s1267" style="position:absolute" from="2095,6066" to="5492,6068" strokeweight=".25pt"/>
                  <v:line id="_x0000_s1268" style="position:absolute" from="2095,5265" to="2097,6063" strokeweight=".25pt">
                    <v:stroke startarrow="classic" startarrowwidth="narrow" endarrow="classic" endarrowwidth="narrow"/>
                  </v:line>
                  <v:line id="_x0000_s1269" style="position:absolute" from="1300,5260" to="2095,5262" strokeweight=".25pt">
                    <v:stroke startarrow="classic" startarrowwidth="narrow" endarrow="classic" endarrowwidth="narrow"/>
                  </v:line>
                  <v:line id="_x0000_s1270" style="position:absolute" from="3354,4953" to="3358,6066" strokeweight=".25pt">
                    <v:stroke endarrow="classic" endarrowwidth="narrow"/>
                  </v:line>
                  <v:line id="_x0000_s1271" style="position:absolute" from="2095,6066" to="3366,6067" strokeweight=".25pt">
                    <v:stroke startarrow="classic" startarrowwidth="narrow" endarrow="classic" endarrowwidth="narrow"/>
                  </v:line>
                  <v:line id="_x0000_s1272" style="position:absolute" from="3342,6067" to="4437,6068" strokeweight=".25pt">
                    <v:stroke startarrow="classic" startarrowwidth="narrow" endarrow="classic" endarrowwidth="narrow"/>
                  </v:line>
                  <v:line id="_x0000_s1273" style="position:absolute" from="4436,6066" to="5530,6067" strokeweight=".25pt">
                    <v:stroke startarrow="classic" startarrowwidth="narrow" endarrow="classic" endarrowwidth="narrow"/>
                  </v:line>
                  <v:line id="_x0000_s1274" style="position:absolute" from="1484,4927" to="1484,5595" strokeweight=".25pt">
                    <v:stroke startarrow="classic" startarrowwidth="narrow" endarrow="classic" endarrowwidth="narrow"/>
                  </v:line>
                  <v:line id="_x0000_s1275" style="position:absolute;flip:x" from="939,5260" to="1315,5261" strokeweight=".25pt">
                    <v:stroke startarrow="classic" startarrowwidth="narrow"/>
                  </v:line>
                  <v:shape id="_x0000_s1276" type="#_x0000_t75" style="position:absolute;left:1351;top:4648;width:312;height:294">
                    <v:imagedata r:id="rId169" o:title=""/>
                  </v:shape>
                  <v:shape id="_x0000_s1277" type="#_x0000_t75" style="position:absolute;left:1684;top:5003;width:213;height:296">
                    <v:imagedata r:id="rId170" o:title=""/>
                  </v:shape>
                  <v:shape id="_x0000_s1278" type="#_x0000_t75" style="position:absolute;left:2093;top:5398;width:199;height:295">
                    <v:imagedata r:id="rId171" o:title=""/>
                  </v:shape>
                  <v:shape id="_x0000_s1279" type="#_x0000_t75" style="position:absolute;left:797;top:4998;width:228;height:296">
                    <v:imagedata r:id="rId172" o:title=""/>
                  </v:shape>
                  <v:shape id="_x0000_s1280" type="#_x0000_t75" style="position:absolute;left:3284;top:4707;width:245;height:295">
                    <v:imagedata r:id="rId173" o:title=""/>
                  </v:shape>
                  <v:shape id="_x0000_s1281" type="#_x0000_t75" style="position:absolute;left:4398;top:4703;width:246;height:295">
                    <v:imagedata r:id="rId174" o:title=""/>
                  </v:shape>
                  <v:shape id="_x0000_s1282" type="#_x0000_t75" style="position:absolute;left:2637;top:5817;width:228;height:296">
                    <v:imagedata r:id="rId175" o:title=""/>
                  </v:shape>
                  <v:shape id="_x0000_s1283" type="#_x0000_t75" style="position:absolute;left:3918;top:5809;width:227;height:296">
                    <v:imagedata r:id="rId176" o:title=""/>
                  </v:shape>
                  <v:shape id="_x0000_s1284" type="#_x0000_t75" style="position:absolute;left:4863;top:5809;width:227;height:297">
                    <v:imagedata r:id="rId177" o:title=""/>
                  </v:shape>
                  <v:shape id="_x0000_s1285" type="#_x0000_t75" style="position:absolute;left:2842;top:4989;width:327;height:294">
                    <v:imagedata r:id="rId178" o:title=""/>
                  </v:shape>
                  <v:shape id="_x0000_s1286" type="#_x0000_t75" style="position:absolute;left:4718;top:4976;width:328;height:294">
                    <v:imagedata r:id="rId179" o:title=""/>
                  </v:shape>
                  <v:line id="_x0000_s1287" style="position:absolute" from="3769,5848" to="3769,6292" strokeweight=".25pt">
                    <v:stroke startarrow="classic" startarrowwidth="narrow" endarrow="classic" endarrowwidth="narrow"/>
                  </v:line>
                  <v:shape id="_x0000_s1288" type="#_x0000_t75" style="position:absolute;left:3675;top:6265;width:213;height:294">
                    <v:imagedata r:id="rId180" o:title=""/>
                  </v:shape>
                  <v:line id="_x0000_s1289" style="position:absolute" from="1856,5717" to="2340,5717" strokeweight=".25pt">
                    <v:stroke startarrow="classic" startarrowwidth="narrow" endarrow="classic" endarrowwidth="narrow"/>
                  </v:line>
                  <v:shape id="_x0000_s1290" type="#_x0000_t75" style="position:absolute;left:1557;top:5567;width:331;height:296">
                    <v:imagedata r:id="rId181" o:title=""/>
                  </v:shape>
                  <v:shape id="_x0000_s1291" type="#_x0000_t75" style="position:absolute;left:1192;top:5255;width:196;height:207">
                    <v:imagedata r:id="rId182" o:title=""/>
                  </v:shape>
                  <v:shape id="_x0000_s1292" type="#_x0000_t75" style="position:absolute;left:2046;top:5070;width:196;height:213">
                    <v:imagedata r:id="rId183" o:title=""/>
                  </v:shape>
                  <v:shape id="_x0000_s1293" type="#_x0000_t75" style="position:absolute;left:1931;top:6006;width:197;height:227">
                    <v:imagedata r:id="rId184" o:title=""/>
                  </v:shape>
                  <v:shape id="_x0000_s1294" type="#_x0000_t75" style="position:absolute;left:3261;top:6063;width:214;height:211">
                    <v:imagedata r:id="rId185" o:title=""/>
                  </v:shape>
                  <v:shape id="_x0000_s1295" type="#_x0000_t75" style="position:absolute;left:3162;top:4995;width:197;height:211">
                    <v:imagedata r:id="rId186" o:title=""/>
                  </v:shape>
                  <v:shape id="_x0000_s1296" type="#_x0000_t75" style="position:absolute;left:4229;top:4986;width:214;height:227">
                    <v:imagedata r:id="rId187" o:title=""/>
                  </v:shape>
                  <v:shape id="_x0000_s1297" type="#_x0000_t75" style="position:absolute;left:4319;top:6071;width:214;height:211">
                    <v:imagedata r:id="rId188" o:title=""/>
                  </v:shape>
                  <v:shape id="_x0000_s1298" type="#_x0000_t75" style="position:absolute;left:5496;top:6013;width:213;height:215">
                    <v:imagedata r:id="rId189" o:title=""/>
                  </v:shape>
                  <v:line id="_x0000_s1299" style="position:absolute" from="2545,5848" to="2546,6292" strokeweight=".25pt">
                    <v:stroke startarrow="classic" startarrowwidth="narrow" endarrow="classic" endarrowwidth="narrow"/>
                  </v:line>
                  <v:shape id="_x0000_s1300" type="#_x0000_t75" style="position:absolute;left:2452;top:6265;width:212;height:294">
                    <v:imagedata r:id="rId190" o:title=""/>
                  </v:shape>
                  <v:line id="_x0000_s1301" style="position:absolute" from="5383,5848" to="5384,6292" strokeweight=".25pt">
                    <v:stroke startarrow="classic" startarrowwidth="narrow" endarrow="classic" endarrowwidth="narrow"/>
                  </v:line>
                  <v:shape id="_x0000_s1302" type="#_x0000_t75" style="position:absolute;left:5289;top:6265;width:213;height:294">
                    <v:imagedata r:id="rId191" o:title=""/>
                  </v:shape>
                  <v:shape id="_x0000_s1303" type="#_x0000_t75" style="position:absolute;left:3357;top:5382;width:215;height:294">
                    <v:imagedata r:id="rId192" o:title=""/>
                  </v:shape>
                  <v:shape id="_x0000_s1304" type="#_x0000_t75" style="position:absolute;left:4449;top:5390;width:199;height:295">
                    <v:imagedata r:id="rId193" o:title=""/>
                  </v:shape>
                  <w10:wrap type="none"/>
                  <w10:anchorlock/>
                </v:group>
                <o:OLEObject Type="Embed" ProgID="Equation.DSMT4" ShapeID="_x0000_s1276" DrawAspect="Content" ObjectID="_1667066057" r:id="rId194"/>
                <o:OLEObject Type="Embed" ProgID="Equation.DSMT4" ShapeID="_x0000_s1277" DrawAspect="Content" ObjectID="_1667066058" r:id="rId195"/>
                <o:OLEObject Type="Embed" ProgID="Equation.DSMT4" ShapeID="_x0000_s1278" DrawAspect="Content" ObjectID="_1667066059" r:id="rId196"/>
                <o:OLEObject Type="Embed" ProgID="Equation.DSMT4" ShapeID="_x0000_s1279" DrawAspect="Content" ObjectID="_1667066060" r:id="rId197"/>
                <o:OLEObject Type="Embed" ProgID="Equation.DSMT4" ShapeID="_x0000_s1280" DrawAspect="Content" ObjectID="_1667066061" r:id="rId198"/>
                <o:OLEObject Type="Embed" ProgID="Equation.DSMT4" ShapeID="_x0000_s1281" DrawAspect="Content" ObjectID="_1667066062" r:id="rId199"/>
                <o:OLEObject Type="Embed" ProgID="Equation.DSMT4" ShapeID="_x0000_s1282" DrawAspect="Content" ObjectID="_1667066063" r:id="rId200"/>
                <o:OLEObject Type="Embed" ProgID="Equation.DSMT4" ShapeID="_x0000_s1283" DrawAspect="Content" ObjectID="_1667066064" r:id="rId201"/>
                <o:OLEObject Type="Embed" ProgID="Equation.DSMT4" ShapeID="_x0000_s1284" DrawAspect="Content" ObjectID="_1667066065" r:id="rId202"/>
                <o:OLEObject Type="Embed" ProgID="Equation.DSMT4" ShapeID="_x0000_s1285" DrawAspect="Content" ObjectID="_1667066066" r:id="rId203"/>
                <o:OLEObject Type="Embed" ProgID="Equation.DSMT4" ShapeID="_x0000_s1286" DrawAspect="Content" ObjectID="_1667066067" r:id="rId204"/>
                <o:OLEObject Type="Embed" ProgID="Equation.DSMT4" ShapeID="_x0000_s1288" DrawAspect="Content" ObjectID="_1667066068" r:id="rId205"/>
                <o:OLEObject Type="Embed" ProgID="Equation.DSMT4" ShapeID="_x0000_s1290" DrawAspect="Content" ObjectID="_1667066069" r:id="rId206"/>
                <o:OLEObject Type="Embed" ProgID="Equation.DSMT4" ShapeID="_x0000_s1291" DrawAspect="Content" ObjectID="_1667066070" r:id="rId207"/>
                <o:OLEObject Type="Embed" ProgID="Equation.DSMT4" ShapeID="_x0000_s1292" DrawAspect="Content" ObjectID="_1667066071" r:id="rId208"/>
                <o:OLEObject Type="Embed" ProgID="Equation.DSMT4" ShapeID="_x0000_s1293" DrawAspect="Content" ObjectID="_1667066072" r:id="rId209"/>
                <o:OLEObject Type="Embed" ProgID="Equation.DSMT4" ShapeID="_x0000_s1294" DrawAspect="Content" ObjectID="_1667066073" r:id="rId210"/>
                <o:OLEObject Type="Embed" ProgID="Equation.DSMT4" ShapeID="_x0000_s1295" DrawAspect="Content" ObjectID="_1667066074" r:id="rId211"/>
                <o:OLEObject Type="Embed" ProgID="Equation.DSMT4" ShapeID="_x0000_s1296" DrawAspect="Content" ObjectID="_1667066075" r:id="rId212"/>
                <o:OLEObject Type="Embed" ProgID="Equation.DSMT4" ShapeID="_x0000_s1297" DrawAspect="Content" ObjectID="_1667066076" r:id="rId213"/>
                <o:OLEObject Type="Embed" ProgID="Equation.DSMT4" ShapeID="_x0000_s1298" DrawAspect="Content" ObjectID="_1667066077" r:id="rId214"/>
                <o:OLEObject Type="Embed" ProgID="Equation.DSMT4" ShapeID="_x0000_s1300" DrawAspect="Content" ObjectID="_1667066078" r:id="rId215"/>
                <o:OLEObject Type="Embed" ProgID="Equation.DSMT4" ShapeID="_x0000_s1302" DrawAspect="Content" ObjectID="_1667066079" r:id="rId216"/>
                <o:OLEObject Type="Embed" ProgID="Equation.DSMT4" ShapeID="_x0000_s1303" DrawAspect="Content" ObjectID="_1667066080" r:id="rId217"/>
                <o:OLEObject Type="Embed" ProgID="Equation.DSMT4" ShapeID="_x0000_s1304" DrawAspect="Content" ObjectID="_1667066081" r:id="rId218"/>
              </w:pic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Q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1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4,7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/с;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Q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2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3,5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/с;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Q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2,7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/с;</w: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дг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= 600 º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C</w:t>
            </w:r>
            <w:r w:rsidRPr="00706037">
              <w:rPr>
                <w:b w:val="0"/>
                <w:i w:val="0"/>
                <w:color w:val="auto"/>
                <w:sz w:val="20"/>
              </w:rPr>
              <w:t>; ρ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0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1,2 кг/м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;</w: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1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8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2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6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4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4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8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h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1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6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h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2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8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h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9 м;</w: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10"/>
                <w:sz w:val="20"/>
                <w:lang w:val="en-US"/>
              </w:rPr>
              <w:object w:dxaOrig="6759" w:dyaOrig="320">
                <v:shape id="_x0000_i1097" type="#_x0000_t75" style="width:336.25pt;height:16.3pt" o:ole="">
                  <v:imagedata r:id="rId219" o:title=""/>
                </v:shape>
                <o:OLEObject Type="Embed" ProgID="Equation.DSMT4" ShapeID="_x0000_i1097" DrawAspect="Content" ObjectID="_1667066052" r:id="rId220"/>
              </w:object>
            </w:r>
          </w:p>
          <w:p w:rsidR="00706037" w:rsidRPr="00706037" w:rsidRDefault="0078074F" w:rsidP="0078074F">
            <w:pPr>
              <w:pStyle w:val="a8"/>
              <w:pBdr>
                <w:bottom w:val="single" w:sz="12" w:space="14" w:color="auto"/>
              </w:pBd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1"/>
              </w:rPr>
              <w:t>ЗАДАЧА 3</w:t>
            </w:r>
            <w:r w:rsidRPr="00706037">
              <w:rPr>
                <w:rFonts w:ascii="Times New Roman" w:hAnsi="Times New Roman"/>
                <w:kern w:val="1"/>
              </w:rPr>
              <w:t xml:space="preserve">. </w:t>
            </w:r>
            <w:r w:rsidRPr="00706037">
              <w:rPr>
                <w:rFonts w:ascii="Times New Roman" w:hAnsi="Times New Roman"/>
              </w:rPr>
              <w:t>Найти давление на свободной поверхности в закрытом сосуде с трансформаторным ма</w:t>
            </w:r>
            <w:r w:rsidRPr="00706037">
              <w:rPr>
                <w:rFonts w:ascii="Times New Roman" w:hAnsi="Times New Roman"/>
              </w:rPr>
              <w:t>с</w:t>
            </w:r>
            <w:r w:rsidRPr="00706037">
              <w:rPr>
                <w:rFonts w:ascii="Times New Roman" w:hAnsi="Times New Roman"/>
              </w:rPr>
              <w:t>лом, если уровень жидкости в открытом пьезометре выше уровня масла в сосуде на 2 м. Плотность бензина составляет 886,4 кг/м</w:t>
            </w:r>
            <w:r w:rsidRPr="00706037">
              <w:rPr>
                <w:rFonts w:ascii="Times New Roman" w:hAnsi="Times New Roman"/>
                <w:vertAlign w:val="superscript"/>
              </w:rPr>
              <w:t>3</w:t>
            </w:r>
            <w:r w:rsidRPr="00706037">
              <w:rPr>
                <w:rFonts w:ascii="Times New Roman" w:hAnsi="Times New Roman"/>
              </w:rPr>
              <w:t xml:space="preserve">, барометрическое давление равно 745 </w:t>
            </w:r>
            <w:proofErr w:type="spellStart"/>
            <w:r w:rsidRPr="00706037">
              <w:rPr>
                <w:rFonts w:ascii="Times New Roman" w:hAnsi="Times New Roman"/>
              </w:rPr>
              <w:t>мм</w:t>
            </w:r>
            <w:proofErr w:type="gramStart"/>
            <w:r w:rsidRPr="00706037">
              <w:rPr>
                <w:rFonts w:ascii="Times New Roman" w:hAnsi="Times New Roman"/>
              </w:rPr>
              <w:t>.р</w:t>
            </w:r>
            <w:proofErr w:type="gramEnd"/>
            <w:r w:rsidRPr="00706037">
              <w:rPr>
                <w:rFonts w:ascii="Times New Roman" w:hAnsi="Times New Roman"/>
              </w:rPr>
              <w:t>т.ст</w:t>
            </w:r>
            <w:proofErr w:type="spellEnd"/>
            <w:r w:rsidRPr="00706037">
              <w:rPr>
                <w:rFonts w:ascii="Times New Roman" w:hAnsi="Times New Roman"/>
              </w:rPr>
              <w:t>.</w:t>
            </w:r>
          </w:p>
        </w:tc>
      </w:tr>
      <w:tr w:rsidR="00706037" w:rsidRPr="00706037" w:rsidTr="004708F8">
        <w:trPr>
          <w:trHeight w:val="1596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Владеть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Способами демонстрации умения владеть сб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ром информации для гидродинамических ра</w:t>
            </w:r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r w:rsidRPr="00706037">
              <w:rPr>
                <w:b w:val="0"/>
                <w:i w:val="0"/>
                <w:color w:val="auto"/>
                <w:sz w:val="20"/>
              </w:rPr>
              <w:t>чётов. Способами сбора и анализа информации о движении жидкости и газов внутри закрытых и открытых каналов, трубопроводов. Методами расчета процессов механики жидкости и газов.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Default="00706037" w:rsidP="0078074F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Пример</w:t>
            </w:r>
            <w:r w:rsidR="0078074F">
              <w:rPr>
                <w:b w:val="0"/>
                <w:i w:val="0"/>
                <w:color w:val="auto"/>
                <w:kern w:val="1"/>
                <w:sz w:val="20"/>
              </w:rPr>
              <w:t xml:space="preserve"> задания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:</w:t>
            </w:r>
          </w:p>
          <w:p w:rsidR="004708F8" w:rsidRDefault="0078074F" w:rsidP="0078074F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«Практическое применение уравнения Бернулли».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 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 xml:space="preserve">Выполняется расчет и 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обобщение экспериме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н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таль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ных данных, а также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 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 xml:space="preserve">требуется 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получение зависимостей 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 xml:space="preserve">между исследуемыми параметрами. </w:t>
            </w:r>
          </w:p>
          <w:p w:rsidR="004708F8" w:rsidRDefault="004708F8" w:rsidP="0078074F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Порядок действий:</w:t>
            </w:r>
          </w:p>
          <w:p w:rsidR="00706037" w:rsidRPr="00706037" w:rsidRDefault="004708F8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1. П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 xml:space="preserve">одготовить таблицы «Журнал наблюдений» </w:t>
            </w:r>
            <w:r w:rsidR="0078074F">
              <w:rPr>
                <w:b w:val="0"/>
                <w:i w:val="0"/>
                <w:color w:val="auto"/>
                <w:sz w:val="20"/>
              </w:rPr>
              <w:t xml:space="preserve">(табл. 1) 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и «Результаты расчетов по опытным да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н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ным»</w:t>
            </w:r>
            <w:r w:rsidR="0078074F">
              <w:rPr>
                <w:b w:val="0"/>
                <w:i w:val="0"/>
                <w:color w:val="auto"/>
                <w:sz w:val="20"/>
              </w:rPr>
              <w:t xml:space="preserve"> (табл. 2)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706037" w:rsidRPr="00706037" w:rsidRDefault="00706037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>Таблица 1</w:t>
            </w:r>
          </w:p>
          <w:p w:rsidR="00706037" w:rsidRPr="00706037" w:rsidRDefault="00706037" w:rsidP="004708F8">
            <w:pPr>
              <w:ind w:firstLine="397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Журнал наблюдений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4"/>
              <w:gridCol w:w="1024"/>
              <w:gridCol w:w="583"/>
              <w:gridCol w:w="1168"/>
              <w:gridCol w:w="585"/>
              <w:gridCol w:w="1311"/>
              <w:gridCol w:w="730"/>
              <w:gridCol w:w="1168"/>
              <w:gridCol w:w="1206"/>
            </w:tblGrid>
            <w:tr w:rsidR="00706037" w:rsidRPr="00706037" w:rsidTr="004708F8">
              <w:tc>
                <w:tcPr>
                  <w:tcW w:w="506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№ </w:t>
                  </w:r>
                  <w:proofErr w:type="spellStart"/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</w:p>
              </w:tc>
              <w:tc>
                <w:tcPr>
                  <w:tcW w:w="1942" w:type="pct"/>
                  <w:gridSpan w:val="4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Полное давление в сечениях</w:t>
                  </w:r>
                </w:p>
              </w:tc>
              <w:tc>
                <w:tcPr>
                  <w:tcW w:w="2553" w:type="pct"/>
                  <w:gridSpan w:val="4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Пьезометрическое давление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в сечениях</w:t>
                  </w:r>
                </w:p>
              </w:tc>
            </w:tr>
            <w:tr w:rsidR="0078074F" w:rsidRPr="00706037" w:rsidTr="004708F8">
              <w:tc>
                <w:tcPr>
                  <w:tcW w:w="506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929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1013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1180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1373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78074F" w:rsidRPr="00706037" w:rsidTr="004708F8">
              <w:tc>
                <w:tcPr>
                  <w:tcW w:w="506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2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337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  <w:tc>
                <w:tcPr>
                  <w:tcW w:w="675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 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338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  <w:tc>
                <w:tcPr>
                  <w:tcW w:w="758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422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  <w:tc>
                <w:tcPr>
                  <w:tcW w:w="675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 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69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</w:tr>
            <w:tr w:rsidR="0078074F" w:rsidRPr="00706037" w:rsidTr="004708F8">
              <w:tc>
                <w:tcPr>
                  <w:tcW w:w="506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  <w:tc>
                <w:tcPr>
                  <w:tcW w:w="592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37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75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3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75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22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75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9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706037" w:rsidRPr="00706037" w:rsidTr="004708F8">
              <w:trPr>
                <w:trHeight w:val="279"/>
              </w:trPr>
              <w:tc>
                <w:tcPr>
                  <w:tcW w:w="5000" w:type="pct"/>
                  <w:gridSpan w:val="9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Температура воздуха в лаборатории, °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</w:p>
              </w:tc>
            </w:tr>
          </w:tbl>
          <w:p w:rsidR="00706037" w:rsidRPr="00706037" w:rsidRDefault="00706037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Таблица 2</w:t>
            </w:r>
          </w:p>
          <w:p w:rsidR="00706037" w:rsidRPr="00706037" w:rsidRDefault="00706037" w:rsidP="004708F8">
            <w:pPr>
              <w:ind w:firstLine="397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Результаты расчетов по опытным данным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86"/>
              <w:gridCol w:w="647"/>
              <w:gridCol w:w="572"/>
              <w:gridCol w:w="1046"/>
              <w:gridCol w:w="1546"/>
              <w:gridCol w:w="1036"/>
              <w:gridCol w:w="930"/>
              <w:gridCol w:w="833"/>
              <w:gridCol w:w="1201"/>
              <w:gridCol w:w="352"/>
            </w:tblGrid>
            <w:tr w:rsidR="00706037" w:rsidRPr="00706037" w:rsidTr="004708F8">
              <w:trPr>
                <w:trHeight w:val="376"/>
                <w:jc w:val="center"/>
              </w:trPr>
              <w:tc>
                <w:tcPr>
                  <w:tcW w:w="281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№ </w:t>
                  </w:r>
                  <w:proofErr w:type="spellStart"/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</w:p>
              </w:tc>
              <w:tc>
                <w:tcPr>
                  <w:tcW w:w="705" w:type="pct"/>
                  <w:gridSpan w:val="2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Скоростное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давление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в</w:t>
                  </w:r>
                  <w:proofErr w:type="gramEnd"/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сечениях</w:t>
                  </w:r>
                  <w:proofErr w:type="gramEnd"/>
                </w:p>
              </w:tc>
              <w:tc>
                <w:tcPr>
                  <w:tcW w:w="605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Потери давления, Па</w:t>
                  </w:r>
                </w:p>
              </w:tc>
              <w:tc>
                <w:tcPr>
                  <w:tcW w:w="894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Коэфф</w:t>
                  </w:r>
                  <w:proofErr w:type="spell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 сопр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о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тивления, ξ</w:t>
                  </w:r>
                </w:p>
              </w:tc>
              <w:tc>
                <w:tcPr>
                  <w:tcW w:w="599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Коэфф</w:t>
                  </w:r>
                  <w:proofErr w:type="spell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 скорости, φ</w:t>
                  </w:r>
                </w:p>
              </w:tc>
              <w:tc>
                <w:tcPr>
                  <w:tcW w:w="538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Расход воздуха, м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  <w:vertAlign w:val="superscript"/>
                    </w:rPr>
                    <w:t>3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</w:p>
              </w:tc>
              <w:tc>
                <w:tcPr>
                  <w:tcW w:w="1176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Критерии</w:t>
                  </w:r>
                </w:p>
              </w:tc>
              <w:tc>
                <w:tcPr>
                  <w:tcW w:w="203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ρ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  <w:vertAlign w:val="subscript"/>
                      <w:lang w:val="en-US"/>
                    </w:rPr>
                    <w:t>t</w:t>
                  </w:r>
                </w:p>
              </w:tc>
            </w:tr>
            <w:tr w:rsidR="00706037" w:rsidRPr="00706037" w:rsidTr="004708F8">
              <w:trPr>
                <w:trHeight w:val="303"/>
                <w:jc w:val="center"/>
              </w:trPr>
              <w:tc>
                <w:tcPr>
                  <w:tcW w:w="281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705" w:type="pct"/>
                  <w:gridSpan w:val="2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05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894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9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38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82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Эйлера </w:t>
                  </w: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Eu</w:t>
                  </w:r>
                  <w:proofErr w:type="spellEnd"/>
                </w:p>
              </w:tc>
              <w:tc>
                <w:tcPr>
                  <w:tcW w:w="694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Рейнольдса</w:t>
                  </w:r>
                  <w:proofErr w:type="spell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Re</w:t>
                  </w:r>
                </w:p>
              </w:tc>
              <w:tc>
                <w:tcPr>
                  <w:tcW w:w="203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706037" w:rsidRPr="00706037" w:rsidTr="004708F8">
              <w:trPr>
                <w:trHeight w:val="183"/>
                <w:jc w:val="center"/>
              </w:trPr>
              <w:tc>
                <w:tcPr>
                  <w:tcW w:w="281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7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331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605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894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9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38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82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94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203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706037" w:rsidRPr="00706037" w:rsidTr="004708F8">
              <w:trPr>
                <w:jc w:val="center"/>
              </w:trPr>
              <w:tc>
                <w:tcPr>
                  <w:tcW w:w="281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  <w:tc>
                <w:tcPr>
                  <w:tcW w:w="37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31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05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89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9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3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82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9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203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</w:tbl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2. Измеренные значения перепада давления (мм вод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>т.) перевести в единицы системы СИ (Па).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3. Вычислить скоростные давления в сечениях 1 и 2 для каждого замера:</w:t>
            </w:r>
          </w:p>
          <w:p w:rsidR="00706037" w:rsidRPr="00706037" w:rsidRDefault="000F66BD" w:rsidP="004708F8">
            <w:pPr>
              <w:pStyle w:val="affd"/>
              <w:spacing w:before="0" w:after="0"/>
              <w:rPr>
                <w:rFonts w:ascii="Times New Roman" w:eastAsia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ск</m:t>
                    </m:r>
                  </m:sub>
                </m:sSub>
                <m:r>
                  <w:rPr>
                    <w:rFonts w:hAnsi="Times New Roman"/>
                  </w:rPr>
                  <m:t>=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  <m:r>
                  <m:t>-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пьез</m:t>
                    </m:r>
                  </m:sub>
                </m:sSub>
                <m:r>
                  <w:rPr>
                    <w:rFonts w:hAnsi="Times New Roman"/>
                  </w:rPr>
                  <m:t>;</m:t>
                </m:r>
              </m:oMath>
            </m:oMathPara>
          </w:p>
          <w:p w:rsidR="00706037" w:rsidRPr="00706037" w:rsidRDefault="000F66BD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ск</m:t>
                    </m:r>
                  </m:sub>
                </m:sSub>
                <m:r>
                  <w:rPr>
                    <w:rFonts w:hAnsi="Times New Roman"/>
                  </w:rPr>
                  <m:t>=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  <m:r>
                  <m:t>-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пьез</m:t>
                    </m:r>
                  </m:sub>
                </m:sSub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4. Вычислить потери давления</w:t>
            </w:r>
          </w:p>
          <w:p w:rsidR="00706037" w:rsidRPr="00706037" w:rsidRDefault="000F66BD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пот</m:t>
                    </m:r>
                  </m:sub>
                </m:sSub>
                <m:r>
                  <w:rPr>
                    <w:rFonts w:hAnsi="Times New Roman"/>
                  </w:rPr>
                  <m:t>=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  <m:r>
                  <m:t>-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5. Вычислить коэффициент гидравлического сопротивления</w:t>
            </w:r>
          </w:p>
          <w:p w:rsid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r>
                  <m:t>ξ</m:t>
                </m:r>
                <m:r>
                  <w:rPr>
                    <w:rFonts w:hAnsi="Times New Roman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пот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2</m:t>
                        </m:r>
                        <m:r>
                          <w:rPr>
                            <w:rFonts w:hAnsi="Times New Roman"/>
                          </w:rPr>
                          <m:t>ск</m:t>
                        </m:r>
                      </m:sub>
                    </m:sSub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6. Рассчитать плотность воздуха при температуре</w:t>
            </w:r>
          </w:p>
          <w:p w:rsidR="00706037" w:rsidRPr="00706037" w:rsidRDefault="000F66BD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sSubPr>
                  <m:e>
                    <m:r>
                      <m:t>ρ</m:t>
                    </m:r>
                  </m:e>
                  <m:sub>
                    <m:r>
                      <w:rPr>
                        <w:lang w:val="en-US"/>
                      </w:rPr>
                      <m:t>t</m:t>
                    </m:r>
                  </m:sub>
                </m:sSub>
                <m:r>
                  <w:rPr>
                    <w:rFonts w:hAnsi="Times New Roman"/>
                    <w:lang w:val="en-US"/>
                  </w:rPr>
                  <m:t xml:space="preserve">=1,29 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в</m:t>
                        </m:r>
                      </m:sub>
                    </m:sSub>
                  </m:den>
                </m:f>
                <m:r>
                  <w:rPr>
                    <w:rFonts w:hAnsi="Times New Roman"/>
                    <w:lang w:val="en-US"/>
                  </w:rPr>
                  <m:t>=1,29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r>
                      <w:rPr>
                        <w:rFonts w:hAnsi="Times New Roman"/>
                        <w:lang w:val="en-US"/>
                      </w:rPr>
                      <m:t>273</m:t>
                    </m:r>
                  </m:num>
                  <m:den>
                    <m:r>
                      <w:rPr>
                        <w:rFonts w:hAnsi="Times New Roman"/>
                        <w:lang w:val="en-US"/>
                      </w:rPr>
                      <m:t>273+</m:t>
                    </m:r>
                    <m:r>
                      <w:rPr>
                        <w:lang w:val="en-US"/>
                      </w:rPr>
                      <m:t>t</m:t>
                    </m:r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7. Из уравнения (11) определить коэффициент скорости</w:t>
            </w:r>
          </w:p>
          <w:p w:rsidR="00706037" w:rsidRP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  <w:lang w:val="en-US"/>
              </w:rPr>
            </w:pPr>
            <m:oMathPara>
              <m:oMath>
                <m:r>
                  <w:rPr>
                    <w:lang w:val="en-US"/>
                  </w:rPr>
                  <m:t>φ</m:t>
                </m:r>
                <m:r>
                  <w:rPr>
                    <w:rFonts w:hAnsi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on"/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hAnsi="Times New Roman"/>
                                <w:lang w:val="en-US"/>
                              </w:rPr>
                              <m:t>2(</m:t>
                            </m:r>
                            <m:sSub>
                              <m:sSubPr>
                                <m:ctrlPr>
                                  <w:rPr>
                                    <w:rFonts w:hAnsi="Times New Roman"/>
                                    <w:i w:val="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hAnsi="Times New Roman"/>
                                    <w:lang w:val="en-US"/>
                                  </w:rPr>
                                  <m:t>1</m:t>
                                </m:r>
                                <m:r>
                                  <w:rPr>
                                    <w:rFonts w:hAnsi="Times New Roman"/>
                                  </w:rPr>
                                  <m:t>полн</m:t>
                                </m:r>
                              </m:sub>
                            </m:sSub>
                            <m:r>
                              <w:rPr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hAnsi="Times New Roman"/>
                                    <w:i w:val="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hAnsi="Times New Roman"/>
                                    <w:lang w:val="en-US"/>
                                  </w:rPr>
                                  <m:t>2</m:t>
                                </m:r>
                                <m:r>
                                  <w:rPr>
                                    <w:rFonts w:hAnsi="Times New Roman"/>
                                    <w:lang w:val="en-US"/>
                                  </w:rPr>
                                  <m:t>пьез</m:t>
                                </m:r>
                              </m:sub>
                            </m:sSub>
                            <m:r>
                              <w:rPr>
                                <w:rFonts w:hAnsi="Times New Roman"/>
                                <w:lang w:val="en-US"/>
                              </w:rPr>
                              <m:t>)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hAnsi="Times New Roman"/>
                                    <w:i w:val="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lang w:val="en-US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hAnsi="Times New Roman"/>
                                  </w:rPr>
                                  <m:t>в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hAnsi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hAnsi="Times New Roman"/>
                              </w:rPr>
                              <m:t>ск</m:t>
                            </m:r>
                          </m:sub>
                        </m:sSub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1</m:t>
                            </m:r>
                            <m:r>
                              <w:rPr>
                                <w:rFonts w:hAnsi="Times New Roman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hAnsi="Times New Roman"/>
                                <w:lang w:val="en-US"/>
                              </w:rPr>
                              <m:t>пьез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8. Найти среднее значение коэффициента скорости</w:t>
            </w:r>
          </w:p>
          <w:p w:rsidR="00706037" w:rsidRPr="00706037" w:rsidRDefault="000F66BD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φ</m:t>
                    </m:r>
                  </m:e>
                </m:acc>
                <m:r>
                  <w:rPr>
                    <w:rFonts w:hAnsi="Times New Roman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hAnsi="Times New Roman"/>
                            <w:i w:val="0"/>
                          </w:rPr>
                        </m:ctrlPr>
                      </m:naryPr>
                      <m:sub>
                        <m:r>
                          <m:t>i</m:t>
                        </m:r>
                        <m:r>
                          <w:rPr>
                            <w:rFonts w:hAnsi="Times New Roman"/>
                          </w:rPr>
                          <m:t>=1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</w:rPr>
                            </m:ctrlPr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m:t>n</m:t>
                    </m:r>
                  </m:den>
                </m:f>
                <m:r>
                  <w:rPr>
                    <w:rFonts w:hAnsi="Times New Roman"/>
                  </w:rPr>
                  <m:t xml:space="preserve"> </m:t>
                </m:r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n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– число значений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φ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i</m:t>
                  </m:r>
                </m:sub>
              </m:sSub>
            </m:oMath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Так как коэффициент сжатия струи ε ≈ 1, можно принять</w:t>
            </w:r>
          </w:p>
          <w:p w:rsidR="00706037" w:rsidRPr="00706037" w:rsidRDefault="000F66BD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φ</m:t>
                    </m:r>
                  </m:e>
                </m:acc>
                <m:r>
                  <w:rPr>
                    <w:rFonts w:hAnsi="Times New Roman"/>
                  </w:rPr>
                  <m:t>=</m:t>
                </m:r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μ</m:t>
                    </m:r>
                  </m:e>
                </m:acc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μ</m:t>
                  </m:r>
                </m:e>
              </m:acc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– коэффициент расхода.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9. Определить объемные расходы воздуха, вытекающего из сопла</w:t>
            </w:r>
          </w:p>
          <w:p w:rsidR="00706037" w:rsidRP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r>
                  <m:t>V</m:t>
                </m:r>
                <m:r>
                  <w:rPr>
                    <w:rFonts w:hAnsi="Times New Roman"/>
                  </w:rPr>
                  <m:t>=</m:t>
                </m:r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μ</m:t>
                    </m:r>
                  </m:e>
                </m:acc>
                <m:r>
                  <w:rPr>
                    <w:rFonts w:hAnsi="Times New Roman"/>
                  </w:rPr>
                  <m:t xml:space="preserve"> 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f</m:t>
                    </m:r>
                  </m:e>
                  <m:sub>
                    <m:r>
                      <w:rPr>
                        <w:rFonts w:hAnsi="Times New Roman"/>
                      </w:rPr>
                      <m:t>0</m:t>
                    </m:r>
                  </m:sub>
                </m:sSub>
                <m:rad>
                  <m:radPr>
                    <m:degHide m:val="on"/>
                    <m:ctrlPr>
                      <w:rPr>
                        <w:rFonts w:hAnsi="Times New Roman"/>
                        <w:i w:val="0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hAnsi="Times New Roman"/>
                            <w:lang w:val="en-US"/>
                          </w:rPr>
                          <m:t>2(</m:t>
                        </m:r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1</m:t>
                            </m:r>
                            <m:r>
                              <w:rPr>
                                <w:rFonts w:hAnsi="Times New Roman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hAnsi="Times New Roman"/>
                                <w:lang w:val="en-US"/>
                              </w:rPr>
                              <m:t>пьез</m:t>
                            </m:r>
                          </m:sub>
                        </m:sSub>
                        <m:r>
                          <w:rPr>
                            <w:rFonts w:hAnsi="Times New Roman"/>
                            <w:lang w:val="en-US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</w:rPr>
                              <m:t>в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=0,785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  <w:lang w:val="en-US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 xml:space="preserve">=0,000314 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м</m:t>
                  </m: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2</m:t>
                  </m:r>
                </m:sup>
              </m:sSup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– площадь выходного сечения сопла.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10. Определить действительную скорость для каждого опыта из уравнения расхода (12):</w:t>
            </w:r>
          </w:p>
          <w:p w:rsidR="00706037" w:rsidRPr="00706037" w:rsidRDefault="000F66BD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sSubPr>
                  <m:e>
                    <m:r>
                      <m:t>ω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</m:sub>
                </m:sSub>
                <m:r>
                  <w:rPr>
                    <w:rFonts w:hAnsi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r>
                      <w:rPr>
                        <w:lang w:val="en-US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11. Вычислить числа подобия Эйлера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Eu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Re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. Если критерий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меняется, а критерий Эйлера остается постоянным, то наступает режим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автомодельности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, т.е. струя создает подобные эпюры скоростей для поперечных сечений потока.</w:t>
            </w:r>
          </w:p>
          <w:p w:rsidR="00706037" w:rsidRP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r>
                  <m:t>Eu</m:t>
                </m:r>
                <m:r>
                  <w:rPr>
                    <w:rFonts w:hAnsi="Times New Roman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1</m:t>
                        </m:r>
                        <m:r>
                          <w:rPr>
                            <w:rFonts w:hAnsi="Times New Roman"/>
                          </w:rPr>
                          <m:t>ск</m:t>
                        </m:r>
                      </m:sub>
                    </m:sSub>
                    <m:r>
                      <m:t>-</m:t>
                    </m:r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2</m:t>
                        </m:r>
                        <m:r>
                          <w:rPr>
                            <w:rFonts w:hAnsi="Times New Roman"/>
                          </w:rPr>
                          <m:t>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m:t>ρ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в</m:t>
                        </m:r>
                      </m:sub>
                    </m:sSub>
                    <m:sSubSup>
                      <m:sSubSup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2</m:t>
                        </m:r>
                      </m:sub>
                      <m:sup>
                        <m:r>
                          <w:rPr>
                            <w:rFonts w:hAnsi="Times New Roman"/>
                            <w:lang w:val="en-US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hAnsi="Times New Roman"/>
                  </w:rPr>
                  <m:t xml:space="preserve"> </m:t>
                </m:r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Число подобия Эйлера указывает на отношение изменения давления к удвоенному скоростному давлению.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0"/>
                  </w:rPr>
                  <m:t>Re</m:t>
                </m:r>
                <m:r>
                  <m:rPr>
                    <m:sty m:val="bi"/>
                  </m:rPr>
                  <w:rPr>
                    <w:rFonts w:ascii="Cambria Math"/>
                    <w:color w:val="auto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 w:val="0"/>
                        <w:color w:val="auto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i w:val="0"/>
                            <w:color w:val="auto"/>
                            <w:sz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0"/>
                          </w:rPr>
                          <m:t>ω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auto"/>
                            <w:sz w:val="20"/>
                          </w:rPr>
                          <m:t>2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0"/>
                      </w:rPr>
                      <m:t>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0"/>
                      </w:rPr>
                      <m:t>ν</m:t>
                    </m:r>
                  </m:den>
                </m:f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d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– диаметр сопла,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d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0,02 м.</w:t>
            </w:r>
          </w:p>
          <w:p w:rsidR="00706037" w:rsidRPr="00706037" w:rsidRDefault="00706037" w:rsidP="004708F8">
            <w:pPr>
              <w:ind w:firstLine="284"/>
              <w:rPr>
                <w:b w:val="0"/>
                <w:i w:val="0"/>
                <w:color w:val="auto"/>
                <w:sz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ν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– коэффициент кинематической вязкости воздуха,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ν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= 15,1·10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-6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. 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12. Результаты расчетов занести в табл. 2.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13. По результатам расчетов построить графическую зависимость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V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f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ск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)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>, а также завис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 xml:space="preserve">мость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Eu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f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Re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)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14. В выводах указать: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каким образом зависят потери давления от расхода жидкости (газа);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какова величина коэффициента;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наблюдается ли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автомодельность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в рассматриваемом диапазоне расходов;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как зависит расход жидкости через сопло от пьезометрического давления перед соплом.</w:t>
            </w:r>
          </w:p>
        </w:tc>
      </w:tr>
    </w:tbl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Промежуточная аттестация по дисциплине «</w:t>
      </w:r>
      <w:proofErr w:type="spellStart"/>
      <w:r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547A18">
        <w:rPr>
          <w:b w:val="0"/>
          <w:i w:val="0"/>
          <w:color w:val="auto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47A18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547A18">
        <w:rPr>
          <w:b w:val="0"/>
          <w:i w:val="0"/>
          <w:color w:val="auto"/>
          <w:sz w:val="24"/>
          <w:szCs w:val="24"/>
        </w:rPr>
        <w:t xml:space="preserve"> умений и владений, прово</w:t>
      </w:r>
      <w:r>
        <w:rPr>
          <w:b w:val="0"/>
          <w:i w:val="0"/>
          <w:color w:val="auto"/>
          <w:sz w:val="24"/>
          <w:szCs w:val="24"/>
        </w:rPr>
        <w:t>дится в форме зачета</w:t>
      </w:r>
      <w:r w:rsidRPr="00547A18">
        <w:rPr>
          <w:b w:val="0"/>
          <w:i w:val="0"/>
          <w:color w:val="auto"/>
          <w:sz w:val="24"/>
          <w:szCs w:val="24"/>
        </w:rPr>
        <w:t>.</w:t>
      </w: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Зачет</w:t>
      </w:r>
      <w:r w:rsidRPr="00547A18">
        <w:rPr>
          <w:b w:val="0"/>
          <w:i w:val="0"/>
          <w:color w:val="auto"/>
          <w:sz w:val="24"/>
          <w:szCs w:val="24"/>
        </w:rPr>
        <w:t xml:space="preserve"> по данной дисциплин</w:t>
      </w:r>
      <w:r>
        <w:rPr>
          <w:b w:val="0"/>
          <w:i w:val="0"/>
          <w:color w:val="auto"/>
          <w:sz w:val="24"/>
          <w:szCs w:val="24"/>
        </w:rPr>
        <w:t xml:space="preserve">е проводится в устной форме по </w:t>
      </w:r>
      <w:r w:rsidRPr="00547A18">
        <w:rPr>
          <w:b w:val="0"/>
          <w:i w:val="0"/>
          <w:color w:val="auto"/>
          <w:sz w:val="24"/>
          <w:szCs w:val="24"/>
        </w:rPr>
        <w:t>билетам, каждый из которых в</w:t>
      </w:r>
      <w:r>
        <w:rPr>
          <w:b w:val="0"/>
          <w:i w:val="0"/>
          <w:color w:val="auto"/>
          <w:sz w:val="24"/>
          <w:szCs w:val="24"/>
        </w:rPr>
        <w:t>ключает 2 теоретических вопроса.</w:t>
      </w: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Показател</w:t>
      </w:r>
      <w:r>
        <w:rPr>
          <w:b w:val="0"/>
          <w:i w:val="0"/>
          <w:color w:val="auto"/>
          <w:sz w:val="24"/>
          <w:szCs w:val="24"/>
        </w:rPr>
        <w:t>и и критерии оценивания зачета</w:t>
      </w:r>
      <w:r w:rsidRPr="00547A18">
        <w:rPr>
          <w:b w:val="0"/>
          <w:i w:val="0"/>
          <w:color w:val="auto"/>
          <w:sz w:val="24"/>
          <w:szCs w:val="24"/>
        </w:rPr>
        <w:t>:</w:t>
      </w:r>
    </w:p>
    <w:p w:rsidR="004708F8" w:rsidRPr="00C44624" w:rsidRDefault="004708F8" w:rsidP="00190C4C">
      <w:pPr>
        <w:pStyle w:val="Style16"/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44624">
        <w:t xml:space="preserve">на оценку «зачтено» </w:t>
      </w:r>
      <w:r w:rsidRPr="00C44624">
        <w:rPr>
          <w:i/>
        </w:rPr>
        <w:t xml:space="preserve">– </w:t>
      </w:r>
      <w:r w:rsidRPr="00C44624">
        <w:t>обучающийся должен показать уровень знаний не только на уровне воспроизведения и объяснения инфо</w:t>
      </w:r>
      <w:r w:rsidRPr="00C44624">
        <w:t>р</w:t>
      </w:r>
      <w:r w:rsidRPr="00C44624">
        <w:t>мации, но и интеллектуальные навыки решения проблем и задач, нахождения уникальных ответов к проблемам, оценки и вынес</w:t>
      </w:r>
      <w:r>
        <w:t>ения крит</w:t>
      </w:r>
      <w:r>
        <w:t>и</w:t>
      </w:r>
      <w:r>
        <w:t>ческих суждений. Так же должно быть п</w:t>
      </w:r>
      <w:r w:rsidRPr="00C44624">
        <w:t xml:space="preserve">редставлено творческое задание, в котором отражены проблемы, касающиеся всех аспектов защиты окружающей среды от выбросов/сбросов объектов энергетики. </w:t>
      </w:r>
    </w:p>
    <w:p w:rsidR="004708F8" w:rsidRPr="00C44624" w:rsidRDefault="004708F8" w:rsidP="00190C4C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contextualSpacing w:val="0"/>
        <w:jc w:val="both"/>
        <w:rPr>
          <w:b/>
          <w:i/>
        </w:rPr>
      </w:pPr>
      <w:r>
        <w:t xml:space="preserve">на оценку «не зачтено» – </w:t>
      </w:r>
      <w:proofErr w:type="gramStart"/>
      <w:r>
        <w:t>обучающийся</w:t>
      </w:r>
      <w:proofErr w:type="gramEnd"/>
      <w:r w:rsidRPr="00C44624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  <w:sectPr w:rsidR="00706037" w:rsidSect="00706037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4708F8" w:rsidRPr="004708F8" w:rsidRDefault="004708F8" w:rsidP="004708F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4708F8">
        <w:rPr>
          <w:rStyle w:val="FontStyle16"/>
          <w:i w:val="0"/>
          <w:iCs w:val="0"/>
          <w:sz w:val="24"/>
          <w:szCs w:val="24"/>
        </w:rPr>
        <w:lastRenderedPageBreak/>
        <w:t xml:space="preserve">8 </w:t>
      </w:r>
      <w:r w:rsidRPr="004708F8">
        <w:rPr>
          <w:rStyle w:val="FontStyle16"/>
          <w:i w:val="0"/>
          <w:sz w:val="24"/>
          <w:szCs w:val="24"/>
        </w:rPr>
        <w:t>Учебно-методическое и информационное обеспечение дисциплины «</w:t>
      </w:r>
      <w:proofErr w:type="spellStart"/>
      <w:r w:rsidRPr="004708F8">
        <w:rPr>
          <w:rStyle w:val="FontStyle16"/>
          <w:i w:val="0"/>
          <w:sz w:val="24"/>
          <w:szCs w:val="24"/>
        </w:rPr>
        <w:t>Ги</w:t>
      </w:r>
      <w:r w:rsidRPr="004708F8">
        <w:rPr>
          <w:rStyle w:val="FontStyle16"/>
          <w:i w:val="0"/>
          <w:sz w:val="24"/>
          <w:szCs w:val="24"/>
        </w:rPr>
        <w:t>д</w:t>
      </w:r>
      <w:r w:rsidRPr="004708F8">
        <w:rPr>
          <w:rStyle w:val="FontStyle16"/>
          <w:i w:val="0"/>
          <w:sz w:val="24"/>
          <w:szCs w:val="24"/>
        </w:rPr>
        <w:t>рогазодинамика</w:t>
      </w:r>
      <w:proofErr w:type="spellEnd"/>
      <w:r w:rsidRPr="004708F8">
        <w:rPr>
          <w:rStyle w:val="FontStyle16"/>
          <w:i w:val="0"/>
          <w:sz w:val="24"/>
          <w:szCs w:val="24"/>
        </w:rPr>
        <w:t>»</w:t>
      </w:r>
    </w:p>
    <w:p w:rsidR="004708F8" w:rsidRPr="004708F8" w:rsidRDefault="004708F8" w:rsidP="004708F8">
      <w:pPr>
        <w:pStyle w:val="1"/>
        <w:keepNext w:val="0"/>
        <w:ind w:firstLine="709"/>
        <w:rPr>
          <w:rStyle w:val="FontStyle16"/>
          <w:b w:val="0"/>
          <w:i w:val="0"/>
          <w:sz w:val="24"/>
          <w:szCs w:val="24"/>
        </w:rPr>
      </w:pPr>
    </w:p>
    <w:p w:rsidR="004708F8" w:rsidRPr="004708F8" w:rsidRDefault="004708F8" w:rsidP="004708F8">
      <w:pPr>
        <w:pStyle w:val="1c"/>
        <w:widowControl w:val="0"/>
        <w:suppressAutoHyphens w:val="0"/>
        <w:ind w:firstLine="709"/>
        <w:jc w:val="both"/>
        <w:rPr>
          <w:rStyle w:val="FontStyle22"/>
          <w:sz w:val="24"/>
          <w:szCs w:val="24"/>
        </w:rPr>
      </w:pPr>
      <w:r w:rsidRPr="004708F8">
        <w:rPr>
          <w:rStyle w:val="FontStyle18"/>
          <w:b w:val="0"/>
          <w:sz w:val="24"/>
          <w:szCs w:val="24"/>
        </w:rPr>
        <w:t xml:space="preserve">а) Основная </w:t>
      </w:r>
      <w:r w:rsidRPr="004708F8">
        <w:rPr>
          <w:rStyle w:val="FontStyle22"/>
          <w:sz w:val="24"/>
          <w:szCs w:val="24"/>
        </w:rPr>
        <w:t>литература:</w:t>
      </w:r>
    </w:p>
    <w:p w:rsidR="004708F8" w:rsidRPr="004708F8" w:rsidRDefault="004708F8" w:rsidP="00190C4C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4708F8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, Е.Б.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: учебное пособие [для вузов] / Е.Б.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Агап</w:t>
      </w:r>
      <w:r w:rsidRPr="004708F8">
        <w:rPr>
          <w:b w:val="0"/>
          <w:i w:val="0"/>
          <w:color w:val="auto"/>
          <w:sz w:val="24"/>
          <w:szCs w:val="24"/>
        </w:rPr>
        <w:t>и</w:t>
      </w:r>
      <w:r w:rsidRPr="004708F8">
        <w:rPr>
          <w:b w:val="0"/>
          <w:i w:val="0"/>
          <w:color w:val="auto"/>
          <w:sz w:val="24"/>
          <w:szCs w:val="24"/>
        </w:rPr>
        <w:t>тов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, М.С. Соколова. – Магнитогорск: МГТУ им. Г. И. Носова, 2019.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1 CD-ROM.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ISBN 978-5-9967-1510-7.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.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крана.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URL: </w:t>
      </w:r>
    </w:p>
    <w:p w:rsidR="004708F8" w:rsidRPr="004708F8" w:rsidRDefault="000F66BD" w:rsidP="004708F8">
      <w:pPr>
        <w:widowControl w:val="0"/>
        <w:tabs>
          <w:tab w:val="left" w:pos="851"/>
          <w:tab w:val="left" w:pos="993"/>
        </w:tabs>
        <w:jc w:val="both"/>
        <w:rPr>
          <w:b w:val="0"/>
          <w:i w:val="0"/>
          <w:color w:val="auto"/>
          <w:sz w:val="24"/>
          <w:szCs w:val="24"/>
        </w:rPr>
      </w:pPr>
      <w:hyperlink r:id="rId221" w:history="1">
        <w:r w:rsidR="004708F8" w:rsidRPr="004708F8">
          <w:rPr>
            <w:rStyle w:val="af"/>
            <w:b w:val="0"/>
            <w:i w:val="0"/>
            <w:color w:val="auto"/>
            <w:sz w:val="24"/>
            <w:szCs w:val="24"/>
          </w:rPr>
          <w:t>https://magtu.informsystema.ru/uploader/fileUpload?name=3939.pdf&amp;show=dcatalogues/1/1530514/3939.pdf&amp;view=true</w:t>
        </w:r>
      </w:hyperlink>
      <w:r w:rsidR="004708F8" w:rsidRPr="004708F8">
        <w:rPr>
          <w:b w:val="0"/>
          <w:i w:val="0"/>
          <w:color w:val="auto"/>
          <w:sz w:val="24"/>
          <w:szCs w:val="24"/>
        </w:rPr>
        <w:t xml:space="preserve"> </w:t>
      </w:r>
    </w:p>
    <w:p w:rsidR="004708F8" w:rsidRPr="004708F8" w:rsidRDefault="004708F8" w:rsidP="00190C4C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4708F8">
        <w:rPr>
          <w:b w:val="0"/>
          <w:i w:val="0"/>
          <w:color w:val="auto"/>
          <w:sz w:val="24"/>
          <w:szCs w:val="24"/>
        </w:rPr>
        <w:t xml:space="preserve">Карпов, К.А. 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Прикладная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: учебное пособие / К.А. Карпов, Р.О.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Олехнович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.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Санкт-Петербург: Лань, 2018.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100 с. Режим доступа URL: </w:t>
      </w:r>
      <w:hyperlink r:id="rId222" w:history="1">
        <w:r w:rsidRPr="004708F8">
          <w:rPr>
            <w:rStyle w:val="af"/>
            <w:b w:val="0"/>
            <w:i w:val="0"/>
            <w:color w:val="auto"/>
            <w:sz w:val="24"/>
            <w:szCs w:val="24"/>
          </w:rPr>
          <w:t>https://e.lanbook.com/book/107938</w:t>
        </w:r>
      </w:hyperlink>
    </w:p>
    <w:p w:rsidR="004708F8" w:rsidRPr="004708F8" w:rsidRDefault="004708F8" w:rsidP="004708F8">
      <w:pPr>
        <w:pStyle w:val="aff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top"/>
      </w:pPr>
    </w:p>
    <w:p w:rsidR="004708F8" w:rsidRPr="004708F8" w:rsidRDefault="004708F8" w:rsidP="004708F8">
      <w:pPr>
        <w:pStyle w:val="211"/>
        <w:widowControl w:val="0"/>
        <w:suppressAutoHyphens w:val="0"/>
        <w:spacing w:after="0" w:line="240" w:lineRule="auto"/>
        <w:ind w:left="0" w:firstLine="709"/>
        <w:jc w:val="both"/>
        <w:rPr>
          <w:rStyle w:val="FontStyle22"/>
          <w:sz w:val="24"/>
          <w:szCs w:val="24"/>
        </w:rPr>
      </w:pPr>
      <w:r w:rsidRPr="004708F8">
        <w:rPr>
          <w:rStyle w:val="FontStyle22"/>
          <w:sz w:val="24"/>
          <w:szCs w:val="24"/>
        </w:rPr>
        <w:t>б) Дополнительная литература:</w:t>
      </w:r>
    </w:p>
    <w:p w:rsidR="004708F8" w:rsidRPr="004708F8" w:rsidRDefault="004708F8" w:rsidP="00190C4C">
      <w:pPr>
        <w:pStyle w:val="ae"/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4708F8">
        <w:t xml:space="preserve">Семенова, Т.П. </w:t>
      </w:r>
      <w:proofErr w:type="spellStart"/>
      <w:r w:rsidRPr="004708F8">
        <w:t>Гидрогазодинамика</w:t>
      </w:r>
      <w:proofErr w:type="spellEnd"/>
      <w:r w:rsidRPr="004708F8">
        <w:t>: конспект лекций / Т.П. Семенова, Ю.И. Тартаковский. – Магнитогорск: МГТУ, 2011. – 1 электрон</w:t>
      </w:r>
      <w:proofErr w:type="gramStart"/>
      <w:r w:rsidRPr="004708F8">
        <w:t>.</w:t>
      </w:r>
      <w:proofErr w:type="gramEnd"/>
      <w:r w:rsidRPr="004708F8">
        <w:t xml:space="preserve"> </w:t>
      </w:r>
      <w:proofErr w:type="gramStart"/>
      <w:r w:rsidRPr="004708F8">
        <w:t>о</w:t>
      </w:r>
      <w:proofErr w:type="gramEnd"/>
      <w:r w:rsidRPr="004708F8">
        <w:t>пт. диск (CD-ROM). Режим доступа URL:</w:t>
      </w:r>
    </w:p>
    <w:p w:rsidR="004708F8" w:rsidRPr="004708F8" w:rsidRDefault="000F66BD" w:rsidP="004708F8">
      <w:pPr>
        <w:widowControl w:val="0"/>
        <w:tabs>
          <w:tab w:val="left" w:pos="851"/>
          <w:tab w:val="left" w:pos="993"/>
        </w:tabs>
        <w:jc w:val="both"/>
      </w:pPr>
      <w:hyperlink r:id="rId223" w:history="1">
        <w:r w:rsidR="004708F8" w:rsidRPr="004708F8">
          <w:rPr>
            <w:rStyle w:val="af"/>
            <w:b w:val="0"/>
            <w:i w:val="0"/>
            <w:sz w:val="24"/>
            <w:szCs w:val="24"/>
          </w:rPr>
          <w:t>https://magtu.informsystema.ru/uploader/fileUpload?name=1011.pdf&amp;show=dcatalogues/1/1119223/1011.pdf&amp;view=true</w:t>
        </w:r>
      </w:hyperlink>
    </w:p>
    <w:p w:rsidR="004708F8" w:rsidRPr="004708F8" w:rsidRDefault="004708F8" w:rsidP="00190C4C">
      <w:pPr>
        <w:pStyle w:val="ae"/>
        <w:widowControl w:val="0"/>
        <w:numPr>
          <w:ilvl w:val="0"/>
          <w:numId w:val="11"/>
        </w:numPr>
        <w:tabs>
          <w:tab w:val="left" w:pos="993"/>
          <w:tab w:val="left" w:pos="1418"/>
        </w:tabs>
        <w:ind w:left="0" w:firstLine="709"/>
        <w:jc w:val="both"/>
      </w:pPr>
      <w:r w:rsidRPr="004708F8">
        <w:t xml:space="preserve">Соколова, М.С. Механика жидкости и газов: практикум / М.С. Соколова, А.В. Тихонов, М.А. </w:t>
      </w:r>
      <w:proofErr w:type="spellStart"/>
      <w:r w:rsidRPr="004708F8">
        <w:t>Лемешко</w:t>
      </w:r>
      <w:proofErr w:type="spellEnd"/>
      <w:r w:rsidRPr="004708F8">
        <w:t xml:space="preserve">. </w:t>
      </w:r>
      <w:r w:rsidRPr="004708F8">
        <w:rPr>
          <w:shd w:val="clear" w:color="auto" w:fill="FFFFFF"/>
        </w:rPr>
        <w:t>–</w:t>
      </w:r>
      <w:r w:rsidRPr="004708F8">
        <w:t xml:space="preserve"> Магнитогорск: МГТУ, 2017. </w:t>
      </w:r>
      <w:r w:rsidRPr="004708F8">
        <w:rPr>
          <w:shd w:val="clear" w:color="auto" w:fill="FFFFFF"/>
        </w:rPr>
        <w:t>–</w:t>
      </w:r>
      <w:r w:rsidRPr="004708F8">
        <w:t xml:space="preserve"> 1 электрон</w:t>
      </w:r>
      <w:proofErr w:type="gramStart"/>
      <w:r w:rsidRPr="004708F8">
        <w:t>.</w:t>
      </w:r>
      <w:proofErr w:type="gramEnd"/>
      <w:r w:rsidRPr="004708F8">
        <w:t xml:space="preserve"> </w:t>
      </w:r>
      <w:proofErr w:type="gramStart"/>
      <w:r w:rsidRPr="004708F8">
        <w:t>о</w:t>
      </w:r>
      <w:proofErr w:type="gramEnd"/>
      <w:r w:rsidRPr="004708F8">
        <w:t>пт. диск (CD-ROM). Режим доступа URL:</w:t>
      </w:r>
    </w:p>
    <w:p w:rsidR="004708F8" w:rsidRPr="004708F8" w:rsidRDefault="000F66BD" w:rsidP="004708F8">
      <w:pPr>
        <w:widowControl w:val="0"/>
        <w:tabs>
          <w:tab w:val="left" w:pos="993"/>
        </w:tabs>
        <w:jc w:val="both"/>
      </w:pPr>
      <w:hyperlink r:id="rId224" w:history="1">
        <w:r w:rsidR="004708F8" w:rsidRPr="004708F8">
          <w:rPr>
            <w:rStyle w:val="af"/>
            <w:b w:val="0"/>
            <w:i w:val="0"/>
            <w:color w:val="auto"/>
            <w:sz w:val="24"/>
            <w:szCs w:val="24"/>
          </w:rPr>
          <w:t>https://magtu.informsystema.ru/uploader/fileUpload?name=3404.pdf&amp;show=dcatalogues/1/1139648/3404.pdf&amp;view=true</w:t>
        </w:r>
      </w:hyperlink>
    </w:p>
    <w:p w:rsidR="004708F8" w:rsidRPr="004708F8" w:rsidRDefault="004708F8" w:rsidP="00190C4C">
      <w:pPr>
        <w:pStyle w:val="ae"/>
        <w:widowControl w:val="0"/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jc w:val="both"/>
      </w:pPr>
      <w:proofErr w:type="spellStart"/>
      <w:r w:rsidRPr="004708F8">
        <w:t>Агапитов</w:t>
      </w:r>
      <w:proofErr w:type="spellEnd"/>
      <w:r w:rsidRPr="004708F8">
        <w:t>, Е.Б. Системы распределения искусственных газов на промышле</w:t>
      </w:r>
      <w:r w:rsidRPr="004708F8">
        <w:t>н</w:t>
      </w:r>
      <w:r w:rsidRPr="004708F8">
        <w:t xml:space="preserve">ном предприятии: учебное пособие / Е.Б. </w:t>
      </w:r>
      <w:proofErr w:type="spellStart"/>
      <w:r w:rsidRPr="004708F8">
        <w:t>Агапитов</w:t>
      </w:r>
      <w:proofErr w:type="spellEnd"/>
      <w:r w:rsidRPr="004708F8">
        <w:t xml:space="preserve">, Ю.И. Тартаковский, Б.К. </w:t>
      </w:r>
      <w:proofErr w:type="spellStart"/>
      <w:r w:rsidRPr="004708F8">
        <w:t>Сеничкин</w:t>
      </w:r>
      <w:proofErr w:type="spellEnd"/>
      <w:r w:rsidRPr="004708F8">
        <w:t xml:space="preserve"> и др. – Магнитогорск: МГТУ, 2012. – 1 электрон</w:t>
      </w:r>
      <w:proofErr w:type="gramStart"/>
      <w:r w:rsidRPr="004708F8">
        <w:t>.</w:t>
      </w:r>
      <w:proofErr w:type="gramEnd"/>
      <w:r w:rsidRPr="004708F8">
        <w:t xml:space="preserve"> </w:t>
      </w:r>
      <w:proofErr w:type="gramStart"/>
      <w:r w:rsidRPr="004708F8">
        <w:t>о</w:t>
      </w:r>
      <w:proofErr w:type="gramEnd"/>
      <w:r w:rsidRPr="004708F8">
        <w:t>пт. диск (CD-ROM). Режим доступа URL:</w:t>
      </w:r>
    </w:p>
    <w:p w:rsidR="004708F8" w:rsidRPr="004708F8" w:rsidRDefault="000F66BD" w:rsidP="004708F8">
      <w:pPr>
        <w:widowControl w:val="0"/>
        <w:tabs>
          <w:tab w:val="left" w:pos="993"/>
        </w:tabs>
        <w:jc w:val="both"/>
      </w:pPr>
      <w:hyperlink r:id="rId225" w:history="1">
        <w:r w:rsidR="004708F8" w:rsidRPr="004708F8">
          <w:rPr>
            <w:rStyle w:val="af"/>
            <w:b w:val="0"/>
            <w:i w:val="0"/>
            <w:color w:val="auto"/>
            <w:sz w:val="24"/>
            <w:szCs w:val="24"/>
          </w:rPr>
          <w:t>https://magtu.informsystema.ru/uploader/fileUpload?name=1035.pdf&amp;show=dcatalogues/1/1119333/1035.pdf&amp;view=true</w:t>
        </w:r>
      </w:hyperlink>
    </w:p>
    <w:p w:rsidR="004708F8" w:rsidRDefault="004708F8" w:rsidP="00190C4C">
      <w:pPr>
        <w:pStyle w:val="ae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4708F8">
        <w:rPr>
          <w:color w:val="000000"/>
        </w:rPr>
        <w:t>Кудинов,</w:t>
      </w:r>
      <w:r w:rsidRPr="004708F8">
        <w:t xml:space="preserve"> </w:t>
      </w:r>
      <w:r w:rsidRPr="004708F8">
        <w:rPr>
          <w:color w:val="000000"/>
        </w:rPr>
        <w:t>А.А.</w:t>
      </w:r>
      <w:r w:rsidRPr="004708F8">
        <w:t xml:space="preserve"> </w:t>
      </w:r>
      <w:proofErr w:type="spellStart"/>
      <w:r w:rsidRPr="004708F8">
        <w:rPr>
          <w:color w:val="000000"/>
        </w:rPr>
        <w:t>Гидрогазодинамика</w:t>
      </w:r>
      <w:proofErr w:type="spellEnd"/>
      <w:r w:rsidRPr="004708F8">
        <w:rPr>
          <w:color w:val="000000"/>
        </w:rPr>
        <w:t>:</w:t>
      </w:r>
      <w:r w:rsidRPr="004708F8">
        <w:t xml:space="preserve"> </w:t>
      </w:r>
      <w:r w:rsidRPr="004708F8">
        <w:rPr>
          <w:color w:val="000000"/>
        </w:rPr>
        <w:t>Учебное</w:t>
      </w:r>
      <w:r w:rsidRPr="004708F8">
        <w:t xml:space="preserve"> </w:t>
      </w:r>
      <w:r w:rsidRPr="004708F8">
        <w:rPr>
          <w:color w:val="000000"/>
        </w:rPr>
        <w:t>пособие</w:t>
      </w:r>
      <w:r w:rsidRPr="004708F8">
        <w:t xml:space="preserve"> </w:t>
      </w:r>
      <w:r w:rsidRPr="004708F8">
        <w:rPr>
          <w:color w:val="000000"/>
        </w:rPr>
        <w:t>[Электронный</w:t>
      </w:r>
      <w:r w:rsidRPr="004708F8">
        <w:t xml:space="preserve"> </w:t>
      </w:r>
      <w:r w:rsidRPr="004708F8">
        <w:rPr>
          <w:color w:val="000000"/>
        </w:rPr>
        <w:t>ресурс]</w:t>
      </w:r>
      <w:r w:rsidRPr="004708F8">
        <w:t xml:space="preserve"> </w:t>
      </w:r>
      <w:r w:rsidRPr="004708F8">
        <w:rPr>
          <w:color w:val="000000"/>
        </w:rPr>
        <w:t>/</w:t>
      </w:r>
      <w:r w:rsidRPr="004708F8">
        <w:t xml:space="preserve"> </w:t>
      </w:r>
      <w:r w:rsidRPr="004708F8">
        <w:rPr>
          <w:color w:val="000000"/>
        </w:rPr>
        <w:t>А.А.</w:t>
      </w:r>
      <w:r w:rsidRPr="004708F8">
        <w:t xml:space="preserve"> </w:t>
      </w:r>
      <w:r w:rsidRPr="004708F8">
        <w:rPr>
          <w:color w:val="000000"/>
        </w:rPr>
        <w:t>Кудинов.</w:t>
      </w:r>
      <w:r w:rsidRPr="004708F8">
        <w:t xml:space="preserve"> </w:t>
      </w:r>
      <w:r>
        <w:sym w:font="Symbol" w:char="F02D"/>
      </w:r>
      <w:r w:rsidRPr="004708F8">
        <w:t xml:space="preserve"> </w:t>
      </w:r>
      <w:r w:rsidRPr="004708F8">
        <w:rPr>
          <w:color w:val="000000"/>
        </w:rPr>
        <w:t>М.:</w:t>
      </w:r>
      <w:r w:rsidRPr="004708F8">
        <w:t xml:space="preserve"> </w:t>
      </w:r>
      <w:r w:rsidRPr="004708F8">
        <w:rPr>
          <w:color w:val="000000"/>
        </w:rPr>
        <w:t>ИНФРА-М,</w:t>
      </w:r>
      <w:r w:rsidRPr="004708F8">
        <w:t xml:space="preserve"> </w:t>
      </w:r>
      <w:r w:rsidRPr="004708F8">
        <w:rPr>
          <w:color w:val="000000"/>
        </w:rPr>
        <w:t>2018.</w:t>
      </w:r>
      <w:r w:rsidRPr="004708F8">
        <w:t xml:space="preserve"> </w:t>
      </w:r>
      <w:r w:rsidRPr="004708F8">
        <w:rPr>
          <w:color w:val="000000"/>
        </w:rPr>
        <w:t>336</w:t>
      </w:r>
      <w:r w:rsidRPr="004708F8">
        <w:t xml:space="preserve"> </w:t>
      </w:r>
      <w:r w:rsidRPr="004708F8">
        <w:rPr>
          <w:color w:val="000000"/>
        </w:rPr>
        <w:t>с.</w:t>
      </w:r>
      <w:r w:rsidRPr="004708F8">
        <w:t xml:space="preserve"> </w:t>
      </w:r>
    </w:p>
    <w:p w:rsidR="004708F8" w:rsidRPr="004708F8" w:rsidRDefault="000F66BD" w:rsidP="004708F8">
      <w:pPr>
        <w:widowControl w:val="0"/>
        <w:tabs>
          <w:tab w:val="left" w:pos="993"/>
        </w:tabs>
        <w:jc w:val="both"/>
        <w:rPr>
          <w:i w:val="0"/>
          <w:color w:val="auto"/>
          <w:sz w:val="24"/>
          <w:szCs w:val="24"/>
        </w:rPr>
      </w:pPr>
      <w:hyperlink r:id="rId226" w:history="1">
        <w:r w:rsidR="004708F8" w:rsidRPr="004708F8">
          <w:rPr>
            <w:rStyle w:val="af"/>
            <w:b w:val="0"/>
            <w:i w:val="0"/>
            <w:sz w:val="24"/>
            <w:szCs w:val="24"/>
          </w:rPr>
          <w:t>http://znanium.com/catalog/product/918073</w:t>
        </w:r>
      </w:hyperlink>
    </w:p>
    <w:p w:rsidR="004708F8" w:rsidRPr="004708F8" w:rsidRDefault="004708F8" w:rsidP="004708F8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708F8" w:rsidRPr="004708F8" w:rsidRDefault="004708F8" w:rsidP="004708F8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>в) Методическая литература: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Соколова М.С., </w:t>
      </w:r>
      <w:proofErr w:type="spellStart"/>
      <w:r w:rsidRPr="004708F8">
        <w:rPr>
          <w:rFonts w:ascii="Times New Roman" w:hAnsi="Times New Roman"/>
          <w:sz w:val="24"/>
          <w:szCs w:val="24"/>
        </w:rPr>
        <w:t>Лемешко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 М.А. Введение в курс </w:t>
      </w:r>
      <w:proofErr w:type="spellStart"/>
      <w:r w:rsidRPr="004708F8">
        <w:rPr>
          <w:rFonts w:ascii="Times New Roman" w:hAnsi="Times New Roman"/>
          <w:sz w:val="24"/>
          <w:szCs w:val="24"/>
        </w:rPr>
        <w:t>гидрогазодинамики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</w:t>
      </w:r>
      <w:r w:rsidRPr="004708F8">
        <w:rPr>
          <w:rFonts w:ascii="Times New Roman" w:hAnsi="Times New Roman"/>
          <w:sz w:val="24"/>
          <w:szCs w:val="24"/>
        </w:rPr>
        <w:t>и</w:t>
      </w:r>
      <w:r w:rsidRPr="004708F8">
        <w:rPr>
          <w:rFonts w:ascii="Times New Roman" w:hAnsi="Times New Roman"/>
          <w:sz w:val="24"/>
          <w:szCs w:val="24"/>
        </w:rPr>
        <w:t>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10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Тихонов А.В., Соколова М.С. Практическое применение уравнения Бернулли.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10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08F8">
        <w:rPr>
          <w:rFonts w:ascii="Times New Roman" w:hAnsi="Times New Roman"/>
          <w:sz w:val="24"/>
          <w:szCs w:val="24"/>
        </w:rPr>
        <w:t>Каблукова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 М.С., Семенова Т.П. Основные свойства жидкостей.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</w:t>
      </w:r>
      <w:r w:rsidRPr="004708F8">
        <w:rPr>
          <w:rFonts w:ascii="Times New Roman" w:hAnsi="Times New Roman"/>
          <w:sz w:val="24"/>
          <w:szCs w:val="24"/>
        </w:rPr>
        <w:t>о</w:t>
      </w:r>
      <w:r w:rsidRPr="004708F8">
        <w:rPr>
          <w:rFonts w:ascii="Times New Roman" w:hAnsi="Times New Roman"/>
          <w:sz w:val="24"/>
          <w:szCs w:val="24"/>
        </w:rPr>
        <w:t>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9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Соколова М.С. Потери по длине вязкой жидкости.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9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Соколова М.С. Местные потери вязкой жидкости.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10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Семенова Т.П., Харченко О.А. Измерение расхода жидкости и газа.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</w:t>
      </w:r>
      <w:r w:rsidRPr="004708F8">
        <w:rPr>
          <w:rFonts w:ascii="Times New Roman" w:hAnsi="Times New Roman"/>
          <w:sz w:val="24"/>
          <w:szCs w:val="24"/>
        </w:rPr>
        <w:t>и</w:t>
      </w:r>
      <w:r w:rsidRPr="004708F8">
        <w:rPr>
          <w:rFonts w:ascii="Times New Roman" w:hAnsi="Times New Roman"/>
          <w:sz w:val="24"/>
          <w:szCs w:val="24"/>
        </w:rPr>
        <w:t>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>. ун-та им. Г.И. Носова, 2014 – 12 с.</w:t>
      </w:r>
    </w:p>
    <w:p w:rsidR="004708F8" w:rsidRPr="004708F8" w:rsidRDefault="004708F8" w:rsidP="00190C4C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4708F8">
        <w:rPr>
          <w:b w:val="0"/>
          <w:i w:val="0"/>
          <w:color w:val="auto"/>
          <w:sz w:val="24"/>
          <w:szCs w:val="24"/>
        </w:rPr>
        <w:t xml:space="preserve">Семенова Т.П., Харченко О.А. Измерение давления жидкости и газа.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Ма</w:t>
      </w:r>
      <w:r w:rsidRPr="004708F8">
        <w:rPr>
          <w:b w:val="0"/>
          <w:i w:val="0"/>
          <w:color w:val="auto"/>
          <w:sz w:val="24"/>
          <w:szCs w:val="24"/>
        </w:rPr>
        <w:t>г</w:t>
      </w:r>
      <w:r w:rsidRPr="004708F8">
        <w:rPr>
          <w:b w:val="0"/>
          <w:i w:val="0"/>
          <w:color w:val="auto"/>
          <w:sz w:val="24"/>
          <w:szCs w:val="24"/>
        </w:rPr>
        <w:t>нитогорск: Изд-во Магнитогорск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.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proofErr w:type="gramStart"/>
      <w:r w:rsidRPr="004708F8">
        <w:rPr>
          <w:b w:val="0"/>
          <w:i w:val="0"/>
          <w:color w:val="auto"/>
          <w:sz w:val="24"/>
          <w:szCs w:val="24"/>
        </w:rPr>
        <w:t>г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>ос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техн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. ун-та им. Г.И. Носова, 2014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10 с.</w:t>
      </w:r>
    </w:p>
    <w:p w:rsidR="004708F8" w:rsidRDefault="004708F8" w:rsidP="004708F8">
      <w:pPr>
        <w:pStyle w:val="Style10"/>
        <w:ind w:firstLine="709"/>
        <w:jc w:val="both"/>
        <w:rPr>
          <w:szCs w:val="24"/>
        </w:rPr>
      </w:pPr>
    </w:p>
    <w:p w:rsidR="004708F8" w:rsidRDefault="004708F8" w:rsidP="004708F8">
      <w:pPr>
        <w:pStyle w:val="Style10"/>
        <w:ind w:firstLine="709"/>
        <w:jc w:val="both"/>
        <w:rPr>
          <w:szCs w:val="24"/>
        </w:rPr>
      </w:pPr>
    </w:p>
    <w:p w:rsidR="004708F8" w:rsidRPr="004708F8" w:rsidRDefault="004708F8" w:rsidP="004708F8">
      <w:pPr>
        <w:pStyle w:val="Style10"/>
        <w:ind w:firstLine="709"/>
        <w:jc w:val="both"/>
        <w:rPr>
          <w:szCs w:val="24"/>
        </w:rPr>
      </w:pPr>
    </w:p>
    <w:p w:rsidR="004708F8" w:rsidRPr="004708F8" w:rsidRDefault="004708F8" w:rsidP="004708F8">
      <w:pPr>
        <w:pStyle w:val="Style8"/>
        <w:ind w:firstLine="709"/>
        <w:jc w:val="both"/>
        <w:rPr>
          <w:rStyle w:val="FontStyle21"/>
          <w:sz w:val="24"/>
          <w:szCs w:val="24"/>
        </w:rPr>
      </w:pPr>
      <w:r w:rsidRPr="004708F8">
        <w:rPr>
          <w:rStyle w:val="FontStyle15"/>
          <w:b w:val="0"/>
          <w:spacing w:val="40"/>
          <w:sz w:val="24"/>
          <w:szCs w:val="24"/>
        </w:rPr>
        <w:lastRenderedPageBreak/>
        <w:t>г)</w:t>
      </w:r>
      <w:r w:rsidRPr="004708F8">
        <w:rPr>
          <w:rStyle w:val="FontStyle15"/>
          <w:b w:val="0"/>
          <w:sz w:val="24"/>
          <w:szCs w:val="24"/>
        </w:rPr>
        <w:t xml:space="preserve"> </w:t>
      </w:r>
      <w:r w:rsidRPr="004708F8">
        <w:rPr>
          <w:rStyle w:val="FontStyle21"/>
          <w:sz w:val="24"/>
          <w:szCs w:val="24"/>
        </w:rPr>
        <w:t xml:space="preserve">Программное обеспечение </w:t>
      </w:r>
      <w:r w:rsidRPr="004708F8">
        <w:rPr>
          <w:rStyle w:val="FontStyle15"/>
          <w:b w:val="0"/>
          <w:spacing w:val="40"/>
          <w:sz w:val="24"/>
          <w:szCs w:val="24"/>
        </w:rPr>
        <w:t>и</w:t>
      </w:r>
      <w:r w:rsidRPr="004708F8">
        <w:rPr>
          <w:rStyle w:val="FontStyle15"/>
          <w:b w:val="0"/>
          <w:sz w:val="24"/>
          <w:szCs w:val="24"/>
        </w:rPr>
        <w:t xml:space="preserve"> </w:t>
      </w:r>
      <w:r w:rsidRPr="004708F8">
        <w:rPr>
          <w:rStyle w:val="FontStyle21"/>
          <w:sz w:val="24"/>
          <w:szCs w:val="24"/>
        </w:rPr>
        <w:t>Интернет-ресурсы:</w:t>
      </w:r>
    </w:p>
    <w:p w:rsidR="004708F8" w:rsidRPr="004708F8" w:rsidRDefault="004708F8" w:rsidP="004708F8">
      <w:pPr>
        <w:pStyle w:val="Style8"/>
        <w:ind w:firstLine="709"/>
        <w:jc w:val="both"/>
        <w:rPr>
          <w:rStyle w:val="FontStyle21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2"/>
        <w:gridCol w:w="3214"/>
        <w:gridCol w:w="3082"/>
      </w:tblGrid>
      <w:tr w:rsidR="004708F8" w:rsidRPr="004708F8" w:rsidTr="004708F8">
        <w:trPr>
          <w:jc w:val="center"/>
        </w:trPr>
        <w:tc>
          <w:tcPr>
            <w:tcW w:w="1611" w:type="pct"/>
          </w:tcPr>
          <w:p w:rsidR="004708F8" w:rsidRPr="00CE45CC" w:rsidRDefault="004708F8" w:rsidP="004708F8">
            <w:pPr>
              <w:pStyle w:val="310"/>
              <w:suppressAutoHyphens w:val="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CE45CC">
              <w:rPr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CE45CC">
              <w:rPr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30" w:type="pct"/>
          </w:tcPr>
          <w:p w:rsidR="004708F8" w:rsidRPr="00CE45CC" w:rsidRDefault="004708F8" w:rsidP="004708F8">
            <w:pPr>
              <w:pStyle w:val="310"/>
              <w:suppressAutoHyphens w:val="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CE45CC">
              <w:rPr>
                <w:b/>
                <w:sz w:val="24"/>
                <w:szCs w:val="24"/>
              </w:rPr>
              <w:t>№ договора</w:t>
            </w:r>
          </w:p>
        </w:tc>
        <w:tc>
          <w:tcPr>
            <w:tcW w:w="1659" w:type="pct"/>
          </w:tcPr>
          <w:p w:rsidR="004708F8" w:rsidRPr="00CE45CC" w:rsidRDefault="004708F8" w:rsidP="004708F8">
            <w:pPr>
              <w:pStyle w:val="310"/>
              <w:suppressAutoHyphens w:val="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CE45CC">
              <w:rPr>
                <w:b/>
                <w:sz w:val="24"/>
                <w:szCs w:val="24"/>
              </w:rPr>
              <w:t>Срок действия лицензии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0"/>
              <w:suppressAutoHyphens w:val="0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708F8">
              <w:rPr>
                <w:sz w:val="24"/>
                <w:szCs w:val="24"/>
              </w:rPr>
              <w:t>Стандартные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0"/>
              <w:suppressAutoHyphens w:val="0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0"/>
              <w:suppressAutoHyphens w:val="0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08F8" w:rsidRPr="004708F8" w:rsidTr="004708F8">
        <w:trPr>
          <w:trHeight w:val="362"/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proofErr w:type="spellStart"/>
            <w:r w:rsidRPr="004708F8">
              <w:rPr>
                <w:szCs w:val="24"/>
              </w:rPr>
              <w:t>Microsoft</w:t>
            </w:r>
            <w:proofErr w:type="spellEnd"/>
            <w:r w:rsidRPr="004708F8">
              <w:rPr>
                <w:szCs w:val="24"/>
              </w:rPr>
              <w:t xml:space="preserve"> </w:t>
            </w:r>
            <w:proofErr w:type="spellStart"/>
            <w:r w:rsidRPr="004708F8">
              <w:rPr>
                <w:szCs w:val="24"/>
              </w:rPr>
              <w:t>Windows</w:t>
            </w:r>
            <w:proofErr w:type="spellEnd"/>
            <w:r w:rsidRPr="004708F8">
              <w:rPr>
                <w:szCs w:val="24"/>
              </w:rPr>
              <w:t xml:space="preserve"> 7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Д-1227 от 08.10.2018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11.10.2021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proofErr w:type="spellStart"/>
            <w:r w:rsidRPr="004708F8">
              <w:rPr>
                <w:szCs w:val="24"/>
              </w:rPr>
              <w:t>Microsoft</w:t>
            </w:r>
            <w:proofErr w:type="spellEnd"/>
            <w:r w:rsidRPr="004708F8">
              <w:rPr>
                <w:szCs w:val="24"/>
              </w:rPr>
              <w:t xml:space="preserve"> </w:t>
            </w:r>
            <w:proofErr w:type="spellStart"/>
            <w:r w:rsidRPr="004708F8">
              <w:rPr>
                <w:szCs w:val="24"/>
              </w:rPr>
              <w:t>Office</w:t>
            </w:r>
            <w:proofErr w:type="spellEnd"/>
            <w:r w:rsidRPr="004708F8">
              <w:rPr>
                <w:szCs w:val="24"/>
              </w:rPr>
              <w:t xml:space="preserve"> 2007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№135 от 17.09.2007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Бессрочно</w:t>
            </w:r>
          </w:p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7Zip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Свободно</w:t>
            </w:r>
          </w:p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распространяемое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бессрочно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  <w:lang w:val="en-US"/>
              </w:rPr>
            </w:pPr>
            <w:r w:rsidRPr="004708F8">
              <w:rPr>
                <w:szCs w:val="24"/>
                <w:lang w:val="en-US"/>
              </w:rPr>
              <w:t>FAR Manager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Свободно распространяемое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бессрочно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Дополнительные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</w:p>
        </w:tc>
      </w:tr>
      <w:tr w:rsidR="004708F8" w:rsidRPr="004708F8" w:rsidTr="004708F8">
        <w:trPr>
          <w:trHeight w:val="278"/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proofErr w:type="spellStart"/>
            <w:r w:rsidRPr="004708F8">
              <w:rPr>
                <w:szCs w:val="24"/>
              </w:rPr>
              <w:t>Microsoft</w:t>
            </w:r>
            <w:proofErr w:type="spellEnd"/>
            <w:r w:rsidRPr="004708F8">
              <w:rPr>
                <w:szCs w:val="24"/>
              </w:rPr>
              <w:t xml:space="preserve"> </w:t>
            </w:r>
            <w:proofErr w:type="spellStart"/>
            <w:r w:rsidRPr="004708F8">
              <w:rPr>
                <w:szCs w:val="24"/>
              </w:rPr>
              <w:t>Windows</w:t>
            </w:r>
            <w:proofErr w:type="spellEnd"/>
            <w:r w:rsidRPr="004708F8">
              <w:rPr>
                <w:szCs w:val="24"/>
              </w:rPr>
              <w:t xml:space="preserve"> 10 </w:t>
            </w:r>
            <w:proofErr w:type="spellStart"/>
            <w:r w:rsidRPr="004708F8">
              <w:rPr>
                <w:szCs w:val="24"/>
              </w:rPr>
              <w:t>Pro</w:t>
            </w:r>
            <w:proofErr w:type="spellEnd"/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Д-1227 от 8.10.2018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11.10.2021</w:t>
            </w:r>
          </w:p>
        </w:tc>
      </w:tr>
    </w:tbl>
    <w:p w:rsidR="004708F8" w:rsidRPr="004708F8" w:rsidRDefault="004708F8" w:rsidP="004708F8">
      <w:pPr>
        <w:widowControl w:val="0"/>
        <w:tabs>
          <w:tab w:val="left" w:pos="993"/>
        </w:tabs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Федеральный институт промышленной собственности: сайт РОСПАТЕНТА / ФИПС. – Москва: ФИПС, 2009 –  . – URL: </w:t>
      </w:r>
      <w:hyperlink r:id="rId227" w:history="1">
        <w:r w:rsidRPr="004708F8">
          <w:rPr>
            <w:rFonts w:eastAsia="Calibri"/>
            <w:szCs w:val="24"/>
            <w:lang w:eastAsia="en-US"/>
          </w:rPr>
          <w:t>http://www1.fips.ru/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Российский индекс научного цитирования (РИНЦ): национальная библиогр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фическая база данных научного цитирования. – Текст: электронный // </w:t>
      </w:r>
      <w:proofErr w:type="spellStart"/>
      <w:r w:rsidRPr="004708F8">
        <w:rPr>
          <w:rFonts w:eastAsia="Calibri"/>
          <w:szCs w:val="24"/>
          <w:lang w:eastAsia="en-US"/>
        </w:rPr>
        <w:t>eLIBRARY.RU</w:t>
      </w:r>
      <w:proofErr w:type="spellEnd"/>
      <w:r w:rsidRPr="004708F8">
        <w:rPr>
          <w:rFonts w:eastAsia="Calibri"/>
          <w:szCs w:val="24"/>
          <w:lang w:eastAsia="en-US"/>
        </w:rPr>
        <w:t xml:space="preserve">: научная электронная библиотека: сайт. – Москва, 2000 –    . – URL: </w:t>
      </w:r>
      <w:hyperlink r:id="rId228" w:history="1">
        <w:r w:rsidRPr="004708F8">
          <w:rPr>
            <w:rFonts w:eastAsia="Calibri"/>
            <w:szCs w:val="24"/>
            <w:lang w:eastAsia="en-US"/>
          </w:rPr>
          <w:t>https://elibrary.ru/project_risc.asp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>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Академия </w:t>
      </w:r>
      <w:proofErr w:type="spellStart"/>
      <w:r w:rsidRPr="004708F8">
        <w:rPr>
          <w:rFonts w:eastAsia="Calibri"/>
          <w:szCs w:val="24"/>
          <w:lang w:eastAsia="en-US"/>
        </w:rPr>
        <w:t>Google</w:t>
      </w:r>
      <w:proofErr w:type="spellEnd"/>
      <w:r w:rsidRPr="004708F8">
        <w:rPr>
          <w:rFonts w:eastAsia="Calibri"/>
          <w:szCs w:val="24"/>
          <w:lang w:eastAsia="en-US"/>
        </w:rPr>
        <w:t xml:space="preserve"> (</w:t>
      </w:r>
      <w:proofErr w:type="spellStart"/>
      <w:r w:rsidRPr="004708F8">
        <w:rPr>
          <w:rFonts w:eastAsia="Calibri"/>
          <w:szCs w:val="24"/>
          <w:lang w:eastAsia="en-US"/>
        </w:rPr>
        <w:t>Google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Scholar</w:t>
      </w:r>
      <w:proofErr w:type="spellEnd"/>
      <w:r w:rsidRPr="004708F8">
        <w:rPr>
          <w:rFonts w:eastAsia="Calibri"/>
          <w:szCs w:val="24"/>
          <w:lang w:eastAsia="en-US"/>
        </w:rPr>
        <w:t xml:space="preserve">): поисковая система: сайт. – URL: </w:t>
      </w:r>
      <w:hyperlink r:id="rId229" w:history="1">
        <w:r w:rsidRPr="004708F8">
          <w:rPr>
            <w:rFonts w:eastAsia="Calibri"/>
            <w:szCs w:val="24"/>
            <w:lang w:eastAsia="en-US"/>
          </w:rPr>
          <w:t>https://scholar.google.ru/</w:t>
        </w:r>
      </w:hyperlink>
      <w:r w:rsidRPr="004708F8">
        <w:rPr>
          <w:rFonts w:eastAsia="Calibri"/>
          <w:szCs w:val="24"/>
          <w:lang w:eastAsia="en-US"/>
        </w:rPr>
        <w:t xml:space="preserve"> 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</w:t>
      </w:r>
      <w:r w:rsidRPr="004708F8">
        <w:rPr>
          <w:rFonts w:eastAsia="Calibri"/>
          <w:szCs w:val="24"/>
          <w:lang w:eastAsia="en-US"/>
        </w:rPr>
        <w:t>т</w:t>
      </w:r>
      <w:r w:rsidRPr="004708F8">
        <w:rPr>
          <w:rFonts w:eastAsia="Calibri"/>
          <w:szCs w:val="24"/>
          <w:lang w:eastAsia="en-US"/>
        </w:rPr>
        <w:t>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Единое окно доступа к информационным ресурсам</w:t>
      </w:r>
      <w:proofErr w:type="gramStart"/>
      <w:r w:rsidRPr="004708F8">
        <w:rPr>
          <w:rFonts w:eastAsia="Calibri"/>
          <w:szCs w:val="24"/>
          <w:lang w:eastAsia="en-US"/>
        </w:rPr>
        <w:t xml:space="preserve"> :</w:t>
      </w:r>
      <w:proofErr w:type="gramEnd"/>
      <w:r w:rsidRPr="004708F8">
        <w:rPr>
          <w:rFonts w:eastAsia="Calibri"/>
          <w:szCs w:val="24"/>
          <w:lang w:eastAsia="en-US"/>
        </w:rPr>
        <w:t xml:space="preserve"> электронная библиотека : сайт / ФГАУ ГНИИ ИТТ «ИНФОРМИКА». – Москва, 2005. –   . –URL: </w:t>
      </w:r>
      <w:hyperlink r:id="rId230" w:history="1">
        <w:r w:rsidRPr="004708F8">
          <w:rPr>
            <w:rFonts w:eastAsia="Calibri"/>
            <w:szCs w:val="24"/>
            <w:lang w:eastAsia="en-US"/>
          </w:rPr>
          <w:t>http://window.edu.ru/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708F8" w:rsidRPr="004708F8" w:rsidRDefault="004708F8" w:rsidP="00190C4C">
      <w:pPr>
        <w:widowControl w:val="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4708F8">
        <w:rPr>
          <w:b w:val="0"/>
          <w:i w:val="0"/>
          <w:color w:val="auto"/>
          <w:sz w:val="24"/>
          <w:szCs w:val="24"/>
        </w:rPr>
        <w:t>East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View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Information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Services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: Электронная база периодических изданий / ООО «ИВИС». – URL: </w:t>
      </w:r>
      <w:hyperlink r:id="rId231" w:history="1">
        <w:r w:rsidRPr="004708F8">
          <w:rPr>
            <w:b w:val="0"/>
            <w:i w:val="0"/>
            <w:color w:val="auto"/>
            <w:sz w:val="24"/>
            <w:szCs w:val="24"/>
          </w:rPr>
          <w:t>https://dlib.eastview.com/</w:t>
        </w:r>
      </w:hyperlink>
      <w:r w:rsidRPr="004708F8">
        <w:rPr>
          <w:b w:val="0"/>
          <w:i w:val="0"/>
          <w:color w:val="auto"/>
          <w:sz w:val="24"/>
          <w:szCs w:val="24"/>
        </w:rPr>
        <w:t xml:space="preserve"> (дата обращения: 18.09.2020). – Режим доступа: по подписке.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Российская Государственная библиотека. Каталоги: сайт / Российская гос</w:t>
      </w:r>
      <w:r w:rsidRPr="004708F8">
        <w:rPr>
          <w:rFonts w:eastAsia="Calibri"/>
          <w:szCs w:val="24"/>
          <w:lang w:eastAsia="en-US"/>
        </w:rPr>
        <w:t>у</w:t>
      </w:r>
      <w:r w:rsidRPr="004708F8">
        <w:rPr>
          <w:rFonts w:eastAsia="Calibri"/>
          <w:szCs w:val="24"/>
          <w:lang w:eastAsia="en-US"/>
        </w:rPr>
        <w:t xml:space="preserve">дарственная библиотека. – Москва: РГБ, 2003 –   .  URL: </w:t>
      </w:r>
      <w:hyperlink r:id="rId232" w:history="1">
        <w:r w:rsidRPr="004708F8">
          <w:rPr>
            <w:rFonts w:eastAsia="Calibri"/>
            <w:szCs w:val="24"/>
            <w:lang w:eastAsia="en-US"/>
          </w:rPr>
          <w:t>https://www.rsl.ru/ru/4readers/catalogues/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Электронная библиотека МГТУ им. Г. И. Носова. – URL:  </w:t>
      </w:r>
      <w:hyperlink r:id="rId233" w:history="1">
        <w:r w:rsidRPr="004708F8">
          <w:rPr>
            <w:rFonts w:eastAsia="Calibri"/>
            <w:szCs w:val="24"/>
            <w:lang w:eastAsia="en-US"/>
          </w:rPr>
          <w:t>http://magtu.ru:8085/marcweb2/Default.asp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</w:t>
      </w:r>
      <w:r w:rsidRPr="004708F8">
        <w:rPr>
          <w:rFonts w:eastAsia="Calibri"/>
          <w:szCs w:val="24"/>
          <w:lang w:eastAsia="en-US"/>
        </w:rPr>
        <w:t>у</w:t>
      </w:r>
      <w:r w:rsidRPr="004708F8">
        <w:rPr>
          <w:rFonts w:eastAsia="Calibri"/>
          <w:szCs w:val="24"/>
          <w:lang w:eastAsia="en-US"/>
        </w:rPr>
        <w:t xml:space="preserve">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с внешней сети по логину и паролю).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Университетская информационная система РОССИЯ: научная элек</w:t>
      </w:r>
      <w:r w:rsidR="00CE45CC">
        <w:rPr>
          <w:rFonts w:eastAsia="Calibri"/>
          <w:szCs w:val="24"/>
          <w:lang w:eastAsia="en-US"/>
        </w:rPr>
        <w:t>тронная библиотека: сайт / НИВЦ</w:t>
      </w:r>
      <w:r w:rsidRPr="004708F8">
        <w:rPr>
          <w:rFonts w:eastAsia="Calibri"/>
          <w:szCs w:val="24"/>
          <w:lang w:eastAsia="en-US"/>
        </w:rPr>
        <w:t xml:space="preserve">; Экономический факультет МГУ. – Москва: НИВЦ, 1997 –   . – URL: </w:t>
      </w:r>
      <w:hyperlink r:id="rId234" w:history="1">
        <w:r w:rsidRPr="004708F8">
          <w:rPr>
            <w:rFonts w:eastAsia="Calibri"/>
            <w:szCs w:val="24"/>
            <w:lang w:eastAsia="en-US"/>
          </w:rPr>
          <w:t>https://uisrussia.msu.ru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</w:t>
      </w:r>
      <w:r w:rsidRPr="004708F8">
        <w:rPr>
          <w:rFonts w:eastAsia="Calibri"/>
          <w:szCs w:val="24"/>
          <w:lang w:eastAsia="en-US"/>
        </w:rPr>
        <w:t>д</w:t>
      </w:r>
      <w:r w:rsidRPr="004708F8">
        <w:rPr>
          <w:rFonts w:eastAsia="Calibri"/>
          <w:szCs w:val="24"/>
          <w:lang w:eastAsia="en-US"/>
        </w:rPr>
        <w:t>ный.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Web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of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science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</w:t>
      </w:r>
      <w:proofErr w:type="spellStart"/>
      <w:r w:rsidRPr="004708F8">
        <w:rPr>
          <w:rFonts w:eastAsia="Calibri"/>
          <w:szCs w:val="24"/>
          <w:lang w:eastAsia="en-US"/>
        </w:rPr>
        <w:t>наукометрическая</w:t>
      </w:r>
      <w:proofErr w:type="spellEnd"/>
      <w:r w:rsidRPr="004708F8">
        <w:rPr>
          <w:rFonts w:eastAsia="Calibri"/>
          <w:szCs w:val="24"/>
          <w:lang w:eastAsia="en-US"/>
        </w:rPr>
        <w:t xml:space="preserve"> реферативная и полноте</w:t>
      </w:r>
      <w:r w:rsidRPr="004708F8">
        <w:rPr>
          <w:rFonts w:eastAsia="Calibri"/>
          <w:szCs w:val="24"/>
          <w:lang w:eastAsia="en-US"/>
        </w:rPr>
        <w:t>к</w:t>
      </w:r>
      <w:r w:rsidRPr="004708F8">
        <w:rPr>
          <w:rFonts w:eastAsia="Calibri"/>
          <w:szCs w:val="24"/>
          <w:lang w:eastAsia="en-US"/>
        </w:rPr>
        <w:t xml:space="preserve">стовая база данных научных изданий: сайт. – URL:  </w:t>
      </w:r>
      <w:hyperlink r:id="rId235" w:history="1">
        <w:r w:rsidRPr="004708F8">
          <w:rPr>
            <w:rFonts w:eastAsia="Calibri"/>
            <w:szCs w:val="24"/>
            <w:lang w:eastAsia="en-US"/>
          </w:rPr>
          <w:t>http://webofscience.com</w:t>
        </w:r>
      </w:hyperlink>
      <w:r w:rsidRPr="004708F8">
        <w:rPr>
          <w:rFonts w:eastAsia="Calibri"/>
          <w:szCs w:val="24"/>
          <w:lang w:eastAsia="en-US"/>
        </w:rPr>
        <w:t xml:space="preserve"> (дата обр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Scopus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реферативная и полнотекстовая справочная база данных научных изданий: сайт. – URL: </w:t>
      </w:r>
      <w:hyperlink r:id="rId236" w:history="1">
        <w:r w:rsidRPr="004708F8">
          <w:rPr>
            <w:rFonts w:eastAsia="Calibri"/>
            <w:szCs w:val="24"/>
            <w:lang w:eastAsia="en-US"/>
          </w:rPr>
          <w:t>http://scopus.com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Journals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база полнотекстовых журналов: сайт. – </w:t>
      </w:r>
      <w:r w:rsidRPr="004708F8">
        <w:rPr>
          <w:rFonts w:eastAsia="Calibri"/>
          <w:szCs w:val="24"/>
          <w:lang w:eastAsia="en-US"/>
        </w:rPr>
        <w:lastRenderedPageBreak/>
        <w:t xml:space="preserve">URL: </w:t>
      </w:r>
      <w:hyperlink r:id="rId237" w:history="1">
        <w:r w:rsidRPr="004708F8">
          <w:rPr>
            <w:rFonts w:eastAsia="Calibri"/>
            <w:szCs w:val="24"/>
            <w:lang w:eastAsia="en-US"/>
          </w:rPr>
          <w:t>http://link.springer.com/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</w:t>
      </w:r>
      <w:r w:rsidRPr="004708F8">
        <w:rPr>
          <w:rFonts w:eastAsia="Calibri"/>
          <w:szCs w:val="24"/>
          <w:lang w:eastAsia="en-US"/>
        </w:rPr>
        <w:t>е</w:t>
      </w:r>
      <w:r w:rsidRPr="004708F8">
        <w:rPr>
          <w:rFonts w:eastAsia="Calibri"/>
          <w:szCs w:val="24"/>
          <w:lang w:eastAsia="en-US"/>
        </w:rPr>
        <w:t>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Protocols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коллекция научных протоколов по различным отраслям знаний: сайт. – URL:  </w:t>
      </w:r>
      <w:hyperlink r:id="rId238" w:history="1">
        <w:r w:rsidRPr="004708F8">
          <w:rPr>
            <w:rFonts w:eastAsia="Calibri"/>
            <w:szCs w:val="24"/>
            <w:lang w:eastAsia="en-US"/>
          </w:rPr>
          <w:t>http://www.springerprotocols.com/</w:t>
        </w:r>
      </w:hyperlink>
      <w:r w:rsidRPr="004708F8">
        <w:rPr>
          <w:rFonts w:eastAsia="Calibri"/>
          <w:szCs w:val="24"/>
          <w:lang w:eastAsia="en-US"/>
        </w:rPr>
        <w:t xml:space="preserve"> (дата о</w:t>
      </w:r>
      <w:r w:rsidRPr="004708F8">
        <w:rPr>
          <w:rFonts w:eastAsia="Calibri"/>
          <w:szCs w:val="24"/>
          <w:lang w:eastAsia="en-US"/>
        </w:rPr>
        <w:t>б</w:t>
      </w:r>
      <w:r w:rsidRPr="004708F8">
        <w:rPr>
          <w:rFonts w:eastAsia="Calibri"/>
          <w:szCs w:val="24"/>
          <w:lang w:eastAsia="en-US"/>
        </w:rPr>
        <w:t xml:space="preserve">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SpringerMaterials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база научных материалов в области физических наук и инжиниринга: сайт. – URL:  </w:t>
      </w:r>
      <w:hyperlink r:id="rId239" w:history="1">
        <w:r w:rsidRPr="004708F8">
          <w:rPr>
            <w:rFonts w:eastAsia="Calibri"/>
            <w:szCs w:val="24"/>
            <w:lang w:eastAsia="en-US"/>
          </w:rPr>
          <w:t>http://materials.springer.com/</w:t>
        </w:r>
      </w:hyperlink>
      <w:r w:rsidRPr="004708F8">
        <w:rPr>
          <w:rFonts w:eastAsia="Calibri"/>
          <w:szCs w:val="24"/>
          <w:lang w:eastAsia="en-US"/>
        </w:rPr>
        <w:t xml:space="preserve"> (дата обр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Reference</w:t>
      </w:r>
      <w:proofErr w:type="spellEnd"/>
      <w:r w:rsidRPr="004708F8">
        <w:rPr>
          <w:rFonts w:eastAsia="Calibri"/>
          <w:szCs w:val="24"/>
          <w:lang w:eastAsia="en-US"/>
        </w:rPr>
        <w:t>: Международная база справочных изданий по всем о</w:t>
      </w:r>
      <w:r w:rsidRPr="004708F8">
        <w:rPr>
          <w:rFonts w:eastAsia="Calibri"/>
          <w:szCs w:val="24"/>
          <w:lang w:eastAsia="en-US"/>
        </w:rPr>
        <w:t>т</w:t>
      </w:r>
      <w:r w:rsidRPr="004708F8">
        <w:rPr>
          <w:rFonts w:eastAsia="Calibri"/>
          <w:szCs w:val="24"/>
          <w:lang w:eastAsia="en-US"/>
        </w:rPr>
        <w:t xml:space="preserve">раслям знаний: сайт. – URL: </w:t>
      </w:r>
      <w:hyperlink r:id="rId240" w:history="1">
        <w:r w:rsidRPr="004708F8">
          <w:rPr>
            <w:rFonts w:eastAsia="Calibri"/>
            <w:szCs w:val="24"/>
            <w:lang w:eastAsia="en-US"/>
          </w:rPr>
          <w:t>http://www.springer.com/references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</w:t>
      </w:r>
      <w:r w:rsidRPr="004708F8">
        <w:rPr>
          <w:rFonts w:eastAsia="Calibri"/>
          <w:szCs w:val="24"/>
          <w:lang w:eastAsia="en-US"/>
        </w:rPr>
        <w:t>у</w:t>
      </w:r>
      <w:r w:rsidRPr="004708F8">
        <w:rPr>
          <w:rFonts w:eastAsia="Calibri"/>
          <w:szCs w:val="24"/>
          <w:lang w:eastAsia="en-US"/>
        </w:rPr>
        <w:t>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zbMATH</w:t>
      </w:r>
      <w:proofErr w:type="spellEnd"/>
      <w:r w:rsidRPr="004708F8">
        <w:rPr>
          <w:rFonts w:eastAsia="Calibri"/>
          <w:szCs w:val="24"/>
          <w:lang w:eastAsia="en-US"/>
        </w:rPr>
        <w:t>: Международная реферативная база данных по чистой и пр</w:t>
      </w:r>
      <w:r w:rsidRPr="004708F8">
        <w:rPr>
          <w:rFonts w:eastAsia="Calibri"/>
          <w:szCs w:val="24"/>
          <w:lang w:eastAsia="en-US"/>
        </w:rPr>
        <w:t>и</w:t>
      </w:r>
      <w:r w:rsidRPr="004708F8">
        <w:rPr>
          <w:rFonts w:eastAsia="Calibri"/>
          <w:szCs w:val="24"/>
          <w:lang w:eastAsia="en-US"/>
        </w:rPr>
        <w:t xml:space="preserve">кладной математике: сайт. – URL: </w:t>
      </w:r>
      <w:hyperlink r:id="rId241" w:history="1">
        <w:r w:rsidRPr="004708F8">
          <w:rPr>
            <w:rFonts w:eastAsia="Calibri"/>
            <w:szCs w:val="24"/>
            <w:lang w:eastAsia="en-US"/>
          </w:rPr>
          <w:t>http://zbmath.org/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Nature</w:t>
      </w:r>
      <w:proofErr w:type="spellEnd"/>
      <w:r w:rsidRPr="004708F8">
        <w:rPr>
          <w:rFonts w:eastAsia="Calibri"/>
          <w:szCs w:val="24"/>
          <w:lang w:eastAsia="en-US"/>
        </w:rPr>
        <w:t>: Международная реферативная и полнотекстовая спр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вочная база данных научных изданий: сайт. – URL: </w:t>
      </w:r>
      <w:hyperlink r:id="rId242" w:history="1">
        <w:r w:rsidRPr="004708F8">
          <w:rPr>
            <w:rFonts w:eastAsia="Calibri"/>
            <w:szCs w:val="24"/>
            <w:lang w:eastAsia="en-US"/>
          </w:rPr>
          <w:t>https://www.nature.com/siteindex</w:t>
        </w:r>
      </w:hyperlink>
      <w:r w:rsidRPr="004708F8">
        <w:rPr>
          <w:rFonts w:eastAsia="Calibri"/>
          <w:szCs w:val="24"/>
          <w:lang w:eastAsia="en-US"/>
        </w:rPr>
        <w:t xml:space="preserve"> (д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Архив научных журналов: сайт / Национальный электронно-информационный </w:t>
      </w:r>
      <w:proofErr w:type="spellStart"/>
      <w:r w:rsidRPr="004708F8">
        <w:rPr>
          <w:rFonts w:eastAsia="Calibri"/>
          <w:szCs w:val="24"/>
          <w:lang w:eastAsia="en-US"/>
        </w:rPr>
        <w:t>концорциум</w:t>
      </w:r>
      <w:proofErr w:type="spellEnd"/>
      <w:r w:rsidRPr="004708F8">
        <w:rPr>
          <w:rFonts w:eastAsia="Calibri"/>
          <w:szCs w:val="24"/>
          <w:lang w:eastAsia="en-US"/>
        </w:rPr>
        <w:t xml:space="preserve">. – Москва: НЭИКОН, 2013 –   . – URL: </w:t>
      </w:r>
      <w:hyperlink r:id="rId243" w:history="1">
        <w:r w:rsidRPr="004708F8">
          <w:rPr>
            <w:rFonts w:eastAsia="Calibri"/>
            <w:szCs w:val="24"/>
            <w:lang w:eastAsia="en-US"/>
          </w:rPr>
          <w:t>https://archive.neicon.ru/xmlui/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</w:t>
      </w:r>
      <w:r w:rsidRPr="004708F8">
        <w:rPr>
          <w:rFonts w:eastAsia="Calibri"/>
          <w:szCs w:val="24"/>
          <w:lang w:eastAsia="en-US"/>
        </w:rPr>
        <w:t>е</w:t>
      </w:r>
      <w:r w:rsidRPr="004708F8">
        <w:rPr>
          <w:rFonts w:eastAsia="Calibri"/>
          <w:szCs w:val="24"/>
          <w:lang w:eastAsia="en-US"/>
        </w:rPr>
        <w:t>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eLIBRARY.RU</w:t>
      </w:r>
      <w:proofErr w:type="spellEnd"/>
      <w:r w:rsidRPr="004708F8">
        <w:rPr>
          <w:rFonts w:eastAsia="Calibri"/>
          <w:szCs w:val="24"/>
          <w:lang w:eastAsia="en-US"/>
        </w:rPr>
        <w:t xml:space="preserve">: научная электронная библиотека: сайт. – Москва, 2000 –    . – URL: </w:t>
      </w:r>
      <w:hyperlink r:id="rId244" w:history="1">
        <w:r w:rsidRPr="004708F8">
          <w:rPr>
            <w:rFonts w:eastAsia="Calibri"/>
            <w:szCs w:val="24"/>
            <w:lang w:eastAsia="en-US"/>
          </w:rPr>
          <w:t>https://elibrary.ru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09.01.2018).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</w:t>
      </w:r>
      <w:r w:rsidRPr="004708F8">
        <w:rPr>
          <w:rFonts w:eastAsia="Calibri"/>
          <w:szCs w:val="24"/>
          <w:lang w:eastAsia="en-US"/>
        </w:rPr>
        <w:t>т</w:t>
      </w:r>
      <w:r w:rsidRPr="004708F8">
        <w:rPr>
          <w:rFonts w:eastAsia="Calibri"/>
          <w:szCs w:val="24"/>
          <w:lang w:eastAsia="en-US"/>
        </w:rPr>
        <w:t>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РУКОНТ: национальный цифровой ресурс: межотраслевая электронная библиотека: сайт / консорциум «КОТЕКСТУМ». – </w:t>
      </w:r>
      <w:proofErr w:type="spellStart"/>
      <w:r w:rsidRPr="004708F8">
        <w:rPr>
          <w:rFonts w:eastAsia="Calibri"/>
          <w:szCs w:val="24"/>
          <w:lang w:eastAsia="en-US"/>
        </w:rPr>
        <w:t>Сколково</w:t>
      </w:r>
      <w:proofErr w:type="spellEnd"/>
      <w:r w:rsidRPr="004708F8">
        <w:rPr>
          <w:rFonts w:eastAsia="Calibri"/>
          <w:szCs w:val="24"/>
          <w:lang w:eastAsia="en-US"/>
        </w:rPr>
        <w:t xml:space="preserve">, 2010 –    . – URL: </w:t>
      </w:r>
      <w:hyperlink r:id="rId245" w:history="1">
        <w:r w:rsidRPr="004708F8">
          <w:rPr>
            <w:rFonts w:eastAsia="Calibri"/>
            <w:szCs w:val="24"/>
            <w:lang w:eastAsia="en-US"/>
          </w:rPr>
          <w:t>https://rucont.ru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авториз</w:t>
      </w:r>
      <w:proofErr w:type="spellEnd"/>
      <w:r w:rsidRPr="004708F8">
        <w:rPr>
          <w:rFonts w:eastAsia="Calibri"/>
          <w:szCs w:val="24"/>
          <w:lang w:eastAsia="en-US"/>
        </w:rPr>
        <w:t>. пользов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>телей. – Текст: электронный.</w:t>
      </w:r>
    </w:p>
    <w:p w:rsidR="004708F8" w:rsidRPr="004708F8" w:rsidRDefault="004708F8" w:rsidP="004708F8">
      <w:pPr>
        <w:pStyle w:val="1"/>
        <w:keepNext w:val="0"/>
        <w:ind w:firstLine="709"/>
        <w:rPr>
          <w:rStyle w:val="FontStyle16"/>
          <w:b w:val="0"/>
          <w:i w:val="0"/>
          <w:sz w:val="24"/>
          <w:szCs w:val="24"/>
        </w:rPr>
      </w:pPr>
    </w:p>
    <w:p w:rsidR="004708F8" w:rsidRPr="00CE45CC" w:rsidRDefault="004708F8" w:rsidP="004708F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CE45CC">
        <w:rPr>
          <w:rStyle w:val="FontStyle16"/>
          <w:i w:val="0"/>
          <w:sz w:val="24"/>
          <w:szCs w:val="24"/>
        </w:rPr>
        <w:t>9 Материально-техническое обеспечение дисциплины (модуля)</w:t>
      </w:r>
    </w:p>
    <w:p w:rsidR="004708F8" w:rsidRPr="004708F8" w:rsidRDefault="004708F8" w:rsidP="004708F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4708F8" w:rsidRPr="004708F8" w:rsidRDefault="004708F8" w:rsidP="004708F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4708F8">
        <w:rPr>
          <w:b w:val="0"/>
          <w:i w:val="0"/>
          <w:color w:val="auto"/>
          <w:sz w:val="24"/>
          <w:szCs w:val="24"/>
        </w:rPr>
        <w:t>Материально-техническое обеспечение дисциплины включает:</w:t>
      </w:r>
    </w:p>
    <w:p w:rsidR="004708F8" w:rsidRPr="004708F8" w:rsidRDefault="004708F8" w:rsidP="004708F8">
      <w:pPr>
        <w:widowControl w:val="0"/>
        <w:ind w:firstLine="709"/>
        <w:jc w:val="both"/>
        <w:rPr>
          <w:rStyle w:val="FontStyle15"/>
          <w:bCs w:val="0"/>
          <w:i w:val="0"/>
          <w:color w:val="auto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5"/>
        <w:gridCol w:w="5773"/>
      </w:tblGrid>
      <w:tr w:rsidR="004708F8" w:rsidRPr="004708F8" w:rsidTr="00CE45CC">
        <w:trPr>
          <w:tblHeader/>
        </w:trPr>
        <w:tc>
          <w:tcPr>
            <w:tcW w:w="1892" w:type="pct"/>
            <w:vAlign w:val="center"/>
          </w:tcPr>
          <w:p w:rsidR="004708F8" w:rsidRPr="00CE45CC" w:rsidRDefault="004708F8" w:rsidP="00CE45CC">
            <w:pPr>
              <w:widowControl w:val="0"/>
              <w:jc w:val="center"/>
              <w:rPr>
                <w:rFonts w:eastAsia="Calibri"/>
                <w:i w:val="0"/>
                <w:color w:val="auto"/>
                <w:sz w:val="24"/>
                <w:szCs w:val="24"/>
              </w:rPr>
            </w:pPr>
            <w:r w:rsidRPr="00CE45CC">
              <w:rPr>
                <w:rFonts w:eastAsia="Calibri"/>
                <w:i w:val="0"/>
                <w:color w:val="auto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108" w:type="pct"/>
            <w:vAlign w:val="center"/>
          </w:tcPr>
          <w:p w:rsidR="004708F8" w:rsidRPr="00CE45CC" w:rsidRDefault="004708F8" w:rsidP="00CE45CC">
            <w:pPr>
              <w:widowControl w:val="0"/>
              <w:jc w:val="center"/>
              <w:rPr>
                <w:rFonts w:eastAsia="Calibri"/>
                <w:i w:val="0"/>
                <w:color w:val="auto"/>
                <w:sz w:val="24"/>
                <w:szCs w:val="24"/>
              </w:rPr>
            </w:pPr>
            <w:r w:rsidRPr="00CE45CC">
              <w:rPr>
                <w:rFonts w:eastAsia="Calibri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дения занятий лекционного т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па</w:t>
            </w:r>
          </w:p>
        </w:tc>
        <w:tc>
          <w:tcPr>
            <w:tcW w:w="3108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и представления информации.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дения практических занятий, групповых и индивидуальных консультаций, текущего ко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троля и промежуточной атт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стации</w:t>
            </w:r>
          </w:p>
        </w:tc>
        <w:tc>
          <w:tcPr>
            <w:tcW w:w="3108" w:type="pct"/>
            <w:vAlign w:val="center"/>
          </w:tcPr>
          <w:p w:rsidR="004708F8" w:rsidRPr="00CE45CC" w:rsidRDefault="00CE45CC" w:rsidP="00CE45CC">
            <w:pPr>
              <w:widowControl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CE45CC">
              <w:rPr>
                <w:b w:val="0"/>
                <w:i w:val="0"/>
                <w:color w:val="auto"/>
                <w:sz w:val="24"/>
                <w:szCs w:val="24"/>
              </w:rPr>
              <w:t xml:space="preserve">Доска, мел, </w:t>
            </w:r>
            <w:proofErr w:type="spellStart"/>
            <w:r w:rsidRPr="00CE45CC">
              <w:rPr>
                <w:b w:val="0"/>
                <w:i w:val="0"/>
                <w:color w:val="auto"/>
                <w:sz w:val="24"/>
                <w:szCs w:val="24"/>
              </w:rPr>
              <w:t>мультимедийный</w:t>
            </w:r>
            <w:proofErr w:type="spellEnd"/>
            <w:r w:rsidRPr="00CE45CC">
              <w:rPr>
                <w:b w:val="0"/>
                <w:i w:val="0"/>
                <w:color w:val="auto"/>
                <w:sz w:val="24"/>
                <w:szCs w:val="24"/>
              </w:rPr>
              <w:t xml:space="preserve"> проектор, экран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сам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стоятельной работы </w:t>
            </w:r>
            <w:proofErr w:type="gramStart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3108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, 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ходом в Интернет и с доступом в электронную и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формационно-образовательную среду университета.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Помещение для хранения и 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lastRenderedPageBreak/>
              <w:t>профилактического обслуж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вания учебного оборудования</w:t>
            </w:r>
          </w:p>
        </w:tc>
        <w:tc>
          <w:tcPr>
            <w:tcW w:w="3108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lastRenderedPageBreak/>
              <w:t>Стеллажи, сейфы для хранения учебного оборудов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lastRenderedPageBreak/>
              <w:t>ния. Инструменты для ремонта лабораторного обор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дования.</w:t>
            </w:r>
          </w:p>
        </w:tc>
      </w:tr>
    </w:tbl>
    <w:p w:rsidR="004708F8" w:rsidRPr="00CE45CC" w:rsidRDefault="004708F8" w:rsidP="004708F8">
      <w:pPr>
        <w:rPr>
          <w:rStyle w:val="FontStyle15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sectPr w:rsidR="00706037" w:rsidRPr="00CE45CC" w:rsidSect="00D479AF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05E" w:rsidRDefault="00FD105E" w:rsidP="00973AA3">
      <w:r>
        <w:separator/>
      </w:r>
    </w:p>
  </w:endnote>
  <w:endnote w:type="continuationSeparator" w:id="0">
    <w:p w:rsidR="00FD105E" w:rsidRDefault="00FD105E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8F8" w:rsidRDefault="000F66BD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708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708F8">
      <w:rPr>
        <w:rStyle w:val="a5"/>
        <w:noProof/>
      </w:rPr>
      <w:t>10</w:t>
    </w:r>
    <w:r>
      <w:rPr>
        <w:rStyle w:val="a5"/>
      </w:rPr>
      <w:fldChar w:fldCharType="end"/>
    </w:r>
  </w:p>
  <w:p w:rsidR="004708F8" w:rsidRDefault="004708F8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8F8" w:rsidRDefault="004708F8" w:rsidP="009037B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05E" w:rsidRDefault="00FD105E" w:rsidP="00973AA3">
      <w:r>
        <w:separator/>
      </w:r>
    </w:p>
  </w:footnote>
  <w:footnote w:type="continuationSeparator" w:id="0">
    <w:p w:rsidR="00FD105E" w:rsidRDefault="00FD105E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D74"/>
    <w:multiLevelType w:val="multilevel"/>
    <w:tmpl w:val="E03E6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674359E"/>
    <w:multiLevelType w:val="hybridMultilevel"/>
    <w:tmpl w:val="44F4D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717DB"/>
    <w:multiLevelType w:val="hybridMultilevel"/>
    <w:tmpl w:val="B9FA5CEA"/>
    <w:lvl w:ilvl="0" w:tplc="7A64CC00">
      <w:start w:val="1"/>
      <w:numFmt w:val="decimal"/>
      <w:lvlText w:val="%1."/>
      <w:lvlJc w:val="left"/>
      <w:pPr>
        <w:ind w:left="1440" w:hanging="360"/>
      </w:pPr>
    </w:lvl>
    <w:lvl w:ilvl="1" w:tplc="04190003" w:tentative="1">
      <w:start w:val="1"/>
      <w:numFmt w:val="lowerLetter"/>
      <w:lvlText w:val="%2."/>
      <w:lvlJc w:val="left"/>
      <w:pPr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7CB4C44"/>
    <w:multiLevelType w:val="hybridMultilevel"/>
    <w:tmpl w:val="529A6EFC"/>
    <w:lvl w:ilvl="0" w:tplc="2598C29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CB0129B"/>
    <w:multiLevelType w:val="hybridMultilevel"/>
    <w:tmpl w:val="772C3578"/>
    <w:lvl w:ilvl="0" w:tplc="CABE6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4419F2"/>
    <w:multiLevelType w:val="hybridMultilevel"/>
    <w:tmpl w:val="0B32C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95D23"/>
    <w:multiLevelType w:val="hybridMultilevel"/>
    <w:tmpl w:val="9D3E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D335B97"/>
    <w:multiLevelType w:val="hybridMultilevel"/>
    <w:tmpl w:val="0792C540"/>
    <w:lvl w:ilvl="0" w:tplc="ACA27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9">
    <w:nsid w:val="6FD7661C"/>
    <w:multiLevelType w:val="hybridMultilevel"/>
    <w:tmpl w:val="428A0F14"/>
    <w:lvl w:ilvl="0" w:tplc="D8C0BF9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73A70F61"/>
    <w:multiLevelType w:val="hybridMultilevel"/>
    <w:tmpl w:val="3E06D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0"/>
  </w:num>
  <w:num w:numId="7">
    <w:abstractNumId w:val="8"/>
  </w:num>
  <w:num w:numId="8">
    <w:abstractNumId w:val="3"/>
  </w:num>
  <w:num w:numId="9">
    <w:abstractNumId w:val="4"/>
  </w:num>
  <w:num w:numId="10">
    <w:abstractNumId w:val="6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7E"/>
    <w:rsid w:val="00002A26"/>
    <w:rsid w:val="00003D19"/>
    <w:rsid w:val="00005914"/>
    <w:rsid w:val="0001150C"/>
    <w:rsid w:val="0001359F"/>
    <w:rsid w:val="000231DF"/>
    <w:rsid w:val="00025968"/>
    <w:rsid w:val="0004187D"/>
    <w:rsid w:val="000678A4"/>
    <w:rsid w:val="00080C2F"/>
    <w:rsid w:val="000832E1"/>
    <w:rsid w:val="0008649B"/>
    <w:rsid w:val="000A5B4B"/>
    <w:rsid w:val="000C2548"/>
    <w:rsid w:val="000C6157"/>
    <w:rsid w:val="000C62DB"/>
    <w:rsid w:val="000E3B37"/>
    <w:rsid w:val="000E69E0"/>
    <w:rsid w:val="000F21B8"/>
    <w:rsid w:val="000F66BD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830A8"/>
    <w:rsid w:val="00190C4C"/>
    <w:rsid w:val="00192F06"/>
    <w:rsid w:val="001B6520"/>
    <w:rsid w:val="001C43DA"/>
    <w:rsid w:val="00217F5B"/>
    <w:rsid w:val="00256368"/>
    <w:rsid w:val="00263770"/>
    <w:rsid w:val="00263BD5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A219D"/>
    <w:rsid w:val="003D4249"/>
    <w:rsid w:val="003E691A"/>
    <w:rsid w:val="004039BB"/>
    <w:rsid w:val="0044034D"/>
    <w:rsid w:val="004678B0"/>
    <w:rsid w:val="004708F8"/>
    <w:rsid w:val="00490121"/>
    <w:rsid w:val="0049080C"/>
    <w:rsid w:val="004B4B4A"/>
    <w:rsid w:val="004B5863"/>
    <w:rsid w:val="004B590F"/>
    <w:rsid w:val="004B6672"/>
    <w:rsid w:val="004D115C"/>
    <w:rsid w:val="004E1D38"/>
    <w:rsid w:val="005352CA"/>
    <w:rsid w:val="00544357"/>
    <w:rsid w:val="005502CC"/>
    <w:rsid w:val="00552FD6"/>
    <w:rsid w:val="005602A4"/>
    <w:rsid w:val="0056238F"/>
    <w:rsid w:val="00565EFF"/>
    <w:rsid w:val="00574F67"/>
    <w:rsid w:val="005871EA"/>
    <w:rsid w:val="005A0549"/>
    <w:rsid w:val="006033D6"/>
    <w:rsid w:val="0061155F"/>
    <w:rsid w:val="0061506A"/>
    <w:rsid w:val="0062046B"/>
    <w:rsid w:val="00625249"/>
    <w:rsid w:val="0063286C"/>
    <w:rsid w:val="00643962"/>
    <w:rsid w:val="0064798C"/>
    <w:rsid w:val="00661EDC"/>
    <w:rsid w:val="006A36BB"/>
    <w:rsid w:val="006B48D9"/>
    <w:rsid w:val="006C4256"/>
    <w:rsid w:val="006F045E"/>
    <w:rsid w:val="006F65CD"/>
    <w:rsid w:val="00706037"/>
    <w:rsid w:val="007129C1"/>
    <w:rsid w:val="007165E8"/>
    <w:rsid w:val="0078074F"/>
    <w:rsid w:val="00785466"/>
    <w:rsid w:val="00791BD7"/>
    <w:rsid w:val="00794549"/>
    <w:rsid w:val="007972BC"/>
    <w:rsid w:val="007C6ECF"/>
    <w:rsid w:val="007D3CCC"/>
    <w:rsid w:val="00811082"/>
    <w:rsid w:val="00830F28"/>
    <w:rsid w:val="00832124"/>
    <w:rsid w:val="00844F8A"/>
    <w:rsid w:val="008505E6"/>
    <w:rsid w:val="00857038"/>
    <w:rsid w:val="008763AB"/>
    <w:rsid w:val="00877190"/>
    <w:rsid w:val="00884C75"/>
    <w:rsid w:val="008939DD"/>
    <w:rsid w:val="008A4F6D"/>
    <w:rsid w:val="008A57D9"/>
    <w:rsid w:val="008C1CDA"/>
    <w:rsid w:val="008C7590"/>
    <w:rsid w:val="008F38A4"/>
    <w:rsid w:val="0090328E"/>
    <w:rsid w:val="009037BE"/>
    <w:rsid w:val="00921E13"/>
    <w:rsid w:val="0092575F"/>
    <w:rsid w:val="00947EDC"/>
    <w:rsid w:val="00973AA3"/>
    <w:rsid w:val="0097407C"/>
    <w:rsid w:val="00993327"/>
    <w:rsid w:val="009A508B"/>
    <w:rsid w:val="009B18D6"/>
    <w:rsid w:val="009B2C12"/>
    <w:rsid w:val="009B60F7"/>
    <w:rsid w:val="009C7294"/>
    <w:rsid w:val="009D3AAB"/>
    <w:rsid w:val="009E2B50"/>
    <w:rsid w:val="009E3180"/>
    <w:rsid w:val="009F2D5D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73537"/>
    <w:rsid w:val="00A827A5"/>
    <w:rsid w:val="00A84703"/>
    <w:rsid w:val="00A90F35"/>
    <w:rsid w:val="00A94072"/>
    <w:rsid w:val="00AA1AC9"/>
    <w:rsid w:val="00AA20D9"/>
    <w:rsid w:val="00AA2541"/>
    <w:rsid w:val="00AC0859"/>
    <w:rsid w:val="00AC2987"/>
    <w:rsid w:val="00AD21DF"/>
    <w:rsid w:val="00AF2399"/>
    <w:rsid w:val="00AF35D8"/>
    <w:rsid w:val="00B02C69"/>
    <w:rsid w:val="00B1390C"/>
    <w:rsid w:val="00B2143B"/>
    <w:rsid w:val="00B322D4"/>
    <w:rsid w:val="00B43871"/>
    <w:rsid w:val="00B717E2"/>
    <w:rsid w:val="00B76DDD"/>
    <w:rsid w:val="00B83B7D"/>
    <w:rsid w:val="00B910B6"/>
    <w:rsid w:val="00B928D4"/>
    <w:rsid w:val="00BA3B28"/>
    <w:rsid w:val="00BA3DF1"/>
    <w:rsid w:val="00BA43CE"/>
    <w:rsid w:val="00BA5D38"/>
    <w:rsid w:val="00BC112D"/>
    <w:rsid w:val="00BC229C"/>
    <w:rsid w:val="00BD0075"/>
    <w:rsid w:val="00BE50FF"/>
    <w:rsid w:val="00C061B7"/>
    <w:rsid w:val="00C26677"/>
    <w:rsid w:val="00C37113"/>
    <w:rsid w:val="00C43801"/>
    <w:rsid w:val="00C65ED5"/>
    <w:rsid w:val="00C65EEF"/>
    <w:rsid w:val="00C714F7"/>
    <w:rsid w:val="00C7388E"/>
    <w:rsid w:val="00C75679"/>
    <w:rsid w:val="00C80FD3"/>
    <w:rsid w:val="00C84379"/>
    <w:rsid w:val="00C90E99"/>
    <w:rsid w:val="00CB61A6"/>
    <w:rsid w:val="00CD0599"/>
    <w:rsid w:val="00CD1D5F"/>
    <w:rsid w:val="00CD3AF1"/>
    <w:rsid w:val="00CE45CC"/>
    <w:rsid w:val="00D01E96"/>
    <w:rsid w:val="00D12245"/>
    <w:rsid w:val="00D20C9E"/>
    <w:rsid w:val="00D44F1C"/>
    <w:rsid w:val="00D479AF"/>
    <w:rsid w:val="00D50589"/>
    <w:rsid w:val="00D511FD"/>
    <w:rsid w:val="00D745F8"/>
    <w:rsid w:val="00DA1D97"/>
    <w:rsid w:val="00DA4B41"/>
    <w:rsid w:val="00DA7518"/>
    <w:rsid w:val="00DB409C"/>
    <w:rsid w:val="00DC5A5D"/>
    <w:rsid w:val="00DE147C"/>
    <w:rsid w:val="00DF0435"/>
    <w:rsid w:val="00DF5972"/>
    <w:rsid w:val="00E127FE"/>
    <w:rsid w:val="00E332A1"/>
    <w:rsid w:val="00E364B8"/>
    <w:rsid w:val="00E53E7C"/>
    <w:rsid w:val="00E54035"/>
    <w:rsid w:val="00E86CE6"/>
    <w:rsid w:val="00E90031"/>
    <w:rsid w:val="00EA6B2A"/>
    <w:rsid w:val="00EC03DC"/>
    <w:rsid w:val="00EC1646"/>
    <w:rsid w:val="00EC4A60"/>
    <w:rsid w:val="00EC5B98"/>
    <w:rsid w:val="00ED0A73"/>
    <w:rsid w:val="00ED1AE9"/>
    <w:rsid w:val="00ED4FC1"/>
    <w:rsid w:val="00ED74F7"/>
    <w:rsid w:val="00F06F7E"/>
    <w:rsid w:val="00F13344"/>
    <w:rsid w:val="00F20DA2"/>
    <w:rsid w:val="00F3327B"/>
    <w:rsid w:val="00F3621B"/>
    <w:rsid w:val="00F5212E"/>
    <w:rsid w:val="00F5635C"/>
    <w:rsid w:val="00F71C7E"/>
    <w:rsid w:val="00F72DE2"/>
    <w:rsid w:val="00F76695"/>
    <w:rsid w:val="00F82AE4"/>
    <w:rsid w:val="00FA21D0"/>
    <w:rsid w:val="00FD105E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iPriority="0" w:unhideWhenUsed="1"/>
    <w:lsdException w:name="Hyperlink" w:locked="1" w:uiPriority="0"/>
    <w:lsdException w:name="FollowedHyperlink" w:semiHidden="1" w:uiPriority="0" w:unhideWhenUsed="1"/>
    <w:lsdException w:name="Strong" w:locked="1" w:uiPriority="22" w:qFormat="1"/>
    <w:lsdException w:name="Emphasis" w:locked="1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paragraph" w:styleId="8">
    <w:name w:val="heading 8"/>
    <w:basedOn w:val="a"/>
    <w:next w:val="a"/>
    <w:link w:val="80"/>
    <w:qFormat/>
    <w:locked/>
    <w:rsid w:val="00830F28"/>
    <w:pPr>
      <w:spacing w:before="240" w:after="60"/>
      <w:outlineLvl w:val="7"/>
    </w:pPr>
    <w:rPr>
      <w:b w:val="0"/>
      <w:i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F045E"/>
    <w:rPr>
      <w:rFonts w:cs="Times New Roman"/>
    </w:rPr>
  </w:style>
  <w:style w:type="paragraph" w:customStyle="1" w:styleId="21">
    <w:name w:val="заголовок 2"/>
    <w:basedOn w:val="a"/>
    <w:next w:val="a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uiPriority w:val="59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aliases w:val=" Знак"/>
    <w:basedOn w:val="a"/>
    <w:link w:val="af9"/>
    <w:unhideWhenUsed/>
    <w:rsid w:val="009037BE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aliases w:val=" Знак Знак"/>
    <w:basedOn w:val="a0"/>
    <w:link w:val="af8"/>
    <w:rsid w:val="009037BE"/>
    <w:rPr>
      <w:rFonts w:ascii="Times New Roman" w:hAnsi="Times New Roman" w:cs="Times New Roman"/>
      <w:b/>
      <w:i/>
      <w:color w:val="000080"/>
      <w:sz w:val="28"/>
      <w:szCs w:val="20"/>
    </w:rPr>
  </w:style>
  <w:style w:type="character" w:customStyle="1" w:styleId="80">
    <w:name w:val="Заголовок 8 Знак"/>
    <w:basedOn w:val="a0"/>
    <w:link w:val="8"/>
    <w:rsid w:val="00830F28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Title">
    <w:name w:val="ConsPlusTitle"/>
    <w:rsid w:val="00830F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styleId="afa">
    <w:name w:val="annotation reference"/>
    <w:rsid w:val="00830F28"/>
    <w:rPr>
      <w:sz w:val="16"/>
      <w:szCs w:val="16"/>
    </w:rPr>
  </w:style>
  <w:style w:type="paragraph" w:styleId="afb">
    <w:name w:val="annotation text"/>
    <w:basedOn w:val="a"/>
    <w:link w:val="afc"/>
    <w:rsid w:val="00830F28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c">
    <w:name w:val="Текст примечания Знак"/>
    <w:basedOn w:val="a0"/>
    <w:link w:val="afb"/>
    <w:rsid w:val="00830F28"/>
    <w:rPr>
      <w:rFonts w:ascii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rsid w:val="00830F28"/>
    <w:rPr>
      <w:b/>
      <w:bCs/>
    </w:rPr>
  </w:style>
  <w:style w:type="character" w:customStyle="1" w:styleId="afe">
    <w:name w:val="Тема примечания Знак"/>
    <w:basedOn w:val="afc"/>
    <w:link w:val="afd"/>
    <w:rsid w:val="00830F28"/>
    <w:rPr>
      <w:b/>
      <w:bCs/>
    </w:rPr>
  </w:style>
  <w:style w:type="character" w:styleId="aff">
    <w:name w:val="footnote reference"/>
    <w:rsid w:val="00830F28"/>
    <w:rPr>
      <w:vertAlign w:val="superscript"/>
    </w:rPr>
  </w:style>
  <w:style w:type="paragraph" w:styleId="25">
    <w:name w:val="Body Text 2"/>
    <w:basedOn w:val="a"/>
    <w:link w:val="26"/>
    <w:rsid w:val="00830F28"/>
    <w:pPr>
      <w:spacing w:after="120" w:line="480" w:lineRule="auto"/>
    </w:pPr>
    <w:rPr>
      <w:b w:val="0"/>
      <w:i w:val="0"/>
      <w:color w:val="auto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830F28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30F28"/>
    <w:pPr>
      <w:widowControl w:val="0"/>
    </w:pPr>
    <w:rPr>
      <w:rFonts w:ascii="Calibri" w:eastAsia="Calibri" w:hAnsi="Calibri"/>
      <w:b w:val="0"/>
      <w:i w:val="0"/>
      <w:color w:val="auto"/>
      <w:sz w:val="22"/>
      <w:szCs w:val="22"/>
    </w:rPr>
  </w:style>
  <w:style w:type="paragraph" w:styleId="aff0">
    <w:name w:val="Normal (Web)"/>
    <w:basedOn w:val="a"/>
    <w:unhideWhenUsed/>
    <w:rsid w:val="00830F28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butback">
    <w:name w:val="butback"/>
    <w:rsid w:val="00830F28"/>
  </w:style>
  <w:style w:type="character" w:customStyle="1" w:styleId="submenu-table">
    <w:name w:val="submenu-table"/>
    <w:rsid w:val="00830F28"/>
  </w:style>
  <w:style w:type="character" w:customStyle="1" w:styleId="butback1">
    <w:name w:val="butback1"/>
    <w:rsid w:val="00830F28"/>
    <w:rPr>
      <w:color w:val="666666"/>
    </w:rPr>
  </w:style>
  <w:style w:type="character" w:customStyle="1" w:styleId="12">
    <w:name w:val="Основной шрифт абзаца1"/>
    <w:rsid w:val="00830F28"/>
  </w:style>
  <w:style w:type="paragraph" w:styleId="aff1">
    <w:name w:val="Block Text"/>
    <w:basedOn w:val="a"/>
    <w:rsid w:val="00830F28"/>
    <w:pPr>
      <w:ind w:left="360" w:right="-8"/>
    </w:pPr>
    <w:rPr>
      <w:rFonts w:ascii="Arial" w:hAnsi="Arial" w:cs="Arial"/>
      <w:b w:val="0"/>
      <w:i w:val="0"/>
      <w:color w:val="auto"/>
      <w:sz w:val="20"/>
    </w:rPr>
  </w:style>
  <w:style w:type="paragraph" w:customStyle="1" w:styleId="35">
    <w:name w:val="заголовок 3"/>
    <w:basedOn w:val="a"/>
    <w:next w:val="a"/>
    <w:rsid w:val="00830F28"/>
    <w:pPr>
      <w:keepNext/>
      <w:jc w:val="center"/>
    </w:pPr>
    <w:rPr>
      <w:b w:val="0"/>
      <w:i w:val="0"/>
      <w:color w:val="auto"/>
    </w:rPr>
  </w:style>
  <w:style w:type="character" w:customStyle="1" w:styleId="aff2">
    <w:name w:val="мой"/>
    <w:rsid w:val="00830F28"/>
    <w:rPr>
      <w:rFonts w:ascii="Times New Roman" w:hAnsi="Times New Roman"/>
      <w:sz w:val="24"/>
    </w:rPr>
  </w:style>
  <w:style w:type="character" w:customStyle="1" w:styleId="aff3">
    <w:name w:val="Основной текст + Полужирный"/>
    <w:uiPriority w:val="99"/>
    <w:rsid w:val="00830F28"/>
    <w:rPr>
      <w:rFonts w:ascii="Tahoma" w:hAnsi="Tahoma" w:cs="Tahoma" w:hint="default"/>
      <w:b/>
      <w:bCs w:val="0"/>
      <w:spacing w:val="0"/>
      <w:sz w:val="18"/>
    </w:rPr>
  </w:style>
  <w:style w:type="character" w:customStyle="1" w:styleId="WW8Num6z0">
    <w:name w:val="WW8Num6z0"/>
    <w:rsid w:val="00830F28"/>
    <w:rPr>
      <w:rFonts w:ascii="Times New Roman" w:hAnsi="Times New Roman"/>
      <w:b/>
      <w:sz w:val="24"/>
    </w:rPr>
  </w:style>
  <w:style w:type="paragraph" w:customStyle="1" w:styleId="Style53">
    <w:name w:val="Style53"/>
    <w:basedOn w:val="a"/>
    <w:rsid w:val="00830F28"/>
    <w:pPr>
      <w:widowControl w:val="0"/>
      <w:autoSpaceDE w:val="0"/>
      <w:autoSpaceDN w:val="0"/>
      <w:adjustRightInd w:val="0"/>
      <w:spacing w:line="278" w:lineRule="exact"/>
    </w:pPr>
    <w:rPr>
      <w:b w:val="0"/>
      <w:i w:val="0"/>
      <w:color w:val="auto"/>
      <w:sz w:val="24"/>
      <w:szCs w:val="24"/>
    </w:rPr>
  </w:style>
  <w:style w:type="character" w:customStyle="1" w:styleId="FontStyle81">
    <w:name w:val="Font Style81"/>
    <w:rsid w:val="00830F2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80">
    <w:name w:val="Font Style80"/>
    <w:rsid w:val="00830F28"/>
    <w:rPr>
      <w:rFonts w:ascii="Times New Roman" w:hAnsi="Times New Roman" w:cs="Times New Roman" w:hint="default"/>
      <w:sz w:val="22"/>
      <w:szCs w:val="22"/>
    </w:rPr>
  </w:style>
  <w:style w:type="character" w:customStyle="1" w:styleId="FontStyle83">
    <w:name w:val="Font Style83"/>
    <w:rsid w:val="00830F28"/>
    <w:rPr>
      <w:rFonts w:ascii="Times New Roman" w:hAnsi="Times New Roman" w:cs="Times New Roman" w:hint="default"/>
      <w:i/>
      <w:iCs/>
      <w:sz w:val="20"/>
      <w:szCs w:val="20"/>
    </w:rPr>
  </w:style>
  <w:style w:type="paragraph" w:customStyle="1" w:styleId="Style38">
    <w:name w:val="Style38"/>
    <w:basedOn w:val="a"/>
    <w:rsid w:val="00830F28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82">
    <w:name w:val="Font Style82"/>
    <w:rsid w:val="00830F2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36">
    <w:name w:val="Основной текст (3)_"/>
    <w:link w:val="37"/>
    <w:rsid w:val="00830F28"/>
    <w:rPr>
      <w:rFonts w:ascii="Arial Narrow" w:eastAsia="Arial Narrow" w:hAnsi="Arial Narrow" w:cs="Arial Narrow"/>
      <w:sz w:val="47"/>
      <w:szCs w:val="47"/>
      <w:shd w:val="clear" w:color="auto" w:fill="FFFFFF"/>
    </w:rPr>
  </w:style>
  <w:style w:type="character" w:customStyle="1" w:styleId="41">
    <w:name w:val="Заголовок №4"/>
    <w:rsid w:val="00830F28"/>
  </w:style>
  <w:style w:type="character" w:customStyle="1" w:styleId="16">
    <w:name w:val="Основной текст (16)"/>
    <w:rsid w:val="00830F28"/>
  </w:style>
  <w:style w:type="character" w:customStyle="1" w:styleId="17">
    <w:name w:val="Основной текст (17)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14">
    <w:name w:val="Основной текст (14)_"/>
    <w:link w:val="140"/>
    <w:rsid w:val="00830F28"/>
    <w:rPr>
      <w:rFonts w:ascii="Arial Narrow" w:eastAsia="Arial Narrow" w:hAnsi="Arial Narrow" w:cs="Arial Narrow"/>
      <w:sz w:val="21"/>
      <w:szCs w:val="21"/>
      <w:shd w:val="clear" w:color="auto" w:fill="FFFFFF"/>
      <w:lang w:val="en-US"/>
    </w:rPr>
  </w:style>
  <w:style w:type="character" w:customStyle="1" w:styleId="120">
    <w:name w:val="Основной текст (12)"/>
    <w:rsid w:val="00830F28"/>
  </w:style>
  <w:style w:type="character" w:customStyle="1" w:styleId="15">
    <w:name w:val="Основной текст (15)"/>
    <w:rsid w:val="00830F28"/>
  </w:style>
  <w:style w:type="character" w:customStyle="1" w:styleId="18">
    <w:name w:val="Основной текст (18)"/>
    <w:rsid w:val="00830F28"/>
  </w:style>
  <w:style w:type="paragraph" w:customStyle="1" w:styleId="37">
    <w:name w:val="Основной текст (3)"/>
    <w:basedOn w:val="a"/>
    <w:link w:val="36"/>
    <w:rsid w:val="00830F28"/>
    <w:pPr>
      <w:shd w:val="clear" w:color="auto" w:fill="FFFFFF"/>
      <w:spacing w:line="576" w:lineRule="exact"/>
      <w:ind w:hanging="520"/>
      <w:jc w:val="center"/>
    </w:pPr>
    <w:rPr>
      <w:rFonts w:ascii="Arial Narrow" w:eastAsia="Arial Narrow" w:hAnsi="Arial Narrow" w:cs="Arial Narrow"/>
      <w:b w:val="0"/>
      <w:i w:val="0"/>
      <w:color w:val="auto"/>
      <w:sz w:val="47"/>
      <w:szCs w:val="47"/>
    </w:rPr>
  </w:style>
  <w:style w:type="paragraph" w:customStyle="1" w:styleId="140">
    <w:name w:val="Основной текст (14)"/>
    <w:basedOn w:val="a"/>
    <w:link w:val="14"/>
    <w:rsid w:val="00830F28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b w:val="0"/>
      <w:i w:val="0"/>
      <w:color w:val="auto"/>
      <w:sz w:val="21"/>
      <w:szCs w:val="21"/>
      <w:lang w:val="en-US"/>
    </w:rPr>
  </w:style>
  <w:style w:type="character" w:customStyle="1" w:styleId="13">
    <w:name w:val="Основной текст (13)_"/>
    <w:link w:val="130"/>
    <w:rsid w:val="00830F28"/>
    <w:rPr>
      <w:rFonts w:eastAsia="Calibri"/>
      <w:sz w:val="35"/>
      <w:szCs w:val="35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830F28"/>
    <w:pPr>
      <w:shd w:val="clear" w:color="auto" w:fill="FFFFFF"/>
      <w:spacing w:line="427" w:lineRule="exact"/>
      <w:jc w:val="both"/>
    </w:pPr>
    <w:rPr>
      <w:rFonts w:ascii="Calibri" w:eastAsia="Calibri" w:hAnsi="Calibri" w:cs="Calibri"/>
      <w:b w:val="0"/>
      <w:i w:val="0"/>
      <w:color w:val="auto"/>
      <w:sz w:val="35"/>
      <w:szCs w:val="35"/>
    </w:rPr>
  </w:style>
  <w:style w:type="character" w:customStyle="1" w:styleId="WW8Num3z1">
    <w:name w:val="WW8Num3z1"/>
    <w:rsid w:val="00830F28"/>
    <w:rPr>
      <w:rFonts w:ascii="Courier New" w:hAnsi="Courier New"/>
    </w:rPr>
  </w:style>
  <w:style w:type="character" w:customStyle="1" w:styleId="WW8Num3z2">
    <w:name w:val="WW8Num3z2"/>
    <w:rsid w:val="00830F28"/>
    <w:rPr>
      <w:rFonts w:ascii="Wingdings" w:hAnsi="Wingdings"/>
    </w:rPr>
  </w:style>
  <w:style w:type="character" w:customStyle="1" w:styleId="WW8Num3z3">
    <w:name w:val="WW8Num3z3"/>
    <w:rsid w:val="00830F28"/>
    <w:rPr>
      <w:rFonts w:ascii="Symbol" w:hAnsi="Symbol"/>
    </w:rPr>
  </w:style>
  <w:style w:type="character" w:customStyle="1" w:styleId="27">
    <w:name w:val="Основной шрифт абзаца2"/>
    <w:rsid w:val="00830F28"/>
  </w:style>
  <w:style w:type="character" w:customStyle="1" w:styleId="aff4">
    <w:name w:val="Знак Знак"/>
    <w:rsid w:val="00830F28"/>
    <w:rPr>
      <w:rFonts w:ascii="Courier New" w:hAnsi="Courier New"/>
      <w:lang w:val="ru-RU" w:eastAsia="ar-SA" w:bidi="ar-SA"/>
    </w:rPr>
  </w:style>
  <w:style w:type="character" w:customStyle="1" w:styleId="aff5">
    <w:name w:val="Символ нумерации"/>
    <w:rsid w:val="00830F28"/>
  </w:style>
  <w:style w:type="paragraph" w:customStyle="1" w:styleId="aff6">
    <w:name w:val="Заголовок"/>
    <w:basedOn w:val="a"/>
    <w:next w:val="a6"/>
    <w:rsid w:val="00830F28"/>
    <w:pPr>
      <w:keepNext/>
      <w:widowControl w:val="0"/>
      <w:suppressAutoHyphens/>
      <w:autoSpaceDE w:val="0"/>
      <w:spacing w:before="240" w:after="120"/>
    </w:pPr>
    <w:rPr>
      <w:rFonts w:ascii="Arial" w:eastAsia="Microsoft YaHei" w:hAnsi="Arial" w:cs="Mangal"/>
      <w:b w:val="0"/>
      <w:i w:val="0"/>
      <w:color w:val="auto"/>
      <w:szCs w:val="28"/>
      <w:lang w:eastAsia="ar-SA"/>
    </w:rPr>
  </w:style>
  <w:style w:type="paragraph" w:styleId="aff7">
    <w:name w:val="List"/>
    <w:basedOn w:val="a6"/>
    <w:rsid w:val="00830F28"/>
    <w:pPr>
      <w:widowControl w:val="0"/>
      <w:suppressAutoHyphens/>
      <w:autoSpaceDE w:val="0"/>
    </w:pPr>
    <w:rPr>
      <w:rFonts w:ascii="Arial" w:hAnsi="Arial" w:cs="Mangal"/>
      <w:sz w:val="24"/>
      <w:szCs w:val="24"/>
      <w:lang w:eastAsia="ar-SA"/>
    </w:rPr>
  </w:style>
  <w:style w:type="paragraph" w:customStyle="1" w:styleId="19">
    <w:name w:val="Название1"/>
    <w:basedOn w:val="a"/>
    <w:rsid w:val="00830F28"/>
    <w:pPr>
      <w:widowControl w:val="0"/>
      <w:suppressLineNumbers/>
      <w:suppressAutoHyphens/>
      <w:autoSpaceDE w:val="0"/>
      <w:spacing w:before="120" w:after="120"/>
    </w:pPr>
    <w:rPr>
      <w:rFonts w:ascii="Arial" w:hAnsi="Arial" w:cs="Mangal"/>
      <w:b w:val="0"/>
      <w:iCs/>
      <w:color w:val="auto"/>
      <w:sz w:val="20"/>
      <w:szCs w:val="24"/>
      <w:lang w:eastAsia="ar-SA"/>
    </w:rPr>
  </w:style>
  <w:style w:type="paragraph" w:customStyle="1" w:styleId="1a">
    <w:name w:val="Указатель1"/>
    <w:basedOn w:val="a"/>
    <w:rsid w:val="00830F28"/>
    <w:pPr>
      <w:widowControl w:val="0"/>
      <w:suppressLineNumbers/>
      <w:suppressAutoHyphens/>
      <w:autoSpaceDE w:val="0"/>
    </w:pPr>
    <w:rPr>
      <w:rFonts w:ascii="Arial" w:hAnsi="Arial" w:cs="Mangal"/>
      <w:b w:val="0"/>
      <w:i w:val="0"/>
      <w:color w:val="auto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830F28"/>
    <w:pPr>
      <w:suppressAutoHyphens/>
      <w:ind w:right="-8"/>
    </w:pPr>
    <w:rPr>
      <w:rFonts w:ascii="Arial" w:hAnsi="Arial"/>
      <w:b w:val="0"/>
      <w:i w:val="0"/>
      <w:color w:val="auto"/>
      <w:sz w:val="24"/>
      <w:lang w:eastAsia="ar-SA"/>
    </w:rPr>
  </w:style>
  <w:style w:type="paragraph" w:customStyle="1" w:styleId="310">
    <w:name w:val="Основной текст с отступом 31"/>
    <w:basedOn w:val="a"/>
    <w:rsid w:val="00830F28"/>
    <w:pPr>
      <w:widowControl w:val="0"/>
      <w:suppressAutoHyphens/>
      <w:autoSpaceDE w:val="0"/>
      <w:spacing w:after="120"/>
      <w:ind w:left="283"/>
    </w:pPr>
    <w:rPr>
      <w:b w:val="0"/>
      <w:i w:val="0"/>
      <w:color w:val="auto"/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830F28"/>
    <w:pPr>
      <w:suppressAutoHyphens/>
      <w:spacing w:after="120" w:line="480" w:lineRule="auto"/>
      <w:ind w:left="283"/>
    </w:pPr>
    <w:rPr>
      <w:b w:val="0"/>
      <w:i w:val="0"/>
      <w:color w:val="auto"/>
      <w:sz w:val="20"/>
      <w:lang w:eastAsia="ar-SA"/>
    </w:rPr>
  </w:style>
  <w:style w:type="paragraph" w:customStyle="1" w:styleId="1b">
    <w:name w:val="Цитата1"/>
    <w:basedOn w:val="a"/>
    <w:rsid w:val="00830F28"/>
    <w:pPr>
      <w:suppressAutoHyphens/>
      <w:ind w:left="360" w:right="-8"/>
    </w:pPr>
    <w:rPr>
      <w:rFonts w:ascii="Arial" w:hAnsi="Arial" w:cs="Arial"/>
      <w:b w:val="0"/>
      <w:i w:val="0"/>
      <w:color w:val="auto"/>
      <w:sz w:val="20"/>
      <w:lang w:eastAsia="ar-SA"/>
    </w:rPr>
  </w:style>
  <w:style w:type="paragraph" w:customStyle="1" w:styleId="1c">
    <w:name w:val="Текст1"/>
    <w:basedOn w:val="a"/>
    <w:uiPriority w:val="99"/>
    <w:rsid w:val="00830F28"/>
    <w:pPr>
      <w:suppressAutoHyphens/>
    </w:pPr>
    <w:rPr>
      <w:rFonts w:ascii="Courier New" w:hAnsi="Courier New"/>
      <w:b w:val="0"/>
      <w:i w:val="0"/>
      <w:color w:val="auto"/>
      <w:sz w:val="20"/>
      <w:lang w:eastAsia="ar-SA"/>
    </w:rPr>
  </w:style>
  <w:style w:type="paragraph" w:customStyle="1" w:styleId="28">
    <w:name w:val="Обычный2"/>
    <w:rsid w:val="00830F28"/>
    <w:pPr>
      <w:widowControl w:val="0"/>
      <w:suppressAutoHyphens/>
      <w:spacing w:after="0" w:line="300" w:lineRule="auto"/>
      <w:ind w:firstLine="680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d">
    <w:name w:val="Схема документа1"/>
    <w:basedOn w:val="a"/>
    <w:rsid w:val="00830F28"/>
    <w:pPr>
      <w:widowControl w:val="0"/>
      <w:shd w:val="clear" w:color="auto" w:fill="000080"/>
      <w:suppressAutoHyphens/>
      <w:autoSpaceDE w:val="0"/>
    </w:pPr>
    <w:rPr>
      <w:rFonts w:ascii="Tahoma" w:hAnsi="Tahoma" w:cs="Tahoma"/>
      <w:b w:val="0"/>
      <w:i w:val="0"/>
      <w:color w:val="auto"/>
      <w:sz w:val="20"/>
      <w:lang w:eastAsia="ar-SA"/>
    </w:rPr>
  </w:style>
  <w:style w:type="paragraph" w:customStyle="1" w:styleId="aff8">
    <w:name w:val="Заголовок таблицы"/>
    <w:basedOn w:val="af0"/>
    <w:rsid w:val="00830F28"/>
    <w:pPr>
      <w:jc w:val="center"/>
    </w:pPr>
    <w:rPr>
      <w:rFonts w:eastAsia="Lucida Sans Unicode"/>
      <w:b/>
      <w:bCs/>
      <w:szCs w:val="24"/>
      <w:lang w:eastAsia="ar-SA"/>
    </w:rPr>
  </w:style>
  <w:style w:type="paragraph" w:customStyle="1" w:styleId="aff9">
    <w:name w:val="Содержимое врезки"/>
    <w:basedOn w:val="a6"/>
    <w:rsid w:val="00830F28"/>
    <w:pPr>
      <w:widowControl w:val="0"/>
      <w:suppressAutoHyphens/>
      <w:autoSpaceDE w:val="0"/>
    </w:pPr>
    <w:rPr>
      <w:sz w:val="24"/>
      <w:szCs w:val="24"/>
      <w:lang w:eastAsia="ar-SA"/>
    </w:rPr>
  </w:style>
  <w:style w:type="character" w:customStyle="1" w:styleId="121">
    <w:name w:val="Основной текст (12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42">
    <w:name w:val="Заголовок №4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56"/>
      <w:szCs w:val="56"/>
    </w:rPr>
  </w:style>
  <w:style w:type="character" w:customStyle="1" w:styleId="160">
    <w:name w:val="Основной текст (16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50">
    <w:name w:val="Основной текст (15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80">
    <w:name w:val="Основной текст (18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8">
    <w:name w:val="Заголовок №3_"/>
    <w:link w:val="39"/>
    <w:rsid w:val="00830F28"/>
    <w:rPr>
      <w:rFonts w:ascii="Arial Narrow" w:eastAsia="Arial Narrow" w:hAnsi="Arial Narrow" w:cs="Arial Narrow"/>
      <w:sz w:val="56"/>
      <w:szCs w:val="56"/>
      <w:shd w:val="clear" w:color="auto" w:fill="FFFFFF"/>
    </w:rPr>
  </w:style>
  <w:style w:type="paragraph" w:customStyle="1" w:styleId="39">
    <w:name w:val="Заголовок №3"/>
    <w:basedOn w:val="a"/>
    <w:link w:val="38"/>
    <w:rsid w:val="00830F28"/>
    <w:pPr>
      <w:shd w:val="clear" w:color="auto" w:fill="FFFFFF"/>
      <w:spacing w:after="240" w:line="672" w:lineRule="exact"/>
      <w:ind w:hanging="380"/>
      <w:jc w:val="center"/>
      <w:outlineLvl w:val="2"/>
    </w:pPr>
    <w:rPr>
      <w:rFonts w:ascii="Arial Narrow" w:eastAsia="Arial Narrow" w:hAnsi="Arial Narrow" w:cs="Arial Narrow"/>
      <w:b w:val="0"/>
      <w:i w:val="0"/>
      <w:color w:val="auto"/>
      <w:sz w:val="56"/>
      <w:szCs w:val="56"/>
    </w:rPr>
  </w:style>
  <w:style w:type="character" w:styleId="affa">
    <w:name w:val="Strong"/>
    <w:uiPriority w:val="22"/>
    <w:qFormat/>
    <w:locked/>
    <w:rsid w:val="00830F28"/>
    <w:rPr>
      <w:b/>
      <w:bCs/>
      <w:color w:val="1C1C1C"/>
    </w:rPr>
  </w:style>
  <w:style w:type="character" w:customStyle="1" w:styleId="post-b1">
    <w:name w:val="post-b1"/>
    <w:rsid w:val="00830F28"/>
    <w:rPr>
      <w:b/>
      <w:bCs/>
    </w:rPr>
  </w:style>
  <w:style w:type="character" w:customStyle="1" w:styleId="1e">
    <w:name w:val="Çàãîëîâîê 1 Çíàê"/>
    <w:rsid w:val="00830F28"/>
    <w:rPr>
      <w:rFonts w:ascii="Arial" w:hAnsi="Arial" w:cs="Arial"/>
      <w:b/>
      <w:kern w:val="1"/>
      <w:sz w:val="32"/>
      <w:lang w:val="ru-RU"/>
    </w:rPr>
  </w:style>
  <w:style w:type="paragraph" w:customStyle="1" w:styleId="FR1">
    <w:name w:val="FR1"/>
    <w:rsid w:val="00830F28"/>
    <w:pPr>
      <w:widowControl w:val="0"/>
      <w:suppressAutoHyphens/>
      <w:spacing w:after="0" w:line="300" w:lineRule="auto"/>
      <w:ind w:firstLine="460"/>
      <w:jc w:val="both"/>
    </w:pPr>
    <w:rPr>
      <w:rFonts w:ascii="Courier New" w:hAnsi="Courier New" w:cs="Courier New"/>
      <w:sz w:val="16"/>
      <w:szCs w:val="20"/>
      <w:lang w:eastAsia="ar-SA"/>
    </w:rPr>
  </w:style>
  <w:style w:type="paragraph" w:styleId="affb">
    <w:name w:val="Subtitle"/>
    <w:basedOn w:val="a"/>
    <w:next w:val="a"/>
    <w:link w:val="affc"/>
    <w:qFormat/>
    <w:locked/>
    <w:rsid w:val="00830F28"/>
    <w:pPr>
      <w:widowControl w:val="0"/>
      <w:autoSpaceDE w:val="0"/>
      <w:autoSpaceDN w:val="0"/>
      <w:adjustRightInd w:val="0"/>
      <w:spacing w:after="60"/>
      <w:ind w:firstLine="567"/>
      <w:jc w:val="center"/>
      <w:outlineLvl w:val="1"/>
    </w:pPr>
    <w:rPr>
      <w:rFonts w:ascii="Cambria" w:hAnsi="Cambria"/>
      <w:b w:val="0"/>
      <w:i w:val="0"/>
      <w:color w:val="auto"/>
      <w:sz w:val="24"/>
      <w:szCs w:val="24"/>
    </w:rPr>
  </w:style>
  <w:style w:type="character" w:customStyle="1" w:styleId="affc">
    <w:name w:val="Подзаголовок Знак"/>
    <w:basedOn w:val="a0"/>
    <w:link w:val="affb"/>
    <w:rsid w:val="00830F28"/>
    <w:rPr>
      <w:rFonts w:ascii="Cambria" w:hAnsi="Cambria" w:cs="Times New Roman"/>
      <w:sz w:val="24"/>
      <w:szCs w:val="24"/>
    </w:rPr>
  </w:style>
  <w:style w:type="character" w:customStyle="1" w:styleId="WW8Num33z1">
    <w:name w:val="WW8Num33z1"/>
    <w:rsid w:val="00830F28"/>
    <w:rPr>
      <w:rFonts w:ascii="Times New Roman" w:eastAsia="Times New Roman" w:hAnsi="Times New Roman" w:cs="Times New Roman"/>
    </w:rPr>
  </w:style>
  <w:style w:type="paragraph" w:customStyle="1" w:styleId="FR3">
    <w:name w:val="FR3"/>
    <w:rsid w:val="00830F28"/>
    <w:pPr>
      <w:widowControl w:val="0"/>
      <w:suppressAutoHyphens/>
      <w:spacing w:before="180" w:after="0" w:line="240" w:lineRule="auto"/>
      <w:ind w:left="400"/>
    </w:pPr>
    <w:rPr>
      <w:rFonts w:ascii="Times New Roman" w:hAnsi="Times New Roman" w:cs="Times New Roman"/>
      <w:sz w:val="18"/>
      <w:szCs w:val="20"/>
      <w:lang w:eastAsia="ar-SA"/>
    </w:rPr>
  </w:style>
  <w:style w:type="paragraph" w:customStyle="1" w:styleId="220">
    <w:name w:val="Основной текст 22"/>
    <w:basedOn w:val="a"/>
    <w:rsid w:val="00830F28"/>
    <w:pPr>
      <w:spacing w:after="120" w:line="480" w:lineRule="auto"/>
    </w:pPr>
    <w:rPr>
      <w:lang w:eastAsia="ar-SA"/>
    </w:rPr>
  </w:style>
  <w:style w:type="paragraph" w:customStyle="1" w:styleId="affd">
    <w:name w:val="Формула"/>
    <w:basedOn w:val="a"/>
    <w:next w:val="a"/>
    <w:qFormat/>
    <w:rsid w:val="00830F28"/>
    <w:pPr>
      <w:spacing w:before="120" w:after="120"/>
      <w:ind w:firstLine="397"/>
      <w:jc w:val="both"/>
    </w:pPr>
    <w:rPr>
      <w:rFonts w:ascii="Cambria Math" w:eastAsia="Calibri" w:hAnsi="Cambria Math"/>
      <w:b w:val="0"/>
      <w:color w:val="auto"/>
      <w:sz w:val="20"/>
      <w:lang w:eastAsia="en-US"/>
    </w:rPr>
  </w:style>
  <w:style w:type="paragraph" w:customStyle="1" w:styleId="ConsPlusNormal">
    <w:name w:val="ConsPlusNormal"/>
    <w:rsid w:val="00830F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fe">
    <w:name w:val="Document Map"/>
    <w:basedOn w:val="a"/>
    <w:link w:val="afff"/>
    <w:rsid w:val="00830F28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b w:val="0"/>
      <w:i w:val="0"/>
      <w:color w:val="auto"/>
      <w:sz w:val="20"/>
    </w:rPr>
  </w:style>
  <w:style w:type="character" w:customStyle="1" w:styleId="afff">
    <w:name w:val="Схема документа Знак"/>
    <w:basedOn w:val="a0"/>
    <w:link w:val="affe"/>
    <w:rsid w:val="00830F28"/>
    <w:rPr>
      <w:rFonts w:ascii="Tahoma" w:hAnsi="Tahoma" w:cs="Tahoma"/>
      <w:sz w:val="20"/>
      <w:szCs w:val="20"/>
      <w:shd w:val="clear" w:color="auto" w:fill="000080"/>
    </w:rPr>
  </w:style>
  <w:style w:type="paragraph" w:customStyle="1" w:styleId="311">
    <w:name w:val="Основной текст 31"/>
    <w:basedOn w:val="a"/>
    <w:rsid w:val="00830F2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0.bin"/><Relationship Id="rId159" Type="http://schemas.openxmlformats.org/officeDocument/2006/relationships/image" Target="media/image80.wmf"/><Relationship Id="rId170" Type="http://schemas.openxmlformats.org/officeDocument/2006/relationships/image" Target="media/image86.wmf"/><Relationship Id="rId191" Type="http://schemas.openxmlformats.org/officeDocument/2006/relationships/image" Target="media/image107.wmf"/><Relationship Id="rId205" Type="http://schemas.openxmlformats.org/officeDocument/2006/relationships/oleObject" Target="embeddings/oleObject87.bin"/><Relationship Id="rId226" Type="http://schemas.openxmlformats.org/officeDocument/2006/relationships/hyperlink" Target="http://znanium.com/catalog/product/918073" TargetMode="External"/><Relationship Id="rId247" Type="http://schemas.openxmlformats.org/officeDocument/2006/relationships/theme" Target="theme/theme1.xml"/><Relationship Id="rId107" Type="http://schemas.openxmlformats.org/officeDocument/2006/relationships/image" Target="media/image53.wmf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5.bin"/><Relationship Id="rId149" Type="http://schemas.openxmlformats.org/officeDocument/2006/relationships/image" Target="media/image75.wmf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1.bin"/><Relationship Id="rId181" Type="http://schemas.openxmlformats.org/officeDocument/2006/relationships/image" Target="media/image97.wmf"/><Relationship Id="rId216" Type="http://schemas.openxmlformats.org/officeDocument/2006/relationships/oleObject" Target="embeddings/oleObject98.bin"/><Relationship Id="rId237" Type="http://schemas.openxmlformats.org/officeDocument/2006/relationships/hyperlink" Target="http://link.springer.com/" TargetMode="External"/><Relationship Id="rId22" Type="http://schemas.openxmlformats.org/officeDocument/2006/relationships/oleObject" Target="embeddings/oleObject5.bin"/><Relationship Id="rId43" Type="http://schemas.openxmlformats.org/officeDocument/2006/relationships/oleObject" Target="embeddings/oleObject15.bin"/><Relationship Id="rId64" Type="http://schemas.openxmlformats.org/officeDocument/2006/relationships/image" Target="media/image30.wmf"/><Relationship Id="rId118" Type="http://schemas.openxmlformats.org/officeDocument/2006/relationships/image" Target="media/image59.wmf"/><Relationship Id="rId139" Type="http://schemas.openxmlformats.org/officeDocument/2006/relationships/image" Target="media/image70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6.bin"/><Relationship Id="rId171" Type="http://schemas.openxmlformats.org/officeDocument/2006/relationships/image" Target="media/image87.wmf"/><Relationship Id="rId192" Type="http://schemas.openxmlformats.org/officeDocument/2006/relationships/image" Target="media/image108.wmf"/><Relationship Id="rId206" Type="http://schemas.openxmlformats.org/officeDocument/2006/relationships/oleObject" Target="embeddings/oleObject88.bin"/><Relationship Id="rId227" Type="http://schemas.openxmlformats.org/officeDocument/2006/relationships/hyperlink" Target="http://www1.fips.ru/" TargetMode="Externa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5.wmf"/><Relationship Id="rId54" Type="http://schemas.openxmlformats.org/officeDocument/2006/relationships/image" Target="media/image25.wmf"/><Relationship Id="rId70" Type="http://schemas.openxmlformats.org/officeDocument/2006/relationships/image" Target="media/image33.png"/><Relationship Id="rId75" Type="http://schemas.openxmlformats.org/officeDocument/2006/relationships/oleObject" Target="embeddings/oleObject31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74.bin"/><Relationship Id="rId182" Type="http://schemas.openxmlformats.org/officeDocument/2006/relationships/image" Target="media/image98.wmf"/><Relationship Id="rId187" Type="http://schemas.openxmlformats.org/officeDocument/2006/relationships/image" Target="media/image103.wmf"/><Relationship Id="rId217" Type="http://schemas.openxmlformats.org/officeDocument/2006/relationships/oleObject" Target="embeddings/oleObject9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4.bin"/><Relationship Id="rId233" Type="http://schemas.openxmlformats.org/officeDocument/2006/relationships/hyperlink" Target="http://magtu.ru:8085/marcweb2/Default.asp" TargetMode="External"/><Relationship Id="rId238" Type="http://schemas.openxmlformats.org/officeDocument/2006/relationships/hyperlink" Target="http://www.springerprotocols.com/" TargetMode="External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1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6.bin"/><Relationship Id="rId135" Type="http://schemas.openxmlformats.org/officeDocument/2006/relationships/oleObject" Target="embeddings/oleObject57.bin"/><Relationship Id="rId151" Type="http://schemas.openxmlformats.org/officeDocument/2006/relationships/image" Target="media/image76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93.wmf"/><Relationship Id="rId198" Type="http://schemas.openxmlformats.org/officeDocument/2006/relationships/oleObject" Target="embeddings/oleObject80.bin"/><Relationship Id="rId172" Type="http://schemas.openxmlformats.org/officeDocument/2006/relationships/image" Target="media/image88.wmf"/><Relationship Id="rId193" Type="http://schemas.openxmlformats.org/officeDocument/2006/relationships/image" Target="media/image109.wmf"/><Relationship Id="rId202" Type="http://schemas.openxmlformats.org/officeDocument/2006/relationships/oleObject" Target="embeddings/oleObject84.bin"/><Relationship Id="rId207" Type="http://schemas.openxmlformats.org/officeDocument/2006/relationships/oleObject" Target="embeddings/oleObject89.bin"/><Relationship Id="rId223" Type="http://schemas.openxmlformats.org/officeDocument/2006/relationships/hyperlink" Target="https://magtu.informsystema.ru/uploader/fileUpload?name=1011.pdf&amp;show=dcatalogues/1/1119223/1011.pdf&amp;view=true" TargetMode="External"/><Relationship Id="rId228" Type="http://schemas.openxmlformats.org/officeDocument/2006/relationships/hyperlink" Target="https://elibrary.ru/project_risc.asp" TargetMode="External"/><Relationship Id="rId244" Type="http://schemas.openxmlformats.org/officeDocument/2006/relationships/hyperlink" Target="https://elibrary.ru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image" Target="media/image54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image" Target="media/image47.png"/><Relationship Id="rId104" Type="http://schemas.openxmlformats.org/officeDocument/2006/relationships/oleObject" Target="embeddings/oleObject44.bin"/><Relationship Id="rId120" Type="http://schemas.openxmlformats.org/officeDocument/2006/relationships/image" Target="media/image60.wmf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4.wmf"/><Relationship Id="rId188" Type="http://schemas.openxmlformats.org/officeDocument/2006/relationships/image" Target="media/image104.wmf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2.bin"/><Relationship Id="rId183" Type="http://schemas.openxmlformats.org/officeDocument/2006/relationships/image" Target="media/image99.wmf"/><Relationship Id="rId213" Type="http://schemas.openxmlformats.org/officeDocument/2006/relationships/oleObject" Target="embeddings/oleObject95.bin"/><Relationship Id="rId218" Type="http://schemas.openxmlformats.org/officeDocument/2006/relationships/oleObject" Target="embeddings/oleObject100.bin"/><Relationship Id="rId234" Type="http://schemas.openxmlformats.org/officeDocument/2006/relationships/hyperlink" Target="https://uisrussia.msu.ru" TargetMode="External"/><Relationship Id="rId239" Type="http://schemas.openxmlformats.org/officeDocument/2006/relationships/hyperlink" Target="http://materials.springer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oleObject" Target="embeddings/oleObject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7.png"/><Relationship Id="rId131" Type="http://schemas.openxmlformats.org/officeDocument/2006/relationships/image" Target="media/image66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79.wmf"/><Relationship Id="rId178" Type="http://schemas.openxmlformats.org/officeDocument/2006/relationships/image" Target="media/image94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76.bin"/><Relationship Id="rId199" Type="http://schemas.openxmlformats.org/officeDocument/2006/relationships/oleObject" Target="embeddings/oleObject81.bin"/><Relationship Id="rId203" Type="http://schemas.openxmlformats.org/officeDocument/2006/relationships/oleObject" Target="embeddings/oleObject85.bin"/><Relationship Id="rId208" Type="http://schemas.openxmlformats.org/officeDocument/2006/relationships/oleObject" Target="embeddings/oleObject90.bin"/><Relationship Id="rId229" Type="http://schemas.openxmlformats.org/officeDocument/2006/relationships/hyperlink" Target="https://scholar.google.ru/" TargetMode="External"/><Relationship Id="rId19" Type="http://schemas.openxmlformats.org/officeDocument/2006/relationships/image" Target="media/image7.wmf"/><Relationship Id="rId224" Type="http://schemas.openxmlformats.org/officeDocument/2006/relationships/hyperlink" Target="https://magtu.informsystema.ru/uploader/fileUpload?name=3404.pdf&amp;show=dcatalogues/1/1139648/3404.pdf&amp;view=true" TargetMode="External"/><Relationship Id="rId240" Type="http://schemas.openxmlformats.org/officeDocument/2006/relationships/hyperlink" Target="http://www.springer.com/references" TargetMode="External"/><Relationship Id="rId245" Type="http://schemas.openxmlformats.org/officeDocument/2006/relationships/hyperlink" Target="https://rucont.ru" TargetMode="External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2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5.bin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5.wmf"/><Relationship Id="rId98" Type="http://schemas.openxmlformats.org/officeDocument/2006/relationships/image" Target="media/image48.png"/><Relationship Id="rId121" Type="http://schemas.openxmlformats.org/officeDocument/2006/relationships/image" Target="media/image61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2.wmf"/><Relationship Id="rId184" Type="http://schemas.openxmlformats.org/officeDocument/2006/relationships/image" Target="media/image100.wmf"/><Relationship Id="rId189" Type="http://schemas.openxmlformats.org/officeDocument/2006/relationships/image" Target="media/image105.wmf"/><Relationship Id="rId219" Type="http://schemas.openxmlformats.org/officeDocument/2006/relationships/image" Target="media/image110.wmf"/><Relationship Id="rId3" Type="http://schemas.openxmlformats.org/officeDocument/2006/relationships/styles" Target="styles.xml"/><Relationship Id="rId214" Type="http://schemas.openxmlformats.org/officeDocument/2006/relationships/oleObject" Target="embeddings/oleObject96.bin"/><Relationship Id="rId230" Type="http://schemas.openxmlformats.org/officeDocument/2006/relationships/hyperlink" Target="http://window.edu.ru/" TargetMode="External"/><Relationship Id="rId235" Type="http://schemas.openxmlformats.org/officeDocument/2006/relationships/hyperlink" Target="http://webofscience.com" TargetMode="External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70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5.wmf"/><Relationship Id="rId132" Type="http://schemas.openxmlformats.org/officeDocument/2006/relationships/image" Target="media/image67.wmf"/><Relationship Id="rId153" Type="http://schemas.openxmlformats.org/officeDocument/2006/relationships/image" Target="media/image77.wmf"/><Relationship Id="rId174" Type="http://schemas.openxmlformats.org/officeDocument/2006/relationships/image" Target="media/image90.wmf"/><Relationship Id="rId179" Type="http://schemas.openxmlformats.org/officeDocument/2006/relationships/image" Target="media/image95.wmf"/><Relationship Id="rId195" Type="http://schemas.openxmlformats.org/officeDocument/2006/relationships/oleObject" Target="embeddings/oleObject77.bin"/><Relationship Id="rId209" Type="http://schemas.openxmlformats.org/officeDocument/2006/relationships/oleObject" Target="embeddings/oleObject91.bin"/><Relationship Id="rId190" Type="http://schemas.openxmlformats.org/officeDocument/2006/relationships/image" Target="media/image106.wmf"/><Relationship Id="rId204" Type="http://schemas.openxmlformats.org/officeDocument/2006/relationships/oleObject" Target="embeddings/oleObject86.bin"/><Relationship Id="rId220" Type="http://schemas.openxmlformats.org/officeDocument/2006/relationships/oleObject" Target="embeddings/oleObject101.bin"/><Relationship Id="rId225" Type="http://schemas.openxmlformats.org/officeDocument/2006/relationships/hyperlink" Target="https://magtu.informsystema.ru/uploader/fileUpload?name=1035.pdf&amp;show=dcatalogues/1/1119333/1035.pdf&amp;view=true" TargetMode="External"/><Relationship Id="rId241" Type="http://schemas.openxmlformats.org/officeDocument/2006/relationships/hyperlink" Target="http://zbmath.org/" TargetMode="External"/><Relationship Id="rId246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4.wmf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78" Type="http://schemas.openxmlformats.org/officeDocument/2006/relationships/image" Target="media/image37.png"/><Relationship Id="rId94" Type="http://schemas.openxmlformats.org/officeDocument/2006/relationships/oleObject" Target="embeddings/oleObject4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3.bin"/><Relationship Id="rId169" Type="http://schemas.openxmlformats.org/officeDocument/2006/relationships/image" Target="media/image85.wmf"/><Relationship Id="rId185" Type="http://schemas.openxmlformats.org/officeDocument/2006/relationships/image" Target="media/image10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96.wmf"/><Relationship Id="rId210" Type="http://schemas.openxmlformats.org/officeDocument/2006/relationships/oleObject" Target="embeddings/oleObject92.bin"/><Relationship Id="rId215" Type="http://schemas.openxmlformats.org/officeDocument/2006/relationships/oleObject" Target="embeddings/oleObject97.bin"/><Relationship Id="rId236" Type="http://schemas.openxmlformats.org/officeDocument/2006/relationships/hyperlink" Target="http://scopus.com" TargetMode="External"/><Relationship Id="rId26" Type="http://schemas.openxmlformats.org/officeDocument/2006/relationships/oleObject" Target="embeddings/oleObject7.bin"/><Relationship Id="rId231" Type="http://schemas.openxmlformats.org/officeDocument/2006/relationships/hyperlink" Target="https://dlib.eastview.com/" TargetMode="External"/><Relationship Id="rId47" Type="http://schemas.openxmlformats.org/officeDocument/2006/relationships/oleObject" Target="embeddings/oleObject17.bin"/><Relationship Id="rId68" Type="http://schemas.openxmlformats.org/officeDocument/2006/relationships/image" Target="media/image32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91.wmf"/><Relationship Id="rId196" Type="http://schemas.openxmlformats.org/officeDocument/2006/relationships/oleObject" Target="embeddings/oleObject78.bin"/><Relationship Id="rId200" Type="http://schemas.openxmlformats.org/officeDocument/2006/relationships/oleObject" Target="embeddings/oleObject82.bin"/><Relationship Id="rId16" Type="http://schemas.openxmlformats.org/officeDocument/2006/relationships/oleObject" Target="embeddings/oleObject2.bin"/><Relationship Id="rId221" Type="http://schemas.openxmlformats.org/officeDocument/2006/relationships/hyperlink" Target="https://magtu.informsystema.ru/uploader/fileUpload?name=3939.pdf&amp;show=dcatalogues/1/1530514/3939.pdf&amp;view=true" TargetMode="External"/><Relationship Id="rId242" Type="http://schemas.openxmlformats.org/officeDocument/2006/relationships/hyperlink" Target="https://www.nature.com/siteindex" TargetMode="External"/><Relationship Id="rId37" Type="http://schemas.openxmlformats.org/officeDocument/2006/relationships/oleObject" Target="embeddings/oleObject12.bin"/><Relationship Id="rId58" Type="http://schemas.openxmlformats.org/officeDocument/2006/relationships/image" Target="media/image2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3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3.wmf"/><Relationship Id="rId186" Type="http://schemas.openxmlformats.org/officeDocument/2006/relationships/image" Target="media/image102.wmf"/><Relationship Id="rId211" Type="http://schemas.openxmlformats.org/officeDocument/2006/relationships/oleObject" Target="embeddings/oleObject93.bin"/><Relationship Id="rId232" Type="http://schemas.openxmlformats.org/officeDocument/2006/relationships/hyperlink" Target="https://www.rsl.ru/ru/4readers/catalogues/" TargetMode="External"/><Relationship Id="rId27" Type="http://schemas.openxmlformats.org/officeDocument/2006/relationships/image" Target="media/image11.wmf"/><Relationship Id="rId48" Type="http://schemas.openxmlformats.org/officeDocument/2006/relationships/image" Target="media/image22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6.wmf"/><Relationship Id="rId134" Type="http://schemas.openxmlformats.org/officeDocument/2006/relationships/image" Target="media/image69.wmf"/><Relationship Id="rId80" Type="http://schemas.openxmlformats.org/officeDocument/2006/relationships/oleObject" Target="embeddings/oleObject33.bin"/><Relationship Id="rId155" Type="http://schemas.openxmlformats.org/officeDocument/2006/relationships/image" Target="media/image78.wmf"/><Relationship Id="rId176" Type="http://schemas.openxmlformats.org/officeDocument/2006/relationships/image" Target="media/image92.wmf"/><Relationship Id="rId197" Type="http://schemas.openxmlformats.org/officeDocument/2006/relationships/oleObject" Target="embeddings/oleObject79.bin"/><Relationship Id="rId201" Type="http://schemas.openxmlformats.org/officeDocument/2006/relationships/oleObject" Target="embeddings/oleObject83.bin"/><Relationship Id="rId222" Type="http://schemas.openxmlformats.org/officeDocument/2006/relationships/hyperlink" Target="https://e.lanbook.com/book/107938" TargetMode="External"/><Relationship Id="rId243" Type="http://schemas.openxmlformats.org/officeDocument/2006/relationships/hyperlink" Target="https://archive.neicon.ru/xmlu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BF5F7-A4BC-4071-8458-15FF4C030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9199</Words>
  <Characters>52438</Characters>
  <Application>Microsoft Office Word</Application>
  <DocSecurity>0</DocSecurity>
  <Lines>436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61514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</cp:revision>
  <dcterms:created xsi:type="dcterms:W3CDTF">2020-11-16T16:05:00Z</dcterms:created>
  <dcterms:modified xsi:type="dcterms:W3CDTF">2020-11-16T16:05:00Z</dcterms:modified>
</cp:coreProperties>
</file>