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B3B" w:rsidRPr="000F5707" w:rsidRDefault="00C1165C" w:rsidP="008C6B3B">
      <w:r w:rsidRPr="000F5707">
        <w:rPr>
          <w:noProof/>
        </w:rPr>
        <w:drawing>
          <wp:inline distT="0" distB="0" distL="0" distR="0">
            <wp:extent cx="6030595" cy="8262793"/>
            <wp:effectExtent l="19050" t="0" r="8255" b="0"/>
            <wp:docPr id="14" name="Рисунок 14" descr="G:\РПД-18-19\Сканы\АТБ ТБЖ\ТБЖб-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РПД-18-19\Сканы\АТБ ТБЖ\ТБЖб-17,18.jpg"/>
                    <pic:cNvPicPr>
                      <a:picLocks noChangeAspect="1" noChangeArrowheads="1"/>
                    </pic:cNvPicPr>
                  </pic:nvPicPr>
                  <pic:blipFill>
                    <a:blip r:embed="rId7" cstate="print"/>
                    <a:srcRect/>
                    <a:stretch>
                      <a:fillRect/>
                    </a:stretch>
                  </pic:blipFill>
                  <pic:spPr bwMode="auto">
                    <a:xfrm>
                      <a:off x="0" y="0"/>
                      <a:ext cx="6030595" cy="8262793"/>
                    </a:xfrm>
                    <a:prstGeom prst="rect">
                      <a:avLst/>
                    </a:prstGeom>
                    <a:noFill/>
                    <a:ln w="9525">
                      <a:noFill/>
                      <a:miter lim="800000"/>
                      <a:headEnd/>
                      <a:tailEnd/>
                    </a:ln>
                  </pic:spPr>
                </pic:pic>
              </a:graphicData>
            </a:graphic>
          </wp:inline>
        </w:drawing>
      </w:r>
      <w:r w:rsidRPr="000F5707">
        <w:rPr>
          <w:noProof/>
        </w:rPr>
        <w:lastRenderedPageBreak/>
        <w:drawing>
          <wp:inline distT="0" distB="0" distL="0" distR="0">
            <wp:extent cx="6030595" cy="8286539"/>
            <wp:effectExtent l="19050" t="0" r="8255" b="0"/>
            <wp:docPr id="15" name="Рисунок 15" descr="G:\РПД-18-19\Сканы\АТБ ТБЖ\ТБЖб_оборо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РПД-18-19\Сканы\АТБ ТБЖ\ТБЖб_оборотка.jpg"/>
                    <pic:cNvPicPr>
                      <a:picLocks noChangeAspect="1" noChangeArrowheads="1"/>
                    </pic:cNvPicPr>
                  </pic:nvPicPr>
                  <pic:blipFill>
                    <a:blip r:embed="rId8" cstate="print"/>
                    <a:srcRect/>
                    <a:stretch>
                      <a:fillRect/>
                    </a:stretch>
                  </pic:blipFill>
                  <pic:spPr bwMode="auto">
                    <a:xfrm>
                      <a:off x="0" y="0"/>
                      <a:ext cx="6030595" cy="8286539"/>
                    </a:xfrm>
                    <a:prstGeom prst="rect">
                      <a:avLst/>
                    </a:prstGeom>
                    <a:noFill/>
                    <a:ln w="9525">
                      <a:noFill/>
                      <a:miter lim="800000"/>
                      <a:headEnd/>
                      <a:tailEnd/>
                    </a:ln>
                  </pic:spPr>
                </pic:pic>
              </a:graphicData>
            </a:graphic>
          </wp:inline>
        </w:drawing>
      </w:r>
    </w:p>
    <w:p w:rsidR="00C1165C" w:rsidRPr="000F5707" w:rsidRDefault="00C1165C">
      <w:pPr>
        <w:widowControl/>
        <w:autoSpaceDE/>
        <w:autoSpaceDN/>
        <w:adjustRightInd/>
        <w:rPr>
          <w:b/>
          <w:bCs/>
          <w:i/>
        </w:rPr>
      </w:pPr>
      <w:r w:rsidRPr="000F5707">
        <w:br w:type="page"/>
      </w:r>
    </w:p>
    <w:p w:rsidR="008A62BC" w:rsidRPr="000F5707" w:rsidRDefault="00EC0CE4" w:rsidP="008A62BC">
      <w:pPr>
        <w:rPr>
          <w:lang w:val="en-US"/>
        </w:rPr>
      </w:pPr>
      <w:r w:rsidRPr="000F5707">
        <w:rPr>
          <w:noProof/>
        </w:rPr>
        <w:lastRenderedPageBreak/>
        <w:drawing>
          <wp:inline distT="0" distB="0" distL="0" distR="0">
            <wp:extent cx="5940425" cy="6468422"/>
            <wp:effectExtent l="19050" t="0" r="3175" b="0"/>
            <wp:docPr id="3"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9"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8A62BC" w:rsidRPr="000F5707" w:rsidRDefault="008A62BC" w:rsidP="008A62BC">
      <w:pPr>
        <w:rPr>
          <w:lang w:val="en-US"/>
        </w:rPr>
      </w:pPr>
    </w:p>
    <w:p w:rsidR="00212AD7" w:rsidRPr="000F5707" w:rsidRDefault="00212AD7" w:rsidP="00212AD7">
      <w:pPr>
        <w:tabs>
          <w:tab w:val="left" w:pos="993"/>
        </w:tabs>
        <w:jc w:val="center"/>
        <w:rPr>
          <w:b/>
          <w:iCs/>
          <w:spacing w:val="-6"/>
        </w:rPr>
      </w:pPr>
    </w:p>
    <w:p w:rsidR="00400E1B" w:rsidRPr="000F5707" w:rsidRDefault="00212AD7" w:rsidP="00400E1B">
      <w:pPr>
        <w:pStyle w:val="Style9"/>
        <w:widowControl/>
        <w:numPr>
          <w:ilvl w:val="0"/>
          <w:numId w:val="1"/>
        </w:numPr>
        <w:spacing w:before="120" w:after="120"/>
        <w:jc w:val="both"/>
        <w:rPr>
          <w:rStyle w:val="FontStyle16"/>
          <w:sz w:val="24"/>
          <w:szCs w:val="24"/>
        </w:rPr>
      </w:pPr>
      <w:r w:rsidRPr="000F5707">
        <w:rPr>
          <w:rStyle w:val="FontStyle16"/>
          <w:b w:val="0"/>
          <w:sz w:val="24"/>
          <w:szCs w:val="24"/>
        </w:rPr>
        <w:br w:type="page"/>
      </w:r>
      <w:r w:rsidRPr="000F5707">
        <w:rPr>
          <w:rStyle w:val="FontStyle16"/>
          <w:sz w:val="24"/>
          <w:szCs w:val="24"/>
        </w:rPr>
        <w:lastRenderedPageBreak/>
        <w:t>Цели освоения дисциплины</w:t>
      </w:r>
    </w:p>
    <w:p w:rsidR="00212AD7" w:rsidRPr="000F5707" w:rsidRDefault="00400E1B" w:rsidP="00400E1B">
      <w:pPr>
        <w:pStyle w:val="Style9"/>
        <w:widowControl/>
        <w:spacing w:before="120" w:after="120"/>
        <w:ind w:firstLine="567"/>
        <w:jc w:val="both"/>
        <w:rPr>
          <w:rStyle w:val="FontStyle16"/>
          <w:sz w:val="24"/>
          <w:szCs w:val="24"/>
        </w:rPr>
      </w:pPr>
      <w:r w:rsidRPr="000F5707">
        <w:rPr>
          <w:bCs/>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w:t>
      </w:r>
      <w:r w:rsidRPr="000F5707">
        <w:rPr>
          <w:bCs/>
        </w:rPr>
        <w:t>о</w:t>
      </w:r>
      <w:r w:rsidRPr="000F5707">
        <w:rPr>
          <w:bCs/>
        </w:rPr>
        <w:t>граммных средствах реализации информационных процессов; в приобретении практич</w:t>
      </w:r>
      <w:r w:rsidRPr="000F5707">
        <w:rPr>
          <w:bCs/>
        </w:rPr>
        <w:t>е</w:t>
      </w:r>
      <w:r w:rsidRPr="000F5707">
        <w:rPr>
          <w:bCs/>
        </w:rPr>
        <w:t>ских навыков использования современных информационно-коммуникационных технологий при решении задач профессиональной деятельности; в повышении исходного уровня вл</w:t>
      </w:r>
      <w:r w:rsidRPr="000F5707">
        <w:rPr>
          <w:bCs/>
        </w:rPr>
        <w:t>а</w:t>
      </w:r>
      <w:r w:rsidRPr="000F5707">
        <w:rPr>
          <w:bCs/>
        </w:rPr>
        <w:t>дения информационными технологиями, достигнутого на предыдущей ступени образов</w:t>
      </w:r>
      <w:r w:rsidRPr="000F5707">
        <w:rPr>
          <w:bCs/>
        </w:rPr>
        <w:t>а</w:t>
      </w:r>
      <w:r w:rsidRPr="000F5707">
        <w:rPr>
          <w:bCs/>
        </w:rPr>
        <w:t xml:space="preserve">ния, и в овладении студентами необходимым и достаточным уровнем общекультурных и профессиональных компетенций в соответствии с требованиями ФГОС </w:t>
      </w:r>
      <w:proofErr w:type="gramStart"/>
      <w:r w:rsidR="009D509D" w:rsidRPr="000F5707">
        <w:rPr>
          <w:bCs/>
        </w:rPr>
        <w:t>В</w:t>
      </w:r>
      <w:r w:rsidR="00212AD7" w:rsidRPr="000F5707">
        <w:rPr>
          <w:bCs/>
        </w:rPr>
        <w:t>О</w:t>
      </w:r>
      <w:proofErr w:type="gramEnd"/>
      <w:r w:rsidR="00212AD7" w:rsidRPr="000F5707">
        <w:rPr>
          <w:bCs/>
        </w:rPr>
        <w:t xml:space="preserve"> </w:t>
      </w:r>
      <w:proofErr w:type="gramStart"/>
      <w:r w:rsidR="00212AD7" w:rsidRPr="000F5707">
        <w:rPr>
          <w:bCs/>
        </w:rPr>
        <w:t>по</w:t>
      </w:r>
      <w:proofErr w:type="gramEnd"/>
      <w:r w:rsidR="00212AD7" w:rsidRPr="000F5707">
        <w:rPr>
          <w:bCs/>
        </w:rPr>
        <w:t xml:space="preserve"> направлению «</w:t>
      </w:r>
      <w:r w:rsidR="009D509D" w:rsidRPr="000F5707">
        <w:rPr>
          <w:bCs/>
          <w:noProof/>
        </w:rPr>
        <w:t>Техносферная безопасность</w:t>
      </w:r>
      <w:r w:rsidR="00212AD7" w:rsidRPr="000F5707">
        <w:rPr>
          <w:rStyle w:val="FontStyle16"/>
          <w:b w:val="0"/>
          <w:sz w:val="24"/>
          <w:szCs w:val="24"/>
        </w:rPr>
        <w:t>»</w:t>
      </w:r>
      <w:r w:rsidRPr="000F5707">
        <w:rPr>
          <w:rStyle w:val="FontStyle16"/>
          <w:b w:val="0"/>
          <w:sz w:val="24"/>
          <w:szCs w:val="24"/>
        </w:rPr>
        <w:t>.</w:t>
      </w:r>
      <w:r w:rsidR="009D509D" w:rsidRPr="000F5707">
        <w:rPr>
          <w:rStyle w:val="FontStyle16"/>
          <w:b w:val="0"/>
          <w:sz w:val="24"/>
          <w:szCs w:val="24"/>
        </w:rPr>
        <w:t xml:space="preserve"> </w:t>
      </w:r>
    </w:p>
    <w:p w:rsidR="00212AD7" w:rsidRPr="000F5707" w:rsidRDefault="00212AD7" w:rsidP="00201C96">
      <w:pPr>
        <w:pStyle w:val="Style3"/>
        <w:widowControl/>
        <w:numPr>
          <w:ilvl w:val="0"/>
          <w:numId w:val="1"/>
        </w:numPr>
        <w:spacing w:before="120" w:after="120"/>
        <w:ind w:left="1077" w:hanging="357"/>
        <w:jc w:val="both"/>
        <w:rPr>
          <w:rStyle w:val="FontStyle21"/>
          <w:b/>
          <w:sz w:val="24"/>
          <w:szCs w:val="24"/>
        </w:rPr>
      </w:pPr>
      <w:r w:rsidRPr="000F5707">
        <w:rPr>
          <w:rStyle w:val="FontStyle21"/>
          <w:b/>
          <w:sz w:val="24"/>
          <w:szCs w:val="24"/>
        </w:rPr>
        <w:t>Место дисциплины в структуре ООП подготовки бакалавра</w:t>
      </w:r>
    </w:p>
    <w:p w:rsidR="00212AD7" w:rsidRPr="000F5707" w:rsidRDefault="00212AD7" w:rsidP="00212AD7">
      <w:pPr>
        <w:pStyle w:val="Style9"/>
        <w:widowControl/>
        <w:ind w:firstLine="720"/>
        <w:jc w:val="both"/>
        <w:rPr>
          <w:rStyle w:val="FontStyle16"/>
          <w:b w:val="0"/>
          <w:sz w:val="24"/>
          <w:szCs w:val="24"/>
        </w:rPr>
      </w:pPr>
      <w:r w:rsidRPr="000F5707">
        <w:rPr>
          <w:bCs/>
        </w:rPr>
        <w:t xml:space="preserve">Дисциплина </w:t>
      </w:r>
      <w:r w:rsidRPr="000F5707">
        <w:rPr>
          <w:rStyle w:val="FontStyle16"/>
          <w:b w:val="0"/>
          <w:sz w:val="24"/>
          <w:szCs w:val="24"/>
        </w:rPr>
        <w:t>«</w:t>
      </w:r>
      <w:r w:rsidRPr="000F5707">
        <w:rPr>
          <w:bCs/>
          <w:noProof/>
        </w:rPr>
        <w:t>Информатика</w:t>
      </w:r>
      <w:r w:rsidRPr="000F5707">
        <w:rPr>
          <w:rStyle w:val="FontStyle16"/>
          <w:b w:val="0"/>
          <w:sz w:val="24"/>
          <w:szCs w:val="24"/>
        </w:rPr>
        <w:t>»</w:t>
      </w:r>
      <w:r w:rsidRPr="000F5707">
        <w:rPr>
          <w:bCs/>
        </w:rPr>
        <w:t xml:space="preserve"> относится к </w:t>
      </w:r>
      <w:r w:rsidRPr="000F5707">
        <w:rPr>
          <w:bCs/>
          <w:iCs/>
        </w:rPr>
        <w:t>базовой</w:t>
      </w:r>
      <w:r w:rsidRPr="000F5707">
        <w:rPr>
          <w:bCs/>
        </w:rPr>
        <w:t xml:space="preserve"> части </w:t>
      </w:r>
      <w:r w:rsidR="009D509D" w:rsidRPr="000F5707">
        <w:rPr>
          <w:bCs/>
          <w:iCs/>
        </w:rPr>
        <w:t>блока 1 образовательной программы.</w:t>
      </w:r>
    </w:p>
    <w:p w:rsidR="00212AD7" w:rsidRPr="000F5707" w:rsidRDefault="00212AD7" w:rsidP="00212AD7">
      <w:pPr>
        <w:pStyle w:val="Style9"/>
        <w:widowControl/>
        <w:ind w:firstLine="720"/>
        <w:jc w:val="both"/>
        <w:rPr>
          <w:rStyle w:val="FontStyle16"/>
          <w:b w:val="0"/>
          <w:sz w:val="24"/>
          <w:szCs w:val="24"/>
        </w:rPr>
      </w:pPr>
      <w:r w:rsidRPr="000F5707">
        <w:rPr>
          <w:rStyle w:val="FontStyle16"/>
          <w:b w:val="0"/>
          <w:sz w:val="24"/>
          <w:szCs w:val="24"/>
        </w:rPr>
        <w:t>Успешное усвоение материала предполагает знание студентами основных полож</w:t>
      </w:r>
      <w:r w:rsidRPr="000F5707">
        <w:rPr>
          <w:rStyle w:val="FontStyle16"/>
          <w:b w:val="0"/>
          <w:sz w:val="24"/>
          <w:szCs w:val="24"/>
        </w:rPr>
        <w:t>е</w:t>
      </w:r>
      <w:r w:rsidRPr="000F5707">
        <w:rPr>
          <w:rStyle w:val="FontStyle16"/>
          <w:b w:val="0"/>
          <w:sz w:val="24"/>
          <w:szCs w:val="24"/>
        </w:rPr>
        <w:t>ний курсов «Информатика и информационно-коммуникационные технологии» в объеме средней общеобразовательной школы.</w:t>
      </w:r>
    </w:p>
    <w:p w:rsidR="00212AD7" w:rsidRPr="000F5707" w:rsidRDefault="00212AD7" w:rsidP="00212AD7">
      <w:pPr>
        <w:pStyle w:val="Style9"/>
        <w:widowControl/>
        <w:ind w:firstLine="720"/>
        <w:jc w:val="both"/>
        <w:rPr>
          <w:rStyle w:val="FontStyle16"/>
          <w:b w:val="0"/>
          <w:sz w:val="24"/>
          <w:szCs w:val="24"/>
        </w:rPr>
      </w:pPr>
      <w:r w:rsidRPr="000F5707">
        <w:rPr>
          <w:bCs/>
        </w:rPr>
        <w:t>Дисциплина является предшествующей для изучения дисциплин:</w:t>
      </w:r>
      <w:r w:rsidR="00675407" w:rsidRPr="000F5707">
        <w:rPr>
          <w:bCs/>
        </w:rPr>
        <w:t xml:space="preserve"> </w:t>
      </w:r>
      <w:r w:rsidR="009D509D" w:rsidRPr="000F5707">
        <w:rPr>
          <w:bCs/>
        </w:rPr>
        <w:t>«</w:t>
      </w:r>
      <w:r w:rsidR="00AB2833" w:rsidRPr="000F5707">
        <w:rPr>
          <w:bCs/>
        </w:rPr>
        <w:t>Метрология, стандартизация и сертификация</w:t>
      </w:r>
      <w:r w:rsidR="009D509D" w:rsidRPr="000F5707">
        <w:rPr>
          <w:bCs/>
        </w:rPr>
        <w:t>»</w:t>
      </w:r>
      <w:r w:rsidR="00675407" w:rsidRPr="000F5707">
        <w:rPr>
          <w:bCs/>
        </w:rPr>
        <w:t xml:space="preserve">, </w:t>
      </w:r>
      <w:r w:rsidR="009D509D" w:rsidRPr="000F5707">
        <w:rPr>
          <w:bCs/>
        </w:rPr>
        <w:t>«</w:t>
      </w:r>
      <w:r w:rsidR="00AB2833" w:rsidRPr="000F5707">
        <w:rPr>
          <w:bCs/>
        </w:rPr>
        <w:t>Продвижение научной продукции</w:t>
      </w:r>
      <w:r w:rsidR="009D509D" w:rsidRPr="000F5707">
        <w:rPr>
          <w:bCs/>
        </w:rPr>
        <w:t>», «</w:t>
      </w:r>
      <w:r w:rsidR="00AB2833" w:rsidRPr="000F5707">
        <w:rPr>
          <w:bCs/>
        </w:rPr>
        <w:t>Проектная де</w:t>
      </w:r>
      <w:r w:rsidR="00AB2833" w:rsidRPr="000F5707">
        <w:rPr>
          <w:bCs/>
        </w:rPr>
        <w:t>я</w:t>
      </w:r>
      <w:r w:rsidR="00AB2833" w:rsidRPr="000F5707">
        <w:rPr>
          <w:bCs/>
        </w:rPr>
        <w:t>тельность</w:t>
      </w:r>
      <w:r w:rsidR="009D509D" w:rsidRPr="000F5707">
        <w:rPr>
          <w:bCs/>
        </w:rPr>
        <w:t xml:space="preserve">», «Моделирование процессов в </w:t>
      </w:r>
      <w:proofErr w:type="spellStart"/>
      <w:r w:rsidR="009D509D" w:rsidRPr="000F5707">
        <w:rPr>
          <w:bCs/>
        </w:rPr>
        <w:t>техносфере</w:t>
      </w:r>
      <w:proofErr w:type="spellEnd"/>
      <w:r w:rsidR="009D509D" w:rsidRPr="000F5707">
        <w:rPr>
          <w:bCs/>
        </w:rPr>
        <w:t>»</w:t>
      </w:r>
      <w:r w:rsidR="00AB2833" w:rsidRPr="000F5707">
        <w:rPr>
          <w:bCs/>
        </w:rPr>
        <w:t>, учебных и производственных пра</w:t>
      </w:r>
      <w:r w:rsidR="00AB2833" w:rsidRPr="000F5707">
        <w:rPr>
          <w:bCs/>
        </w:rPr>
        <w:t>к</w:t>
      </w:r>
      <w:r w:rsidR="00AB2833" w:rsidRPr="000F5707">
        <w:rPr>
          <w:bCs/>
        </w:rPr>
        <w:t>тик</w:t>
      </w:r>
      <w:r w:rsidRPr="000F5707">
        <w:rPr>
          <w:bCs/>
        </w:rPr>
        <w:t>.</w:t>
      </w:r>
    </w:p>
    <w:p w:rsidR="00212AD7" w:rsidRPr="000F5707" w:rsidRDefault="00212AD7" w:rsidP="00201C96">
      <w:pPr>
        <w:pStyle w:val="Style3"/>
        <w:widowControl/>
        <w:numPr>
          <w:ilvl w:val="0"/>
          <w:numId w:val="1"/>
        </w:numPr>
        <w:spacing w:before="120" w:after="120"/>
        <w:ind w:left="1077" w:hanging="357"/>
        <w:jc w:val="both"/>
        <w:rPr>
          <w:rStyle w:val="FontStyle21"/>
          <w:b/>
          <w:sz w:val="24"/>
          <w:szCs w:val="24"/>
        </w:rPr>
      </w:pPr>
      <w:r w:rsidRPr="000F5707">
        <w:rPr>
          <w:rStyle w:val="FontStyle21"/>
          <w:b/>
          <w:sz w:val="24"/>
          <w:szCs w:val="24"/>
        </w:rPr>
        <w:t xml:space="preserve">Компетенции обучающегося, формируемые в результате освоения </w:t>
      </w:r>
      <w:r w:rsidRPr="000F5707">
        <w:rPr>
          <w:rStyle w:val="FontStyle21"/>
          <w:b/>
          <w:sz w:val="24"/>
          <w:szCs w:val="24"/>
        </w:rPr>
        <w:br/>
        <w:t>дисциплины (модуля):</w:t>
      </w:r>
    </w:p>
    <w:p w:rsidR="00122D1E" w:rsidRPr="000F5707" w:rsidRDefault="00122D1E" w:rsidP="00122D1E">
      <w:pPr>
        <w:pStyle w:val="Style9"/>
        <w:widowControl/>
        <w:ind w:firstLine="720"/>
        <w:jc w:val="both"/>
        <w:rPr>
          <w:rStyle w:val="FontStyle16"/>
          <w:b w:val="0"/>
          <w:bCs w:val="0"/>
          <w:sz w:val="24"/>
          <w:szCs w:val="24"/>
        </w:rPr>
      </w:pPr>
      <w:r w:rsidRPr="000F5707">
        <w:rPr>
          <w:rStyle w:val="FontStyle16"/>
          <w:b w:val="0"/>
          <w:bCs w:val="0"/>
          <w:sz w:val="24"/>
          <w:szCs w:val="24"/>
        </w:rPr>
        <w:t>Процесс изучения дисциплины направлен на формирование и развитие следующих компетенций:</w:t>
      </w:r>
      <w:r w:rsidR="002E7B84" w:rsidRPr="000F5707">
        <w:rPr>
          <w:rStyle w:val="FontStyle16"/>
          <w:b w:val="0"/>
          <w:bCs w:val="0"/>
          <w:sz w:val="24"/>
          <w:szCs w:val="24"/>
        </w:rPr>
        <w:t xml:space="preserve"> </w:t>
      </w:r>
    </w:p>
    <w:p w:rsidR="004C7D9E" w:rsidRPr="000F5707" w:rsidRDefault="004C7D9E" w:rsidP="00201C96">
      <w:pPr>
        <w:pStyle w:val="Style3"/>
        <w:widowControl/>
        <w:numPr>
          <w:ilvl w:val="0"/>
          <w:numId w:val="1"/>
        </w:numPr>
        <w:spacing w:before="120" w:after="120"/>
        <w:ind w:left="1077" w:hanging="357"/>
        <w:jc w:val="both"/>
        <w:rPr>
          <w:rStyle w:val="FontStyle21"/>
          <w:b/>
          <w:sz w:val="24"/>
          <w:szCs w:val="24"/>
        </w:rPr>
      </w:pPr>
    </w:p>
    <w:tbl>
      <w:tblPr>
        <w:tblW w:w="75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9"/>
        <w:gridCol w:w="88"/>
        <w:gridCol w:w="7978"/>
        <w:gridCol w:w="4956"/>
      </w:tblGrid>
      <w:tr w:rsidR="004C7D9E" w:rsidRPr="000F5707" w:rsidTr="004C7D9E">
        <w:trPr>
          <w:gridAfter w:val="1"/>
          <w:wAfter w:w="1690" w:type="pct"/>
          <w:trHeight w:val="828"/>
          <w:tblHeader/>
        </w:trPr>
        <w:tc>
          <w:tcPr>
            <w:tcW w:w="592" w:type="pct"/>
            <w:gridSpan w:val="2"/>
            <w:vAlign w:val="center"/>
          </w:tcPr>
          <w:p w:rsidR="004C7D9E" w:rsidRPr="000F5707" w:rsidRDefault="004C7D9E" w:rsidP="004C7D9E">
            <w:pPr>
              <w:jc w:val="center"/>
              <w:rPr>
                <w:b/>
              </w:rPr>
            </w:pPr>
            <w:r w:rsidRPr="000F5707">
              <w:rPr>
                <w:b/>
              </w:rPr>
              <w:t xml:space="preserve">Структурный элемент </w:t>
            </w:r>
            <w:r w:rsidRPr="000F5707">
              <w:rPr>
                <w:b/>
              </w:rPr>
              <w:br/>
              <w:t>компетенции</w:t>
            </w:r>
          </w:p>
        </w:tc>
        <w:tc>
          <w:tcPr>
            <w:tcW w:w="2719" w:type="pct"/>
            <w:shd w:val="clear" w:color="auto" w:fill="auto"/>
            <w:vAlign w:val="center"/>
          </w:tcPr>
          <w:p w:rsidR="004C7D9E" w:rsidRPr="000F5707" w:rsidRDefault="004C7D9E" w:rsidP="004C7D9E">
            <w:pPr>
              <w:jc w:val="center"/>
              <w:rPr>
                <w:b/>
              </w:rPr>
            </w:pPr>
            <w:r w:rsidRPr="000F5707">
              <w:rPr>
                <w:b/>
              </w:rPr>
              <w:t>Уровень освоения компетенций</w:t>
            </w:r>
          </w:p>
        </w:tc>
      </w:tr>
      <w:tr w:rsidR="004C7D9E" w:rsidRPr="000F5707" w:rsidTr="004C7D9E">
        <w:trPr>
          <w:gridAfter w:val="1"/>
          <w:wAfter w:w="1690" w:type="pct"/>
          <w:trHeight w:val="368"/>
        </w:trPr>
        <w:tc>
          <w:tcPr>
            <w:tcW w:w="3310" w:type="pct"/>
            <w:gridSpan w:val="3"/>
          </w:tcPr>
          <w:p w:rsidR="004C7D9E" w:rsidRPr="000F5707" w:rsidRDefault="004C7D9E" w:rsidP="004C7D9E">
            <w:pPr>
              <w:jc w:val="both"/>
              <w:rPr>
                <w:b/>
                <w:bCs/>
              </w:rPr>
            </w:pPr>
            <w:r w:rsidRPr="000F5707">
              <w:rPr>
                <w:rStyle w:val="FontStyle16"/>
                <w:bCs w:val="0"/>
                <w:sz w:val="24"/>
                <w:szCs w:val="24"/>
              </w:rPr>
              <w:t>ОК-12</w:t>
            </w:r>
            <w:r w:rsidRPr="000F5707">
              <w:rPr>
                <w:rStyle w:val="FontStyle16"/>
                <w:b w:val="0"/>
                <w:bCs w:val="0"/>
                <w:sz w:val="24"/>
                <w:szCs w:val="24"/>
              </w:rPr>
              <w:t xml:space="preserve"> способностью использования основных программных средств, умением пользоват</w:t>
            </w:r>
            <w:r w:rsidRPr="000F5707">
              <w:rPr>
                <w:rStyle w:val="FontStyle16"/>
                <w:b w:val="0"/>
                <w:bCs w:val="0"/>
                <w:sz w:val="24"/>
                <w:szCs w:val="24"/>
              </w:rPr>
              <w:t>ь</w:t>
            </w:r>
            <w:r w:rsidRPr="000F5707">
              <w:rPr>
                <w:rStyle w:val="FontStyle16"/>
                <w:b w:val="0"/>
                <w:bCs w:val="0"/>
                <w:sz w:val="24"/>
                <w:szCs w:val="24"/>
              </w:rPr>
              <w:t>ся глобальными информационными ресурсами, владением современными средствами тел</w:t>
            </w:r>
            <w:r w:rsidRPr="000F5707">
              <w:rPr>
                <w:rStyle w:val="FontStyle16"/>
                <w:b w:val="0"/>
                <w:bCs w:val="0"/>
                <w:sz w:val="24"/>
                <w:szCs w:val="24"/>
              </w:rPr>
              <w:t>е</w:t>
            </w:r>
            <w:r w:rsidRPr="000F5707">
              <w:rPr>
                <w:rStyle w:val="FontStyle16"/>
                <w:b w:val="0"/>
                <w:bCs w:val="0"/>
                <w:sz w:val="24"/>
                <w:szCs w:val="24"/>
              </w:rPr>
              <w:t>коммуникаций, способностью использовать навыки работы с информацией из различных источников для решения профессиональных и социальных задач</w:t>
            </w:r>
          </w:p>
        </w:tc>
      </w:tr>
      <w:tr w:rsidR="004C7D9E" w:rsidRPr="000F5707" w:rsidTr="004C7D9E">
        <w:trPr>
          <w:gridAfter w:val="1"/>
          <w:wAfter w:w="1690" w:type="pct"/>
          <w:trHeight w:val="135"/>
        </w:trPr>
        <w:tc>
          <w:tcPr>
            <w:tcW w:w="562" w:type="pct"/>
          </w:tcPr>
          <w:p w:rsidR="004C7D9E" w:rsidRPr="000F5707" w:rsidRDefault="004C7D9E" w:rsidP="004C7D9E">
            <w:pPr>
              <w:jc w:val="both"/>
              <w:rPr>
                <w:b/>
                <w:bCs/>
              </w:rPr>
            </w:pPr>
            <w:r w:rsidRPr="000F5707">
              <w:rPr>
                <w:b/>
              </w:rPr>
              <w:t>Знать</w:t>
            </w:r>
            <w:r w:rsidRPr="000F5707">
              <w:rPr>
                <w:b/>
                <w:lang w:val="en-US"/>
              </w:rPr>
              <w:t>:</w:t>
            </w:r>
          </w:p>
        </w:tc>
        <w:tc>
          <w:tcPr>
            <w:tcW w:w="2748" w:type="pct"/>
            <w:gridSpan w:val="2"/>
          </w:tcPr>
          <w:p w:rsidR="004C7D9E" w:rsidRPr="000F5707" w:rsidRDefault="004C7D9E" w:rsidP="004C7F9E">
            <w:pPr>
              <w:pStyle w:val="af1"/>
              <w:numPr>
                <w:ilvl w:val="0"/>
                <w:numId w:val="17"/>
              </w:numPr>
              <w:ind w:left="460"/>
            </w:pPr>
            <w:r w:rsidRPr="000F5707">
              <w:t>возможности современных информационно-коммуникационных те</w:t>
            </w:r>
            <w:r w:rsidRPr="000F5707">
              <w:t>х</w:t>
            </w:r>
            <w:r w:rsidRPr="000F5707">
              <w:t>нологий на основе программных, информационно-поисковых систем и баз данных;</w:t>
            </w:r>
          </w:p>
          <w:p w:rsidR="004C7D9E" w:rsidRPr="000F5707" w:rsidRDefault="004C7D9E" w:rsidP="004C7F9E">
            <w:pPr>
              <w:pStyle w:val="af1"/>
              <w:numPr>
                <w:ilvl w:val="0"/>
                <w:numId w:val="17"/>
              </w:numPr>
              <w:ind w:left="460"/>
              <w:jc w:val="both"/>
              <w:rPr>
                <w:b/>
                <w:bCs/>
              </w:rPr>
            </w:pPr>
            <w:r w:rsidRPr="000F5707">
              <w:t>современные информационно-коммуникационные технологии (вкл</w:t>
            </w:r>
            <w:r w:rsidRPr="000F5707">
              <w:t>ю</w:t>
            </w:r>
            <w:r w:rsidRPr="000F5707">
              <w:t>чая пакеты прикладных программ, локальные и глобальные компь</w:t>
            </w:r>
            <w:r w:rsidRPr="000F5707">
              <w:t>ю</w:t>
            </w:r>
            <w:r w:rsidRPr="000F5707">
              <w:t>терные сети) для сбора, обработки и анализа информации;</w:t>
            </w:r>
          </w:p>
        </w:tc>
      </w:tr>
      <w:tr w:rsidR="004C7D9E" w:rsidRPr="000F5707" w:rsidTr="004C7D9E">
        <w:trPr>
          <w:gridAfter w:val="1"/>
          <w:wAfter w:w="1690" w:type="pct"/>
          <w:trHeight w:val="165"/>
        </w:trPr>
        <w:tc>
          <w:tcPr>
            <w:tcW w:w="562" w:type="pct"/>
          </w:tcPr>
          <w:p w:rsidR="004C7D9E" w:rsidRPr="000F5707" w:rsidRDefault="004C7D9E" w:rsidP="004C7D9E">
            <w:pPr>
              <w:jc w:val="both"/>
              <w:rPr>
                <w:b/>
                <w:bCs/>
              </w:rPr>
            </w:pPr>
            <w:r w:rsidRPr="000F5707">
              <w:rPr>
                <w:b/>
              </w:rPr>
              <w:t>Уметь:</w:t>
            </w:r>
          </w:p>
        </w:tc>
        <w:tc>
          <w:tcPr>
            <w:tcW w:w="2748" w:type="pct"/>
            <w:gridSpan w:val="2"/>
          </w:tcPr>
          <w:p w:rsidR="004C7D9E" w:rsidRPr="000F5707" w:rsidRDefault="004C7D9E" w:rsidP="004C7F9E">
            <w:pPr>
              <w:pStyle w:val="af1"/>
              <w:numPr>
                <w:ilvl w:val="0"/>
                <w:numId w:val="18"/>
              </w:numPr>
              <w:ind w:left="465"/>
            </w:pPr>
            <w:r w:rsidRPr="000F5707">
              <w:t>самостоятельно работать на компьютере с использованием основного набора прикладных программ и в Интернете;</w:t>
            </w:r>
          </w:p>
          <w:p w:rsidR="004C7D9E" w:rsidRPr="000F5707" w:rsidRDefault="004C7D9E" w:rsidP="004C7F9E">
            <w:pPr>
              <w:pStyle w:val="af1"/>
              <w:numPr>
                <w:ilvl w:val="0"/>
                <w:numId w:val="18"/>
              </w:numPr>
              <w:ind w:left="465"/>
            </w:pPr>
            <w:r w:rsidRPr="000F5707">
              <w:t>проводить изучение и анализ необходимой информации, технических данных, показателей и результатов работы, их обобщение и системат</w:t>
            </w:r>
            <w:r w:rsidRPr="000F5707">
              <w:t>и</w:t>
            </w:r>
            <w:r w:rsidRPr="000F5707">
              <w:t xml:space="preserve">зацию, проводить необходимые расчеты с использованием </w:t>
            </w:r>
            <w:proofErr w:type="gramStart"/>
            <w:r w:rsidRPr="000F5707">
              <w:t>ИТ</w:t>
            </w:r>
            <w:proofErr w:type="gramEnd"/>
            <w:r w:rsidRPr="000F5707">
              <w:t>;</w:t>
            </w:r>
          </w:p>
          <w:p w:rsidR="004C7D9E" w:rsidRPr="000F5707" w:rsidRDefault="004C7D9E" w:rsidP="004C7F9E">
            <w:pPr>
              <w:pStyle w:val="af1"/>
              <w:numPr>
                <w:ilvl w:val="0"/>
                <w:numId w:val="18"/>
              </w:numPr>
              <w:ind w:left="465"/>
            </w:pPr>
            <w:r w:rsidRPr="000F5707">
              <w:t xml:space="preserve">применять, полученные с помощью ИКТ знания в профессиональной деятельности; </w:t>
            </w:r>
          </w:p>
          <w:p w:rsidR="004C7D9E" w:rsidRPr="000F5707" w:rsidRDefault="004C7D9E" w:rsidP="004C7F9E">
            <w:pPr>
              <w:pStyle w:val="af1"/>
              <w:numPr>
                <w:ilvl w:val="0"/>
                <w:numId w:val="18"/>
              </w:numPr>
              <w:ind w:left="465"/>
              <w:rPr>
                <w:b/>
                <w:bCs/>
              </w:rPr>
            </w:pPr>
            <w:r w:rsidRPr="000F5707">
              <w:t>работать с информацией из различных источников для решения пр</w:t>
            </w:r>
            <w:r w:rsidRPr="000F5707">
              <w:t>о</w:t>
            </w:r>
            <w:r w:rsidRPr="000F5707">
              <w:t>фессиональных  задач</w:t>
            </w:r>
          </w:p>
        </w:tc>
      </w:tr>
      <w:tr w:rsidR="004C7D9E" w:rsidRPr="000F5707" w:rsidTr="004C7D9E">
        <w:trPr>
          <w:gridAfter w:val="1"/>
          <w:wAfter w:w="1690" w:type="pct"/>
          <w:trHeight w:val="135"/>
        </w:trPr>
        <w:tc>
          <w:tcPr>
            <w:tcW w:w="562" w:type="pct"/>
          </w:tcPr>
          <w:p w:rsidR="004C7D9E" w:rsidRPr="000F5707" w:rsidRDefault="004C7D9E" w:rsidP="004C7D9E">
            <w:pPr>
              <w:jc w:val="both"/>
              <w:rPr>
                <w:b/>
                <w:bCs/>
              </w:rPr>
            </w:pPr>
            <w:r w:rsidRPr="000F5707">
              <w:rPr>
                <w:b/>
                <w:bCs/>
              </w:rPr>
              <w:t>Владеть:</w:t>
            </w:r>
          </w:p>
        </w:tc>
        <w:tc>
          <w:tcPr>
            <w:tcW w:w="2748" w:type="pct"/>
            <w:gridSpan w:val="2"/>
          </w:tcPr>
          <w:p w:rsidR="004C7D9E" w:rsidRPr="000F5707" w:rsidRDefault="004C7D9E" w:rsidP="004C7F9E">
            <w:pPr>
              <w:pStyle w:val="af1"/>
              <w:numPr>
                <w:ilvl w:val="0"/>
                <w:numId w:val="18"/>
              </w:numPr>
              <w:ind w:left="465"/>
            </w:pPr>
            <w:r w:rsidRPr="000F5707">
              <w:t xml:space="preserve">навыками использования современных информационных технологий и </w:t>
            </w:r>
            <w:r w:rsidRPr="000F5707">
              <w:lastRenderedPageBreak/>
              <w:t>средств телекоммуникации для поиска информации, и информацио</w:t>
            </w:r>
            <w:r w:rsidRPr="000F5707">
              <w:t>н</w:t>
            </w:r>
            <w:r w:rsidRPr="000F5707">
              <w:t>ных ресурсов, пригодных для решения поставленных задач;</w:t>
            </w:r>
          </w:p>
          <w:p w:rsidR="004C7D9E" w:rsidRPr="000F5707" w:rsidRDefault="004C7D9E" w:rsidP="004C7F9E">
            <w:pPr>
              <w:pStyle w:val="af1"/>
              <w:numPr>
                <w:ilvl w:val="0"/>
                <w:numId w:val="18"/>
              </w:numPr>
              <w:ind w:left="465"/>
            </w:pPr>
            <w:r w:rsidRPr="000F5707">
              <w:t>навыками сравнительного анализа и выбора эффективного програм</w:t>
            </w:r>
            <w:r w:rsidRPr="000F5707">
              <w:t>м</w:t>
            </w:r>
            <w:r w:rsidRPr="000F5707">
              <w:t>ного средства для решения поставленных задач</w:t>
            </w:r>
          </w:p>
          <w:p w:rsidR="004C7D9E" w:rsidRPr="000F5707" w:rsidRDefault="004C7D9E" w:rsidP="004C7F9E">
            <w:pPr>
              <w:pStyle w:val="af1"/>
              <w:numPr>
                <w:ilvl w:val="0"/>
                <w:numId w:val="18"/>
              </w:numPr>
              <w:ind w:left="465"/>
            </w:pPr>
            <w:r w:rsidRPr="000F5707">
              <w:t>навыками использования современных информационных технологий и средств телекоммуникации, глобальных информационных ресурсов в научно-исследовательской, расчетно-аналитической, проектно-технологической деятельности</w:t>
            </w:r>
          </w:p>
        </w:tc>
      </w:tr>
      <w:tr w:rsidR="004C7D9E" w:rsidRPr="000F5707" w:rsidTr="004C7D9E">
        <w:trPr>
          <w:trHeight w:val="848"/>
        </w:trPr>
        <w:tc>
          <w:tcPr>
            <w:tcW w:w="3310" w:type="pct"/>
            <w:gridSpan w:val="3"/>
          </w:tcPr>
          <w:p w:rsidR="004C7D9E" w:rsidRPr="000F5707" w:rsidRDefault="004C7D9E" w:rsidP="004C7D9E">
            <w:pPr>
              <w:jc w:val="both"/>
            </w:pPr>
            <w:r w:rsidRPr="000F5707">
              <w:rPr>
                <w:b/>
                <w:bCs/>
              </w:rPr>
              <w:lastRenderedPageBreak/>
              <w:t xml:space="preserve">ОПК-1 </w:t>
            </w:r>
            <w:r w:rsidRPr="000F5707">
              <w:t xml:space="preserve">способностью учитывать современные тенденции развития техники и технологий в области обеспечения </w:t>
            </w:r>
            <w:proofErr w:type="spellStart"/>
            <w:r w:rsidRPr="000F5707">
              <w:t>техносферной</w:t>
            </w:r>
            <w:proofErr w:type="spellEnd"/>
            <w:r w:rsidRPr="000F5707">
              <w:t xml:space="preserve"> безопасности, измерительной и вычислительной техн</w:t>
            </w:r>
            <w:r w:rsidRPr="000F5707">
              <w:t>и</w:t>
            </w:r>
            <w:r w:rsidRPr="000F5707">
              <w:t>ки, информационных технологий в своей профессиональной деятельности</w:t>
            </w:r>
          </w:p>
        </w:tc>
        <w:tc>
          <w:tcPr>
            <w:tcW w:w="1690" w:type="pct"/>
            <w:vAlign w:val="bottom"/>
          </w:tcPr>
          <w:p w:rsidR="004C7D9E" w:rsidRPr="000F5707" w:rsidRDefault="004C7D9E" w:rsidP="004C7F9E">
            <w:pPr>
              <w:pStyle w:val="af1"/>
              <w:numPr>
                <w:ilvl w:val="0"/>
                <w:numId w:val="18"/>
              </w:numPr>
              <w:ind w:left="465"/>
            </w:pPr>
          </w:p>
        </w:tc>
      </w:tr>
      <w:tr w:rsidR="004C7D9E" w:rsidRPr="000F5707" w:rsidTr="004C7D9E">
        <w:trPr>
          <w:gridAfter w:val="1"/>
          <w:wAfter w:w="1690" w:type="pct"/>
        </w:trPr>
        <w:tc>
          <w:tcPr>
            <w:tcW w:w="592" w:type="pct"/>
            <w:gridSpan w:val="2"/>
          </w:tcPr>
          <w:p w:rsidR="004C7D9E" w:rsidRPr="000F5707" w:rsidRDefault="004C7D9E" w:rsidP="004C7D9E">
            <w:pPr>
              <w:rPr>
                <w:b/>
              </w:rPr>
            </w:pPr>
            <w:r w:rsidRPr="000F5707">
              <w:rPr>
                <w:b/>
              </w:rPr>
              <w:t>Знать:</w:t>
            </w:r>
          </w:p>
        </w:tc>
        <w:tc>
          <w:tcPr>
            <w:tcW w:w="2719" w:type="pct"/>
          </w:tcPr>
          <w:p w:rsidR="004C7D9E" w:rsidRPr="000F5707" w:rsidRDefault="004C7D9E" w:rsidP="004C7F9E">
            <w:pPr>
              <w:pStyle w:val="af1"/>
              <w:numPr>
                <w:ilvl w:val="0"/>
                <w:numId w:val="18"/>
              </w:numPr>
              <w:ind w:left="465"/>
            </w:pPr>
            <w:r w:rsidRPr="000F5707">
              <w:t>иметь базовые знания в области информатики и современных инфо</w:t>
            </w:r>
            <w:r w:rsidRPr="000F5707">
              <w:t>р</w:t>
            </w:r>
            <w:r w:rsidRPr="000F5707">
              <w:t>мационных технологий</w:t>
            </w:r>
            <w:proofErr w:type="gramStart"/>
            <w:r w:rsidRPr="000F5707">
              <w:t xml:space="preserve"> ;</w:t>
            </w:r>
            <w:proofErr w:type="gramEnd"/>
            <w:r w:rsidRPr="000F5707">
              <w:t xml:space="preserve"> основные определения и термины задач пр</w:t>
            </w:r>
            <w:r w:rsidRPr="000F5707">
              <w:t>о</w:t>
            </w:r>
            <w:r w:rsidRPr="000F5707">
              <w:t>фессиональной деятельности;</w:t>
            </w:r>
          </w:p>
          <w:p w:rsidR="004C7D9E" w:rsidRPr="000F5707" w:rsidRDefault="004C7D9E" w:rsidP="004C7F9E">
            <w:pPr>
              <w:pStyle w:val="af1"/>
              <w:numPr>
                <w:ilvl w:val="0"/>
                <w:numId w:val="18"/>
              </w:numPr>
              <w:ind w:left="465"/>
            </w:pPr>
            <w:r w:rsidRPr="000F5707">
              <w:t xml:space="preserve">современные тенденции развития техники и технологий в области обеспечения </w:t>
            </w:r>
            <w:proofErr w:type="spellStart"/>
            <w:r w:rsidRPr="000F5707">
              <w:t>техносферной</w:t>
            </w:r>
            <w:proofErr w:type="spellEnd"/>
            <w:r w:rsidRPr="000F5707">
              <w:t xml:space="preserve"> безопасности, основные определения и термины, используемые в компьютеризированных средствах решения прикладных задач;</w:t>
            </w:r>
          </w:p>
          <w:p w:rsidR="004C7D9E" w:rsidRPr="000F5707" w:rsidRDefault="004C7D9E" w:rsidP="004C7F9E">
            <w:pPr>
              <w:pStyle w:val="af1"/>
              <w:numPr>
                <w:ilvl w:val="0"/>
                <w:numId w:val="18"/>
              </w:numPr>
              <w:ind w:left="465"/>
            </w:pPr>
            <w:r w:rsidRPr="000F5707">
              <w:t>основные правила и методики использования компьютеризированных средств решения прикладных задач в профессиональной деятельности</w:t>
            </w:r>
          </w:p>
        </w:tc>
      </w:tr>
      <w:tr w:rsidR="004C7D9E" w:rsidRPr="000F5707" w:rsidTr="004C7D9E">
        <w:trPr>
          <w:gridAfter w:val="1"/>
          <w:wAfter w:w="1690" w:type="pct"/>
        </w:trPr>
        <w:tc>
          <w:tcPr>
            <w:tcW w:w="592" w:type="pct"/>
            <w:gridSpan w:val="2"/>
          </w:tcPr>
          <w:p w:rsidR="004C7D9E" w:rsidRPr="000F5707" w:rsidRDefault="004C7D9E" w:rsidP="004C7D9E">
            <w:pPr>
              <w:rPr>
                <w:b/>
              </w:rPr>
            </w:pPr>
            <w:r w:rsidRPr="000F5707">
              <w:rPr>
                <w:b/>
              </w:rPr>
              <w:t>Уметь:</w:t>
            </w:r>
          </w:p>
        </w:tc>
        <w:tc>
          <w:tcPr>
            <w:tcW w:w="2719" w:type="pct"/>
          </w:tcPr>
          <w:p w:rsidR="004C7D9E" w:rsidRPr="000F5707" w:rsidRDefault="004C7D9E" w:rsidP="004C7F9E">
            <w:pPr>
              <w:pStyle w:val="af1"/>
              <w:numPr>
                <w:ilvl w:val="0"/>
                <w:numId w:val="19"/>
              </w:numPr>
              <w:ind w:left="465"/>
            </w:pPr>
            <w:r w:rsidRPr="000F5707">
              <w:t>обсуждать способы эффективного решения;  осваивать методики и</w:t>
            </w:r>
            <w:r w:rsidRPr="000F5707">
              <w:t>с</w:t>
            </w:r>
            <w:r w:rsidRPr="000F5707">
              <w:t>польз</w:t>
            </w:r>
            <w:r w:rsidRPr="000F5707">
              <w:t>о</w:t>
            </w:r>
            <w:r w:rsidRPr="000F5707">
              <w:t>вания программных сре</w:t>
            </w:r>
            <w:proofErr w:type="gramStart"/>
            <w:r w:rsidRPr="000F5707">
              <w:t>дств дл</w:t>
            </w:r>
            <w:proofErr w:type="gramEnd"/>
            <w:r w:rsidRPr="000F5707">
              <w:t>я решения практических задач;</w:t>
            </w:r>
          </w:p>
          <w:p w:rsidR="004C7D9E" w:rsidRPr="000F5707" w:rsidRDefault="004C7D9E" w:rsidP="004C7F9E">
            <w:pPr>
              <w:pStyle w:val="af1"/>
              <w:numPr>
                <w:ilvl w:val="0"/>
                <w:numId w:val="19"/>
              </w:numPr>
              <w:ind w:left="465"/>
            </w:pPr>
            <w:r w:rsidRPr="000F5707">
              <w:t>пользоваться расчетными формулами, таблицами, компьютерными программами при решении математических задач’</w:t>
            </w:r>
          </w:p>
          <w:p w:rsidR="004C7D9E" w:rsidRPr="000F5707" w:rsidRDefault="004C7D9E" w:rsidP="004C7F9E">
            <w:pPr>
              <w:pStyle w:val="af1"/>
              <w:numPr>
                <w:ilvl w:val="0"/>
                <w:numId w:val="19"/>
              </w:numPr>
              <w:ind w:left="465"/>
            </w:pPr>
            <w:r w:rsidRPr="000F5707">
              <w:t>строить типичные модели решения предметных задач по изученным образцам; использовать навыки работы с офисными приложениями (текстовыми процессорами, электронными таблицами, средствами подготовки презентационных материалов) в профессиональной де</w:t>
            </w:r>
            <w:r w:rsidRPr="000F5707">
              <w:t>я</w:t>
            </w:r>
            <w:r w:rsidRPr="000F5707">
              <w:t>тельности’</w:t>
            </w:r>
          </w:p>
          <w:p w:rsidR="004C7D9E" w:rsidRPr="000F5707" w:rsidRDefault="004C7D9E" w:rsidP="004C7F9E">
            <w:pPr>
              <w:pStyle w:val="af1"/>
              <w:numPr>
                <w:ilvl w:val="0"/>
                <w:numId w:val="19"/>
              </w:numPr>
              <w:ind w:left="465"/>
            </w:pPr>
            <w:r w:rsidRPr="000F5707">
              <w:t>внедрять и использовать современные информационные технологии в пр</w:t>
            </w:r>
            <w:r w:rsidRPr="000F5707">
              <w:t>о</w:t>
            </w:r>
            <w:r w:rsidRPr="000F5707">
              <w:t xml:space="preserve">цессе профессиональной деятельности; </w:t>
            </w:r>
          </w:p>
          <w:p w:rsidR="004C7D9E" w:rsidRPr="000F5707" w:rsidRDefault="004C7D9E" w:rsidP="004C7F9E">
            <w:pPr>
              <w:pStyle w:val="af1"/>
              <w:numPr>
                <w:ilvl w:val="0"/>
                <w:numId w:val="19"/>
              </w:numPr>
              <w:ind w:left="465"/>
            </w:pPr>
            <w:r w:rsidRPr="000F5707">
              <w:t>эффективно использовать и оптимизировать свою работу за счет и</w:t>
            </w:r>
            <w:r w:rsidRPr="000F5707">
              <w:t>с</w:t>
            </w:r>
            <w:r w:rsidRPr="000F5707">
              <w:t>пользования новых программных и технических средств и информ</w:t>
            </w:r>
            <w:r w:rsidRPr="000F5707">
              <w:t>а</w:t>
            </w:r>
            <w:r w:rsidRPr="000F5707">
              <w:t>ционных те</w:t>
            </w:r>
            <w:r w:rsidRPr="000F5707">
              <w:t>х</w:t>
            </w:r>
            <w:r w:rsidRPr="000F5707">
              <w:t>нологий.</w:t>
            </w:r>
          </w:p>
        </w:tc>
      </w:tr>
      <w:tr w:rsidR="004C7D9E" w:rsidRPr="000F5707" w:rsidTr="004C7D9E">
        <w:trPr>
          <w:gridAfter w:val="1"/>
          <w:wAfter w:w="1690" w:type="pct"/>
        </w:trPr>
        <w:tc>
          <w:tcPr>
            <w:tcW w:w="592" w:type="pct"/>
            <w:gridSpan w:val="2"/>
          </w:tcPr>
          <w:p w:rsidR="004C7D9E" w:rsidRPr="000F5707" w:rsidRDefault="004C7D9E" w:rsidP="004C7D9E">
            <w:pPr>
              <w:rPr>
                <w:b/>
              </w:rPr>
            </w:pPr>
            <w:r w:rsidRPr="000F5707">
              <w:rPr>
                <w:b/>
              </w:rPr>
              <w:t>Владеть:</w:t>
            </w:r>
          </w:p>
        </w:tc>
        <w:tc>
          <w:tcPr>
            <w:tcW w:w="2719" w:type="pct"/>
          </w:tcPr>
          <w:p w:rsidR="004C7D9E" w:rsidRPr="000F5707" w:rsidRDefault="004C7D9E" w:rsidP="004C7F9E">
            <w:pPr>
              <w:pStyle w:val="af1"/>
              <w:numPr>
                <w:ilvl w:val="0"/>
                <w:numId w:val="20"/>
              </w:numPr>
              <w:ind w:left="465"/>
            </w:pPr>
            <w:r w:rsidRPr="000F5707">
              <w:t>навыками использования современных информационных технологий и средств телекоммуникации для поиска информации, и информац</w:t>
            </w:r>
            <w:r w:rsidRPr="000F5707">
              <w:t>и</w:t>
            </w:r>
            <w:r w:rsidRPr="000F5707">
              <w:t>онных р</w:t>
            </w:r>
            <w:r w:rsidRPr="000F5707">
              <w:t>е</w:t>
            </w:r>
            <w:r w:rsidRPr="000F5707">
              <w:t>сурсов, пригодных для решения поставленных задач;</w:t>
            </w:r>
          </w:p>
          <w:p w:rsidR="004C7D9E" w:rsidRPr="000F5707" w:rsidRDefault="004C7D9E" w:rsidP="004C7F9E">
            <w:pPr>
              <w:pStyle w:val="af1"/>
              <w:numPr>
                <w:ilvl w:val="0"/>
                <w:numId w:val="20"/>
              </w:numPr>
              <w:ind w:left="465"/>
            </w:pPr>
            <w:r w:rsidRPr="000F5707">
              <w:t>навыками сравнительного анализа и выбора эффективного програм</w:t>
            </w:r>
            <w:r w:rsidRPr="000F5707">
              <w:t>м</w:t>
            </w:r>
            <w:r w:rsidRPr="000F5707">
              <w:t>ного средства для решения поставленных задач;</w:t>
            </w:r>
          </w:p>
          <w:p w:rsidR="004C7D9E" w:rsidRPr="000F5707" w:rsidRDefault="004C7D9E" w:rsidP="004C7F9E">
            <w:pPr>
              <w:pStyle w:val="af1"/>
              <w:numPr>
                <w:ilvl w:val="0"/>
                <w:numId w:val="20"/>
              </w:numPr>
              <w:ind w:left="465"/>
            </w:pPr>
            <w:r w:rsidRPr="000F5707">
              <w:t>навыками использования современных информационных технологий и средств телекоммуникации, глобальных информационных ресурсов в нау</w:t>
            </w:r>
            <w:r w:rsidRPr="000F5707">
              <w:t>ч</w:t>
            </w:r>
            <w:r w:rsidRPr="000F5707">
              <w:t>но-исследовательской, расчетно-аналитической, проектно-технологической деятельности</w:t>
            </w:r>
          </w:p>
        </w:tc>
      </w:tr>
    </w:tbl>
    <w:p w:rsidR="007754E4" w:rsidRPr="000F5707" w:rsidRDefault="007754E4" w:rsidP="00201C96">
      <w:pPr>
        <w:pStyle w:val="Style3"/>
        <w:widowControl/>
        <w:numPr>
          <w:ilvl w:val="0"/>
          <w:numId w:val="1"/>
        </w:numPr>
        <w:spacing w:before="120" w:after="120"/>
        <w:ind w:left="1077" w:hanging="357"/>
        <w:jc w:val="both"/>
        <w:rPr>
          <w:rStyle w:val="FontStyle21"/>
          <w:b/>
          <w:sz w:val="24"/>
          <w:szCs w:val="24"/>
        </w:rPr>
      </w:pPr>
      <w:r w:rsidRPr="000F5707">
        <w:rPr>
          <w:rStyle w:val="FontStyle21"/>
          <w:b/>
          <w:sz w:val="24"/>
          <w:szCs w:val="24"/>
        </w:rPr>
        <w:t xml:space="preserve">Структура и содержание </w:t>
      </w:r>
      <w:r w:rsidR="00E022FE" w:rsidRPr="000F5707">
        <w:rPr>
          <w:rStyle w:val="FontStyle21"/>
          <w:b/>
          <w:sz w:val="24"/>
          <w:szCs w:val="24"/>
        </w:rPr>
        <w:t>дис</w:t>
      </w:r>
      <w:r w:rsidRPr="000F5707">
        <w:rPr>
          <w:rStyle w:val="FontStyle21"/>
          <w:b/>
          <w:sz w:val="24"/>
          <w:szCs w:val="24"/>
        </w:rPr>
        <w:t>ципли</w:t>
      </w:r>
      <w:r w:rsidR="00E022FE" w:rsidRPr="000F5707">
        <w:rPr>
          <w:rStyle w:val="FontStyle21"/>
          <w:b/>
          <w:sz w:val="24"/>
          <w:szCs w:val="24"/>
        </w:rPr>
        <w:t>н</w:t>
      </w:r>
      <w:r w:rsidRPr="000F5707">
        <w:rPr>
          <w:rStyle w:val="FontStyle21"/>
          <w:b/>
          <w:sz w:val="24"/>
          <w:szCs w:val="24"/>
        </w:rPr>
        <w:t>ы (модуля)</w:t>
      </w:r>
    </w:p>
    <w:p w:rsidR="00122D1E" w:rsidRPr="000F5707" w:rsidRDefault="00122D1E" w:rsidP="00122D1E">
      <w:pPr>
        <w:pStyle w:val="Style4"/>
        <w:widowControl/>
        <w:spacing w:before="120" w:after="120"/>
        <w:jc w:val="both"/>
        <w:rPr>
          <w:rStyle w:val="FontStyle18"/>
          <w:sz w:val="24"/>
          <w:szCs w:val="24"/>
        </w:rPr>
      </w:pPr>
      <w:r w:rsidRPr="000F5707">
        <w:rPr>
          <w:rStyle w:val="FontStyle18"/>
          <w:sz w:val="24"/>
          <w:szCs w:val="24"/>
        </w:rPr>
        <w:t>4.1. Объем дисциплины и виды учебной работы</w:t>
      </w:r>
    </w:p>
    <w:p w:rsidR="000E5937" w:rsidRPr="000F5707" w:rsidRDefault="000E5937" w:rsidP="000F5707">
      <w:pPr>
        <w:pStyle w:val="aff8"/>
      </w:pPr>
      <w:r w:rsidRPr="000F5707">
        <w:t xml:space="preserve">Общая трудоемкость дисциплины составляет </w:t>
      </w:r>
      <w:r w:rsidRPr="000F5707">
        <w:rPr>
          <w:b/>
        </w:rPr>
        <w:t>4</w:t>
      </w:r>
      <w:r w:rsidRPr="000F5707">
        <w:t xml:space="preserve"> зачетных единиц </w:t>
      </w:r>
      <w:r w:rsidRPr="000F5707">
        <w:rPr>
          <w:b/>
        </w:rPr>
        <w:t xml:space="preserve">144 </w:t>
      </w:r>
      <w:r w:rsidRPr="000F5707">
        <w:t>акад. часов, в том числе:</w:t>
      </w:r>
    </w:p>
    <w:p w:rsidR="000E5937" w:rsidRPr="000F5707" w:rsidRDefault="000E5937" w:rsidP="000E5937">
      <w:pPr>
        <w:tabs>
          <w:tab w:val="left" w:pos="851"/>
        </w:tabs>
        <w:ind w:firstLine="567"/>
        <w:jc w:val="both"/>
        <w:rPr>
          <w:bCs/>
        </w:rPr>
      </w:pPr>
      <w:r w:rsidRPr="000F5707">
        <w:rPr>
          <w:bCs/>
        </w:rPr>
        <w:lastRenderedPageBreak/>
        <w:t>–</w:t>
      </w:r>
      <w:r w:rsidRPr="000F5707">
        <w:rPr>
          <w:bCs/>
        </w:rPr>
        <w:tab/>
        <w:t>контактная работа – 58.</w:t>
      </w:r>
      <w:r w:rsidR="00AF4FC5" w:rsidRPr="000F5707">
        <w:rPr>
          <w:bCs/>
        </w:rPr>
        <w:t>05</w:t>
      </w:r>
      <w:r w:rsidRPr="000F5707">
        <w:rPr>
          <w:bCs/>
        </w:rPr>
        <w:t>акад. часов:</w:t>
      </w:r>
    </w:p>
    <w:p w:rsidR="000E5937" w:rsidRPr="000F5707" w:rsidRDefault="000E5937" w:rsidP="000E5937">
      <w:pPr>
        <w:tabs>
          <w:tab w:val="left" w:pos="851"/>
          <w:tab w:val="left" w:pos="1134"/>
        </w:tabs>
        <w:ind w:firstLine="567"/>
        <w:jc w:val="both"/>
        <w:rPr>
          <w:bCs/>
        </w:rPr>
      </w:pPr>
      <w:r w:rsidRPr="000F5707">
        <w:rPr>
          <w:bCs/>
        </w:rPr>
        <w:tab/>
        <w:t>–</w:t>
      </w:r>
      <w:r w:rsidRPr="000F5707">
        <w:rPr>
          <w:bCs/>
        </w:rPr>
        <w:tab/>
      </w:r>
      <w:proofErr w:type="gramStart"/>
      <w:r w:rsidRPr="000F5707">
        <w:rPr>
          <w:bCs/>
        </w:rPr>
        <w:t>аудиторная</w:t>
      </w:r>
      <w:proofErr w:type="gramEnd"/>
      <w:r w:rsidRPr="000F5707">
        <w:rPr>
          <w:bCs/>
        </w:rPr>
        <w:t xml:space="preserve"> – 57 акад. часов;</w:t>
      </w:r>
    </w:p>
    <w:p w:rsidR="000E5937" w:rsidRPr="000F5707" w:rsidRDefault="000E5937" w:rsidP="000E5937">
      <w:pPr>
        <w:tabs>
          <w:tab w:val="left" w:pos="851"/>
          <w:tab w:val="left" w:pos="1134"/>
        </w:tabs>
        <w:ind w:firstLine="567"/>
        <w:jc w:val="both"/>
        <w:rPr>
          <w:bCs/>
        </w:rPr>
      </w:pPr>
      <w:r w:rsidRPr="000F5707">
        <w:rPr>
          <w:bCs/>
        </w:rPr>
        <w:tab/>
        <w:t>–</w:t>
      </w:r>
      <w:r w:rsidRPr="000F5707">
        <w:rPr>
          <w:bCs/>
        </w:rPr>
        <w:tab/>
      </w:r>
      <w:proofErr w:type="gramStart"/>
      <w:r w:rsidRPr="000F5707">
        <w:rPr>
          <w:bCs/>
        </w:rPr>
        <w:t>внеаудиторная</w:t>
      </w:r>
      <w:proofErr w:type="gramEnd"/>
      <w:r w:rsidRPr="000F5707">
        <w:rPr>
          <w:bCs/>
        </w:rPr>
        <w:t xml:space="preserve"> – 1.05</w:t>
      </w:r>
      <w:r w:rsidR="00AF4FC5" w:rsidRPr="000F5707">
        <w:rPr>
          <w:bCs/>
        </w:rPr>
        <w:t xml:space="preserve"> </w:t>
      </w:r>
      <w:r w:rsidRPr="000F5707">
        <w:rPr>
          <w:bCs/>
        </w:rPr>
        <w:t xml:space="preserve">акад. часов </w:t>
      </w:r>
    </w:p>
    <w:p w:rsidR="000E5937" w:rsidRPr="000F5707" w:rsidRDefault="000E5937" w:rsidP="000E5937">
      <w:pPr>
        <w:tabs>
          <w:tab w:val="left" w:pos="851"/>
          <w:tab w:val="left" w:pos="1134"/>
        </w:tabs>
        <w:ind w:firstLine="567"/>
        <w:jc w:val="both"/>
        <w:rPr>
          <w:bCs/>
        </w:rPr>
      </w:pPr>
      <w:r w:rsidRPr="000F5707">
        <w:rPr>
          <w:bCs/>
        </w:rPr>
        <w:t>–</w:t>
      </w:r>
      <w:r w:rsidRPr="000F5707">
        <w:rPr>
          <w:bCs/>
        </w:rPr>
        <w:tab/>
        <w:t>самостоятельная работа – 85.95 акад. часов;</w:t>
      </w:r>
    </w:p>
    <w:p w:rsidR="000E5937" w:rsidRPr="000F5707" w:rsidRDefault="000E5937" w:rsidP="000E5937">
      <w:pPr>
        <w:tabs>
          <w:tab w:val="left" w:pos="851"/>
        </w:tabs>
        <w:ind w:firstLine="567"/>
        <w:jc w:val="both"/>
      </w:pPr>
      <w:r w:rsidRPr="000F5707">
        <w:t>семестр 2, зачет</w:t>
      </w:r>
    </w:p>
    <w:p w:rsidR="000E5937" w:rsidRPr="000F5707" w:rsidRDefault="000E5937" w:rsidP="000E5937">
      <w:pPr>
        <w:tabs>
          <w:tab w:val="left" w:pos="851"/>
        </w:tabs>
        <w:ind w:firstLine="567"/>
        <w:jc w:val="both"/>
      </w:pPr>
    </w:p>
    <w:p w:rsidR="00307D3A" w:rsidRPr="000F5707" w:rsidRDefault="00307D3A" w:rsidP="000E5937">
      <w:pPr>
        <w:tabs>
          <w:tab w:val="left" w:pos="851"/>
        </w:tabs>
        <w:ind w:firstLine="567"/>
        <w:jc w:val="both"/>
        <w:sectPr w:rsidR="00307D3A" w:rsidRPr="000F5707" w:rsidSect="002F0420">
          <w:footerReference w:type="even" r:id="rId10"/>
          <w:footerReference w:type="default" r:id="rId11"/>
          <w:pgSz w:w="11907" w:h="16840" w:code="9"/>
          <w:pgMar w:top="1134" w:right="992" w:bottom="1134" w:left="1418" w:header="720" w:footer="720" w:gutter="0"/>
          <w:cols w:space="720"/>
          <w:noEndnote/>
          <w:docGrid w:linePitch="360"/>
        </w:sectPr>
      </w:pPr>
    </w:p>
    <w:p w:rsidR="005B6B8C" w:rsidRPr="000F5707" w:rsidRDefault="005B6B8C" w:rsidP="005B6B8C">
      <w:pPr>
        <w:pStyle w:val="Style4"/>
        <w:widowControl/>
        <w:jc w:val="both"/>
        <w:rPr>
          <w:rStyle w:val="FontStyle18"/>
          <w:sz w:val="24"/>
          <w:szCs w:val="24"/>
        </w:rPr>
      </w:pPr>
      <w:r w:rsidRPr="000F5707">
        <w:rPr>
          <w:rStyle w:val="FontStyle18"/>
          <w:sz w:val="24"/>
          <w:szCs w:val="24"/>
        </w:rPr>
        <w:lastRenderedPageBreak/>
        <w:t>4.2. Разделы дисциплин и виды занятий</w:t>
      </w:r>
    </w:p>
    <w:tbl>
      <w:tblPr>
        <w:tblW w:w="14585" w:type="dxa"/>
        <w:tblInd w:w="96"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98" w:type="dxa"/>
        </w:tblCellMar>
        <w:tblLook w:val="04A0"/>
      </w:tblPr>
      <w:tblGrid>
        <w:gridCol w:w="4274"/>
        <w:gridCol w:w="653"/>
        <w:gridCol w:w="792"/>
        <w:gridCol w:w="940"/>
        <w:gridCol w:w="746"/>
        <w:gridCol w:w="4131"/>
        <w:gridCol w:w="2042"/>
        <w:gridCol w:w="1007"/>
      </w:tblGrid>
      <w:tr w:rsidR="00953CF8" w:rsidRPr="000F5707" w:rsidTr="00953CF8">
        <w:trPr>
          <w:trHeight w:val="1277"/>
        </w:trPr>
        <w:tc>
          <w:tcPr>
            <w:tcW w:w="4307" w:type="dxa"/>
            <w:vMerge w:val="restart"/>
            <w:tcBorders>
              <w:top w:val="single" w:sz="8" w:space="0" w:color="00000A"/>
              <w:left w:val="single" w:sz="8" w:space="0" w:color="00000A"/>
              <w:bottom w:val="single" w:sz="4" w:space="0" w:color="00000A"/>
              <w:right w:val="single" w:sz="4" w:space="0" w:color="00000A"/>
            </w:tcBorders>
            <w:shd w:val="clear" w:color="auto" w:fill="auto"/>
            <w:tcMar>
              <w:left w:w="98" w:type="dxa"/>
            </w:tcMar>
            <w:vAlign w:val="center"/>
          </w:tcPr>
          <w:p w:rsidR="00953CF8" w:rsidRPr="000F5707" w:rsidRDefault="00953CF8" w:rsidP="008A7422">
            <w:pPr>
              <w:widowControl/>
              <w:jc w:val="center"/>
              <w:rPr>
                <w:b/>
                <w:bCs/>
                <w:color w:val="000000"/>
              </w:rPr>
            </w:pPr>
            <w:r w:rsidRPr="000F5707">
              <w:rPr>
                <w:b/>
                <w:bCs/>
                <w:color w:val="000000"/>
              </w:rPr>
              <w:t>Раздел/ тема дисциплины</w:t>
            </w:r>
          </w:p>
        </w:tc>
        <w:tc>
          <w:tcPr>
            <w:tcW w:w="2340" w:type="dxa"/>
            <w:gridSpan w:val="3"/>
            <w:tcBorders>
              <w:top w:val="single" w:sz="8" w:space="0" w:color="00000A"/>
              <w:left w:val="single" w:sz="4" w:space="0" w:color="00000A"/>
              <w:right w:val="single" w:sz="4" w:space="0" w:color="00000A"/>
            </w:tcBorders>
            <w:tcMar>
              <w:left w:w="98" w:type="dxa"/>
            </w:tcMar>
          </w:tcPr>
          <w:p w:rsidR="00953CF8" w:rsidRPr="000F5707" w:rsidRDefault="00953CF8" w:rsidP="008A7422">
            <w:pPr>
              <w:widowControl/>
              <w:jc w:val="center"/>
              <w:rPr>
                <w:b/>
                <w:bCs/>
                <w:color w:val="000000"/>
              </w:rPr>
            </w:pPr>
            <w:r w:rsidRPr="000F5707">
              <w:rPr>
                <w:b/>
                <w:bCs/>
                <w:color w:val="000000"/>
              </w:rPr>
              <w:t xml:space="preserve">Аудиторная </w:t>
            </w:r>
            <w:r w:rsidRPr="000F5707">
              <w:rPr>
                <w:b/>
                <w:bCs/>
                <w:color w:val="000000"/>
              </w:rPr>
              <w:br/>
              <w:t xml:space="preserve">контактная работа </w:t>
            </w:r>
            <w:r w:rsidRPr="000F5707">
              <w:rPr>
                <w:b/>
                <w:bCs/>
                <w:color w:val="000000"/>
              </w:rPr>
              <w:br/>
              <w:t>(в акад. часах)</w:t>
            </w:r>
          </w:p>
        </w:tc>
        <w:tc>
          <w:tcPr>
            <w:tcW w:w="710" w:type="dxa"/>
            <w:vMerge w:val="restart"/>
            <w:tcBorders>
              <w:top w:val="single" w:sz="8" w:space="0" w:color="00000A"/>
              <w:left w:val="single" w:sz="4" w:space="0" w:color="00000A"/>
              <w:bottom w:val="single" w:sz="4" w:space="0" w:color="00000A"/>
              <w:right w:val="single" w:sz="4" w:space="0" w:color="00000A"/>
            </w:tcBorders>
            <w:shd w:val="clear" w:color="auto" w:fill="auto"/>
            <w:tcMar>
              <w:left w:w="98" w:type="dxa"/>
            </w:tcMar>
            <w:textDirection w:val="btLr"/>
            <w:vAlign w:val="center"/>
          </w:tcPr>
          <w:p w:rsidR="00953CF8" w:rsidRPr="000F5707" w:rsidRDefault="00953CF8" w:rsidP="008A7422">
            <w:pPr>
              <w:widowControl/>
              <w:jc w:val="center"/>
              <w:rPr>
                <w:b/>
                <w:bCs/>
                <w:color w:val="000000"/>
              </w:rPr>
            </w:pPr>
            <w:r w:rsidRPr="000F5707">
              <w:rPr>
                <w:b/>
                <w:bCs/>
                <w:color w:val="000000"/>
              </w:rPr>
              <w:t>Самостоятельная работа (в акад. ч</w:t>
            </w:r>
            <w:r w:rsidRPr="000F5707">
              <w:rPr>
                <w:b/>
                <w:bCs/>
                <w:color w:val="000000"/>
              </w:rPr>
              <w:t>а</w:t>
            </w:r>
            <w:r w:rsidRPr="000F5707">
              <w:rPr>
                <w:b/>
                <w:bCs/>
                <w:color w:val="000000"/>
              </w:rPr>
              <w:t>сах)</w:t>
            </w:r>
          </w:p>
        </w:tc>
        <w:tc>
          <w:tcPr>
            <w:tcW w:w="4174" w:type="dxa"/>
            <w:vMerge w:val="restart"/>
            <w:tcBorders>
              <w:top w:val="single" w:sz="8" w:space="0" w:color="00000A"/>
              <w:left w:val="single" w:sz="4" w:space="0" w:color="00000A"/>
              <w:bottom w:val="single" w:sz="4" w:space="0" w:color="00000A"/>
              <w:right w:val="single" w:sz="4" w:space="0" w:color="00000A"/>
            </w:tcBorders>
            <w:shd w:val="clear" w:color="auto" w:fill="auto"/>
            <w:tcMar>
              <w:left w:w="98" w:type="dxa"/>
            </w:tcMar>
            <w:vAlign w:val="center"/>
          </w:tcPr>
          <w:p w:rsidR="00953CF8" w:rsidRPr="000F5707" w:rsidRDefault="00953CF8" w:rsidP="008A7422">
            <w:pPr>
              <w:widowControl/>
              <w:jc w:val="center"/>
              <w:rPr>
                <w:b/>
                <w:bCs/>
                <w:color w:val="000000"/>
              </w:rPr>
            </w:pPr>
            <w:r w:rsidRPr="000F5707">
              <w:rPr>
                <w:b/>
                <w:bCs/>
                <w:color w:val="000000"/>
              </w:rPr>
              <w:t>Вид самостоятельной работы</w:t>
            </w:r>
          </w:p>
        </w:tc>
        <w:tc>
          <w:tcPr>
            <w:tcW w:w="2043" w:type="dxa"/>
            <w:vMerge w:val="restart"/>
            <w:tcBorders>
              <w:top w:val="single" w:sz="8" w:space="0" w:color="00000A"/>
              <w:left w:val="single" w:sz="4" w:space="0" w:color="00000A"/>
              <w:bottom w:val="single" w:sz="4" w:space="0" w:color="00000A"/>
              <w:right w:val="single" w:sz="4" w:space="0" w:color="00000A"/>
            </w:tcBorders>
            <w:shd w:val="clear" w:color="auto" w:fill="auto"/>
            <w:tcMar>
              <w:left w:w="98" w:type="dxa"/>
            </w:tcMar>
            <w:vAlign w:val="center"/>
          </w:tcPr>
          <w:p w:rsidR="00953CF8" w:rsidRPr="000F5707" w:rsidRDefault="00953CF8" w:rsidP="008A7422">
            <w:pPr>
              <w:widowControl/>
              <w:jc w:val="center"/>
              <w:rPr>
                <w:b/>
                <w:bCs/>
                <w:color w:val="000000"/>
              </w:rPr>
            </w:pPr>
            <w:r w:rsidRPr="000F5707">
              <w:rPr>
                <w:b/>
                <w:bCs/>
                <w:color w:val="000000"/>
              </w:rPr>
              <w:t>Форма текущего контроля усп</w:t>
            </w:r>
            <w:r w:rsidRPr="000F5707">
              <w:rPr>
                <w:b/>
                <w:bCs/>
                <w:color w:val="000000"/>
              </w:rPr>
              <w:t>е</w:t>
            </w:r>
            <w:r w:rsidRPr="000F5707">
              <w:rPr>
                <w:b/>
                <w:bCs/>
                <w:color w:val="000000"/>
              </w:rPr>
              <w:t xml:space="preserve">ваемости и </w:t>
            </w:r>
            <w:r w:rsidRPr="000F5707">
              <w:rPr>
                <w:b/>
                <w:bCs/>
                <w:color w:val="000000"/>
              </w:rPr>
              <w:br/>
              <w:t>промежуточной аттестации</w:t>
            </w:r>
          </w:p>
        </w:tc>
        <w:tc>
          <w:tcPr>
            <w:tcW w:w="101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textDirection w:val="btLr"/>
            <w:vAlign w:val="center"/>
          </w:tcPr>
          <w:p w:rsidR="00953CF8" w:rsidRPr="000F5707" w:rsidRDefault="00953CF8" w:rsidP="008A7422">
            <w:pPr>
              <w:widowControl/>
              <w:jc w:val="center"/>
              <w:rPr>
                <w:b/>
                <w:bCs/>
                <w:color w:val="000000"/>
              </w:rPr>
            </w:pPr>
            <w:r w:rsidRPr="000F5707">
              <w:rPr>
                <w:b/>
                <w:bCs/>
                <w:color w:val="000000"/>
              </w:rPr>
              <w:t>Код и структурный элемент компете</w:t>
            </w:r>
            <w:r w:rsidRPr="000F5707">
              <w:rPr>
                <w:b/>
                <w:bCs/>
                <w:color w:val="000000"/>
              </w:rPr>
              <w:t>н</w:t>
            </w:r>
            <w:r w:rsidRPr="000F5707">
              <w:rPr>
                <w:b/>
                <w:bCs/>
                <w:color w:val="000000"/>
              </w:rPr>
              <w:t>ции</w:t>
            </w:r>
          </w:p>
        </w:tc>
      </w:tr>
      <w:tr w:rsidR="00953CF8" w:rsidRPr="000F5707" w:rsidTr="00953CF8">
        <w:trPr>
          <w:trHeight w:hRule="exact" w:val="946"/>
        </w:trPr>
        <w:tc>
          <w:tcPr>
            <w:tcW w:w="4307" w:type="dxa"/>
            <w:vMerge/>
            <w:tcBorders>
              <w:top w:val="single" w:sz="8" w:space="0" w:color="00000A"/>
              <w:left w:val="single" w:sz="8" w:space="0" w:color="00000A"/>
              <w:bottom w:val="single" w:sz="4" w:space="0" w:color="00000A"/>
              <w:right w:val="single" w:sz="4" w:space="0" w:color="00000A"/>
            </w:tcBorders>
            <w:shd w:val="clear" w:color="auto" w:fill="auto"/>
            <w:tcMar>
              <w:left w:w="98" w:type="dxa"/>
            </w:tcMar>
            <w:vAlign w:val="center"/>
          </w:tcPr>
          <w:p w:rsidR="00953CF8" w:rsidRPr="000F5707" w:rsidRDefault="00953CF8" w:rsidP="008A7422">
            <w:pPr>
              <w:widowControl/>
              <w:rPr>
                <w:b/>
                <w:bCs/>
                <w:color w:val="000000"/>
              </w:rPr>
            </w:pPr>
          </w:p>
        </w:tc>
        <w:tc>
          <w:tcPr>
            <w:tcW w:w="657" w:type="dxa"/>
            <w:tcBorders>
              <w:top w:val="single" w:sz="8" w:space="0" w:color="00000A"/>
            </w:tcBorders>
            <w:tcMar>
              <w:left w:w="98" w:type="dxa"/>
            </w:tcMar>
            <w:textDirection w:val="btLr"/>
          </w:tcPr>
          <w:p w:rsidR="00953CF8" w:rsidRPr="000F5707" w:rsidRDefault="00953CF8" w:rsidP="008A7422">
            <w:pPr>
              <w:widowControl/>
              <w:rPr>
                <w:b/>
                <w:bCs/>
                <w:color w:val="000000"/>
              </w:rPr>
            </w:pPr>
            <w:r w:rsidRPr="000F5707">
              <w:rPr>
                <w:b/>
                <w:bCs/>
                <w:color w:val="000000"/>
              </w:rPr>
              <w:t>Семестр</w:t>
            </w:r>
          </w:p>
        </w:tc>
        <w:tc>
          <w:tcPr>
            <w:tcW w:w="795" w:type="dxa"/>
            <w:tcBorders>
              <w:top w:val="single" w:sz="8" w:space="0" w:color="00000A"/>
              <w:right w:val="single" w:sz="4" w:space="0" w:color="00000A"/>
            </w:tcBorders>
            <w:shd w:val="clear" w:color="auto" w:fill="auto"/>
            <w:tcMar>
              <w:left w:w="98" w:type="dxa"/>
            </w:tcMar>
            <w:textDirection w:val="btLr"/>
            <w:vAlign w:val="center"/>
          </w:tcPr>
          <w:p w:rsidR="00953CF8" w:rsidRPr="000F5707" w:rsidRDefault="00953CF8" w:rsidP="008A7422">
            <w:pPr>
              <w:widowControl/>
              <w:rPr>
                <w:b/>
                <w:bCs/>
                <w:color w:val="000000"/>
              </w:rPr>
            </w:pPr>
            <w:r w:rsidRPr="000F5707">
              <w:rPr>
                <w:b/>
                <w:bCs/>
                <w:color w:val="000000"/>
              </w:rPr>
              <w:t>Лекции</w:t>
            </w:r>
          </w:p>
        </w:tc>
        <w:tc>
          <w:tcPr>
            <w:tcW w:w="888" w:type="dxa"/>
            <w:tcBorders>
              <w:top w:val="single" w:sz="8" w:space="0" w:color="00000A"/>
              <w:right w:val="single" w:sz="4" w:space="0" w:color="00000A"/>
            </w:tcBorders>
            <w:shd w:val="clear" w:color="auto" w:fill="auto"/>
            <w:tcMar>
              <w:left w:w="98" w:type="dxa"/>
            </w:tcMar>
            <w:textDirection w:val="btLr"/>
            <w:vAlign w:val="center"/>
          </w:tcPr>
          <w:p w:rsidR="00953CF8" w:rsidRPr="000F5707" w:rsidRDefault="00953CF8" w:rsidP="008A7422">
            <w:pPr>
              <w:widowControl/>
              <w:rPr>
                <w:b/>
                <w:bCs/>
                <w:color w:val="000000"/>
              </w:rPr>
            </w:pPr>
            <w:proofErr w:type="spellStart"/>
            <w:r w:rsidRPr="000F5707">
              <w:rPr>
                <w:b/>
                <w:bCs/>
                <w:color w:val="000000"/>
              </w:rPr>
              <w:t>Пра</w:t>
            </w:r>
            <w:r w:rsidRPr="000F5707">
              <w:rPr>
                <w:b/>
                <w:bCs/>
                <w:color w:val="000000"/>
              </w:rPr>
              <w:t>к</w:t>
            </w:r>
            <w:r w:rsidRPr="000F5707">
              <w:rPr>
                <w:b/>
                <w:bCs/>
                <w:color w:val="000000"/>
              </w:rPr>
              <w:t>тич</w:t>
            </w:r>
            <w:proofErr w:type="spellEnd"/>
            <w:r w:rsidRPr="000F5707">
              <w:rPr>
                <w:b/>
                <w:bCs/>
                <w:color w:val="000000"/>
              </w:rPr>
              <w:t>. З</w:t>
            </w:r>
            <w:r w:rsidRPr="000F5707">
              <w:rPr>
                <w:b/>
                <w:bCs/>
                <w:color w:val="000000"/>
              </w:rPr>
              <w:t>а</w:t>
            </w:r>
            <w:r w:rsidRPr="000F5707">
              <w:rPr>
                <w:b/>
                <w:bCs/>
                <w:color w:val="000000"/>
              </w:rPr>
              <w:t>нятия</w:t>
            </w:r>
          </w:p>
        </w:tc>
        <w:tc>
          <w:tcPr>
            <w:tcW w:w="710" w:type="dxa"/>
            <w:vMerge/>
            <w:tcBorders>
              <w:top w:val="single" w:sz="8" w:space="0" w:color="00000A"/>
              <w:left w:val="single" w:sz="4" w:space="0" w:color="00000A"/>
              <w:bottom w:val="single" w:sz="4" w:space="0" w:color="00000A"/>
              <w:right w:val="single" w:sz="4" w:space="0" w:color="00000A"/>
            </w:tcBorders>
            <w:shd w:val="clear" w:color="auto" w:fill="auto"/>
            <w:tcMar>
              <w:left w:w="103" w:type="dxa"/>
            </w:tcMar>
            <w:vAlign w:val="center"/>
          </w:tcPr>
          <w:p w:rsidR="00953CF8" w:rsidRPr="000F5707" w:rsidRDefault="00953CF8" w:rsidP="008A7422">
            <w:pPr>
              <w:widowControl/>
              <w:rPr>
                <w:b/>
                <w:bCs/>
                <w:color w:val="000000"/>
              </w:rPr>
            </w:pPr>
          </w:p>
        </w:tc>
        <w:tc>
          <w:tcPr>
            <w:tcW w:w="4174" w:type="dxa"/>
            <w:vMerge/>
            <w:tcBorders>
              <w:top w:val="single" w:sz="8" w:space="0" w:color="00000A"/>
              <w:left w:val="single" w:sz="4" w:space="0" w:color="00000A"/>
              <w:bottom w:val="single" w:sz="4" w:space="0" w:color="00000A"/>
              <w:right w:val="single" w:sz="4" w:space="0" w:color="00000A"/>
            </w:tcBorders>
            <w:shd w:val="clear" w:color="auto" w:fill="auto"/>
            <w:tcMar>
              <w:left w:w="98" w:type="dxa"/>
            </w:tcMar>
            <w:vAlign w:val="center"/>
          </w:tcPr>
          <w:p w:rsidR="00953CF8" w:rsidRPr="000F5707" w:rsidRDefault="00953CF8" w:rsidP="008A7422">
            <w:pPr>
              <w:widowControl/>
              <w:rPr>
                <w:b/>
                <w:bCs/>
                <w:color w:val="000000"/>
              </w:rPr>
            </w:pPr>
          </w:p>
        </w:tc>
        <w:tc>
          <w:tcPr>
            <w:tcW w:w="2043" w:type="dxa"/>
            <w:vMerge/>
            <w:tcBorders>
              <w:top w:val="single" w:sz="8" w:space="0" w:color="00000A"/>
              <w:left w:val="single" w:sz="4" w:space="0" w:color="00000A"/>
              <w:bottom w:val="single" w:sz="4" w:space="0" w:color="00000A"/>
              <w:right w:val="single" w:sz="4" w:space="0" w:color="00000A"/>
            </w:tcBorders>
            <w:shd w:val="clear" w:color="auto" w:fill="auto"/>
            <w:tcMar>
              <w:left w:w="98" w:type="dxa"/>
            </w:tcMar>
            <w:vAlign w:val="center"/>
          </w:tcPr>
          <w:p w:rsidR="00953CF8" w:rsidRPr="000F5707" w:rsidRDefault="00953CF8" w:rsidP="008A7422">
            <w:pPr>
              <w:widowControl/>
              <w:rPr>
                <w:b/>
                <w:bCs/>
                <w:color w:val="000000"/>
              </w:rPr>
            </w:pPr>
          </w:p>
        </w:tc>
        <w:tc>
          <w:tcPr>
            <w:tcW w:w="101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953CF8" w:rsidRPr="000F5707" w:rsidRDefault="00953CF8" w:rsidP="008A7422">
            <w:pPr>
              <w:widowControl/>
              <w:rPr>
                <w:b/>
                <w:bCs/>
                <w:color w:val="000000"/>
              </w:rPr>
            </w:pPr>
          </w:p>
        </w:tc>
      </w:tr>
      <w:tr w:rsidR="00953CF8" w:rsidRPr="000F5707" w:rsidTr="00953CF8">
        <w:trPr>
          <w:trHeight w:val="20"/>
        </w:trPr>
        <w:tc>
          <w:tcPr>
            <w:tcW w:w="4307" w:type="dxa"/>
            <w:tcBorders>
              <w:top w:val="single" w:sz="8" w:space="0" w:color="00000A"/>
              <w:left w:val="single" w:sz="8" w:space="0" w:color="00000A"/>
              <w:bottom w:val="single" w:sz="8" w:space="0" w:color="00000A"/>
              <w:right w:val="single" w:sz="4" w:space="0" w:color="00000A"/>
            </w:tcBorders>
            <w:shd w:val="clear" w:color="auto" w:fill="auto"/>
            <w:tcMar>
              <w:left w:w="98" w:type="dxa"/>
            </w:tcMar>
            <w:vAlign w:val="center"/>
          </w:tcPr>
          <w:p w:rsidR="00953CF8" w:rsidRPr="000F5707" w:rsidRDefault="00953CF8" w:rsidP="008A7422">
            <w:pPr>
              <w:widowControl/>
              <w:rPr>
                <w:b/>
                <w:bCs/>
                <w:color w:val="000000"/>
              </w:rPr>
            </w:pPr>
            <w:r w:rsidRPr="000F5707">
              <w:rPr>
                <w:b/>
                <w:bCs/>
                <w:color w:val="000000"/>
              </w:rPr>
              <w:t>Модуль 1. Общие вопросы информ</w:t>
            </w:r>
            <w:r w:rsidRPr="000F5707">
              <w:rPr>
                <w:b/>
                <w:bCs/>
                <w:color w:val="000000"/>
              </w:rPr>
              <w:t>а</w:t>
            </w:r>
            <w:r w:rsidRPr="000F5707">
              <w:rPr>
                <w:b/>
                <w:bCs/>
                <w:color w:val="000000"/>
              </w:rPr>
              <w:t>тики</w:t>
            </w:r>
          </w:p>
        </w:tc>
        <w:tc>
          <w:tcPr>
            <w:tcW w:w="657" w:type="dxa"/>
            <w:tcBorders>
              <w:top w:val="single" w:sz="8" w:space="0" w:color="00000A"/>
              <w:bottom w:val="single" w:sz="8" w:space="0" w:color="00000A"/>
            </w:tcBorders>
          </w:tcPr>
          <w:p w:rsidR="00953CF8" w:rsidRPr="000F5707" w:rsidRDefault="00953CF8" w:rsidP="008A7422">
            <w:pPr>
              <w:widowControl/>
              <w:rPr>
                <w:b/>
                <w:bCs/>
                <w:color w:val="000000"/>
              </w:rPr>
            </w:pPr>
          </w:p>
        </w:tc>
        <w:tc>
          <w:tcPr>
            <w:tcW w:w="795" w:type="dxa"/>
            <w:tcBorders>
              <w:top w:val="single" w:sz="8" w:space="0" w:color="00000A"/>
              <w:bottom w:val="single" w:sz="8" w:space="0" w:color="00000A"/>
              <w:right w:val="single" w:sz="4" w:space="0" w:color="00000A"/>
            </w:tcBorders>
            <w:shd w:val="clear" w:color="auto" w:fill="auto"/>
            <w:vAlign w:val="center"/>
          </w:tcPr>
          <w:p w:rsidR="00953CF8" w:rsidRPr="000F5707" w:rsidRDefault="00953CF8" w:rsidP="008A7422">
            <w:pPr>
              <w:widowControl/>
              <w:rPr>
                <w:b/>
                <w:bCs/>
                <w:color w:val="000000"/>
              </w:rPr>
            </w:pPr>
            <w:r w:rsidRPr="000F5707">
              <w:rPr>
                <w:b/>
                <w:bCs/>
                <w:color w:val="000000"/>
              </w:rPr>
              <w:t xml:space="preserve"> </w:t>
            </w:r>
          </w:p>
        </w:tc>
        <w:tc>
          <w:tcPr>
            <w:tcW w:w="888" w:type="dxa"/>
            <w:tcBorders>
              <w:top w:val="single" w:sz="8" w:space="0" w:color="00000A"/>
              <w:bottom w:val="single" w:sz="8" w:space="0" w:color="00000A"/>
              <w:right w:val="single" w:sz="4" w:space="0" w:color="00000A"/>
            </w:tcBorders>
            <w:shd w:val="clear" w:color="auto" w:fill="auto"/>
            <w:vAlign w:val="center"/>
          </w:tcPr>
          <w:p w:rsidR="00953CF8" w:rsidRPr="000F5707" w:rsidRDefault="00953CF8" w:rsidP="008A7422">
            <w:pPr>
              <w:widowControl/>
              <w:rPr>
                <w:b/>
                <w:bCs/>
                <w:color w:val="000000"/>
              </w:rPr>
            </w:pPr>
            <w:r w:rsidRPr="000F5707">
              <w:rPr>
                <w:b/>
                <w:bCs/>
                <w:color w:val="000000"/>
              </w:rPr>
              <w:t xml:space="preserve"> </w:t>
            </w:r>
          </w:p>
        </w:tc>
        <w:tc>
          <w:tcPr>
            <w:tcW w:w="710" w:type="dxa"/>
            <w:tcBorders>
              <w:top w:val="single" w:sz="8" w:space="0" w:color="00000A"/>
              <w:bottom w:val="single" w:sz="8" w:space="0" w:color="00000A"/>
              <w:right w:val="single" w:sz="4" w:space="0" w:color="00000A"/>
            </w:tcBorders>
            <w:shd w:val="clear" w:color="auto" w:fill="auto"/>
            <w:vAlign w:val="center"/>
          </w:tcPr>
          <w:p w:rsidR="00953CF8" w:rsidRPr="000F5707" w:rsidRDefault="00953CF8" w:rsidP="008A7422">
            <w:pPr>
              <w:widowControl/>
              <w:rPr>
                <w:b/>
                <w:bCs/>
                <w:color w:val="000000"/>
              </w:rPr>
            </w:pPr>
            <w:r w:rsidRPr="000F5707">
              <w:rPr>
                <w:b/>
                <w:bCs/>
                <w:color w:val="000000"/>
              </w:rPr>
              <w:t xml:space="preserve"> </w:t>
            </w:r>
          </w:p>
        </w:tc>
        <w:tc>
          <w:tcPr>
            <w:tcW w:w="4174" w:type="dxa"/>
            <w:tcBorders>
              <w:top w:val="single" w:sz="8" w:space="0" w:color="00000A"/>
              <w:bottom w:val="single" w:sz="8" w:space="0" w:color="00000A"/>
              <w:right w:val="single" w:sz="4" w:space="0" w:color="00000A"/>
            </w:tcBorders>
            <w:shd w:val="clear" w:color="auto" w:fill="auto"/>
            <w:vAlign w:val="center"/>
          </w:tcPr>
          <w:p w:rsidR="00953CF8" w:rsidRPr="000F5707" w:rsidRDefault="00953CF8" w:rsidP="008A7422">
            <w:pPr>
              <w:widowControl/>
              <w:rPr>
                <w:b/>
                <w:bCs/>
                <w:color w:val="000000"/>
              </w:rPr>
            </w:pPr>
            <w:r w:rsidRPr="000F5707">
              <w:rPr>
                <w:b/>
                <w:bCs/>
                <w:color w:val="000000"/>
              </w:rPr>
              <w:t xml:space="preserve"> </w:t>
            </w:r>
          </w:p>
        </w:tc>
        <w:tc>
          <w:tcPr>
            <w:tcW w:w="2043" w:type="dxa"/>
            <w:tcBorders>
              <w:top w:val="single" w:sz="8" w:space="0" w:color="00000A"/>
              <w:bottom w:val="single" w:sz="8" w:space="0" w:color="00000A"/>
              <w:right w:val="single" w:sz="4" w:space="0" w:color="00000A"/>
            </w:tcBorders>
            <w:shd w:val="clear" w:color="auto" w:fill="auto"/>
            <w:vAlign w:val="center"/>
          </w:tcPr>
          <w:p w:rsidR="00953CF8" w:rsidRPr="000F5707" w:rsidRDefault="00953CF8" w:rsidP="008A7422">
            <w:pPr>
              <w:widowControl/>
              <w:rPr>
                <w:b/>
                <w:bCs/>
                <w:color w:val="000000"/>
              </w:rPr>
            </w:pPr>
            <w:r w:rsidRPr="000F5707">
              <w:rPr>
                <w:b/>
                <w:bCs/>
                <w:color w:val="000000"/>
              </w:rPr>
              <w:t xml:space="preserve"> </w:t>
            </w:r>
          </w:p>
        </w:tc>
        <w:tc>
          <w:tcPr>
            <w:tcW w:w="1011" w:type="dxa"/>
            <w:tcBorders>
              <w:bottom w:val="single" w:sz="4" w:space="0" w:color="00000A"/>
              <w:right w:val="single" w:sz="4" w:space="0" w:color="00000A"/>
            </w:tcBorders>
            <w:shd w:val="clear" w:color="auto" w:fill="auto"/>
            <w:vAlign w:val="center"/>
          </w:tcPr>
          <w:p w:rsidR="00953CF8" w:rsidRPr="000F5707" w:rsidRDefault="00953CF8" w:rsidP="008A7422">
            <w:pPr>
              <w:widowControl/>
              <w:rPr>
                <w:b/>
                <w:bCs/>
                <w:color w:val="000000"/>
              </w:rPr>
            </w:pPr>
            <w:r w:rsidRPr="000F5707">
              <w:rPr>
                <w:b/>
                <w:bCs/>
                <w:color w:val="000000"/>
              </w:rPr>
              <w:t xml:space="preserve"> </w:t>
            </w:r>
          </w:p>
        </w:tc>
      </w:tr>
      <w:tr w:rsidR="00AB2833" w:rsidRPr="000F5707" w:rsidTr="004C7D9E">
        <w:trPr>
          <w:trHeight w:val="20"/>
        </w:trPr>
        <w:tc>
          <w:tcPr>
            <w:tcW w:w="4307" w:type="dxa"/>
            <w:tcBorders>
              <w:left w:val="single" w:sz="4" w:space="0" w:color="00000A"/>
              <w:bottom w:val="single" w:sz="4" w:space="0" w:color="00000A"/>
              <w:right w:val="single" w:sz="4" w:space="0" w:color="00000A"/>
            </w:tcBorders>
            <w:shd w:val="clear" w:color="auto" w:fill="auto"/>
            <w:tcMar>
              <w:left w:w="103" w:type="dxa"/>
            </w:tcMar>
            <w:vAlign w:val="center"/>
          </w:tcPr>
          <w:p w:rsidR="00AB2833" w:rsidRPr="000F5707" w:rsidRDefault="00AB2833" w:rsidP="008A7422">
            <w:pPr>
              <w:widowControl/>
              <w:rPr>
                <w:color w:val="000000"/>
              </w:rPr>
            </w:pPr>
            <w:r w:rsidRPr="000F5707">
              <w:rPr>
                <w:color w:val="000000"/>
              </w:rPr>
              <w:t>Тема 1.1. Технические средства реал</w:t>
            </w:r>
            <w:r w:rsidRPr="000F5707">
              <w:rPr>
                <w:color w:val="000000"/>
              </w:rPr>
              <w:t>и</w:t>
            </w:r>
            <w:r w:rsidRPr="000F5707">
              <w:rPr>
                <w:color w:val="000000"/>
              </w:rPr>
              <w:t>зации информационных процессов</w:t>
            </w:r>
          </w:p>
        </w:tc>
        <w:tc>
          <w:tcPr>
            <w:tcW w:w="657" w:type="dxa"/>
            <w:tcBorders>
              <w:bottom w:val="single" w:sz="4" w:space="0" w:color="00000A"/>
            </w:tcBorders>
          </w:tcPr>
          <w:p w:rsidR="00AB2833" w:rsidRPr="000F5707" w:rsidRDefault="00AB2833" w:rsidP="008A7422">
            <w:pPr>
              <w:widowControl/>
              <w:jc w:val="center"/>
              <w:rPr>
                <w:color w:val="000000"/>
              </w:rPr>
            </w:pPr>
            <w:r w:rsidRPr="000F5707">
              <w:rPr>
                <w:color w:val="000000"/>
              </w:rPr>
              <w:t>2</w:t>
            </w:r>
          </w:p>
        </w:tc>
        <w:tc>
          <w:tcPr>
            <w:tcW w:w="795"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0,25</w:t>
            </w:r>
          </w:p>
        </w:tc>
        <w:tc>
          <w:tcPr>
            <w:tcW w:w="888"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p>
        </w:tc>
        <w:tc>
          <w:tcPr>
            <w:tcW w:w="710" w:type="dxa"/>
            <w:tcBorders>
              <w:bottom w:val="single" w:sz="4" w:space="0" w:color="00000A"/>
              <w:right w:val="single" w:sz="4" w:space="0" w:color="00000A"/>
            </w:tcBorders>
            <w:shd w:val="clear" w:color="auto" w:fill="auto"/>
            <w:vAlign w:val="bottom"/>
          </w:tcPr>
          <w:p w:rsidR="00AB2833" w:rsidRPr="000F5707" w:rsidRDefault="00AB2833">
            <w:pPr>
              <w:jc w:val="center"/>
              <w:rPr>
                <w:color w:val="000000"/>
              </w:rPr>
            </w:pPr>
            <w:r w:rsidRPr="000F5707">
              <w:rPr>
                <w:color w:val="000000"/>
              </w:rPr>
              <w:t>2</w:t>
            </w:r>
          </w:p>
        </w:tc>
        <w:tc>
          <w:tcPr>
            <w:tcW w:w="4174"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Подбор, описание, экспертная оценка сайтов Интернет. Подготовка к ко</w:t>
            </w:r>
            <w:r w:rsidRPr="000F5707">
              <w:rPr>
                <w:color w:val="000000"/>
              </w:rPr>
              <w:t>м</w:t>
            </w:r>
            <w:r w:rsidRPr="000F5707">
              <w:rPr>
                <w:color w:val="000000"/>
              </w:rPr>
              <w:t>пьютерному тестированию</w:t>
            </w:r>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Защита реферата. Компьютерное тестирование</w:t>
            </w:r>
          </w:p>
        </w:tc>
        <w:tc>
          <w:tcPr>
            <w:tcW w:w="1011"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ОПК-1 </w:t>
            </w:r>
            <w:proofErr w:type="spellStart"/>
            <w:r w:rsidRPr="000F5707">
              <w:rPr>
                <w:color w:val="000000"/>
              </w:rPr>
              <w:t>з</w:t>
            </w:r>
            <w:proofErr w:type="spellEnd"/>
          </w:p>
          <w:p w:rsidR="00AB2833" w:rsidRPr="000F5707" w:rsidRDefault="00AB2833" w:rsidP="008A7422">
            <w:pPr>
              <w:widowControl/>
              <w:rPr>
                <w:color w:val="000000"/>
              </w:rPr>
            </w:pPr>
            <w:r w:rsidRPr="000F5707">
              <w:rPr>
                <w:color w:val="000000"/>
              </w:rPr>
              <w:t xml:space="preserve">ОК-12- </w:t>
            </w:r>
            <w:proofErr w:type="spellStart"/>
            <w:r w:rsidRPr="000F5707">
              <w:rPr>
                <w:color w:val="000000"/>
              </w:rPr>
              <w:t>з</w:t>
            </w:r>
            <w:proofErr w:type="spellEnd"/>
          </w:p>
        </w:tc>
      </w:tr>
      <w:tr w:rsidR="00AB2833" w:rsidRPr="000F5707" w:rsidTr="004C7D9E">
        <w:trPr>
          <w:trHeight w:val="20"/>
        </w:trPr>
        <w:tc>
          <w:tcPr>
            <w:tcW w:w="4307" w:type="dxa"/>
            <w:tcBorders>
              <w:left w:val="single" w:sz="4" w:space="0" w:color="00000A"/>
              <w:right w:val="single" w:sz="4" w:space="0" w:color="00000A"/>
            </w:tcBorders>
            <w:shd w:val="clear" w:color="auto" w:fill="auto"/>
            <w:tcMar>
              <w:left w:w="103" w:type="dxa"/>
            </w:tcMar>
            <w:vAlign w:val="center"/>
          </w:tcPr>
          <w:p w:rsidR="00AB2833" w:rsidRPr="000F5707" w:rsidRDefault="00AB2833" w:rsidP="008A7422">
            <w:pPr>
              <w:widowControl/>
              <w:rPr>
                <w:color w:val="000000"/>
              </w:rPr>
            </w:pPr>
            <w:r w:rsidRPr="000F5707">
              <w:rPr>
                <w:color w:val="000000"/>
              </w:rPr>
              <w:t>Тема 1.2. Общая характеристика пр</w:t>
            </w:r>
            <w:r w:rsidRPr="000F5707">
              <w:rPr>
                <w:color w:val="000000"/>
              </w:rPr>
              <w:t>о</w:t>
            </w:r>
            <w:r w:rsidRPr="000F5707">
              <w:rPr>
                <w:color w:val="000000"/>
              </w:rPr>
              <w:t>цесса сбора, передачи, обработки и н</w:t>
            </w:r>
            <w:r w:rsidRPr="000F5707">
              <w:rPr>
                <w:color w:val="000000"/>
              </w:rPr>
              <w:t>а</w:t>
            </w:r>
            <w:r w:rsidRPr="000F5707">
              <w:rPr>
                <w:color w:val="000000"/>
              </w:rPr>
              <w:t>копления информации.</w:t>
            </w:r>
          </w:p>
        </w:tc>
        <w:tc>
          <w:tcPr>
            <w:tcW w:w="657" w:type="dxa"/>
          </w:tcPr>
          <w:p w:rsidR="00AB2833" w:rsidRPr="000F5707" w:rsidRDefault="00AB2833" w:rsidP="008A7422">
            <w:pPr>
              <w:widowControl/>
              <w:jc w:val="center"/>
              <w:rPr>
                <w:color w:val="000000"/>
              </w:rPr>
            </w:pPr>
          </w:p>
        </w:tc>
        <w:tc>
          <w:tcPr>
            <w:tcW w:w="795" w:type="dxa"/>
            <w:tcBorders>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0,25</w:t>
            </w:r>
          </w:p>
        </w:tc>
        <w:tc>
          <w:tcPr>
            <w:tcW w:w="888" w:type="dxa"/>
            <w:tcBorders>
              <w:right w:val="single" w:sz="4" w:space="0" w:color="00000A"/>
            </w:tcBorders>
            <w:shd w:val="clear" w:color="auto" w:fill="auto"/>
            <w:vAlign w:val="center"/>
          </w:tcPr>
          <w:p w:rsidR="00AB2833" w:rsidRPr="000F5707" w:rsidRDefault="00AB2833" w:rsidP="008A7422">
            <w:pPr>
              <w:widowControl/>
              <w:jc w:val="center"/>
              <w:rPr>
                <w:color w:val="000000"/>
              </w:rPr>
            </w:pPr>
          </w:p>
        </w:tc>
        <w:tc>
          <w:tcPr>
            <w:tcW w:w="710" w:type="dxa"/>
            <w:tcBorders>
              <w:right w:val="single" w:sz="4" w:space="0" w:color="00000A"/>
            </w:tcBorders>
            <w:shd w:val="clear" w:color="auto" w:fill="auto"/>
            <w:vAlign w:val="bottom"/>
          </w:tcPr>
          <w:p w:rsidR="00AB2833" w:rsidRPr="000F5707" w:rsidRDefault="00AB2833">
            <w:pPr>
              <w:jc w:val="center"/>
              <w:rPr>
                <w:color w:val="000000"/>
              </w:rPr>
            </w:pPr>
            <w:r w:rsidRPr="000F5707">
              <w:rPr>
                <w:color w:val="000000"/>
                <w:lang w:val="en-US"/>
              </w:rPr>
              <w:t>5</w:t>
            </w:r>
          </w:p>
        </w:tc>
        <w:tc>
          <w:tcPr>
            <w:tcW w:w="4174" w:type="dxa"/>
            <w:tcBorders>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Подготовка реферата. Поиск допо</w:t>
            </w:r>
            <w:r w:rsidRPr="000F5707">
              <w:rPr>
                <w:color w:val="000000"/>
              </w:rPr>
              <w:t>л</w:t>
            </w:r>
            <w:r w:rsidRPr="000F5707">
              <w:rPr>
                <w:color w:val="000000"/>
              </w:rPr>
              <w:t xml:space="preserve">нительной информации по заданной теме </w:t>
            </w:r>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Защита реферата. Компьютерное тестирование</w:t>
            </w:r>
          </w:p>
        </w:tc>
        <w:tc>
          <w:tcPr>
            <w:tcW w:w="1011" w:type="dxa"/>
            <w:tcBorders>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ОПК-1 </w:t>
            </w:r>
            <w:proofErr w:type="spellStart"/>
            <w:r w:rsidRPr="000F5707">
              <w:rPr>
                <w:color w:val="000000"/>
              </w:rPr>
              <w:t>з</w:t>
            </w:r>
            <w:proofErr w:type="spellEnd"/>
          </w:p>
          <w:p w:rsidR="00AB2833" w:rsidRPr="000F5707" w:rsidRDefault="00AB2833" w:rsidP="008A7422">
            <w:pPr>
              <w:widowControl/>
              <w:rPr>
                <w:color w:val="000000"/>
              </w:rPr>
            </w:pPr>
            <w:r w:rsidRPr="000F5707">
              <w:rPr>
                <w:color w:val="000000"/>
              </w:rPr>
              <w:t xml:space="preserve">ОК-12- </w:t>
            </w:r>
            <w:proofErr w:type="spellStart"/>
            <w:r w:rsidRPr="000F5707">
              <w:rPr>
                <w:color w:val="000000"/>
              </w:rPr>
              <w:t>зу</w:t>
            </w:r>
            <w:proofErr w:type="spellEnd"/>
          </w:p>
        </w:tc>
      </w:tr>
      <w:tr w:rsidR="00AB2833" w:rsidRPr="000F5707" w:rsidTr="004C7D9E">
        <w:trPr>
          <w:trHeight w:val="20"/>
        </w:trPr>
        <w:tc>
          <w:tcPr>
            <w:tcW w:w="4307" w:type="dxa"/>
            <w:tcBorders>
              <w:top w:val="single" w:sz="8" w:space="0" w:color="00000A"/>
              <w:left w:val="single" w:sz="8" w:space="0" w:color="00000A"/>
              <w:bottom w:val="single" w:sz="8" w:space="0" w:color="00000A"/>
              <w:right w:val="single" w:sz="4" w:space="0" w:color="00000A"/>
            </w:tcBorders>
            <w:shd w:val="clear" w:color="auto" w:fill="auto"/>
            <w:tcMar>
              <w:left w:w="98" w:type="dxa"/>
            </w:tcMar>
            <w:vAlign w:val="center"/>
          </w:tcPr>
          <w:p w:rsidR="00AB2833" w:rsidRPr="000F5707" w:rsidRDefault="00AB2833" w:rsidP="008A7422">
            <w:pPr>
              <w:widowControl/>
              <w:rPr>
                <w:b/>
                <w:bCs/>
                <w:color w:val="000000"/>
              </w:rPr>
            </w:pPr>
            <w:r w:rsidRPr="000F5707">
              <w:rPr>
                <w:b/>
                <w:bCs/>
                <w:color w:val="000000"/>
              </w:rPr>
              <w:t>Модуль 2. Системное и прикладное пр</w:t>
            </w:r>
            <w:r w:rsidRPr="000F5707">
              <w:rPr>
                <w:b/>
                <w:bCs/>
                <w:color w:val="000000"/>
              </w:rPr>
              <w:t>о</w:t>
            </w:r>
            <w:r w:rsidRPr="000F5707">
              <w:rPr>
                <w:b/>
                <w:bCs/>
                <w:color w:val="000000"/>
              </w:rPr>
              <w:t>граммное обеспечение</w:t>
            </w:r>
          </w:p>
        </w:tc>
        <w:tc>
          <w:tcPr>
            <w:tcW w:w="657" w:type="dxa"/>
            <w:tcBorders>
              <w:top w:val="single" w:sz="8" w:space="0" w:color="00000A"/>
              <w:left w:val="single" w:sz="8" w:space="0" w:color="00000A"/>
              <w:bottom w:val="single" w:sz="8" w:space="0" w:color="00000A"/>
              <w:right w:val="single" w:sz="8" w:space="0" w:color="00000A"/>
            </w:tcBorders>
          </w:tcPr>
          <w:p w:rsidR="00AB2833" w:rsidRPr="000F5707" w:rsidRDefault="00AB2833" w:rsidP="008A7422">
            <w:pPr>
              <w:widowControl/>
              <w:jc w:val="center"/>
              <w:rPr>
                <w:b/>
                <w:bCs/>
                <w:color w:val="000000"/>
              </w:rPr>
            </w:pPr>
            <w:r w:rsidRPr="000F5707">
              <w:rPr>
                <w:b/>
                <w:bCs/>
                <w:color w:val="000000"/>
              </w:rPr>
              <w:t>2</w:t>
            </w:r>
          </w:p>
        </w:tc>
        <w:tc>
          <w:tcPr>
            <w:tcW w:w="795" w:type="dxa"/>
            <w:tcBorders>
              <w:top w:val="single" w:sz="8" w:space="0" w:color="00000A"/>
              <w:left w:val="single" w:sz="8" w:space="0" w:color="00000A"/>
              <w:bottom w:val="single" w:sz="8" w:space="0" w:color="00000A"/>
              <w:right w:val="single" w:sz="4" w:space="0" w:color="00000A"/>
            </w:tcBorders>
            <w:shd w:val="clear" w:color="auto" w:fill="auto"/>
            <w:tcMar>
              <w:left w:w="98" w:type="dxa"/>
            </w:tcMar>
            <w:vAlign w:val="center"/>
          </w:tcPr>
          <w:p w:rsidR="00AB2833" w:rsidRPr="000F5707" w:rsidRDefault="00AB2833" w:rsidP="008A7422">
            <w:pPr>
              <w:widowControl/>
              <w:jc w:val="center"/>
              <w:rPr>
                <w:b/>
                <w:bCs/>
                <w:color w:val="000000"/>
              </w:rPr>
            </w:pPr>
          </w:p>
        </w:tc>
        <w:tc>
          <w:tcPr>
            <w:tcW w:w="888"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jc w:val="center"/>
              <w:rPr>
                <w:b/>
                <w:bCs/>
                <w:color w:val="000000"/>
              </w:rPr>
            </w:pPr>
          </w:p>
        </w:tc>
        <w:tc>
          <w:tcPr>
            <w:tcW w:w="710" w:type="dxa"/>
            <w:tcBorders>
              <w:top w:val="single" w:sz="8" w:space="0" w:color="00000A"/>
              <w:bottom w:val="single" w:sz="8" w:space="0" w:color="00000A"/>
              <w:right w:val="single" w:sz="4" w:space="0" w:color="00000A"/>
            </w:tcBorders>
            <w:shd w:val="clear" w:color="auto" w:fill="auto"/>
            <w:vAlign w:val="bottom"/>
          </w:tcPr>
          <w:p w:rsidR="00AB2833" w:rsidRPr="000F5707" w:rsidRDefault="00AB2833">
            <w:pPr>
              <w:jc w:val="center"/>
              <w:rPr>
                <w:b/>
                <w:bCs/>
                <w:color w:val="000000"/>
              </w:rPr>
            </w:pPr>
            <w:r w:rsidRPr="000F5707">
              <w:rPr>
                <w:b/>
                <w:bCs/>
                <w:color w:val="000000"/>
              </w:rPr>
              <w:t> </w:t>
            </w:r>
          </w:p>
        </w:tc>
        <w:tc>
          <w:tcPr>
            <w:tcW w:w="4174"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rPr>
                <w:b/>
                <w:bCs/>
                <w:color w:val="000000"/>
              </w:rPr>
            </w:pPr>
            <w:r w:rsidRPr="000F5707">
              <w:rPr>
                <w:b/>
                <w:bCs/>
                <w:color w:val="000000"/>
              </w:rPr>
              <w:t xml:space="preserve"> </w:t>
            </w:r>
          </w:p>
        </w:tc>
        <w:tc>
          <w:tcPr>
            <w:tcW w:w="2043"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 </w:t>
            </w:r>
          </w:p>
        </w:tc>
        <w:tc>
          <w:tcPr>
            <w:tcW w:w="1011" w:type="dxa"/>
            <w:tcBorders>
              <w:top w:val="single" w:sz="8" w:space="0" w:color="00000A"/>
              <w:bottom w:val="single" w:sz="8" w:space="0" w:color="00000A"/>
              <w:right w:val="single" w:sz="8"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 </w:t>
            </w:r>
          </w:p>
        </w:tc>
      </w:tr>
      <w:tr w:rsidR="00AB2833" w:rsidRPr="000F5707" w:rsidTr="004C7D9E">
        <w:trPr>
          <w:trHeight w:val="20"/>
        </w:trPr>
        <w:tc>
          <w:tcPr>
            <w:tcW w:w="4307" w:type="dxa"/>
            <w:tcBorders>
              <w:left w:val="single" w:sz="4" w:space="0" w:color="00000A"/>
              <w:bottom w:val="single" w:sz="4" w:space="0" w:color="00000A"/>
              <w:right w:val="single" w:sz="4" w:space="0" w:color="00000A"/>
            </w:tcBorders>
            <w:shd w:val="clear" w:color="auto" w:fill="auto"/>
            <w:tcMar>
              <w:left w:w="103" w:type="dxa"/>
            </w:tcMar>
            <w:vAlign w:val="center"/>
          </w:tcPr>
          <w:p w:rsidR="00AB2833" w:rsidRPr="000F5707" w:rsidRDefault="00AB2833" w:rsidP="008A7422">
            <w:pPr>
              <w:widowControl/>
              <w:rPr>
                <w:color w:val="000000"/>
              </w:rPr>
            </w:pPr>
            <w:r w:rsidRPr="000F5707">
              <w:rPr>
                <w:color w:val="000000"/>
              </w:rPr>
              <w:t xml:space="preserve">Тема 2.1. Современные операционные системы </w:t>
            </w:r>
            <w:proofErr w:type="spellStart"/>
            <w:r w:rsidRPr="000F5707">
              <w:rPr>
                <w:color w:val="000000"/>
              </w:rPr>
              <w:t>Windows</w:t>
            </w:r>
            <w:proofErr w:type="spellEnd"/>
            <w:r w:rsidRPr="000F5707">
              <w:rPr>
                <w:color w:val="000000"/>
              </w:rPr>
              <w:t xml:space="preserve">, </w:t>
            </w:r>
            <w:proofErr w:type="spellStart"/>
            <w:r w:rsidRPr="000F5707">
              <w:rPr>
                <w:color w:val="000000"/>
              </w:rPr>
              <w:t>Linux</w:t>
            </w:r>
            <w:proofErr w:type="spellEnd"/>
            <w:r w:rsidRPr="000F5707">
              <w:rPr>
                <w:color w:val="000000"/>
              </w:rPr>
              <w:t>. Сравнител</w:t>
            </w:r>
            <w:r w:rsidRPr="000F5707">
              <w:rPr>
                <w:color w:val="000000"/>
              </w:rPr>
              <w:t>ь</w:t>
            </w:r>
            <w:r w:rsidRPr="000F5707">
              <w:rPr>
                <w:color w:val="000000"/>
              </w:rPr>
              <w:t xml:space="preserve">ный анализ, основные функции. </w:t>
            </w:r>
            <w:r w:rsidRPr="000F5707">
              <w:rPr>
                <w:color w:val="7F7F7F"/>
              </w:rPr>
              <w:t>Пон</w:t>
            </w:r>
            <w:r w:rsidRPr="000F5707">
              <w:rPr>
                <w:color w:val="7F7F7F"/>
              </w:rPr>
              <w:t>я</w:t>
            </w:r>
            <w:r w:rsidRPr="000F5707">
              <w:rPr>
                <w:color w:val="7F7F7F"/>
              </w:rPr>
              <w:t>тие о си</w:t>
            </w:r>
            <w:r w:rsidRPr="000F5707">
              <w:rPr>
                <w:color w:val="7F7F7F"/>
              </w:rPr>
              <w:t>с</w:t>
            </w:r>
            <w:r w:rsidRPr="000F5707">
              <w:rPr>
                <w:color w:val="7F7F7F"/>
              </w:rPr>
              <w:t>темном администрировании</w:t>
            </w:r>
          </w:p>
        </w:tc>
        <w:tc>
          <w:tcPr>
            <w:tcW w:w="657" w:type="dxa"/>
            <w:tcBorders>
              <w:bottom w:val="single" w:sz="4" w:space="0" w:color="00000A"/>
            </w:tcBorders>
          </w:tcPr>
          <w:p w:rsidR="00AB2833" w:rsidRPr="000F5707" w:rsidRDefault="00AB2833" w:rsidP="008A7422">
            <w:pPr>
              <w:widowControl/>
              <w:jc w:val="center"/>
              <w:rPr>
                <w:color w:val="000000"/>
              </w:rPr>
            </w:pPr>
          </w:p>
        </w:tc>
        <w:tc>
          <w:tcPr>
            <w:tcW w:w="795"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0,25</w:t>
            </w:r>
          </w:p>
        </w:tc>
        <w:tc>
          <w:tcPr>
            <w:tcW w:w="888"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2/1</w:t>
            </w:r>
          </w:p>
        </w:tc>
        <w:tc>
          <w:tcPr>
            <w:tcW w:w="710" w:type="dxa"/>
            <w:tcBorders>
              <w:bottom w:val="single" w:sz="4" w:space="0" w:color="00000A"/>
              <w:right w:val="single" w:sz="4" w:space="0" w:color="00000A"/>
            </w:tcBorders>
            <w:shd w:val="clear" w:color="auto" w:fill="auto"/>
            <w:vAlign w:val="bottom"/>
          </w:tcPr>
          <w:p w:rsidR="00AB2833" w:rsidRPr="000F5707" w:rsidRDefault="00AB2833">
            <w:pPr>
              <w:jc w:val="center"/>
              <w:rPr>
                <w:color w:val="000000"/>
              </w:rPr>
            </w:pPr>
            <w:r w:rsidRPr="000F5707">
              <w:rPr>
                <w:color w:val="000000"/>
                <w:lang w:val="en-US"/>
              </w:rPr>
              <w:t>4</w:t>
            </w:r>
          </w:p>
        </w:tc>
        <w:tc>
          <w:tcPr>
            <w:tcW w:w="4174"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Подбор, описание, экспертная оценка сайтов Интернет. Подготовка к ко</w:t>
            </w:r>
            <w:r w:rsidRPr="000F5707">
              <w:rPr>
                <w:color w:val="000000"/>
              </w:rPr>
              <w:t>м</w:t>
            </w:r>
            <w:r w:rsidRPr="000F5707">
              <w:rPr>
                <w:color w:val="000000"/>
              </w:rPr>
              <w:t>пьютерному тестированию. Сам</w:t>
            </w:r>
            <w:r w:rsidRPr="000F5707">
              <w:rPr>
                <w:color w:val="000000"/>
              </w:rPr>
              <w:t>о</w:t>
            </w:r>
            <w:r w:rsidRPr="000F5707">
              <w:rPr>
                <w:color w:val="000000"/>
              </w:rPr>
              <w:t xml:space="preserve">стоятельная работа с </w:t>
            </w:r>
            <w:proofErr w:type="spellStart"/>
            <w:proofErr w:type="gramStart"/>
            <w:r w:rsidRPr="000F5707">
              <w:rPr>
                <w:color w:val="000000"/>
              </w:rPr>
              <w:t>интернет-источниками</w:t>
            </w:r>
            <w:proofErr w:type="spellEnd"/>
            <w:proofErr w:type="gramEnd"/>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Защита реферата. Компьютерное тестирование</w:t>
            </w:r>
          </w:p>
        </w:tc>
        <w:tc>
          <w:tcPr>
            <w:tcW w:w="1011"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ОПК-1 </w:t>
            </w:r>
            <w:proofErr w:type="spellStart"/>
            <w:r w:rsidRPr="000F5707">
              <w:rPr>
                <w:color w:val="000000"/>
              </w:rPr>
              <w:t>з</w:t>
            </w:r>
            <w:proofErr w:type="spellEnd"/>
          </w:p>
          <w:p w:rsidR="00AB2833" w:rsidRPr="000F5707" w:rsidRDefault="00AB2833" w:rsidP="008A7422">
            <w:pPr>
              <w:widowControl/>
              <w:rPr>
                <w:color w:val="000000"/>
              </w:rPr>
            </w:pPr>
            <w:r w:rsidRPr="000F5707">
              <w:rPr>
                <w:color w:val="000000"/>
              </w:rPr>
              <w:t xml:space="preserve">ОК-12- </w:t>
            </w:r>
            <w:proofErr w:type="spellStart"/>
            <w:r w:rsidRPr="000F5707">
              <w:rPr>
                <w:color w:val="000000"/>
              </w:rPr>
              <w:t>з</w:t>
            </w:r>
            <w:proofErr w:type="spellEnd"/>
          </w:p>
        </w:tc>
      </w:tr>
      <w:tr w:rsidR="00AB2833" w:rsidRPr="000F5707" w:rsidTr="004C7D9E">
        <w:trPr>
          <w:trHeight w:val="20"/>
        </w:trPr>
        <w:tc>
          <w:tcPr>
            <w:tcW w:w="4307" w:type="dxa"/>
            <w:tcBorders>
              <w:left w:val="single" w:sz="4" w:space="0" w:color="00000A"/>
              <w:right w:val="single" w:sz="4" w:space="0" w:color="00000A"/>
            </w:tcBorders>
            <w:shd w:val="clear" w:color="auto" w:fill="auto"/>
            <w:tcMar>
              <w:left w:w="103" w:type="dxa"/>
            </w:tcMar>
            <w:vAlign w:val="center"/>
          </w:tcPr>
          <w:p w:rsidR="00AB2833" w:rsidRPr="000F5707" w:rsidRDefault="00AB2833" w:rsidP="008A7422">
            <w:pPr>
              <w:widowControl/>
              <w:rPr>
                <w:color w:val="000000"/>
              </w:rPr>
            </w:pPr>
            <w:r w:rsidRPr="000F5707">
              <w:rPr>
                <w:color w:val="000000"/>
              </w:rPr>
              <w:t>Тема 2.2. Прикладное программное обеспечение</w:t>
            </w:r>
          </w:p>
        </w:tc>
        <w:tc>
          <w:tcPr>
            <w:tcW w:w="657" w:type="dxa"/>
          </w:tcPr>
          <w:p w:rsidR="00AB2833" w:rsidRPr="000F5707" w:rsidRDefault="00AB2833" w:rsidP="008A7422">
            <w:pPr>
              <w:widowControl/>
              <w:jc w:val="center"/>
              <w:rPr>
                <w:color w:val="000000"/>
              </w:rPr>
            </w:pPr>
          </w:p>
        </w:tc>
        <w:tc>
          <w:tcPr>
            <w:tcW w:w="795" w:type="dxa"/>
            <w:tcBorders>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0,25</w:t>
            </w:r>
          </w:p>
        </w:tc>
        <w:tc>
          <w:tcPr>
            <w:tcW w:w="888" w:type="dxa"/>
            <w:tcBorders>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2/1</w:t>
            </w:r>
          </w:p>
        </w:tc>
        <w:tc>
          <w:tcPr>
            <w:tcW w:w="710" w:type="dxa"/>
            <w:tcBorders>
              <w:right w:val="single" w:sz="4" w:space="0" w:color="00000A"/>
            </w:tcBorders>
            <w:shd w:val="clear" w:color="auto" w:fill="auto"/>
            <w:vAlign w:val="bottom"/>
          </w:tcPr>
          <w:p w:rsidR="00AB2833" w:rsidRPr="000F5707" w:rsidRDefault="00AB2833">
            <w:pPr>
              <w:jc w:val="center"/>
              <w:rPr>
                <w:color w:val="000000"/>
              </w:rPr>
            </w:pPr>
            <w:r w:rsidRPr="000F5707">
              <w:rPr>
                <w:color w:val="000000"/>
                <w:lang w:val="en-US"/>
              </w:rPr>
              <w:t>4</w:t>
            </w:r>
          </w:p>
        </w:tc>
        <w:tc>
          <w:tcPr>
            <w:tcW w:w="4174" w:type="dxa"/>
            <w:tcBorders>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Самостоятельное изучение учебной и научно литературы, работа с мат</w:t>
            </w:r>
            <w:r w:rsidRPr="000F5707">
              <w:rPr>
                <w:color w:val="000000"/>
              </w:rPr>
              <w:t>е</w:t>
            </w:r>
            <w:r w:rsidRPr="000F5707">
              <w:rPr>
                <w:color w:val="000000"/>
              </w:rPr>
              <w:t>риалами образовательного портала.</w:t>
            </w:r>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Защита реферата. Компьютерное тестирование</w:t>
            </w:r>
          </w:p>
        </w:tc>
        <w:tc>
          <w:tcPr>
            <w:tcW w:w="1011" w:type="dxa"/>
            <w:tcBorders>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ОПК-1 </w:t>
            </w:r>
            <w:proofErr w:type="spellStart"/>
            <w:r w:rsidRPr="000F5707">
              <w:rPr>
                <w:color w:val="000000"/>
              </w:rPr>
              <w:t>зу</w:t>
            </w:r>
            <w:proofErr w:type="spellEnd"/>
          </w:p>
          <w:p w:rsidR="00AB2833" w:rsidRPr="000F5707" w:rsidRDefault="00AB2833" w:rsidP="008A7422">
            <w:pPr>
              <w:widowControl/>
              <w:rPr>
                <w:color w:val="000000"/>
              </w:rPr>
            </w:pPr>
            <w:r w:rsidRPr="000F5707">
              <w:rPr>
                <w:color w:val="000000"/>
              </w:rPr>
              <w:t xml:space="preserve">ОК-12- </w:t>
            </w:r>
            <w:proofErr w:type="spellStart"/>
            <w:r w:rsidRPr="000F5707">
              <w:rPr>
                <w:color w:val="000000"/>
              </w:rPr>
              <w:t>з</w:t>
            </w:r>
            <w:proofErr w:type="spellEnd"/>
          </w:p>
        </w:tc>
      </w:tr>
      <w:tr w:rsidR="00AB2833" w:rsidRPr="000F5707" w:rsidTr="004C7D9E">
        <w:trPr>
          <w:trHeight w:val="20"/>
        </w:trPr>
        <w:tc>
          <w:tcPr>
            <w:tcW w:w="4307" w:type="dxa"/>
            <w:tcBorders>
              <w:top w:val="single" w:sz="8" w:space="0" w:color="00000A"/>
              <w:left w:val="single" w:sz="8" w:space="0" w:color="00000A"/>
              <w:bottom w:val="single" w:sz="8" w:space="0" w:color="00000A"/>
            </w:tcBorders>
            <w:shd w:val="clear" w:color="auto" w:fill="auto"/>
            <w:tcMar>
              <w:left w:w="98" w:type="dxa"/>
            </w:tcMar>
            <w:vAlign w:val="center"/>
          </w:tcPr>
          <w:p w:rsidR="00AB2833" w:rsidRPr="000F5707" w:rsidRDefault="00AB2833" w:rsidP="008A7422">
            <w:pPr>
              <w:widowControl/>
              <w:rPr>
                <w:b/>
                <w:bCs/>
                <w:color w:val="000000"/>
              </w:rPr>
            </w:pPr>
            <w:r w:rsidRPr="000F5707">
              <w:rPr>
                <w:b/>
                <w:bCs/>
                <w:color w:val="000000"/>
              </w:rPr>
              <w:t>Модуль 3. Локальные и глобальные с</w:t>
            </w:r>
            <w:r w:rsidRPr="000F5707">
              <w:rPr>
                <w:b/>
                <w:bCs/>
                <w:color w:val="000000"/>
              </w:rPr>
              <w:t>е</w:t>
            </w:r>
            <w:r w:rsidRPr="000F5707">
              <w:rPr>
                <w:b/>
                <w:bCs/>
                <w:color w:val="000000"/>
              </w:rPr>
              <w:t>ти</w:t>
            </w:r>
          </w:p>
        </w:tc>
        <w:tc>
          <w:tcPr>
            <w:tcW w:w="657" w:type="dxa"/>
            <w:tcBorders>
              <w:top w:val="single" w:sz="8" w:space="0" w:color="00000A"/>
              <w:bottom w:val="single" w:sz="8" w:space="0" w:color="00000A"/>
            </w:tcBorders>
          </w:tcPr>
          <w:p w:rsidR="00AB2833" w:rsidRPr="000F5707" w:rsidRDefault="00AB2833" w:rsidP="008A7422">
            <w:pPr>
              <w:widowControl/>
              <w:jc w:val="center"/>
              <w:rPr>
                <w:b/>
                <w:bCs/>
                <w:color w:val="000000"/>
              </w:rPr>
            </w:pPr>
            <w:r w:rsidRPr="000F5707">
              <w:rPr>
                <w:b/>
                <w:bCs/>
                <w:color w:val="000000"/>
              </w:rPr>
              <w:t>2</w:t>
            </w:r>
          </w:p>
        </w:tc>
        <w:tc>
          <w:tcPr>
            <w:tcW w:w="795"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jc w:val="center"/>
              <w:rPr>
                <w:b/>
                <w:bCs/>
                <w:color w:val="000000"/>
              </w:rPr>
            </w:pPr>
          </w:p>
        </w:tc>
        <w:tc>
          <w:tcPr>
            <w:tcW w:w="888"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jc w:val="center"/>
              <w:rPr>
                <w:b/>
                <w:bCs/>
                <w:color w:val="000000"/>
              </w:rPr>
            </w:pPr>
          </w:p>
        </w:tc>
        <w:tc>
          <w:tcPr>
            <w:tcW w:w="710" w:type="dxa"/>
            <w:tcBorders>
              <w:top w:val="single" w:sz="8" w:space="0" w:color="00000A"/>
              <w:bottom w:val="single" w:sz="8" w:space="0" w:color="00000A"/>
              <w:right w:val="single" w:sz="4" w:space="0" w:color="00000A"/>
            </w:tcBorders>
            <w:shd w:val="clear" w:color="auto" w:fill="auto"/>
            <w:vAlign w:val="bottom"/>
          </w:tcPr>
          <w:p w:rsidR="00AB2833" w:rsidRPr="000F5707" w:rsidRDefault="00AB2833">
            <w:pPr>
              <w:jc w:val="center"/>
              <w:rPr>
                <w:b/>
                <w:bCs/>
                <w:color w:val="000000"/>
              </w:rPr>
            </w:pPr>
            <w:r w:rsidRPr="000F5707">
              <w:rPr>
                <w:b/>
                <w:bCs/>
                <w:color w:val="000000"/>
              </w:rPr>
              <w:t> </w:t>
            </w:r>
          </w:p>
        </w:tc>
        <w:tc>
          <w:tcPr>
            <w:tcW w:w="4174"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rPr>
                <w:b/>
                <w:bCs/>
                <w:color w:val="000000"/>
              </w:rPr>
            </w:pPr>
            <w:r w:rsidRPr="000F5707">
              <w:rPr>
                <w:b/>
                <w:bCs/>
                <w:color w:val="000000"/>
              </w:rPr>
              <w:t xml:space="preserve"> </w:t>
            </w:r>
          </w:p>
        </w:tc>
        <w:tc>
          <w:tcPr>
            <w:tcW w:w="2043"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 </w:t>
            </w:r>
          </w:p>
        </w:tc>
        <w:tc>
          <w:tcPr>
            <w:tcW w:w="1011" w:type="dxa"/>
            <w:tcBorders>
              <w:top w:val="single" w:sz="8" w:space="0" w:color="00000A"/>
              <w:bottom w:val="single" w:sz="8" w:space="0" w:color="00000A"/>
              <w:right w:val="single" w:sz="8" w:space="0" w:color="00000A"/>
            </w:tcBorders>
            <w:shd w:val="clear" w:color="auto" w:fill="auto"/>
            <w:vAlign w:val="center"/>
          </w:tcPr>
          <w:p w:rsidR="00AB2833" w:rsidRPr="000F5707" w:rsidRDefault="00AB2833" w:rsidP="008A7422">
            <w:pPr>
              <w:widowControl/>
              <w:rPr>
                <w:b/>
                <w:bCs/>
                <w:color w:val="000000"/>
              </w:rPr>
            </w:pPr>
            <w:r w:rsidRPr="000F5707">
              <w:rPr>
                <w:b/>
                <w:bCs/>
                <w:color w:val="000000"/>
              </w:rPr>
              <w:t xml:space="preserve"> </w:t>
            </w:r>
          </w:p>
        </w:tc>
      </w:tr>
      <w:tr w:rsidR="00AB2833" w:rsidRPr="000F5707" w:rsidTr="004C7D9E">
        <w:trPr>
          <w:trHeight w:val="20"/>
        </w:trPr>
        <w:tc>
          <w:tcPr>
            <w:tcW w:w="4307" w:type="dxa"/>
            <w:tcBorders>
              <w:left w:val="single" w:sz="8" w:space="0" w:color="00000A"/>
              <w:bottom w:val="single" w:sz="8" w:space="0" w:color="00000A"/>
              <w:right w:val="single" w:sz="8" w:space="0" w:color="00000A"/>
            </w:tcBorders>
            <w:shd w:val="clear" w:color="auto" w:fill="auto"/>
            <w:tcMar>
              <w:left w:w="98" w:type="dxa"/>
            </w:tcMar>
            <w:vAlign w:val="center"/>
          </w:tcPr>
          <w:p w:rsidR="00AB2833" w:rsidRPr="000F5707" w:rsidRDefault="00AB2833" w:rsidP="008A7422">
            <w:pPr>
              <w:widowControl/>
              <w:rPr>
                <w:color w:val="000000"/>
              </w:rPr>
            </w:pPr>
            <w:r w:rsidRPr="000F5707">
              <w:rPr>
                <w:color w:val="000000"/>
              </w:rPr>
              <w:t xml:space="preserve">Тема 3.1. Сетевая модель передачи </w:t>
            </w:r>
            <w:r w:rsidRPr="000F5707">
              <w:rPr>
                <w:color w:val="000000"/>
              </w:rPr>
              <w:lastRenderedPageBreak/>
              <w:t>данных ISO/OSI. Работа с информац</w:t>
            </w:r>
            <w:r w:rsidRPr="000F5707">
              <w:rPr>
                <w:color w:val="000000"/>
              </w:rPr>
              <w:t>и</w:t>
            </w:r>
            <w:r w:rsidRPr="000F5707">
              <w:rPr>
                <w:color w:val="000000"/>
              </w:rPr>
              <w:t>ей в глобал</w:t>
            </w:r>
            <w:r w:rsidRPr="000F5707">
              <w:rPr>
                <w:color w:val="000000"/>
              </w:rPr>
              <w:t>ь</w:t>
            </w:r>
            <w:r w:rsidRPr="000F5707">
              <w:rPr>
                <w:color w:val="000000"/>
              </w:rPr>
              <w:t>ных сетях.</w:t>
            </w:r>
          </w:p>
        </w:tc>
        <w:tc>
          <w:tcPr>
            <w:tcW w:w="657" w:type="dxa"/>
          </w:tcPr>
          <w:p w:rsidR="00AB2833" w:rsidRPr="000F5707" w:rsidRDefault="00AB2833" w:rsidP="008A7422">
            <w:pPr>
              <w:widowControl/>
              <w:jc w:val="center"/>
              <w:rPr>
                <w:color w:val="000000"/>
              </w:rPr>
            </w:pPr>
          </w:p>
        </w:tc>
        <w:tc>
          <w:tcPr>
            <w:tcW w:w="795" w:type="dxa"/>
            <w:tcBorders>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0,5</w:t>
            </w:r>
          </w:p>
        </w:tc>
        <w:tc>
          <w:tcPr>
            <w:tcW w:w="888"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1</w:t>
            </w:r>
          </w:p>
        </w:tc>
        <w:tc>
          <w:tcPr>
            <w:tcW w:w="710" w:type="dxa"/>
            <w:tcBorders>
              <w:bottom w:val="single" w:sz="4" w:space="0" w:color="00000A"/>
              <w:right w:val="single" w:sz="4" w:space="0" w:color="00000A"/>
            </w:tcBorders>
            <w:shd w:val="clear" w:color="auto" w:fill="auto"/>
            <w:vAlign w:val="bottom"/>
          </w:tcPr>
          <w:p w:rsidR="00AB2833" w:rsidRPr="000F5707" w:rsidRDefault="00AB2833">
            <w:pPr>
              <w:jc w:val="center"/>
              <w:rPr>
                <w:color w:val="000000"/>
              </w:rPr>
            </w:pPr>
            <w:r w:rsidRPr="000F5707">
              <w:rPr>
                <w:color w:val="000000"/>
                <w:lang w:val="en-US"/>
              </w:rPr>
              <w:t>8</w:t>
            </w:r>
          </w:p>
        </w:tc>
        <w:tc>
          <w:tcPr>
            <w:tcW w:w="4174"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Подбор, описание, экспертная оценка </w:t>
            </w:r>
            <w:r w:rsidRPr="000F5707">
              <w:rPr>
                <w:color w:val="000000"/>
              </w:rPr>
              <w:lastRenderedPageBreak/>
              <w:t>сайтов Интернет. Подготовка к ко</w:t>
            </w:r>
            <w:r w:rsidRPr="000F5707">
              <w:rPr>
                <w:color w:val="000000"/>
              </w:rPr>
              <w:t>м</w:t>
            </w:r>
            <w:r w:rsidRPr="000F5707">
              <w:rPr>
                <w:color w:val="000000"/>
              </w:rPr>
              <w:t>пьютерному тестированию. Сам</w:t>
            </w:r>
            <w:r w:rsidRPr="000F5707">
              <w:rPr>
                <w:color w:val="000000"/>
              </w:rPr>
              <w:t>о</w:t>
            </w:r>
            <w:r w:rsidRPr="000F5707">
              <w:rPr>
                <w:color w:val="000000"/>
              </w:rPr>
              <w:t xml:space="preserve">стоятельная работа с </w:t>
            </w:r>
            <w:proofErr w:type="spellStart"/>
            <w:proofErr w:type="gramStart"/>
            <w:r w:rsidRPr="000F5707">
              <w:rPr>
                <w:color w:val="000000"/>
              </w:rPr>
              <w:t>интернет-источниками</w:t>
            </w:r>
            <w:proofErr w:type="spellEnd"/>
            <w:proofErr w:type="gramEnd"/>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lastRenderedPageBreak/>
              <w:t xml:space="preserve">Защита реферата. </w:t>
            </w:r>
            <w:r w:rsidRPr="000F5707">
              <w:rPr>
                <w:color w:val="000000"/>
              </w:rPr>
              <w:lastRenderedPageBreak/>
              <w:t>Компьютерное тестирование</w:t>
            </w:r>
          </w:p>
        </w:tc>
        <w:tc>
          <w:tcPr>
            <w:tcW w:w="1011"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lastRenderedPageBreak/>
              <w:t xml:space="preserve">ОПК-1 </w:t>
            </w:r>
            <w:proofErr w:type="spellStart"/>
            <w:r w:rsidRPr="000F5707">
              <w:rPr>
                <w:color w:val="000000"/>
              </w:rPr>
              <w:lastRenderedPageBreak/>
              <w:t>з</w:t>
            </w:r>
            <w:proofErr w:type="spellEnd"/>
          </w:p>
          <w:p w:rsidR="00AB2833" w:rsidRPr="000F5707" w:rsidRDefault="00AB2833" w:rsidP="008A7422">
            <w:pPr>
              <w:widowControl/>
              <w:rPr>
                <w:color w:val="000000"/>
              </w:rPr>
            </w:pPr>
          </w:p>
        </w:tc>
      </w:tr>
      <w:tr w:rsidR="00AB2833" w:rsidRPr="000F5707" w:rsidTr="004C7D9E">
        <w:trPr>
          <w:trHeight w:val="20"/>
        </w:trPr>
        <w:tc>
          <w:tcPr>
            <w:tcW w:w="4307" w:type="dxa"/>
            <w:tcBorders>
              <w:left w:val="single" w:sz="8" w:space="0" w:color="00000A"/>
              <w:bottom w:val="single" w:sz="8" w:space="0" w:color="00000A"/>
              <w:right w:val="single" w:sz="8" w:space="0" w:color="00000A"/>
            </w:tcBorders>
            <w:shd w:val="clear" w:color="auto" w:fill="auto"/>
            <w:tcMar>
              <w:left w:w="98" w:type="dxa"/>
            </w:tcMar>
            <w:vAlign w:val="center"/>
          </w:tcPr>
          <w:p w:rsidR="00AB2833" w:rsidRPr="000F5707" w:rsidRDefault="00AB2833" w:rsidP="008A7422">
            <w:pPr>
              <w:widowControl/>
              <w:rPr>
                <w:color w:val="000000"/>
              </w:rPr>
            </w:pPr>
            <w:r w:rsidRPr="000F5707">
              <w:rPr>
                <w:color w:val="000000"/>
              </w:rPr>
              <w:lastRenderedPageBreak/>
              <w:t>Тема 3.2. Телекоммуникационные те</w:t>
            </w:r>
            <w:r w:rsidRPr="000F5707">
              <w:rPr>
                <w:color w:val="000000"/>
              </w:rPr>
              <w:t>х</w:t>
            </w:r>
            <w:r w:rsidRPr="000F5707">
              <w:rPr>
                <w:color w:val="000000"/>
              </w:rPr>
              <w:t>нологии. Средства и программное обеспеч</w:t>
            </w:r>
            <w:r w:rsidRPr="000F5707">
              <w:rPr>
                <w:color w:val="000000"/>
              </w:rPr>
              <w:t>е</w:t>
            </w:r>
            <w:r w:rsidRPr="000F5707">
              <w:rPr>
                <w:color w:val="000000"/>
              </w:rPr>
              <w:t>ние</w:t>
            </w:r>
          </w:p>
        </w:tc>
        <w:tc>
          <w:tcPr>
            <w:tcW w:w="657" w:type="dxa"/>
          </w:tcPr>
          <w:p w:rsidR="00AB2833" w:rsidRPr="000F5707" w:rsidRDefault="00AB2833" w:rsidP="008A7422">
            <w:pPr>
              <w:widowControl/>
              <w:jc w:val="center"/>
              <w:rPr>
                <w:color w:val="000000"/>
              </w:rPr>
            </w:pPr>
          </w:p>
        </w:tc>
        <w:tc>
          <w:tcPr>
            <w:tcW w:w="795" w:type="dxa"/>
            <w:tcBorders>
              <w:top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0,25</w:t>
            </w:r>
          </w:p>
        </w:tc>
        <w:tc>
          <w:tcPr>
            <w:tcW w:w="888"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2</w:t>
            </w:r>
          </w:p>
        </w:tc>
        <w:tc>
          <w:tcPr>
            <w:tcW w:w="710" w:type="dxa"/>
            <w:tcBorders>
              <w:bottom w:val="single" w:sz="4" w:space="0" w:color="00000A"/>
              <w:right w:val="single" w:sz="4" w:space="0" w:color="00000A"/>
            </w:tcBorders>
            <w:shd w:val="clear" w:color="auto" w:fill="auto"/>
            <w:vAlign w:val="bottom"/>
          </w:tcPr>
          <w:p w:rsidR="00AB2833" w:rsidRPr="000F5707" w:rsidRDefault="00AB2833">
            <w:pPr>
              <w:jc w:val="center"/>
              <w:rPr>
                <w:color w:val="000000"/>
              </w:rPr>
            </w:pPr>
            <w:r w:rsidRPr="000F5707">
              <w:rPr>
                <w:color w:val="000000"/>
              </w:rPr>
              <w:t>6</w:t>
            </w:r>
          </w:p>
        </w:tc>
        <w:tc>
          <w:tcPr>
            <w:tcW w:w="4174"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Подбор, описание, экспертная оценка сайтов Интернет. Подготовка к ко</w:t>
            </w:r>
            <w:r w:rsidRPr="000F5707">
              <w:rPr>
                <w:color w:val="000000"/>
              </w:rPr>
              <w:t>м</w:t>
            </w:r>
            <w:r w:rsidRPr="000F5707">
              <w:rPr>
                <w:color w:val="000000"/>
              </w:rPr>
              <w:t>пьютерному тестированию. Сам</w:t>
            </w:r>
            <w:r w:rsidRPr="000F5707">
              <w:rPr>
                <w:color w:val="000000"/>
              </w:rPr>
              <w:t>о</w:t>
            </w:r>
            <w:r w:rsidRPr="000F5707">
              <w:rPr>
                <w:color w:val="000000"/>
              </w:rPr>
              <w:t xml:space="preserve">стоятельная работа с </w:t>
            </w:r>
            <w:proofErr w:type="spellStart"/>
            <w:proofErr w:type="gramStart"/>
            <w:r w:rsidRPr="000F5707">
              <w:rPr>
                <w:color w:val="000000"/>
              </w:rPr>
              <w:t>интернет-источниками</w:t>
            </w:r>
            <w:proofErr w:type="spellEnd"/>
            <w:proofErr w:type="gramEnd"/>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Защита реферата. Компьютерное тестирование</w:t>
            </w:r>
          </w:p>
        </w:tc>
        <w:tc>
          <w:tcPr>
            <w:tcW w:w="1011"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ОПК-1 </w:t>
            </w:r>
            <w:proofErr w:type="spellStart"/>
            <w:r w:rsidRPr="000F5707">
              <w:rPr>
                <w:color w:val="000000"/>
              </w:rPr>
              <w:t>з</w:t>
            </w:r>
            <w:proofErr w:type="spellEnd"/>
          </w:p>
          <w:p w:rsidR="00AB2833" w:rsidRPr="000F5707" w:rsidRDefault="00AB2833" w:rsidP="008A7422">
            <w:pPr>
              <w:widowControl/>
              <w:rPr>
                <w:color w:val="000000"/>
              </w:rPr>
            </w:pPr>
            <w:r w:rsidRPr="000F5707">
              <w:rPr>
                <w:color w:val="000000"/>
              </w:rPr>
              <w:t xml:space="preserve">ОК-12- </w:t>
            </w:r>
            <w:proofErr w:type="spellStart"/>
            <w:r w:rsidRPr="000F5707">
              <w:rPr>
                <w:color w:val="000000"/>
              </w:rPr>
              <w:t>зув</w:t>
            </w:r>
            <w:proofErr w:type="spellEnd"/>
          </w:p>
        </w:tc>
      </w:tr>
      <w:tr w:rsidR="00AB2833" w:rsidRPr="000F5707" w:rsidTr="004C7D9E">
        <w:trPr>
          <w:trHeight w:val="20"/>
        </w:trPr>
        <w:tc>
          <w:tcPr>
            <w:tcW w:w="4307" w:type="dxa"/>
            <w:tcBorders>
              <w:left w:val="single" w:sz="8" w:space="0" w:color="00000A"/>
              <w:right w:val="single" w:sz="8" w:space="0" w:color="00000A"/>
            </w:tcBorders>
            <w:shd w:val="clear" w:color="auto" w:fill="auto"/>
            <w:tcMar>
              <w:left w:w="98" w:type="dxa"/>
            </w:tcMar>
            <w:vAlign w:val="center"/>
          </w:tcPr>
          <w:p w:rsidR="00AB2833" w:rsidRPr="000F5707" w:rsidRDefault="00AB2833" w:rsidP="008A7422">
            <w:pPr>
              <w:widowControl/>
              <w:rPr>
                <w:color w:val="000000"/>
              </w:rPr>
            </w:pPr>
            <w:r w:rsidRPr="000F5707">
              <w:rPr>
                <w:color w:val="000000"/>
              </w:rPr>
              <w:t>Тема 3.3. Основы WEB-технологий. Инструменты создания информацио</w:t>
            </w:r>
            <w:r w:rsidRPr="000F5707">
              <w:rPr>
                <w:color w:val="000000"/>
              </w:rPr>
              <w:t>н</w:t>
            </w:r>
            <w:r w:rsidRPr="000F5707">
              <w:rPr>
                <w:color w:val="000000"/>
              </w:rPr>
              <w:t>ных об</w:t>
            </w:r>
            <w:r w:rsidRPr="000F5707">
              <w:rPr>
                <w:color w:val="000000"/>
              </w:rPr>
              <w:t>ъ</w:t>
            </w:r>
            <w:r w:rsidRPr="000F5707">
              <w:rPr>
                <w:color w:val="000000"/>
              </w:rPr>
              <w:t xml:space="preserve">ектов </w:t>
            </w:r>
            <w:proofErr w:type="gramStart"/>
            <w:r w:rsidRPr="000F5707">
              <w:rPr>
                <w:color w:val="000000"/>
              </w:rPr>
              <w:t>для</w:t>
            </w:r>
            <w:proofErr w:type="gramEnd"/>
            <w:r w:rsidRPr="000F5707">
              <w:rPr>
                <w:color w:val="000000"/>
              </w:rPr>
              <w:t xml:space="preserve"> Интернет</w:t>
            </w:r>
          </w:p>
        </w:tc>
        <w:tc>
          <w:tcPr>
            <w:tcW w:w="657" w:type="dxa"/>
          </w:tcPr>
          <w:p w:rsidR="00AB2833" w:rsidRPr="000F5707" w:rsidRDefault="00AB2833" w:rsidP="008A7422">
            <w:pPr>
              <w:widowControl/>
              <w:jc w:val="center"/>
              <w:rPr>
                <w:color w:val="000000"/>
              </w:rPr>
            </w:pPr>
          </w:p>
        </w:tc>
        <w:tc>
          <w:tcPr>
            <w:tcW w:w="795" w:type="dxa"/>
            <w:tcBorders>
              <w:top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0,25</w:t>
            </w:r>
          </w:p>
        </w:tc>
        <w:tc>
          <w:tcPr>
            <w:tcW w:w="888" w:type="dxa"/>
            <w:tcBorders>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1</w:t>
            </w:r>
          </w:p>
        </w:tc>
        <w:tc>
          <w:tcPr>
            <w:tcW w:w="710" w:type="dxa"/>
            <w:tcBorders>
              <w:right w:val="single" w:sz="4" w:space="0" w:color="00000A"/>
            </w:tcBorders>
            <w:shd w:val="clear" w:color="auto" w:fill="auto"/>
            <w:vAlign w:val="bottom"/>
          </w:tcPr>
          <w:p w:rsidR="00AB2833" w:rsidRPr="000F5707" w:rsidRDefault="00AB2833">
            <w:pPr>
              <w:jc w:val="center"/>
              <w:rPr>
                <w:color w:val="000000"/>
              </w:rPr>
            </w:pPr>
            <w:r w:rsidRPr="000F5707">
              <w:rPr>
                <w:color w:val="000000"/>
                <w:lang w:val="en-US"/>
              </w:rPr>
              <w:t>10</w:t>
            </w:r>
          </w:p>
        </w:tc>
        <w:tc>
          <w:tcPr>
            <w:tcW w:w="4174" w:type="dxa"/>
            <w:tcBorders>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Самостоятельное изучение учебной и научно литературы, работа с мат</w:t>
            </w:r>
            <w:r w:rsidRPr="000F5707">
              <w:rPr>
                <w:color w:val="000000"/>
              </w:rPr>
              <w:t>е</w:t>
            </w:r>
            <w:r w:rsidRPr="000F5707">
              <w:rPr>
                <w:color w:val="000000"/>
              </w:rPr>
              <w:t>риалами образовательного портала. Подготовка работ для конкурса Web-проектов.</w:t>
            </w:r>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Участие в ко</w:t>
            </w:r>
            <w:r w:rsidRPr="000F5707">
              <w:rPr>
                <w:color w:val="000000"/>
              </w:rPr>
              <w:t>н</w:t>
            </w:r>
            <w:r w:rsidRPr="000F5707">
              <w:rPr>
                <w:color w:val="000000"/>
              </w:rPr>
              <w:t>курсе Web-проектов Ко</w:t>
            </w:r>
            <w:r w:rsidRPr="000F5707">
              <w:rPr>
                <w:color w:val="000000"/>
              </w:rPr>
              <w:t>м</w:t>
            </w:r>
            <w:r w:rsidRPr="000F5707">
              <w:rPr>
                <w:color w:val="000000"/>
              </w:rPr>
              <w:t>пьютерное тест</w:t>
            </w:r>
            <w:r w:rsidRPr="000F5707">
              <w:rPr>
                <w:color w:val="000000"/>
              </w:rPr>
              <w:t>и</w:t>
            </w:r>
            <w:r w:rsidRPr="000F5707">
              <w:rPr>
                <w:color w:val="000000"/>
              </w:rPr>
              <w:t>рование</w:t>
            </w:r>
          </w:p>
        </w:tc>
        <w:tc>
          <w:tcPr>
            <w:tcW w:w="1011" w:type="dxa"/>
            <w:tcBorders>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ОПК-1 </w:t>
            </w:r>
            <w:proofErr w:type="spellStart"/>
            <w:r w:rsidRPr="000F5707">
              <w:rPr>
                <w:color w:val="000000"/>
              </w:rPr>
              <w:t>з</w:t>
            </w:r>
            <w:proofErr w:type="spellEnd"/>
          </w:p>
          <w:p w:rsidR="00AB2833" w:rsidRPr="000F5707" w:rsidRDefault="00AB2833" w:rsidP="008A7422">
            <w:pPr>
              <w:widowControl/>
              <w:rPr>
                <w:color w:val="000000"/>
              </w:rPr>
            </w:pPr>
            <w:r w:rsidRPr="000F5707">
              <w:rPr>
                <w:color w:val="000000"/>
              </w:rPr>
              <w:t xml:space="preserve">ОК-12- </w:t>
            </w:r>
            <w:proofErr w:type="spellStart"/>
            <w:r w:rsidRPr="000F5707">
              <w:rPr>
                <w:color w:val="000000"/>
              </w:rPr>
              <w:t>зув</w:t>
            </w:r>
            <w:proofErr w:type="spellEnd"/>
          </w:p>
        </w:tc>
      </w:tr>
      <w:tr w:rsidR="00AB2833" w:rsidRPr="000F5707" w:rsidTr="004C7D9E">
        <w:trPr>
          <w:trHeight w:val="20"/>
        </w:trPr>
        <w:tc>
          <w:tcPr>
            <w:tcW w:w="4307" w:type="dxa"/>
            <w:tcBorders>
              <w:top w:val="single" w:sz="8" w:space="0" w:color="00000A"/>
              <w:left w:val="single" w:sz="8" w:space="0" w:color="00000A"/>
              <w:bottom w:val="single" w:sz="8" w:space="0" w:color="00000A"/>
            </w:tcBorders>
            <w:shd w:val="clear" w:color="auto" w:fill="auto"/>
            <w:tcMar>
              <w:left w:w="98" w:type="dxa"/>
            </w:tcMar>
            <w:vAlign w:val="center"/>
          </w:tcPr>
          <w:p w:rsidR="00AB2833" w:rsidRPr="000F5707" w:rsidRDefault="00AB2833" w:rsidP="008A7422">
            <w:pPr>
              <w:widowControl/>
              <w:rPr>
                <w:b/>
                <w:bCs/>
                <w:color w:val="000000"/>
              </w:rPr>
            </w:pPr>
            <w:r w:rsidRPr="000F5707">
              <w:rPr>
                <w:b/>
                <w:bCs/>
                <w:color w:val="000000"/>
              </w:rPr>
              <w:t>Модуль 4. Программные средства реализации информационных пр</w:t>
            </w:r>
            <w:r w:rsidRPr="000F5707">
              <w:rPr>
                <w:b/>
                <w:bCs/>
                <w:color w:val="000000"/>
              </w:rPr>
              <w:t>о</w:t>
            </w:r>
            <w:r w:rsidRPr="000F5707">
              <w:rPr>
                <w:b/>
                <w:bCs/>
                <w:color w:val="000000"/>
              </w:rPr>
              <w:t>цессов</w:t>
            </w:r>
          </w:p>
        </w:tc>
        <w:tc>
          <w:tcPr>
            <w:tcW w:w="657" w:type="dxa"/>
            <w:tcBorders>
              <w:top w:val="single" w:sz="8" w:space="0" w:color="00000A"/>
              <w:bottom w:val="single" w:sz="8" w:space="0" w:color="00000A"/>
            </w:tcBorders>
          </w:tcPr>
          <w:p w:rsidR="00AB2833" w:rsidRPr="000F5707" w:rsidRDefault="00AB2833" w:rsidP="008A7422">
            <w:pPr>
              <w:widowControl/>
              <w:jc w:val="center"/>
              <w:rPr>
                <w:b/>
                <w:bCs/>
                <w:color w:val="000000"/>
              </w:rPr>
            </w:pPr>
            <w:r w:rsidRPr="000F5707">
              <w:rPr>
                <w:b/>
                <w:bCs/>
                <w:color w:val="000000"/>
              </w:rPr>
              <w:t>2</w:t>
            </w:r>
          </w:p>
        </w:tc>
        <w:tc>
          <w:tcPr>
            <w:tcW w:w="795"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jc w:val="center"/>
              <w:rPr>
                <w:b/>
                <w:bCs/>
                <w:color w:val="000000"/>
              </w:rPr>
            </w:pPr>
          </w:p>
        </w:tc>
        <w:tc>
          <w:tcPr>
            <w:tcW w:w="888"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jc w:val="center"/>
              <w:rPr>
                <w:b/>
                <w:bCs/>
                <w:color w:val="000000"/>
              </w:rPr>
            </w:pPr>
          </w:p>
        </w:tc>
        <w:tc>
          <w:tcPr>
            <w:tcW w:w="710" w:type="dxa"/>
            <w:tcBorders>
              <w:top w:val="single" w:sz="8" w:space="0" w:color="00000A"/>
              <w:bottom w:val="single" w:sz="8" w:space="0" w:color="00000A"/>
              <w:right w:val="single" w:sz="4" w:space="0" w:color="00000A"/>
            </w:tcBorders>
            <w:shd w:val="clear" w:color="auto" w:fill="auto"/>
            <w:vAlign w:val="bottom"/>
          </w:tcPr>
          <w:p w:rsidR="00AB2833" w:rsidRPr="000F5707" w:rsidRDefault="00AB2833">
            <w:pPr>
              <w:jc w:val="center"/>
              <w:rPr>
                <w:b/>
                <w:bCs/>
                <w:color w:val="000000"/>
              </w:rPr>
            </w:pPr>
            <w:r w:rsidRPr="000F5707">
              <w:rPr>
                <w:b/>
                <w:bCs/>
                <w:color w:val="000000"/>
              </w:rPr>
              <w:t> </w:t>
            </w:r>
          </w:p>
        </w:tc>
        <w:tc>
          <w:tcPr>
            <w:tcW w:w="4174"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rPr>
                <w:b/>
                <w:bCs/>
                <w:color w:val="000000"/>
              </w:rPr>
            </w:pPr>
            <w:r w:rsidRPr="000F5707">
              <w:rPr>
                <w:b/>
                <w:bCs/>
                <w:color w:val="000000"/>
              </w:rPr>
              <w:t xml:space="preserve"> </w:t>
            </w:r>
          </w:p>
        </w:tc>
        <w:tc>
          <w:tcPr>
            <w:tcW w:w="2043"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 </w:t>
            </w:r>
          </w:p>
        </w:tc>
        <w:tc>
          <w:tcPr>
            <w:tcW w:w="1011" w:type="dxa"/>
            <w:tcBorders>
              <w:top w:val="single" w:sz="8" w:space="0" w:color="00000A"/>
              <w:bottom w:val="single" w:sz="8" w:space="0" w:color="00000A"/>
              <w:right w:val="single" w:sz="8"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 </w:t>
            </w:r>
          </w:p>
        </w:tc>
      </w:tr>
      <w:tr w:rsidR="00AB2833" w:rsidRPr="000F5707" w:rsidTr="004C7D9E">
        <w:trPr>
          <w:trHeight w:val="20"/>
        </w:trPr>
        <w:tc>
          <w:tcPr>
            <w:tcW w:w="4307" w:type="dxa"/>
            <w:tcBorders>
              <w:left w:val="single" w:sz="8" w:space="0" w:color="00000A"/>
              <w:bottom w:val="single" w:sz="8" w:space="0" w:color="00000A"/>
              <w:right w:val="single" w:sz="8" w:space="0" w:color="00000A"/>
            </w:tcBorders>
            <w:shd w:val="clear" w:color="auto" w:fill="auto"/>
            <w:tcMar>
              <w:left w:w="98" w:type="dxa"/>
            </w:tcMar>
            <w:vAlign w:val="center"/>
          </w:tcPr>
          <w:p w:rsidR="00AB2833" w:rsidRPr="000F5707" w:rsidRDefault="00AB2833" w:rsidP="008A7422">
            <w:pPr>
              <w:widowControl/>
              <w:rPr>
                <w:color w:val="000000"/>
              </w:rPr>
            </w:pPr>
            <w:r w:rsidRPr="000F5707">
              <w:rPr>
                <w:color w:val="000000"/>
              </w:rPr>
              <w:t>Тема 4.1. Средства представления и приемы обработки текстовой инфо</w:t>
            </w:r>
            <w:r w:rsidRPr="000F5707">
              <w:rPr>
                <w:color w:val="000000"/>
              </w:rPr>
              <w:t>р</w:t>
            </w:r>
            <w:r w:rsidRPr="000F5707">
              <w:rPr>
                <w:color w:val="000000"/>
              </w:rPr>
              <w:t>мации в современных офисных прил</w:t>
            </w:r>
            <w:r w:rsidRPr="000F5707">
              <w:rPr>
                <w:color w:val="000000"/>
              </w:rPr>
              <w:t>о</w:t>
            </w:r>
            <w:r w:rsidRPr="000F5707">
              <w:rPr>
                <w:color w:val="000000"/>
              </w:rPr>
              <w:t xml:space="preserve">жениях </w:t>
            </w:r>
            <w:proofErr w:type="spellStart"/>
            <w:r w:rsidRPr="000F5707">
              <w:rPr>
                <w:color w:val="000000"/>
              </w:rPr>
              <w:t>Microsoft</w:t>
            </w:r>
            <w:proofErr w:type="spellEnd"/>
            <w:r w:rsidRPr="000F5707">
              <w:rPr>
                <w:color w:val="000000"/>
              </w:rPr>
              <w:t xml:space="preserve"> </w:t>
            </w:r>
            <w:proofErr w:type="spellStart"/>
            <w:r w:rsidRPr="000F5707">
              <w:rPr>
                <w:color w:val="000000"/>
              </w:rPr>
              <w:t>Word</w:t>
            </w:r>
            <w:proofErr w:type="spellEnd"/>
            <w:r w:rsidRPr="000F5707">
              <w:rPr>
                <w:color w:val="000000"/>
              </w:rPr>
              <w:t xml:space="preserve">, </w:t>
            </w:r>
            <w:proofErr w:type="spellStart"/>
            <w:r w:rsidRPr="000F5707">
              <w:rPr>
                <w:color w:val="000000"/>
              </w:rPr>
              <w:t>OpenOffice</w:t>
            </w:r>
            <w:proofErr w:type="spellEnd"/>
            <w:r w:rsidRPr="000F5707">
              <w:rPr>
                <w:color w:val="000000"/>
              </w:rPr>
              <w:t xml:space="preserve"> </w:t>
            </w:r>
            <w:proofErr w:type="spellStart"/>
            <w:r w:rsidRPr="000F5707">
              <w:rPr>
                <w:color w:val="000000"/>
              </w:rPr>
              <w:t>Writer</w:t>
            </w:r>
            <w:proofErr w:type="spellEnd"/>
            <w:r w:rsidRPr="000F5707">
              <w:rPr>
                <w:color w:val="000000"/>
              </w:rPr>
              <w:t>.</w:t>
            </w:r>
          </w:p>
        </w:tc>
        <w:tc>
          <w:tcPr>
            <w:tcW w:w="657" w:type="dxa"/>
            <w:tcBorders>
              <w:bottom w:val="single" w:sz="4" w:space="0" w:color="00000A"/>
            </w:tcBorders>
          </w:tcPr>
          <w:p w:rsidR="00AB2833" w:rsidRPr="000F5707" w:rsidRDefault="00AB2833" w:rsidP="008A7422">
            <w:pPr>
              <w:widowControl/>
              <w:jc w:val="center"/>
              <w:rPr>
                <w:color w:val="000000"/>
              </w:rPr>
            </w:pPr>
          </w:p>
        </w:tc>
        <w:tc>
          <w:tcPr>
            <w:tcW w:w="795"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2</w:t>
            </w:r>
          </w:p>
        </w:tc>
        <w:tc>
          <w:tcPr>
            <w:tcW w:w="888"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6/3</w:t>
            </w:r>
          </w:p>
        </w:tc>
        <w:tc>
          <w:tcPr>
            <w:tcW w:w="710" w:type="dxa"/>
            <w:tcBorders>
              <w:bottom w:val="single" w:sz="4" w:space="0" w:color="00000A"/>
              <w:right w:val="single" w:sz="4" w:space="0" w:color="00000A"/>
            </w:tcBorders>
            <w:shd w:val="clear" w:color="auto" w:fill="auto"/>
            <w:vAlign w:val="bottom"/>
          </w:tcPr>
          <w:p w:rsidR="00AB2833" w:rsidRPr="000F5707" w:rsidRDefault="00AB2833">
            <w:pPr>
              <w:jc w:val="center"/>
              <w:rPr>
                <w:color w:val="000000"/>
              </w:rPr>
            </w:pPr>
            <w:r w:rsidRPr="000F5707">
              <w:rPr>
                <w:color w:val="000000"/>
                <w:lang w:val="en-US"/>
              </w:rPr>
              <w:t>6</w:t>
            </w:r>
          </w:p>
        </w:tc>
        <w:tc>
          <w:tcPr>
            <w:tcW w:w="4174"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Самостоятельное изучение учебной и научно литературы, работа с мат</w:t>
            </w:r>
            <w:r w:rsidRPr="000F5707">
              <w:rPr>
                <w:color w:val="000000"/>
              </w:rPr>
              <w:t>е</w:t>
            </w:r>
            <w:r w:rsidRPr="000F5707">
              <w:rPr>
                <w:color w:val="000000"/>
              </w:rPr>
              <w:t>риалами образовательного портала и ЭБС. Подг</w:t>
            </w:r>
            <w:r w:rsidRPr="000F5707">
              <w:rPr>
                <w:color w:val="000000"/>
              </w:rPr>
              <w:t>о</w:t>
            </w:r>
            <w:r w:rsidRPr="000F5707">
              <w:rPr>
                <w:color w:val="000000"/>
              </w:rPr>
              <w:t>товка реферата.</w:t>
            </w:r>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Защита реферата. ИДЗ</w:t>
            </w:r>
          </w:p>
        </w:tc>
        <w:tc>
          <w:tcPr>
            <w:tcW w:w="1011"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ОПК-1 </w:t>
            </w:r>
            <w:proofErr w:type="spellStart"/>
            <w:r w:rsidRPr="000F5707">
              <w:rPr>
                <w:color w:val="000000"/>
              </w:rPr>
              <w:t>з</w:t>
            </w:r>
            <w:proofErr w:type="spellEnd"/>
          </w:p>
          <w:p w:rsidR="00AB2833" w:rsidRPr="000F5707" w:rsidRDefault="00AB2833" w:rsidP="008A7422">
            <w:pPr>
              <w:widowControl/>
              <w:rPr>
                <w:color w:val="000000"/>
              </w:rPr>
            </w:pPr>
            <w:r w:rsidRPr="000F5707">
              <w:rPr>
                <w:color w:val="000000"/>
              </w:rPr>
              <w:t xml:space="preserve">ОК-12- </w:t>
            </w:r>
            <w:proofErr w:type="spellStart"/>
            <w:r w:rsidRPr="000F5707">
              <w:rPr>
                <w:color w:val="000000"/>
              </w:rPr>
              <w:t>зув</w:t>
            </w:r>
            <w:proofErr w:type="spellEnd"/>
          </w:p>
        </w:tc>
      </w:tr>
      <w:tr w:rsidR="00AB2833" w:rsidRPr="000F5707" w:rsidTr="004C7D9E">
        <w:trPr>
          <w:trHeight w:val="20"/>
        </w:trPr>
        <w:tc>
          <w:tcPr>
            <w:tcW w:w="4307" w:type="dxa"/>
            <w:tcBorders>
              <w:left w:val="single" w:sz="8" w:space="0" w:color="00000A"/>
              <w:right w:val="single" w:sz="8" w:space="0" w:color="00000A"/>
            </w:tcBorders>
            <w:shd w:val="clear" w:color="auto" w:fill="auto"/>
            <w:tcMar>
              <w:left w:w="98" w:type="dxa"/>
            </w:tcMar>
            <w:vAlign w:val="center"/>
          </w:tcPr>
          <w:p w:rsidR="00AB2833" w:rsidRPr="000F5707" w:rsidRDefault="00AB2833" w:rsidP="004C7D9E">
            <w:pPr>
              <w:widowControl/>
              <w:rPr>
                <w:color w:val="000000"/>
              </w:rPr>
            </w:pPr>
            <w:r w:rsidRPr="000F5707">
              <w:rPr>
                <w:color w:val="000000"/>
              </w:rPr>
              <w:t>Тема 4.2. Анализ и визуализация да</w:t>
            </w:r>
            <w:r w:rsidRPr="000F5707">
              <w:rPr>
                <w:color w:val="000000"/>
              </w:rPr>
              <w:t>н</w:t>
            </w:r>
            <w:r w:rsidRPr="000F5707">
              <w:rPr>
                <w:color w:val="000000"/>
              </w:rPr>
              <w:t>ных. Средства представления и обр</w:t>
            </w:r>
            <w:r w:rsidRPr="000F5707">
              <w:rPr>
                <w:color w:val="000000"/>
              </w:rPr>
              <w:t>а</w:t>
            </w:r>
            <w:r w:rsidRPr="000F5707">
              <w:rPr>
                <w:color w:val="000000"/>
              </w:rPr>
              <w:t>ботка числовой информации в офи</w:t>
            </w:r>
            <w:r w:rsidRPr="000F5707">
              <w:rPr>
                <w:color w:val="000000"/>
              </w:rPr>
              <w:t>с</w:t>
            </w:r>
            <w:r w:rsidRPr="000F5707">
              <w:rPr>
                <w:color w:val="000000"/>
              </w:rPr>
              <w:t>ных прилож</w:t>
            </w:r>
            <w:r w:rsidRPr="000F5707">
              <w:rPr>
                <w:color w:val="000000"/>
              </w:rPr>
              <w:t>е</w:t>
            </w:r>
            <w:r w:rsidRPr="000F5707">
              <w:rPr>
                <w:color w:val="000000"/>
              </w:rPr>
              <w:t xml:space="preserve">ниях </w:t>
            </w:r>
            <w:proofErr w:type="spellStart"/>
            <w:r w:rsidR="004C7D9E" w:rsidRPr="000F5707">
              <w:rPr>
                <w:color w:val="7F7F7F"/>
              </w:rPr>
              <w:t>Microsoft</w:t>
            </w:r>
            <w:proofErr w:type="spellEnd"/>
            <w:r w:rsidR="004C7D9E" w:rsidRPr="000F5707">
              <w:rPr>
                <w:color w:val="7F7F7F"/>
              </w:rPr>
              <w:t xml:space="preserve"> </w:t>
            </w:r>
            <w:proofErr w:type="spellStart"/>
            <w:r w:rsidR="004C7D9E" w:rsidRPr="000F5707">
              <w:rPr>
                <w:color w:val="7F7F7F"/>
              </w:rPr>
              <w:t>Excel</w:t>
            </w:r>
            <w:proofErr w:type="spellEnd"/>
            <w:r w:rsidRPr="000F5707">
              <w:rPr>
                <w:color w:val="7F7F7F"/>
              </w:rPr>
              <w:t>.</w:t>
            </w:r>
          </w:p>
        </w:tc>
        <w:tc>
          <w:tcPr>
            <w:tcW w:w="657" w:type="dxa"/>
          </w:tcPr>
          <w:p w:rsidR="00AB2833" w:rsidRPr="000F5707" w:rsidRDefault="00AB2833" w:rsidP="008A7422">
            <w:pPr>
              <w:widowControl/>
              <w:jc w:val="center"/>
              <w:rPr>
                <w:color w:val="000000"/>
              </w:rPr>
            </w:pPr>
          </w:p>
        </w:tc>
        <w:tc>
          <w:tcPr>
            <w:tcW w:w="795" w:type="dxa"/>
            <w:tcBorders>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4,5</w:t>
            </w:r>
          </w:p>
        </w:tc>
        <w:tc>
          <w:tcPr>
            <w:tcW w:w="888" w:type="dxa"/>
            <w:tcBorders>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6/2</w:t>
            </w:r>
          </w:p>
        </w:tc>
        <w:tc>
          <w:tcPr>
            <w:tcW w:w="710" w:type="dxa"/>
            <w:tcBorders>
              <w:right w:val="single" w:sz="4" w:space="0" w:color="00000A"/>
            </w:tcBorders>
            <w:shd w:val="clear" w:color="auto" w:fill="auto"/>
            <w:vAlign w:val="bottom"/>
          </w:tcPr>
          <w:p w:rsidR="00AB2833" w:rsidRPr="000F5707" w:rsidRDefault="00AB2833">
            <w:pPr>
              <w:jc w:val="center"/>
              <w:rPr>
                <w:color w:val="000000"/>
              </w:rPr>
            </w:pPr>
            <w:r w:rsidRPr="000F5707">
              <w:rPr>
                <w:color w:val="000000"/>
                <w:lang w:val="en-US"/>
              </w:rPr>
              <w:t>9,95</w:t>
            </w:r>
          </w:p>
        </w:tc>
        <w:tc>
          <w:tcPr>
            <w:tcW w:w="4174"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Самостоятельное изучение учебной и научно литературы, работа с мат</w:t>
            </w:r>
            <w:r w:rsidRPr="000F5707">
              <w:rPr>
                <w:color w:val="000000"/>
              </w:rPr>
              <w:t>е</w:t>
            </w:r>
            <w:r w:rsidRPr="000F5707">
              <w:rPr>
                <w:color w:val="000000"/>
              </w:rPr>
              <w:t>риалами образовательного портала и ЭБС. Подготовка к практическим з</w:t>
            </w:r>
            <w:r w:rsidRPr="000F5707">
              <w:rPr>
                <w:color w:val="000000"/>
              </w:rPr>
              <w:t>а</w:t>
            </w:r>
            <w:r w:rsidRPr="000F5707">
              <w:rPr>
                <w:color w:val="000000"/>
              </w:rPr>
              <w:t>нятиям.</w:t>
            </w:r>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ИДЗ, АКР</w:t>
            </w:r>
          </w:p>
        </w:tc>
        <w:tc>
          <w:tcPr>
            <w:tcW w:w="1011"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ОПК-1 </w:t>
            </w:r>
            <w:proofErr w:type="spellStart"/>
            <w:r w:rsidRPr="000F5707">
              <w:rPr>
                <w:color w:val="000000"/>
              </w:rPr>
              <w:t>зу</w:t>
            </w:r>
            <w:proofErr w:type="spellEnd"/>
          </w:p>
          <w:p w:rsidR="00AB2833" w:rsidRPr="000F5707" w:rsidRDefault="00AB2833" w:rsidP="008A7422">
            <w:pPr>
              <w:widowControl/>
              <w:rPr>
                <w:color w:val="000000"/>
              </w:rPr>
            </w:pPr>
            <w:r w:rsidRPr="000F5707">
              <w:rPr>
                <w:color w:val="000000"/>
              </w:rPr>
              <w:t xml:space="preserve">ОК-12- </w:t>
            </w:r>
            <w:proofErr w:type="spellStart"/>
            <w:r w:rsidRPr="000F5707">
              <w:rPr>
                <w:color w:val="000000"/>
              </w:rPr>
              <w:t>зу</w:t>
            </w:r>
            <w:proofErr w:type="spellEnd"/>
          </w:p>
        </w:tc>
      </w:tr>
      <w:tr w:rsidR="00AB2833" w:rsidRPr="000F5707" w:rsidTr="004C7D9E">
        <w:trPr>
          <w:trHeight w:val="20"/>
        </w:trPr>
        <w:tc>
          <w:tcPr>
            <w:tcW w:w="4307" w:type="dxa"/>
            <w:tcBorders>
              <w:top w:val="single" w:sz="8" w:space="0" w:color="00000A"/>
              <w:left w:val="single" w:sz="8" w:space="0" w:color="00000A"/>
              <w:bottom w:val="single" w:sz="8" w:space="0" w:color="00000A"/>
              <w:right w:val="single" w:sz="8" w:space="0" w:color="00000A"/>
            </w:tcBorders>
            <w:shd w:val="clear" w:color="auto" w:fill="auto"/>
            <w:tcMar>
              <w:left w:w="98" w:type="dxa"/>
            </w:tcMar>
            <w:vAlign w:val="center"/>
          </w:tcPr>
          <w:p w:rsidR="00AB2833" w:rsidRPr="000F5707" w:rsidRDefault="00AB2833" w:rsidP="008A7422">
            <w:pPr>
              <w:widowControl/>
              <w:rPr>
                <w:b/>
                <w:bCs/>
                <w:color w:val="000000"/>
              </w:rPr>
            </w:pPr>
            <w:r w:rsidRPr="000F5707">
              <w:rPr>
                <w:b/>
                <w:bCs/>
                <w:color w:val="000000"/>
              </w:rPr>
              <w:t>Модуль 5. Типовые алгоритмы и модели решения практических задач с использованием прикладных пр</w:t>
            </w:r>
            <w:r w:rsidRPr="000F5707">
              <w:rPr>
                <w:b/>
                <w:bCs/>
                <w:color w:val="000000"/>
              </w:rPr>
              <w:t>о</w:t>
            </w:r>
            <w:r w:rsidRPr="000F5707">
              <w:rPr>
                <w:b/>
                <w:bCs/>
                <w:color w:val="000000"/>
              </w:rPr>
              <w:t>граммных средств</w:t>
            </w:r>
          </w:p>
        </w:tc>
        <w:tc>
          <w:tcPr>
            <w:tcW w:w="657" w:type="dxa"/>
            <w:tcBorders>
              <w:top w:val="single" w:sz="8" w:space="0" w:color="00000A"/>
              <w:bottom w:val="single" w:sz="8" w:space="0" w:color="00000A"/>
            </w:tcBorders>
          </w:tcPr>
          <w:p w:rsidR="00AB2833" w:rsidRPr="000F5707" w:rsidRDefault="00AB2833" w:rsidP="008A7422">
            <w:pPr>
              <w:widowControl/>
              <w:jc w:val="center"/>
              <w:rPr>
                <w:color w:val="000000"/>
              </w:rPr>
            </w:pPr>
            <w:r w:rsidRPr="000F5707">
              <w:rPr>
                <w:color w:val="000000"/>
              </w:rPr>
              <w:t>2</w:t>
            </w:r>
          </w:p>
        </w:tc>
        <w:tc>
          <w:tcPr>
            <w:tcW w:w="795"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jc w:val="center"/>
              <w:rPr>
                <w:color w:val="000000"/>
              </w:rPr>
            </w:pPr>
          </w:p>
        </w:tc>
        <w:tc>
          <w:tcPr>
            <w:tcW w:w="888"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jc w:val="center"/>
              <w:rPr>
                <w:color w:val="000000"/>
              </w:rPr>
            </w:pPr>
          </w:p>
        </w:tc>
        <w:tc>
          <w:tcPr>
            <w:tcW w:w="710" w:type="dxa"/>
            <w:tcBorders>
              <w:top w:val="single" w:sz="8" w:space="0" w:color="00000A"/>
              <w:bottom w:val="single" w:sz="8" w:space="0" w:color="00000A"/>
              <w:right w:val="single" w:sz="4" w:space="0" w:color="00000A"/>
            </w:tcBorders>
            <w:shd w:val="clear" w:color="auto" w:fill="auto"/>
            <w:vAlign w:val="bottom"/>
          </w:tcPr>
          <w:p w:rsidR="00AB2833" w:rsidRPr="000F5707" w:rsidRDefault="00AB2833">
            <w:pPr>
              <w:jc w:val="center"/>
              <w:rPr>
                <w:color w:val="000000"/>
              </w:rPr>
            </w:pPr>
            <w:r w:rsidRPr="000F5707">
              <w:rPr>
                <w:color w:val="000000"/>
              </w:rPr>
              <w:t> </w:t>
            </w:r>
          </w:p>
        </w:tc>
        <w:tc>
          <w:tcPr>
            <w:tcW w:w="4174"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 </w:t>
            </w:r>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p>
        </w:tc>
        <w:tc>
          <w:tcPr>
            <w:tcW w:w="1011"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p>
        </w:tc>
      </w:tr>
      <w:tr w:rsidR="00AB2833" w:rsidRPr="000F5707" w:rsidTr="004C7D9E">
        <w:trPr>
          <w:trHeight w:val="20"/>
        </w:trPr>
        <w:tc>
          <w:tcPr>
            <w:tcW w:w="4307" w:type="dxa"/>
            <w:tcBorders>
              <w:left w:val="single" w:sz="8" w:space="0" w:color="00000A"/>
              <w:bottom w:val="single" w:sz="8" w:space="0" w:color="00000A"/>
              <w:right w:val="single" w:sz="8" w:space="0" w:color="00000A"/>
            </w:tcBorders>
            <w:shd w:val="clear" w:color="auto" w:fill="auto"/>
            <w:tcMar>
              <w:left w:w="98" w:type="dxa"/>
            </w:tcMar>
            <w:vAlign w:val="center"/>
          </w:tcPr>
          <w:p w:rsidR="00AB2833" w:rsidRPr="000F5707" w:rsidRDefault="00AB2833" w:rsidP="008A7422">
            <w:pPr>
              <w:widowControl/>
              <w:rPr>
                <w:color w:val="000000"/>
              </w:rPr>
            </w:pPr>
            <w:r w:rsidRPr="000F5707">
              <w:rPr>
                <w:color w:val="000000"/>
              </w:rPr>
              <w:t>Тема 5.1. Базовые алгоритмы. Модели решения задач с использованием баз</w:t>
            </w:r>
            <w:r w:rsidRPr="000F5707">
              <w:rPr>
                <w:color w:val="000000"/>
              </w:rPr>
              <w:t>о</w:t>
            </w:r>
            <w:r w:rsidRPr="000F5707">
              <w:rPr>
                <w:color w:val="000000"/>
              </w:rPr>
              <w:lastRenderedPageBreak/>
              <w:t>вых алгоритмов</w:t>
            </w:r>
          </w:p>
        </w:tc>
        <w:tc>
          <w:tcPr>
            <w:tcW w:w="657" w:type="dxa"/>
            <w:tcBorders>
              <w:bottom w:val="single" w:sz="4" w:space="0" w:color="00000A"/>
            </w:tcBorders>
          </w:tcPr>
          <w:p w:rsidR="00AB2833" w:rsidRPr="000F5707" w:rsidRDefault="00AB2833" w:rsidP="008A7422">
            <w:pPr>
              <w:widowControl/>
              <w:jc w:val="center"/>
              <w:rPr>
                <w:color w:val="000000"/>
              </w:rPr>
            </w:pPr>
          </w:p>
        </w:tc>
        <w:tc>
          <w:tcPr>
            <w:tcW w:w="795"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5</w:t>
            </w:r>
          </w:p>
        </w:tc>
        <w:tc>
          <w:tcPr>
            <w:tcW w:w="888"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8/3</w:t>
            </w:r>
          </w:p>
        </w:tc>
        <w:tc>
          <w:tcPr>
            <w:tcW w:w="710" w:type="dxa"/>
            <w:tcBorders>
              <w:bottom w:val="single" w:sz="4" w:space="0" w:color="00000A"/>
              <w:right w:val="single" w:sz="4" w:space="0" w:color="00000A"/>
            </w:tcBorders>
            <w:shd w:val="clear" w:color="auto" w:fill="auto"/>
            <w:vAlign w:val="bottom"/>
          </w:tcPr>
          <w:p w:rsidR="00AB2833" w:rsidRPr="000F5707" w:rsidRDefault="00AB2833">
            <w:pPr>
              <w:jc w:val="center"/>
              <w:rPr>
                <w:color w:val="000000"/>
              </w:rPr>
            </w:pPr>
            <w:r w:rsidRPr="000F5707">
              <w:rPr>
                <w:color w:val="000000"/>
              </w:rPr>
              <w:t>7</w:t>
            </w:r>
          </w:p>
        </w:tc>
        <w:tc>
          <w:tcPr>
            <w:tcW w:w="4174"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Самостоятельное изучение учебной и научно литературы, работа с мат</w:t>
            </w:r>
            <w:r w:rsidRPr="000F5707">
              <w:rPr>
                <w:color w:val="000000"/>
              </w:rPr>
              <w:t>е</w:t>
            </w:r>
            <w:r w:rsidRPr="000F5707">
              <w:rPr>
                <w:color w:val="000000"/>
              </w:rPr>
              <w:lastRenderedPageBreak/>
              <w:t>риалами образовательного портала и ЭБС. Подготовка к практическим з</w:t>
            </w:r>
            <w:r w:rsidRPr="000F5707">
              <w:rPr>
                <w:color w:val="000000"/>
              </w:rPr>
              <w:t>а</w:t>
            </w:r>
            <w:r w:rsidRPr="000F5707">
              <w:rPr>
                <w:color w:val="000000"/>
              </w:rPr>
              <w:t>нятиям. Разработка и реализация а</w:t>
            </w:r>
            <w:r w:rsidRPr="000F5707">
              <w:rPr>
                <w:color w:val="000000"/>
              </w:rPr>
              <w:t>л</w:t>
            </w:r>
            <w:r w:rsidRPr="000F5707">
              <w:rPr>
                <w:color w:val="000000"/>
              </w:rPr>
              <w:t>горитмов решения задач</w:t>
            </w:r>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lastRenderedPageBreak/>
              <w:t>ИДЗ, АКР</w:t>
            </w:r>
          </w:p>
        </w:tc>
        <w:tc>
          <w:tcPr>
            <w:tcW w:w="1011"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ОПК-1 </w:t>
            </w:r>
            <w:proofErr w:type="spellStart"/>
            <w:r w:rsidRPr="000F5707">
              <w:rPr>
                <w:color w:val="000000"/>
              </w:rPr>
              <w:t>зу</w:t>
            </w:r>
            <w:proofErr w:type="spellEnd"/>
          </w:p>
          <w:p w:rsidR="00AB2833" w:rsidRPr="000F5707" w:rsidRDefault="00AB2833" w:rsidP="008A7422">
            <w:pPr>
              <w:widowControl/>
              <w:rPr>
                <w:b/>
                <w:color w:val="000000"/>
              </w:rPr>
            </w:pPr>
            <w:r w:rsidRPr="000F5707">
              <w:rPr>
                <w:color w:val="000000"/>
              </w:rPr>
              <w:lastRenderedPageBreak/>
              <w:t xml:space="preserve">ОК-12- </w:t>
            </w:r>
            <w:proofErr w:type="spellStart"/>
            <w:r w:rsidRPr="000F5707">
              <w:rPr>
                <w:color w:val="000000"/>
              </w:rPr>
              <w:t>зув</w:t>
            </w:r>
            <w:proofErr w:type="spellEnd"/>
          </w:p>
        </w:tc>
      </w:tr>
      <w:tr w:rsidR="00AB2833" w:rsidRPr="000F5707" w:rsidTr="004C7D9E">
        <w:trPr>
          <w:trHeight w:val="20"/>
        </w:trPr>
        <w:tc>
          <w:tcPr>
            <w:tcW w:w="4307" w:type="dxa"/>
            <w:tcBorders>
              <w:left w:val="single" w:sz="8" w:space="0" w:color="00000A"/>
              <w:bottom w:val="single" w:sz="8" w:space="0" w:color="00000A"/>
              <w:right w:val="single" w:sz="8" w:space="0" w:color="00000A"/>
            </w:tcBorders>
            <w:shd w:val="clear" w:color="auto" w:fill="auto"/>
            <w:tcMar>
              <w:left w:w="98" w:type="dxa"/>
            </w:tcMar>
            <w:vAlign w:val="center"/>
          </w:tcPr>
          <w:p w:rsidR="00AB2833" w:rsidRPr="000F5707" w:rsidRDefault="00AB2833" w:rsidP="008A7422">
            <w:pPr>
              <w:widowControl/>
              <w:rPr>
                <w:color w:val="000000"/>
              </w:rPr>
            </w:pPr>
            <w:r w:rsidRPr="000F5707">
              <w:rPr>
                <w:color w:val="000000"/>
              </w:rPr>
              <w:lastRenderedPageBreak/>
              <w:t>Тема 5.2. Алгоритмы поиска по крит</w:t>
            </w:r>
            <w:r w:rsidRPr="000F5707">
              <w:rPr>
                <w:color w:val="000000"/>
              </w:rPr>
              <w:t>е</w:t>
            </w:r>
            <w:r w:rsidRPr="000F5707">
              <w:rPr>
                <w:color w:val="000000"/>
              </w:rPr>
              <w:t>рию</w:t>
            </w:r>
          </w:p>
        </w:tc>
        <w:tc>
          <w:tcPr>
            <w:tcW w:w="657" w:type="dxa"/>
            <w:tcBorders>
              <w:bottom w:val="single" w:sz="4" w:space="0" w:color="00000A"/>
            </w:tcBorders>
          </w:tcPr>
          <w:p w:rsidR="00AB2833" w:rsidRPr="000F5707" w:rsidRDefault="00AB2833" w:rsidP="008A7422">
            <w:pPr>
              <w:widowControl/>
              <w:jc w:val="center"/>
              <w:rPr>
                <w:color w:val="000000"/>
              </w:rPr>
            </w:pPr>
          </w:p>
        </w:tc>
        <w:tc>
          <w:tcPr>
            <w:tcW w:w="795"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2</w:t>
            </w:r>
          </w:p>
        </w:tc>
        <w:tc>
          <w:tcPr>
            <w:tcW w:w="888"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4/1</w:t>
            </w:r>
          </w:p>
        </w:tc>
        <w:tc>
          <w:tcPr>
            <w:tcW w:w="710" w:type="dxa"/>
            <w:tcBorders>
              <w:bottom w:val="single" w:sz="4" w:space="0" w:color="00000A"/>
              <w:right w:val="single" w:sz="4" w:space="0" w:color="00000A"/>
            </w:tcBorders>
            <w:shd w:val="clear" w:color="auto" w:fill="auto"/>
            <w:vAlign w:val="bottom"/>
          </w:tcPr>
          <w:p w:rsidR="00AB2833" w:rsidRPr="000F5707" w:rsidRDefault="00AB2833">
            <w:pPr>
              <w:jc w:val="center"/>
              <w:rPr>
                <w:color w:val="000000"/>
              </w:rPr>
            </w:pPr>
            <w:r w:rsidRPr="000F5707">
              <w:rPr>
                <w:color w:val="000000"/>
                <w:lang w:val="en-US"/>
              </w:rPr>
              <w:t>8</w:t>
            </w:r>
          </w:p>
        </w:tc>
        <w:tc>
          <w:tcPr>
            <w:tcW w:w="4174"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Подготовка к практическим занятиям. </w:t>
            </w:r>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ИДЗ, АКР</w:t>
            </w:r>
          </w:p>
        </w:tc>
        <w:tc>
          <w:tcPr>
            <w:tcW w:w="1011"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ОПК-1 </w:t>
            </w:r>
            <w:proofErr w:type="spellStart"/>
            <w:r w:rsidRPr="000F5707">
              <w:rPr>
                <w:color w:val="000000"/>
              </w:rPr>
              <w:t>з</w:t>
            </w:r>
            <w:proofErr w:type="spellEnd"/>
          </w:p>
          <w:p w:rsidR="00AB2833" w:rsidRPr="000F5707" w:rsidRDefault="00AB2833" w:rsidP="008A7422">
            <w:pPr>
              <w:widowControl/>
              <w:rPr>
                <w:color w:val="000000"/>
              </w:rPr>
            </w:pPr>
            <w:r w:rsidRPr="000F5707">
              <w:rPr>
                <w:color w:val="000000"/>
              </w:rPr>
              <w:t xml:space="preserve">ОК-12- </w:t>
            </w:r>
            <w:proofErr w:type="spellStart"/>
            <w:r w:rsidRPr="000F5707">
              <w:rPr>
                <w:color w:val="000000"/>
              </w:rPr>
              <w:t>зув</w:t>
            </w:r>
            <w:proofErr w:type="spellEnd"/>
            <w:r w:rsidRPr="000F5707">
              <w:rPr>
                <w:color w:val="000000"/>
              </w:rPr>
              <w:t xml:space="preserve"> </w:t>
            </w:r>
          </w:p>
        </w:tc>
      </w:tr>
      <w:tr w:rsidR="00AB2833" w:rsidRPr="000F5707" w:rsidTr="004C7D9E">
        <w:trPr>
          <w:trHeight w:val="20"/>
        </w:trPr>
        <w:tc>
          <w:tcPr>
            <w:tcW w:w="4307" w:type="dxa"/>
            <w:tcBorders>
              <w:left w:val="single" w:sz="8" w:space="0" w:color="00000A"/>
              <w:bottom w:val="single" w:sz="8" w:space="0" w:color="00000A"/>
              <w:right w:val="single" w:sz="8" w:space="0" w:color="00000A"/>
            </w:tcBorders>
            <w:shd w:val="clear" w:color="auto" w:fill="auto"/>
            <w:tcMar>
              <w:left w:w="98" w:type="dxa"/>
            </w:tcMar>
            <w:vAlign w:val="center"/>
          </w:tcPr>
          <w:p w:rsidR="00AB2833" w:rsidRPr="000F5707" w:rsidRDefault="00AB2833" w:rsidP="008A7422">
            <w:pPr>
              <w:widowControl/>
              <w:rPr>
                <w:color w:val="000000"/>
              </w:rPr>
            </w:pPr>
            <w:r w:rsidRPr="000F5707">
              <w:rPr>
                <w:color w:val="000000"/>
              </w:rPr>
              <w:t xml:space="preserve">Тема 5.3. Решение задач оптимизации. Надстройка </w:t>
            </w:r>
            <w:proofErr w:type="spellStart"/>
            <w:r w:rsidRPr="000F5707">
              <w:rPr>
                <w:color w:val="000000"/>
              </w:rPr>
              <w:t>Excel</w:t>
            </w:r>
            <w:proofErr w:type="spellEnd"/>
            <w:r w:rsidRPr="000F5707">
              <w:rPr>
                <w:color w:val="000000"/>
              </w:rPr>
              <w:t xml:space="preserve"> </w:t>
            </w:r>
            <w:r w:rsidR="000F5707" w:rsidRPr="000F5707">
              <w:rPr>
                <w:color w:val="000000"/>
              </w:rPr>
              <w:t>«</w:t>
            </w:r>
            <w:r w:rsidRPr="000F5707">
              <w:rPr>
                <w:color w:val="000000"/>
              </w:rPr>
              <w:t>Поиск решения</w:t>
            </w:r>
            <w:r w:rsidR="000F5707" w:rsidRPr="000F5707">
              <w:rPr>
                <w:color w:val="000000"/>
              </w:rPr>
              <w:t>»</w:t>
            </w:r>
          </w:p>
        </w:tc>
        <w:tc>
          <w:tcPr>
            <w:tcW w:w="657" w:type="dxa"/>
            <w:tcBorders>
              <w:bottom w:val="single" w:sz="4" w:space="0" w:color="00000A"/>
            </w:tcBorders>
          </w:tcPr>
          <w:p w:rsidR="00AB2833" w:rsidRPr="000F5707" w:rsidRDefault="00AB2833" w:rsidP="008A7422">
            <w:pPr>
              <w:widowControl/>
              <w:jc w:val="center"/>
              <w:rPr>
                <w:color w:val="000000"/>
              </w:rPr>
            </w:pPr>
          </w:p>
        </w:tc>
        <w:tc>
          <w:tcPr>
            <w:tcW w:w="795"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2</w:t>
            </w:r>
          </w:p>
        </w:tc>
        <w:tc>
          <w:tcPr>
            <w:tcW w:w="888"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4/3</w:t>
            </w:r>
          </w:p>
        </w:tc>
        <w:tc>
          <w:tcPr>
            <w:tcW w:w="710" w:type="dxa"/>
            <w:tcBorders>
              <w:bottom w:val="single" w:sz="4" w:space="0" w:color="00000A"/>
              <w:right w:val="single" w:sz="4" w:space="0" w:color="00000A"/>
            </w:tcBorders>
            <w:shd w:val="clear" w:color="auto" w:fill="auto"/>
            <w:vAlign w:val="bottom"/>
          </w:tcPr>
          <w:p w:rsidR="00AB2833" w:rsidRPr="000F5707" w:rsidRDefault="00AB2833">
            <w:pPr>
              <w:jc w:val="center"/>
              <w:rPr>
                <w:color w:val="000000"/>
              </w:rPr>
            </w:pPr>
            <w:r w:rsidRPr="000F5707">
              <w:rPr>
                <w:color w:val="000000"/>
                <w:lang w:val="en-US"/>
              </w:rPr>
              <w:t>10</w:t>
            </w:r>
          </w:p>
        </w:tc>
        <w:tc>
          <w:tcPr>
            <w:tcW w:w="4174"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Самостоятельное изучение учебной и научно литературы, работа с мат</w:t>
            </w:r>
            <w:r w:rsidRPr="000F5707">
              <w:rPr>
                <w:color w:val="000000"/>
              </w:rPr>
              <w:t>е</w:t>
            </w:r>
            <w:r w:rsidRPr="000F5707">
              <w:rPr>
                <w:color w:val="000000"/>
              </w:rPr>
              <w:t>риалами образовательного портала и ЭБС. Подготовка к практическим з</w:t>
            </w:r>
            <w:r w:rsidRPr="000F5707">
              <w:rPr>
                <w:color w:val="000000"/>
              </w:rPr>
              <w:t>а</w:t>
            </w:r>
            <w:r w:rsidRPr="000F5707">
              <w:rPr>
                <w:color w:val="000000"/>
              </w:rPr>
              <w:t>нятиям. Выпо</w:t>
            </w:r>
            <w:r w:rsidRPr="000F5707">
              <w:rPr>
                <w:color w:val="000000"/>
              </w:rPr>
              <w:t>л</w:t>
            </w:r>
            <w:r w:rsidRPr="000F5707">
              <w:rPr>
                <w:color w:val="000000"/>
              </w:rPr>
              <w:t>нение ИДЗ</w:t>
            </w:r>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ИДЗ</w:t>
            </w:r>
          </w:p>
        </w:tc>
        <w:tc>
          <w:tcPr>
            <w:tcW w:w="1011"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ОПК-1 </w:t>
            </w:r>
            <w:proofErr w:type="spellStart"/>
            <w:r w:rsidRPr="000F5707">
              <w:rPr>
                <w:color w:val="000000"/>
              </w:rPr>
              <w:t>з</w:t>
            </w:r>
            <w:proofErr w:type="spellEnd"/>
          </w:p>
          <w:p w:rsidR="00AB2833" w:rsidRPr="000F5707" w:rsidRDefault="00AB2833" w:rsidP="008A7422">
            <w:pPr>
              <w:widowControl/>
              <w:rPr>
                <w:color w:val="000000"/>
              </w:rPr>
            </w:pPr>
            <w:r w:rsidRPr="000F5707">
              <w:rPr>
                <w:color w:val="000000"/>
              </w:rPr>
              <w:t xml:space="preserve">ОК-12- </w:t>
            </w:r>
            <w:proofErr w:type="spellStart"/>
            <w:r w:rsidRPr="000F5707">
              <w:rPr>
                <w:color w:val="000000"/>
              </w:rPr>
              <w:t>зув</w:t>
            </w:r>
            <w:proofErr w:type="spellEnd"/>
          </w:p>
        </w:tc>
      </w:tr>
      <w:tr w:rsidR="00AB2833" w:rsidRPr="000F5707" w:rsidTr="004C7D9E">
        <w:trPr>
          <w:trHeight w:val="20"/>
        </w:trPr>
        <w:tc>
          <w:tcPr>
            <w:tcW w:w="4307" w:type="dxa"/>
            <w:tcBorders>
              <w:top w:val="single" w:sz="8" w:space="0" w:color="00000A"/>
              <w:left w:val="single" w:sz="8" w:space="0" w:color="00000A"/>
              <w:bottom w:val="single" w:sz="8" w:space="0" w:color="00000A"/>
            </w:tcBorders>
            <w:shd w:val="clear" w:color="auto" w:fill="auto"/>
            <w:tcMar>
              <w:left w:w="98" w:type="dxa"/>
            </w:tcMar>
            <w:vAlign w:val="center"/>
          </w:tcPr>
          <w:p w:rsidR="00AB2833" w:rsidRPr="000F5707" w:rsidRDefault="00AB2833" w:rsidP="008A7422">
            <w:pPr>
              <w:widowControl/>
              <w:rPr>
                <w:b/>
                <w:bCs/>
                <w:color w:val="000000"/>
              </w:rPr>
            </w:pPr>
            <w:r w:rsidRPr="000F5707">
              <w:rPr>
                <w:b/>
                <w:bCs/>
                <w:color w:val="000000"/>
              </w:rPr>
              <w:t>Модуль 6 Основы защиты информ</w:t>
            </w:r>
            <w:r w:rsidRPr="000F5707">
              <w:rPr>
                <w:b/>
                <w:bCs/>
                <w:color w:val="000000"/>
              </w:rPr>
              <w:t>а</w:t>
            </w:r>
            <w:r w:rsidRPr="000F5707">
              <w:rPr>
                <w:b/>
                <w:bCs/>
                <w:color w:val="000000"/>
              </w:rPr>
              <w:t>ции</w:t>
            </w:r>
          </w:p>
        </w:tc>
        <w:tc>
          <w:tcPr>
            <w:tcW w:w="657" w:type="dxa"/>
            <w:tcBorders>
              <w:top w:val="single" w:sz="8" w:space="0" w:color="00000A"/>
              <w:bottom w:val="single" w:sz="8" w:space="0" w:color="00000A"/>
            </w:tcBorders>
          </w:tcPr>
          <w:p w:rsidR="00AB2833" w:rsidRPr="000F5707" w:rsidRDefault="00AB2833" w:rsidP="008A7422">
            <w:pPr>
              <w:widowControl/>
              <w:jc w:val="center"/>
              <w:rPr>
                <w:color w:val="000000"/>
              </w:rPr>
            </w:pPr>
            <w:r w:rsidRPr="000F5707">
              <w:rPr>
                <w:color w:val="000000"/>
              </w:rPr>
              <w:t>2</w:t>
            </w:r>
          </w:p>
        </w:tc>
        <w:tc>
          <w:tcPr>
            <w:tcW w:w="795"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jc w:val="center"/>
              <w:rPr>
                <w:color w:val="000000"/>
              </w:rPr>
            </w:pPr>
          </w:p>
        </w:tc>
        <w:tc>
          <w:tcPr>
            <w:tcW w:w="888"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jc w:val="center"/>
              <w:rPr>
                <w:color w:val="000000"/>
              </w:rPr>
            </w:pPr>
          </w:p>
        </w:tc>
        <w:tc>
          <w:tcPr>
            <w:tcW w:w="710" w:type="dxa"/>
            <w:tcBorders>
              <w:top w:val="single" w:sz="4" w:space="0" w:color="00000A"/>
              <w:bottom w:val="single" w:sz="8" w:space="0" w:color="00000A"/>
              <w:right w:val="single" w:sz="4" w:space="0" w:color="00000A"/>
            </w:tcBorders>
            <w:shd w:val="clear" w:color="auto" w:fill="auto"/>
            <w:vAlign w:val="bottom"/>
          </w:tcPr>
          <w:p w:rsidR="00AB2833" w:rsidRPr="000F5707" w:rsidRDefault="00AB2833">
            <w:pPr>
              <w:jc w:val="center"/>
              <w:rPr>
                <w:color w:val="000000"/>
              </w:rPr>
            </w:pPr>
            <w:r w:rsidRPr="000F5707">
              <w:rPr>
                <w:color w:val="000000"/>
              </w:rPr>
              <w:t> </w:t>
            </w:r>
          </w:p>
        </w:tc>
        <w:tc>
          <w:tcPr>
            <w:tcW w:w="4174"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 </w:t>
            </w:r>
          </w:p>
        </w:tc>
        <w:tc>
          <w:tcPr>
            <w:tcW w:w="2043" w:type="dxa"/>
            <w:tcBorders>
              <w:top w:val="single" w:sz="8" w:space="0" w:color="00000A"/>
              <w:bottom w:val="single" w:sz="8"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 </w:t>
            </w:r>
          </w:p>
        </w:tc>
        <w:tc>
          <w:tcPr>
            <w:tcW w:w="1011" w:type="dxa"/>
            <w:tcBorders>
              <w:top w:val="single" w:sz="8" w:space="0" w:color="00000A"/>
              <w:bottom w:val="single" w:sz="8" w:space="0" w:color="00000A"/>
              <w:right w:val="single" w:sz="8"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 </w:t>
            </w:r>
          </w:p>
        </w:tc>
      </w:tr>
      <w:tr w:rsidR="00AB2833" w:rsidRPr="000F5707" w:rsidTr="004C7D9E">
        <w:trPr>
          <w:trHeight w:val="20"/>
        </w:trPr>
        <w:tc>
          <w:tcPr>
            <w:tcW w:w="4307" w:type="dxa"/>
            <w:tcBorders>
              <w:left w:val="single" w:sz="4" w:space="0" w:color="00000A"/>
              <w:bottom w:val="single" w:sz="4" w:space="0" w:color="00000A"/>
              <w:right w:val="single" w:sz="4" w:space="0" w:color="00000A"/>
            </w:tcBorders>
            <w:shd w:val="clear" w:color="auto" w:fill="auto"/>
            <w:tcMar>
              <w:left w:w="103" w:type="dxa"/>
            </w:tcMar>
            <w:vAlign w:val="center"/>
          </w:tcPr>
          <w:p w:rsidR="00AB2833" w:rsidRPr="000F5707" w:rsidRDefault="00AB2833" w:rsidP="008A7422">
            <w:pPr>
              <w:widowControl/>
              <w:rPr>
                <w:color w:val="000000"/>
              </w:rPr>
            </w:pPr>
            <w:r w:rsidRPr="000F5707">
              <w:rPr>
                <w:color w:val="000000"/>
              </w:rPr>
              <w:t>Тема 6.1. Основы защиты информации и сведений, составляющих государс</w:t>
            </w:r>
            <w:r w:rsidRPr="000F5707">
              <w:rPr>
                <w:color w:val="000000"/>
              </w:rPr>
              <w:t>т</w:t>
            </w:r>
            <w:r w:rsidRPr="000F5707">
              <w:rPr>
                <w:color w:val="000000"/>
              </w:rPr>
              <w:t>венную тайну</w:t>
            </w:r>
          </w:p>
        </w:tc>
        <w:tc>
          <w:tcPr>
            <w:tcW w:w="657" w:type="dxa"/>
            <w:tcBorders>
              <w:bottom w:val="single" w:sz="4" w:space="0" w:color="00000A"/>
            </w:tcBorders>
          </w:tcPr>
          <w:p w:rsidR="00AB2833" w:rsidRPr="000F5707" w:rsidRDefault="00AB2833" w:rsidP="008A7422">
            <w:pPr>
              <w:widowControl/>
              <w:jc w:val="center"/>
              <w:rPr>
                <w:color w:val="000000"/>
              </w:rPr>
            </w:pPr>
          </w:p>
        </w:tc>
        <w:tc>
          <w:tcPr>
            <w:tcW w:w="795"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1,5</w:t>
            </w:r>
          </w:p>
        </w:tc>
        <w:tc>
          <w:tcPr>
            <w:tcW w:w="888"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p>
        </w:tc>
        <w:tc>
          <w:tcPr>
            <w:tcW w:w="710" w:type="dxa"/>
            <w:tcBorders>
              <w:bottom w:val="single" w:sz="4" w:space="0" w:color="00000A"/>
              <w:right w:val="single" w:sz="4" w:space="0" w:color="00000A"/>
            </w:tcBorders>
            <w:shd w:val="clear" w:color="auto" w:fill="auto"/>
            <w:vAlign w:val="bottom"/>
          </w:tcPr>
          <w:p w:rsidR="00AB2833" w:rsidRPr="000F5707" w:rsidRDefault="00AB2833">
            <w:pPr>
              <w:jc w:val="center"/>
              <w:rPr>
                <w:color w:val="000000"/>
              </w:rPr>
            </w:pPr>
            <w:r w:rsidRPr="000F5707">
              <w:rPr>
                <w:color w:val="000000"/>
              </w:rPr>
              <w:t>4</w:t>
            </w:r>
          </w:p>
        </w:tc>
        <w:tc>
          <w:tcPr>
            <w:tcW w:w="4174"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Самостоятельное изучение учебной и научно литературы, работа с мат</w:t>
            </w:r>
            <w:r w:rsidRPr="000F5707">
              <w:rPr>
                <w:color w:val="000000"/>
              </w:rPr>
              <w:t>е</w:t>
            </w:r>
            <w:r w:rsidRPr="000F5707">
              <w:rPr>
                <w:color w:val="000000"/>
              </w:rPr>
              <w:t>риалами образовательного портала и ЭБС. По</w:t>
            </w:r>
            <w:r w:rsidRPr="000F5707">
              <w:rPr>
                <w:color w:val="000000"/>
              </w:rPr>
              <w:t>д</w:t>
            </w:r>
            <w:r w:rsidRPr="000F5707">
              <w:rPr>
                <w:color w:val="000000"/>
              </w:rPr>
              <w:t>бор, описание, экспертная оценка сайтов Интернет. Подготовка к компьютерному тестированию</w:t>
            </w:r>
          </w:p>
        </w:tc>
        <w:tc>
          <w:tcPr>
            <w:tcW w:w="2043" w:type="dxa"/>
            <w:tcBorders>
              <w:top w:val="single" w:sz="4" w:space="0" w:color="00000A"/>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Компьютерное тестирование</w:t>
            </w:r>
          </w:p>
        </w:tc>
        <w:tc>
          <w:tcPr>
            <w:tcW w:w="1011"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 </w:t>
            </w:r>
          </w:p>
          <w:p w:rsidR="00AB2833" w:rsidRPr="000F5707" w:rsidRDefault="00AB2833" w:rsidP="008A7422">
            <w:pPr>
              <w:widowControl/>
              <w:rPr>
                <w:color w:val="000000"/>
              </w:rPr>
            </w:pPr>
            <w:r w:rsidRPr="000F5707">
              <w:rPr>
                <w:color w:val="000000"/>
              </w:rPr>
              <w:t xml:space="preserve">ОК-12- </w:t>
            </w:r>
            <w:proofErr w:type="spellStart"/>
            <w:r w:rsidRPr="000F5707">
              <w:rPr>
                <w:color w:val="000000"/>
              </w:rPr>
              <w:t>з</w:t>
            </w:r>
            <w:proofErr w:type="spellEnd"/>
          </w:p>
        </w:tc>
      </w:tr>
      <w:tr w:rsidR="00AB2833" w:rsidRPr="000F5707" w:rsidTr="004C7D9E">
        <w:trPr>
          <w:trHeight w:val="20"/>
        </w:trPr>
        <w:tc>
          <w:tcPr>
            <w:tcW w:w="4307" w:type="dxa"/>
            <w:tcBorders>
              <w:left w:val="single" w:sz="4" w:space="0" w:color="00000A"/>
              <w:bottom w:val="single" w:sz="4" w:space="0" w:color="00000A"/>
              <w:right w:val="single" w:sz="4" w:space="0" w:color="00000A"/>
            </w:tcBorders>
            <w:shd w:val="clear" w:color="auto" w:fill="auto"/>
            <w:tcMar>
              <w:left w:w="103" w:type="dxa"/>
            </w:tcMar>
            <w:vAlign w:val="center"/>
          </w:tcPr>
          <w:p w:rsidR="00AB2833" w:rsidRPr="000F5707" w:rsidRDefault="00AB2833" w:rsidP="008A7422">
            <w:pPr>
              <w:widowControl/>
              <w:rPr>
                <w:color w:val="000000"/>
              </w:rPr>
            </w:pPr>
            <w:r w:rsidRPr="000F5707">
              <w:rPr>
                <w:color w:val="000000"/>
              </w:rPr>
              <w:t>Подготовка к зачету</w:t>
            </w:r>
          </w:p>
          <w:p w:rsidR="00AB2833" w:rsidRPr="000F5707" w:rsidRDefault="00AB2833" w:rsidP="008A7422">
            <w:pPr>
              <w:widowControl/>
              <w:rPr>
                <w:color w:val="000000"/>
              </w:rPr>
            </w:pPr>
            <w:r w:rsidRPr="000F5707">
              <w:rPr>
                <w:color w:val="000000"/>
              </w:rPr>
              <w:t>Компьютерное тестирование</w:t>
            </w:r>
          </w:p>
        </w:tc>
        <w:tc>
          <w:tcPr>
            <w:tcW w:w="657" w:type="dxa"/>
            <w:tcBorders>
              <w:bottom w:val="single" w:sz="4" w:space="0" w:color="00000A"/>
            </w:tcBorders>
          </w:tcPr>
          <w:p w:rsidR="00AB2833" w:rsidRPr="000F5707" w:rsidRDefault="00AB2833" w:rsidP="008A7422">
            <w:pPr>
              <w:widowControl/>
              <w:jc w:val="center"/>
              <w:rPr>
                <w:color w:val="000000"/>
              </w:rPr>
            </w:pPr>
          </w:p>
        </w:tc>
        <w:tc>
          <w:tcPr>
            <w:tcW w:w="795"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p>
        </w:tc>
        <w:tc>
          <w:tcPr>
            <w:tcW w:w="888" w:type="dxa"/>
            <w:tcBorders>
              <w:bottom w:val="single" w:sz="4" w:space="0" w:color="00000A"/>
              <w:right w:val="single" w:sz="4" w:space="0" w:color="00000A"/>
            </w:tcBorders>
            <w:shd w:val="clear" w:color="auto" w:fill="auto"/>
            <w:vAlign w:val="center"/>
          </w:tcPr>
          <w:p w:rsidR="00AB2833" w:rsidRPr="000F5707" w:rsidRDefault="00AB2833" w:rsidP="008A7422">
            <w:pPr>
              <w:widowControl/>
              <w:jc w:val="center"/>
              <w:rPr>
                <w:color w:val="000000"/>
              </w:rPr>
            </w:pPr>
            <w:r w:rsidRPr="000F5707">
              <w:rPr>
                <w:color w:val="000000"/>
              </w:rPr>
              <w:t>2</w:t>
            </w:r>
          </w:p>
        </w:tc>
        <w:tc>
          <w:tcPr>
            <w:tcW w:w="710" w:type="dxa"/>
            <w:tcBorders>
              <w:bottom w:val="single" w:sz="4" w:space="0" w:color="00000A"/>
              <w:right w:val="single" w:sz="4" w:space="0" w:color="00000A"/>
            </w:tcBorders>
            <w:shd w:val="clear" w:color="auto" w:fill="auto"/>
            <w:vAlign w:val="bottom"/>
          </w:tcPr>
          <w:p w:rsidR="00AB2833" w:rsidRPr="000F5707" w:rsidRDefault="00AB2833">
            <w:pPr>
              <w:jc w:val="center"/>
              <w:rPr>
                <w:color w:val="000000"/>
              </w:rPr>
            </w:pPr>
            <w:r w:rsidRPr="000F5707">
              <w:rPr>
                <w:color w:val="000000"/>
              </w:rPr>
              <w:t>2</w:t>
            </w:r>
          </w:p>
        </w:tc>
        <w:tc>
          <w:tcPr>
            <w:tcW w:w="4174"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Подготовка к компьютерному тест</w:t>
            </w:r>
            <w:r w:rsidRPr="000F5707">
              <w:rPr>
                <w:color w:val="000000"/>
              </w:rPr>
              <w:t>и</w:t>
            </w:r>
            <w:r w:rsidRPr="000F5707">
              <w:rPr>
                <w:color w:val="000000"/>
              </w:rPr>
              <w:t>ров</w:t>
            </w:r>
            <w:r w:rsidRPr="000F5707">
              <w:rPr>
                <w:color w:val="000000"/>
              </w:rPr>
              <w:t>а</w:t>
            </w:r>
            <w:r w:rsidRPr="000F5707">
              <w:rPr>
                <w:color w:val="000000"/>
              </w:rPr>
              <w:t>нию</w:t>
            </w:r>
          </w:p>
        </w:tc>
        <w:tc>
          <w:tcPr>
            <w:tcW w:w="2043"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Компьютерное тестирование</w:t>
            </w:r>
          </w:p>
        </w:tc>
        <w:tc>
          <w:tcPr>
            <w:tcW w:w="1011" w:type="dxa"/>
            <w:tcBorders>
              <w:bottom w:val="single" w:sz="4" w:space="0" w:color="00000A"/>
              <w:right w:val="single" w:sz="4" w:space="0" w:color="00000A"/>
            </w:tcBorders>
            <w:shd w:val="clear" w:color="auto" w:fill="auto"/>
            <w:vAlign w:val="center"/>
          </w:tcPr>
          <w:p w:rsidR="00AB2833" w:rsidRPr="000F5707" w:rsidRDefault="00AB2833" w:rsidP="008A7422">
            <w:pPr>
              <w:widowControl/>
              <w:rPr>
                <w:color w:val="000000"/>
              </w:rPr>
            </w:pPr>
            <w:r w:rsidRPr="000F5707">
              <w:rPr>
                <w:color w:val="000000"/>
              </w:rPr>
              <w:t xml:space="preserve"> </w:t>
            </w:r>
          </w:p>
        </w:tc>
      </w:tr>
      <w:tr w:rsidR="00953CF8" w:rsidRPr="000F5707" w:rsidTr="00953CF8">
        <w:trPr>
          <w:trHeight w:val="20"/>
        </w:trPr>
        <w:tc>
          <w:tcPr>
            <w:tcW w:w="4307" w:type="dxa"/>
            <w:tcBorders>
              <w:left w:val="single" w:sz="4" w:space="0" w:color="00000A"/>
              <w:bottom w:val="single" w:sz="4" w:space="0" w:color="00000A"/>
              <w:right w:val="single" w:sz="4" w:space="0" w:color="00000A"/>
            </w:tcBorders>
            <w:shd w:val="clear" w:color="000000" w:fill="D8D8D8"/>
            <w:tcMar>
              <w:left w:w="103" w:type="dxa"/>
            </w:tcMar>
            <w:vAlign w:val="center"/>
          </w:tcPr>
          <w:p w:rsidR="00953CF8" w:rsidRPr="000F5707" w:rsidRDefault="00953CF8" w:rsidP="008A7422">
            <w:pPr>
              <w:widowControl/>
              <w:rPr>
                <w:b/>
                <w:bCs/>
              </w:rPr>
            </w:pPr>
            <w:r w:rsidRPr="000F5707">
              <w:rPr>
                <w:b/>
                <w:bCs/>
              </w:rPr>
              <w:t>Итого по дисциплине</w:t>
            </w:r>
          </w:p>
        </w:tc>
        <w:tc>
          <w:tcPr>
            <w:tcW w:w="657" w:type="dxa"/>
            <w:tcBorders>
              <w:bottom w:val="single" w:sz="4" w:space="0" w:color="00000A"/>
            </w:tcBorders>
            <w:shd w:val="clear" w:color="000000" w:fill="D8D8D8"/>
          </w:tcPr>
          <w:p w:rsidR="00953CF8" w:rsidRPr="000F5707" w:rsidRDefault="00953CF8" w:rsidP="008A7422">
            <w:pPr>
              <w:widowControl/>
              <w:jc w:val="center"/>
              <w:rPr>
                <w:b/>
              </w:rPr>
            </w:pPr>
          </w:p>
        </w:tc>
        <w:tc>
          <w:tcPr>
            <w:tcW w:w="795" w:type="dxa"/>
            <w:tcBorders>
              <w:bottom w:val="single" w:sz="4" w:space="0" w:color="00000A"/>
              <w:right w:val="single" w:sz="4" w:space="0" w:color="00000A"/>
            </w:tcBorders>
            <w:shd w:val="clear" w:color="000000" w:fill="D8D8D8"/>
            <w:vAlign w:val="center"/>
          </w:tcPr>
          <w:p w:rsidR="00953CF8" w:rsidRPr="000F5707" w:rsidRDefault="00953CF8" w:rsidP="008A7422">
            <w:pPr>
              <w:widowControl/>
              <w:jc w:val="center"/>
              <w:rPr>
                <w:b/>
              </w:rPr>
            </w:pPr>
            <w:r w:rsidRPr="000F5707">
              <w:rPr>
                <w:b/>
              </w:rPr>
              <w:t>19</w:t>
            </w:r>
          </w:p>
        </w:tc>
        <w:tc>
          <w:tcPr>
            <w:tcW w:w="888" w:type="dxa"/>
            <w:tcBorders>
              <w:bottom w:val="single" w:sz="4" w:space="0" w:color="00000A"/>
              <w:right w:val="single" w:sz="4" w:space="0" w:color="00000A"/>
            </w:tcBorders>
            <w:shd w:val="clear" w:color="000000" w:fill="D8D8D8"/>
            <w:vAlign w:val="center"/>
          </w:tcPr>
          <w:p w:rsidR="00953CF8" w:rsidRPr="000F5707" w:rsidRDefault="00953CF8" w:rsidP="008A7422">
            <w:pPr>
              <w:widowControl/>
              <w:jc w:val="center"/>
              <w:rPr>
                <w:b/>
              </w:rPr>
            </w:pPr>
            <w:r w:rsidRPr="000F5707">
              <w:rPr>
                <w:b/>
              </w:rPr>
              <w:t>38/14И</w:t>
            </w:r>
          </w:p>
        </w:tc>
        <w:tc>
          <w:tcPr>
            <w:tcW w:w="710" w:type="dxa"/>
            <w:tcBorders>
              <w:bottom w:val="single" w:sz="4" w:space="0" w:color="00000A"/>
              <w:right w:val="single" w:sz="4" w:space="0" w:color="00000A"/>
            </w:tcBorders>
            <w:shd w:val="clear" w:color="000000" w:fill="D8D8D8"/>
            <w:vAlign w:val="center"/>
          </w:tcPr>
          <w:p w:rsidR="00953CF8" w:rsidRPr="000F5707" w:rsidRDefault="00953CF8" w:rsidP="008A7422">
            <w:pPr>
              <w:widowControl/>
              <w:jc w:val="center"/>
              <w:rPr>
                <w:b/>
                <w:lang w:val="en-US"/>
              </w:rPr>
            </w:pPr>
            <w:r w:rsidRPr="000F5707">
              <w:rPr>
                <w:b/>
                <w:lang w:val="en-US"/>
              </w:rPr>
              <w:t>85.95</w:t>
            </w:r>
          </w:p>
        </w:tc>
        <w:tc>
          <w:tcPr>
            <w:tcW w:w="4174" w:type="dxa"/>
            <w:tcBorders>
              <w:bottom w:val="single" w:sz="4" w:space="0" w:color="00000A"/>
              <w:right w:val="single" w:sz="4" w:space="0" w:color="00000A"/>
            </w:tcBorders>
            <w:shd w:val="clear" w:color="000000" w:fill="D8D8D8"/>
            <w:vAlign w:val="center"/>
          </w:tcPr>
          <w:p w:rsidR="00953CF8" w:rsidRPr="000F5707" w:rsidRDefault="00953CF8" w:rsidP="008A7422">
            <w:pPr>
              <w:widowControl/>
              <w:jc w:val="center"/>
            </w:pPr>
          </w:p>
        </w:tc>
        <w:tc>
          <w:tcPr>
            <w:tcW w:w="2043" w:type="dxa"/>
            <w:tcBorders>
              <w:bottom w:val="single" w:sz="4" w:space="0" w:color="00000A"/>
              <w:right w:val="single" w:sz="4" w:space="0" w:color="00000A"/>
            </w:tcBorders>
            <w:shd w:val="clear" w:color="000000" w:fill="D8D8D8"/>
            <w:vAlign w:val="center"/>
          </w:tcPr>
          <w:p w:rsidR="00953CF8" w:rsidRPr="000F5707" w:rsidRDefault="00953CF8" w:rsidP="00307D3A">
            <w:pPr>
              <w:widowControl/>
              <w:jc w:val="center"/>
              <w:rPr>
                <w:b/>
                <w:bCs/>
              </w:rPr>
            </w:pPr>
            <w:r w:rsidRPr="000F5707">
              <w:rPr>
                <w:b/>
                <w:bCs/>
              </w:rPr>
              <w:t>Промежуточная аттестация (з</w:t>
            </w:r>
            <w:r w:rsidRPr="000F5707">
              <w:rPr>
                <w:b/>
                <w:bCs/>
              </w:rPr>
              <w:t>а</w:t>
            </w:r>
            <w:r w:rsidRPr="000F5707">
              <w:rPr>
                <w:b/>
                <w:bCs/>
              </w:rPr>
              <w:t>чет)</w:t>
            </w:r>
          </w:p>
        </w:tc>
        <w:tc>
          <w:tcPr>
            <w:tcW w:w="1011" w:type="dxa"/>
            <w:tcBorders>
              <w:bottom w:val="single" w:sz="4" w:space="0" w:color="00000A"/>
              <w:right w:val="single" w:sz="4" w:space="0" w:color="00000A"/>
            </w:tcBorders>
            <w:shd w:val="clear" w:color="000000" w:fill="D8D8D8"/>
            <w:vAlign w:val="center"/>
          </w:tcPr>
          <w:p w:rsidR="00953CF8" w:rsidRPr="000F5707" w:rsidRDefault="00953CF8" w:rsidP="008A7422">
            <w:pPr>
              <w:widowControl/>
              <w:jc w:val="center"/>
              <w:rPr>
                <w:b/>
                <w:bCs/>
              </w:rPr>
            </w:pPr>
          </w:p>
        </w:tc>
      </w:tr>
    </w:tbl>
    <w:p w:rsidR="00307D3A" w:rsidRPr="000F5707" w:rsidRDefault="00307D3A" w:rsidP="00307D3A">
      <w:pPr>
        <w:pStyle w:val="Style4"/>
        <w:widowControl/>
        <w:jc w:val="both"/>
        <w:rPr>
          <w:rStyle w:val="FontStyle20"/>
          <w:rFonts w:ascii="Times New Roman" w:hAnsi="Times New Roman" w:cs="Times New Roman"/>
          <w:sz w:val="24"/>
          <w:szCs w:val="24"/>
        </w:rPr>
        <w:sectPr w:rsidR="00307D3A" w:rsidRPr="000F5707" w:rsidSect="00307D3A">
          <w:pgSz w:w="16840" w:h="11907" w:orient="landscape" w:code="9"/>
          <w:pgMar w:top="1418" w:right="1134" w:bottom="992" w:left="1134" w:header="720" w:footer="720" w:gutter="0"/>
          <w:cols w:space="720"/>
          <w:noEndnote/>
          <w:docGrid w:linePitch="360"/>
        </w:sectPr>
      </w:pPr>
    </w:p>
    <w:p w:rsidR="007754E4" w:rsidRPr="000F5707" w:rsidRDefault="007754E4" w:rsidP="00201C96">
      <w:pPr>
        <w:pStyle w:val="Style3"/>
        <w:widowControl/>
        <w:numPr>
          <w:ilvl w:val="0"/>
          <w:numId w:val="1"/>
        </w:numPr>
        <w:spacing w:before="120" w:after="120"/>
        <w:ind w:left="1077" w:hanging="357"/>
        <w:jc w:val="both"/>
        <w:rPr>
          <w:rStyle w:val="FontStyle21"/>
          <w:b/>
          <w:sz w:val="24"/>
          <w:szCs w:val="24"/>
        </w:rPr>
      </w:pPr>
      <w:bookmarkStart w:id="0" w:name="_GoBack"/>
      <w:bookmarkEnd w:id="0"/>
      <w:r w:rsidRPr="000F5707">
        <w:rPr>
          <w:rStyle w:val="FontStyle21"/>
          <w:b/>
          <w:sz w:val="24"/>
          <w:szCs w:val="24"/>
        </w:rPr>
        <w:lastRenderedPageBreak/>
        <w:t>Образовательные технологии</w:t>
      </w:r>
    </w:p>
    <w:p w:rsidR="004B6189" w:rsidRPr="000F5707" w:rsidRDefault="004B6189" w:rsidP="000F5707">
      <w:pPr>
        <w:pStyle w:val="aff8"/>
      </w:pPr>
      <w:r w:rsidRPr="000F5707">
        <w:t xml:space="preserve">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w:t>
      </w:r>
      <w:proofErr w:type="spellStart"/>
      <w:r w:rsidRPr="000F5707">
        <w:t>м</w:t>
      </w:r>
      <w:r w:rsidRPr="000F5707">
        <w:t>о</w:t>
      </w:r>
      <w:r w:rsidRPr="000F5707">
        <w:t>дульно-компетентностная</w:t>
      </w:r>
      <w:proofErr w:type="spellEnd"/>
      <w:r w:rsidRPr="000F5707">
        <w:t xml:space="preserve"> технологии. </w:t>
      </w:r>
    </w:p>
    <w:p w:rsidR="004B6189" w:rsidRPr="000F5707" w:rsidRDefault="004B6189" w:rsidP="000F5707">
      <w:pPr>
        <w:pStyle w:val="25"/>
        <w:numPr>
          <w:ilvl w:val="0"/>
          <w:numId w:val="3"/>
        </w:numPr>
      </w:pPr>
      <w:r w:rsidRPr="000F5707">
        <w:t xml:space="preserve">Для формирования новых теоретических и фактических </w:t>
      </w:r>
      <w:r w:rsidRPr="000F5707">
        <w:rPr>
          <w:b/>
        </w:rPr>
        <w:t xml:space="preserve">знаний </w:t>
      </w:r>
      <w:r w:rsidRPr="000F5707">
        <w:t>по курсу «Инфо</w:t>
      </w:r>
      <w:r w:rsidRPr="000F5707">
        <w:t>р</w:t>
      </w:r>
      <w:r w:rsidRPr="000F5707">
        <w:t xml:space="preserve">матика» используются: </w:t>
      </w:r>
    </w:p>
    <w:p w:rsidR="004B6189" w:rsidRPr="000F5707" w:rsidRDefault="004B6189" w:rsidP="000F5707">
      <w:pPr>
        <w:pStyle w:val="20"/>
        <w:rPr>
          <w:szCs w:val="24"/>
        </w:rPr>
      </w:pPr>
      <w:r w:rsidRPr="000F5707">
        <w:rPr>
          <w:szCs w:val="24"/>
        </w:rPr>
        <w:t>Лекции</w:t>
      </w:r>
    </w:p>
    <w:p w:rsidR="004B6189" w:rsidRPr="000F5707" w:rsidRDefault="004B6189" w:rsidP="000F5707">
      <w:pPr>
        <w:pStyle w:val="3"/>
        <w:numPr>
          <w:ilvl w:val="0"/>
          <w:numId w:val="4"/>
        </w:numPr>
      </w:pPr>
      <w:r w:rsidRPr="000F5707">
        <w:rPr>
          <w:i/>
        </w:rPr>
        <w:t>обзорные лекции</w:t>
      </w:r>
      <w:r w:rsidRPr="000F5707">
        <w:t xml:space="preserve"> – для рассмотрения общих вопросов информатики и информ</w:t>
      </w:r>
      <w:r w:rsidRPr="000F5707">
        <w:t>а</w:t>
      </w:r>
      <w:r w:rsidRPr="000F5707">
        <w:t>ционных технологий, для систематизации и закрепления знаний;</w:t>
      </w:r>
    </w:p>
    <w:p w:rsidR="004B6189" w:rsidRPr="000F5707" w:rsidRDefault="004B6189" w:rsidP="000F5707">
      <w:pPr>
        <w:pStyle w:val="3"/>
        <w:numPr>
          <w:ilvl w:val="0"/>
          <w:numId w:val="4"/>
        </w:numPr>
      </w:pPr>
      <w:r w:rsidRPr="000F5707">
        <w:rPr>
          <w:i/>
        </w:rPr>
        <w:t>информационные</w:t>
      </w:r>
      <w:r w:rsidRPr="000F5707">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4B6189" w:rsidRPr="000F5707" w:rsidRDefault="004B6189" w:rsidP="000F5707">
      <w:pPr>
        <w:pStyle w:val="3"/>
        <w:numPr>
          <w:ilvl w:val="0"/>
          <w:numId w:val="4"/>
        </w:numPr>
      </w:pPr>
      <w:r w:rsidRPr="000F5707">
        <w:rPr>
          <w:i/>
        </w:rPr>
        <w:t>лекции-визуализации</w:t>
      </w:r>
      <w:r w:rsidRPr="000F5707">
        <w:t xml:space="preserve"> – для наглядного представления способов решения алг</w:t>
      </w:r>
      <w:r w:rsidRPr="000F5707">
        <w:t>о</w:t>
      </w:r>
      <w:r w:rsidRPr="000F5707">
        <w:t>ритмических и функциональных задач, визуализации результатов решения з</w:t>
      </w:r>
      <w:r w:rsidRPr="000F5707">
        <w:t>а</w:t>
      </w:r>
      <w:r w:rsidRPr="000F5707">
        <w:t xml:space="preserve">дач; </w:t>
      </w:r>
    </w:p>
    <w:p w:rsidR="004B6189" w:rsidRPr="000F5707" w:rsidRDefault="004B6189" w:rsidP="000F5707">
      <w:pPr>
        <w:pStyle w:val="3"/>
        <w:numPr>
          <w:ilvl w:val="0"/>
          <w:numId w:val="4"/>
        </w:numPr>
      </w:pPr>
      <w:proofErr w:type="gramStart"/>
      <w:r w:rsidRPr="000F5707">
        <w:rPr>
          <w:i/>
        </w:rPr>
        <w:t>проблемная</w:t>
      </w:r>
      <w:proofErr w:type="gramEnd"/>
      <w:r w:rsidRPr="000F5707">
        <w:t xml:space="preserve"> - для развития исследовательских навыков и изучения способов р</w:t>
      </w:r>
      <w:r w:rsidRPr="000F5707">
        <w:t>е</w:t>
      </w:r>
      <w:r w:rsidRPr="000F5707">
        <w:t>шения задач.</w:t>
      </w:r>
    </w:p>
    <w:p w:rsidR="004B6189" w:rsidRPr="000F5707" w:rsidRDefault="004B6189" w:rsidP="000F5707">
      <w:pPr>
        <w:pStyle w:val="25"/>
        <w:numPr>
          <w:ilvl w:val="0"/>
          <w:numId w:val="3"/>
        </w:numPr>
      </w:pPr>
      <w:r w:rsidRPr="000F5707">
        <w:t xml:space="preserve">Для приобретения новых фактических </w:t>
      </w:r>
      <w:r w:rsidRPr="000F5707">
        <w:rPr>
          <w:b/>
        </w:rPr>
        <w:t>знаний и практических умений</w:t>
      </w:r>
      <w:r w:rsidRPr="000F5707">
        <w:t xml:space="preserve"> использ</w:t>
      </w:r>
      <w:r w:rsidRPr="000F5707">
        <w:t>у</w:t>
      </w:r>
      <w:r w:rsidRPr="000F5707">
        <w:t xml:space="preserve">ются:  </w:t>
      </w:r>
    </w:p>
    <w:p w:rsidR="004B6189" w:rsidRPr="000F5707" w:rsidRDefault="004B6189" w:rsidP="000F5707">
      <w:pPr>
        <w:pStyle w:val="30"/>
        <w:rPr>
          <w:rFonts w:ascii="Times New Roman" w:hAnsi="Times New Roman"/>
        </w:rPr>
      </w:pPr>
      <w:r w:rsidRPr="000F5707">
        <w:rPr>
          <w:rFonts w:ascii="Times New Roman" w:hAnsi="Times New Roman"/>
        </w:rPr>
        <w:t>Практические занятия:</w:t>
      </w:r>
    </w:p>
    <w:p w:rsidR="004B6189" w:rsidRPr="000F5707" w:rsidRDefault="004B6189" w:rsidP="000F5707">
      <w:pPr>
        <w:pStyle w:val="3"/>
        <w:numPr>
          <w:ilvl w:val="0"/>
          <w:numId w:val="5"/>
        </w:numPr>
      </w:pPr>
      <w:r w:rsidRPr="000F5707">
        <w:t>Компьютерный практикум</w:t>
      </w:r>
    </w:p>
    <w:p w:rsidR="004B6189" w:rsidRPr="000F5707" w:rsidRDefault="004B6189" w:rsidP="000F5707">
      <w:pPr>
        <w:pStyle w:val="3"/>
        <w:numPr>
          <w:ilvl w:val="0"/>
          <w:numId w:val="5"/>
        </w:numPr>
      </w:pPr>
      <w:r w:rsidRPr="000F5707">
        <w:t>Разбор результатов тематических контрольных работ, анализ ошибок, совмес</w:t>
      </w:r>
      <w:r w:rsidRPr="000F5707">
        <w:t>т</w:t>
      </w:r>
      <w:r w:rsidRPr="000F5707">
        <w:t>ный поиск вариантов рационального решения учебной проблемы.</w:t>
      </w:r>
    </w:p>
    <w:p w:rsidR="004B6189" w:rsidRPr="000F5707" w:rsidRDefault="004B6189" w:rsidP="000F5707">
      <w:pPr>
        <w:pStyle w:val="25"/>
        <w:numPr>
          <w:ilvl w:val="0"/>
          <w:numId w:val="3"/>
        </w:numPr>
        <w:rPr>
          <w:b/>
        </w:rPr>
      </w:pPr>
      <w:r w:rsidRPr="000F5707">
        <w:t xml:space="preserve">Для приобретения новых фактических </w:t>
      </w:r>
      <w:r w:rsidRPr="000F5707">
        <w:rPr>
          <w:b/>
        </w:rPr>
        <w:t>знаний и когнитивных умений</w:t>
      </w:r>
      <w:r w:rsidRPr="000F5707">
        <w:t xml:space="preserve"> использ</w:t>
      </w:r>
      <w:r w:rsidRPr="000F5707">
        <w:t>у</w:t>
      </w:r>
      <w:r w:rsidRPr="000F5707">
        <w:t xml:space="preserve">ются: </w:t>
      </w:r>
    </w:p>
    <w:p w:rsidR="004B6189" w:rsidRPr="000F5707" w:rsidRDefault="004B6189" w:rsidP="000F5707">
      <w:pPr>
        <w:pStyle w:val="30"/>
        <w:rPr>
          <w:rFonts w:ascii="Times New Roman" w:hAnsi="Times New Roman"/>
        </w:rPr>
      </w:pPr>
      <w:r w:rsidRPr="000F5707">
        <w:rPr>
          <w:rFonts w:ascii="Times New Roman" w:hAnsi="Times New Roman"/>
        </w:rPr>
        <w:t>Семинары</w:t>
      </w:r>
    </w:p>
    <w:p w:rsidR="004B6189" w:rsidRPr="000F5707" w:rsidRDefault="004B6189" w:rsidP="000F5707">
      <w:pPr>
        <w:pStyle w:val="3"/>
        <w:numPr>
          <w:ilvl w:val="0"/>
          <w:numId w:val="6"/>
        </w:numPr>
      </w:pPr>
      <w:r w:rsidRPr="000F5707">
        <w:t>Проведение семинаров, посвященных вопросам информатики, подготовка тем</w:t>
      </w:r>
      <w:r w:rsidRPr="000F5707">
        <w:t>а</w:t>
      </w:r>
      <w:r w:rsidRPr="000F5707">
        <w:t>тических презентаций по заданным темам, и дальнейший обмен взглядами по конкретной проблеме.</w:t>
      </w:r>
    </w:p>
    <w:p w:rsidR="004B6189" w:rsidRPr="000F5707" w:rsidRDefault="004B6189" w:rsidP="000F5707">
      <w:pPr>
        <w:pStyle w:val="25"/>
        <w:numPr>
          <w:ilvl w:val="0"/>
          <w:numId w:val="3"/>
        </w:numPr>
      </w:pPr>
      <w:r w:rsidRPr="000F5707">
        <w:t xml:space="preserve">Для приобретения новых теоретических и фактических знаний, когнитивных и практических умений используется </w:t>
      </w:r>
    </w:p>
    <w:p w:rsidR="004B6189" w:rsidRPr="000F5707" w:rsidRDefault="004B6189" w:rsidP="000F5707">
      <w:pPr>
        <w:pStyle w:val="30"/>
        <w:rPr>
          <w:rFonts w:ascii="Times New Roman" w:hAnsi="Times New Roman"/>
        </w:rPr>
      </w:pPr>
      <w:r w:rsidRPr="000F5707">
        <w:rPr>
          <w:rFonts w:ascii="Times New Roman" w:hAnsi="Times New Roman"/>
        </w:rPr>
        <w:t>Самостоятельная работа:</w:t>
      </w:r>
    </w:p>
    <w:p w:rsidR="004B6189" w:rsidRPr="000F5707" w:rsidRDefault="004B6189" w:rsidP="000F5707">
      <w:pPr>
        <w:pStyle w:val="3"/>
        <w:numPr>
          <w:ilvl w:val="0"/>
          <w:numId w:val="7"/>
        </w:numPr>
      </w:pPr>
      <w:r w:rsidRPr="000F5707">
        <w:t>Подготовка тематических рефератов, содержащих разделы, частично или полн</w:t>
      </w:r>
      <w:r w:rsidRPr="000F5707">
        <w:t>о</w:t>
      </w:r>
      <w:r w:rsidRPr="000F5707">
        <w:t xml:space="preserve">стью выносимые на самостоятельное изучение. </w:t>
      </w:r>
    </w:p>
    <w:p w:rsidR="004B6189" w:rsidRPr="000F5707" w:rsidRDefault="004B6189" w:rsidP="000F5707">
      <w:pPr>
        <w:pStyle w:val="3"/>
        <w:numPr>
          <w:ilvl w:val="0"/>
          <w:numId w:val="7"/>
        </w:numPr>
      </w:pPr>
      <w:r w:rsidRPr="000F5707">
        <w:t>Использование электронных образовательных ресурсов</w:t>
      </w:r>
    </w:p>
    <w:p w:rsidR="004B6189" w:rsidRPr="000F5707" w:rsidRDefault="004B6189" w:rsidP="000F5707">
      <w:pPr>
        <w:pStyle w:val="25"/>
        <w:numPr>
          <w:ilvl w:val="0"/>
          <w:numId w:val="3"/>
        </w:numPr>
      </w:pPr>
      <w:r w:rsidRPr="000F5707">
        <w:t xml:space="preserve">Для проведения занятий в </w:t>
      </w:r>
      <w:r w:rsidRPr="000F5707">
        <w:rPr>
          <w:b/>
        </w:rPr>
        <w:t>интерактивной форме:</w:t>
      </w:r>
    </w:p>
    <w:p w:rsidR="004B6189" w:rsidRPr="000F5707" w:rsidRDefault="004B6189" w:rsidP="000F5707">
      <w:pPr>
        <w:pStyle w:val="3"/>
        <w:numPr>
          <w:ilvl w:val="0"/>
          <w:numId w:val="8"/>
        </w:numPr>
      </w:pPr>
      <w:r w:rsidRPr="000F5707">
        <w:t xml:space="preserve">подготовка перечня и ориентация студентов на </w:t>
      </w:r>
      <w:proofErr w:type="gramStart"/>
      <w:r w:rsidRPr="000F5707">
        <w:t>государственные</w:t>
      </w:r>
      <w:proofErr w:type="gramEnd"/>
      <w:r w:rsidRPr="000F5707">
        <w:t xml:space="preserve"> образовател</w:t>
      </w:r>
      <w:r w:rsidRPr="000F5707">
        <w:t>ь</w:t>
      </w:r>
      <w:r w:rsidRPr="000F5707">
        <w:t>ные интернет-ресурсы.</w:t>
      </w:r>
    </w:p>
    <w:p w:rsidR="004B6189" w:rsidRPr="000F5707" w:rsidRDefault="004B6189" w:rsidP="000F5707">
      <w:pPr>
        <w:pStyle w:val="3"/>
        <w:numPr>
          <w:ilvl w:val="0"/>
          <w:numId w:val="8"/>
        </w:numPr>
      </w:pPr>
      <w:r w:rsidRPr="000F5707">
        <w:t>Использование в образовательном процессе электронных учебников, компь</w:t>
      </w:r>
      <w:r w:rsidRPr="000F5707">
        <w:t>ю</w:t>
      </w:r>
      <w:r w:rsidRPr="000F5707">
        <w:t>терных обучающих систем, интерактивных упражнений.</w:t>
      </w:r>
    </w:p>
    <w:p w:rsidR="004B6189" w:rsidRPr="000F5707" w:rsidRDefault="004B6189" w:rsidP="000F5707">
      <w:pPr>
        <w:pStyle w:val="3"/>
        <w:numPr>
          <w:ilvl w:val="0"/>
          <w:numId w:val="8"/>
        </w:numPr>
      </w:pPr>
      <w:r w:rsidRPr="000F5707">
        <w:t>Организация доступа студентов к основным и дополнительным лекционным м</w:t>
      </w:r>
      <w:r w:rsidRPr="000F5707">
        <w:t>а</w:t>
      </w:r>
      <w:r w:rsidRPr="000F5707">
        <w:t xml:space="preserve">териалам с использованием клиент-серверных технологий (платформа </w:t>
      </w:r>
      <w:proofErr w:type="spellStart"/>
      <w:r w:rsidRPr="000F5707">
        <w:t>e-Learning</w:t>
      </w:r>
      <w:proofErr w:type="spellEnd"/>
      <w:r w:rsidRPr="000F5707">
        <w:t>).</w:t>
      </w:r>
    </w:p>
    <w:p w:rsidR="004B6189" w:rsidRPr="000F5707" w:rsidRDefault="004B6189" w:rsidP="000F5707">
      <w:pPr>
        <w:pStyle w:val="3"/>
        <w:numPr>
          <w:ilvl w:val="0"/>
          <w:numId w:val="8"/>
        </w:numPr>
      </w:pPr>
      <w:r w:rsidRPr="000F5707">
        <w:t>работа в команде: разработка Web-проектов.</w:t>
      </w:r>
    </w:p>
    <w:p w:rsidR="004B6189" w:rsidRPr="000F5707" w:rsidRDefault="004B6189" w:rsidP="000F5707">
      <w:pPr>
        <w:pStyle w:val="3"/>
        <w:numPr>
          <w:ilvl w:val="0"/>
          <w:numId w:val="8"/>
        </w:numPr>
      </w:pPr>
      <w:r w:rsidRPr="000F5707">
        <w:t xml:space="preserve"> </w:t>
      </w:r>
      <w:proofErr w:type="spellStart"/>
      <w:r w:rsidRPr="000F5707">
        <w:t>case-study</w:t>
      </w:r>
      <w:proofErr w:type="spellEnd"/>
      <w:r w:rsidRPr="000F5707">
        <w:t>: разбор результатов тематических контрольных работ, анализ ош</w:t>
      </w:r>
      <w:r w:rsidRPr="000F5707">
        <w:t>и</w:t>
      </w:r>
      <w:r w:rsidRPr="000F5707">
        <w:t>бок, совместный поиск вариантов рационального решения учебной проблемы.</w:t>
      </w:r>
    </w:p>
    <w:p w:rsidR="006C77B7" w:rsidRPr="000F5707" w:rsidRDefault="004B6189" w:rsidP="000F5707">
      <w:pPr>
        <w:pStyle w:val="3"/>
        <w:numPr>
          <w:ilvl w:val="0"/>
          <w:numId w:val="2"/>
        </w:numPr>
      </w:pPr>
      <w:r w:rsidRPr="000F5707">
        <w:t>Подготовка и проведение демонстрационных, тематических и итоговых  комп</w:t>
      </w:r>
      <w:r w:rsidRPr="000F5707">
        <w:t>ь</w:t>
      </w:r>
      <w:r w:rsidRPr="000F5707">
        <w:t>ютерных тестирований как в качестве локальных, так и внешних контрольных мероприятий</w:t>
      </w:r>
      <w:proofErr w:type="gramStart"/>
      <w:r w:rsidRPr="000F5707">
        <w:t>.</w:t>
      </w:r>
      <w:r w:rsidR="006C77B7" w:rsidRPr="000F5707">
        <w:t>.</w:t>
      </w:r>
      <w:proofErr w:type="gramEnd"/>
    </w:p>
    <w:p w:rsidR="00307D3A" w:rsidRPr="000F5707" w:rsidRDefault="00307D3A" w:rsidP="000F5707">
      <w:pPr>
        <w:pStyle w:val="4"/>
        <w:rPr>
          <w:sz w:val="24"/>
          <w:szCs w:val="24"/>
        </w:rPr>
      </w:pPr>
      <w:r w:rsidRPr="000F5707">
        <w:rPr>
          <w:sz w:val="24"/>
          <w:szCs w:val="24"/>
        </w:rPr>
        <w:lastRenderedPageBreak/>
        <w:t xml:space="preserve">6. Учебно-методическое обеспечение самостоятельной работы </w:t>
      </w:r>
      <w:proofErr w:type="gramStart"/>
      <w:r w:rsidRPr="000F5707">
        <w:rPr>
          <w:sz w:val="24"/>
          <w:szCs w:val="24"/>
        </w:rPr>
        <w:t>обучающи</w:t>
      </w:r>
      <w:r w:rsidRPr="000F5707">
        <w:rPr>
          <w:sz w:val="24"/>
          <w:szCs w:val="24"/>
        </w:rPr>
        <w:t>х</w:t>
      </w:r>
      <w:r w:rsidRPr="000F5707">
        <w:rPr>
          <w:sz w:val="24"/>
          <w:szCs w:val="24"/>
        </w:rPr>
        <w:t>ся</w:t>
      </w:r>
      <w:proofErr w:type="gramEnd"/>
    </w:p>
    <w:p w:rsidR="00307D3A" w:rsidRPr="000F5707" w:rsidRDefault="00307D3A" w:rsidP="00307D3A">
      <w:pPr>
        <w:pStyle w:val="Style4"/>
        <w:widowControl/>
        <w:ind w:firstLine="567"/>
        <w:jc w:val="both"/>
        <w:rPr>
          <w:rStyle w:val="FontStyle18"/>
          <w:b w:val="0"/>
          <w:sz w:val="24"/>
          <w:szCs w:val="24"/>
        </w:rPr>
      </w:pPr>
      <w:r w:rsidRPr="000F5707">
        <w:rPr>
          <w:rStyle w:val="FontStyle18"/>
          <w:b w:val="0"/>
          <w:sz w:val="24"/>
          <w:szCs w:val="24"/>
        </w:rPr>
        <w:t>По дисциплине «Информатика» предусмотрена аудиторная и внеаудиторная самосто</w:t>
      </w:r>
      <w:r w:rsidRPr="000F5707">
        <w:rPr>
          <w:rStyle w:val="FontStyle18"/>
          <w:b w:val="0"/>
          <w:sz w:val="24"/>
          <w:szCs w:val="24"/>
        </w:rPr>
        <w:t>я</w:t>
      </w:r>
      <w:r w:rsidRPr="000F5707">
        <w:rPr>
          <w:rStyle w:val="FontStyle18"/>
          <w:b w:val="0"/>
          <w:sz w:val="24"/>
          <w:szCs w:val="24"/>
        </w:rPr>
        <w:t xml:space="preserve">тельная работа обучающихся. </w:t>
      </w:r>
    </w:p>
    <w:p w:rsidR="00307D3A" w:rsidRPr="000F5707" w:rsidRDefault="00307D3A" w:rsidP="00307D3A">
      <w:pPr>
        <w:pStyle w:val="Style4"/>
        <w:widowControl/>
        <w:ind w:firstLine="567"/>
        <w:jc w:val="both"/>
        <w:rPr>
          <w:rStyle w:val="FontStyle18"/>
          <w:b w:val="0"/>
          <w:sz w:val="24"/>
          <w:szCs w:val="24"/>
        </w:rPr>
      </w:pPr>
      <w:r w:rsidRPr="000F5707">
        <w:rPr>
          <w:rStyle w:val="FontStyle18"/>
          <w:b w:val="0"/>
          <w:sz w:val="24"/>
          <w:szCs w:val="24"/>
        </w:rPr>
        <w:t>Аудиторная самостоятельная работа студентов предполагает решение контрольных з</w:t>
      </w:r>
      <w:r w:rsidRPr="000F5707">
        <w:rPr>
          <w:rStyle w:val="FontStyle18"/>
          <w:b w:val="0"/>
          <w:sz w:val="24"/>
          <w:szCs w:val="24"/>
        </w:rPr>
        <w:t>а</w:t>
      </w:r>
      <w:r w:rsidRPr="000F5707">
        <w:rPr>
          <w:rStyle w:val="FontStyle18"/>
          <w:b w:val="0"/>
          <w:sz w:val="24"/>
          <w:szCs w:val="24"/>
        </w:rPr>
        <w:t>дач на практических занятиях.</w:t>
      </w:r>
    </w:p>
    <w:p w:rsidR="00307D3A" w:rsidRPr="000F5707" w:rsidRDefault="00307D3A" w:rsidP="00307D3A">
      <w:pPr>
        <w:pStyle w:val="Style4"/>
        <w:widowControl/>
        <w:ind w:firstLine="567"/>
        <w:jc w:val="both"/>
        <w:rPr>
          <w:rStyle w:val="FontStyle18"/>
          <w:b w:val="0"/>
          <w:sz w:val="24"/>
          <w:szCs w:val="24"/>
        </w:rPr>
      </w:pPr>
      <w:r w:rsidRPr="000F5707">
        <w:rPr>
          <w:rStyle w:val="FontStyle18"/>
          <w:b w:val="0"/>
          <w:sz w:val="24"/>
          <w:szCs w:val="24"/>
        </w:rPr>
        <w:t>Аудиторная самостоятельная работа студентов на практических занятиях осуществл</w:t>
      </w:r>
      <w:r w:rsidRPr="000F5707">
        <w:rPr>
          <w:rStyle w:val="FontStyle18"/>
          <w:b w:val="0"/>
          <w:sz w:val="24"/>
          <w:szCs w:val="24"/>
        </w:rPr>
        <w:t>я</w:t>
      </w:r>
      <w:r w:rsidRPr="000F5707">
        <w:rPr>
          <w:rStyle w:val="FontStyle18"/>
          <w:b w:val="0"/>
          <w:sz w:val="24"/>
          <w:szCs w:val="24"/>
        </w:rPr>
        <w:t>ется под контролем преподавателя в виде решения задач и выполнения упражнений, которые определяет преподаватель для студента.</w:t>
      </w:r>
    </w:p>
    <w:p w:rsidR="00307D3A" w:rsidRPr="000F5707" w:rsidRDefault="00307D3A" w:rsidP="00307D3A">
      <w:pPr>
        <w:pStyle w:val="Style4"/>
        <w:widowControl/>
        <w:ind w:firstLine="567"/>
        <w:jc w:val="both"/>
        <w:rPr>
          <w:rStyle w:val="FontStyle18"/>
          <w:b w:val="0"/>
          <w:sz w:val="24"/>
          <w:szCs w:val="24"/>
        </w:rPr>
      </w:pPr>
      <w:r w:rsidRPr="000F5707">
        <w:rPr>
          <w:rStyle w:val="FontStyle18"/>
          <w:b w:val="0"/>
          <w:sz w:val="24"/>
          <w:szCs w:val="24"/>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rsidR="00307D3A" w:rsidRPr="000F5707" w:rsidRDefault="00307D3A" w:rsidP="00307D3A">
      <w:pPr>
        <w:pStyle w:val="af1"/>
        <w:ind w:left="2160"/>
        <w:rPr>
          <w:rStyle w:val="FontStyle20"/>
          <w:rFonts w:ascii="Times New Roman" w:hAnsi="Times New Roman" w:cs="Times New Roman"/>
          <w:b/>
          <w:i/>
          <w:sz w:val="24"/>
          <w:szCs w:val="24"/>
        </w:rPr>
      </w:pPr>
      <w:r w:rsidRPr="000F5707">
        <w:rPr>
          <w:rStyle w:val="FontStyle20"/>
          <w:rFonts w:ascii="Times New Roman" w:hAnsi="Times New Roman" w:cs="Times New Roman"/>
          <w:b/>
          <w:i/>
          <w:sz w:val="24"/>
          <w:szCs w:val="24"/>
        </w:rPr>
        <w:t>Примерные индивидуальные домашние задания (ИДЗ):</w:t>
      </w:r>
    </w:p>
    <w:p w:rsidR="00307D3A" w:rsidRPr="000F5707" w:rsidRDefault="00307D3A" w:rsidP="000F5707">
      <w:pPr>
        <w:pStyle w:val="6"/>
        <w:rPr>
          <w:sz w:val="24"/>
          <w:szCs w:val="24"/>
        </w:rPr>
      </w:pPr>
      <w:r w:rsidRPr="000F5707">
        <w:rPr>
          <w:sz w:val="24"/>
          <w:szCs w:val="24"/>
        </w:rPr>
        <w:t>Тема 4.1. Средства представления и приемы обработки текстовой информации</w:t>
      </w:r>
    </w:p>
    <w:p w:rsidR="00307D3A" w:rsidRPr="000F5707" w:rsidRDefault="00307D3A" w:rsidP="00307D3A">
      <w:pPr>
        <w:pStyle w:val="Style4"/>
        <w:widowControl/>
        <w:ind w:firstLine="567"/>
        <w:jc w:val="both"/>
        <w:rPr>
          <w:rStyle w:val="FontStyle18"/>
          <w:b w:val="0"/>
          <w:sz w:val="24"/>
          <w:szCs w:val="24"/>
        </w:rPr>
      </w:pPr>
      <w:r w:rsidRPr="000F5707">
        <w:t>Создать 2-страничный текстовый документ, содержащий титульный лист отчетной р</w:t>
      </w:r>
      <w:r w:rsidRPr="000F5707">
        <w:t>а</w:t>
      </w:r>
      <w:r w:rsidRPr="000F5707">
        <w:t xml:space="preserve">боты и </w:t>
      </w:r>
      <w:r w:rsidRPr="000F5707">
        <w:rPr>
          <w:bCs/>
        </w:rPr>
        <w:t>страницу математических формул.</w:t>
      </w:r>
    </w:p>
    <w:p w:rsidR="00307D3A" w:rsidRPr="000F5707" w:rsidRDefault="00307D3A" w:rsidP="00307D3A">
      <w:pPr>
        <w:pStyle w:val="Style4"/>
        <w:widowControl/>
        <w:ind w:firstLine="567"/>
        <w:jc w:val="both"/>
      </w:pPr>
      <w:r w:rsidRPr="000F5707">
        <w:rPr>
          <w:bCs/>
        </w:rPr>
        <w:t>Изучить параметры форматирования страницы, шрифта, абзаца. Изучить работу с ра</w:t>
      </w:r>
      <w:r w:rsidRPr="000F5707">
        <w:rPr>
          <w:bCs/>
        </w:rPr>
        <w:t>з</w:t>
      </w:r>
      <w:r w:rsidRPr="000F5707">
        <w:rPr>
          <w:bCs/>
        </w:rPr>
        <w:t>делами и редактором</w:t>
      </w:r>
      <w:r w:rsidRPr="000F5707">
        <w:t xml:space="preserve"> формул.</w:t>
      </w:r>
    </w:p>
    <w:p w:rsidR="00307D3A" w:rsidRPr="000F5707" w:rsidRDefault="00307D3A" w:rsidP="000F5707">
      <w:pPr>
        <w:pStyle w:val="af"/>
        <w:rPr>
          <w:b/>
          <w:i/>
        </w:rPr>
      </w:pPr>
      <w:r w:rsidRPr="000F5707">
        <w:rPr>
          <w:b/>
          <w:i/>
        </w:rPr>
        <w:t>Тема 4.2. Анализ и визуализация данных. Средства представления и обработка числовой инфо</w:t>
      </w:r>
      <w:r w:rsidRPr="000F5707">
        <w:rPr>
          <w:b/>
          <w:i/>
        </w:rPr>
        <w:t>р</w:t>
      </w:r>
      <w:r w:rsidRPr="000F5707">
        <w:rPr>
          <w:b/>
          <w:i/>
        </w:rPr>
        <w:t xml:space="preserve">мации в офисных приложениях </w:t>
      </w:r>
      <w:proofErr w:type="spellStart"/>
      <w:r w:rsidRPr="000F5707">
        <w:rPr>
          <w:b/>
          <w:i/>
        </w:rPr>
        <w:t>Microsoft</w:t>
      </w:r>
      <w:proofErr w:type="spellEnd"/>
      <w:r w:rsidRPr="000F5707">
        <w:rPr>
          <w:b/>
          <w:i/>
        </w:rPr>
        <w:t xml:space="preserve"> </w:t>
      </w:r>
      <w:proofErr w:type="spellStart"/>
      <w:r w:rsidRPr="000F5707">
        <w:rPr>
          <w:b/>
          <w:i/>
        </w:rPr>
        <w:t>Excel</w:t>
      </w:r>
      <w:proofErr w:type="spellEnd"/>
      <w:r w:rsidRPr="000F5707">
        <w:rPr>
          <w:b/>
          <w:i/>
        </w:rPr>
        <w:t xml:space="preserve">, </w:t>
      </w:r>
      <w:proofErr w:type="spellStart"/>
      <w:r w:rsidRPr="000F5707">
        <w:rPr>
          <w:b/>
          <w:i/>
        </w:rPr>
        <w:t>OpenOffice</w:t>
      </w:r>
      <w:proofErr w:type="spellEnd"/>
      <w:r w:rsidRPr="000F5707">
        <w:rPr>
          <w:b/>
          <w:i/>
        </w:rPr>
        <w:t xml:space="preserve"> </w:t>
      </w:r>
      <w:proofErr w:type="spellStart"/>
      <w:r w:rsidRPr="000F5707">
        <w:rPr>
          <w:b/>
          <w:i/>
        </w:rPr>
        <w:t>Calc</w:t>
      </w:r>
      <w:proofErr w:type="spellEnd"/>
      <w:r w:rsidRPr="000F5707">
        <w:rPr>
          <w:b/>
          <w:i/>
        </w:rPr>
        <w:t>.</w:t>
      </w:r>
    </w:p>
    <w:p w:rsidR="00307D3A" w:rsidRPr="000F5707" w:rsidRDefault="00307D3A" w:rsidP="000F5707">
      <w:pPr>
        <w:pStyle w:val="af"/>
      </w:pPr>
      <w:r w:rsidRPr="000F5707">
        <w:t xml:space="preserve">Графически найти корень уравнения </w:t>
      </w:r>
      <w:r w:rsidR="00144B36" w:rsidRPr="000F5707">
        <w:object w:dxaOrig="978" w:dyaOrig="215">
          <v:shape id="ole_rId4" o:spid="_x0000_i1025" style="width:96pt;height:27.75pt" coordsize="" o:spt="100" adj="0,,0" path="" stroked="f">
            <v:stroke joinstyle="miter"/>
            <v:imagedata r:id="rId12" o:title=""/>
            <v:formulas/>
            <v:path o:connecttype="segments"/>
          </v:shape>
          <o:OLEObject Type="Embed" ProgID="Equation.3" ShapeID="ole_rId4" DrawAspect="Content" ObjectID="_1665768737" r:id="rId13"/>
        </w:object>
      </w:r>
    </w:p>
    <w:p w:rsidR="00307D3A" w:rsidRPr="000F5707" w:rsidRDefault="00307D3A" w:rsidP="000F5707">
      <w:pPr>
        <w:pStyle w:val="6"/>
        <w:rPr>
          <w:sz w:val="24"/>
          <w:szCs w:val="24"/>
        </w:rPr>
      </w:pPr>
      <w:r w:rsidRPr="000F5707">
        <w:rPr>
          <w:sz w:val="24"/>
          <w:szCs w:val="24"/>
        </w:rPr>
        <w:t>Тема 5.1. Модели решения задач с использованием базовых алгоритмов</w:t>
      </w:r>
    </w:p>
    <w:p w:rsidR="00307D3A" w:rsidRPr="000F5707" w:rsidRDefault="00307D3A" w:rsidP="000F5707">
      <w:pPr>
        <w:pStyle w:val="25"/>
        <w:numPr>
          <w:ilvl w:val="0"/>
          <w:numId w:val="10"/>
        </w:numPr>
      </w:pPr>
      <w:r w:rsidRPr="000F5707">
        <w:t xml:space="preserve">Вычислить значение функции в заданной точке, при заданном коэффициенте а. </w:t>
      </w:r>
      <w:r w:rsidRPr="000F5707">
        <w:object w:dxaOrig="2765" w:dyaOrig="739">
          <v:shape id="ole_rId6" o:spid="_x0000_i1026" style="width:243.75pt;height:65.25pt" coordsize="" o:spt="100" adj="0,,0" path="" stroked="f">
            <v:stroke joinstyle="miter"/>
            <v:imagedata r:id="rId14" o:title=""/>
            <v:formulas/>
            <v:path o:connecttype="segments"/>
          </v:shape>
          <o:OLEObject Type="Embed" ProgID="Equation.3" ShapeID="ole_rId6" DrawAspect="Content" ObjectID="_1665768738" r:id="rId15"/>
        </w:object>
      </w:r>
    </w:p>
    <w:p w:rsidR="00307D3A" w:rsidRPr="000F5707" w:rsidRDefault="00307D3A" w:rsidP="000F5707">
      <w:pPr>
        <w:pStyle w:val="25"/>
        <w:numPr>
          <w:ilvl w:val="0"/>
          <w:numId w:val="10"/>
        </w:numPr>
      </w:pPr>
      <w:r w:rsidRPr="000F5707">
        <w:rPr>
          <w:b/>
        </w:rPr>
        <w:t>Задача</w:t>
      </w:r>
      <w:r w:rsidRPr="000F5707">
        <w:t>. Призовой фонд спортивного общества составляет 25 тыс. руб. Каждый спортсмен получает 1000 руб. за участие в соревнованиях, призеры соревнований (набравшие более 75% от возможных баллов) получают по 2000 тыс. руб. Оста</w:t>
      </w:r>
      <w:r w:rsidRPr="000F5707">
        <w:t>в</w:t>
      </w:r>
      <w:r w:rsidRPr="000F5707">
        <w:t>шиеся деньги распределяются согласно набранным баллам. Распределить все деньги.</w:t>
      </w:r>
    </w:p>
    <w:p w:rsidR="00307D3A" w:rsidRPr="000F5707" w:rsidRDefault="00307D3A" w:rsidP="000F5707">
      <w:pPr>
        <w:pStyle w:val="6"/>
        <w:rPr>
          <w:sz w:val="24"/>
          <w:szCs w:val="24"/>
        </w:rPr>
      </w:pPr>
      <w:r w:rsidRPr="000F5707">
        <w:rPr>
          <w:sz w:val="24"/>
          <w:szCs w:val="24"/>
        </w:rPr>
        <w:t>Тема 5.2. Алгоритмы поиска по критерию</w:t>
      </w:r>
    </w:p>
    <w:p w:rsidR="00307D3A" w:rsidRPr="000F5707" w:rsidRDefault="00307D3A" w:rsidP="000F5707">
      <w:pPr>
        <w:pStyle w:val="af"/>
      </w:pPr>
      <w:r w:rsidRPr="000F5707">
        <w:t xml:space="preserve">В таблице </w:t>
      </w:r>
      <w:r w:rsidRPr="000F5707">
        <w:rPr>
          <w:b/>
        </w:rPr>
        <w:t>«Сотрудники</w:t>
      </w:r>
      <w:r w:rsidRPr="000F5707">
        <w:t>» с полями (</w:t>
      </w:r>
      <w:proofErr w:type="spellStart"/>
      <w:proofErr w:type="gramStart"/>
      <w:r w:rsidRPr="000F5707">
        <w:t>Таб</w:t>
      </w:r>
      <w:proofErr w:type="gramEnd"/>
      <w:r w:rsidRPr="000F5707">
        <w:t>№</w:t>
      </w:r>
      <w:proofErr w:type="spellEnd"/>
      <w:r w:rsidRPr="000F5707">
        <w:t>, ФИО, Разряд, Оклад, Должность) по заданным критериям произвести поиск информации</w:t>
      </w:r>
    </w:p>
    <w:p w:rsidR="00307D3A" w:rsidRPr="000F5707" w:rsidRDefault="00307D3A" w:rsidP="00400E1B">
      <w:pPr>
        <w:pStyle w:val="af1"/>
        <w:numPr>
          <w:ilvl w:val="0"/>
          <w:numId w:val="12"/>
        </w:numPr>
        <w:suppressAutoHyphens/>
        <w:autoSpaceDE/>
        <w:autoSpaceDN/>
        <w:adjustRightInd/>
        <w:rPr>
          <w:bCs/>
        </w:rPr>
      </w:pPr>
      <w:r w:rsidRPr="000F5707">
        <w:rPr>
          <w:bCs/>
        </w:rPr>
        <w:t xml:space="preserve">По </w:t>
      </w:r>
      <w:proofErr w:type="spellStart"/>
      <w:proofErr w:type="gramStart"/>
      <w:r w:rsidRPr="000F5707">
        <w:rPr>
          <w:bCs/>
        </w:rPr>
        <w:t>Таб</w:t>
      </w:r>
      <w:proofErr w:type="gramEnd"/>
      <w:r w:rsidRPr="000F5707">
        <w:rPr>
          <w:bCs/>
        </w:rPr>
        <w:t>№</w:t>
      </w:r>
      <w:proofErr w:type="spellEnd"/>
      <w:r w:rsidRPr="000F5707">
        <w:rPr>
          <w:bCs/>
        </w:rPr>
        <w:t xml:space="preserve"> получить ФИО,</w:t>
      </w:r>
    </w:p>
    <w:p w:rsidR="00307D3A" w:rsidRPr="000F5707" w:rsidRDefault="00307D3A" w:rsidP="00400E1B">
      <w:pPr>
        <w:pStyle w:val="af1"/>
        <w:numPr>
          <w:ilvl w:val="0"/>
          <w:numId w:val="12"/>
        </w:numPr>
        <w:suppressAutoHyphens/>
        <w:autoSpaceDE/>
        <w:autoSpaceDN/>
        <w:adjustRightInd/>
        <w:rPr>
          <w:bCs/>
        </w:rPr>
      </w:pPr>
      <w:r w:rsidRPr="000F5707">
        <w:rPr>
          <w:bCs/>
        </w:rPr>
        <w:t xml:space="preserve">По </w:t>
      </w:r>
      <w:proofErr w:type="gramStart"/>
      <w:r w:rsidRPr="000F5707">
        <w:rPr>
          <w:bCs/>
        </w:rPr>
        <w:t>ФИО</w:t>
      </w:r>
      <w:r w:rsidR="000F5707" w:rsidRPr="000F5707">
        <w:rPr>
          <w:bCs/>
        </w:rPr>
        <w:t>—</w:t>
      </w:r>
      <w:r w:rsidRPr="000F5707">
        <w:rPr>
          <w:bCs/>
        </w:rPr>
        <w:t>Оклад</w:t>
      </w:r>
      <w:proofErr w:type="gramEnd"/>
      <w:r w:rsidRPr="000F5707">
        <w:rPr>
          <w:bCs/>
        </w:rPr>
        <w:t>,</w:t>
      </w:r>
    </w:p>
    <w:p w:rsidR="00307D3A" w:rsidRPr="000F5707" w:rsidRDefault="00307D3A" w:rsidP="000F5707">
      <w:pPr>
        <w:pStyle w:val="af"/>
      </w:pPr>
      <w:r w:rsidRPr="000F5707">
        <w:t>Создать формулы для ответа на вопросы:</w:t>
      </w:r>
    </w:p>
    <w:p w:rsidR="00307D3A" w:rsidRPr="000F5707" w:rsidRDefault="00307D3A" w:rsidP="00400E1B">
      <w:pPr>
        <w:pStyle w:val="af1"/>
        <w:numPr>
          <w:ilvl w:val="0"/>
          <w:numId w:val="13"/>
        </w:numPr>
        <w:suppressAutoHyphens/>
        <w:autoSpaceDE/>
        <w:autoSpaceDN/>
        <w:adjustRightInd/>
        <w:rPr>
          <w:bCs/>
        </w:rPr>
      </w:pPr>
      <w:r w:rsidRPr="000F5707">
        <w:rPr>
          <w:bCs/>
        </w:rPr>
        <w:t>Сколько человек имеет 14-ый разряд?</w:t>
      </w:r>
    </w:p>
    <w:p w:rsidR="00307D3A" w:rsidRPr="000F5707" w:rsidRDefault="00307D3A" w:rsidP="00400E1B">
      <w:pPr>
        <w:pStyle w:val="af1"/>
        <w:numPr>
          <w:ilvl w:val="0"/>
          <w:numId w:val="13"/>
        </w:numPr>
        <w:suppressAutoHyphens/>
        <w:autoSpaceDE/>
        <w:autoSpaceDN/>
        <w:adjustRightInd/>
        <w:rPr>
          <w:bCs/>
        </w:rPr>
      </w:pPr>
      <w:r w:rsidRPr="000F5707">
        <w:rPr>
          <w:bCs/>
        </w:rPr>
        <w:t>Найти суммарный оклад администраторов.</w:t>
      </w:r>
    </w:p>
    <w:p w:rsidR="00307D3A" w:rsidRPr="000F5707" w:rsidRDefault="00307D3A" w:rsidP="00400E1B">
      <w:pPr>
        <w:pStyle w:val="af1"/>
        <w:numPr>
          <w:ilvl w:val="0"/>
          <w:numId w:val="13"/>
        </w:numPr>
        <w:suppressAutoHyphens/>
        <w:autoSpaceDE/>
        <w:autoSpaceDN/>
        <w:adjustRightInd/>
        <w:rPr>
          <w:bCs/>
        </w:rPr>
      </w:pPr>
      <w:r w:rsidRPr="000F5707">
        <w:rPr>
          <w:bCs/>
        </w:rPr>
        <w:t>Найти средний оклад дизайнеров.</w:t>
      </w:r>
    </w:p>
    <w:p w:rsidR="00307D3A" w:rsidRPr="000F5707" w:rsidRDefault="00307D3A" w:rsidP="00400E1B">
      <w:pPr>
        <w:pStyle w:val="af1"/>
        <w:numPr>
          <w:ilvl w:val="0"/>
          <w:numId w:val="13"/>
        </w:numPr>
        <w:suppressAutoHyphens/>
        <w:autoSpaceDE/>
        <w:autoSpaceDN/>
        <w:adjustRightInd/>
        <w:rPr>
          <w:bCs/>
        </w:rPr>
      </w:pPr>
      <w:r w:rsidRPr="000F5707">
        <w:rPr>
          <w:bCs/>
        </w:rPr>
        <w:t>Сколько человек имеет фамилию на «С»?</w:t>
      </w:r>
    </w:p>
    <w:p w:rsidR="00307D3A" w:rsidRPr="000F5707" w:rsidRDefault="00307D3A" w:rsidP="00307D3A">
      <w:pPr>
        <w:rPr>
          <w:bCs/>
        </w:rPr>
      </w:pPr>
    </w:p>
    <w:p w:rsidR="00307D3A" w:rsidRPr="000F5707" w:rsidRDefault="00307D3A" w:rsidP="000F5707">
      <w:pPr>
        <w:pStyle w:val="6"/>
        <w:rPr>
          <w:sz w:val="24"/>
          <w:szCs w:val="24"/>
        </w:rPr>
      </w:pPr>
      <w:r w:rsidRPr="000F5707">
        <w:rPr>
          <w:sz w:val="24"/>
          <w:szCs w:val="24"/>
        </w:rPr>
        <w:t xml:space="preserve">Тема 5.3. Решение задач оптимизации. Надстройка </w:t>
      </w:r>
      <w:proofErr w:type="spellStart"/>
      <w:r w:rsidRPr="000F5707">
        <w:rPr>
          <w:sz w:val="24"/>
          <w:szCs w:val="24"/>
        </w:rPr>
        <w:t>Excel</w:t>
      </w:r>
      <w:proofErr w:type="spellEnd"/>
      <w:r w:rsidRPr="000F5707">
        <w:rPr>
          <w:sz w:val="24"/>
          <w:szCs w:val="24"/>
        </w:rPr>
        <w:t xml:space="preserve"> </w:t>
      </w:r>
      <w:r w:rsidR="000F5707" w:rsidRPr="000F5707">
        <w:rPr>
          <w:sz w:val="24"/>
          <w:szCs w:val="24"/>
        </w:rPr>
        <w:t>«</w:t>
      </w:r>
      <w:r w:rsidRPr="000F5707">
        <w:rPr>
          <w:sz w:val="24"/>
          <w:szCs w:val="24"/>
        </w:rPr>
        <w:t>Поиск решения</w:t>
      </w:r>
      <w:r w:rsidR="000F5707" w:rsidRPr="000F5707">
        <w:rPr>
          <w:sz w:val="24"/>
          <w:szCs w:val="24"/>
        </w:rPr>
        <w:t>»</w:t>
      </w:r>
    </w:p>
    <w:p w:rsidR="00307D3A" w:rsidRPr="000F5707" w:rsidRDefault="00307D3A" w:rsidP="000F5707">
      <w:pPr>
        <w:pStyle w:val="af"/>
      </w:pPr>
      <w:r w:rsidRPr="000F5707">
        <w:rPr>
          <w:b/>
        </w:rPr>
        <w:lastRenderedPageBreak/>
        <w:t>Задача</w:t>
      </w:r>
      <w:r w:rsidRPr="000F5707">
        <w:t xml:space="preserve"> Дана задача линейного программирования.</w:t>
      </w:r>
    </w:p>
    <w:p w:rsidR="00307D3A" w:rsidRPr="000F5707" w:rsidRDefault="00307D3A" w:rsidP="000F5707">
      <w:pPr>
        <w:pStyle w:val="af"/>
      </w:pPr>
      <w:r w:rsidRPr="000F5707">
        <w:t xml:space="preserve">Найти максимум функции </w:t>
      </w:r>
      <w:proofErr w:type="spellStart"/>
      <w:r w:rsidRPr="000F5707">
        <w:t>f</w:t>
      </w:r>
      <w:proofErr w:type="spellEnd"/>
      <w:r w:rsidRPr="000F5707">
        <w:t xml:space="preserve"> = -2X1-2X2+3X3-X4 ,при следующих ограничениях:</w:t>
      </w:r>
    </w:p>
    <w:p w:rsidR="00307D3A" w:rsidRPr="000F5707" w:rsidRDefault="00307D3A" w:rsidP="000F5707">
      <w:pPr>
        <w:pStyle w:val="aff"/>
        <w:rPr>
          <w:rFonts w:cs="Times New Roman"/>
        </w:rPr>
      </w:pPr>
      <w:r w:rsidRPr="000F5707">
        <w:rPr>
          <w:rFonts w:cs="Times New Roman"/>
        </w:rPr>
        <w:t>X1+2X2-X3+3X4&lt;=6;</w:t>
      </w:r>
    </w:p>
    <w:p w:rsidR="00307D3A" w:rsidRPr="000F5707" w:rsidRDefault="00307D3A" w:rsidP="000F5707">
      <w:pPr>
        <w:pStyle w:val="aff"/>
        <w:rPr>
          <w:rFonts w:cs="Times New Roman"/>
        </w:rPr>
      </w:pPr>
      <w:r w:rsidRPr="000F5707">
        <w:rPr>
          <w:rFonts w:cs="Times New Roman"/>
        </w:rPr>
        <w:t>-X4+4X3-2X4&lt;=16;</w:t>
      </w:r>
    </w:p>
    <w:p w:rsidR="00307D3A" w:rsidRPr="000F5707" w:rsidRDefault="00307D3A" w:rsidP="000F5707">
      <w:pPr>
        <w:pStyle w:val="aff"/>
        <w:rPr>
          <w:rFonts w:cs="Times New Roman"/>
        </w:rPr>
      </w:pPr>
      <w:r w:rsidRPr="000F5707">
        <w:rPr>
          <w:rFonts w:cs="Times New Roman"/>
        </w:rPr>
        <w:t>-X1+8X2+3X3-4X4&lt;=13;</w:t>
      </w:r>
    </w:p>
    <w:p w:rsidR="00307D3A" w:rsidRPr="000F5707" w:rsidRDefault="00307D3A" w:rsidP="000F5707">
      <w:pPr>
        <w:pStyle w:val="aff"/>
        <w:rPr>
          <w:rFonts w:cs="Times New Roman"/>
        </w:rPr>
      </w:pPr>
      <w:proofErr w:type="spellStart"/>
      <w:r w:rsidRPr="000F5707">
        <w:rPr>
          <w:rFonts w:cs="Times New Roman"/>
        </w:rPr>
        <w:t>Xi</w:t>
      </w:r>
      <w:proofErr w:type="spellEnd"/>
      <w:r w:rsidRPr="000F5707">
        <w:rPr>
          <w:rFonts w:cs="Times New Roman"/>
        </w:rPr>
        <w:t>&gt;=0 (i=1,2,3,4)</w:t>
      </w:r>
    </w:p>
    <w:p w:rsidR="00953CF8" w:rsidRPr="000F5707" w:rsidRDefault="00953CF8" w:rsidP="00307D3A"/>
    <w:p w:rsidR="00307D3A" w:rsidRPr="000F5707" w:rsidRDefault="00307D3A" w:rsidP="000F5707">
      <w:pPr>
        <w:pStyle w:val="6"/>
        <w:rPr>
          <w:sz w:val="24"/>
          <w:szCs w:val="24"/>
        </w:rPr>
      </w:pPr>
      <w:r w:rsidRPr="000F5707">
        <w:rPr>
          <w:sz w:val="24"/>
          <w:szCs w:val="24"/>
        </w:rPr>
        <w:t xml:space="preserve">Тема </w:t>
      </w:r>
      <w:r w:rsidR="00953CF8" w:rsidRPr="000F5707">
        <w:rPr>
          <w:sz w:val="24"/>
          <w:szCs w:val="24"/>
        </w:rPr>
        <w:t>6</w:t>
      </w:r>
      <w:r w:rsidRPr="000F5707">
        <w:rPr>
          <w:sz w:val="24"/>
          <w:szCs w:val="24"/>
        </w:rPr>
        <w:t xml:space="preserve">.1. Основы защиты информации и сведений, составляющих государственную тайну </w:t>
      </w:r>
    </w:p>
    <w:p w:rsidR="00307D3A" w:rsidRPr="000F5707" w:rsidRDefault="00307D3A" w:rsidP="000F5707">
      <w:pPr>
        <w:pStyle w:val="af"/>
      </w:pPr>
      <w:r w:rsidRPr="000F5707">
        <w:t>Подготовить реферат, информационное сообщение на тему: «Правовые основы защиты и</w:t>
      </w:r>
      <w:r w:rsidRPr="000F5707">
        <w:t>н</w:t>
      </w:r>
      <w:r w:rsidRPr="000F5707">
        <w:t>формации и сведений, составляющих государственную тайну. Методы защиты информации»</w:t>
      </w:r>
    </w:p>
    <w:p w:rsidR="00307D3A" w:rsidRPr="000F5707" w:rsidRDefault="00307D3A" w:rsidP="00307D3A">
      <w:pPr>
        <w:pStyle w:val="af1"/>
        <w:ind w:left="2160"/>
        <w:rPr>
          <w:rStyle w:val="FontStyle20"/>
          <w:rFonts w:ascii="Times New Roman" w:hAnsi="Times New Roman" w:cs="Times New Roman"/>
          <w:b/>
          <w:i/>
          <w:sz w:val="24"/>
          <w:szCs w:val="24"/>
        </w:rPr>
      </w:pPr>
      <w:r w:rsidRPr="000F5707">
        <w:rPr>
          <w:rStyle w:val="FontStyle20"/>
          <w:rFonts w:ascii="Times New Roman" w:hAnsi="Times New Roman" w:cs="Times New Roman"/>
          <w:b/>
          <w:i/>
          <w:sz w:val="24"/>
          <w:szCs w:val="24"/>
        </w:rPr>
        <w:t>Примерные аудиторные контрольные работы (АКР):</w:t>
      </w:r>
    </w:p>
    <w:p w:rsidR="00307D3A" w:rsidRPr="000F5707" w:rsidRDefault="00307D3A" w:rsidP="000F5707">
      <w:pPr>
        <w:pStyle w:val="af"/>
        <w:rPr>
          <w:rStyle w:val="FontStyle20"/>
          <w:rFonts w:ascii="Times New Roman" w:hAnsi="Times New Roman" w:cs="Times New Roman"/>
          <w:b/>
          <w:i/>
          <w:sz w:val="24"/>
          <w:szCs w:val="24"/>
        </w:rPr>
      </w:pPr>
      <w:r w:rsidRPr="000F5707">
        <w:rPr>
          <w:b/>
          <w:i/>
        </w:rPr>
        <w:t>Тема 4.2. Анализ и визуализация данных. Средства представления и обработка числовой инфо</w:t>
      </w:r>
      <w:r w:rsidRPr="000F5707">
        <w:rPr>
          <w:b/>
          <w:i/>
        </w:rPr>
        <w:t>р</w:t>
      </w:r>
      <w:r w:rsidRPr="000F5707">
        <w:rPr>
          <w:b/>
          <w:i/>
        </w:rPr>
        <w:t xml:space="preserve">мации в офисных приложениях </w:t>
      </w:r>
      <w:proofErr w:type="spellStart"/>
      <w:r w:rsidRPr="000F5707">
        <w:rPr>
          <w:b/>
          <w:i/>
        </w:rPr>
        <w:t>Microsoft</w:t>
      </w:r>
      <w:proofErr w:type="spellEnd"/>
      <w:r w:rsidRPr="000F5707">
        <w:rPr>
          <w:b/>
          <w:i/>
        </w:rPr>
        <w:t xml:space="preserve"> </w:t>
      </w:r>
      <w:proofErr w:type="spellStart"/>
      <w:r w:rsidRPr="000F5707">
        <w:rPr>
          <w:b/>
          <w:i/>
        </w:rPr>
        <w:t>Excel</w:t>
      </w:r>
      <w:proofErr w:type="spellEnd"/>
      <w:r w:rsidRPr="000F5707">
        <w:rPr>
          <w:b/>
          <w:i/>
        </w:rPr>
        <w:t xml:space="preserve">, </w:t>
      </w:r>
      <w:proofErr w:type="spellStart"/>
      <w:r w:rsidRPr="000F5707">
        <w:rPr>
          <w:b/>
          <w:i/>
        </w:rPr>
        <w:t>OpenOffice</w:t>
      </w:r>
      <w:proofErr w:type="spellEnd"/>
      <w:r w:rsidRPr="000F5707">
        <w:rPr>
          <w:b/>
          <w:i/>
        </w:rPr>
        <w:t xml:space="preserve"> </w:t>
      </w:r>
      <w:proofErr w:type="spellStart"/>
      <w:r w:rsidRPr="000F5707">
        <w:rPr>
          <w:b/>
          <w:i/>
        </w:rPr>
        <w:t>Calc</w:t>
      </w:r>
      <w:proofErr w:type="spellEnd"/>
    </w:p>
    <w:p w:rsidR="00307D3A" w:rsidRPr="000F5707" w:rsidRDefault="00307D3A" w:rsidP="000F5707">
      <w:pPr>
        <w:pStyle w:val="25"/>
        <w:numPr>
          <w:ilvl w:val="0"/>
          <w:numId w:val="11"/>
        </w:numPr>
      </w:pPr>
      <w:r w:rsidRPr="000F5707">
        <w:t>Группа из 25 студентов сдаёт три контрольных работы. Вычисть сре</w:t>
      </w:r>
      <w:r w:rsidRPr="000F5707">
        <w:t>д</w:t>
      </w:r>
      <w:r w:rsidRPr="000F5707">
        <w:t xml:space="preserve">ний балл каждого </w:t>
      </w:r>
      <w:proofErr w:type="spellStart"/>
      <w:proofErr w:type="gramStart"/>
      <w:r w:rsidRPr="000F5707">
        <w:t>сту-дента</w:t>
      </w:r>
      <w:proofErr w:type="spellEnd"/>
      <w:proofErr w:type="gramEnd"/>
      <w:r w:rsidRPr="000F5707">
        <w:t xml:space="preserve"> и в зависимости от него выставить общую оценку по правилу:</w:t>
      </w:r>
    </w:p>
    <w:p w:rsidR="00307D3A" w:rsidRPr="000F5707" w:rsidRDefault="00307D3A" w:rsidP="000F5707">
      <w:pPr>
        <w:pStyle w:val="aff8"/>
      </w:pPr>
      <w:r w:rsidRPr="000F5707">
        <w:t>&lt; 2.8 – «неуд»; &lt;3.5 – «</w:t>
      </w:r>
      <w:proofErr w:type="spellStart"/>
      <w:r w:rsidRPr="000F5707">
        <w:t>удовл</w:t>
      </w:r>
      <w:proofErr w:type="spellEnd"/>
      <w:r w:rsidRPr="000F5707">
        <w:t>»; &lt;4.5 – «хорошо», иначе – «</w:t>
      </w:r>
      <w:proofErr w:type="spellStart"/>
      <w:r w:rsidRPr="000F5707">
        <w:t>отл</w:t>
      </w:r>
      <w:proofErr w:type="spellEnd"/>
      <w:r w:rsidRPr="000F5707">
        <w:t>».</w:t>
      </w:r>
    </w:p>
    <w:p w:rsidR="00307D3A" w:rsidRPr="000F5707" w:rsidRDefault="00307D3A" w:rsidP="000F5707">
      <w:pPr>
        <w:pStyle w:val="25"/>
        <w:numPr>
          <w:ilvl w:val="0"/>
          <w:numId w:val="11"/>
        </w:numPr>
      </w:pPr>
      <w:r w:rsidRPr="000F5707">
        <w:t>Построить в ДСК график кусочно-заданной функции</w:t>
      </w:r>
    </w:p>
    <w:p w:rsidR="00307D3A" w:rsidRPr="000F5707" w:rsidRDefault="00307D3A" w:rsidP="00307D3A">
      <w:pPr>
        <w:ind w:left="491"/>
        <w:jc w:val="both"/>
      </w:pPr>
      <w:r w:rsidRPr="000F5707">
        <w:object w:dxaOrig="1979" w:dyaOrig="1117">
          <v:shape id="ole_rId8" o:spid="_x0000_i1027" style="width:174.75pt;height:98.25pt" coordsize="" o:spt="100" adj="0,,0" path="" stroked="f">
            <v:stroke joinstyle="miter"/>
            <v:imagedata r:id="rId16" o:title=""/>
            <v:formulas/>
            <v:path o:connecttype="segments"/>
          </v:shape>
          <o:OLEObject Type="Embed" ProgID="Equation.3" ShapeID="ole_rId8" DrawAspect="Content" ObjectID="_1665768739" r:id="rId17"/>
        </w:object>
      </w:r>
    </w:p>
    <w:p w:rsidR="00307D3A" w:rsidRPr="000F5707" w:rsidRDefault="00307D3A" w:rsidP="00307D3A">
      <w:pPr>
        <w:pStyle w:val="af1"/>
        <w:spacing w:before="120"/>
        <w:ind w:left="426"/>
        <w:jc w:val="both"/>
        <w:rPr>
          <w:b/>
          <w:bCs/>
          <w:i/>
        </w:rPr>
      </w:pPr>
      <w:r w:rsidRPr="000F5707">
        <w:rPr>
          <w:b/>
          <w:bCs/>
          <w:i/>
        </w:rPr>
        <w:t>Тема 5.2. Алгоритмы поиска по критерию</w:t>
      </w:r>
    </w:p>
    <w:p w:rsidR="00307D3A" w:rsidRPr="000F5707" w:rsidRDefault="00307D3A" w:rsidP="000F5707">
      <w:pPr>
        <w:pStyle w:val="af"/>
      </w:pPr>
      <w:r w:rsidRPr="000F5707">
        <w:t xml:space="preserve">В таблице </w:t>
      </w:r>
      <w:r w:rsidRPr="000F5707">
        <w:rPr>
          <w:b/>
        </w:rPr>
        <w:t>«Студенты</w:t>
      </w:r>
      <w:r w:rsidRPr="000F5707">
        <w:t xml:space="preserve">» с полями (№ </w:t>
      </w:r>
      <w:proofErr w:type="spellStart"/>
      <w:r w:rsidRPr="000F5707">
        <w:t>Зач</w:t>
      </w:r>
      <w:proofErr w:type="spellEnd"/>
      <w:r w:rsidRPr="000F5707">
        <w:t>, ФИО, Группа, Адрес, Стипендия). По заданным критериям произвести поиск информации</w:t>
      </w:r>
    </w:p>
    <w:p w:rsidR="00307D3A" w:rsidRPr="000F5707" w:rsidRDefault="00307D3A" w:rsidP="00400E1B">
      <w:pPr>
        <w:pStyle w:val="af1"/>
        <w:numPr>
          <w:ilvl w:val="0"/>
          <w:numId w:val="12"/>
        </w:numPr>
        <w:suppressAutoHyphens/>
        <w:autoSpaceDE/>
        <w:autoSpaceDN/>
        <w:adjustRightInd/>
        <w:rPr>
          <w:bCs/>
        </w:rPr>
      </w:pPr>
      <w:r w:rsidRPr="000F5707">
        <w:rPr>
          <w:bCs/>
        </w:rPr>
        <w:t xml:space="preserve">По № </w:t>
      </w:r>
      <w:proofErr w:type="spellStart"/>
      <w:r w:rsidRPr="000F5707">
        <w:rPr>
          <w:bCs/>
        </w:rPr>
        <w:t>Зач</w:t>
      </w:r>
      <w:proofErr w:type="spellEnd"/>
      <w:r w:rsidRPr="000F5707">
        <w:rPr>
          <w:bCs/>
        </w:rPr>
        <w:t xml:space="preserve"> получить ФИО,</w:t>
      </w:r>
    </w:p>
    <w:p w:rsidR="00307D3A" w:rsidRPr="000F5707" w:rsidRDefault="00307D3A" w:rsidP="00400E1B">
      <w:pPr>
        <w:pStyle w:val="af1"/>
        <w:numPr>
          <w:ilvl w:val="0"/>
          <w:numId w:val="12"/>
        </w:numPr>
        <w:suppressAutoHyphens/>
        <w:autoSpaceDE/>
        <w:autoSpaceDN/>
        <w:adjustRightInd/>
        <w:rPr>
          <w:bCs/>
        </w:rPr>
      </w:pPr>
      <w:r w:rsidRPr="000F5707">
        <w:rPr>
          <w:bCs/>
        </w:rPr>
        <w:t>По ФИО – Адрес,</w:t>
      </w:r>
    </w:p>
    <w:p w:rsidR="00307D3A" w:rsidRPr="000F5707" w:rsidRDefault="00307D3A" w:rsidP="000F5707">
      <w:pPr>
        <w:pStyle w:val="af"/>
      </w:pPr>
      <w:r w:rsidRPr="000F5707">
        <w:t>Создать формулы для ответа на вопросы:</w:t>
      </w:r>
    </w:p>
    <w:p w:rsidR="00307D3A" w:rsidRPr="000F5707" w:rsidRDefault="00307D3A" w:rsidP="00400E1B">
      <w:pPr>
        <w:pStyle w:val="af1"/>
        <w:numPr>
          <w:ilvl w:val="0"/>
          <w:numId w:val="13"/>
        </w:numPr>
        <w:suppressAutoHyphens/>
        <w:autoSpaceDE/>
        <w:autoSpaceDN/>
        <w:adjustRightInd/>
        <w:rPr>
          <w:bCs/>
        </w:rPr>
      </w:pPr>
      <w:r w:rsidRPr="000F5707">
        <w:rPr>
          <w:bCs/>
        </w:rPr>
        <w:t>Сколько учится в заданной группе?</w:t>
      </w:r>
    </w:p>
    <w:p w:rsidR="00307D3A" w:rsidRPr="000F5707" w:rsidRDefault="00307D3A" w:rsidP="00400E1B">
      <w:pPr>
        <w:pStyle w:val="af1"/>
        <w:numPr>
          <w:ilvl w:val="0"/>
          <w:numId w:val="13"/>
        </w:numPr>
        <w:suppressAutoHyphens/>
        <w:autoSpaceDE/>
        <w:autoSpaceDN/>
        <w:adjustRightInd/>
        <w:rPr>
          <w:bCs/>
        </w:rPr>
      </w:pPr>
      <w:r w:rsidRPr="000F5707">
        <w:rPr>
          <w:bCs/>
        </w:rPr>
        <w:t>Найти суммарную стипендию в заданной группе.</w:t>
      </w:r>
    </w:p>
    <w:p w:rsidR="00307D3A" w:rsidRPr="000F5707" w:rsidRDefault="00307D3A" w:rsidP="00400E1B">
      <w:pPr>
        <w:pStyle w:val="af1"/>
        <w:numPr>
          <w:ilvl w:val="0"/>
          <w:numId w:val="13"/>
        </w:numPr>
        <w:suppressAutoHyphens/>
        <w:autoSpaceDE/>
        <w:autoSpaceDN/>
        <w:adjustRightInd/>
        <w:rPr>
          <w:bCs/>
        </w:rPr>
      </w:pPr>
      <w:r w:rsidRPr="000F5707">
        <w:rPr>
          <w:bCs/>
        </w:rPr>
        <w:t>Найти среднюю стипендию.</w:t>
      </w:r>
    </w:p>
    <w:p w:rsidR="00307D3A" w:rsidRPr="000F5707" w:rsidRDefault="00307D3A" w:rsidP="00400E1B">
      <w:pPr>
        <w:pStyle w:val="af1"/>
        <w:numPr>
          <w:ilvl w:val="0"/>
          <w:numId w:val="13"/>
        </w:numPr>
        <w:suppressAutoHyphens/>
        <w:autoSpaceDE/>
        <w:autoSpaceDN/>
        <w:adjustRightInd/>
        <w:rPr>
          <w:bCs/>
        </w:rPr>
      </w:pPr>
      <w:r w:rsidRPr="000F5707">
        <w:rPr>
          <w:bCs/>
        </w:rPr>
        <w:t>Сколько человек имеет фамилию на «К»?</w:t>
      </w:r>
    </w:p>
    <w:p w:rsidR="00307D3A" w:rsidRPr="000F5707" w:rsidRDefault="00307D3A" w:rsidP="00307D3A">
      <w:pPr>
        <w:spacing w:before="120"/>
        <w:rPr>
          <w:b/>
          <w:bCs/>
          <w:i/>
        </w:rPr>
      </w:pPr>
    </w:p>
    <w:p w:rsidR="00AA7C16" w:rsidRPr="000F5707" w:rsidRDefault="00AA7C16" w:rsidP="000F5707">
      <w:pPr>
        <w:pStyle w:val="a8"/>
        <w:sectPr w:rsidR="00AA7C16" w:rsidRPr="000F5707" w:rsidSect="00833152">
          <w:pgSz w:w="11907" w:h="16840" w:code="9"/>
          <w:pgMar w:top="1134" w:right="851" w:bottom="1134" w:left="1418" w:header="720" w:footer="720" w:gutter="0"/>
          <w:cols w:space="720"/>
          <w:noEndnote/>
          <w:docGrid w:linePitch="360"/>
        </w:sectPr>
      </w:pPr>
    </w:p>
    <w:p w:rsidR="00307D3A" w:rsidRPr="000F5707" w:rsidRDefault="00307D3A" w:rsidP="000F5707">
      <w:pPr>
        <w:pStyle w:val="af"/>
        <w:rPr>
          <w:b/>
          <w:i/>
        </w:rPr>
      </w:pPr>
      <w:r w:rsidRPr="000F5707">
        <w:rPr>
          <w:b/>
          <w:i/>
        </w:rPr>
        <w:lastRenderedPageBreak/>
        <w:t>7. Оценочные средства для проведения промежуточной аттестации</w:t>
      </w:r>
    </w:p>
    <w:p w:rsidR="00307D3A" w:rsidRPr="000F5707" w:rsidRDefault="00307D3A" w:rsidP="000F5707">
      <w:pPr>
        <w:pStyle w:val="af"/>
        <w:rPr>
          <w:b/>
          <w:i/>
        </w:rPr>
      </w:pPr>
      <w:r w:rsidRPr="000F5707">
        <w:rPr>
          <w:b/>
          <w:i/>
        </w:rPr>
        <w:t>а) Планируемые результаты обучения и оценочные средства для проведения</w:t>
      </w:r>
      <w:r w:rsidRPr="000F5707">
        <w:rPr>
          <w:b/>
          <w:i/>
        </w:rPr>
        <w:br/>
        <w:t>промежуточной аттестации:</w:t>
      </w:r>
    </w:p>
    <w:tbl>
      <w:tblPr>
        <w:tblW w:w="5002" w:type="pct"/>
        <w:tblBorders>
          <w:top w:val="single" w:sz="8" w:space="0" w:color="00000A"/>
          <w:left w:val="single" w:sz="8" w:space="0" w:color="00000A"/>
          <w:right w:val="single" w:sz="8" w:space="0" w:color="00000A"/>
          <w:insideV w:val="single" w:sz="8" w:space="0" w:color="00000A"/>
        </w:tblBorders>
        <w:tblLayout w:type="fixed"/>
        <w:tblCellMar>
          <w:left w:w="98" w:type="dxa"/>
        </w:tblCellMar>
        <w:tblLook w:val="04A0"/>
      </w:tblPr>
      <w:tblGrid>
        <w:gridCol w:w="808"/>
        <w:gridCol w:w="5384"/>
        <w:gridCol w:w="8592"/>
      </w:tblGrid>
      <w:tr w:rsidR="001D7350" w:rsidRPr="000F5707" w:rsidTr="00833152">
        <w:trPr>
          <w:cantSplit/>
          <w:trHeight w:val="1849"/>
        </w:trPr>
        <w:tc>
          <w:tcPr>
            <w:tcW w:w="273" w:type="pct"/>
            <w:tcBorders>
              <w:top w:val="single" w:sz="8" w:space="0" w:color="00000A"/>
              <w:left w:val="single" w:sz="8" w:space="0" w:color="00000A"/>
              <w:right w:val="single" w:sz="8" w:space="0" w:color="00000A"/>
            </w:tcBorders>
            <w:shd w:val="clear" w:color="auto" w:fill="auto"/>
            <w:tcMar>
              <w:left w:w="98" w:type="dxa"/>
            </w:tcMar>
            <w:textDirection w:val="btLr"/>
            <w:vAlign w:val="center"/>
          </w:tcPr>
          <w:p w:rsidR="001D7350" w:rsidRPr="000F5707" w:rsidRDefault="001D7350" w:rsidP="004C7D9E">
            <w:pPr>
              <w:widowControl/>
              <w:ind w:left="113" w:right="113"/>
              <w:jc w:val="center"/>
              <w:rPr>
                <w:b/>
                <w:bCs/>
                <w:color w:val="000000"/>
              </w:rPr>
            </w:pPr>
            <w:r w:rsidRPr="000F5707">
              <w:rPr>
                <w:b/>
                <w:bCs/>
                <w:color w:val="000000"/>
              </w:rPr>
              <w:t>Структурный элемент ко</w:t>
            </w:r>
            <w:r w:rsidRPr="000F5707">
              <w:rPr>
                <w:b/>
                <w:bCs/>
                <w:color w:val="000000"/>
              </w:rPr>
              <w:t>м</w:t>
            </w:r>
            <w:r w:rsidRPr="000F5707">
              <w:rPr>
                <w:b/>
                <w:bCs/>
                <w:color w:val="000000"/>
              </w:rPr>
              <w:t>петенции</w:t>
            </w:r>
          </w:p>
        </w:tc>
        <w:tc>
          <w:tcPr>
            <w:tcW w:w="1821" w:type="pct"/>
            <w:tcBorders>
              <w:top w:val="single" w:sz="8" w:space="0" w:color="00000A"/>
              <w:right w:val="single" w:sz="8" w:space="0" w:color="00000A"/>
            </w:tcBorders>
            <w:shd w:val="clear" w:color="auto" w:fill="auto"/>
            <w:vAlign w:val="center"/>
          </w:tcPr>
          <w:p w:rsidR="001D7350" w:rsidRPr="000F5707" w:rsidRDefault="001D7350" w:rsidP="004C7D9E">
            <w:pPr>
              <w:widowControl/>
              <w:jc w:val="center"/>
              <w:rPr>
                <w:b/>
                <w:bCs/>
                <w:color w:val="000000"/>
              </w:rPr>
            </w:pPr>
            <w:r w:rsidRPr="000F5707">
              <w:rPr>
                <w:b/>
                <w:bCs/>
                <w:color w:val="000000"/>
              </w:rPr>
              <w:t>Планируемые результаты обучения</w:t>
            </w:r>
          </w:p>
        </w:tc>
        <w:tc>
          <w:tcPr>
            <w:tcW w:w="2907" w:type="pct"/>
            <w:tcBorders>
              <w:top w:val="single" w:sz="8" w:space="0" w:color="00000A"/>
              <w:right w:val="single" w:sz="8" w:space="0" w:color="00000A"/>
            </w:tcBorders>
            <w:shd w:val="clear" w:color="auto" w:fill="auto"/>
            <w:vAlign w:val="center"/>
          </w:tcPr>
          <w:p w:rsidR="001D7350" w:rsidRPr="000F5707" w:rsidRDefault="001D7350" w:rsidP="004C7D9E">
            <w:pPr>
              <w:widowControl/>
              <w:jc w:val="center"/>
              <w:rPr>
                <w:b/>
                <w:bCs/>
                <w:color w:val="000000"/>
              </w:rPr>
            </w:pPr>
            <w:r w:rsidRPr="000F5707">
              <w:rPr>
                <w:b/>
                <w:bCs/>
                <w:color w:val="000000"/>
              </w:rPr>
              <w:t>Оценочные средства</w:t>
            </w:r>
          </w:p>
        </w:tc>
      </w:tr>
      <w:tr w:rsidR="001D7350" w:rsidRPr="000F5707" w:rsidTr="00833152">
        <w:trPr>
          <w:cantSplit/>
          <w:trHeight w:val="20"/>
        </w:trPr>
        <w:tc>
          <w:tcPr>
            <w:tcW w:w="5000" w:type="pct"/>
            <w:gridSpan w:val="3"/>
            <w:tcBorders>
              <w:top w:val="single" w:sz="8" w:space="0" w:color="00000A"/>
              <w:left w:val="single" w:sz="8" w:space="0" w:color="00000A"/>
              <w:bottom w:val="single" w:sz="8" w:space="0" w:color="00000A"/>
              <w:right w:val="single" w:sz="8" w:space="0" w:color="000001"/>
            </w:tcBorders>
            <w:shd w:val="clear" w:color="auto" w:fill="auto"/>
            <w:tcMar>
              <w:left w:w="98" w:type="dxa"/>
            </w:tcMar>
          </w:tcPr>
          <w:p w:rsidR="001D7350" w:rsidRPr="000F5707" w:rsidRDefault="001D7350" w:rsidP="004C7D9E">
            <w:pPr>
              <w:widowControl/>
              <w:rPr>
                <w:b/>
                <w:bCs/>
                <w:color w:val="000000"/>
              </w:rPr>
            </w:pPr>
            <w:r w:rsidRPr="000F5707">
              <w:rPr>
                <w:rStyle w:val="FontStyle16"/>
                <w:bCs w:val="0"/>
                <w:sz w:val="24"/>
                <w:szCs w:val="24"/>
              </w:rPr>
              <w:t>ОК-12</w:t>
            </w:r>
            <w:r w:rsidRPr="000F5707">
              <w:rPr>
                <w:rStyle w:val="FontStyle16"/>
                <w:b w:val="0"/>
                <w:bCs w:val="0"/>
                <w:sz w:val="24"/>
                <w:szCs w:val="24"/>
              </w:rPr>
              <w:t xml:space="preserve"> способностью использования основных программных средств, умением пользоваться глобальными информационными ресурсами, владением современными средствами телекоммуникаций, способностью использовать навыки работы с информацией из различных исто</w:t>
            </w:r>
            <w:r w:rsidRPr="000F5707">
              <w:rPr>
                <w:rStyle w:val="FontStyle16"/>
                <w:b w:val="0"/>
                <w:bCs w:val="0"/>
                <w:sz w:val="24"/>
                <w:szCs w:val="24"/>
              </w:rPr>
              <w:t>ч</w:t>
            </w:r>
            <w:r w:rsidRPr="000F5707">
              <w:rPr>
                <w:rStyle w:val="FontStyle16"/>
                <w:b w:val="0"/>
                <w:bCs w:val="0"/>
                <w:sz w:val="24"/>
                <w:szCs w:val="24"/>
              </w:rPr>
              <w:t>ников для решения профессиональных и социальных задач</w:t>
            </w:r>
          </w:p>
        </w:tc>
      </w:tr>
      <w:tr w:rsidR="001D7350" w:rsidRPr="000F5707" w:rsidTr="00833152">
        <w:trPr>
          <w:cantSplit/>
          <w:trHeight w:val="20"/>
        </w:trPr>
        <w:tc>
          <w:tcPr>
            <w:tcW w:w="27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extDirection w:val="btLr"/>
          </w:tcPr>
          <w:p w:rsidR="001D7350" w:rsidRPr="000F5707" w:rsidRDefault="001D7350" w:rsidP="004C7D9E">
            <w:pPr>
              <w:widowControl/>
              <w:ind w:right="113"/>
              <w:rPr>
                <w:b/>
                <w:bCs/>
                <w:color w:val="000000"/>
              </w:rPr>
            </w:pPr>
            <w:r w:rsidRPr="000F5707">
              <w:rPr>
                <w:b/>
                <w:bCs/>
                <w:color w:val="000000"/>
              </w:rPr>
              <w:t xml:space="preserve"> </w:t>
            </w:r>
          </w:p>
          <w:p w:rsidR="001D7350" w:rsidRPr="000F5707" w:rsidRDefault="001D7350" w:rsidP="004C7D9E">
            <w:pPr>
              <w:ind w:left="113" w:right="113"/>
              <w:jc w:val="center"/>
              <w:rPr>
                <w:b/>
                <w:bCs/>
                <w:color w:val="000000"/>
              </w:rPr>
            </w:pPr>
            <w:r w:rsidRPr="000F5707">
              <w:rPr>
                <w:b/>
                <w:bCs/>
                <w:color w:val="000000"/>
              </w:rPr>
              <w:t>Знать</w:t>
            </w:r>
          </w:p>
        </w:tc>
        <w:tc>
          <w:tcPr>
            <w:tcW w:w="1821" w:type="pct"/>
            <w:tcBorders>
              <w:left w:val="single" w:sz="4" w:space="0" w:color="00000A"/>
            </w:tcBorders>
            <w:shd w:val="clear" w:color="auto" w:fill="auto"/>
            <w:tcMar>
              <w:left w:w="103" w:type="dxa"/>
            </w:tcMar>
          </w:tcPr>
          <w:p w:rsidR="001D7350" w:rsidRPr="000F5707" w:rsidRDefault="001D7350" w:rsidP="004C7F9E">
            <w:pPr>
              <w:pStyle w:val="af1"/>
              <w:numPr>
                <w:ilvl w:val="0"/>
                <w:numId w:val="17"/>
              </w:numPr>
              <w:ind w:left="460"/>
            </w:pPr>
            <w:r w:rsidRPr="000F5707">
              <w:t>возможности современных информационно-коммуникационных технологий на основе программных, информационно-поисковых систем и баз данных;</w:t>
            </w:r>
          </w:p>
          <w:p w:rsidR="001D7350" w:rsidRPr="000F5707" w:rsidRDefault="001D7350" w:rsidP="004C7F9E">
            <w:pPr>
              <w:pStyle w:val="af1"/>
              <w:numPr>
                <w:ilvl w:val="0"/>
                <w:numId w:val="17"/>
              </w:numPr>
              <w:ind w:left="460"/>
              <w:jc w:val="both"/>
              <w:rPr>
                <w:b/>
                <w:bCs/>
              </w:rPr>
            </w:pPr>
            <w:r w:rsidRPr="000F5707">
              <w:t>современные информационно-коммуникационные технологии (включая п</w:t>
            </w:r>
            <w:r w:rsidRPr="000F5707">
              <w:t>а</w:t>
            </w:r>
            <w:r w:rsidRPr="000F5707">
              <w:t>кеты прикладных программ, локальные и глобальные компьютерные сети) для сбора, обработки и анализа информации</w:t>
            </w:r>
            <w:r w:rsidR="00467AF4" w:rsidRPr="000F5707">
              <w:t>;</w:t>
            </w:r>
          </w:p>
        </w:tc>
        <w:tc>
          <w:tcPr>
            <w:tcW w:w="2907" w:type="pct"/>
            <w:tcBorders>
              <w:left w:val="single" w:sz="8" w:space="0" w:color="00000A"/>
              <w:right w:val="single" w:sz="8" w:space="0" w:color="00000A"/>
            </w:tcBorders>
            <w:shd w:val="clear" w:color="auto" w:fill="auto"/>
            <w:tcMar>
              <w:left w:w="98" w:type="dxa"/>
            </w:tcMar>
          </w:tcPr>
          <w:p w:rsidR="001D7350" w:rsidRPr="000F5707" w:rsidRDefault="001D7350" w:rsidP="004C7D9E">
            <w:pPr>
              <w:widowControl/>
              <w:rPr>
                <w:b/>
                <w:bCs/>
                <w:color w:val="000000"/>
              </w:rPr>
            </w:pPr>
            <w:r w:rsidRPr="000F5707">
              <w:rPr>
                <w:b/>
                <w:bCs/>
                <w:color w:val="000000"/>
              </w:rPr>
              <w:t>Перечень теоретических вопросов к зачету:</w:t>
            </w:r>
          </w:p>
          <w:p w:rsidR="001D7350" w:rsidRPr="000F5707" w:rsidRDefault="001D7350" w:rsidP="00400E1B">
            <w:pPr>
              <w:pStyle w:val="af1"/>
              <w:widowControl/>
              <w:numPr>
                <w:ilvl w:val="0"/>
                <w:numId w:val="14"/>
              </w:numPr>
              <w:suppressAutoHyphens/>
              <w:autoSpaceDE/>
              <w:autoSpaceDN/>
              <w:adjustRightInd/>
              <w:ind w:left="459" w:hanging="425"/>
              <w:rPr>
                <w:color w:val="000000"/>
              </w:rPr>
            </w:pPr>
            <w:r w:rsidRPr="000F5707">
              <w:t>Данные и информация</w:t>
            </w:r>
            <w:r w:rsidRPr="000F5707">
              <w:rPr>
                <w:color w:val="000000"/>
              </w:rPr>
              <w:t xml:space="preserve">. </w:t>
            </w:r>
            <w:r w:rsidRPr="000F5707">
              <w:t>Единицы информации</w:t>
            </w:r>
          </w:p>
          <w:p w:rsidR="001D7350" w:rsidRPr="000F5707" w:rsidRDefault="001D7350" w:rsidP="00400E1B">
            <w:pPr>
              <w:pStyle w:val="af1"/>
              <w:widowControl/>
              <w:numPr>
                <w:ilvl w:val="0"/>
                <w:numId w:val="14"/>
              </w:numPr>
              <w:suppressAutoHyphens/>
              <w:autoSpaceDE/>
              <w:autoSpaceDN/>
              <w:adjustRightInd/>
              <w:ind w:left="459" w:hanging="425"/>
            </w:pPr>
            <w:r w:rsidRPr="000F5707">
              <w:t>Характеристики процессов сбора, передачи, обработки и накопления информации</w:t>
            </w:r>
          </w:p>
          <w:p w:rsidR="001D7350" w:rsidRPr="000F5707" w:rsidRDefault="001D7350" w:rsidP="00400E1B">
            <w:pPr>
              <w:pStyle w:val="af1"/>
              <w:widowControl/>
              <w:numPr>
                <w:ilvl w:val="0"/>
                <w:numId w:val="14"/>
              </w:numPr>
              <w:suppressAutoHyphens/>
              <w:autoSpaceDE/>
              <w:autoSpaceDN/>
              <w:adjustRightInd/>
              <w:ind w:left="459" w:hanging="425"/>
            </w:pPr>
            <w:r w:rsidRPr="000F5707">
              <w:t>Классификация программного обеспечения</w:t>
            </w:r>
          </w:p>
          <w:p w:rsidR="001D7350" w:rsidRPr="000F5707" w:rsidRDefault="001D7350" w:rsidP="00400E1B">
            <w:pPr>
              <w:pStyle w:val="af1"/>
              <w:widowControl/>
              <w:numPr>
                <w:ilvl w:val="0"/>
                <w:numId w:val="14"/>
              </w:numPr>
              <w:suppressAutoHyphens/>
              <w:autoSpaceDE/>
              <w:autoSpaceDN/>
              <w:adjustRightInd/>
              <w:ind w:left="459" w:hanging="425"/>
            </w:pPr>
            <w:r w:rsidRPr="000F5707">
              <w:t>Интернет. Службы и возможности</w:t>
            </w:r>
          </w:p>
          <w:p w:rsidR="001D7350" w:rsidRPr="000F5707" w:rsidRDefault="001D7350" w:rsidP="00400E1B">
            <w:pPr>
              <w:pStyle w:val="af1"/>
              <w:widowControl/>
              <w:numPr>
                <w:ilvl w:val="0"/>
                <w:numId w:val="14"/>
              </w:numPr>
              <w:suppressAutoHyphens/>
              <w:autoSpaceDE/>
              <w:autoSpaceDN/>
              <w:adjustRightInd/>
              <w:ind w:left="459" w:hanging="425"/>
            </w:pPr>
            <w:r w:rsidRPr="000F5707">
              <w:t xml:space="preserve">Сравнительный анализ современных операционных систем, основные функции. </w:t>
            </w:r>
          </w:p>
          <w:p w:rsidR="001D7350" w:rsidRPr="000F5707" w:rsidRDefault="001D7350" w:rsidP="00400E1B">
            <w:pPr>
              <w:pStyle w:val="af1"/>
              <w:widowControl/>
              <w:numPr>
                <w:ilvl w:val="0"/>
                <w:numId w:val="14"/>
              </w:numPr>
              <w:suppressAutoHyphens/>
              <w:autoSpaceDE/>
              <w:autoSpaceDN/>
              <w:adjustRightInd/>
              <w:ind w:left="459" w:hanging="425"/>
            </w:pPr>
            <w:r w:rsidRPr="000F5707">
              <w:t>Новейшие направления в области создания технологий программирования</w:t>
            </w:r>
          </w:p>
          <w:p w:rsidR="001D7350" w:rsidRPr="000F5707" w:rsidRDefault="001D7350" w:rsidP="00400E1B">
            <w:pPr>
              <w:pStyle w:val="af1"/>
              <w:widowControl/>
              <w:numPr>
                <w:ilvl w:val="0"/>
                <w:numId w:val="14"/>
              </w:numPr>
              <w:suppressAutoHyphens/>
              <w:autoSpaceDE/>
              <w:autoSpaceDN/>
              <w:adjustRightInd/>
              <w:ind w:left="459" w:hanging="425"/>
            </w:pPr>
            <w:r w:rsidRPr="000F5707">
              <w:t>Методы и средства защиты информации</w:t>
            </w:r>
          </w:p>
          <w:p w:rsidR="001D7350" w:rsidRPr="000F5707" w:rsidRDefault="001D7350" w:rsidP="00400E1B">
            <w:pPr>
              <w:pStyle w:val="af1"/>
              <w:widowControl/>
              <w:numPr>
                <w:ilvl w:val="0"/>
                <w:numId w:val="14"/>
              </w:numPr>
              <w:suppressAutoHyphens/>
              <w:autoSpaceDE/>
              <w:autoSpaceDN/>
              <w:adjustRightInd/>
              <w:ind w:left="459" w:hanging="425"/>
            </w:pPr>
            <w:r w:rsidRPr="000F5707">
              <w:t xml:space="preserve">Защита информации от несанкционированного доступа методом криптопреобразования </w:t>
            </w:r>
          </w:p>
          <w:p w:rsidR="001D7350" w:rsidRPr="000F5707" w:rsidRDefault="001D7350" w:rsidP="00400E1B">
            <w:pPr>
              <w:pStyle w:val="af1"/>
              <w:widowControl/>
              <w:numPr>
                <w:ilvl w:val="0"/>
                <w:numId w:val="14"/>
              </w:numPr>
              <w:suppressAutoHyphens/>
              <w:autoSpaceDE/>
              <w:autoSpaceDN/>
              <w:adjustRightInd/>
              <w:ind w:left="459" w:hanging="425"/>
            </w:pPr>
            <w:r w:rsidRPr="000F5707">
              <w:t>Основы защиты информации и сведений, составляющих государственную тайну</w:t>
            </w:r>
          </w:p>
          <w:p w:rsidR="001D7350" w:rsidRPr="000F5707" w:rsidRDefault="001D7350" w:rsidP="00400E1B">
            <w:pPr>
              <w:pStyle w:val="af1"/>
              <w:widowControl/>
              <w:numPr>
                <w:ilvl w:val="0"/>
                <w:numId w:val="14"/>
              </w:numPr>
              <w:suppressAutoHyphens/>
              <w:autoSpaceDE/>
              <w:autoSpaceDN/>
              <w:adjustRightInd/>
              <w:ind w:left="459" w:hanging="425"/>
            </w:pPr>
            <w:r w:rsidRPr="000F5707">
              <w:t>Способы несанкционированного доступа к информации.</w:t>
            </w:r>
          </w:p>
          <w:p w:rsidR="001D7350" w:rsidRPr="000F5707" w:rsidRDefault="001D7350" w:rsidP="00400E1B">
            <w:pPr>
              <w:pStyle w:val="af1"/>
              <w:widowControl/>
              <w:numPr>
                <w:ilvl w:val="0"/>
                <w:numId w:val="14"/>
              </w:numPr>
              <w:suppressAutoHyphens/>
              <w:autoSpaceDE/>
              <w:autoSpaceDN/>
              <w:adjustRightInd/>
              <w:ind w:left="459" w:hanging="425"/>
            </w:pPr>
            <w:r w:rsidRPr="000F5707">
              <w:t>Какие законодательные акты РФ, регулируют правовые отношения в сфере информационной безопасности?</w:t>
            </w:r>
          </w:p>
          <w:p w:rsidR="001D7350" w:rsidRPr="000F5707" w:rsidRDefault="001D7350" w:rsidP="00400E1B">
            <w:pPr>
              <w:pStyle w:val="af1"/>
              <w:numPr>
                <w:ilvl w:val="0"/>
                <w:numId w:val="14"/>
              </w:numPr>
              <w:suppressAutoHyphens/>
              <w:autoSpaceDE/>
              <w:autoSpaceDN/>
              <w:adjustRightInd/>
              <w:ind w:left="459" w:hanging="425"/>
              <w:rPr>
                <w:bCs/>
                <w:color w:val="000000"/>
              </w:rPr>
            </w:pPr>
            <w:r w:rsidRPr="000F5707">
              <w:t>Как</w:t>
            </w:r>
            <w:r w:rsidRPr="000F5707">
              <w:rPr>
                <w:color w:val="000000"/>
              </w:rPr>
              <w:t xml:space="preserve"> используется электронно-цифровая подпись?</w:t>
            </w:r>
          </w:p>
          <w:p w:rsidR="001D7350" w:rsidRPr="000F5707" w:rsidRDefault="001D7350" w:rsidP="004C7D9E">
            <w:pPr>
              <w:pStyle w:val="af1"/>
              <w:ind w:left="459"/>
              <w:rPr>
                <w:b/>
                <w:bCs/>
                <w:color w:val="000000"/>
              </w:rPr>
            </w:pPr>
          </w:p>
        </w:tc>
      </w:tr>
      <w:tr w:rsidR="001D7350" w:rsidRPr="000F5707" w:rsidTr="00833152">
        <w:trPr>
          <w:cantSplit/>
          <w:trHeight w:val="20"/>
        </w:trPr>
        <w:tc>
          <w:tcPr>
            <w:tcW w:w="273" w:type="pct"/>
            <w:tcBorders>
              <w:top w:val="single" w:sz="4" w:space="0" w:color="00000A"/>
              <w:left w:val="single" w:sz="8" w:space="0" w:color="00000A"/>
              <w:bottom w:val="single" w:sz="4" w:space="0" w:color="00000A"/>
            </w:tcBorders>
            <w:shd w:val="clear" w:color="auto" w:fill="auto"/>
            <w:tcMar>
              <w:left w:w="98" w:type="dxa"/>
            </w:tcMar>
            <w:textDirection w:val="btLr"/>
            <w:vAlign w:val="center"/>
          </w:tcPr>
          <w:p w:rsidR="001D7350" w:rsidRPr="000F5707" w:rsidRDefault="001D7350" w:rsidP="001D7350">
            <w:pPr>
              <w:widowControl/>
              <w:ind w:left="113" w:right="113"/>
              <w:jc w:val="center"/>
              <w:rPr>
                <w:b/>
                <w:bCs/>
                <w:color w:val="000000"/>
                <w:lang w:val="en-US"/>
              </w:rPr>
            </w:pPr>
            <w:r w:rsidRPr="000F5707">
              <w:rPr>
                <w:b/>
                <w:bCs/>
                <w:color w:val="000000"/>
              </w:rPr>
              <w:lastRenderedPageBreak/>
              <w:t>Уметь</w:t>
            </w:r>
          </w:p>
          <w:p w:rsidR="001D7350" w:rsidRPr="000F5707" w:rsidRDefault="001D7350" w:rsidP="004C7D9E">
            <w:pPr>
              <w:widowControl/>
              <w:rPr>
                <w:b/>
                <w:bCs/>
                <w:color w:val="000000"/>
              </w:rPr>
            </w:pPr>
            <w:r w:rsidRPr="000F5707">
              <w:rPr>
                <w:b/>
                <w:bCs/>
                <w:color w:val="000000"/>
              </w:rPr>
              <w:t xml:space="preserve"> </w:t>
            </w:r>
          </w:p>
          <w:p w:rsidR="001D7350" w:rsidRPr="000F5707" w:rsidRDefault="001D7350" w:rsidP="004C7D9E">
            <w:pPr>
              <w:rPr>
                <w:b/>
                <w:bCs/>
                <w:color w:val="000000"/>
              </w:rPr>
            </w:pPr>
            <w:r w:rsidRPr="000F5707">
              <w:rPr>
                <w:b/>
                <w:bCs/>
                <w:color w:val="000000"/>
              </w:rPr>
              <w:t xml:space="preserve"> </w:t>
            </w:r>
          </w:p>
        </w:tc>
        <w:tc>
          <w:tcPr>
            <w:tcW w:w="1821" w:type="pct"/>
            <w:tcBorders>
              <w:top w:val="single" w:sz="8" w:space="0" w:color="00000A"/>
              <w:left w:val="single" w:sz="8" w:space="0" w:color="00000A"/>
              <w:bottom w:val="single" w:sz="4" w:space="0" w:color="00000A"/>
              <w:right w:val="single" w:sz="8" w:space="0" w:color="00000A"/>
            </w:tcBorders>
            <w:shd w:val="clear" w:color="auto" w:fill="auto"/>
            <w:tcMar>
              <w:left w:w="98" w:type="dxa"/>
            </w:tcMar>
          </w:tcPr>
          <w:p w:rsidR="001D7350" w:rsidRPr="000F5707" w:rsidRDefault="001D7350" w:rsidP="004C7F9E">
            <w:pPr>
              <w:pStyle w:val="af1"/>
              <w:numPr>
                <w:ilvl w:val="0"/>
                <w:numId w:val="18"/>
              </w:numPr>
              <w:ind w:left="465"/>
            </w:pPr>
            <w:r w:rsidRPr="000F5707">
              <w:t>самостоятельно работать на компьютере с использованием основного набора прикла</w:t>
            </w:r>
            <w:r w:rsidRPr="000F5707">
              <w:t>д</w:t>
            </w:r>
            <w:r w:rsidRPr="000F5707">
              <w:t>ных программ и в Интернете;</w:t>
            </w:r>
          </w:p>
          <w:p w:rsidR="001D7350" w:rsidRPr="000F5707" w:rsidRDefault="001D7350" w:rsidP="004C7F9E">
            <w:pPr>
              <w:pStyle w:val="af1"/>
              <w:numPr>
                <w:ilvl w:val="0"/>
                <w:numId w:val="18"/>
              </w:numPr>
              <w:ind w:left="465"/>
            </w:pPr>
            <w:r w:rsidRPr="000F5707">
              <w:t>проводить изучение и анализ необходимой информации, технических данных, показат</w:t>
            </w:r>
            <w:r w:rsidRPr="000F5707">
              <w:t>е</w:t>
            </w:r>
            <w:r w:rsidRPr="000F5707">
              <w:t xml:space="preserve">лей и результатов работы, их обобщение и систематизацию, проводить необходимые расчеты с использованием </w:t>
            </w:r>
            <w:proofErr w:type="gramStart"/>
            <w:r w:rsidRPr="000F5707">
              <w:t>ИТ</w:t>
            </w:r>
            <w:proofErr w:type="gramEnd"/>
            <w:r w:rsidRPr="000F5707">
              <w:t>;</w:t>
            </w:r>
          </w:p>
          <w:p w:rsidR="001D7350" w:rsidRPr="000F5707" w:rsidRDefault="001D7350" w:rsidP="004C7F9E">
            <w:pPr>
              <w:pStyle w:val="af1"/>
              <w:numPr>
                <w:ilvl w:val="0"/>
                <w:numId w:val="18"/>
              </w:numPr>
              <w:ind w:left="465"/>
            </w:pPr>
            <w:r w:rsidRPr="000F5707">
              <w:t xml:space="preserve">применять, полученные с помощью ИКТ знания в профессиональной деятельности; </w:t>
            </w:r>
          </w:p>
          <w:p w:rsidR="001D7350" w:rsidRPr="000F5707" w:rsidRDefault="001D7350" w:rsidP="004C7F9E">
            <w:pPr>
              <w:pStyle w:val="af1"/>
              <w:numPr>
                <w:ilvl w:val="0"/>
                <w:numId w:val="18"/>
              </w:numPr>
              <w:ind w:left="465"/>
              <w:rPr>
                <w:b/>
                <w:bCs/>
              </w:rPr>
            </w:pPr>
            <w:r w:rsidRPr="000F5707">
              <w:t>работать с информацией из различных и</w:t>
            </w:r>
            <w:r w:rsidRPr="000F5707">
              <w:t>с</w:t>
            </w:r>
            <w:r w:rsidRPr="000F5707">
              <w:t>точников для решения профессиональных  задач</w:t>
            </w:r>
          </w:p>
        </w:tc>
        <w:tc>
          <w:tcPr>
            <w:tcW w:w="2907" w:type="pct"/>
            <w:tcBorders>
              <w:top w:val="single" w:sz="8" w:space="0" w:color="00000A"/>
              <w:right w:val="single" w:sz="8" w:space="0" w:color="00000A"/>
            </w:tcBorders>
            <w:shd w:val="clear" w:color="auto" w:fill="auto"/>
          </w:tcPr>
          <w:p w:rsidR="001D7350" w:rsidRPr="000F5707" w:rsidRDefault="001D7350" w:rsidP="004C7D9E">
            <w:pPr>
              <w:widowControl/>
              <w:spacing w:before="240"/>
              <w:rPr>
                <w:b/>
                <w:bCs/>
                <w:color w:val="000000"/>
              </w:rPr>
            </w:pPr>
            <w:r w:rsidRPr="000F5707">
              <w:rPr>
                <w:b/>
                <w:bCs/>
                <w:color w:val="000000"/>
              </w:rPr>
              <w:t>Перечень заданий к зачету:</w:t>
            </w:r>
          </w:p>
          <w:p w:rsidR="001D7350" w:rsidRPr="000F5707" w:rsidRDefault="001D7350" w:rsidP="004C7D9E">
            <w:pPr>
              <w:widowControl/>
              <w:rPr>
                <w:color w:val="000000"/>
              </w:rPr>
            </w:pPr>
            <w:r w:rsidRPr="000F5707">
              <w:rPr>
                <w:color w:val="000000"/>
              </w:rPr>
              <w:t xml:space="preserve"> </w:t>
            </w:r>
            <w:proofErr w:type="gramStart"/>
            <w:r w:rsidRPr="000F5707">
              <w:rPr>
                <w:color w:val="000000"/>
              </w:rPr>
              <w:t>Уметь применять современные информационные для решения задач</w:t>
            </w:r>
            <w:proofErr w:type="gramEnd"/>
          </w:p>
          <w:p w:rsidR="001D7350" w:rsidRPr="000F5707" w:rsidRDefault="001D7350" w:rsidP="004C7D9E">
            <w:pPr>
              <w:widowControl/>
              <w:rPr>
                <w:color w:val="000000"/>
              </w:rPr>
            </w:pPr>
            <w:r w:rsidRPr="000F5707">
              <w:rPr>
                <w:b/>
                <w:bCs/>
                <w:color w:val="000000"/>
              </w:rPr>
              <w:t xml:space="preserve"> </w:t>
            </w:r>
          </w:p>
          <w:p w:rsidR="001D7350" w:rsidRPr="000F5707" w:rsidRDefault="001D7350" w:rsidP="004C7D9E">
            <w:pPr>
              <w:spacing w:before="240"/>
            </w:pPr>
            <w:r w:rsidRPr="000F5707">
              <w:rPr>
                <w:b/>
              </w:rPr>
              <w:t>Задача</w:t>
            </w:r>
            <w:proofErr w:type="gramStart"/>
            <w:r w:rsidRPr="000F5707">
              <w:rPr>
                <w:b/>
              </w:rPr>
              <w:t xml:space="preserve"> </w:t>
            </w:r>
            <w:r w:rsidRPr="000F5707">
              <w:t>.</w:t>
            </w:r>
            <w:proofErr w:type="gramEnd"/>
            <w:r w:rsidRPr="000F5707">
              <w:t xml:space="preserve"> Вычислить в электронной таблице</w:t>
            </w:r>
          </w:p>
          <w:p w:rsidR="001D7350" w:rsidRPr="000F5707" w:rsidRDefault="001D7350" w:rsidP="004C7D9E">
            <w:pPr>
              <w:pStyle w:val="af1"/>
              <w:suppressAutoHyphens/>
              <w:autoSpaceDE/>
              <w:autoSpaceDN/>
              <w:adjustRightInd/>
              <w:ind w:left="-11"/>
              <w:rPr>
                <w:b/>
                <w:bCs/>
                <w:color w:val="000000"/>
              </w:rPr>
            </w:pPr>
            <w:r w:rsidRPr="000F5707">
              <w:object w:dxaOrig="3527" w:dyaOrig="639">
                <v:shape id="_x0000_i1028" style="width:311.25pt;height:56.25pt" coordsize="" o:spt="100" adj="0,,0" path="" stroked="f">
                  <v:stroke joinstyle="miter"/>
                  <v:imagedata r:id="rId18" o:title=""/>
                  <v:formulas/>
                  <v:path o:connecttype="segments"/>
                </v:shape>
                <o:OLEObject Type="Embed" ProgID="Equation.3" ShapeID="_x0000_i1028" DrawAspect="Content" ObjectID="_1665768740" r:id="rId19"/>
              </w:object>
            </w:r>
          </w:p>
        </w:tc>
      </w:tr>
      <w:tr w:rsidR="001D7350" w:rsidRPr="000F5707" w:rsidTr="00833152">
        <w:trPr>
          <w:cantSplit/>
          <w:trHeight w:val="20"/>
        </w:trPr>
        <w:tc>
          <w:tcPr>
            <w:tcW w:w="273" w:type="pct"/>
            <w:tcBorders>
              <w:top w:val="single" w:sz="8" w:space="0" w:color="00000A"/>
              <w:left w:val="single" w:sz="8" w:space="0" w:color="00000A"/>
              <w:right w:val="single" w:sz="8" w:space="0" w:color="00000A"/>
            </w:tcBorders>
            <w:shd w:val="clear" w:color="auto" w:fill="auto"/>
            <w:tcMar>
              <w:left w:w="98" w:type="dxa"/>
            </w:tcMar>
            <w:textDirection w:val="btLr"/>
            <w:vAlign w:val="center"/>
          </w:tcPr>
          <w:p w:rsidR="001D7350" w:rsidRPr="000F5707" w:rsidRDefault="001D7350" w:rsidP="004C7F9E">
            <w:pPr>
              <w:pStyle w:val="af1"/>
              <w:numPr>
                <w:ilvl w:val="0"/>
                <w:numId w:val="18"/>
              </w:numPr>
              <w:ind w:left="465"/>
            </w:pPr>
          </w:p>
          <w:p w:rsidR="001D7350" w:rsidRPr="000F5707" w:rsidRDefault="001D7350" w:rsidP="004C7F9E">
            <w:pPr>
              <w:pStyle w:val="af1"/>
              <w:numPr>
                <w:ilvl w:val="0"/>
                <w:numId w:val="18"/>
              </w:numPr>
              <w:ind w:left="465"/>
            </w:pPr>
            <w:r w:rsidRPr="000F5707">
              <w:t xml:space="preserve"> </w:t>
            </w:r>
          </w:p>
          <w:p w:rsidR="001D7350" w:rsidRPr="000F5707" w:rsidRDefault="001D7350" w:rsidP="004C7F9E">
            <w:pPr>
              <w:pStyle w:val="af1"/>
              <w:numPr>
                <w:ilvl w:val="0"/>
                <w:numId w:val="18"/>
              </w:numPr>
              <w:ind w:left="465"/>
            </w:pPr>
            <w:r w:rsidRPr="000F5707">
              <w:t xml:space="preserve"> </w:t>
            </w:r>
          </w:p>
          <w:p w:rsidR="001D7350" w:rsidRPr="000F5707" w:rsidRDefault="001D7350" w:rsidP="004C7F9E">
            <w:pPr>
              <w:pStyle w:val="af1"/>
              <w:numPr>
                <w:ilvl w:val="0"/>
                <w:numId w:val="18"/>
              </w:numPr>
              <w:ind w:left="465"/>
            </w:pPr>
            <w:r w:rsidRPr="000F5707">
              <w:t xml:space="preserve"> </w:t>
            </w:r>
          </w:p>
          <w:p w:rsidR="001D7350" w:rsidRPr="000F5707" w:rsidRDefault="001D7350" w:rsidP="004C7F9E">
            <w:pPr>
              <w:pStyle w:val="af1"/>
              <w:numPr>
                <w:ilvl w:val="0"/>
                <w:numId w:val="18"/>
              </w:numPr>
              <w:ind w:left="465"/>
            </w:pPr>
            <w:r w:rsidRPr="000F5707">
              <w:t xml:space="preserve"> </w:t>
            </w:r>
          </w:p>
          <w:p w:rsidR="001D7350" w:rsidRPr="000F5707" w:rsidRDefault="001D7350" w:rsidP="004C7F9E">
            <w:pPr>
              <w:pStyle w:val="af1"/>
              <w:numPr>
                <w:ilvl w:val="0"/>
                <w:numId w:val="18"/>
              </w:numPr>
              <w:ind w:left="465"/>
            </w:pPr>
            <w:r w:rsidRPr="000F5707">
              <w:t xml:space="preserve"> </w:t>
            </w:r>
          </w:p>
          <w:p w:rsidR="001D7350" w:rsidRPr="000F5707" w:rsidRDefault="001D7350" w:rsidP="004C7F9E">
            <w:pPr>
              <w:pStyle w:val="af1"/>
              <w:numPr>
                <w:ilvl w:val="0"/>
                <w:numId w:val="18"/>
              </w:numPr>
              <w:ind w:left="465"/>
            </w:pPr>
            <w:r w:rsidRPr="000F5707">
              <w:t xml:space="preserve"> </w:t>
            </w:r>
          </w:p>
          <w:p w:rsidR="001D7350" w:rsidRPr="000F5707" w:rsidRDefault="001D7350" w:rsidP="004C7F9E">
            <w:pPr>
              <w:pStyle w:val="af1"/>
              <w:numPr>
                <w:ilvl w:val="0"/>
                <w:numId w:val="18"/>
              </w:numPr>
              <w:ind w:left="465"/>
            </w:pPr>
            <w:r w:rsidRPr="000F5707">
              <w:t xml:space="preserve"> </w:t>
            </w:r>
          </w:p>
          <w:p w:rsidR="001D7350" w:rsidRPr="000F5707" w:rsidRDefault="001D7350" w:rsidP="004C7F9E">
            <w:pPr>
              <w:pStyle w:val="af1"/>
              <w:numPr>
                <w:ilvl w:val="0"/>
                <w:numId w:val="18"/>
              </w:numPr>
              <w:ind w:left="465"/>
            </w:pPr>
            <w:r w:rsidRPr="000F5707">
              <w:t xml:space="preserve"> </w:t>
            </w:r>
          </w:p>
        </w:tc>
        <w:tc>
          <w:tcPr>
            <w:tcW w:w="1821" w:type="pct"/>
            <w:vMerge w:val="restart"/>
            <w:tcBorders>
              <w:right w:val="single" w:sz="8" w:space="0" w:color="00000A"/>
            </w:tcBorders>
            <w:shd w:val="clear" w:color="auto" w:fill="auto"/>
          </w:tcPr>
          <w:p w:rsidR="001D7350" w:rsidRPr="000F5707" w:rsidRDefault="001D7350" w:rsidP="004C7F9E">
            <w:pPr>
              <w:pStyle w:val="af1"/>
              <w:numPr>
                <w:ilvl w:val="0"/>
                <w:numId w:val="18"/>
              </w:numPr>
              <w:ind w:left="465"/>
            </w:pPr>
            <w:r w:rsidRPr="000F5707">
              <w:t>навыками использования современных и</w:t>
            </w:r>
            <w:r w:rsidRPr="000F5707">
              <w:t>н</w:t>
            </w:r>
            <w:r w:rsidRPr="000F5707">
              <w:t>формационных технологий и средств тел</w:t>
            </w:r>
            <w:r w:rsidRPr="000F5707">
              <w:t>е</w:t>
            </w:r>
            <w:r w:rsidRPr="000F5707">
              <w:t>коммуникации для поиска информации, и информационных ресурсов, пригодных для решения поставленных задач</w:t>
            </w:r>
            <w:r w:rsidR="00467AF4" w:rsidRPr="000F5707">
              <w:t>;</w:t>
            </w:r>
          </w:p>
          <w:p w:rsidR="001D7350" w:rsidRPr="000F5707" w:rsidRDefault="001D7350" w:rsidP="004C7F9E">
            <w:pPr>
              <w:pStyle w:val="af1"/>
              <w:numPr>
                <w:ilvl w:val="0"/>
                <w:numId w:val="18"/>
              </w:numPr>
              <w:ind w:left="465"/>
            </w:pPr>
            <w:r w:rsidRPr="000F5707">
              <w:t>навыками сравнительного анализа и выбора эффективного программного средства для решения поставленных задач</w:t>
            </w:r>
          </w:p>
          <w:p w:rsidR="001D7350" w:rsidRPr="000F5707" w:rsidRDefault="001D7350" w:rsidP="004C7F9E">
            <w:pPr>
              <w:pStyle w:val="af1"/>
              <w:numPr>
                <w:ilvl w:val="0"/>
                <w:numId w:val="18"/>
              </w:numPr>
              <w:ind w:left="465"/>
            </w:pPr>
            <w:r w:rsidRPr="000F5707">
              <w:t>навыками использования современных и</w:t>
            </w:r>
            <w:r w:rsidRPr="000F5707">
              <w:t>н</w:t>
            </w:r>
            <w:r w:rsidRPr="000F5707">
              <w:t>формационных технологий и средств тел</w:t>
            </w:r>
            <w:r w:rsidRPr="000F5707">
              <w:t>е</w:t>
            </w:r>
            <w:r w:rsidRPr="000F5707">
              <w:t>коммуникации, глобальных информацио</w:t>
            </w:r>
            <w:r w:rsidRPr="000F5707">
              <w:t>н</w:t>
            </w:r>
            <w:r w:rsidRPr="000F5707">
              <w:t>ных ресурсов в научно-исследовательской, расчетно-аналитической, проектно-технологической деятельности</w:t>
            </w:r>
          </w:p>
        </w:tc>
        <w:tc>
          <w:tcPr>
            <w:tcW w:w="2907" w:type="pct"/>
            <w:vMerge w:val="restart"/>
            <w:tcBorders>
              <w:top w:val="single" w:sz="8" w:space="0" w:color="00000A"/>
              <w:right w:val="single" w:sz="8" w:space="0" w:color="00000A"/>
            </w:tcBorders>
            <w:shd w:val="clear" w:color="auto" w:fill="auto"/>
          </w:tcPr>
          <w:p w:rsidR="001D7350" w:rsidRPr="000F5707" w:rsidRDefault="001D7350" w:rsidP="004C7D9E">
            <w:pPr>
              <w:rPr>
                <w:b/>
                <w:bCs/>
                <w:color w:val="000000"/>
              </w:rPr>
            </w:pPr>
          </w:p>
          <w:p w:rsidR="001D7350" w:rsidRPr="000F5707" w:rsidRDefault="001D7350" w:rsidP="004C7D9E">
            <w:pPr>
              <w:spacing w:before="240"/>
              <w:rPr>
                <w:b/>
              </w:rPr>
            </w:pPr>
            <w:r w:rsidRPr="000F5707">
              <w:rPr>
                <w:b/>
              </w:rPr>
              <w:t xml:space="preserve">Задача. </w:t>
            </w:r>
            <w:r w:rsidRPr="000F5707">
              <w:t xml:space="preserve">Составить формулу по правилам электронной таблицы  для вычисления значения функции в заданной точке </w:t>
            </w:r>
            <m:oMath>
              <m:r>
                <w:rPr>
                  <w:rFonts w:ascii="Cambria Math" w:hAnsi="Cambria Math"/>
                </w:rPr>
                <m:t>y</m:t>
              </m:r>
              <m:d>
                <m:dPr>
                  <m:ctrlPr>
                    <w:rPr>
                      <w:rFonts w:ascii="Cambria Math"/>
                    </w:rPr>
                  </m:ctrlPr>
                </m:dPr>
                <m:e>
                  <m:r>
                    <w:rPr>
                      <w:rFonts w:ascii="Cambria Math" w:hAnsi="Cambria Math"/>
                    </w:rPr>
                    <m:t>x</m:t>
                  </m:r>
                </m:e>
              </m:d>
              <m:r>
                <w:rPr>
                  <w:rFonts w:ascii="Cambria Math"/>
                </w:rPr>
                <m:t>=</m:t>
              </m:r>
              <m:rad>
                <m:radPr>
                  <m:degHide m:val="on"/>
                  <m:ctrlPr>
                    <w:rPr>
                      <w:rFonts w:ascii="Cambria Math"/>
                    </w:rPr>
                  </m:ctrlPr>
                </m:radPr>
                <m:deg/>
                <m:e>
                  <m:d>
                    <m:dPr>
                      <m:begChr m:val="|"/>
                      <m:endChr m:val="|"/>
                      <m:ctrlPr>
                        <w:rPr>
                          <w:rFonts w:ascii="Cambria Math"/>
                        </w:rPr>
                      </m:ctrlPr>
                    </m:dPr>
                    <m:e>
                      <m:f>
                        <m:fPr>
                          <m:ctrlPr>
                            <w:rPr>
                              <w:rFonts w:ascii="Cambria Math"/>
                            </w:rPr>
                          </m:ctrlPr>
                        </m:fPr>
                        <m:num>
                          <m:sSup>
                            <m:sSupPr>
                              <m:ctrlPr>
                                <w:rPr>
                                  <w:rFonts w:ascii="Cambria Math"/>
                                </w:rPr>
                              </m:ctrlPr>
                            </m:sSupPr>
                            <m:e>
                              <m:r>
                                <w:rPr>
                                  <w:rFonts w:ascii="Cambria Math" w:hAnsi="Cambria Math"/>
                                </w:rPr>
                                <m:t>cos</m:t>
                              </m:r>
                            </m:e>
                            <m:sup>
                              <m:r>
                                <w:rPr>
                                  <w:rFonts w:ascii="Cambria Math"/>
                                </w:rPr>
                                <m:t>2</m:t>
                              </m:r>
                            </m:sup>
                          </m:sSup>
                          <m:d>
                            <m:dPr>
                              <m:ctrlPr>
                                <w:rPr>
                                  <w:rFonts w:ascii="Cambria Math"/>
                                </w:rPr>
                              </m:ctrlPr>
                            </m:dPr>
                            <m:e>
                              <m:r>
                                <w:rPr>
                                  <w:rFonts w:ascii="Cambria Math" w:hAnsi="Cambria Math"/>
                                </w:rPr>
                                <m:t>x</m:t>
                              </m:r>
                            </m:e>
                          </m:d>
                        </m:num>
                        <m:den>
                          <m:rad>
                            <m:radPr>
                              <m:ctrlPr>
                                <w:rPr>
                                  <w:rFonts w:ascii="Cambria Math"/>
                                </w:rPr>
                              </m:ctrlPr>
                            </m:radPr>
                            <m:deg>
                              <m:r>
                                <w:rPr>
                                  <w:rFonts w:ascii="Cambria Math"/>
                                </w:rPr>
                                <m:t>3</m:t>
                              </m:r>
                            </m:deg>
                            <m:e>
                              <m:d>
                                <m:dPr>
                                  <m:begChr m:val="|"/>
                                  <m:endChr m:val="|"/>
                                  <m:ctrlPr>
                                    <w:rPr>
                                      <w:rFonts w:ascii="Cambria Math"/>
                                    </w:rPr>
                                  </m:ctrlPr>
                                </m:dPr>
                                <m:e>
                                  <m:sSup>
                                    <m:sSupPr>
                                      <m:ctrlPr>
                                        <w:rPr>
                                          <w:rFonts w:ascii="Cambria Math"/>
                                        </w:rPr>
                                      </m:ctrlPr>
                                    </m:sSupPr>
                                    <m:e>
                                      <m:r>
                                        <w:rPr>
                                          <w:rFonts w:ascii="Cambria Math" w:hAnsi="Cambria Math"/>
                                        </w:rPr>
                                        <m:t>e</m:t>
                                      </m:r>
                                    </m:e>
                                    <m:sup>
                                      <m:r>
                                        <m:t>-</m:t>
                                      </m:r>
                                      <m:r>
                                        <w:rPr>
                                          <w:rFonts w:ascii="Cambria Math" w:hAnsi="Cambria Math"/>
                                        </w:rPr>
                                        <m:t>sin</m:t>
                                      </m:r>
                                      <m:d>
                                        <m:dPr>
                                          <m:ctrlPr>
                                            <w:rPr>
                                              <w:rFonts w:ascii="Cambria Math"/>
                                            </w:rPr>
                                          </m:ctrlPr>
                                        </m:dPr>
                                        <m:e>
                                          <m:r>
                                            <w:rPr>
                                              <w:rFonts w:ascii="Cambria Math" w:hAnsi="Cambria Math"/>
                                            </w:rPr>
                                            <m:t>x</m:t>
                                          </m:r>
                                        </m:e>
                                      </m:d>
                                      <m:r>
                                        <w:rPr>
                                          <w:rFonts w:ascii="Cambria Math"/>
                                        </w:rPr>
                                        <m:t>+0.3</m:t>
                                      </m:r>
                                    </m:sup>
                                  </m:sSup>
                                </m:e>
                              </m:d>
                            </m:e>
                          </m:rad>
                        </m:den>
                      </m:f>
                    </m:e>
                  </m:d>
                </m:e>
              </m:rad>
              <m:r>
                <m:t>-</m:t>
              </m:r>
              <m:r>
                <w:rPr>
                  <w:rFonts w:ascii="Cambria Math" w:hAnsi="Cambria Math"/>
                </w:rPr>
                <m:t>tg</m:t>
              </m:r>
              <m:d>
                <m:dPr>
                  <m:ctrlPr>
                    <w:rPr>
                      <w:rFonts w:ascii="Cambria Math"/>
                    </w:rPr>
                  </m:ctrlPr>
                </m:dPr>
                <m:e>
                  <m:r>
                    <w:rPr>
                      <w:rFonts w:ascii="Cambria Math" w:hAnsi="Cambria Math"/>
                    </w:rPr>
                    <m:t>πx</m:t>
                  </m:r>
                </m:e>
              </m:d>
            </m:oMath>
          </w:p>
          <w:p w:rsidR="001D7350" w:rsidRPr="000F5707" w:rsidRDefault="001D7350" w:rsidP="004C7D9E">
            <w:pPr>
              <w:ind w:left="927"/>
              <w:rPr>
                <w:b/>
                <w:bCs/>
                <w:color w:val="000000"/>
              </w:rPr>
            </w:pPr>
          </w:p>
        </w:tc>
      </w:tr>
      <w:tr w:rsidR="001D7350" w:rsidRPr="000F5707" w:rsidTr="00833152">
        <w:trPr>
          <w:cantSplit/>
          <w:trHeight w:val="20"/>
        </w:trPr>
        <w:tc>
          <w:tcPr>
            <w:tcW w:w="273" w:type="pct"/>
            <w:tcBorders>
              <w:left w:val="single" w:sz="8" w:space="0" w:color="00000A"/>
              <w:bottom w:val="single" w:sz="4" w:space="0" w:color="00000A"/>
              <w:right w:val="single" w:sz="8" w:space="0" w:color="00000A"/>
            </w:tcBorders>
            <w:shd w:val="clear" w:color="auto" w:fill="auto"/>
            <w:tcMar>
              <w:left w:w="98" w:type="dxa"/>
            </w:tcMar>
            <w:textDirection w:val="btLr"/>
            <w:vAlign w:val="center"/>
          </w:tcPr>
          <w:p w:rsidR="001D7350" w:rsidRPr="000F5707" w:rsidRDefault="001D7350" w:rsidP="001D7350">
            <w:pPr>
              <w:rPr>
                <w:b/>
              </w:rPr>
            </w:pPr>
            <w:r w:rsidRPr="000F5707">
              <w:rPr>
                <w:b/>
              </w:rPr>
              <w:t>Владеть</w:t>
            </w:r>
          </w:p>
        </w:tc>
        <w:tc>
          <w:tcPr>
            <w:tcW w:w="1821" w:type="pct"/>
            <w:vMerge/>
            <w:tcBorders>
              <w:bottom w:val="single" w:sz="4" w:space="0" w:color="00000A"/>
              <w:right w:val="single" w:sz="8" w:space="0" w:color="00000A"/>
            </w:tcBorders>
            <w:shd w:val="clear" w:color="auto" w:fill="auto"/>
            <w:vAlign w:val="bottom"/>
          </w:tcPr>
          <w:p w:rsidR="001D7350" w:rsidRPr="000F5707" w:rsidRDefault="001D7350" w:rsidP="004C7F9E">
            <w:pPr>
              <w:pStyle w:val="af1"/>
              <w:numPr>
                <w:ilvl w:val="0"/>
                <w:numId w:val="18"/>
              </w:numPr>
              <w:ind w:left="465"/>
            </w:pPr>
          </w:p>
        </w:tc>
        <w:tc>
          <w:tcPr>
            <w:tcW w:w="2907" w:type="pct"/>
            <w:vMerge/>
            <w:tcBorders>
              <w:bottom w:val="single" w:sz="4" w:space="0" w:color="00000A"/>
              <w:right w:val="single" w:sz="8" w:space="0" w:color="00000A"/>
            </w:tcBorders>
            <w:shd w:val="clear" w:color="auto" w:fill="auto"/>
            <w:vAlign w:val="bottom"/>
          </w:tcPr>
          <w:p w:rsidR="001D7350" w:rsidRPr="000F5707" w:rsidRDefault="001D7350" w:rsidP="004C7D9E">
            <w:pPr>
              <w:widowControl/>
              <w:rPr>
                <w:color w:val="000000"/>
              </w:rPr>
            </w:pPr>
          </w:p>
        </w:tc>
      </w:tr>
      <w:tr w:rsidR="001D7350" w:rsidRPr="000F5707" w:rsidTr="00833152">
        <w:trPr>
          <w:cantSplit/>
          <w:trHeight w:val="20"/>
        </w:trPr>
        <w:tc>
          <w:tcPr>
            <w:tcW w:w="5000" w:type="pct"/>
            <w:gridSpan w:val="3"/>
            <w:tcBorders>
              <w:top w:val="single" w:sz="4" w:space="0" w:color="00000A"/>
              <w:left w:val="single" w:sz="8" w:space="0" w:color="00000A"/>
              <w:bottom w:val="single" w:sz="4" w:space="0" w:color="00000A"/>
              <w:right w:val="single" w:sz="8" w:space="0" w:color="00000A"/>
            </w:tcBorders>
            <w:shd w:val="clear" w:color="auto" w:fill="auto"/>
            <w:tcMar>
              <w:left w:w="98" w:type="dxa"/>
            </w:tcMar>
            <w:vAlign w:val="bottom"/>
          </w:tcPr>
          <w:p w:rsidR="001D7350" w:rsidRPr="000F5707" w:rsidRDefault="001D7350" w:rsidP="004C7D9E">
            <w:pPr>
              <w:rPr>
                <w:color w:val="000000"/>
              </w:rPr>
            </w:pPr>
            <w:r w:rsidRPr="000F5707">
              <w:rPr>
                <w:b/>
                <w:bCs/>
              </w:rPr>
              <w:t>ОПК-1</w:t>
            </w:r>
            <w:r w:rsidRPr="000F5707">
              <w:rPr>
                <w:bCs/>
              </w:rPr>
              <w:t xml:space="preserve"> </w:t>
            </w:r>
            <w:r w:rsidRPr="000F5707">
              <w:t xml:space="preserve">способностью учитывать современные тенденции развития техники и технологий в области обеспечения </w:t>
            </w:r>
            <w:proofErr w:type="spellStart"/>
            <w:r w:rsidRPr="000F5707">
              <w:t>техносферной</w:t>
            </w:r>
            <w:proofErr w:type="spellEnd"/>
            <w:r w:rsidRPr="000F5707">
              <w:t xml:space="preserve"> безопасн</w:t>
            </w:r>
            <w:r w:rsidRPr="000F5707">
              <w:t>о</w:t>
            </w:r>
            <w:r w:rsidRPr="000F5707">
              <w:t>сти, измерительной и вычислительной техники, информационных технологий в своей профессиональной деятельности</w:t>
            </w:r>
          </w:p>
        </w:tc>
      </w:tr>
      <w:tr w:rsidR="001D7350" w:rsidRPr="000F5707" w:rsidTr="00833152">
        <w:trPr>
          <w:cantSplit/>
          <w:trHeight w:val="20"/>
        </w:trPr>
        <w:tc>
          <w:tcPr>
            <w:tcW w:w="273" w:type="pct"/>
            <w:tcBorders>
              <w:top w:val="single" w:sz="4" w:space="0" w:color="00000A"/>
              <w:left w:val="single" w:sz="8" w:space="0" w:color="00000A"/>
              <w:bottom w:val="single" w:sz="4" w:space="0" w:color="00000A"/>
              <w:right w:val="single" w:sz="8" w:space="0" w:color="00000A"/>
            </w:tcBorders>
            <w:shd w:val="clear" w:color="auto" w:fill="auto"/>
            <w:tcMar>
              <w:left w:w="98" w:type="dxa"/>
            </w:tcMar>
            <w:textDirection w:val="btLr"/>
            <w:vAlign w:val="center"/>
          </w:tcPr>
          <w:p w:rsidR="001D7350" w:rsidRPr="000F5707" w:rsidRDefault="001D7350" w:rsidP="004C7D9E">
            <w:pPr>
              <w:widowControl/>
              <w:ind w:left="113" w:right="113"/>
              <w:jc w:val="center"/>
              <w:rPr>
                <w:b/>
                <w:bCs/>
                <w:color w:val="000000"/>
              </w:rPr>
            </w:pPr>
            <w:r w:rsidRPr="000F5707">
              <w:rPr>
                <w:b/>
                <w:bCs/>
                <w:color w:val="000000"/>
              </w:rPr>
              <w:lastRenderedPageBreak/>
              <w:t>знать</w:t>
            </w:r>
          </w:p>
        </w:tc>
        <w:tc>
          <w:tcPr>
            <w:tcW w:w="1821" w:type="pct"/>
            <w:tcBorders>
              <w:top w:val="single" w:sz="4" w:space="0" w:color="00000A"/>
              <w:bottom w:val="single" w:sz="4" w:space="0" w:color="00000A"/>
              <w:right w:val="single" w:sz="8" w:space="0" w:color="00000A"/>
            </w:tcBorders>
            <w:shd w:val="clear" w:color="auto" w:fill="auto"/>
          </w:tcPr>
          <w:p w:rsidR="001D7350" w:rsidRPr="000F5707" w:rsidRDefault="001D7350" w:rsidP="004C7F9E">
            <w:pPr>
              <w:pStyle w:val="af1"/>
              <w:numPr>
                <w:ilvl w:val="0"/>
                <w:numId w:val="18"/>
              </w:numPr>
              <w:ind w:left="465"/>
            </w:pPr>
            <w:r w:rsidRPr="000F5707">
              <w:t>иметь базовые знания в области информат</w:t>
            </w:r>
            <w:r w:rsidRPr="000F5707">
              <w:t>и</w:t>
            </w:r>
            <w:r w:rsidRPr="000F5707">
              <w:t>ки и современных информационных техн</w:t>
            </w:r>
            <w:r w:rsidRPr="000F5707">
              <w:t>о</w:t>
            </w:r>
            <w:r w:rsidRPr="000F5707">
              <w:t>логий</w:t>
            </w:r>
            <w:proofErr w:type="gramStart"/>
            <w:r w:rsidRPr="000F5707">
              <w:t xml:space="preserve"> ;</w:t>
            </w:r>
            <w:proofErr w:type="gramEnd"/>
            <w:r w:rsidRPr="000F5707">
              <w:t xml:space="preserve"> основные определения и термины з</w:t>
            </w:r>
            <w:r w:rsidRPr="000F5707">
              <w:t>а</w:t>
            </w:r>
            <w:r w:rsidRPr="000F5707">
              <w:t>дач профессиональной деятельности</w:t>
            </w:r>
            <w:r w:rsidR="00467AF4" w:rsidRPr="000F5707">
              <w:t>;</w:t>
            </w:r>
          </w:p>
          <w:p w:rsidR="001D7350" w:rsidRPr="000F5707" w:rsidRDefault="001D7350" w:rsidP="004C7F9E">
            <w:pPr>
              <w:pStyle w:val="af1"/>
              <w:numPr>
                <w:ilvl w:val="0"/>
                <w:numId w:val="18"/>
              </w:numPr>
              <w:ind w:left="465"/>
            </w:pPr>
            <w:r w:rsidRPr="000F5707">
              <w:t xml:space="preserve">современные тенденции развития техники и технологий в области обеспечения </w:t>
            </w:r>
            <w:proofErr w:type="spellStart"/>
            <w:r w:rsidRPr="000F5707">
              <w:t>техн</w:t>
            </w:r>
            <w:r w:rsidRPr="000F5707">
              <w:t>о</w:t>
            </w:r>
            <w:r w:rsidRPr="000F5707">
              <w:t>сферной</w:t>
            </w:r>
            <w:proofErr w:type="spellEnd"/>
            <w:r w:rsidRPr="000F5707">
              <w:t xml:space="preserve"> безопасности, основные определ</w:t>
            </w:r>
            <w:r w:rsidRPr="000F5707">
              <w:t>е</w:t>
            </w:r>
            <w:r w:rsidRPr="000F5707">
              <w:t>ния и термины, используемые в компьютер</w:t>
            </w:r>
            <w:r w:rsidRPr="000F5707">
              <w:t>и</w:t>
            </w:r>
            <w:r w:rsidRPr="000F5707">
              <w:t>зированных средствах решения прикладных задач</w:t>
            </w:r>
            <w:r w:rsidR="00467AF4" w:rsidRPr="000F5707">
              <w:t>;</w:t>
            </w:r>
          </w:p>
          <w:p w:rsidR="001D7350" w:rsidRPr="000F5707" w:rsidRDefault="001D7350" w:rsidP="004C7F9E">
            <w:pPr>
              <w:pStyle w:val="af1"/>
              <w:numPr>
                <w:ilvl w:val="0"/>
                <w:numId w:val="18"/>
              </w:numPr>
              <w:ind w:left="465"/>
            </w:pPr>
            <w:r w:rsidRPr="000F5707">
              <w:t>основные правила и методики использования компьютеризированных средств решения прикладных задач в профессиональной де</w:t>
            </w:r>
            <w:r w:rsidRPr="000F5707">
              <w:t>я</w:t>
            </w:r>
            <w:r w:rsidRPr="000F5707">
              <w:t>тельности</w:t>
            </w:r>
          </w:p>
        </w:tc>
        <w:tc>
          <w:tcPr>
            <w:tcW w:w="2907" w:type="pct"/>
            <w:tcBorders>
              <w:top w:val="single" w:sz="4" w:space="0" w:color="00000A"/>
              <w:bottom w:val="single" w:sz="4" w:space="0" w:color="00000A"/>
              <w:right w:val="single" w:sz="8" w:space="0" w:color="00000A"/>
            </w:tcBorders>
            <w:shd w:val="clear" w:color="auto" w:fill="auto"/>
          </w:tcPr>
          <w:p w:rsidR="001D7350" w:rsidRPr="000F5707" w:rsidRDefault="001D7350" w:rsidP="004C7D9E">
            <w:pPr>
              <w:widowControl/>
              <w:spacing w:before="240"/>
              <w:rPr>
                <w:b/>
                <w:color w:val="000000"/>
              </w:rPr>
            </w:pPr>
            <w:r w:rsidRPr="000F5707">
              <w:rPr>
                <w:b/>
                <w:color w:val="000000"/>
              </w:rPr>
              <w:t>Теоретические вопросы:</w:t>
            </w:r>
          </w:p>
          <w:p w:rsidR="001D7350" w:rsidRPr="000F5707" w:rsidRDefault="001D7350" w:rsidP="00400E1B">
            <w:pPr>
              <w:pStyle w:val="afa"/>
              <w:numPr>
                <w:ilvl w:val="0"/>
                <w:numId w:val="15"/>
              </w:numPr>
              <w:jc w:val="left"/>
              <w:rPr>
                <w:szCs w:val="24"/>
              </w:rPr>
            </w:pPr>
            <w:r w:rsidRPr="000F5707">
              <w:rPr>
                <w:szCs w:val="24"/>
              </w:rPr>
              <w:t>Понятие информации. Информационные процессы и системы. Информационные ресурсы и технологии.</w:t>
            </w:r>
          </w:p>
          <w:p w:rsidR="001D7350" w:rsidRPr="000F5707" w:rsidRDefault="001D7350" w:rsidP="00400E1B">
            <w:pPr>
              <w:pStyle w:val="afa"/>
              <w:numPr>
                <w:ilvl w:val="0"/>
                <w:numId w:val="15"/>
              </w:numPr>
              <w:jc w:val="left"/>
              <w:rPr>
                <w:szCs w:val="24"/>
              </w:rPr>
            </w:pPr>
            <w:r w:rsidRPr="000F5707">
              <w:rPr>
                <w:szCs w:val="24"/>
              </w:rPr>
              <w:t>Архитектура и конфигурация ЭВМ</w:t>
            </w:r>
          </w:p>
          <w:p w:rsidR="001D7350" w:rsidRPr="000F5707" w:rsidRDefault="001D7350" w:rsidP="00400E1B">
            <w:pPr>
              <w:pStyle w:val="afa"/>
              <w:numPr>
                <w:ilvl w:val="0"/>
                <w:numId w:val="15"/>
              </w:numPr>
              <w:jc w:val="left"/>
              <w:rPr>
                <w:szCs w:val="24"/>
              </w:rPr>
            </w:pPr>
            <w:r w:rsidRPr="000F5707">
              <w:rPr>
                <w:szCs w:val="24"/>
              </w:rPr>
              <w:t>Принцип построения ЭВМ Фон-Неймана</w:t>
            </w:r>
          </w:p>
          <w:p w:rsidR="001D7350" w:rsidRPr="000F5707" w:rsidRDefault="001D7350" w:rsidP="00400E1B">
            <w:pPr>
              <w:pStyle w:val="afa"/>
              <w:numPr>
                <w:ilvl w:val="0"/>
                <w:numId w:val="15"/>
              </w:numPr>
              <w:jc w:val="left"/>
              <w:rPr>
                <w:szCs w:val="24"/>
              </w:rPr>
            </w:pPr>
            <w:r w:rsidRPr="000F5707">
              <w:rPr>
                <w:szCs w:val="24"/>
              </w:rPr>
              <w:t>Состав и функции блоков центрального процессора ЭВМ.</w:t>
            </w:r>
          </w:p>
          <w:p w:rsidR="001D7350" w:rsidRPr="000F5707" w:rsidRDefault="001D7350" w:rsidP="00400E1B">
            <w:pPr>
              <w:pStyle w:val="afa"/>
              <w:numPr>
                <w:ilvl w:val="0"/>
                <w:numId w:val="15"/>
              </w:numPr>
              <w:jc w:val="left"/>
              <w:rPr>
                <w:szCs w:val="24"/>
              </w:rPr>
            </w:pPr>
            <w:r w:rsidRPr="000F5707">
              <w:rPr>
                <w:szCs w:val="24"/>
              </w:rPr>
              <w:t xml:space="preserve"> Основные этапы развития вычислительной техники и языков программирования. </w:t>
            </w:r>
          </w:p>
          <w:p w:rsidR="001D7350" w:rsidRPr="000F5707" w:rsidRDefault="001D7350" w:rsidP="00400E1B">
            <w:pPr>
              <w:pStyle w:val="afa"/>
              <w:numPr>
                <w:ilvl w:val="0"/>
                <w:numId w:val="15"/>
              </w:numPr>
              <w:jc w:val="left"/>
              <w:rPr>
                <w:szCs w:val="24"/>
              </w:rPr>
            </w:pPr>
            <w:r w:rsidRPr="000F5707">
              <w:rPr>
                <w:szCs w:val="24"/>
              </w:rPr>
              <w:t xml:space="preserve">Оперативная память и её типы. Роль и свойства оперативной памяти, её организация </w:t>
            </w:r>
          </w:p>
          <w:p w:rsidR="001D7350" w:rsidRPr="000F5707" w:rsidRDefault="001D7350" w:rsidP="00400E1B">
            <w:pPr>
              <w:pStyle w:val="afa"/>
              <w:numPr>
                <w:ilvl w:val="0"/>
                <w:numId w:val="15"/>
              </w:numPr>
              <w:jc w:val="left"/>
              <w:rPr>
                <w:szCs w:val="24"/>
              </w:rPr>
            </w:pPr>
            <w:r w:rsidRPr="000F5707">
              <w:rPr>
                <w:szCs w:val="24"/>
              </w:rPr>
              <w:t xml:space="preserve"> Системный блок и внешние устройства ЭВМ. Устройства ввода и вывода информации, их разновидности и основные характеристики. </w:t>
            </w:r>
          </w:p>
          <w:p w:rsidR="001D7350" w:rsidRPr="000F5707" w:rsidRDefault="001D7350" w:rsidP="00400E1B">
            <w:pPr>
              <w:pStyle w:val="afa"/>
              <w:numPr>
                <w:ilvl w:val="0"/>
                <w:numId w:val="15"/>
              </w:numPr>
              <w:jc w:val="left"/>
              <w:rPr>
                <w:szCs w:val="24"/>
              </w:rPr>
            </w:pPr>
            <w:r w:rsidRPr="000F5707">
              <w:rPr>
                <w:szCs w:val="24"/>
              </w:rPr>
              <w:t xml:space="preserve"> Запоминающие устройства, их типы, принцип работы и важнейшие параметры.</w:t>
            </w:r>
          </w:p>
          <w:p w:rsidR="001D7350" w:rsidRPr="000F5707" w:rsidRDefault="001D7350" w:rsidP="00400E1B">
            <w:pPr>
              <w:pStyle w:val="afa"/>
              <w:numPr>
                <w:ilvl w:val="0"/>
                <w:numId w:val="15"/>
              </w:numPr>
              <w:jc w:val="left"/>
              <w:rPr>
                <w:szCs w:val="24"/>
              </w:rPr>
            </w:pPr>
            <w:r w:rsidRPr="000F5707">
              <w:rPr>
                <w:szCs w:val="24"/>
              </w:rPr>
              <w:t xml:space="preserve"> Понятие интерфейса. Аппаратный и аппаратно-программный интерфейс.</w:t>
            </w:r>
          </w:p>
          <w:p w:rsidR="001D7350" w:rsidRPr="000F5707" w:rsidRDefault="001D7350" w:rsidP="00400E1B">
            <w:pPr>
              <w:pStyle w:val="afa"/>
              <w:numPr>
                <w:ilvl w:val="0"/>
                <w:numId w:val="15"/>
              </w:numPr>
              <w:jc w:val="left"/>
              <w:rPr>
                <w:szCs w:val="24"/>
              </w:rPr>
            </w:pPr>
            <w:r w:rsidRPr="000F5707">
              <w:rPr>
                <w:szCs w:val="24"/>
              </w:rPr>
              <w:t xml:space="preserve"> Служебные программы. Драйверы. Утилиты.</w:t>
            </w:r>
          </w:p>
          <w:p w:rsidR="001D7350" w:rsidRPr="000F5707" w:rsidRDefault="001D7350" w:rsidP="00400E1B">
            <w:pPr>
              <w:pStyle w:val="afa"/>
              <w:numPr>
                <w:ilvl w:val="0"/>
                <w:numId w:val="15"/>
              </w:numPr>
              <w:jc w:val="left"/>
              <w:rPr>
                <w:szCs w:val="24"/>
              </w:rPr>
            </w:pPr>
            <w:r w:rsidRPr="000F5707">
              <w:rPr>
                <w:szCs w:val="24"/>
              </w:rPr>
              <w:t xml:space="preserve"> Операционные системы. Понятие и назначение ОС. </w:t>
            </w:r>
          </w:p>
          <w:p w:rsidR="001D7350" w:rsidRPr="000F5707" w:rsidRDefault="001D7350" w:rsidP="00400E1B">
            <w:pPr>
              <w:pStyle w:val="afa"/>
              <w:numPr>
                <w:ilvl w:val="0"/>
                <w:numId w:val="15"/>
              </w:numPr>
              <w:jc w:val="left"/>
              <w:rPr>
                <w:szCs w:val="24"/>
              </w:rPr>
            </w:pPr>
            <w:r w:rsidRPr="000F5707">
              <w:rPr>
                <w:szCs w:val="24"/>
              </w:rPr>
              <w:t xml:space="preserve"> Функции системы BIOS.</w:t>
            </w:r>
          </w:p>
          <w:p w:rsidR="001D7350" w:rsidRPr="000F5707" w:rsidRDefault="001D7350" w:rsidP="00400E1B">
            <w:pPr>
              <w:pStyle w:val="afa"/>
              <w:numPr>
                <w:ilvl w:val="0"/>
                <w:numId w:val="15"/>
              </w:numPr>
              <w:jc w:val="left"/>
              <w:rPr>
                <w:szCs w:val="24"/>
              </w:rPr>
            </w:pPr>
            <w:r w:rsidRPr="000F5707">
              <w:rPr>
                <w:szCs w:val="24"/>
              </w:rPr>
              <w:t xml:space="preserve"> Оценка количества информации. Понятие бита. Основные единицы измерения объема информации.</w:t>
            </w:r>
          </w:p>
          <w:p w:rsidR="001D7350" w:rsidRPr="000F5707" w:rsidRDefault="001D7350" w:rsidP="00400E1B">
            <w:pPr>
              <w:pStyle w:val="afa"/>
              <w:numPr>
                <w:ilvl w:val="0"/>
                <w:numId w:val="15"/>
              </w:numPr>
              <w:jc w:val="left"/>
              <w:rPr>
                <w:szCs w:val="24"/>
              </w:rPr>
            </w:pPr>
            <w:r w:rsidRPr="000F5707">
              <w:rPr>
                <w:szCs w:val="24"/>
              </w:rPr>
              <w:t>Этапы решения задач на ЭВМ</w:t>
            </w:r>
          </w:p>
          <w:p w:rsidR="001D7350" w:rsidRPr="000F5707" w:rsidRDefault="001D7350" w:rsidP="00400E1B">
            <w:pPr>
              <w:pStyle w:val="afa"/>
              <w:numPr>
                <w:ilvl w:val="0"/>
                <w:numId w:val="15"/>
              </w:numPr>
              <w:jc w:val="left"/>
              <w:rPr>
                <w:szCs w:val="24"/>
              </w:rPr>
            </w:pPr>
            <w:r w:rsidRPr="000F5707">
              <w:rPr>
                <w:szCs w:val="24"/>
              </w:rPr>
              <w:t xml:space="preserve">Табличный процессор MS </w:t>
            </w:r>
            <w:proofErr w:type="spellStart"/>
            <w:r w:rsidRPr="000F5707">
              <w:rPr>
                <w:szCs w:val="24"/>
              </w:rPr>
              <w:t>Excel</w:t>
            </w:r>
            <w:proofErr w:type="spellEnd"/>
            <w:r w:rsidRPr="000F5707">
              <w:rPr>
                <w:szCs w:val="24"/>
              </w:rPr>
              <w:t>, назначение, основные возможности.</w:t>
            </w:r>
          </w:p>
          <w:p w:rsidR="001D7350" w:rsidRPr="000F5707" w:rsidRDefault="001D7350" w:rsidP="00400E1B">
            <w:pPr>
              <w:pStyle w:val="afa"/>
              <w:numPr>
                <w:ilvl w:val="0"/>
                <w:numId w:val="15"/>
              </w:numPr>
              <w:jc w:val="left"/>
              <w:rPr>
                <w:szCs w:val="24"/>
              </w:rPr>
            </w:pPr>
            <w:r w:rsidRPr="000F5707">
              <w:rPr>
                <w:szCs w:val="24"/>
              </w:rPr>
              <w:t xml:space="preserve">Структура и содержание электронной таблицы </w:t>
            </w:r>
            <w:proofErr w:type="spellStart"/>
            <w:r w:rsidRPr="000F5707">
              <w:rPr>
                <w:szCs w:val="24"/>
              </w:rPr>
              <w:t>Excel</w:t>
            </w:r>
            <w:proofErr w:type="spellEnd"/>
            <w:r w:rsidRPr="000F5707">
              <w:rPr>
                <w:szCs w:val="24"/>
              </w:rPr>
              <w:t>.</w:t>
            </w:r>
          </w:p>
          <w:p w:rsidR="001D7350" w:rsidRPr="000F5707" w:rsidRDefault="001D7350" w:rsidP="00400E1B">
            <w:pPr>
              <w:pStyle w:val="afa"/>
              <w:numPr>
                <w:ilvl w:val="0"/>
                <w:numId w:val="15"/>
              </w:numPr>
              <w:jc w:val="left"/>
              <w:rPr>
                <w:szCs w:val="24"/>
              </w:rPr>
            </w:pPr>
            <w:r w:rsidRPr="000F5707">
              <w:rPr>
                <w:szCs w:val="24"/>
              </w:rPr>
              <w:t xml:space="preserve">Рабочее окно табличного процессора MS </w:t>
            </w:r>
            <w:proofErr w:type="spellStart"/>
            <w:r w:rsidRPr="000F5707">
              <w:rPr>
                <w:szCs w:val="24"/>
              </w:rPr>
              <w:t>Excel</w:t>
            </w:r>
            <w:proofErr w:type="spellEnd"/>
            <w:r w:rsidRPr="000F5707">
              <w:rPr>
                <w:szCs w:val="24"/>
              </w:rPr>
              <w:t>. Назначение элементов окна.</w:t>
            </w:r>
          </w:p>
          <w:p w:rsidR="001D7350" w:rsidRPr="000F5707" w:rsidRDefault="001D7350" w:rsidP="00400E1B">
            <w:pPr>
              <w:pStyle w:val="afa"/>
              <w:numPr>
                <w:ilvl w:val="0"/>
                <w:numId w:val="15"/>
              </w:numPr>
              <w:jc w:val="left"/>
              <w:rPr>
                <w:szCs w:val="24"/>
              </w:rPr>
            </w:pPr>
            <w:r w:rsidRPr="000F5707">
              <w:rPr>
                <w:szCs w:val="24"/>
              </w:rPr>
              <w:t xml:space="preserve">Типы данных, используемые в электронных таблицах </w:t>
            </w:r>
            <w:proofErr w:type="spellStart"/>
            <w:r w:rsidRPr="000F5707">
              <w:rPr>
                <w:szCs w:val="24"/>
              </w:rPr>
              <w:t>Excel</w:t>
            </w:r>
            <w:proofErr w:type="spellEnd"/>
            <w:r w:rsidRPr="000F5707">
              <w:rPr>
                <w:szCs w:val="24"/>
              </w:rPr>
              <w:t>.</w:t>
            </w:r>
          </w:p>
          <w:p w:rsidR="001D7350" w:rsidRPr="000F5707" w:rsidRDefault="001D7350" w:rsidP="00400E1B">
            <w:pPr>
              <w:pStyle w:val="afa"/>
              <w:numPr>
                <w:ilvl w:val="0"/>
                <w:numId w:val="15"/>
              </w:numPr>
              <w:jc w:val="left"/>
              <w:rPr>
                <w:szCs w:val="24"/>
              </w:rPr>
            </w:pPr>
            <w:r w:rsidRPr="000F5707">
              <w:rPr>
                <w:szCs w:val="24"/>
              </w:rPr>
              <w:t xml:space="preserve">Абсолютные и относительные адреса ячеек в электронных таблицах </w:t>
            </w:r>
            <w:proofErr w:type="spellStart"/>
            <w:r w:rsidRPr="000F5707">
              <w:rPr>
                <w:szCs w:val="24"/>
              </w:rPr>
              <w:t>Excel</w:t>
            </w:r>
            <w:proofErr w:type="spellEnd"/>
            <w:r w:rsidRPr="000F5707">
              <w:rPr>
                <w:szCs w:val="24"/>
              </w:rPr>
              <w:t>.</w:t>
            </w:r>
          </w:p>
          <w:p w:rsidR="001D7350" w:rsidRPr="000F5707" w:rsidRDefault="001D7350" w:rsidP="004C7D9E">
            <w:pPr>
              <w:rPr>
                <w:color w:val="000000"/>
              </w:rPr>
            </w:pPr>
          </w:p>
        </w:tc>
      </w:tr>
      <w:tr w:rsidR="001D7350" w:rsidRPr="000F5707" w:rsidTr="00833152">
        <w:trPr>
          <w:cantSplit/>
          <w:trHeight w:val="20"/>
        </w:trPr>
        <w:tc>
          <w:tcPr>
            <w:tcW w:w="273" w:type="pct"/>
            <w:tcBorders>
              <w:top w:val="single" w:sz="4" w:space="0" w:color="00000A"/>
              <w:left w:val="single" w:sz="8" w:space="0" w:color="00000A"/>
              <w:bottom w:val="single" w:sz="4" w:space="0" w:color="00000A"/>
              <w:right w:val="single" w:sz="8" w:space="0" w:color="00000A"/>
            </w:tcBorders>
            <w:shd w:val="clear" w:color="auto" w:fill="auto"/>
            <w:tcMar>
              <w:left w:w="98" w:type="dxa"/>
            </w:tcMar>
            <w:textDirection w:val="btLr"/>
            <w:vAlign w:val="center"/>
          </w:tcPr>
          <w:p w:rsidR="001D7350" w:rsidRPr="000F5707" w:rsidRDefault="001D7350" w:rsidP="004C7D9E">
            <w:pPr>
              <w:widowControl/>
              <w:ind w:left="113" w:right="113"/>
              <w:jc w:val="center"/>
              <w:rPr>
                <w:b/>
                <w:bCs/>
                <w:color w:val="000000"/>
              </w:rPr>
            </w:pPr>
            <w:r w:rsidRPr="000F5707">
              <w:rPr>
                <w:b/>
                <w:bCs/>
                <w:color w:val="000000"/>
              </w:rPr>
              <w:lastRenderedPageBreak/>
              <w:t>уметь</w:t>
            </w:r>
          </w:p>
        </w:tc>
        <w:tc>
          <w:tcPr>
            <w:tcW w:w="1821" w:type="pct"/>
            <w:tcBorders>
              <w:top w:val="single" w:sz="4" w:space="0" w:color="00000A"/>
              <w:bottom w:val="single" w:sz="4" w:space="0" w:color="00000A"/>
              <w:right w:val="single" w:sz="8" w:space="0" w:color="00000A"/>
            </w:tcBorders>
            <w:shd w:val="clear" w:color="auto" w:fill="auto"/>
          </w:tcPr>
          <w:p w:rsidR="001D7350" w:rsidRPr="000F5707" w:rsidRDefault="001D7350" w:rsidP="004C7F9E">
            <w:pPr>
              <w:pStyle w:val="af1"/>
              <w:numPr>
                <w:ilvl w:val="0"/>
                <w:numId w:val="19"/>
              </w:numPr>
              <w:ind w:left="465"/>
            </w:pPr>
            <w:r w:rsidRPr="000F5707">
              <w:t>обсуждать способы эффективного решения;  осваивать методики использования пр</w:t>
            </w:r>
            <w:r w:rsidRPr="000F5707">
              <w:t>о</w:t>
            </w:r>
            <w:r w:rsidRPr="000F5707">
              <w:t>граммных сре</w:t>
            </w:r>
            <w:proofErr w:type="gramStart"/>
            <w:r w:rsidRPr="000F5707">
              <w:t>дств дл</w:t>
            </w:r>
            <w:proofErr w:type="gramEnd"/>
            <w:r w:rsidRPr="000F5707">
              <w:t>я решения практических задач;</w:t>
            </w:r>
          </w:p>
          <w:p w:rsidR="001D7350" w:rsidRPr="000F5707" w:rsidRDefault="001D7350" w:rsidP="004C7F9E">
            <w:pPr>
              <w:pStyle w:val="af1"/>
              <w:numPr>
                <w:ilvl w:val="0"/>
                <w:numId w:val="19"/>
              </w:numPr>
              <w:ind w:left="465"/>
            </w:pPr>
            <w:r w:rsidRPr="000F5707">
              <w:t>пользоваться расчетными формулами, табл</w:t>
            </w:r>
            <w:r w:rsidRPr="000F5707">
              <w:t>и</w:t>
            </w:r>
            <w:r w:rsidRPr="000F5707">
              <w:t>цами, компьютерными программами при р</w:t>
            </w:r>
            <w:r w:rsidRPr="000F5707">
              <w:t>е</w:t>
            </w:r>
            <w:r w:rsidRPr="000F5707">
              <w:t>шении матема</w:t>
            </w:r>
            <w:r w:rsidR="00467AF4" w:rsidRPr="000F5707">
              <w:t>тических задач’</w:t>
            </w:r>
          </w:p>
          <w:p w:rsidR="001D7350" w:rsidRPr="000F5707" w:rsidRDefault="001D7350" w:rsidP="004C7F9E">
            <w:pPr>
              <w:pStyle w:val="af1"/>
              <w:numPr>
                <w:ilvl w:val="0"/>
                <w:numId w:val="19"/>
              </w:numPr>
              <w:ind w:left="465"/>
            </w:pPr>
            <w:r w:rsidRPr="000F5707">
              <w:t>строить типичные модели решения предме</w:t>
            </w:r>
            <w:r w:rsidRPr="000F5707">
              <w:t>т</w:t>
            </w:r>
            <w:r w:rsidRPr="000F5707">
              <w:t>ных задач по изученным образцам; использ</w:t>
            </w:r>
            <w:r w:rsidRPr="000F5707">
              <w:t>о</w:t>
            </w:r>
            <w:r w:rsidRPr="000F5707">
              <w:t>вать навыки работы с офисными прилож</w:t>
            </w:r>
            <w:r w:rsidRPr="000F5707">
              <w:t>е</w:t>
            </w:r>
            <w:r w:rsidRPr="000F5707">
              <w:t>ниями (текстовыми процессорами, электро</w:t>
            </w:r>
            <w:r w:rsidRPr="000F5707">
              <w:t>н</w:t>
            </w:r>
            <w:r w:rsidRPr="000F5707">
              <w:t>ными таблицами, средствами подготовки презентационных материалов) в професси</w:t>
            </w:r>
            <w:r w:rsidRPr="000F5707">
              <w:t>о</w:t>
            </w:r>
            <w:r w:rsidRPr="000F5707">
              <w:t>нальной деятель</w:t>
            </w:r>
            <w:r w:rsidR="00467AF4" w:rsidRPr="000F5707">
              <w:t>ности’</w:t>
            </w:r>
          </w:p>
          <w:p w:rsidR="001D7350" w:rsidRPr="000F5707" w:rsidRDefault="001D7350" w:rsidP="004C7F9E">
            <w:pPr>
              <w:pStyle w:val="af1"/>
              <w:numPr>
                <w:ilvl w:val="0"/>
                <w:numId w:val="19"/>
              </w:numPr>
              <w:ind w:left="465"/>
            </w:pPr>
            <w:r w:rsidRPr="000F5707">
              <w:t>внедрять и использовать современные и</w:t>
            </w:r>
            <w:r w:rsidRPr="000F5707">
              <w:t>н</w:t>
            </w:r>
            <w:r w:rsidRPr="000F5707">
              <w:t>формационные технологии в процессе пр</w:t>
            </w:r>
            <w:r w:rsidRPr="000F5707">
              <w:t>о</w:t>
            </w:r>
            <w:r w:rsidRPr="000F5707">
              <w:t>фессионал</w:t>
            </w:r>
            <w:r w:rsidRPr="000F5707">
              <w:t>ь</w:t>
            </w:r>
            <w:r w:rsidRPr="000F5707">
              <w:t xml:space="preserve">ной деятельности; </w:t>
            </w:r>
          </w:p>
          <w:p w:rsidR="001D7350" w:rsidRPr="000F5707" w:rsidRDefault="001D7350" w:rsidP="004C7F9E">
            <w:pPr>
              <w:pStyle w:val="af1"/>
              <w:numPr>
                <w:ilvl w:val="0"/>
                <w:numId w:val="19"/>
              </w:numPr>
              <w:ind w:left="465"/>
            </w:pPr>
            <w:r w:rsidRPr="000F5707">
              <w:t>эффективно использовать и оптимизировать свою работу за счет использования новых программных и технических средств и и</w:t>
            </w:r>
            <w:r w:rsidRPr="000F5707">
              <w:t>н</w:t>
            </w:r>
            <w:r w:rsidRPr="000F5707">
              <w:t>формационных технологий.</w:t>
            </w:r>
          </w:p>
        </w:tc>
        <w:tc>
          <w:tcPr>
            <w:tcW w:w="2907" w:type="pct"/>
            <w:tcBorders>
              <w:top w:val="single" w:sz="4" w:space="0" w:color="00000A"/>
              <w:bottom w:val="single" w:sz="4" w:space="0" w:color="00000A"/>
              <w:right w:val="single" w:sz="8" w:space="0" w:color="00000A"/>
            </w:tcBorders>
            <w:shd w:val="clear" w:color="auto" w:fill="auto"/>
          </w:tcPr>
          <w:p w:rsidR="001D7350" w:rsidRPr="000F5707" w:rsidRDefault="001D7350" w:rsidP="004C7D9E">
            <w:pPr>
              <w:rPr>
                <w:color w:val="000000"/>
              </w:rPr>
            </w:pPr>
            <w:r w:rsidRPr="000F5707">
              <w:rPr>
                <w:b/>
              </w:rPr>
              <w:t>Задача</w:t>
            </w:r>
            <w:r w:rsidRPr="000F5707">
              <w:t xml:space="preserve">. </w:t>
            </w:r>
            <w:r w:rsidRPr="000F5707">
              <w:rPr>
                <w:color w:val="000000"/>
              </w:rPr>
              <w:t>Дано некоторое количество информации в виде файлов разного типа и объема. Сформировать, используя одну или несколько сервисных программ:</w:t>
            </w:r>
          </w:p>
          <w:p w:rsidR="001D7350" w:rsidRPr="000F5707" w:rsidRDefault="001D7350" w:rsidP="00400E1B">
            <w:pPr>
              <w:pStyle w:val="af1"/>
              <w:numPr>
                <w:ilvl w:val="0"/>
                <w:numId w:val="16"/>
              </w:numPr>
              <w:suppressAutoHyphens/>
              <w:autoSpaceDE/>
              <w:autoSpaceDN/>
              <w:adjustRightInd/>
              <w:rPr>
                <w:color w:val="000000"/>
              </w:rPr>
            </w:pPr>
            <w:r w:rsidRPr="000F5707">
              <w:rPr>
                <w:color w:val="000000"/>
              </w:rPr>
              <w:t>Многотомный архив</w:t>
            </w:r>
          </w:p>
          <w:p w:rsidR="001D7350" w:rsidRPr="000F5707" w:rsidRDefault="001D7350" w:rsidP="00400E1B">
            <w:pPr>
              <w:pStyle w:val="af1"/>
              <w:numPr>
                <w:ilvl w:val="0"/>
                <w:numId w:val="16"/>
              </w:numPr>
              <w:suppressAutoHyphens/>
              <w:autoSpaceDE/>
              <w:autoSpaceDN/>
              <w:adjustRightInd/>
              <w:rPr>
                <w:color w:val="000000"/>
              </w:rPr>
            </w:pPr>
            <w:r w:rsidRPr="000F5707">
              <w:rPr>
                <w:color w:val="000000"/>
              </w:rPr>
              <w:t>Самораспаковывающийся архив</w:t>
            </w:r>
          </w:p>
          <w:p w:rsidR="001D7350" w:rsidRPr="000F5707" w:rsidRDefault="001D7350" w:rsidP="00400E1B">
            <w:pPr>
              <w:pStyle w:val="af1"/>
              <w:numPr>
                <w:ilvl w:val="0"/>
                <w:numId w:val="16"/>
              </w:numPr>
              <w:suppressAutoHyphens/>
              <w:autoSpaceDE/>
              <w:autoSpaceDN/>
              <w:adjustRightInd/>
              <w:rPr>
                <w:b/>
                <w:bCs/>
                <w:color w:val="000000"/>
              </w:rPr>
            </w:pPr>
            <w:r w:rsidRPr="000F5707">
              <w:rPr>
                <w:color w:val="000000"/>
              </w:rPr>
              <w:t>Защищенный паролем архив</w:t>
            </w:r>
          </w:p>
          <w:p w:rsidR="003F13B9" w:rsidRPr="000F5707" w:rsidRDefault="003F13B9" w:rsidP="003F13B9">
            <w:pPr>
              <w:ind w:firstLine="35"/>
              <w:contextualSpacing/>
            </w:pPr>
            <w:r w:rsidRPr="000F5707">
              <w:rPr>
                <w:b/>
              </w:rPr>
              <w:t>Задача</w:t>
            </w:r>
            <w:r w:rsidRPr="000F5707">
              <w:t>. Даны два числа. Формула выдаёт 1, если хотя бы одно является четным и пр</w:t>
            </w:r>
            <w:r w:rsidRPr="000F5707">
              <w:t>и</w:t>
            </w:r>
            <w:r w:rsidRPr="000F5707">
              <w:t>надлежит участку [-5; 5], иначе наибольшее из чисел.</w:t>
            </w:r>
          </w:p>
          <w:p w:rsidR="003F13B9" w:rsidRPr="000F5707" w:rsidRDefault="003F13B9" w:rsidP="003F13B9">
            <w:pPr>
              <w:ind w:left="318"/>
              <w:contextualSpacing/>
            </w:pPr>
          </w:p>
          <w:p w:rsidR="003F13B9" w:rsidRPr="000F5707" w:rsidRDefault="003F13B9" w:rsidP="003F13B9">
            <w:pPr>
              <w:spacing w:before="240"/>
              <w:contextualSpacing/>
            </w:pPr>
            <w:r w:rsidRPr="000F5707">
              <w:rPr>
                <w:b/>
              </w:rPr>
              <w:t>Задача.</w:t>
            </w:r>
            <w:r w:rsidRPr="000F5707">
              <w:t xml:space="preserve"> Построить график функции при заданном коэффициенте а.</w:t>
            </w:r>
          </w:p>
          <w:p w:rsidR="001D7350" w:rsidRPr="000F5707" w:rsidRDefault="003F13B9" w:rsidP="003F13B9">
            <w:pPr>
              <w:rPr>
                <w:color w:val="000000"/>
              </w:rPr>
            </w:pPr>
            <w:r w:rsidRPr="000F5707">
              <w:object w:dxaOrig="2018" w:dyaOrig="739">
                <v:shape id="_x0000_i1029" style="width:177.75pt;height:65.25pt" coordsize="" o:spt="100" adj="0,,0" path="" stroked="f">
                  <v:stroke joinstyle="miter"/>
                  <v:imagedata r:id="rId20" o:title=""/>
                  <v:formulas/>
                  <v:path o:connecttype="segments"/>
                </v:shape>
                <o:OLEObject Type="Embed" ProgID="Equation.3" ShapeID="_x0000_i1029" DrawAspect="Content" ObjectID="_1665768741" r:id="rId21"/>
              </w:object>
            </w:r>
          </w:p>
        </w:tc>
      </w:tr>
      <w:tr w:rsidR="001D7350" w:rsidRPr="000F5707" w:rsidTr="00833152">
        <w:trPr>
          <w:cantSplit/>
          <w:trHeight w:val="20"/>
        </w:trPr>
        <w:tc>
          <w:tcPr>
            <w:tcW w:w="273" w:type="pct"/>
            <w:tcBorders>
              <w:top w:val="single" w:sz="4" w:space="0" w:color="00000A"/>
              <w:left w:val="single" w:sz="8" w:space="0" w:color="00000A"/>
              <w:bottom w:val="single" w:sz="4" w:space="0" w:color="00000A"/>
              <w:right w:val="single" w:sz="8" w:space="0" w:color="00000A"/>
            </w:tcBorders>
            <w:shd w:val="clear" w:color="auto" w:fill="auto"/>
            <w:tcMar>
              <w:left w:w="98" w:type="dxa"/>
            </w:tcMar>
            <w:textDirection w:val="btLr"/>
            <w:vAlign w:val="center"/>
          </w:tcPr>
          <w:p w:rsidR="001D7350" w:rsidRPr="000F5707" w:rsidRDefault="001D7350" w:rsidP="004C7D9E">
            <w:pPr>
              <w:widowControl/>
              <w:ind w:left="113" w:right="113"/>
              <w:jc w:val="center"/>
              <w:rPr>
                <w:b/>
                <w:bCs/>
                <w:color w:val="000000"/>
              </w:rPr>
            </w:pPr>
            <w:r w:rsidRPr="000F5707">
              <w:rPr>
                <w:b/>
                <w:bCs/>
                <w:color w:val="000000"/>
              </w:rPr>
              <w:lastRenderedPageBreak/>
              <w:t xml:space="preserve">владеть </w:t>
            </w:r>
          </w:p>
        </w:tc>
        <w:tc>
          <w:tcPr>
            <w:tcW w:w="1821" w:type="pct"/>
            <w:tcBorders>
              <w:top w:val="single" w:sz="4" w:space="0" w:color="00000A"/>
              <w:bottom w:val="single" w:sz="4" w:space="0" w:color="00000A"/>
              <w:right w:val="single" w:sz="8" w:space="0" w:color="00000A"/>
            </w:tcBorders>
            <w:shd w:val="clear" w:color="auto" w:fill="auto"/>
          </w:tcPr>
          <w:p w:rsidR="001D7350" w:rsidRPr="000F5707" w:rsidRDefault="001D7350" w:rsidP="004C7F9E">
            <w:pPr>
              <w:pStyle w:val="af1"/>
              <w:numPr>
                <w:ilvl w:val="0"/>
                <w:numId w:val="20"/>
              </w:numPr>
              <w:ind w:left="465"/>
            </w:pPr>
            <w:r w:rsidRPr="000F5707">
              <w:t>навыками использования современных и</w:t>
            </w:r>
            <w:r w:rsidRPr="000F5707">
              <w:t>н</w:t>
            </w:r>
            <w:r w:rsidRPr="000F5707">
              <w:t>формационных технологий и средств тел</w:t>
            </w:r>
            <w:r w:rsidRPr="000F5707">
              <w:t>е</w:t>
            </w:r>
            <w:r w:rsidRPr="000F5707">
              <w:t>коммуникации для поиска информации, и информационных ресурсов, пригодных для решения поставленных задач</w:t>
            </w:r>
            <w:r w:rsidR="003F13B9" w:rsidRPr="000F5707">
              <w:t>;</w:t>
            </w:r>
          </w:p>
          <w:p w:rsidR="001D7350" w:rsidRPr="000F5707" w:rsidRDefault="001D7350" w:rsidP="004C7F9E">
            <w:pPr>
              <w:pStyle w:val="af1"/>
              <w:numPr>
                <w:ilvl w:val="0"/>
                <w:numId w:val="20"/>
              </w:numPr>
              <w:ind w:left="465"/>
            </w:pPr>
            <w:r w:rsidRPr="000F5707">
              <w:t>навыками сравнительного анализа и выбора эффективного программного средства для решения поставленных задач</w:t>
            </w:r>
            <w:r w:rsidR="003F13B9" w:rsidRPr="000F5707">
              <w:t>;</w:t>
            </w:r>
          </w:p>
          <w:p w:rsidR="001D7350" w:rsidRPr="000F5707" w:rsidRDefault="001D7350" w:rsidP="004C7F9E">
            <w:pPr>
              <w:pStyle w:val="af1"/>
              <w:numPr>
                <w:ilvl w:val="0"/>
                <w:numId w:val="20"/>
              </w:numPr>
              <w:ind w:left="465"/>
            </w:pPr>
            <w:r w:rsidRPr="000F5707">
              <w:t>навыками использования современных и</w:t>
            </w:r>
            <w:r w:rsidRPr="000F5707">
              <w:t>н</w:t>
            </w:r>
            <w:r w:rsidRPr="000F5707">
              <w:t>формационных технологий и средств тел</w:t>
            </w:r>
            <w:r w:rsidRPr="000F5707">
              <w:t>е</w:t>
            </w:r>
            <w:r w:rsidRPr="000F5707">
              <w:t>коммуникации, глобальных информацио</w:t>
            </w:r>
            <w:r w:rsidRPr="000F5707">
              <w:t>н</w:t>
            </w:r>
            <w:r w:rsidRPr="000F5707">
              <w:t>ных ресурсов в научно-исследовательской, расчетно-аналитической, проектно-технологической де</w:t>
            </w:r>
            <w:r w:rsidRPr="000F5707">
              <w:t>я</w:t>
            </w:r>
            <w:r w:rsidRPr="000F5707">
              <w:t>тельности</w:t>
            </w:r>
          </w:p>
        </w:tc>
        <w:tc>
          <w:tcPr>
            <w:tcW w:w="2907" w:type="pct"/>
            <w:tcBorders>
              <w:top w:val="single" w:sz="4" w:space="0" w:color="00000A"/>
              <w:bottom w:val="single" w:sz="4" w:space="0" w:color="00000A"/>
              <w:right w:val="single" w:sz="8" w:space="0" w:color="00000A"/>
            </w:tcBorders>
            <w:shd w:val="clear" w:color="auto" w:fill="auto"/>
          </w:tcPr>
          <w:p w:rsidR="001D7350" w:rsidRPr="000F5707" w:rsidRDefault="001D7350" w:rsidP="004C7D9E">
            <w:pPr>
              <w:widowControl/>
              <w:rPr>
                <w:b/>
                <w:bCs/>
                <w:color w:val="000000"/>
              </w:rPr>
            </w:pPr>
            <w:r w:rsidRPr="000F5707">
              <w:rPr>
                <w:b/>
                <w:bCs/>
                <w:color w:val="000000"/>
              </w:rPr>
              <w:t xml:space="preserve">Перечень вопросов </w:t>
            </w:r>
            <w:r w:rsidR="003F13B9" w:rsidRPr="000F5707">
              <w:rPr>
                <w:b/>
                <w:bCs/>
                <w:color w:val="000000"/>
              </w:rPr>
              <w:t>к промежуточному контролю</w:t>
            </w:r>
            <w:r w:rsidRPr="000F5707">
              <w:rPr>
                <w:b/>
                <w:bCs/>
                <w:color w:val="000000"/>
              </w:rPr>
              <w:t>:</w:t>
            </w:r>
          </w:p>
          <w:p w:rsidR="001D7350" w:rsidRPr="000F5707" w:rsidRDefault="001D7350" w:rsidP="004C7D9E">
            <w:pPr>
              <w:widowControl/>
              <w:rPr>
                <w:b/>
                <w:bCs/>
                <w:color w:val="000000"/>
              </w:rPr>
            </w:pPr>
          </w:p>
          <w:p w:rsidR="001D7350" w:rsidRPr="000F5707" w:rsidRDefault="001D7350" w:rsidP="004C7D9E">
            <w:pPr>
              <w:widowControl/>
            </w:pPr>
          </w:p>
          <w:p w:rsidR="003F13B9" w:rsidRPr="000F5707" w:rsidRDefault="003F13B9" w:rsidP="004C7D9E">
            <w:pPr>
              <w:widowControl/>
              <w:rPr>
                <w:b/>
              </w:rPr>
            </w:pPr>
            <w:r w:rsidRPr="000F5707">
              <w:rPr>
                <w:b/>
              </w:rPr>
              <w:t>Задание:</w:t>
            </w:r>
          </w:p>
          <w:p w:rsidR="003F13B9" w:rsidRPr="000F5707" w:rsidRDefault="003F13B9" w:rsidP="004C7D9E">
            <w:pPr>
              <w:widowControl/>
            </w:pPr>
            <w:r w:rsidRPr="000F5707">
              <w:t xml:space="preserve">Произвести поиск информации </w:t>
            </w:r>
            <w:proofErr w:type="gramStart"/>
            <w:r w:rsidRPr="000F5707">
              <w:t>в</w:t>
            </w:r>
            <w:proofErr w:type="gramEnd"/>
            <w:r w:rsidRPr="000F5707">
              <w:t xml:space="preserve"> </w:t>
            </w:r>
            <w:proofErr w:type="gramStart"/>
            <w:r w:rsidRPr="000F5707">
              <w:t>доступных</w:t>
            </w:r>
            <w:proofErr w:type="gramEnd"/>
            <w:r w:rsidRPr="000F5707">
              <w:t xml:space="preserve"> </w:t>
            </w:r>
            <w:proofErr w:type="spellStart"/>
            <w:r w:rsidRPr="000F5707">
              <w:t>интернет-источниках</w:t>
            </w:r>
            <w:proofErr w:type="spellEnd"/>
            <w:r w:rsidRPr="000F5707">
              <w:t xml:space="preserve"> по</w:t>
            </w:r>
            <w:r w:rsidR="0049303A" w:rsidRPr="000F5707">
              <w:t xml:space="preserve"> определ</w:t>
            </w:r>
            <w:r w:rsidR="0049303A" w:rsidRPr="000F5707">
              <w:t>е</w:t>
            </w:r>
            <w:r w:rsidR="0049303A" w:rsidRPr="000F5707">
              <w:t>нию</w:t>
            </w:r>
            <w:r w:rsidRPr="000F5707">
              <w:t xml:space="preserve"> предель</w:t>
            </w:r>
            <w:r w:rsidR="0049303A" w:rsidRPr="000F5707">
              <w:t>но допустимых концентраций</w:t>
            </w:r>
            <w:r w:rsidRPr="000F5707">
              <w:t xml:space="preserve"> (ПДК) вредных веществ в воздухе з</w:t>
            </w:r>
            <w:r w:rsidRPr="000F5707">
              <w:t>о</w:t>
            </w:r>
            <w:r w:rsidRPr="000F5707">
              <w:t>ны (предметная область задается преподавателем)</w:t>
            </w:r>
            <w:r w:rsidR="0049303A" w:rsidRPr="000F5707">
              <w:t>.</w:t>
            </w:r>
          </w:p>
          <w:p w:rsidR="0049303A" w:rsidRPr="000F5707" w:rsidRDefault="009C67A6" w:rsidP="004C7D9E">
            <w:pPr>
              <w:widowControl/>
              <w:rPr>
                <w:bCs/>
                <w:color w:val="000000"/>
              </w:rPr>
            </w:pPr>
            <w:r w:rsidRPr="000F5707">
              <w:rPr>
                <w:bCs/>
                <w:color w:val="000000"/>
              </w:rPr>
              <w:t xml:space="preserve">Используя возможности </w:t>
            </w:r>
            <w:proofErr w:type="spellStart"/>
            <w:r w:rsidRPr="000F5707">
              <w:rPr>
                <w:bCs/>
                <w:color w:val="000000"/>
              </w:rPr>
              <w:t>Excel</w:t>
            </w:r>
            <w:proofErr w:type="spellEnd"/>
            <w:r w:rsidRPr="000F5707">
              <w:rPr>
                <w:bCs/>
                <w:color w:val="000000"/>
              </w:rPr>
              <w:t xml:space="preserve"> произвести статистические вычисления по зада</w:t>
            </w:r>
            <w:r w:rsidRPr="000F5707">
              <w:rPr>
                <w:bCs/>
                <w:color w:val="000000"/>
              </w:rPr>
              <w:t>н</w:t>
            </w:r>
            <w:r w:rsidRPr="000F5707">
              <w:rPr>
                <w:bCs/>
                <w:color w:val="000000"/>
              </w:rPr>
              <w:t>ным кр</w:t>
            </w:r>
            <w:r w:rsidRPr="000F5707">
              <w:rPr>
                <w:bCs/>
                <w:color w:val="000000"/>
              </w:rPr>
              <w:t>и</w:t>
            </w:r>
            <w:r w:rsidRPr="000F5707">
              <w:rPr>
                <w:bCs/>
                <w:color w:val="000000"/>
              </w:rPr>
              <w:t xml:space="preserve">териям. </w:t>
            </w:r>
          </w:p>
          <w:p w:rsidR="001D7350" w:rsidRPr="000F5707" w:rsidRDefault="001D7350" w:rsidP="004C7D9E">
            <w:pPr>
              <w:pStyle w:val="afa"/>
              <w:ind w:firstLine="454"/>
              <w:jc w:val="left"/>
              <w:rPr>
                <w:color w:val="000000"/>
                <w:szCs w:val="24"/>
              </w:rPr>
            </w:pPr>
          </w:p>
        </w:tc>
      </w:tr>
    </w:tbl>
    <w:p w:rsidR="001D7350" w:rsidRPr="000F5707" w:rsidRDefault="001D7350" w:rsidP="00307D3A">
      <w:pPr>
        <w:keepNext/>
        <w:spacing w:before="240"/>
        <w:ind w:firstLine="567"/>
        <w:jc w:val="center"/>
      </w:pPr>
    </w:p>
    <w:p w:rsidR="001D7350" w:rsidRPr="000F5707" w:rsidRDefault="001D7350" w:rsidP="000F5707">
      <w:pPr>
        <w:pStyle w:val="af"/>
        <w:sectPr w:rsidR="001D7350" w:rsidRPr="000F5707" w:rsidSect="00833152">
          <w:pgSz w:w="16840" w:h="11907" w:orient="landscape" w:code="9"/>
          <w:pgMar w:top="992" w:right="1134" w:bottom="1418" w:left="1134" w:header="454" w:footer="510" w:gutter="0"/>
          <w:cols w:space="720"/>
          <w:noEndnote/>
          <w:docGrid w:linePitch="360"/>
        </w:sectPr>
      </w:pPr>
    </w:p>
    <w:p w:rsidR="00400E1B" w:rsidRPr="000F5707" w:rsidRDefault="00400E1B" w:rsidP="000F5707">
      <w:pPr>
        <w:pStyle w:val="af"/>
        <w:rPr>
          <w:rFonts w:eastAsiaTheme="minorHAnsi"/>
          <w:b/>
          <w:i/>
          <w:lang w:eastAsia="en-US"/>
        </w:rPr>
      </w:pPr>
      <w:r w:rsidRPr="000F5707">
        <w:rPr>
          <w:rFonts w:eastAsiaTheme="minorHAnsi"/>
          <w:b/>
          <w:i/>
          <w:lang w:eastAsia="en-US"/>
        </w:rPr>
        <w:lastRenderedPageBreak/>
        <w:t>б) Порядок проведения промежуточной аттестации, показатели и критерии оцен</w:t>
      </w:r>
      <w:r w:rsidRPr="000F5707">
        <w:rPr>
          <w:rFonts w:eastAsiaTheme="minorHAnsi"/>
          <w:b/>
          <w:i/>
          <w:lang w:eastAsia="en-US"/>
        </w:rPr>
        <w:t>и</w:t>
      </w:r>
      <w:r w:rsidRPr="000F5707">
        <w:rPr>
          <w:rFonts w:eastAsiaTheme="minorHAnsi"/>
          <w:b/>
          <w:i/>
          <w:lang w:eastAsia="en-US"/>
        </w:rPr>
        <w:t>вания:</w:t>
      </w:r>
    </w:p>
    <w:p w:rsidR="00400E1B" w:rsidRPr="000F5707" w:rsidRDefault="00400E1B" w:rsidP="000F5707">
      <w:pPr>
        <w:pStyle w:val="af"/>
        <w:rPr>
          <w:rFonts w:eastAsiaTheme="minorHAnsi"/>
          <w:lang w:eastAsia="en-US"/>
        </w:rPr>
      </w:pPr>
      <w:r w:rsidRPr="000F5707">
        <w:rPr>
          <w:rFonts w:eastAsiaTheme="minorHAnsi"/>
          <w:lang w:eastAsia="en-US"/>
        </w:rPr>
        <w:t xml:space="preserve">Промежуточная аттестация по дисциплине включает теоретические вопросы, позволяющие оценить уровень усвоения </w:t>
      </w:r>
      <w:proofErr w:type="gramStart"/>
      <w:r w:rsidRPr="000F5707">
        <w:rPr>
          <w:rFonts w:eastAsiaTheme="minorHAnsi"/>
          <w:lang w:eastAsia="en-US"/>
        </w:rPr>
        <w:t>обучающимися</w:t>
      </w:r>
      <w:proofErr w:type="gramEnd"/>
      <w:r w:rsidRPr="000F5707">
        <w:rPr>
          <w:rFonts w:eastAsiaTheme="minorHAnsi"/>
          <w:lang w:eastAsia="en-US"/>
        </w:rPr>
        <w:t xml:space="preserve"> знаний, и практические задания, выявляющие ст</w:t>
      </w:r>
      <w:r w:rsidRPr="000F5707">
        <w:rPr>
          <w:rFonts w:eastAsiaTheme="minorHAnsi"/>
          <w:lang w:eastAsia="en-US"/>
        </w:rPr>
        <w:t>е</w:t>
      </w:r>
      <w:r w:rsidRPr="000F5707">
        <w:rPr>
          <w:rFonts w:eastAsiaTheme="minorHAnsi"/>
          <w:lang w:eastAsia="en-US"/>
        </w:rPr>
        <w:t xml:space="preserve">пень </w:t>
      </w:r>
      <w:proofErr w:type="spellStart"/>
      <w:r w:rsidRPr="000F5707">
        <w:rPr>
          <w:rFonts w:eastAsiaTheme="minorHAnsi"/>
          <w:lang w:eastAsia="en-US"/>
        </w:rPr>
        <w:t>сформированности</w:t>
      </w:r>
      <w:proofErr w:type="spellEnd"/>
      <w:r w:rsidRPr="000F5707">
        <w:rPr>
          <w:rFonts w:eastAsiaTheme="minorHAnsi"/>
          <w:lang w:eastAsia="en-US"/>
        </w:rPr>
        <w:t xml:space="preserve"> умений и владений, проводится в форме зачета.</w:t>
      </w:r>
    </w:p>
    <w:p w:rsidR="00400E1B" w:rsidRPr="000F5707" w:rsidRDefault="00400E1B" w:rsidP="00400E1B">
      <w:pPr>
        <w:widowControl/>
        <w:autoSpaceDE/>
        <w:autoSpaceDN/>
        <w:adjustRightInd/>
        <w:spacing w:line="276" w:lineRule="auto"/>
        <w:rPr>
          <w:rFonts w:eastAsiaTheme="minorHAnsi"/>
          <w:lang w:eastAsia="en-US"/>
        </w:rPr>
      </w:pPr>
      <w:r w:rsidRPr="000F5707">
        <w:rPr>
          <w:rFonts w:eastAsiaTheme="minorHAnsi"/>
          <w:lang w:eastAsia="en-US"/>
        </w:rPr>
        <w:t>.</w:t>
      </w:r>
    </w:p>
    <w:p w:rsidR="00400E1B" w:rsidRPr="000F5707" w:rsidRDefault="00400E1B" w:rsidP="000F5707">
      <w:pPr>
        <w:pStyle w:val="7"/>
        <w:rPr>
          <w:rFonts w:eastAsiaTheme="minorHAnsi"/>
          <w:lang w:eastAsia="en-US"/>
        </w:rPr>
      </w:pPr>
      <w:r w:rsidRPr="000F5707">
        <w:rPr>
          <w:rFonts w:eastAsiaTheme="minorHAnsi"/>
          <w:lang w:eastAsia="en-US"/>
        </w:rPr>
        <w:t>Критерии оценки для получения зачета</w:t>
      </w:r>
    </w:p>
    <w:p w:rsidR="00400E1B" w:rsidRPr="000F5707" w:rsidRDefault="00400E1B" w:rsidP="000F5707">
      <w:pPr>
        <w:pStyle w:val="27"/>
        <w:rPr>
          <w:rFonts w:eastAsiaTheme="minorHAnsi"/>
          <w:lang w:eastAsia="en-US"/>
        </w:rPr>
      </w:pPr>
      <w:r w:rsidRPr="000F5707">
        <w:rPr>
          <w:rFonts w:eastAsiaTheme="minorHAnsi"/>
          <w:b/>
          <w:lang w:eastAsia="en-US"/>
        </w:rPr>
        <w:t xml:space="preserve">«зачтено» </w:t>
      </w:r>
      <w:r w:rsidRPr="000F5707">
        <w:rPr>
          <w:rFonts w:eastAsiaTheme="minorHAnsi"/>
          <w:lang w:eastAsia="en-US"/>
        </w:rPr>
        <w:t xml:space="preserve">– обучающийся показывает средний уровень </w:t>
      </w:r>
      <w:proofErr w:type="spellStart"/>
      <w:r w:rsidRPr="000F5707">
        <w:rPr>
          <w:rFonts w:eastAsiaTheme="minorHAnsi"/>
          <w:lang w:eastAsia="en-US"/>
        </w:rPr>
        <w:t>сформированности</w:t>
      </w:r>
      <w:proofErr w:type="spellEnd"/>
      <w:r w:rsidRPr="000F5707">
        <w:rPr>
          <w:rFonts w:eastAsiaTheme="minorHAnsi"/>
          <w:lang w:eastAsia="en-US"/>
        </w:rPr>
        <w:t xml:space="preserve"> компете</w:t>
      </w:r>
      <w:r w:rsidRPr="000F5707">
        <w:rPr>
          <w:rFonts w:eastAsiaTheme="minorHAnsi"/>
          <w:lang w:eastAsia="en-US"/>
        </w:rPr>
        <w:t>н</w:t>
      </w:r>
      <w:r w:rsidRPr="000F5707">
        <w:rPr>
          <w:rFonts w:eastAsiaTheme="minorHAnsi"/>
          <w:lang w:eastAsia="en-US"/>
        </w:rPr>
        <w:t>ций.</w:t>
      </w:r>
    </w:p>
    <w:p w:rsidR="00400E1B" w:rsidRDefault="00400E1B" w:rsidP="000F5707">
      <w:pPr>
        <w:pStyle w:val="27"/>
        <w:rPr>
          <w:rFonts w:eastAsiaTheme="minorHAnsi"/>
          <w:lang w:eastAsia="en-US"/>
        </w:rPr>
      </w:pPr>
      <w:r w:rsidRPr="000F5707">
        <w:rPr>
          <w:rFonts w:eastAsiaTheme="minorHAnsi"/>
          <w:b/>
          <w:lang w:eastAsia="en-US"/>
        </w:rPr>
        <w:t xml:space="preserve">«не зачтено» </w:t>
      </w:r>
      <w:r w:rsidRPr="000F5707">
        <w:rPr>
          <w:rFonts w:eastAsiaTheme="minorHAnsi"/>
          <w:lang w:eastAsia="en-US"/>
        </w:rPr>
        <w:t xml:space="preserve">– </w:t>
      </w:r>
      <w:proofErr w:type="gramStart"/>
      <w:r w:rsidRPr="000F5707">
        <w:rPr>
          <w:rFonts w:eastAsiaTheme="minorHAnsi"/>
          <w:lang w:eastAsia="en-US"/>
        </w:rPr>
        <w:t>результат обучения не достигнут</w:t>
      </w:r>
      <w:proofErr w:type="gramEnd"/>
      <w:r w:rsidRPr="000F5707">
        <w:rPr>
          <w:rFonts w:eastAsiaTheme="minorHAnsi"/>
          <w:lang w:eastAsia="en-US"/>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0F5707" w:rsidRPr="000F5707" w:rsidRDefault="000F5707" w:rsidP="000F5707">
      <w:pPr>
        <w:pStyle w:val="27"/>
        <w:rPr>
          <w:rFonts w:eastAsiaTheme="minorHAnsi"/>
          <w:lang w:eastAsia="en-US"/>
        </w:rPr>
      </w:pPr>
    </w:p>
    <w:p w:rsidR="00EC0CE4" w:rsidRPr="000F5707" w:rsidRDefault="00EC0CE4" w:rsidP="000F5707">
      <w:pPr>
        <w:pStyle w:val="a8"/>
        <w:rPr>
          <w:rFonts w:eastAsiaTheme="minorEastAsia"/>
          <w:b/>
          <w:i w:val="0"/>
          <w:lang w:eastAsia="en-US"/>
        </w:rPr>
      </w:pPr>
      <w:r w:rsidRPr="000F5707">
        <w:rPr>
          <w:rFonts w:eastAsiaTheme="minorEastAsia"/>
          <w:b/>
          <w:i w:val="0"/>
          <w:lang w:eastAsia="en-US"/>
        </w:rPr>
        <w:t xml:space="preserve">8 Учебно-методическое и информационное обеспечение дисциплины (модуля) </w:t>
      </w:r>
    </w:p>
    <w:p w:rsidR="00EC0CE4" w:rsidRPr="000F5707" w:rsidRDefault="00EC0CE4" w:rsidP="000F5707">
      <w:pPr>
        <w:pStyle w:val="a8"/>
        <w:rPr>
          <w:rFonts w:eastAsiaTheme="minorEastAsia"/>
          <w:b/>
          <w:i w:val="0"/>
          <w:lang w:eastAsia="en-US"/>
        </w:rPr>
      </w:pPr>
      <w:r w:rsidRPr="000F5707">
        <w:rPr>
          <w:rFonts w:eastAsiaTheme="minorEastAsia"/>
          <w:b/>
          <w:i w:val="0"/>
          <w:lang w:eastAsia="en-US"/>
        </w:rPr>
        <w:t xml:space="preserve">а) Основная литература: </w:t>
      </w:r>
    </w:p>
    <w:p w:rsidR="00EC0CE4" w:rsidRPr="000F5707" w:rsidRDefault="00EC0CE4" w:rsidP="000F5707">
      <w:pPr>
        <w:pStyle w:val="25"/>
        <w:numPr>
          <w:ilvl w:val="0"/>
          <w:numId w:val="31"/>
        </w:numPr>
        <w:rPr>
          <w:rFonts w:eastAsia="Calibri"/>
          <w:lang w:eastAsia="en-US"/>
        </w:rPr>
      </w:pPr>
      <w:r w:rsidRPr="000F5707">
        <w:rPr>
          <w:rFonts w:eastAsia="Calibri"/>
          <w:lang w:eastAsia="en-US"/>
        </w:rPr>
        <w:t>Сергеева, И. И. Информатика</w:t>
      </w:r>
      <w:proofErr w:type="gramStart"/>
      <w:r w:rsidRPr="000F5707">
        <w:rPr>
          <w:rFonts w:eastAsia="Calibri"/>
          <w:lang w:eastAsia="en-US"/>
        </w:rPr>
        <w:t xml:space="preserve"> :</w:t>
      </w:r>
      <w:proofErr w:type="gramEnd"/>
      <w:r w:rsidRPr="000F5707">
        <w:rPr>
          <w:rFonts w:eastAsia="Calibri"/>
          <w:lang w:eastAsia="en-US"/>
        </w:rPr>
        <w:t xml:space="preserve"> учебник / И.И.</w:t>
      </w:r>
      <w:r w:rsidRPr="000F5707">
        <w:rPr>
          <w:rFonts w:eastAsia="Calibri"/>
          <w:lang w:val="en-US" w:eastAsia="en-US"/>
        </w:rPr>
        <w:t> </w:t>
      </w:r>
      <w:r w:rsidRPr="000F5707">
        <w:rPr>
          <w:rFonts w:eastAsia="Calibri"/>
          <w:lang w:eastAsia="en-US"/>
        </w:rPr>
        <w:t>Сергеева, А.А.</w:t>
      </w:r>
      <w:r w:rsidRPr="000F5707">
        <w:rPr>
          <w:rFonts w:eastAsia="Calibri"/>
          <w:lang w:val="en-US" w:eastAsia="en-US"/>
        </w:rPr>
        <w:t> </w:t>
      </w:r>
      <w:proofErr w:type="spellStart"/>
      <w:r w:rsidRPr="000F5707">
        <w:rPr>
          <w:rFonts w:eastAsia="Calibri"/>
          <w:lang w:eastAsia="en-US"/>
        </w:rPr>
        <w:t>Музалевская</w:t>
      </w:r>
      <w:proofErr w:type="spellEnd"/>
      <w:r w:rsidRPr="000F5707">
        <w:rPr>
          <w:rFonts w:eastAsia="Calibri"/>
          <w:lang w:eastAsia="en-US"/>
        </w:rPr>
        <w:t>, Н.В.</w:t>
      </w:r>
      <w:r w:rsidRPr="000F5707">
        <w:rPr>
          <w:rFonts w:eastAsia="Calibri"/>
          <w:lang w:val="en-US" w:eastAsia="en-US"/>
        </w:rPr>
        <w:t> </w:t>
      </w:r>
      <w:r w:rsidRPr="000F5707">
        <w:rPr>
          <w:rFonts w:eastAsia="Calibri"/>
          <w:lang w:eastAsia="en-US"/>
        </w:rPr>
        <w:t xml:space="preserve">Тарасова. — 2-е изд., </w:t>
      </w:r>
      <w:proofErr w:type="spellStart"/>
      <w:r w:rsidRPr="000F5707">
        <w:rPr>
          <w:rFonts w:eastAsia="Calibri"/>
          <w:lang w:eastAsia="en-US"/>
        </w:rPr>
        <w:t>перераб</w:t>
      </w:r>
      <w:proofErr w:type="spellEnd"/>
      <w:r w:rsidRPr="000F5707">
        <w:rPr>
          <w:rFonts w:eastAsia="Calibri"/>
          <w:lang w:eastAsia="en-US"/>
        </w:rPr>
        <w:t>. и доп. — Москва : ИД «ФОРУМ»</w:t>
      </w:r>
      <w:proofErr w:type="gramStart"/>
      <w:r w:rsidRPr="000F5707">
        <w:rPr>
          <w:rFonts w:eastAsia="Calibri"/>
          <w:lang w:eastAsia="en-US"/>
        </w:rPr>
        <w:t xml:space="preserve"> :</w:t>
      </w:r>
      <w:proofErr w:type="gramEnd"/>
      <w:r w:rsidRPr="000F5707">
        <w:rPr>
          <w:rFonts w:eastAsia="Calibri"/>
          <w:lang w:eastAsia="en-US"/>
        </w:rPr>
        <w:t xml:space="preserve"> ИНФРА-М, 2018. — 384 </w:t>
      </w:r>
      <w:proofErr w:type="gramStart"/>
      <w:r w:rsidRPr="000F5707">
        <w:rPr>
          <w:rFonts w:eastAsia="Calibri"/>
          <w:lang w:eastAsia="en-US"/>
        </w:rPr>
        <w:t>с</w:t>
      </w:r>
      <w:proofErr w:type="gramEnd"/>
      <w:r w:rsidRPr="000F5707">
        <w:rPr>
          <w:rFonts w:eastAsia="Calibri"/>
          <w:lang w:eastAsia="en-US"/>
        </w:rPr>
        <w:t xml:space="preserve">. — (Среднее профессиональное образование). - </w:t>
      </w:r>
      <w:r w:rsidRPr="000F5707">
        <w:rPr>
          <w:rFonts w:eastAsia="Calibri"/>
          <w:lang w:val="en-US" w:eastAsia="en-US"/>
        </w:rPr>
        <w:t>ISBN</w:t>
      </w:r>
      <w:r w:rsidRPr="000F5707">
        <w:rPr>
          <w:rFonts w:eastAsia="Calibri"/>
          <w:lang w:eastAsia="en-US"/>
        </w:rPr>
        <w:t xml:space="preserve"> 978-5-16-100948-2. - Текст</w:t>
      </w:r>
      <w:proofErr w:type="gramStart"/>
      <w:r w:rsidRPr="000F5707">
        <w:rPr>
          <w:rFonts w:eastAsia="Calibri"/>
          <w:lang w:eastAsia="en-US"/>
        </w:rPr>
        <w:t xml:space="preserve"> :</w:t>
      </w:r>
      <w:proofErr w:type="gramEnd"/>
      <w:r w:rsidRPr="000F5707">
        <w:rPr>
          <w:rFonts w:eastAsia="Calibri"/>
          <w:lang w:eastAsia="en-US"/>
        </w:rPr>
        <w:t xml:space="preserve"> электронный. - </w:t>
      </w:r>
      <w:r w:rsidRPr="000F5707">
        <w:rPr>
          <w:rFonts w:eastAsia="Calibri"/>
          <w:lang w:val="en-US" w:eastAsia="en-US"/>
        </w:rPr>
        <w:t>URL</w:t>
      </w:r>
      <w:r w:rsidRPr="000F5707">
        <w:rPr>
          <w:rFonts w:eastAsia="Calibri"/>
          <w:lang w:eastAsia="en-US"/>
        </w:rPr>
        <w:t xml:space="preserve">: </w:t>
      </w:r>
      <w:hyperlink r:id="rId22" w:history="1">
        <w:r w:rsidRPr="000F5707">
          <w:rPr>
            <w:rFonts w:eastAsiaTheme="minorEastAsia"/>
            <w:color w:val="0000FF" w:themeColor="hyperlink"/>
            <w:u w:val="single"/>
            <w:lang w:val="en-US" w:eastAsia="en-US"/>
          </w:rPr>
          <w:t>https</w:t>
        </w:r>
        <w:r w:rsidRPr="000F5707">
          <w:rPr>
            <w:rFonts w:eastAsiaTheme="minorEastAsia"/>
            <w:color w:val="0000FF" w:themeColor="hyperlink"/>
            <w:u w:val="single"/>
            <w:lang w:eastAsia="en-US"/>
          </w:rPr>
          <w:t>://</w:t>
        </w:r>
        <w:r w:rsidRPr="000F5707">
          <w:rPr>
            <w:rFonts w:eastAsiaTheme="minorEastAsia"/>
            <w:color w:val="0000FF" w:themeColor="hyperlink"/>
            <w:u w:val="single"/>
            <w:lang w:val="en-US" w:eastAsia="en-US"/>
          </w:rPr>
          <w:t>new</w:t>
        </w:r>
        <w:r w:rsidRPr="000F5707">
          <w:rPr>
            <w:rFonts w:eastAsiaTheme="minorEastAsia"/>
            <w:color w:val="0000FF" w:themeColor="hyperlink"/>
            <w:u w:val="single"/>
            <w:lang w:eastAsia="en-US"/>
          </w:rPr>
          <w:t>.</w:t>
        </w:r>
        <w:proofErr w:type="spellStart"/>
        <w:r w:rsidRPr="000F5707">
          <w:rPr>
            <w:rFonts w:eastAsiaTheme="minorEastAsia"/>
            <w:color w:val="0000FF" w:themeColor="hyperlink"/>
            <w:u w:val="single"/>
            <w:lang w:val="en-US" w:eastAsia="en-US"/>
          </w:rPr>
          <w:t>znan</w:t>
        </w:r>
        <w:r w:rsidRPr="000F5707">
          <w:rPr>
            <w:rFonts w:eastAsiaTheme="minorEastAsia"/>
            <w:color w:val="0000FF" w:themeColor="hyperlink"/>
            <w:u w:val="single"/>
            <w:lang w:val="en-US" w:eastAsia="en-US"/>
          </w:rPr>
          <w:t>i</w:t>
        </w:r>
        <w:r w:rsidRPr="000F5707">
          <w:rPr>
            <w:rFonts w:eastAsiaTheme="minorEastAsia"/>
            <w:color w:val="0000FF" w:themeColor="hyperlink"/>
            <w:u w:val="single"/>
            <w:lang w:val="en-US" w:eastAsia="en-US"/>
          </w:rPr>
          <w:t>um</w:t>
        </w:r>
        <w:proofErr w:type="spellEnd"/>
        <w:r w:rsidRPr="000F5707">
          <w:rPr>
            <w:rFonts w:eastAsiaTheme="minorEastAsia"/>
            <w:color w:val="0000FF" w:themeColor="hyperlink"/>
            <w:u w:val="single"/>
            <w:lang w:eastAsia="en-US"/>
          </w:rPr>
          <w:t>.</w:t>
        </w:r>
        <w:r w:rsidRPr="000F5707">
          <w:rPr>
            <w:rFonts w:eastAsiaTheme="minorEastAsia"/>
            <w:color w:val="0000FF" w:themeColor="hyperlink"/>
            <w:u w:val="single"/>
            <w:lang w:val="en-US" w:eastAsia="en-US"/>
          </w:rPr>
          <w:t>com</w:t>
        </w:r>
        <w:r w:rsidRPr="000F5707">
          <w:rPr>
            <w:rFonts w:eastAsiaTheme="minorEastAsia"/>
            <w:color w:val="0000FF" w:themeColor="hyperlink"/>
            <w:u w:val="single"/>
            <w:lang w:eastAsia="en-US"/>
          </w:rPr>
          <w:t>/</w:t>
        </w:r>
        <w:r w:rsidRPr="000F5707">
          <w:rPr>
            <w:rFonts w:eastAsiaTheme="minorEastAsia"/>
            <w:color w:val="0000FF" w:themeColor="hyperlink"/>
            <w:u w:val="single"/>
            <w:lang w:val="en-US" w:eastAsia="en-US"/>
          </w:rPr>
          <w:t>read</w:t>
        </w:r>
        <w:r w:rsidRPr="000F5707">
          <w:rPr>
            <w:rFonts w:eastAsiaTheme="minorEastAsia"/>
            <w:color w:val="0000FF" w:themeColor="hyperlink"/>
            <w:u w:val="single"/>
            <w:lang w:eastAsia="en-US"/>
          </w:rPr>
          <w:t>?</w:t>
        </w:r>
        <w:r w:rsidRPr="000F5707">
          <w:rPr>
            <w:rFonts w:eastAsiaTheme="minorEastAsia"/>
            <w:color w:val="0000FF" w:themeColor="hyperlink"/>
            <w:u w:val="single"/>
            <w:lang w:val="en-US" w:eastAsia="en-US"/>
          </w:rPr>
          <w:t>id</w:t>
        </w:r>
        <w:r w:rsidRPr="000F5707">
          <w:rPr>
            <w:rFonts w:eastAsiaTheme="minorEastAsia"/>
            <w:color w:val="0000FF" w:themeColor="hyperlink"/>
            <w:u w:val="single"/>
            <w:lang w:eastAsia="en-US"/>
          </w:rPr>
          <w:t>=309189</w:t>
        </w:r>
      </w:hyperlink>
      <w:r w:rsidRPr="000F5707">
        <w:rPr>
          <w:rFonts w:eastAsia="Calibri"/>
          <w:lang w:eastAsia="en-US"/>
        </w:rPr>
        <w:t xml:space="preserve"> (дата обращения: 28.02.2020)</w:t>
      </w:r>
    </w:p>
    <w:p w:rsidR="00EC0CE4" w:rsidRPr="000F5707" w:rsidRDefault="00EC0CE4" w:rsidP="00EC0CE4">
      <w:pPr>
        <w:widowControl/>
        <w:autoSpaceDE/>
        <w:autoSpaceDN/>
        <w:adjustRightInd/>
        <w:ind w:firstLine="756"/>
        <w:jc w:val="both"/>
        <w:rPr>
          <w:rFonts w:eastAsiaTheme="minorEastAsia"/>
          <w:color w:val="000000"/>
          <w:lang w:eastAsia="en-US"/>
        </w:rPr>
      </w:pPr>
    </w:p>
    <w:p w:rsidR="00EC0CE4" w:rsidRPr="000F5707" w:rsidRDefault="00EC0CE4" w:rsidP="00EC0CE4">
      <w:pPr>
        <w:widowControl/>
        <w:autoSpaceDE/>
        <w:autoSpaceDN/>
        <w:adjustRightInd/>
        <w:spacing w:line="276" w:lineRule="auto"/>
        <w:rPr>
          <w:rFonts w:eastAsiaTheme="minorEastAsia"/>
          <w:lang w:eastAsia="en-US"/>
        </w:rPr>
      </w:pPr>
    </w:p>
    <w:p w:rsidR="00EC0CE4" w:rsidRPr="000F5707" w:rsidRDefault="00EC0CE4" w:rsidP="000F5707">
      <w:pPr>
        <w:pStyle w:val="26"/>
        <w:rPr>
          <w:rFonts w:eastAsiaTheme="minorEastAsia"/>
          <w:b/>
          <w:lang w:eastAsia="en-US"/>
        </w:rPr>
      </w:pPr>
      <w:r w:rsidRPr="000F5707">
        <w:rPr>
          <w:rFonts w:eastAsiaTheme="minorEastAsia"/>
          <w:b/>
          <w:lang w:eastAsia="en-US"/>
        </w:rPr>
        <w:t xml:space="preserve">б) Дополнительная литература: </w:t>
      </w:r>
    </w:p>
    <w:p w:rsidR="00EC0CE4" w:rsidRPr="000F5707" w:rsidRDefault="00EC0CE4" w:rsidP="000F5707">
      <w:pPr>
        <w:pStyle w:val="35"/>
        <w:numPr>
          <w:ilvl w:val="0"/>
          <w:numId w:val="32"/>
        </w:numPr>
        <w:rPr>
          <w:rFonts w:eastAsiaTheme="minorEastAsia"/>
          <w:lang w:eastAsia="en-US"/>
        </w:rPr>
      </w:pPr>
      <w:proofErr w:type="spellStart"/>
      <w:r w:rsidRPr="000F5707">
        <w:rPr>
          <w:rFonts w:eastAsiaTheme="minorEastAsia"/>
          <w:lang w:eastAsia="en-US"/>
        </w:rPr>
        <w:t>Гуриков</w:t>
      </w:r>
      <w:proofErr w:type="spellEnd"/>
      <w:r w:rsidRPr="000F5707">
        <w:rPr>
          <w:rFonts w:eastAsiaTheme="minorEastAsia"/>
          <w:lang w:eastAsia="en-US"/>
        </w:rPr>
        <w:t xml:space="preserve">, С. Р. Информатика: Учебник / </w:t>
      </w:r>
      <w:proofErr w:type="spellStart"/>
      <w:r w:rsidRPr="000F5707">
        <w:rPr>
          <w:rFonts w:eastAsiaTheme="minorEastAsia"/>
          <w:lang w:eastAsia="en-US"/>
        </w:rPr>
        <w:t>Гуриков</w:t>
      </w:r>
      <w:proofErr w:type="spellEnd"/>
      <w:r w:rsidRPr="000F5707">
        <w:rPr>
          <w:rFonts w:eastAsiaTheme="minorEastAsia"/>
          <w:lang w:eastAsia="en-US"/>
        </w:rPr>
        <w:t xml:space="preserve"> С.Р. - Москва </w:t>
      </w:r>
      <w:proofErr w:type="gramStart"/>
      <w:r w:rsidRPr="000F5707">
        <w:rPr>
          <w:rFonts w:eastAsiaTheme="minorEastAsia"/>
          <w:lang w:eastAsia="en-US"/>
        </w:rPr>
        <w:t>:Ф</w:t>
      </w:r>
      <w:proofErr w:type="gramEnd"/>
      <w:r w:rsidRPr="000F5707">
        <w:rPr>
          <w:rFonts w:eastAsiaTheme="minorEastAsia"/>
          <w:lang w:eastAsia="en-US"/>
        </w:rPr>
        <w:t xml:space="preserve">орум, НИЦ ИНФРА-М, 2014. - 464 с. (Высшее образование: </w:t>
      </w:r>
      <w:proofErr w:type="spellStart"/>
      <w:proofErr w:type="gramStart"/>
      <w:r w:rsidRPr="000F5707">
        <w:rPr>
          <w:rFonts w:eastAsiaTheme="minorEastAsia"/>
          <w:lang w:eastAsia="en-US"/>
        </w:rPr>
        <w:t>Бакалавриат</w:t>
      </w:r>
      <w:proofErr w:type="spellEnd"/>
      <w:r w:rsidRPr="000F5707">
        <w:rPr>
          <w:rFonts w:eastAsiaTheme="minorEastAsia"/>
          <w:lang w:eastAsia="en-US"/>
        </w:rPr>
        <w:t>) ISBN 978-5-91134-794-9.</w:t>
      </w:r>
      <w:proofErr w:type="gramEnd"/>
      <w:r w:rsidRPr="000F5707">
        <w:rPr>
          <w:rFonts w:eastAsiaTheme="minorEastAsia"/>
          <w:lang w:eastAsia="en-US"/>
        </w:rPr>
        <w:t xml:space="preserve"> - Текст</w:t>
      </w:r>
      <w:proofErr w:type="gramStart"/>
      <w:r w:rsidRPr="000F5707">
        <w:rPr>
          <w:rFonts w:eastAsiaTheme="minorEastAsia"/>
          <w:lang w:eastAsia="en-US"/>
        </w:rPr>
        <w:t xml:space="preserve"> :</w:t>
      </w:r>
      <w:proofErr w:type="gramEnd"/>
      <w:r w:rsidRPr="000F5707">
        <w:rPr>
          <w:rFonts w:eastAsiaTheme="minorEastAsia"/>
          <w:lang w:eastAsia="en-US"/>
        </w:rPr>
        <w:t xml:space="preserve"> эле</w:t>
      </w:r>
      <w:r w:rsidRPr="000F5707">
        <w:rPr>
          <w:rFonts w:eastAsiaTheme="minorEastAsia"/>
          <w:lang w:eastAsia="en-US"/>
        </w:rPr>
        <w:t>к</w:t>
      </w:r>
      <w:r w:rsidRPr="000F5707">
        <w:rPr>
          <w:rFonts w:eastAsiaTheme="minorEastAsia"/>
          <w:lang w:eastAsia="en-US"/>
        </w:rPr>
        <w:t xml:space="preserve">тронный. - URL: </w:t>
      </w:r>
      <w:hyperlink r:id="rId23" w:history="1">
        <w:r w:rsidRPr="000F5707">
          <w:rPr>
            <w:rFonts w:eastAsiaTheme="minorEastAsia"/>
            <w:color w:val="0000FF" w:themeColor="hyperlink"/>
            <w:u w:val="single"/>
            <w:lang w:eastAsia="en-US"/>
          </w:rPr>
          <w:t>https://new.znanium.com/read?id=30863</w:t>
        </w:r>
      </w:hyperlink>
      <w:r w:rsidRPr="000F5707">
        <w:rPr>
          <w:rFonts w:eastAsiaTheme="minorEastAsia"/>
          <w:lang w:eastAsia="en-US"/>
        </w:rPr>
        <w:t xml:space="preserve"> (дата обращения: 24.02.2020) </w:t>
      </w:r>
    </w:p>
    <w:p w:rsidR="00EC0CE4" w:rsidRPr="000F5707" w:rsidRDefault="00EC0CE4" w:rsidP="000F5707">
      <w:pPr>
        <w:pStyle w:val="8"/>
        <w:rPr>
          <w:rFonts w:eastAsiaTheme="minorEastAsia"/>
          <w:lang w:eastAsia="en-US"/>
        </w:rPr>
      </w:pPr>
      <w:r w:rsidRPr="000F5707">
        <w:rPr>
          <w:rFonts w:eastAsiaTheme="minorEastAsia"/>
          <w:lang w:eastAsia="en-US"/>
        </w:rPr>
        <w:t>МАКРООБЪЕКТЫ:</w:t>
      </w:r>
    </w:p>
    <w:p w:rsidR="00EC0CE4" w:rsidRPr="000F5707" w:rsidRDefault="00EC0CE4" w:rsidP="000F5707">
      <w:pPr>
        <w:pStyle w:val="35"/>
        <w:numPr>
          <w:ilvl w:val="0"/>
          <w:numId w:val="32"/>
        </w:numPr>
        <w:rPr>
          <w:rFonts w:eastAsiaTheme="minorEastAsia"/>
          <w:lang w:eastAsia="en-US"/>
        </w:rPr>
      </w:pPr>
      <w:proofErr w:type="spellStart"/>
      <w:r w:rsidRPr="000F5707">
        <w:rPr>
          <w:rFonts w:eastAsiaTheme="minorEastAsia"/>
          <w:lang w:eastAsia="en-US"/>
        </w:rPr>
        <w:t>Демиденко</w:t>
      </w:r>
      <w:proofErr w:type="spellEnd"/>
      <w:r w:rsidRPr="000F5707">
        <w:rPr>
          <w:rFonts w:eastAsiaTheme="minorEastAsia"/>
          <w:lang w:eastAsia="en-US"/>
        </w:rPr>
        <w:t xml:space="preserve"> Л. Л. Основные приемы работы в реляционной СУБД ACCESS [Электронный ресурс]: практикум / Л. Л. </w:t>
      </w:r>
      <w:proofErr w:type="spellStart"/>
      <w:r w:rsidRPr="000F5707">
        <w:rPr>
          <w:rFonts w:eastAsiaTheme="minorEastAsia"/>
          <w:lang w:eastAsia="en-US"/>
        </w:rPr>
        <w:t>Демиденко</w:t>
      </w:r>
      <w:proofErr w:type="spellEnd"/>
      <w:proofErr w:type="gramStart"/>
      <w:r w:rsidRPr="000F5707">
        <w:rPr>
          <w:rFonts w:eastAsiaTheme="minorEastAsia"/>
          <w:lang w:eastAsia="en-US"/>
        </w:rPr>
        <w:t xml:space="preserve"> ;</w:t>
      </w:r>
      <w:proofErr w:type="gramEnd"/>
      <w:r w:rsidRPr="000F5707">
        <w:rPr>
          <w:rFonts w:eastAsiaTheme="minorEastAsia"/>
          <w:lang w:eastAsia="en-US"/>
        </w:rPr>
        <w:t xml:space="preserve"> МГТУ. - Магнитогорск</w:t>
      </w:r>
      <w:proofErr w:type="gramStart"/>
      <w:r w:rsidRPr="000F5707">
        <w:rPr>
          <w:rFonts w:eastAsiaTheme="minorEastAsia"/>
          <w:lang w:eastAsia="en-US"/>
        </w:rPr>
        <w:t xml:space="preserve"> :</w:t>
      </w:r>
      <w:proofErr w:type="gramEnd"/>
      <w:r w:rsidRPr="000F5707">
        <w:rPr>
          <w:rFonts w:eastAsiaTheme="minorEastAsia"/>
          <w:lang w:eastAsia="en-US"/>
        </w:rPr>
        <w:t xml:space="preserve"> МГТУ, 2016. - 1 электрон</w:t>
      </w:r>
      <w:proofErr w:type="gramStart"/>
      <w:r w:rsidRPr="000F5707">
        <w:rPr>
          <w:rFonts w:eastAsiaTheme="minorEastAsia"/>
          <w:lang w:eastAsia="en-US"/>
        </w:rPr>
        <w:t>.</w:t>
      </w:r>
      <w:proofErr w:type="gramEnd"/>
      <w:r w:rsidRPr="000F5707">
        <w:rPr>
          <w:rFonts w:eastAsiaTheme="minorEastAsia"/>
          <w:lang w:eastAsia="en-US"/>
        </w:rPr>
        <w:t xml:space="preserve"> </w:t>
      </w:r>
      <w:proofErr w:type="gramStart"/>
      <w:r w:rsidRPr="000F5707">
        <w:rPr>
          <w:rFonts w:eastAsiaTheme="minorEastAsia"/>
          <w:lang w:eastAsia="en-US"/>
        </w:rPr>
        <w:t>о</w:t>
      </w:r>
      <w:proofErr w:type="gramEnd"/>
      <w:r w:rsidRPr="000F5707">
        <w:rPr>
          <w:rFonts w:eastAsiaTheme="minorEastAsia"/>
          <w:lang w:eastAsia="en-US"/>
        </w:rPr>
        <w:t xml:space="preserve">пт. диск (CD-ROM). - Режим доступа: </w:t>
      </w:r>
      <w:hyperlink r:id="rId24" w:history="1">
        <w:r w:rsidRPr="000F5707">
          <w:rPr>
            <w:rFonts w:eastAsiaTheme="minorEastAsia"/>
            <w:color w:val="0000FF" w:themeColor="hyperlink"/>
            <w:u w:val="single"/>
            <w:lang w:eastAsia="en-US"/>
          </w:rPr>
          <w:t>https://magtu.informsystema.ru/uploader/fileUpload?name=2392.pdf&amp;show=dcatalogues/1/1130084/2392.pdf&amp;view=true</w:t>
        </w:r>
      </w:hyperlink>
      <w:r w:rsidRPr="000F5707">
        <w:rPr>
          <w:rFonts w:eastAsiaTheme="minorEastAsia"/>
          <w:lang w:eastAsia="en-US"/>
        </w:rPr>
        <w:t xml:space="preserve"> . - Макрообъект. </w:t>
      </w:r>
    </w:p>
    <w:p w:rsidR="00EC0CE4" w:rsidRPr="000F5707" w:rsidRDefault="00EC0CE4" w:rsidP="000F5707">
      <w:pPr>
        <w:pStyle w:val="35"/>
        <w:numPr>
          <w:ilvl w:val="0"/>
          <w:numId w:val="32"/>
        </w:numPr>
        <w:rPr>
          <w:rFonts w:eastAsiaTheme="minorEastAsia"/>
          <w:lang w:eastAsia="en-US"/>
        </w:rPr>
      </w:pPr>
      <w:proofErr w:type="spellStart"/>
      <w:r w:rsidRPr="000F5707">
        <w:rPr>
          <w:rFonts w:eastAsiaTheme="minorEastAsia"/>
          <w:lang w:eastAsia="en-US"/>
        </w:rPr>
        <w:t>Демиденко</w:t>
      </w:r>
      <w:proofErr w:type="spellEnd"/>
      <w:r w:rsidRPr="000F5707">
        <w:rPr>
          <w:rFonts w:eastAsiaTheme="minorEastAsia"/>
          <w:lang w:eastAsia="en-US"/>
        </w:rPr>
        <w:t xml:space="preserve"> Л. Л. Информационные технологии в информационной деятельности специ</w:t>
      </w:r>
      <w:r w:rsidRPr="000F5707">
        <w:rPr>
          <w:rFonts w:eastAsiaTheme="minorEastAsia"/>
          <w:lang w:eastAsia="en-US"/>
        </w:rPr>
        <w:t>а</w:t>
      </w:r>
      <w:r w:rsidRPr="000F5707">
        <w:rPr>
          <w:rFonts w:eastAsiaTheme="minorEastAsia"/>
          <w:lang w:eastAsia="en-US"/>
        </w:rPr>
        <w:t xml:space="preserve">листа [Электронный ресурс]: учебное пособие / Л. Л. </w:t>
      </w:r>
      <w:proofErr w:type="spellStart"/>
      <w:r w:rsidRPr="000F5707">
        <w:rPr>
          <w:rFonts w:eastAsiaTheme="minorEastAsia"/>
          <w:lang w:eastAsia="en-US"/>
        </w:rPr>
        <w:t>Демиденко</w:t>
      </w:r>
      <w:proofErr w:type="spellEnd"/>
      <w:r w:rsidRPr="000F5707">
        <w:rPr>
          <w:rFonts w:eastAsiaTheme="minorEastAsia"/>
          <w:lang w:eastAsia="en-US"/>
        </w:rPr>
        <w:t xml:space="preserve">, В. В. Баранков, И. И. </w:t>
      </w:r>
      <w:proofErr w:type="spellStart"/>
      <w:r w:rsidRPr="000F5707">
        <w:rPr>
          <w:rFonts w:eastAsiaTheme="minorEastAsia"/>
          <w:lang w:eastAsia="en-US"/>
        </w:rPr>
        <w:t>Б</w:t>
      </w:r>
      <w:r w:rsidRPr="000F5707">
        <w:rPr>
          <w:rFonts w:eastAsiaTheme="minorEastAsia"/>
          <w:lang w:eastAsia="en-US"/>
        </w:rPr>
        <w:t>а</w:t>
      </w:r>
      <w:r w:rsidRPr="000F5707">
        <w:rPr>
          <w:rFonts w:eastAsiaTheme="minorEastAsia"/>
          <w:lang w:eastAsia="en-US"/>
        </w:rPr>
        <w:t>ра</w:t>
      </w:r>
      <w:r w:rsidRPr="000F5707">
        <w:rPr>
          <w:rFonts w:eastAsiaTheme="minorEastAsia"/>
          <w:lang w:eastAsia="en-US"/>
        </w:rPr>
        <w:t>н</w:t>
      </w:r>
      <w:r w:rsidRPr="000F5707">
        <w:rPr>
          <w:rFonts w:eastAsiaTheme="minorEastAsia"/>
          <w:lang w:eastAsia="en-US"/>
        </w:rPr>
        <w:t>кова</w:t>
      </w:r>
      <w:proofErr w:type="spellEnd"/>
      <w:proofErr w:type="gramStart"/>
      <w:r w:rsidRPr="000F5707">
        <w:rPr>
          <w:rFonts w:eastAsiaTheme="minorEastAsia"/>
          <w:lang w:eastAsia="en-US"/>
        </w:rPr>
        <w:t xml:space="preserve"> ;</w:t>
      </w:r>
      <w:proofErr w:type="gramEnd"/>
      <w:r w:rsidRPr="000F5707">
        <w:rPr>
          <w:rFonts w:eastAsiaTheme="minorEastAsia"/>
          <w:lang w:eastAsia="en-US"/>
        </w:rPr>
        <w:t xml:space="preserve"> МГТУ. - Магнитогорск</w:t>
      </w:r>
      <w:proofErr w:type="gramStart"/>
      <w:r w:rsidRPr="000F5707">
        <w:rPr>
          <w:rFonts w:eastAsiaTheme="minorEastAsia"/>
          <w:lang w:eastAsia="en-US"/>
        </w:rPr>
        <w:t xml:space="preserve"> :</w:t>
      </w:r>
      <w:proofErr w:type="gramEnd"/>
      <w:r w:rsidRPr="000F5707">
        <w:rPr>
          <w:rFonts w:eastAsiaTheme="minorEastAsia"/>
          <w:lang w:eastAsia="en-US"/>
        </w:rPr>
        <w:t xml:space="preserve"> МГТУ, 2015. - 1 электрон</w:t>
      </w:r>
      <w:proofErr w:type="gramStart"/>
      <w:r w:rsidRPr="000F5707">
        <w:rPr>
          <w:rFonts w:eastAsiaTheme="minorEastAsia"/>
          <w:lang w:eastAsia="en-US"/>
        </w:rPr>
        <w:t>.</w:t>
      </w:r>
      <w:proofErr w:type="gramEnd"/>
      <w:r w:rsidRPr="000F5707">
        <w:rPr>
          <w:rFonts w:eastAsiaTheme="minorEastAsia"/>
          <w:lang w:eastAsia="en-US"/>
        </w:rPr>
        <w:t xml:space="preserve"> </w:t>
      </w:r>
      <w:proofErr w:type="gramStart"/>
      <w:r w:rsidRPr="000F5707">
        <w:rPr>
          <w:rFonts w:eastAsiaTheme="minorEastAsia"/>
          <w:lang w:eastAsia="en-US"/>
        </w:rPr>
        <w:t>о</w:t>
      </w:r>
      <w:proofErr w:type="gramEnd"/>
      <w:r w:rsidRPr="000F5707">
        <w:rPr>
          <w:rFonts w:eastAsiaTheme="minorEastAsia"/>
          <w:lang w:eastAsia="en-US"/>
        </w:rPr>
        <w:t xml:space="preserve">пт. диск (CD-ROM). - Режим доступа: </w:t>
      </w:r>
      <w:hyperlink r:id="rId25" w:history="1">
        <w:r w:rsidRPr="000F5707">
          <w:rPr>
            <w:rFonts w:eastAsiaTheme="minorEastAsia"/>
            <w:color w:val="0000FF" w:themeColor="hyperlink"/>
            <w:u w:val="single"/>
            <w:lang w:eastAsia="en-US"/>
          </w:rPr>
          <w:t>https://magtu.informsystema.ru/uploader/fileUpload?name=1418.pdf&amp;show=dcatalogues/1/1123933/1418.pdf&amp;view=true</w:t>
        </w:r>
      </w:hyperlink>
      <w:r w:rsidRPr="000F5707">
        <w:rPr>
          <w:rFonts w:eastAsiaTheme="minorEastAsia"/>
          <w:lang w:eastAsia="en-US"/>
        </w:rPr>
        <w:t xml:space="preserve"> . - Макрообъект. </w:t>
      </w:r>
    </w:p>
    <w:p w:rsidR="00EC0CE4" w:rsidRPr="000F5707" w:rsidRDefault="00EC0CE4" w:rsidP="000F5707">
      <w:pPr>
        <w:pStyle w:val="35"/>
        <w:numPr>
          <w:ilvl w:val="0"/>
          <w:numId w:val="32"/>
        </w:numPr>
        <w:rPr>
          <w:rFonts w:eastAsiaTheme="minorEastAsia"/>
          <w:lang w:eastAsia="en-US"/>
        </w:rPr>
      </w:pPr>
      <w:r w:rsidRPr="000F5707">
        <w:rPr>
          <w:rFonts w:eastAsiaTheme="minorEastAsia"/>
          <w:lang w:eastAsia="en-US"/>
        </w:rPr>
        <w:t>Носова Т. Н. Технологии и средства решения прикладных задач пользователя [Электро</w:t>
      </w:r>
      <w:r w:rsidRPr="000F5707">
        <w:rPr>
          <w:rFonts w:eastAsiaTheme="minorEastAsia"/>
          <w:lang w:eastAsia="en-US"/>
        </w:rPr>
        <w:t>н</w:t>
      </w:r>
      <w:r w:rsidRPr="000F5707">
        <w:rPr>
          <w:rFonts w:eastAsiaTheme="minorEastAsia"/>
          <w:lang w:eastAsia="en-US"/>
        </w:rPr>
        <w:t xml:space="preserve">ный ресурс]: учебное пособие / Т. Н. Носова, О. В. </w:t>
      </w:r>
      <w:proofErr w:type="spellStart"/>
      <w:r w:rsidRPr="000F5707">
        <w:rPr>
          <w:rFonts w:eastAsiaTheme="minorEastAsia"/>
          <w:lang w:eastAsia="en-US"/>
        </w:rPr>
        <w:t>Пермякова</w:t>
      </w:r>
      <w:proofErr w:type="spellEnd"/>
      <w:proofErr w:type="gramStart"/>
      <w:r w:rsidRPr="000F5707">
        <w:rPr>
          <w:rFonts w:eastAsiaTheme="minorEastAsia"/>
          <w:lang w:eastAsia="en-US"/>
        </w:rPr>
        <w:t xml:space="preserve"> ;</w:t>
      </w:r>
      <w:proofErr w:type="gramEnd"/>
      <w:r w:rsidRPr="000F5707">
        <w:rPr>
          <w:rFonts w:eastAsiaTheme="minorEastAsia"/>
          <w:lang w:eastAsia="en-US"/>
        </w:rPr>
        <w:t xml:space="preserve"> МГТУ. - Магнитогорск</w:t>
      </w:r>
      <w:proofErr w:type="gramStart"/>
      <w:r w:rsidRPr="000F5707">
        <w:rPr>
          <w:rFonts w:eastAsiaTheme="minorEastAsia"/>
          <w:lang w:eastAsia="en-US"/>
        </w:rPr>
        <w:t xml:space="preserve"> :</w:t>
      </w:r>
      <w:proofErr w:type="gramEnd"/>
      <w:r w:rsidRPr="000F5707">
        <w:rPr>
          <w:rFonts w:eastAsiaTheme="minorEastAsia"/>
          <w:lang w:eastAsia="en-US"/>
        </w:rPr>
        <w:t xml:space="preserve"> МГТУ, 2015. - 1 электрон</w:t>
      </w:r>
      <w:proofErr w:type="gramStart"/>
      <w:r w:rsidRPr="000F5707">
        <w:rPr>
          <w:rFonts w:eastAsiaTheme="minorEastAsia"/>
          <w:lang w:eastAsia="en-US"/>
        </w:rPr>
        <w:t>.</w:t>
      </w:r>
      <w:proofErr w:type="gramEnd"/>
      <w:r w:rsidRPr="000F5707">
        <w:rPr>
          <w:rFonts w:eastAsiaTheme="minorEastAsia"/>
          <w:lang w:eastAsia="en-US"/>
        </w:rPr>
        <w:t xml:space="preserve"> </w:t>
      </w:r>
      <w:proofErr w:type="gramStart"/>
      <w:r w:rsidRPr="000F5707">
        <w:rPr>
          <w:rFonts w:eastAsiaTheme="minorEastAsia"/>
          <w:lang w:eastAsia="en-US"/>
        </w:rPr>
        <w:t>о</w:t>
      </w:r>
      <w:proofErr w:type="gramEnd"/>
      <w:r w:rsidRPr="000F5707">
        <w:rPr>
          <w:rFonts w:eastAsiaTheme="minorEastAsia"/>
          <w:lang w:eastAsia="en-US"/>
        </w:rPr>
        <w:t xml:space="preserve">пт. диск (CD-ROM). - Режим доступа: </w:t>
      </w:r>
      <w:hyperlink r:id="rId26" w:history="1">
        <w:r w:rsidR="000F5707" w:rsidRPr="000F5707">
          <w:rPr>
            <w:rStyle w:val="af6"/>
            <w:rFonts w:eastAsiaTheme="minorEastAsia"/>
            <w:lang w:eastAsia="en-US"/>
          </w:rPr>
          <w:t>https://magtu.informsystema.ru/uploader/fileUpload?name=1292.pdf&amp;show=dcatalogues/1/1123496/1292.pdf&amp;view=true</w:t>
        </w:r>
      </w:hyperlink>
      <w:r w:rsidRPr="000F5707">
        <w:rPr>
          <w:rFonts w:eastAsiaTheme="minorEastAsia"/>
          <w:lang w:eastAsia="en-US"/>
        </w:rPr>
        <w:t xml:space="preserve"> . - Макрообъект. </w:t>
      </w:r>
    </w:p>
    <w:p w:rsidR="00EC0CE4" w:rsidRPr="000F5707" w:rsidRDefault="00EC0CE4" w:rsidP="00EC0CE4">
      <w:pPr>
        <w:widowControl/>
        <w:autoSpaceDE/>
        <w:autoSpaceDN/>
        <w:adjustRightInd/>
        <w:ind w:left="720"/>
        <w:contextualSpacing/>
        <w:jc w:val="both"/>
        <w:rPr>
          <w:rFonts w:eastAsiaTheme="minorEastAsia"/>
          <w:lang w:eastAsia="en-US"/>
        </w:rPr>
      </w:pPr>
    </w:p>
    <w:p w:rsidR="00EC0CE4" w:rsidRPr="000F5707" w:rsidRDefault="00EC0CE4" w:rsidP="000F5707">
      <w:pPr>
        <w:pStyle w:val="aff8"/>
        <w:rPr>
          <w:rFonts w:eastAsiaTheme="minorHAnsi"/>
          <w:lang w:val="en-US" w:eastAsia="en-US"/>
        </w:rPr>
      </w:pPr>
      <w:r w:rsidRPr="000F5707">
        <w:rPr>
          <w:rFonts w:eastAsiaTheme="minorEastAsia"/>
          <w:lang w:eastAsia="en-US"/>
        </w:rPr>
        <w:t>*</w:t>
      </w:r>
      <w:r w:rsidRPr="000F5707">
        <w:rPr>
          <w:rFonts w:eastAsiaTheme="minorHAnsi"/>
          <w:lang w:val="en-US" w:eastAsia="en-US"/>
        </w:rPr>
        <w:t>РЕЖИМ ПРОСМОТРА МАКРООБЪЕКТОВ</w:t>
      </w:r>
    </w:p>
    <w:p w:rsidR="00EC0CE4" w:rsidRPr="000F5707" w:rsidRDefault="00EC0CE4" w:rsidP="000F5707">
      <w:pPr>
        <w:pStyle w:val="25"/>
        <w:numPr>
          <w:ilvl w:val="0"/>
          <w:numId w:val="30"/>
        </w:numPr>
        <w:rPr>
          <w:rFonts w:eastAsiaTheme="minorHAnsi"/>
          <w:lang w:eastAsia="en-US"/>
        </w:rPr>
      </w:pPr>
      <w:r w:rsidRPr="000F5707">
        <w:rPr>
          <w:rFonts w:eastAsiaTheme="minorHAnsi"/>
          <w:lang w:eastAsia="en-US"/>
        </w:rPr>
        <w:t xml:space="preserve">Перейти по адресу электронного каталога </w:t>
      </w:r>
      <w:hyperlink r:id="rId27" w:history="1">
        <w:r w:rsidRPr="000F5707">
          <w:rPr>
            <w:rFonts w:eastAsiaTheme="minorHAnsi"/>
            <w:color w:val="0000FF"/>
            <w:u w:val="single"/>
            <w:lang w:val="en-US" w:eastAsia="en-US"/>
          </w:rPr>
          <w:t>https</w:t>
        </w:r>
        <w:r w:rsidRPr="000F5707">
          <w:rPr>
            <w:rFonts w:eastAsiaTheme="minorHAnsi"/>
            <w:color w:val="0000FF"/>
            <w:u w:val="single"/>
            <w:lang w:eastAsia="en-US"/>
          </w:rPr>
          <w:t>://</w:t>
        </w:r>
        <w:proofErr w:type="spellStart"/>
        <w:r w:rsidRPr="000F5707">
          <w:rPr>
            <w:rFonts w:eastAsiaTheme="minorHAnsi"/>
            <w:color w:val="0000FF"/>
            <w:u w:val="single"/>
            <w:lang w:val="en-US" w:eastAsia="en-US"/>
          </w:rPr>
          <w:t>magtu</w:t>
        </w:r>
        <w:proofErr w:type="spellEnd"/>
        <w:r w:rsidRPr="000F5707">
          <w:rPr>
            <w:rFonts w:eastAsiaTheme="minorHAnsi"/>
            <w:color w:val="0000FF"/>
            <w:u w:val="single"/>
            <w:lang w:eastAsia="en-US"/>
          </w:rPr>
          <w:t>.</w:t>
        </w:r>
        <w:proofErr w:type="spellStart"/>
        <w:r w:rsidRPr="000F5707">
          <w:rPr>
            <w:rFonts w:eastAsiaTheme="minorHAnsi"/>
            <w:color w:val="0000FF"/>
            <w:u w:val="single"/>
            <w:lang w:val="en-US" w:eastAsia="en-US"/>
          </w:rPr>
          <w:t>informsystema</w:t>
        </w:r>
        <w:proofErr w:type="spellEnd"/>
        <w:r w:rsidRPr="000F5707">
          <w:rPr>
            <w:rFonts w:eastAsiaTheme="minorHAnsi"/>
            <w:color w:val="0000FF"/>
            <w:u w:val="single"/>
            <w:lang w:eastAsia="en-US"/>
          </w:rPr>
          <w:t>.</w:t>
        </w:r>
        <w:proofErr w:type="spellStart"/>
        <w:r w:rsidRPr="000F5707">
          <w:rPr>
            <w:rFonts w:eastAsiaTheme="minorHAnsi"/>
            <w:color w:val="0000FF"/>
            <w:u w:val="single"/>
            <w:lang w:val="en-US" w:eastAsia="en-US"/>
          </w:rPr>
          <w:t>ru</w:t>
        </w:r>
        <w:proofErr w:type="spellEnd"/>
      </w:hyperlink>
      <w:r w:rsidRPr="000F5707">
        <w:rPr>
          <w:rFonts w:eastAsiaTheme="minorHAnsi"/>
          <w:lang w:eastAsia="en-US"/>
        </w:rPr>
        <w:t xml:space="preserve"> .</w:t>
      </w:r>
    </w:p>
    <w:p w:rsidR="00EC0CE4" w:rsidRPr="000F5707" w:rsidRDefault="00EC0CE4" w:rsidP="000F5707">
      <w:pPr>
        <w:pStyle w:val="25"/>
        <w:numPr>
          <w:ilvl w:val="0"/>
          <w:numId w:val="30"/>
        </w:numPr>
        <w:rPr>
          <w:rFonts w:eastAsiaTheme="minorHAnsi"/>
          <w:lang w:eastAsia="en-US"/>
        </w:rPr>
      </w:pPr>
      <w:proofErr w:type="gramStart"/>
      <w:r w:rsidRPr="000F5707">
        <w:rPr>
          <w:rFonts w:eastAsiaTheme="minorHAnsi"/>
          <w:lang w:eastAsia="en-US"/>
        </w:rPr>
        <w:t>Произвести авторизацию (Логин:</w:t>
      </w:r>
      <w:proofErr w:type="gramEnd"/>
      <w:r w:rsidRPr="000F5707">
        <w:rPr>
          <w:rFonts w:eastAsiaTheme="minorHAnsi"/>
          <w:lang w:eastAsia="en-US"/>
        </w:rPr>
        <w:t xml:space="preserve"> Читатель</w:t>
      </w:r>
      <w:proofErr w:type="gramStart"/>
      <w:r w:rsidRPr="000F5707">
        <w:rPr>
          <w:rFonts w:eastAsiaTheme="minorHAnsi"/>
          <w:lang w:eastAsia="en-US"/>
        </w:rPr>
        <w:t>1</w:t>
      </w:r>
      <w:proofErr w:type="gramEnd"/>
      <w:r w:rsidRPr="000F5707">
        <w:rPr>
          <w:rFonts w:eastAsiaTheme="minorHAnsi"/>
          <w:lang w:eastAsia="en-US"/>
        </w:rPr>
        <w:t xml:space="preserve"> Пароль: 111111)</w:t>
      </w:r>
    </w:p>
    <w:p w:rsidR="00EC0CE4" w:rsidRPr="000F5707" w:rsidRDefault="00EC0CE4" w:rsidP="000F5707">
      <w:pPr>
        <w:pStyle w:val="25"/>
        <w:numPr>
          <w:ilvl w:val="0"/>
          <w:numId w:val="30"/>
        </w:numPr>
        <w:rPr>
          <w:rFonts w:eastAsiaTheme="minorHAnsi"/>
          <w:lang w:val="en-US" w:eastAsia="en-US"/>
        </w:rPr>
      </w:pPr>
      <w:proofErr w:type="spellStart"/>
      <w:r w:rsidRPr="000F5707">
        <w:rPr>
          <w:rFonts w:eastAsiaTheme="minorHAnsi"/>
          <w:lang w:val="en-US" w:eastAsia="en-US"/>
        </w:rPr>
        <w:t>Активизировать</w:t>
      </w:r>
      <w:proofErr w:type="spellEnd"/>
      <w:r w:rsidRPr="000F5707">
        <w:rPr>
          <w:rFonts w:eastAsiaTheme="minorHAnsi"/>
          <w:lang w:val="en-US" w:eastAsia="en-US"/>
        </w:rPr>
        <w:t xml:space="preserve"> </w:t>
      </w:r>
      <w:proofErr w:type="spellStart"/>
      <w:r w:rsidRPr="000F5707">
        <w:rPr>
          <w:rFonts w:eastAsiaTheme="minorHAnsi"/>
          <w:lang w:val="en-US" w:eastAsia="en-US"/>
        </w:rPr>
        <w:t>гиперссылку</w:t>
      </w:r>
      <w:proofErr w:type="spellEnd"/>
      <w:r w:rsidRPr="000F5707">
        <w:rPr>
          <w:rFonts w:eastAsiaTheme="minorHAnsi"/>
          <w:lang w:val="en-US" w:eastAsia="en-US"/>
        </w:rPr>
        <w:t xml:space="preserve"> </w:t>
      </w:r>
      <w:proofErr w:type="spellStart"/>
      <w:r w:rsidRPr="000F5707">
        <w:rPr>
          <w:rFonts w:eastAsiaTheme="minorHAnsi"/>
          <w:lang w:val="en-US" w:eastAsia="en-US"/>
        </w:rPr>
        <w:t>макрообъекта</w:t>
      </w:r>
      <w:proofErr w:type="spellEnd"/>
      <w:r w:rsidRPr="000F5707">
        <w:rPr>
          <w:rFonts w:eastAsiaTheme="minorHAnsi"/>
          <w:lang w:val="en-US" w:eastAsia="en-US"/>
        </w:rPr>
        <w:t>.</w:t>
      </w:r>
    </w:p>
    <w:p w:rsidR="00EC0CE4" w:rsidRPr="000F5707" w:rsidRDefault="00EC0CE4" w:rsidP="00EC0CE4">
      <w:pPr>
        <w:suppressAutoHyphens/>
        <w:autoSpaceDE/>
        <w:autoSpaceDN/>
        <w:adjustRightInd/>
        <w:spacing w:after="60"/>
        <w:contextualSpacing/>
        <w:jc w:val="both"/>
        <w:rPr>
          <w:rFonts w:eastAsiaTheme="minorHAnsi"/>
          <w:lang w:eastAsia="en-US"/>
        </w:rPr>
      </w:pPr>
    </w:p>
    <w:tbl>
      <w:tblPr>
        <w:tblW w:w="0" w:type="auto"/>
        <w:tblCellMar>
          <w:left w:w="0" w:type="dxa"/>
          <w:right w:w="0" w:type="dxa"/>
        </w:tblCellMar>
        <w:tblLook w:val="04A0"/>
      </w:tblPr>
      <w:tblGrid>
        <w:gridCol w:w="9715"/>
      </w:tblGrid>
      <w:tr w:rsidR="00EC0CE4" w:rsidRPr="000F5707" w:rsidTr="007E2383">
        <w:trPr>
          <w:trHeight w:hRule="exact" w:val="285"/>
        </w:trPr>
        <w:tc>
          <w:tcPr>
            <w:tcW w:w="9715" w:type="dxa"/>
            <w:shd w:val="clear" w:color="000000" w:fill="FFFFFF"/>
            <w:tcMar>
              <w:left w:w="34" w:type="dxa"/>
              <w:right w:w="34" w:type="dxa"/>
            </w:tcMar>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b/>
                <w:lang w:eastAsia="en-US"/>
              </w:rPr>
              <w:t>в)</w:t>
            </w:r>
            <w:r w:rsidRPr="000F5707">
              <w:rPr>
                <w:rFonts w:eastAsiaTheme="minorHAnsi"/>
                <w:lang w:eastAsia="en-US"/>
              </w:rPr>
              <w:t xml:space="preserve"> </w:t>
            </w:r>
            <w:r w:rsidRPr="000F5707">
              <w:rPr>
                <w:rFonts w:eastAsiaTheme="minorHAnsi"/>
                <w:b/>
                <w:lang w:eastAsia="en-US"/>
              </w:rPr>
              <w:t>Методические</w:t>
            </w:r>
            <w:r w:rsidRPr="000F5707">
              <w:rPr>
                <w:rFonts w:eastAsiaTheme="minorHAnsi"/>
                <w:lang w:eastAsia="en-US"/>
              </w:rPr>
              <w:t xml:space="preserve"> </w:t>
            </w:r>
            <w:r w:rsidRPr="000F5707">
              <w:rPr>
                <w:rFonts w:eastAsiaTheme="minorHAnsi"/>
                <w:b/>
                <w:lang w:eastAsia="en-US"/>
              </w:rPr>
              <w:t>указания:</w:t>
            </w:r>
            <w:r w:rsidRPr="000F5707">
              <w:rPr>
                <w:rFonts w:eastAsiaTheme="minorHAnsi"/>
                <w:lang w:eastAsia="en-US"/>
              </w:rPr>
              <w:t xml:space="preserve"> </w:t>
            </w:r>
          </w:p>
        </w:tc>
      </w:tr>
      <w:tr w:rsidR="00EC0CE4" w:rsidRPr="000F5707" w:rsidTr="007E2383">
        <w:trPr>
          <w:trHeight w:hRule="exact" w:val="1366"/>
        </w:trPr>
        <w:tc>
          <w:tcPr>
            <w:tcW w:w="9715" w:type="dxa"/>
            <w:shd w:val="clear" w:color="000000" w:fill="FFFFFF"/>
            <w:tcMar>
              <w:left w:w="34" w:type="dxa"/>
              <w:right w:w="34" w:type="dxa"/>
            </w:tcMar>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lastRenderedPageBreak/>
              <w:t xml:space="preserve">1. Методические указания по выполнению практических работ по дисциплине «Информатика». (Приложение 1.) </w:t>
            </w:r>
          </w:p>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 xml:space="preserve">2. Методические указания по выполнению внеаудиторных самостоятельных работ по дисциплине «Информатика». (Приложение 2.) </w:t>
            </w:r>
          </w:p>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 xml:space="preserve"> </w:t>
            </w:r>
          </w:p>
        </w:tc>
      </w:tr>
    </w:tbl>
    <w:p w:rsidR="00EC0CE4" w:rsidRPr="000F5707" w:rsidRDefault="00EC0CE4" w:rsidP="00EC0CE4">
      <w:pPr>
        <w:suppressAutoHyphens/>
        <w:autoSpaceDE/>
        <w:autoSpaceDN/>
        <w:adjustRightInd/>
        <w:spacing w:after="60"/>
        <w:contextualSpacing/>
        <w:jc w:val="both"/>
        <w:rPr>
          <w:rFonts w:eastAsiaTheme="minorHAnsi"/>
          <w:b/>
          <w:lang w:eastAsia="en-US"/>
        </w:rPr>
      </w:pPr>
    </w:p>
    <w:p w:rsidR="00EC0CE4" w:rsidRPr="000F5707" w:rsidRDefault="00EC0CE4" w:rsidP="000F5707">
      <w:pPr>
        <w:pStyle w:val="9"/>
        <w:rPr>
          <w:rFonts w:ascii="Times New Roman" w:eastAsiaTheme="minorHAnsi" w:hAnsi="Times New Roman" w:cs="Times New Roman"/>
          <w:sz w:val="24"/>
          <w:szCs w:val="24"/>
          <w:lang w:eastAsia="en-US"/>
        </w:rPr>
      </w:pPr>
      <w:r w:rsidRPr="000F5707">
        <w:rPr>
          <w:rFonts w:ascii="Times New Roman" w:eastAsiaTheme="minorHAnsi" w:hAnsi="Times New Roman" w:cs="Times New Roman"/>
          <w:sz w:val="24"/>
          <w:szCs w:val="24"/>
          <w:lang w:eastAsia="en-US"/>
        </w:rPr>
        <w:t>Программное обеспечение</w:t>
      </w:r>
    </w:p>
    <w:tbl>
      <w:tblPr>
        <w:tblStyle w:val="130"/>
        <w:tblW w:w="0" w:type="auto"/>
        <w:tblLook w:val="04A0"/>
      </w:tblPr>
      <w:tblGrid>
        <w:gridCol w:w="3190"/>
        <w:gridCol w:w="3190"/>
        <w:gridCol w:w="3191"/>
      </w:tblGrid>
      <w:tr w:rsidR="00EC0CE4" w:rsidRPr="000F5707" w:rsidTr="007E2383">
        <w:trPr>
          <w:trHeight w:val="537"/>
        </w:trPr>
        <w:tc>
          <w:tcPr>
            <w:tcW w:w="3190" w:type="dxa"/>
            <w:vAlign w:val="center"/>
          </w:tcPr>
          <w:p w:rsidR="00EC0CE4" w:rsidRPr="000F5707" w:rsidRDefault="00EC0CE4" w:rsidP="00EC0CE4">
            <w:pPr>
              <w:autoSpaceDE/>
              <w:autoSpaceDN/>
              <w:adjustRightInd/>
              <w:contextualSpacing/>
              <w:rPr>
                <w:rFonts w:ascii="Times New Roman" w:hAnsi="Times New Roman" w:cs="Times New Roman"/>
                <w:b/>
                <w:sz w:val="24"/>
                <w:szCs w:val="24"/>
              </w:rPr>
            </w:pPr>
            <w:r w:rsidRPr="000F5707">
              <w:rPr>
                <w:rFonts w:ascii="Times New Roman" w:hAnsi="Times New Roman" w:cs="Times New Roman"/>
                <w:b/>
                <w:sz w:val="24"/>
                <w:szCs w:val="24"/>
              </w:rPr>
              <w:t xml:space="preserve">Наименование </w:t>
            </w:r>
            <w:proofErr w:type="gramStart"/>
            <w:r w:rsidRPr="000F5707">
              <w:rPr>
                <w:rFonts w:ascii="Times New Roman" w:hAnsi="Times New Roman" w:cs="Times New Roman"/>
                <w:b/>
                <w:sz w:val="24"/>
                <w:szCs w:val="24"/>
              </w:rPr>
              <w:t>ПО</w:t>
            </w:r>
            <w:proofErr w:type="gramEnd"/>
          </w:p>
        </w:tc>
        <w:tc>
          <w:tcPr>
            <w:tcW w:w="3190" w:type="dxa"/>
            <w:vAlign w:val="center"/>
          </w:tcPr>
          <w:p w:rsidR="00EC0CE4" w:rsidRPr="000F5707" w:rsidRDefault="00EC0CE4" w:rsidP="00EC0CE4">
            <w:pPr>
              <w:autoSpaceDE/>
              <w:autoSpaceDN/>
              <w:adjustRightInd/>
              <w:contextualSpacing/>
              <w:rPr>
                <w:rFonts w:ascii="Times New Roman" w:hAnsi="Times New Roman" w:cs="Times New Roman"/>
                <w:b/>
                <w:sz w:val="24"/>
                <w:szCs w:val="24"/>
              </w:rPr>
            </w:pPr>
            <w:r w:rsidRPr="000F5707">
              <w:rPr>
                <w:rFonts w:ascii="Times New Roman" w:hAnsi="Times New Roman" w:cs="Times New Roman"/>
                <w:b/>
                <w:sz w:val="24"/>
                <w:szCs w:val="24"/>
              </w:rPr>
              <w:t>№ договора</w:t>
            </w:r>
          </w:p>
        </w:tc>
        <w:tc>
          <w:tcPr>
            <w:tcW w:w="3191" w:type="dxa"/>
            <w:vAlign w:val="center"/>
          </w:tcPr>
          <w:p w:rsidR="00EC0CE4" w:rsidRPr="000F5707" w:rsidRDefault="00EC0CE4" w:rsidP="00EC0CE4">
            <w:pPr>
              <w:autoSpaceDE/>
              <w:autoSpaceDN/>
              <w:adjustRightInd/>
              <w:contextualSpacing/>
              <w:rPr>
                <w:rFonts w:ascii="Times New Roman" w:hAnsi="Times New Roman" w:cs="Times New Roman"/>
                <w:b/>
                <w:sz w:val="24"/>
                <w:szCs w:val="24"/>
              </w:rPr>
            </w:pPr>
            <w:r w:rsidRPr="000F5707">
              <w:rPr>
                <w:rFonts w:ascii="Times New Roman" w:hAnsi="Times New Roman" w:cs="Times New Roman"/>
                <w:b/>
                <w:sz w:val="24"/>
                <w:szCs w:val="24"/>
              </w:rPr>
              <w:t>Срок действия лицензии</w:t>
            </w:r>
          </w:p>
        </w:tc>
      </w:tr>
      <w:tr w:rsidR="00EC0CE4" w:rsidRPr="000F5707" w:rsidTr="007E2383">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MS </w:t>
            </w:r>
            <w:proofErr w:type="spellStart"/>
            <w:r w:rsidRPr="000F5707">
              <w:rPr>
                <w:rFonts w:ascii="Times New Roman" w:hAnsi="Times New Roman" w:cs="Times New Roman"/>
                <w:sz w:val="24"/>
                <w:szCs w:val="24"/>
              </w:rPr>
              <w:t>Office</w:t>
            </w:r>
            <w:proofErr w:type="spellEnd"/>
            <w:r w:rsidRPr="000F5707">
              <w:rPr>
                <w:rFonts w:ascii="Times New Roman" w:hAnsi="Times New Roman" w:cs="Times New Roman"/>
                <w:sz w:val="24"/>
                <w:szCs w:val="24"/>
              </w:rPr>
              <w:t xml:space="preserve"> 2007</w:t>
            </w:r>
          </w:p>
        </w:tc>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lang w:val="en-US"/>
              </w:rPr>
            </w:pPr>
            <w:r w:rsidRPr="000F5707">
              <w:rPr>
                <w:rFonts w:ascii="Times New Roman" w:hAnsi="Times New Roman" w:cs="Times New Roman"/>
                <w:sz w:val="24"/>
                <w:szCs w:val="24"/>
                <w:lang w:val="en-US"/>
              </w:rPr>
              <w:t xml:space="preserve">№ 135 </w:t>
            </w:r>
            <w:r w:rsidRPr="000F5707">
              <w:rPr>
                <w:rFonts w:ascii="Times New Roman" w:hAnsi="Times New Roman" w:cs="Times New Roman"/>
                <w:sz w:val="24"/>
                <w:szCs w:val="24"/>
              </w:rPr>
              <w:t>от</w:t>
            </w:r>
            <w:r w:rsidRPr="000F5707">
              <w:rPr>
                <w:rFonts w:ascii="Times New Roman" w:hAnsi="Times New Roman" w:cs="Times New Roman"/>
                <w:sz w:val="24"/>
                <w:szCs w:val="24"/>
                <w:lang w:val="en-US"/>
              </w:rPr>
              <w:t xml:space="preserve"> 17.09.2007</w:t>
            </w:r>
          </w:p>
          <w:p w:rsidR="00EC0CE4" w:rsidRPr="000F5707" w:rsidRDefault="00EC0CE4" w:rsidP="00EC0CE4">
            <w:pPr>
              <w:autoSpaceDE/>
              <w:autoSpaceDN/>
              <w:adjustRightInd/>
              <w:contextualSpacing/>
              <w:rPr>
                <w:rFonts w:ascii="Times New Roman" w:hAnsi="Times New Roman" w:cs="Times New Roman"/>
                <w:sz w:val="24"/>
                <w:szCs w:val="24"/>
                <w:lang w:val="en-US"/>
              </w:rPr>
            </w:pPr>
          </w:p>
        </w:tc>
        <w:tc>
          <w:tcPr>
            <w:tcW w:w="3191"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бессрочно</w:t>
            </w:r>
          </w:p>
        </w:tc>
      </w:tr>
      <w:tr w:rsidR="00EC0CE4" w:rsidRPr="000F5707" w:rsidTr="007E2383">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7-Zip</w:t>
            </w:r>
          </w:p>
        </w:tc>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свободно распространяемое </w:t>
            </w:r>
          </w:p>
        </w:tc>
        <w:tc>
          <w:tcPr>
            <w:tcW w:w="3191"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бессрочно</w:t>
            </w:r>
          </w:p>
        </w:tc>
      </w:tr>
      <w:tr w:rsidR="00EC0CE4" w:rsidRPr="000F5707" w:rsidTr="007E2383">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lang w:val="en-US"/>
              </w:rPr>
            </w:pPr>
            <w:proofErr w:type="spellStart"/>
            <w:r w:rsidRPr="000F5707">
              <w:rPr>
                <w:rFonts w:ascii="Times New Roman" w:hAnsi="Times New Roman" w:cs="Times New Roman"/>
                <w:sz w:val="24"/>
                <w:szCs w:val="24"/>
                <w:lang w:val="en-US"/>
              </w:rPr>
              <w:t>Mathcad</w:t>
            </w:r>
            <w:proofErr w:type="spellEnd"/>
            <w:r w:rsidRPr="000F5707">
              <w:rPr>
                <w:rFonts w:ascii="Times New Roman" w:hAnsi="Times New Roman" w:cs="Times New Roman"/>
                <w:sz w:val="24"/>
                <w:szCs w:val="24"/>
                <w:lang w:val="en-US"/>
              </w:rPr>
              <w:t xml:space="preserve"> Education - Unive</w:t>
            </w:r>
            <w:r w:rsidRPr="000F5707">
              <w:rPr>
                <w:rFonts w:ascii="Times New Roman" w:hAnsi="Times New Roman" w:cs="Times New Roman"/>
                <w:sz w:val="24"/>
                <w:szCs w:val="24"/>
                <w:lang w:val="en-US"/>
              </w:rPr>
              <w:t>r</w:t>
            </w:r>
            <w:r w:rsidRPr="000F5707">
              <w:rPr>
                <w:rFonts w:ascii="Times New Roman" w:hAnsi="Times New Roman" w:cs="Times New Roman"/>
                <w:sz w:val="24"/>
                <w:szCs w:val="24"/>
                <w:lang w:val="en-US"/>
              </w:rPr>
              <w:t>sity Edition (200 pack)</w:t>
            </w:r>
          </w:p>
        </w:tc>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Д-1662-13 от 22.11.2013</w:t>
            </w:r>
          </w:p>
        </w:tc>
        <w:tc>
          <w:tcPr>
            <w:tcW w:w="3191"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Бессрочно</w:t>
            </w:r>
          </w:p>
          <w:p w:rsidR="00EC0CE4" w:rsidRPr="000F5707" w:rsidRDefault="00EC0CE4" w:rsidP="00EC0CE4">
            <w:pPr>
              <w:autoSpaceDE/>
              <w:autoSpaceDN/>
              <w:adjustRightInd/>
              <w:contextualSpacing/>
              <w:rPr>
                <w:rFonts w:ascii="Times New Roman" w:hAnsi="Times New Roman" w:cs="Times New Roman"/>
                <w:sz w:val="24"/>
                <w:szCs w:val="24"/>
              </w:rPr>
            </w:pPr>
          </w:p>
        </w:tc>
      </w:tr>
      <w:tr w:rsidR="00EC0CE4" w:rsidRPr="000F5707" w:rsidTr="007E2383">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lang w:val="en-US"/>
              </w:rPr>
            </w:pPr>
            <w:r w:rsidRPr="000F5707">
              <w:rPr>
                <w:rFonts w:ascii="Times New Roman" w:hAnsi="Times New Roman" w:cs="Times New Roman"/>
                <w:sz w:val="24"/>
                <w:szCs w:val="24"/>
                <w:lang w:val="en-US"/>
              </w:rPr>
              <w:t>MS Windows 7 Professional(</w:t>
            </w:r>
            <w:r w:rsidRPr="000F5707">
              <w:rPr>
                <w:rFonts w:ascii="Times New Roman" w:hAnsi="Times New Roman" w:cs="Times New Roman"/>
                <w:sz w:val="24"/>
                <w:szCs w:val="24"/>
              </w:rPr>
              <w:t>для</w:t>
            </w:r>
            <w:r w:rsidRPr="000F5707">
              <w:rPr>
                <w:rFonts w:ascii="Times New Roman" w:hAnsi="Times New Roman" w:cs="Times New Roman"/>
                <w:sz w:val="24"/>
                <w:szCs w:val="24"/>
                <w:lang w:val="en-US"/>
              </w:rPr>
              <w:t xml:space="preserve"> </w:t>
            </w:r>
            <w:r w:rsidRPr="000F5707">
              <w:rPr>
                <w:rFonts w:ascii="Times New Roman" w:hAnsi="Times New Roman" w:cs="Times New Roman"/>
                <w:sz w:val="24"/>
                <w:szCs w:val="24"/>
              </w:rPr>
              <w:t>классов</w:t>
            </w:r>
            <w:r w:rsidRPr="000F5707">
              <w:rPr>
                <w:rFonts w:ascii="Times New Roman" w:hAnsi="Times New Roman" w:cs="Times New Roman"/>
                <w:sz w:val="24"/>
                <w:szCs w:val="24"/>
                <w:lang w:val="en-US"/>
              </w:rPr>
              <w:t xml:space="preserve">) </w:t>
            </w:r>
          </w:p>
        </w:tc>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Д-1227-18 от 08.10.2018 </w:t>
            </w:r>
          </w:p>
        </w:tc>
        <w:tc>
          <w:tcPr>
            <w:tcW w:w="3191"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11.10.2021 </w:t>
            </w:r>
          </w:p>
        </w:tc>
      </w:tr>
      <w:tr w:rsidR="00EC0CE4" w:rsidRPr="000F5707" w:rsidTr="007E2383">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lang w:val="en-US"/>
              </w:rPr>
            </w:pPr>
            <w:r w:rsidRPr="000F5707">
              <w:rPr>
                <w:rFonts w:ascii="Times New Roman" w:hAnsi="Times New Roman" w:cs="Times New Roman"/>
                <w:sz w:val="24"/>
                <w:szCs w:val="24"/>
                <w:lang w:val="en-US"/>
              </w:rPr>
              <w:t>MS Office Project Prof 2007(</w:t>
            </w:r>
            <w:r w:rsidRPr="000F5707">
              <w:rPr>
                <w:rFonts w:ascii="Times New Roman" w:hAnsi="Times New Roman" w:cs="Times New Roman"/>
                <w:sz w:val="24"/>
                <w:szCs w:val="24"/>
              </w:rPr>
              <w:t>для</w:t>
            </w:r>
            <w:r w:rsidRPr="000F5707">
              <w:rPr>
                <w:rFonts w:ascii="Times New Roman" w:hAnsi="Times New Roman" w:cs="Times New Roman"/>
                <w:sz w:val="24"/>
                <w:szCs w:val="24"/>
                <w:lang w:val="en-US"/>
              </w:rPr>
              <w:t xml:space="preserve"> </w:t>
            </w:r>
            <w:r w:rsidRPr="000F5707">
              <w:rPr>
                <w:rFonts w:ascii="Times New Roman" w:hAnsi="Times New Roman" w:cs="Times New Roman"/>
                <w:sz w:val="24"/>
                <w:szCs w:val="24"/>
              </w:rPr>
              <w:t>классов</w:t>
            </w:r>
            <w:r w:rsidRPr="000F5707">
              <w:rPr>
                <w:rFonts w:ascii="Times New Roman" w:hAnsi="Times New Roman" w:cs="Times New Roman"/>
                <w:sz w:val="24"/>
                <w:szCs w:val="24"/>
                <w:lang w:val="en-US"/>
              </w:rPr>
              <w:t xml:space="preserve">) </w:t>
            </w:r>
          </w:p>
        </w:tc>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Д-1227-18 от 08.10.2018 </w:t>
            </w:r>
          </w:p>
        </w:tc>
        <w:tc>
          <w:tcPr>
            <w:tcW w:w="3191"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11.10.2021 </w:t>
            </w:r>
          </w:p>
        </w:tc>
      </w:tr>
      <w:tr w:rsidR="00EC0CE4" w:rsidRPr="000F5707" w:rsidTr="007E2383">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proofErr w:type="spellStart"/>
            <w:r w:rsidRPr="000F5707">
              <w:rPr>
                <w:rFonts w:ascii="Times New Roman" w:hAnsi="Times New Roman" w:cs="Times New Roman"/>
                <w:sz w:val="24"/>
                <w:szCs w:val="24"/>
              </w:rPr>
              <w:t>Adobe</w:t>
            </w:r>
            <w:proofErr w:type="spellEnd"/>
            <w:r w:rsidRPr="000F5707">
              <w:rPr>
                <w:rFonts w:ascii="Times New Roman" w:hAnsi="Times New Roman" w:cs="Times New Roman"/>
                <w:sz w:val="24"/>
                <w:szCs w:val="24"/>
              </w:rPr>
              <w:t xml:space="preserve"> </w:t>
            </w:r>
            <w:proofErr w:type="spellStart"/>
            <w:r w:rsidRPr="000F5707">
              <w:rPr>
                <w:rFonts w:ascii="Times New Roman" w:hAnsi="Times New Roman" w:cs="Times New Roman"/>
                <w:sz w:val="24"/>
                <w:szCs w:val="24"/>
              </w:rPr>
              <w:t>Reader</w:t>
            </w:r>
            <w:proofErr w:type="spellEnd"/>
            <w:r w:rsidRPr="000F5707">
              <w:rPr>
                <w:rFonts w:ascii="Times New Roman" w:hAnsi="Times New Roman" w:cs="Times New Roman"/>
                <w:sz w:val="24"/>
                <w:szCs w:val="24"/>
              </w:rPr>
              <w:t xml:space="preserve"> </w:t>
            </w:r>
          </w:p>
        </w:tc>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свободно распространяемое ПО </w:t>
            </w:r>
          </w:p>
        </w:tc>
        <w:tc>
          <w:tcPr>
            <w:tcW w:w="3191"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бессрочно </w:t>
            </w:r>
          </w:p>
        </w:tc>
      </w:tr>
      <w:tr w:rsidR="00EC0CE4" w:rsidRPr="000F5707" w:rsidTr="007E2383">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Браузер </w:t>
            </w:r>
            <w:proofErr w:type="spellStart"/>
            <w:r w:rsidRPr="000F5707">
              <w:rPr>
                <w:rFonts w:ascii="Times New Roman" w:hAnsi="Times New Roman" w:cs="Times New Roman"/>
                <w:sz w:val="24"/>
                <w:szCs w:val="24"/>
              </w:rPr>
              <w:t>Mozilla</w:t>
            </w:r>
            <w:proofErr w:type="spellEnd"/>
            <w:r w:rsidRPr="000F5707">
              <w:rPr>
                <w:rFonts w:ascii="Times New Roman" w:hAnsi="Times New Roman" w:cs="Times New Roman"/>
                <w:sz w:val="24"/>
                <w:szCs w:val="24"/>
              </w:rPr>
              <w:t xml:space="preserve"> </w:t>
            </w:r>
            <w:proofErr w:type="spellStart"/>
            <w:r w:rsidRPr="000F5707">
              <w:rPr>
                <w:rFonts w:ascii="Times New Roman" w:hAnsi="Times New Roman" w:cs="Times New Roman"/>
                <w:sz w:val="24"/>
                <w:szCs w:val="24"/>
              </w:rPr>
              <w:t>Firefox</w:t>
            </w:r>
            <w:proofErr w:type="spellEnd"/>
            <w:r w:rsidRPr="000F5707">
              <w:rPr>
                <w:rFonts w:ascii="Times New Roman" w:hAnsi="Times New Roman" w:cs="Times New Roman"/>
                <w:sz w:val="24"/>
                <w:szCs w:val="24"/>
              </w:rPr>
              <w:t xml:space="preserve"> </w:t>
            </w:r>
          </w:p>
        </w:tc>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свободно распространяемое ПО </w:t>
            </w:r>
          </w:p>
        </w:tc>
        <w:tc>
          <w:tcPr>
            <w:tcW w:w="3191"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бессрочно </w:t>
            </w:r>
          </w:p>
        </w:tc>
      </w:tr>
      <w:tr w:rsidR="00EC0CE4" w:rsidRPr="000F5707" w:rsidTr="007E2383">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Браузер </w:t>
            </w:r>
            <w:proofErr w:type="spellStart"/>
            <w:r w:rsidRPr="000F5707">
              <w:rPr>
                <w:rFonts w:ascii="Times New Roman" w:hAnsi="Times New Roman" w:cs="Times New Roman"/>
                <w:sz w:val="24"/>
                <w:szCs w:val="24"/>
              </w:rPr>
              <w:t>Yandex</w:t>
            </w:r>
            <w:proofErr w:type="spellEnd"/>
            <w:r w:rsidRPr="000F5707">
              <w:rPr>
                <w:rFonts w:ascii="Times New Roman" w:hAnsi="Times New Roman" w:cs="Times New Roman"/>
                <w:sz w:val="24"/>
                <w:szCs w:val="24"/>
              </w:rPr>
              <w:t xml:space="preserve"> </w:t>
            </w:r>
          </w:p>
        </w:tc>
        <w:tc>
          <w:tcPr>
            <w:tcW w:w="3190"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свободно распространяемое ПО </w:t>
            </w:r>
          </w:p>
        </w:tc>
        <w:tc>
          <w:tcPr>
            <w:tcW w:w="3191" w:type="dxa"/>
            <w:vAlign w:val="center"/>
          </w:tcPr>
          <w:p w:rsidR="00EC0CE4" w:rsidRPr="000F5707" w:rsidRDefault="00EC0CE4" w:rsidP="00EC0CE4">
            <w:pPr>
              <w:autoSpaceDE/>
              <w:autoSpaceDN/>
              <w:adjustRightInd/>
              <w:contextualSpacing/>
              <w:rPr>
                <w:rFonts w:ascii="Times New Roman" w:hAnsi="Times New Roman" w:cs="Times New Roman"/>
                <w:sz w:val="24"/>
                <w:szCs w:val="24"/>
              </w:rPr>
            </w:pPr>
            <w:r w:rsidRPr="000F5707">
              <w:rPr>
                <w:rFonts w:ascii="Times New Roman" w:hAnsi="Times New Roman" w:cs="Times New Roman"/>
                <w:sz w:val="24"/>
                <w:szCs w:val="24"/>
              </w:rPr>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EC0CE4" w:rsidRPr="000F5707" w:rsidTr="007E2383">
        <w:trPr>
          <w:trHeight w:hRule="exact" w:val="1010"/>
        </w:trPr>
        <w:tc>
          <w:tcPr>
            <w:tcW w:w="9356" w:type="dxa"/>
            <w:gridSpan w:val="5"/>
            <w:shd w:val="clear" w:color="000000" w:fill="FFFFFF"/>
            <w:tcMar>
              <w:left w:w="34" w:type="dxa"/>
              <w:right w:w="34" w:type="dxa"/>
            </w:tcMar>
          </w:tcPr>
          <w:p w:rsidR="00EC0CE4" w:rsidRPr="000F5707" w:rsidRDefault="00EC0CE4" w:rsidP="00EC0CE4">
            <w:pPr>
              <w:suppressAutoHyphens/>
              <w:autoSpaceDE/>
              <w:autoSpaceDN/>
              <w:adjustRightInd/>
              <w:spacing w:after="60"/>
              <w:contextualSpacing/>
              <w:jc w:val="both"/>
              <w:rPr>
                <w:rFonts w:eastAsiaTheme="minorHAnsi"/>
                <w:b/>
                <w:lang w:eastAsia="en-US"/>
              </w:rPr>
            </w:pPr>
          </w:p>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b/>
                <w:lang w:eastAsia="en-US"/>
              </w:rPr>
              <w:t>Профессиональные</w:t>
            </w:r>
            <w:r w:rsidRPr="000F5707">
              <w:rPr>
                <w:rFonts w:eastAsiaTheme="minorHAnsi"/>
                <w:lang w:eastAsia="en-US"/>
              </w:rPr>
              <w:t xml:space="preserve"> </w:t>
            </w:r>
            <w:r w:rsidRPr="000F5707">
              <w:rPr>
                <w:rFonts w:eastAsiaTheme="minorHAnsi"/>
                <w:b/>
                <w:lang w:eastAsia="en-US"/>
              </w:rPr>
              <w:t>базы</w:t>
            </w:r>
            <w:r w:rsidRPr="000F5707">
              <w:rPr>
                <w:rFonts w:eastAsiaTheme="minorHAnsi"/>
                <w:lang w:eastAsia="en-US"/>
              </w:rPr>
              <w:t xml:space="preserve"> </w:t>
            </w:r>
            <w:r w:rsidRPr="000F5707">
              <w:rPr>
                <w:rFonts w:eastAsiaTheme="minorHAnsi"/>
                <w:b/>
                <w:lang w:eastAsia="en-US"/>
              </w:rPr>
              <w:t>данных</w:t>
            </w:r>
            <w:r w:rsidRPr="000F5707">
              <w:rPr>
                <w:rFonts w:eastAsiaTheme="minorHAnsi"/>
                <w:lang w:eastAsia="en-US"/>
              </w:rPr>
              <w:t xml:space="preserve"> </w:t>
            </w:r>
            <w:r w:rsidRPr="000F5707">
              <w:rPr>
                <w:rFonts w:eastAsiaTheme="minorHAnsi"/>
                <w:b/>
                <w:lang w:eastAsia="en-US"/>
              </w:rPr>
              <w:t>и</w:t>
            </w:r>
            <w:r w:rsidRPr="000F5707">
              <w:rPr>
                <w:rFonts w:eastAsiaTheme="minorHAnsi"/>
                <w:lang w:eastAsia="en-US"/>
              </w:rPr>
              <w:t xml:space="preserve"> </w:t>
            </w:r>
            <w:r w:rsidRPr="000F5707">
              <w:rPr>
                <w:rFonts w:eastAsiaTheme="minorHAnsi"/>
                <w:b/>
                <w:lang w:eastAsia="en-US"/>
              </w:rPr>
              <w:t>информационные</w:t>
            </w:r>
            <w:r w:rsidRPr="000F5707">
              <w:rPr>
                <w:rFonts w:eastAsiaTheme="minorHAnsi"/>
                <w:lang w:eastAsia="en-US"/>
              </w:rPr>
              <w:t xml:space="preserve"> </w:t>
            </w:r>
            <w:r w:rsidRPr="000F5707">
              <w:rPr>
                <w:rFonts w:eastAsiaTheme="minorHAnsi"/>
                <w:b/>
                <w:lang w:eastAsia="en-US"/>
              </w:rPr>
              <w:t>справочные</w:t>
            </w:r>
            <w:r w:rsidRPr="000F5707">
              <w:rPr>
                <w:rFonts w:eastAsiaTheme="minorHAnsi"/>
                <w:lang w:eastAsia="en-US"/>
              </w:rPr>
              <w:t xml:space="preserve"> </w:t>
            </w:r>
            <w:r w:rsidRPr="000F5707">
              <w:rPr>
                <w:rFonts w:eastAsiaTheme="minorHAnsi"/>
                <w:b/>
                <w:lang w:eastAsia="en-US"/>
              </w:rPr>
              <w:t>системы</w:t>
            </w:r>
            <w:r w:rsidRPr="000F5707">
              <w:rPr>
                <w:rFonts w:eastAsiaTheme="minorHAnsi"/>
                <w:lang w:eastAsia="en-US"/>
              </w:rPr>
              <w:t xml:space="preserve"> </w:t>
            </w:r>
          </w:p>
        </w:tc>
      </w:tr>
      <w:tr w:rsidR="00EC0CE4" w:rsidRPr="000F5707" w:rsidTr="007E2383">
        <w:trPr>
          <w:trHeight w:hRule="exact" w:val="270"/>
        </w:trPr>
        <w:tc>
          <w:tcPr>
            <w:tcW w:w="394" w:type="dxa"/>
          </w:tcPr>
          <w:p w:rsidR="00EC0CE4" w:rsidRPr="000F5707" w:rsidRDefault="00EC0CE4" w:rsidP="00EC0CE4">
            <w:pPr>
              <w:suppressAutoHyphens/>
              <w:autoSpaceDE/>
              <w:autoSpaceDN/>
              <w:adjustRightInd/>
              <w:spacing w:after="60"/>
              <w:contextualSpacing/>
              <w:jc w:val="both"/>
              <w:rPr>
                <w:rFonts w:eastAsiaTheme="minorHAnsi"/>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b/>
                <w:lang w:eastAsia="en-US"/>
              </w:rPr>
            </w:pPr>
            <w:r w:rsidRPr="000F5707">
              <w:rPr>
                <w:rFonts w:eastAsiaTheme="minorHAnsi"/>
                <w:b/>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b/>
                <w:lang w:eastAsia="en-US"/>
              </w:rPr>
            </w:pPr>
            <w:r w:rsidRPr="000F5707">
              <w:rPr>
                <w:rFonts w:eastAsiaTheme="minorHAnsi"/>
                <w:b/>
                <w:lang w:eastAsia="en-US"/>
              </w:rPr>
              <w:t xml:space="preserve">Ссылка </w:t>
            </w:r>
          </w:p>
        </w:tc>
        <w:tc>
          <w:tcPr>
            <w:tcW w:w="133" w:type="dxa"/>
          </w:tcPr>
          <w:p w:rsidR="00EC0CE4" w:rsidRPr="000F5707" w:rsidRDefault="00EC0CE4" w:rsidP="00EC0CE4">
            <w:pPr>
              <w:suppressAutoHyphens/>
              <w:autoSpaceDE/>
              <w:autoSpaceDN/>
              <w:adjustRightInd/>
              <w:spacing w:after="60"/>
              <w:contextualSpacing/>
              <w:jc w:val="both"/>
              <w:rPr>
                <w:rFonts w:eastAsiaTheme="minorHAnsi"/>
                <w:lang w:eastAsia="en-US"/>
              </w:rPr>
            </w:pPr>
          </w:p>
        </w:tc>
      </w:tr>
      <w:tr w:rsidR="00EC0CE4" w:rsidRPr="000F5707" w:rsidTr="007E2383">
        <w:trPr>
          <w:trHeight w:hRule="exact" w:val="14"/>
        </w:trPr>
        <w:tc>
          <w:tcPr>
            <w:tcW w:w="394" w:type="dxa"/>
          </w:tcPr>
          <w:p w:rsidR="00EC0CE4" w:rsidRPr="000F5707" w:rsidRDefault="00EC0CE4" w:rsidP="00EC0CE4">
            <w:pPr>
              <w:suppressAutoHyphens/>
              <w:autoSpaceDE/>
              <w:autoSpaceDN/>
              <w:adjustRightInd/>
              <w:spacing w:after="60"/>
              <w:contextualSpacing/>
              <w:jc w:val="both"/>
              <w:rPr>
                <w:rFonts w:eastAsiaTheme="minorHAnsi"/>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lang w:val="en-US" w:eastAsia="en-US"/>
              </w:rPr>
            </w:pPr>
            <w:r w:rsidRPr="000F5707">
              <w:rPr>
                <w:rFonts w:eastAsiaTheme="minorHAnsi"/>
                <w:lang w:val="en-US" w:eastAsia="en-US"/>
              </w:rPr>
              <w:t xml:space="preserve">URL: </w:t>
            </w:r>
            <w:hyperlink r:id="rId28" w:history="1">
              <w:r w:rsidR="000F5707" w:rsidRPr="000F5707">
                <w:rPr>
                  <w:rStyle w:val="af6"/>
                  <w:rFonts w:eastAsiaTheme="minorHAnsi"/>
                  <w:lang w:val="en-US" w:eastAsia="en-US"/>
                </w:rPr>
                <w:t>http://education.polpred.com/</w:t>
              </w:r>
            </w:hyperlink>
            <w:r w:rsidRPr="000F5707">
              <w:rPr>
                <w:rFonts w:eastAsiaTheme="minorHAnsi"/>
                <w:lang w:val="en-US" w:eastAsia="en-US"/>
              </w:rPr>
              <w:t xml:space="preserve"> </w:t>
            </w:r>
          </w:p>
        </w:tc>
        <w:tc>
          <w:tcPr>
            <w:tcW w:w="133" w:type="dxa"/>
          </w:tcPr>
          <w:p w:rsidR="00EC0CE4" w:rsidRPr="000F5707" w:rsidRDefault="00EC0CE4" w:rsidP="00EC0CE4">
            <w:pPr>
              <w:suppressAutoHyphens/>
              <w:autoSpaceDE/>
              <w:autoSpaceDN/>
              <w:adjustRightInd/>
              <w:spacing w:after="60"/>
              <w:contextualSpacing/>
              <w:jc w:val="both"/>
              <w:rPr>
                <w:rFonts w:eastAsiaTheme="minorHAnsi"/>
                <w:lang w:val="en-US" w:eastAsia="en-US"/>
              </w:rPr>
            </w:pPr>
          </w:p>
        </w:tc>
      </w:tr>
      <w:tr w:rsidR="00EC0CE4" w:rsidRPr="000F5707" w:rsidTr="007E2383">
        <w:trPr>
          <w:trHeight w:hRule="exact" w:val="540"/>
        </w:trPr>
        <w:tc>
          <w:tcPr>
            <w:tcW w:w="394" w:type="dxa"/>
          </w:tcPr>
          <w:p w:rsidR="00EC0CE4" w:rsidRPr="000F5707" w:rsidRDefault="00EC0CE4" w:rsidP="00EC0CE4">
            <w:pPr>
              <w:suppressAutoHyphens/>
              <w:autoSpaceDE/>
              <w:autoSpaceDN/>
              <w:adjustRightInd/>
              <w:spacing w:after="60"/>
              <w:contextualSpacing/>
              <w:jc w:val="both"/>
              <w:rPr>
                <w:rFonts w:eastAsiaTheme="minorHAnsi"/>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lang w:val="en-US" w:eastAsia="en-US"/>
              </w:rPr>
            </w:pPr>
          </w:p>
        </w:tc>
        <w:tc>
          <w:tcPr>
            <w:tcW w:w="133" w:type="dxa"/>
          </w:tcPr>
          <w:p w:rsidR="00EC0CE4" w:rsidRPr="000F5707" w:rsidRDefault="00EC0CE4" w:rsidP="00EC0CE4">
            <w:pPr>
              <w:suppressAutoHyphens/>
              <w:autoSpaceDE/>
              <w:autoSpaceDN/>
              <w:adjustRightInd/>
              <w:spacing w:after="60"/>
              <w:contextualSpacing/>
              <w:jc w:val="both"/>
              <w:rPr>
                <w:rFonts w:eastAsiaTheme="minorHAnsi"/>
                <w:lang w:val="en-US" w:eastAsia="en-US"/>
              </w:rPr>
            </w:pPr>
          </w:p>
        </w:tc>
      </w:tr>
      <w:tr w:rsidR="00EC0CE4" w:rsidRPr="000F5707" w:rsidTr="007E2383">
        <w:trPr>
          <w:trHeight w:hRule="exact" w:val="826"/>
        </w:trPr>
        <w:tc>
          <w:tcPr>
            <w:tcW w:w="394" w:type="dxa"/>
          </w:tcPr>
          <w:p w:rsidR="00EC0CE4" w:rsidRPr="000F5707" w:rsidRDefault="00EC0CE4" w:rsidP="00EC0CE4">
            <w:pPr>
              <w:suppressAutoHyphens/>
              <w:autoSpaceDE/>
              <w:autoSpaceDN/>
              <w:adjustRightInd/>
              <w:spacing w:after="60"/>
              <w:contextualSpacing/>
              <w:jc w:val="both"/>
              <w:rPr>
                <w:rFonts w:eastAsiaTheme="minorHAnsi"/>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lang w:val="en-US" w:eastAsia="en-US"/>
              </w:rPr>
            </w:pPr>
            <w:r w:rsidRPr="000F5707">
              <w:rPr>
                <w:rFonts w:eastAsiaTheme="minorHAnsi"/>
                <w:lang w:val="en-US" w:eastAsia="en-US"/>
              </w:rPr>
              <w:t xml:space="preserve">URL: </w:t>
            </w:r>
            <w:hyperlink r:id="rId29" w:history="1">
              <w:r w:rsidR="000F5707" w:rsidRPr="000F5707">
                <w:rPr>
                  <w:rStyle w:val="af6"/>
                  <w:rFonts w:eastAsiaTheme="minorHAnsi"/>
                  <w:lang w:val="en-US" w:eastAsia="en-US"/>
                </w:rPr>
                <w:t>https://elibrary.ru/project_risc.asp</w:t>
              </w:r>
            </w:hyperlink>
            <w:r w:rsidRPr="000F5707">
              <w:rPr>
                <w:rFonts w:eastAsiaTheme="minorHAnsi"/>
                <w:lang w:val="en-US" w:eastAsia="en-US"/>
              </w:rPr>
              <w:t xml:space="preserve"> </w:t>
            </w:r>
          </w:p>
        </w:tc>
        <w:tc>
          <w:tcPr>
            <w:tcW w:w="133" w:type="dxa"/>
          </w:tcPr>
          <w:p w:rsidR="00EC0CE4" w:rsidRPr="000F5707" w:rsidRDefault="00EC0CE4" w:rsidP="00EC0CE4">
            <w:pPr>
              <w:suppressAutoHyphens/>
              <w:autoSpaceDE/>
              <w:autoSpaceDN/>
              <w:adjustRightInd/>
              <w:spacing w:after="60"/>
              <w:contextualSpacing/>
              <w:jc w:val="both"/>
              <w:rPr>
                <w:rFonts w:eastAsiaTheme="minorHAnsi"/>
                <w:lang w:val="en-US" w:eastAsia="en-US"/>
              </w:rPr>
            </w:pPr>
          </w:p>
        </w:tc>
      </w:tr>
      <w:tr w:rsidR="00EC0CE4" w:rsidRPr="000F5707" w:rsidTr="007E2383">
        <w:trPr>
          <w:trHeight w:hRule="exact" w:val="555"/>
        </w:trPr>
        <w:tc>
          <w:tcPr>
            <w:tcW w:w="394" w:type="dxa"/>
          </w:tcPr>
          <w:p w:rsidR="00EC0CE4" w:rsidRPr="000F5707" w:rsidRDefault="00EC0CE4" w:rsidP="00EC0CE4">
            <w:pPr>
              <w:suppressAutoHyphens/>
              <w:autoSpaceDE/>
              <w:autoSpaceDN/>
              <w:adjustRightInd/>
              <w:spacing w:after="60"/>
              <w:contextualSpacing/>
              <w:jc w:val="both"/>
              <w:rPr>
                <w:rFonts w:eastAsiaTheme="minorHAnsi"/>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 xml:space="preserve">Поисковая система Академия </w:t>
            </w:r>
            <w:proofErr w:type="spellStart"/>
            <w:r w:rsidRPr="000F5707">
              <w:rPr>
                <w:rFonts w:eastAsiaTheme="minorHAnsi"/>
                <w:lang w:eastAsia="en-US"/>
              </w:rPr>
              <w:t>Google</w:t>
            </w:r>
            <w:proofErr w:type="spellEnd"/>
            <w:r w:rsidRPr="000F5707">
              <w:rPr>
                <w:rFonts w:eastAsiaTheme="minorHAnsi"/>
                <w:lang w:eastAsia="en-US"/>
              </w:rPr>
              <w:t xml:space="preserve"> (</w:t>
            </w:r>
            <w:proofErr w:type="spellStart"/>
            <w:r w:rsidRPr="000F5707">
              <w:rPr>
                <w:rFonts w:eastAsiaTheme="minorHAnsi"/>
                <w:lang w:eastAsia="en-US"/>
              </w:rPr>
              <w:t>Google</w:t>
            </w:r>
            <w:proofErr w:type="spellEnd"/>
            <w:r w:rsidRPr="000F5707">
              <w:rPr>
                <w:rFonts w:eastAsiaTheme="minorHAnsi"/>
                <w:lang w:eastAsia="en-US"/>
              </w:rPr>
              <w:t xml:space="preserve"> </w:t>
            </w:r>
            <w:proofErr w:type="spellStart"/>
            <w:r w:rsidRPr="000F5707">
              <w:rPr>
                <w:rFonts w:eastAsiaTheme="minorHAnsi"/>
                <w:lang w:eastAsia="en-US"/>
              </w:rPr>
              <w:t>Scholar</w:t>
            </w:r>
            <w:proofErr w:type="spellEnd"/>
            <w:r w:rsidRPr="000F5707">
              <w:rPr>
                <w:rFonts w:eastAsiaTheme="minorHAnsi"/>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lang w:val="en-US" w:eastAsia="en-US"/>
              </w:rPr>
            </w:pPr>
            <w:r w:rsidRPr="000F5707">
              <w:rPr>
                <w:rFonts w:eastAsiaTheme="minorHAnsi"/>
                <w:lang w:val="en-US" w:eastAsia="en-US"/>
              </w:rPr>
              <w:t xml:space="preserve">URL: </w:t>
            </w:r>
            <w:hyperlink r:id="rId30" w:history="1">
              <w:r w:rsidR="000F5707" w:rsidRPr="000F5707">
                <w:rPr>
                  <w:rStyle w:val="af6"/>
                  <w:rFonts w:eastAsiaTheme="minorHAnsi"/>
                  <w:lang w:val="en-US" w:eastAsia="en-US"/>
                </w:rPr>
                <w:t>https://scholar.google.ru/</w:t>
              </w:r>
            </w:hyperlink>
            <w:r w:rsidRPr="000F5707">
              <w:rPr>
                <w:rFonts w:eastAsiaTheme="minorHAnsi"/>
                <w:lang w:val="en-US" w:eastAsia="en-US"/>
              </w:rPr>
              <w:t xml:space="preserve"> </w:t>
            </w:r>
          </w:p>
        </w:tc>
        <w:tc>
          <w:tcPr>
            <w:tcW w:w="133" w:type="dxa"/>
          </w:tcPr>
          <w:p w:rsidR="00EC0CE4" w:rsidRPr="000F5707" w:rsidRDefault="00EC0CE4" w:rsidP="00EC0CE4">
            <w:pPr>
              <w:suppressAutoHyphens/>
              <w:autoSpaceDE/>
              <w:autoSpaceDN/>
              <w:adjustRightInd/>
              <w:spacing w:after="60"/>
              <w:contextualSpacing/>
              <w:jc w:val="both"/>
              <w:rPr>
                <w:rFonts w:eastAsiaTheme="minorHAnsi"/>
                <w:lang w:val="en-US" w:eastAsia="en-US"/>
              </w:rPr>
            </w:pPr>
          </w:p>
        </w:tc>
      </w:tr>
      <w:tr w:rsidR="00EC0CE4" w:rsidRPr="000F5707" w:rsidTr="007E2383">
        <w:trPr>
          <w:trHeight w:hRule="exact" w:val="555"/>
        </w:trPr>
        <w:tc>
          <w:tcPr>
            <w:tcW w:w="394" w:type="dxa"/>
          </w:tcPr>
          <w:p w:rsidR="00EC0CE4" w:rsidRPr="000F5707" w:rsidRDefault="00EC0CE4" w:rsidP="00EC0CE4">
            <w:pPr>
              <w:suppressAutoHyphens/>
              <w:autoSpaceDE/>
              <w:autoSpaceDN/>
              <w:adjustRightInd/>
              <w:spacing w:after="60"/>
              <w:contextualSpacing/>
              <w:jc w:val="both"/>
              <w:rPr>
                <w:rFonts w:eastAsiaTheme="minorHAnsi"/>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lang w:val="en-US" w:eastAsia="en-US"/>
              </w:rPr>
            </w:pPr>
            <w:r w:rsidRPr="000F5707">
              <w:rPr>
                <w:rFonts w:eastAsiaTheme="minorHAnsi"/>
                <w:lang w:val="en-US" w:eastAsia="en-US"/>
              </w:rPr>
              <w:t xml:space="preserve">URL: </w:t>
            </w:r>
            <w:hyperlink r:id="rId31" w:history="1">
              <w:r w:rsidR="000F5707" w:rsidRPr="000F5707">
                <w:rPr>
                  <w:rStyle w:val="af6"/>
                  <w:rFonts w:eastAsiaTheme="minorHAnsi"/>
                  <w:lang w:val="en-US" w:eastAsia="en-US"/>
                </w:rPr>
                <w:t>http://window.edu.ru/</w:t>
              </w:r>
            </w:hyperlink>
            <w:r w:rsidRPr="000F5707">
              <w:rPr>
                <w:rFonts w:eastAsiaTheme="minorHAnsi"/>
                <w:lang w:val="en-US" w:eastAsia="en-US"/>
              </w:rPr>
              <w:t xml:space="preserve"> </w:t>
            </w:r>
          </w:p>
        </w:tc>
        <w:tc>
          <w:tcPr>
            <w:tcW w:w="133" w:type="dxa"/>
          </w:tcPr>
          <w:p w:rsidR="00EC0CE4" w:rsidRPr="000F5707" w:rsidRDefault="00EC0CE4" w:rsidP="00EC0CE4">
            <w:pPr>
              <w:suppressAutoHyphens/>
              <w:autoSpaceDE/>
              <w:autoSpaceDN/>
              <w:adjustRightInd/>
              <w:spacing w:after="60"/>
              <w:contextualSpacing/>
              <w:jc w:val="both"/>
              <w:rPr>
                <w:rFonts w:eastAsiaTheme="minorHAnsi"/>
                <w:lang w:val="en-US" w:eastAsia="en-US"/>
              </w:rPr>
            </w:pPr>
          </w:p>
        </w:tc>
      </w:tr>
      <w:tr w:rsidR="00EC0CE4" w:rsidRPr="000F5707" w:rsidTr="007E2383">
        <w:trPr>
          <w:trHeight w:hRule="exact" w:val="826"/>
        </w:trPr>
        <w:tc>
          <w:tcPr>
            <w:tcW w:w="394" w:type="dxa"/>
          </w:tcPr>
          <w:p w:rsidR="00EC0CE4" w:rsidRPr="000F5707" w:rsidRDefault="00EC0CE4" w:rsidP="00EC0CE4">
            <w:pPr>
              <w:suppressAutoHyphens/>
              <w:autoSpaceDE/>
              <w:autoSpaceDN/>
              <w:adjustRightInd/>
              <w:spacing w:after="60"/>
              <w:contextualSpacing/>
              <w:jc w:val="both"/>
              <w:rPr>
                <w:rFonts w:eastAsiaTheme="minorHAnsi"/>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C0CE4" w:rsidRPr="000F5707" w:rsidRDefault="00EC0CE4" w:rsidP="00EC0CE4">
            <w:pPr>
              <w:suppressAutoHyphens/>
              <w:autoSpaceDE/>
              <w:autoSpaceDN/>
              <w:adjustRightInd/>
              <w:spacing w:after="60"/>
              <w:contextualSpacing/>
              <w:jc w:val="both"/>
              <w:rPr>
                <w:rFonts w:eastAsiaTheme="minorHAnsi"/>
                <w:lang w:val="en-US" w:eastAsia="en-US"/>
              </w:rPr>
            </w:pPr>
            <w:r w:rsidRPr="000F5707">
              <w:rPr>
                <w:rFonts w:eastAsiaTheme="minorHAnsi"/>
                <w:lang w:val="en-US" w:eastAsia="en-US"/>
              </w:rPr>
              <w:t xml:space="preserve">URL: </w:t>
            </w:r>
            <w:hyperlink r:id="rId32" w:history="1">
              <w:r w:rsidR="000F5707" w:rsidRPr="000F5707">
                <w:rPr>
                  <w:rStyle w:val="af6"/>
                  <w:rFonts w:eastAsiaTheme="minorHAnsi"/>
                  <w:lang w:val="en-US" w:eastAsia="en-US"/>
                </w:rPr>
                <w:t>http://www1.fips.ru/</w:t>
              </w:r>
            </w:hyperlink>
            <w:r w:rsidRPr="000F5707">
              <w:rPr>
                <w:rFonts w:eastAsiaTheme="minorHAnsi"/>
                <w:lang w:val="en-US" w:eastAsia="en-US"/>
              </w:rPr>
              <w:t xml:space="preserve"> </w:t>
            </w:r>
          </w:p>
        </w:tc>
        <w:tc>
          <w:tcPr>
            <w:tcW w:w="133" w:type="dxa"/>
          </w:tcPr>
          <w:p w:rsidR="00EC0CE4" w:rsidRPr="000F5707" w:rsidRDefault="00EC0CE4" w:rsidP="00EC0CE4">
            <w:pPr>
              <w:suppressAutoHyphens/>
              <w:autoSpaceDE/>
              <w:autoSpaceDN/>
              <w:adjustRightInd/>
              <w:spacing w:after="60"/>
              <w:contextualSpacing/>
              <w:jc w:val="both"/>
              <w:rPr>
                <w:rFonts w:eastAsiaTheme="minorHAnsi"/>
                <w:lang w:val="en-US" w:eastAsia="en-US"/>
              </w:rPr>
            </w:pPr>
          </w:p>
        </w:tc>
      </w:tr>
      <w:tr w:rsidR="00EC0CE4" w:rsidRPr="000F5707" w:rsidTr="007E2383">
        <w:trPr>
          <w:trHeight w:hRule="exact" w:val="1022"/>
        </w:trPr>
        <w:tc>
          <w:tcPr>
            <w:tcW w:w="9356" w:type="dxa"/>
            <w:gridSpan w:val="5"/>
            <w:shd w:val="clear" w:color="000000" w:fill="FFFFFF"/>
            <w:tcMar>
              <w:left w:w="34" w:type="dxa"/>
              <w:right w:w="34" w:type="dxa"/>
            </w:tcMar>
          </w:tcPr>
          <w:p w:rsidR="00EC0CE4" w:rsidRPr="000F5707" w:rsidRDefault="00EC0CE4" w:rsidP="00EC0CE4">
            <w:pPr>
              <w:suppressAutoHyphens/>
              <w:autoSpaceDE/>
              <w:autoSpaceDN/>
              <w:adjustRightInd/>
              <w:spacing w:after="60"/>
              <w:contextualSpacing/>
              <w:jc w:val="both"/>
              <w:rPr>
                <w:rFonts w:eastAsiaTheme="minorHAnsi"/>
                <w:b/>
                <w:lang w:val="en-US" w:eastAsia="en-US"/>
              </w:rPr>
            </w:pPr>
          </w:p>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b/>
                <w:lang w:eastAsia="en-US"/>
              </w:rPr>
              <w:t>9</w:t>
            </w:r>
            <w:r w:rsidRPr="000F5707">
              <w:rPr>
                <w:rFonts w:eastAsiaTheme="minorHAnsi"/>
                <w:lang w:eastAsia="en-US"/>
              </w:rPr>
              <w:t xml:space="preserve"> </w:t>
            </w:r>
            <w:r w:rsidRPr="000F5707">
              <w:rPr>
                <w:rFonts w:eastAsiaTheme="minorHAnsi"/>
                <w:b/>
                <w:lang w:eastAsia="en-US"/>
              </w:rPr>
              <w:t>Материально-техническое</w:t>
            </w:r>
            <w:r w:rsidRPr="000F5707">
              <w:rPr>
                <w:rFonts w:eastAsiaTheme="minorHAnsi"/>
                <w:lang w:eastAsia="en-US"/>
              </w:rPr>
              <w:t xml:space="preserve"> </w:t>
            </w:r>
            <w:r w:rsidRPr="000F5707">
              <w:rPr>
                <w:rFonts w:eastAsiaTheme="minorHAnsi"/>
                <w:b/>
                <w:lang w:eastAsia="en-US"/>
              </w:rPr>
              <w:t>обеспечение</w:t>
            </w:r>
            <w:r w:rsidRPr="000F5707">
              <w:rPr>
                <w:rFonts w:eastAsiaTheme="minorHAnsi"/>
                <w:lang w:eastAsia="en-US"/>
              </w:rPr>
              <w:t xml:space="preserve"> </w:t>
            </w:r>
            <w:r w:rsidRPr="000F5707">
              <w:rPr>
                <w:rFonts w:eastAsiaTheme="minorHAnsi"/>
                <w:b/>
                <w:lang w:eastAsia="en-US"/>
              </w:rPr>
              <w:t>дисциплины</w:t>
            </w:r>
            <w:r w:rsidRPr="000F5707">
              <w:rPr>
                <w:rFonts w:eastAsiaTheme="minorHAnsi"/>
                <w:lang w:eastAsia="en-US"/>
              </w:rPr>
              <w:t xml:space="preserve"> </w:t>
            </w:r>
            <w:r w:rsidRPr="000F5707">
              <w:rPr>
                <w:rFonts w:eastAsiaTheme="minorHAnsi"/>
                <w:b/>
                <w:lang w:eastAsia="en-US"/>
              </w:rPr>
              <w:t>(модуля)</w:t>
            </w:r>
            <w:r w:rsidRPr="000F5707">
              <w:rPr>
                <w:rFonts w:eastAsiaTheme="minorHAnsi"/>
                <w:lang w:eastAsia="en-US"/>
              </w:rPr>
              <w:t xml:space="preserve"> </w:t>
            </w:r>
          </w:p>
        </w:tc>
      </w:tr>
      <w:tr w:rsidR="00EC0CE4" w:rsidRPr="000F5707" w:rsidTr="007E2383">
        <w:trPr>
          <w:trHeight w:hRule="exact" w:val="70"/>
        </w:trPr>
        <w:tc>
          <w:tcPr>
            <w:tcW w:w="394" w:type="dxa"/>
          </w:tcPr>
          <w:p w:rsidR="00EC0CE4" w:rsidRPr="000F5707" w:rsidRDefault="00EC0CE4" w:rsidP="00EC0CE4">
            <w:pPr>
              <w:suppressAutoHyphens/>
              <w:autoSpaceDE/>
              <w:autoSpaceDN/>
              <w:adjustRightInd/>
              <w:spacing w:after="60"/>
              <w:contextualSpacing/>
              <w:jc w:val="both"/>
              <w:rPr>
                <w:rFonts w:eastAsiaTheme="minorHAnsi"/>
                <w:lang w:eastAsia="en-US"/>
              </w:rPr>
            </w:pPr>
          </w:p>
        </w:tc>
        <w:tc>
          <w:tcPr>
            <w:tcW w:w="1932" w:type="dxa"/>
          </w:tcPr>
          <w:p w:rsidR="00EC0CE4" w:rsidRPr="000F5707" w:rsidRDefault="00EC0CE4" w:rsidP="00EC0CE4">
            <w:pPr>
              <w:suppressAutoHyphens/>
              <w:autoSpaceDE/>
              <w:autoSpaceDN/>
              <w:adjustRightInd/>
              <w:spacing w:after="60"/>
              <w:contextualSpacing/>
              <w:jc w:val="both"/>
              <w:rPr>
                <w:rFonts w:eastAsiaTheme="minorHAnsi"/>
                <w:lang w:eastAsia="en-US"/>
              </w:rPr>
            </w:pPr>
          </w:p>
        </w:tc>
        <w:tc>
          <w:tcPr>
            <w:tcW w:w="3576" w:type="dxa"/>
          </w:tcPr>
          <w:p w:rsidR="00EC0CE4" w:rsidRPr="000F5707" w:rsidRDefault="00EC0CE4" w:rsidP="00EC0CE4">
            <w:pPr>
              <w:suppressAutoHyphens/>
              <w:autoSpaceDE/>
              <w:autoSpaceDN/>
              <w:adjustRightInd/>
              <w:spacing w:after="60"/>
              <w:contextualSpacing/>
              <w:jc w:val="both"/>
              <w:rPr>
                <w:rFonts w:eastAsiaTheme="minorHAnsi"/>
                <w:lang w:eastAsia="en-US"/>
              </w:rPr>
            </w:pPr>
          </w:p>
        </w:tc>
        <w:tc>
          <w:tcPr>
            <w:tcW w:w="3321" w:type="dxa"/>
          </w:tcPr>
          <w:p w:rsidR="00EC0CE4" w:rsidRPr="000F5707" w:rsidRDefault="00EC0CE4" w:rsidP="00EC0CE4">
            <w:pPr>
              <w:suppressAutoHyphens/>
              <w:autoSpaceDE/>
              <w:autoSpaceDN/>
              <w:adjustRightInd/>
              <w:spacing w:after="60"/>
              <w:contextualSpacing/>
              <w:jc w:val="both"/>
              <w:rPr>
                <w:rFonts w:eastAsiaTheme="minorHAnsi"/>
                <w:lang w:eastAsia="en-US"/>
              </w:rPr>
            </w:pPr>
          </w:p>
        </w:tc>
        <w:tc>
          <w:tcPr>
            <w:tcW w:w="133" w:type="dxa"/>
          </w:tcPr>
          <w:p w:rsidR="00EC0CE4" w:rsidRPr="000F5707" w:rsidRDefault="00EC0CE4" w:rsidP="00EC0CE4">
            <w:pPr>
              <w:suppressAutoHyphens/>
              <w:autoSpaceDE/>
              <w:autoSpaceDN/>
              <w:adjustRightInd/>
              <w:spacing w:after="60"/>
              <w:contextualSpacing/>
              <w:jc w:val="both"/>
              <w:rPr>
                <w:rFonts w:eastAsiaTheme="minorHAnsi"/>
                <w:lang w:eastAsia="en-US"/>
              </w:rPr>
            </w:pPr>
          </w:p>
        </w:tc>
      </w:tr>
      <w:tr w:rsidR="00EC0CE4" w:rsidRPr="000F5707" w:rsidTr="007E2383">
        <w:trPr>
          <w:trHeight w:hRule="exact" w:val="270"/>
        </w:trPr>
        <w:tc>
          <w:tcPr>
            <w:tcW w:w="9356" w:type="dxa"/>
            <w:gridSpan w:val="5"/>
            <w:shd w:val="clear" w:color="000000" w:fill="FFFFFF"/>
            <w:tcMar>
              <w:left w:w="34" w:type="dxa"/>
              <w:right w:w="34" w:type="dxa"/>
            </w:tcMar>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 xml:space="preserve">Материально-техническое обеспечение дисциплины включает: </w:t>
            </w:r>
          </w:p>
        </w:tc>
      </w:tr>
      <w:tr w:rsidR="00EC0CE4" w:rsidRPr="000F5707" w:rsidTr="007E2383">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EC0CE4" w:rsidRPr="000F5707" w:rsidTr="007E2383">
              <w:trPr>
                <w:trHeight w:val="333"/>
                <w:tblHeader/>
              </w:trPr>
              <w:tc>
                <w:tcPr>
                  <w:tcW w:w="1928" w:type="pct"/>
                  <w:vAlign w:val="center"/>
                </w:tcPr>
                <w:p w:rsidR="00EC0CE4" w:rsidRPr="000F5707" w:rsidRDefault="00EC0CE4" w:rsidP="00EC0CE4">
                  <w:pPr>
                    <w:suppressAutoHyphens/>
                    <w:autoSpaceDE/>
                    <w:autoSpaceDN/>
                    <w:adjustRightInd/>
                    <w:spacing w:after="60"/>
                    <w:contextualSpacing/>
                    <w:jc w:val="both"/>
                    <w:rPr>
                      <w:rFonts w:eastAsiaTheme="minorHAnsi"/>
                      <w:b/>
                      <w:lang w:val="en-US" w:eastAsia="en-US"/>
                    </w:rPr>
                  </w:pPr>
                  <w:proofErr w:type="spellStart"/>
                  <w:r w:rsidRPr="000F5707">
                    <w:rPr>
                      <w:rFonts w:eastAsiaTheme="minorHAnsi"/>
                      <w:b/>
                      <w:lang w:val="en-US" w:eastAsia="en-US"/>
                    </w:rPr>
                    <w:lastRenderedPageBreak/>
                    <w:t>Тип</w:t>
                  </w:r>
                  <w:proofErr w:type="spellEnd"/>
                  <w:r w:rsidRPr="000F5707">
                    <w:rPr>
                      <w:rFonts w:eastAsiaTheme="minorHAnsi"/>
                      <w:b/>
                      <w:lang w:val="en-US" w:eastAsia="en-US"/>
                    </w:rPr>
                    <w:t xml:space="preserve"> и </w:t>
                  </w:r>
                  <w:proofErr w:type="spellStart"/>
                  <w:r w:rsidRPr="000F5707">
                    <w:rPr>
                      <w:rFonts w:eastAsiaTheme="minorHAnsi"/>
                      <w:b/>
                      <w:lang w:val="en-US" w:eastAsia="en-US"/>
                    </w:rPr>
                    <w:t>название</w:t>
                  </w:r>
                  <w:proofErr w:type="spellEnd"/>
                  <w:r w:rsidRPr="000F5707">
                    <w:rPr>
                      <w:rFonts w:eastAsiaTheme="minorHAnsi"/>
                      <w:b/>
                      <w:lang w:val="en-US" w:eastAsia="en-US"/>
                    </w:rPr>
                    <w:t xml:space="preserve"> </w:t>
                  </w:r>
                  <w:proofErr w:type="spellStart"/>
                  <w:r w:rsidRPr="000F5707">
                    <w:rPr>
                      <w:rFonts w:eastAsiaTheme="minorHAnsi"/>
                      <w:b/>
                      <w:lang w:val="en-US" w:eastAsia="en-US"/>
                    </w:rPr>
                    <w:t>аудитории</w:t>
                  </w:r>
                  <w:proofErr w:type="spellEnd"/>
                </w:p>
              </w:tc>
              <w:tc>
                <w:tcPr>
                  <w:tcW w:w="3072" w:type="pct"/>
                  <w:vAlign w:val="center"/>
                </w:tcPr>
                <w:p w:rsidR="00EC0CE4" w:rsidRPr="000F5707" w:rsidRDefault="00EC0CE4" w:rsidP="00EC0CE4">
                  <w:pPr>
                    <w:suppressAutoHyphens/>
                    <w:autoSpaceDE/>
                    <w:autoSpaceDN/>
                    <w:adjustRightInd/>
                    <w:spacing w:after="60"/>
                    <w:contextualSpacing/>
                    <w:jc w:val="both"/>
                    <w:rPr>
                      <w:rFonts w:eastAsiaTheme="minorHAnsi"/>
                      <w:b/>
                      <w:lang w:val="en-US" w:eastAsia="en-US"/>
                    </w:rPr>
                  </w:pPr>
                  <w:proofErr w:type="spellStart"/>
                  <w:r w:rsidRPr="000F5707">
                    <w:rPr>
                      <w:rFonts w:eastAsiaTheme="minorHAnsi"/>
                      <w:b/>
                      <w:lang w:val="en-US" w:eastAsia="en-US"/>
                    </w:rPr>
                    <w:t>Оснащение</w:t>
                  </w:r>
                  <w:proofErr w:type="spellEnd"/>
                  <w:r w:rsidRPr="000F5707">
                    <w:rPr>
                      <w:rFonts w:eastAsiaTheme="minorHAnsi"/>
                      <w:b/>
                      <w:lang w:val="en-US" w:eastAsia="en-US"/>
                    </w:rPr>
                    <w:t xml:space="preserve"> </w:t>
                  </w:r>
                  <w:proofErr w:type="spellStart"/>
                  <w:r w:rsidRPr="000F5707">
                    <w:rPr>
                      <w:rFonts w:eastAsiaTheme="minorHAnsi"/>
                      <w:b/>
                      <w:lang w:val="en-US" w:eastAsia="en-US"/>
                    </w:rPr>
                    <w:t>аудитории</w:t>
                  </w:r>
                  <w:proofErr w:type="spellEnd"/>
                </w:p>
              </w:tc>
            </w:tr>
            <w:tr w:rsidR="00EC0CE4" w:rsidRPr="000F5707" w:rsidTr="007E2383">
              <w:tc>
                <w:tcPr>
                  <w:tcW w:w="1928" w:type="pct"/>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Учебные аудитории для проведения занятий лекционного типа</w:t>
                  </w:r>
                </w:p>
              </w:tc>
              <w:tc>
                <w:tcPr>
                  <w:tcW w:w="3072" w:type="pct"/>
                </w:tcPr>
                <w:p w:rsidR="00EC0CE4" w:rsidRPr="000F5707" w:rsidRDefault="00EC0CE4" w:rsidP="00EC0CE4">
                  <w:pPr>
                    <w:suppressAutoHyphens/>
                    <w:autoSpaceDE/>
                    <w:autoSpaceDN/>
                    <w:adjustRightInd/>
                    <w:spacing w:after="60"/>
                    <w:contextualSpacing/>
                    <w:jc w:val="both"/>
                    <w:rPr>
                      <w:rFonts w:eastAsiaTheme="minorHAnsi"/>
                      <w:lang w:eastAsia="en-US"/>
                    </w:rPr>
                  </w:pPr>
                  <w:proofErr w:type="spellStart"/>
                  <w:r w:rsidRPr="000F5707">
                    <w:rPr>
                      <w:rFonts w:eastAsiaTheme="minorHAnsi"/>
                      <w:lang w:eastAsia="en-US"/>
                    </w:rPr>
                    <w:t>Мультимедийные</w:t>
                  </w:r>
                  <w:proofErr w:type="spellEnd"/>
                  <w:r w:rsidRPr="000F5707">
                    <w:rPr>
                      <w:rFonts w:eastAsiaTheme="minorHAnsi"/>
                      <w:lang w:eastAsia="en-US"/>
                    </w:rPr>
                    <w:t xml:space="preserve"> средства хранения, передачи и представления информации.</w:t>
                  </w:r>
                </w:p>
              </w:tc>
            </w:tr>
            <w:tr w:rsidR="00EC0CE4" w:rsidRPr="000F5707" w:rsidTr="007E2383">
              <w:tc>
                <w:tcPr>
                  <w:tcW w:w="1928" w:type="pct"/>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EC0CE4" w:rsidRPr="000F5707" w:rsidRDefault="00EC0CE4" w:rsidP="00EC0CE4">
                  <w:pPr>
                    <w:suppressAutoHyphens/>
                    <w:autoSpaceDE/>
                    <w:autoSpaceDN/>
                    <w:adjustRightInd/>
                    <w:spacing w:after="60"/>
                    <w:contextualSpacing/>
                    <w:jc w:val="both"/>
                    <w:rPr>
                      <w:rFonts w:eastAsiaTheme="minorHAnsi"/>
                      <w:lang w:eastAsia="en-US"/>
                    </w:rPr>
                  </w:pPr>
                  <w:proofErr w:type="spellStart"/>
                  <w:r w:rsidRPr="000F5707">
                    <w:rPr>
                      <w:rFonts w:eastAsiaTheme="minorHAnsi"/>
                      <w:lang w:eastAsia="en-US"/>
                    </w:rPr>
                    <w:t>Мультимедийные</w:t>
                  </w:r>
                  <w:proofErr w:type="spellEnd"/>
                  <w:r w:rsidRPr="000F5707">
                    <w:rPr>
                      <w:rFonts w:eastAsiaTheme="minorHAnsi"/>
                      <w:lang w:eastAsia="en-US"/>
                    </w:rPr>
                    <w:t xml:space="preserve"> средства хранения, передачи и представления информации.</w:t>
                  </w:r>
                </w:p>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Комплекс тестовых заданий для проведения промежуточных и рубежных контролей.</w:t>
                  </w:r>
                </w:p>
              </w:tc>
            </w:tr>
            <w:tr w:rsidR="00EC0CE4" w:rsidRPr="000F5707" w:rsidTr="007E2383">
              <w:tc>
                <w:tcPr>
                  <w:tcW w:w="1928" w:type="pct"/>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 xml:space="preserve">Помещения для самостоятельной работы </w:t>
                  </w:r>
                  <w:proofErr w:type="gramStart"/>
                  <w:r w:rsidRPr="000F5707">
                    <w:rPr>
                      <w:rFonts w:eastAsiaTheme="minorHAnsi"/>
                      <w:lang w:eastAsia="en-US"/>
                    </w:rPr>
                    <w:t>обучающихся</w:t>
                  </w:r>
                  <w:proofErr w:type="gramEnd"/>
                </w:p>
              </w:tc>
              <w:tc>
                <w:tcPr>
                  <w:tcW w:w="3072" w:type="pct"/>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 xml:space="preserve">Персональные компьютеры с пакетом </w:t>
                  </w:r>
                  <w:r w:rsidRPr="000F5707">
                    <w:rPr>
                      <w:rFonts w:eastAsiaTheme="minorHAnsi"/>
                      <w:lang w:val="en-US" w:eastAsia="en-US"/>
                    </w:rPr>
                    <w:t>MS</w:t>
                  </w:r>
                  <w:r w:rsidRPr="000F5707">
                    <w:rPr>
                      <w:rFonts w:eastAsiaTheme="minorHAnsi"/>
                      <w:lang w:eastAsia="en-US"/>
                    </w:rPr>
                    <w:t xml:space="preserve"> </w:t>
                  </w:r>
                  <w:r w:rsidRPr="000F5707">
                    <w:rPr>
                      <w:rFonts w:eastAsiaTheme="minorHAnsi"/>
                      <w:lang w:val="en-US" w:eastAsia="en-US"/>
                    </w:rPr>
                    <w:t>Office</w:t>
                  </w:r>
                  <w:r w:rsidRPr="000F5707">
                    <w:rPr>
                      <w:rFonts w:eastAsiaTheme="minorHAnsi"/>
                      <w:lang w:eastAsia="en-US"/>
                    </w:rPr>
                    <w:t xml:space="preserve">, выходом в Интернет и с доступом в электронную информационно-образовательную среду университета </w:t>
                  </w:r>
                </w:p>
              </w:tc>
            </w:tr>
            <w:tr w:rsidR="00EC0CE4" w:rsidRPr="000F5707" w:rsidTr="007E2383">
              <w:tc>
                <w:tcPr>
                  <w:tcW w:w="1928" w:type="pct"/>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Помещения для хранения и профилактического обслуживания учебного оборудования</w:t>
                  </w:r>
                </w:p>
              </w:tc>
              <w:tc>
                <w:tcPr>
                  <w:tcW w:w="3072" w:type="pct"/>
                </w:tcPr>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t>Шкафы для хранения учебно-методической документации, учебного оборудования и учебно-наглядных пособий.</w:t>
                  </w:r>
                </w:p>
              </w:tc>
            </w:tr>
          </w:tbl>
          <w:p w:rsidR="00EC0CE4" w:rsidRPr="000F5707" w:rsidRDefault="00EC0CE4" w:rsidP="00EC0CE4">
            <w:pPr>
              <w:suppressAutoHyphens/>
              <w:autoSpaceDE/>
              <w:autoSpaceDN/>
              <w:adjustRightInd/>
              <w:spacing w:after="60"/>
              <w:contextualSpacing/>
              <w:jc w:val="both"/>
              <w:rPr>
                <w:rFonts w:eastAsiaTheme="minorHAnsi"/>
                <w:lang w:eastAsia="en-US"/>
              </w:rPr>
            </w:pPr>
          </w:p>
        </w:tc>
      </w:tr>
    </w:tbl>
    <w:p w:rsidR="00EC0CE4" w:rsidRPr="000F5707" w:rsidRDefault="00EC0CE4" w:rsidP="00EC0CE4">
      <w:pPr>
        <w:suppressAutoHyphens/>
        <w:autoSpaceDE/>
        <w:autoSpaceDN/>
        <w:adjustRightInd/>
        <w:spacing w:after="60"/>
        <w:contextualSpacing/>
        <w:jc w:val="both"/>
        <w:rPr>
          <w:rFonts w:eastAsiaTheme="minorHAnsi"/>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EC0CE4">
      <w:pPr>
        <w:suppressAutoHyphens/>
        <w:autoSpaceDE/>
        <w:autoSpaceDN/>
        <w:adjustRightInd/>
        <w:spacing w:after="60"/>
        <w:contextualSpacing/>
        <w:jc w:val="right"/>
        <w:rPr>
          <w:rFonts w:eastAsiaTheme="minorHAnsi"/>
          <w:b/>
          <w:lang w:eastAsia="en-US"/>
        </w:rPr>
      </w:pPr>
    </w:p>
    <w:p w:rsidR="00EC0CE4" w:rsidRPr="000F5707" w:rsidRDefault="00EC0CE4" w:rsidP="000F5707">
      <w:pPr>
        <w:pStyle w:val="9"/>
        <w:rPr>
          <w:rFonts w:ascii="Times New Roman" w:eastAsiaTheme="minorHAnsi" w:hAnsi="Times New Roman" w:cs="Times New Roman"/>
          <w:sz w:val="24"/>
          <w:szCs w:val="24"/>
          <w:lang w:eastAsia="en-US"/>
        </w:rPr>
      </w:pPr>
      <w:r w:rsidRPr="000F5707">
        <w:rPr>
          <w:rFonts w:ascii="Times New Roman" w:eastAsiaTheme="minorHAnsi" w:hAnsi="Times New Roman" w:cs="Times New Roman"/>
          <w:sz w:val="24"/>
          <w:szCs w:val="24"/>
          <w:lang w:eastAsia="en-US"/>
        </w:rPr>
        <w:t>ПРИЛОЖЕНИЕ 1</w:t>
      </w:r>
    </w:p>
    <w:p w:rsidR="00EC0CE4" w:rsidRPr="000F5707" w:rsidRDefault="00EC0CE4" w:rsidP="000F5707">
      <w:pPr>
        <w:pStyle w:val="9"/>
        <w:rPr>
          <w:rFonts w:ascii="Times New Roman" w:eastAsiaTheme="minorHAnsi" w:hAnsi="Times New Roman" w:cs="Times New Roman"/>
          <w:sz w:val="24"/>
          <w:szCs w:val="24"/>
          <w:lang w:eastAsia="en-US"/>
        </w:rPr>
      </w:pPr>
      <w:r w:rsidRPr="000F5707">
        <w:rPr>
          <w:rFonts w:ascii="Times New Roman" w:eastAsiaTheme="minorHAnsi" w:hAnsi="Times New Roman" w:cs="Times New Roman"/>
          <w:sz w:val="24"/>
          <w:szCs w:val="24"/>
          <w:lang w:eastAsia="en-US"/>
        </w:rPr>
        <w:t>МЕТОДИЧЕСКИЕ РЕКОМЕНДАЦИИ ПО ПРОВЕДЕНИЮ ПРАКТИЧЕСКИХ ЗАНЯТИЙ</w:t>
      </w:r>
    </w:p>
    <w:p w:rsidR="00EC0CE4" w:rsidRPr="000F5707" w:rsidRDefault="00EC0CE4" w:rsidP="000F5707">
      <w:pPr>
        <w:pStyle w:val="af"/>
        <w:rPr>
          <w:rFonts w:eastAsiaTheme="minorHAnsi"/>
          <w:lang w:eastAsia="en-US"/>
        </w:rPr>
      </w:pPr>
      <w:r w:rsidRPr="000F5707">
        <w:rPr>
          <w:rFonts w:eastAsiaTheme="minorHAnsi"/>
          <w:lang w:eastAsia="en-US"/>
        </w:rPr>
        <w:t>Рекомендации направлены на оказание методической помощи студентам при выполнении пра</w:t>
      </w:r>
      <w:r w:rsidRPr="000F5707">
        <w:rPr>
          <w:rFonts w:eastAsiaTheme="minorHAnsi"/>
          <w:lang w:eastAsia="en-US"/>
        </w:rPr>
        <w:t>к</w:t>
      </w:r>
      <w:r w:rsidRPr="000F5707">
        <w:rPr>
          <w:rFonts w:eastAsiaTheme="minorHAnsi"/>
          <w:lang w:eastAsia="en-US"/>
        </w:rPr>
        <w:t>тических работ.</w:t>
      </w:r>
    </w:p>
    <w:p w:rsidR="00EC0CE4" w:rsidRPr="000F5707" w:rsidRDefault="00EC0CE4" w:rsidP="000F5707">
      <w:pPr>
        <w:pStyle w:val="af"/>
        <w:rPr>
          <w:rFonts w:eastAsiaTheme="minorHAnsi"/>
          <w:lang w:eastAsia="en-US"/>
        </w:rPr>
      </w:pPr>
      <w:r w:rsidRPr="000F5707">
        <w:rPr>
          <w:rFonts w:eastAsiaTheme="minorHAnsi"/>
          <w:i/>
          <w:lang w:eastAsia="en-US"/>
        </w:rPr>
        <w:t>Практическая работа</w:t>
      </w:r>
      <w:r w:rsidRPr="000F5707">
        <w:rPr>
          <w:rFonts w:eastAsiaTheme="minorHAnsi"/>
          <w:lang w:eastAsia="en-US"/>
        </w:rPr>
        <w:t xml:space="preserve"> - познавательная учебная деятельность, когда последовательность мы</w:t>
      </w:r>
      <w:r w:rsidRPr="000F5707">
        <w:rPr>
          <w:rFonts w:eastAsiaTheme="minorHAnsi"/>
          <w:lang w:eastAsia="en-US"/>
        </w:rPr>
        <w:t>ш</w:t>
      </w:r>
      <w:r w:rsidRPr="000F5707">
        <w:rPr>
          <w:rFonts w:eastAsiaTheme="minorHAnsi"/>
          <w:lang w:eastAsia="en-US"/>
        </w:rPr>
        <w:t>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w:t>
      </w:r>
      <w:r w:rsidRPr="000F5707">
        <w:rPr>
          <w:rFonts w:eastAsiaTheme="minorHAnsi"/>
          <w:lang w:eastAsia="en-US"/>
        </w:rPr>
        <w:t>а</w:t>
      </w:r>
      <w:r w:rsidRPr="000F5707">
        <w:rPr>
          <w:rFonts w:eastAsiaTheme="minorHAnsi"/>
          <w:lang w:eastAsia="en-US"/>
        </w:rPr>
        <w:t xml:space="preserve">цией: </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 xml:space="preserve">- поиск в каталогах, поисковых системах, иерархических структурах; </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 извлечение информации с различных носителей;</w:t>
      </w:r>
    </w:p>
    <w:p w:rsidR="00EC0CE4" w:rsidRPr="000F5707" w:rsidRDefault="00EC0CE4" w:rsidP="000F5707">
      <w:pPr>
        <w:pStyle w:val="af"/>
        <w:rPr>
          <w:rFonts w:eastAsiaTheme="minorHAnsi"/>
          <w:lang w:eastAsia="en-US"/>
        </w:rPr>
      </w:pPr>
      <w:r w:rsidRPr="000F5707">
        <w:rPr>
          <w:rFonts w:eastAsiaTheme="minorHAnsi"/>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EC0CE4" w:rsidRPr="000F5707" w:rsidRDefault="00EC0CE4" w:rsidP="000F5707">
      <w:pPr>
        <w:pStyle w:val="af"/>
        <w:rPr>
          <w:rFonts w:eastAsiaTheme="minorHAnsi"/>
          <w:lang w:eastAsia="en-US"/>
        </w:rPr>
      </w:pPr>
      <w:r w:rsidRPr="000F5707">
        <w:rPr>
          <w:rFonts w:eastAsiaTheme="minorHAnsi"/>
          <w:lang w:eastAsia="en-US"/>
        </w:rPr>
        <w:lastRenderedPageBreak/>
        <w:t>- технически навыки сохранения, удаления, копирования информации и т.п. –</w:t>
      </w:r>
    </w:p>
    <w:p w:rsidR="00EC0CE4" w:rsidRPr="000F5707" w:rsidRDefault="00EC0CE4" w:rsidP="000F5707">
      <w:pPr>
        <w:pStyle w:val="af"/>
        <w:rPr>
          <w:rFonts w:eastAsiaTheme="minorHAnsi"/>
          <w:lang w:eastAsia="en-US"/>
        </w:rPr>
      </w:pPr>
      <w:r w:rsidRPr="000F5707">
        <w:rPr>
          <w:rFonts w:eastAsiaTheme="minorHAnsi"/>
          <w:lang w:eastAsia="en-US"/>
        </w:rPr>
        <w:t xml:space="preserve">-преобразование информации (из графической – в </w:t>
      </w:r>
      <w:proofErr w:type="gramStart"/>
      <w:r w:rsidRPr="000F5707">
        <w:rPr>
          <w:rFonts w:eastAsiaTheme="minorHAnsi"/>
          <w:lang w:eastAsia="en-US"/>
        </w:rPr>
        <w:t>текстовую</w:t>
      </w:r>
      <w:proofErr w:type="gramEnd"/>
      <w:r w:rsidRPr="000F5707">
        <w:rPr>
          <w:rFonts w:eastAsiaTheme="minorHAnsi"/>
          <w:lang w:eastAsia="en-US"/>
        </w:rPr>
        <w:t xml:space="preserve">, из аналоговой – в цифровую и т.п.) </w:t>
      </w:r>
    </w:p>
    <w:p w:rsidR="00EC0CE4" w:rsidRPr="000F5707" w:rsidRDefault="00EC0CE4" w:rsidP="000F5707">
      <w:pPr>
        <w:pStyle w:val="af"/>
        <w:rPr>
          <w:rFonts w:eastAsiaTheme="minorHAnsi"/>
          <w:lang w:eastAsia="en-US"/>
        </w:rPr>
      </w:pPr>
      <w:r w:rsidRPr="000F5707">
        <w:rPr>
          <w:rFonts w:eastAsiaTheme="minorHAnsi"/>
          <w:lang w:eastAsia="en-US"/>
        </w:rPr>
        <w:t>Основными задачами практических работ являются: формирование умений подбирать матери</w:t>
      </w:r>
      <w:r w:rsidRPr="000F5707">
        <w:rPr>
          <w:rFonts w:eastAsiaTheme="minorHAnsi"/>
          <w:lang w:eastAsia="en-US"/>
        </w:rPr>
        <w:t>а</w:t>
      </w:r>
      <w:r w:rsidRPr="000F5707">
        <w:rPr>
          <w:rFonts w:eastAsiaTheme="minorHAnsi"/>
          <w:lang w:eastAsia="en-US"/>
        </w:rPr>
        <w:t>лы по их назначению, условиям эксплуатации, применять их при выполнении работ.</w:t>
      </w:r>
    </w:p>
    <w:p w:rsidR="00EC0CE4" w:rsidRPr="000F5707" w:rsidRDefault="00EC0CE4" w:rsidP="000F5707">
      <w:pPr>
        <w:pStyle w:val="af"/>
        <w:rPr>
          <w:rFonts w:eastAsiaTheme="minorHAnsi"/>
          <w:lang w:eastAsia="en-US"/>
        </w:rPr>
      </w:pPr>
      <w:r w:rsidRPr="000F5707">
        <w:rPr>
          <w:rFonts w:eastAsiaTheme="minorHAnsi"/>
          <w:lang w:eastAsia="en-US"/>
        </w:rPr>
        <w:t>Содержание практической работы составляют:</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 номер и тема практической работы;</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 цель практической работы;</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 рекомендации для выполнения практической работы;</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 перечень используемых материалов, инструментов, оборудования;</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 порядок выполнения работы;</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 вывод о проделанной работе.</w:t>
      </w:r>
    </w:p>
    <w:p w:rsidR="00EC0CE4" w:rsidRPr="000F5707" w:rsidRDefault="00EC0CE4" w:rsidP="000F5707">
      <w:pPr>
        <w:pStyle w:val="af"/>
        <w:rPr>
          <w:rFonts w:eastAsiaTheme="minorHAnsi"/>
          <w:lang w:eastAsia="en-US"/>
        </w:rPr>
      </w:pPr>
      <w:r w:rsidRPr="000F5707">
        <w:rPr>
          <w:rFonts w:eastAsiaTheme="minorHAnsi"/>
          <w:lang w:eastAsia="en-US"/>
        </w:rPr>
        <w:t>Перед тем как приступить к выполнению практической работы, студент должен пройти инс</w:t>
      </w:r>
      <w:r w:rsidRPr="000F5707">
        <w:rPr>
          <w:rFonts w:eastAsiaTheme="minorHAnsi"/>
          <w:lang w:eastAsia="en-US"/>
        </w:rPr>
        <w:t>т</w:t>
      </w:r>
      <w:r w:rsidRPr="000F5707">
        <w:rPr>
          <w:rFonts w:eastAsiaTheme="minorHAnsi"/>
          <w:lang w:eastAsia="en-US"/>
        </w:rPr>
        <w:t>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EC0CE4" w:rsidRPr="000F5707" w:rsidRDefault="00EC0CE4" w:rsidP="000F5707">
      <w:pPr>
        <w:pStyle w:val="9"/>
        <w:rPr>
          <w:rFonts w:ascii="Times New Roman" w:eastAsiaTheme="minorHAnsi" w:hAnsi="Times New Roman" w:cs="Times New Roman"/>
          <w:sz w:val="24"/>
          <w:szCs w:val="24"/>
          <w:lang w:eastAsia="en-US"/>
        </w:rPr>
      </w:pPr>
      <w:r w:rsidRPr="000F5707">
        <w:rPr>
          <w:rFonts w:ascii="Times New Roman" w:eastAsiaTheme="minorHAnsi" w:hAnsi="Times New Roman" w:cs="Times New Roman"/>
          <w:sz w:val="24"/>
          <w:szCs w:val="24"/>
          <w:lang w:eastAsia="en-US"/>
        </w:rPr>
        <w:t>Правила по технике безопасности для обучающихся при проведении практических работ</w:t>
      </w:r>
    </w:p>
    <w:p w:rsidR="00EC0CE4" w:rsidRPr="000F5707" w:rsidRDefault="00EC0CE4" w:rsidP="000F5707">
      <w:pPr>
        <w:pStyle w:val="af"/>
        <w:rPr>
          <w:rFonts w:eastAsiaTheme="minorHAnsi"/>
          <w:i/>
          <w:lang w:eastAsia="en-US"/>
        </w:rPr>
      </w:pPr>
      <w:r w:rsidRPr="000F5707">
        <w:rPr>
          <w:rFonts w:eastAsiaTheme="minorHAnsi"/>
          <w:i/>
          <w:lang w:eastAsia="en-US"/>
        </w:rPr>
        <w:t>Общие правила:</w:t>
      </w:r>
    </w:p>
    <w:p w:rsidR="00EC0CE4" w:rsidRPr="000F5707" w:rsidRDefault="00EC0CE4" w:rsidP="000F5707">
      <w:pPr>
        <w:pStyle w:val="af"/>
        <w:rPr>
          <w:rFonts w:eastAsiaTheme="minorHAnsi"/>
          <w:lang w:eastAsia="en-US"/>
        </w:rPr>
      </w:pPr>
      <w:r w:rsidRPr="000F5707">
        <w:rPr>
          <w:rFonts w:eastAsiaTheme="minorHAnsi"/>
          <w:lang w:eastAsia="en-US"/>
        </w:rPr>
        <w:t>1. Практические работы проводятся под наблюдением преподавателя. К выполнению практич</w:t>
      </w:r>
      <w:r w:rsidRPr="000F5707">
        <w:rPr>
          <w:rFonts w:eastAsiaTheme="minorHAnsi"/>
          <w:lang w:eastAsia="en-US"/>
        </w:rPr>
        <w:t>е</w:t>
      </w:r>
      <w:r w:rsidRPr="000F5707">
        <w:rPr>
          <w:rFonts w:eastAsiaTheme="minorHAnsi"/>
          <w:lang w:eastAsia="en-US"/>
        </w:rPr>
        <w:t>ских работ студенты допускаются только после прослушивания инструктажа по технике без</w:t>
      </w:r>
      <w:r w:rsidRPr="000F5707">
        <w:rPr>
          <w:rFonts w:eastAsiaTheme="minorHAnsi"/>
          <w:lang w:eastAsia="en-US"/>
        </w:rPr>
        <w:t>о</w:t>
      </w:r>
      <w:r w:rsidRPr="000F5707">
        <w:rPr>
          <w:rFonts w:eastAsiaTheme="minorHAnsi"/>
          <w:lang w:eastAsia="en-US"/>
        </w:rPr>
        <w:t>пасности и противопожарным мерам. После инструктажа каждый студент расписывается в журнале</w:t>
      </w:r>
    </w:p>
    <w:p w:rsidR="00EC0CE4" w:rsidRPr="000F5707" w:rsidRDefault="00EC0CE4" w:rsidP="000F5707">
      <w:pPr>
        <w:pStyle w:val="af"/>
        <w:rPr>
          <w:rFonts w:eastAsiaTheme="minorHAnsi"/>
          <w:lang w:eastAsia="en-US"/>
        </w:rPr>
      </w:pPr>
      <w:r w:rsidRPr="000F5707">
        <w:rPr>
          <w:rFonts w:eastAsiaTheme="minorHAnsi"/>
          <w:lang w:eastAsia="en-US"/>
        </w:rPr>
        <w:t>2. Строго выполнять правила техники безопасности и санитарно-гигиенические нормы при р</w:t>
      </w:r>
      <w:r w:rsidRPr="000F5707">
        <w:rPr>
          <w:rFonts w:eastAsiaTheme="minorHAnsi"/>
          <w:lang w:eastAsia="en-US"/>
        </w:rPr>
        <w:t>а</w:t>
      </w:r>
      <w:r w:rsidRPr="000F5707">
        <w:rPr>
          <w:rFonts w:eastAsiaTheme="minorHAnsi"/>
          <w:lang w:eastAsia="en-US"/>
        </w:rPr>
        <w:t>боте в кабинете.</w:t>
      </w:r>
    </w:p>
    <w:p w:rsidR="00EC0CE4" w:rsidRPr="000F5707" w:rsidRDefault="00EC0CE4" w:rsidP="000F5707">
      <w:pPr>
        <w:pStyle w:val="af"/>
        <w:rPr>
          <w:rFonts w:eastAsiaTheme="minorHAnsi"/>
          <w:lang w:eastAsia="en-US"/>
        </w:rPr>
      </w:pPr>
      <w:r w:rsidRPr="000F5707">
        <w:rPr>
          <w:rFonts w:eastAsiaTheme="minorHAnsi"/>
          <w:lang w:eastAsia="en-US"/>
        </w:rPr>
        <w:t>3. Все практические работы проводятся за компьютерными столами учебного кабинета. Ст</w:t>
      </w:r>
      <w:r w:rsidRPr="000F5707">
        <w:rPr>
          <w:rFonts w:eastAsiaTheme="minorHAnsi"/>
          <w:lang w:eastAsia="en-US"/>
        </w:rPr>
        <w:t>у</w:t>
      </w:r>
      <w:r w:rsidRPr="000F5707">
        <w:rPr>
          <w:rFonts w:eastAsiaTheme="minorHAnsi"/>
          <w:lang w:eastAsia="en-US"/>
        </w:rPr>
        <w:t>дентам не разрешается без уважительной причины отлучаться из кабинета до полного оконч</w:t>
      </w:r>
      <w:r w:rsidRPr="000F5707">
        <w:rPr>
          <w:rFonts w:eastAsiaTheme="minorHAnsi"/>
          <w:lang w:eastAsia="en-US"/>
        </w:rPr>
        <w:t>а</w:t>
      </w:r>
      <w:r w:rsidRPr="000F5707">
        <w:rPr>
          <w:rFonts w:eastAsiaTheme="minorHAnsi"/>
          <w:lang w:eastAsia="en-US"/>
        </w:rPr>
        <w:t>ния практических работ.</w:t>
      </w:r>
    </w:p>
    <w:p w:rsidR="00EC0CE4" w:rsidRPr="000F5707" w:rsidRDefault="00EC0CE4" w:rsidP="000F5707">
      <w:pPr>
        <w:pStyle w:val="af"/>
        <w:rPr>
          <w:rFonts w:eastAsiaTheme="minorHAnsi"/>
          <w:lang w:eastAsia="en-US"/>
        </w:rPr>
      </w:pPr>
      <w:r w:rsidRPr="000F5707">
        <w:rPr>
          <w:rFonts w:eastAsiaTheme="minorHAnsi"/>
          <w:lang w:eastAsia="en-US"/>
        </w:rPr>
        <w:t>4. На рабочем месте должны находиться только необходимые для работы оборудование и мат</w:t>
      </w:r>
      <w:r w:rsidRPr="000F5707">
        <w:rPr>
          <w:rFonts w:eastAsiaTheme="minorHAnsi"/>
          <w:lang w:eastAsia="en-US"/>
        </w:rPr>
        <w:t>е</w:t>
      </w:r>
      <w:r w:rsidRPr="000F5707">
        <w:rPr>
          <w:rFonts w:eastAsiaTheme="minorHAnsi"/>
          <w:lang w:eastAsia="en-US"/>
        </w:rPr>
        <w:t>риалы. Класть сумки необходимо на специально отведенный для этого стол.</w:t>
      </w:r>
    </w:p>
    <w:p w:rsidR="00EC0CE4" w:rsidRPr="000F5707" w:rsidRDefault="00EC0CE4" w:rsidP="000F5707">
      <w:pPr>
        <w:pStyle w:val="af"/>
        <w:rPr>
          <w:rFonts w:eastAsiaTheme="minorHAnsi"/>
          <w:lang w:eastAsia="en-US"/>
        </w:rPr>
      </w:pPr>
      <w:r w:rsidRPr="000F5707">
        <w:rPr>
          <w:rFonts w:eastAsiaTheme="minorHAnsi"/>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EC0CE4" w:rsidRPr="000F5707" w:rsidRDefault="00EC0CE4" w:rsidP="000F5707">
      <w:pPr>
        <w:pStyle w:val="af"/>
        <w:rPr>
          <w:rFonts w:eastAsiaTheme="minorHAnsi"/>
          <w:lang w:eastAsia="en-US"/>
        </w:rPr>
      </w:pPr>
      <w:r w:rsidRPr="000F5707">
        <w:rPr>
          <w:rFonts w:eastAsiaTheme="minorHAnsi"/>
          <w:lang w:eastAsia="en-US"/>
        </w:rPr>
        <w:t>6. Занимать места в кабинете необходимо согласно «Схеме посадочных мест», начиная с пе</w:t>
      </w:r>
      <w:r w:rsidRPr="000F5707">
        <w:rPr>
          <w:rFonts w:eastAsiaTheme="minorHAnsi"/>
          <w:lang w:eastAsia="en-US"/>
        </w:rPr>
        <w:t>р</w:t>
      </w:r>
      <w:r w:rsidRPr="000F5707">
        <w:rPr>
          <w:rFonts w:eastAsiaTheme="minorHAnsi"/>
          <w:lang w:eastAsia="en-US"/>
        </w:rPr>
        <w:t>вых парт.</w:t>
      </w:r>
    </w:p>
    <w:p w:rsidR="00EC0CE4" w:rsidRPr="000F5707" w:rsidRDefault="00EC0CE4" w:rsidP="000F5707">
      <w:pPr>
        <w:pStyle w:val="af"/>
        <w:rPr>
          <w:rFonts w:eastAsiaTheme="minorHAnsi"/>
          <w:lang w:eastAsia="en-US"/>
        </w:rPr>
      </w:pPr>
      <w:r w:rsidRPr="000F5707">
        <w:rPr>
          <w:rFonts w:eastAsiaTheme="minorHAnsi"/>
          <w:lang w:eastAsia="en-US"/>
        </w:rPr>
        <w:t>7. Студент отвечает за состояние рабочего места и сохранность размещенного на нем оборуд</w:t>
      </w:r>
      <w:r w:rsidRPr="000F5707">
        <w:rPr>
          <w:rFonts w:eastAsiaTheme="minorHAnsi"/>
          <w:lang w:eastAsia="en-US"/>
        </w:rPr>
        <w:t>о</w:t>
      </w:r>
      <w:r w:rsidRPr="000F5707">
        <w:rPr>
          <w:rFonts w:eastAsiaTheme="minorHAnsi"/>
          <w:lang w:eastAsia="en-US"/>
        </w:rPr>
        <w:t>вания.</w:t>
      </w:r>
    </w:p>
    <w:p w:rsidR="00EC0CE4" w:rsidRPr="000F5707" w:rsidRDefault="00EC0CE4" w:rsidP="000F5707">
      <w:pPr>
        <w:pStyle w:val="af"/>
        <w:rPr>
          <w:rFonts w:eastAsiaTheme="minorHAnsi"/>
          <w:lang w:eastAsia="en-US"/>
        </w:rPr>
      </w:pPr>
      <w:r w:rsidRPr="000F5707">
        <w:rPr>
          <w:rFonts w:eastAsiaTheme="minorHAnsi"/>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w:t>
      </w:r>
      <w:r w:rsidRPr="000F5707">
        <w:rPr>
          <w:rFonts w:eastAsiaTheme="minorHAnsi"/>
          <w:lang w:eastAsia="en-US"/>
        </w:rPr>
        <w:t>а</w:t>
      </w:r>
      <w:r w:rsidRPr="000F5707">
        <w:rPr>
          <w:rFonts w:eastAsiaTheme="minorHAnsi"/>
          <w:lang w:eastAsia="en-US"/>
        </w:rPr>
        <w:t>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EC0CE4" w:rsidRPr="000F5707" w:rsidRDefault="00EC0CE4" w:rsidP="000F5707">
      <w:pPr>
        <w:pStyle w:val="af"/>
        <w:rPr>
          <w:rFonts w:eastAsiaTheme="minorHAnsi"/>
          <w:i/>
          <w:lang w:eastAsia="en-US"/>
        </w:rPr>
      </w:pPr>
      <w:r w:rsidRPr="000F5707">
        <w:rPr>
          <w:rFonts w:eastAsiaTheme="minorHAnsi"/>
          <w:i/>
          <w:lang w:eastAsia="en-US"/>
        </w:rPr>
        <w:t>Перед началом работы:</w:t>
      </w:r>
    </w:p>
    <w:p w:rsidR="00EC0CE4" w:rsidRPr="000F5707" w:rsidRDefault="00EC0CE4" w:rsidP="000F5707">
      <w:pPr>
        <w:pStyle w:val="25"/>
        <w:numPr>
          <w:ilvl w:val="0"/>
          <w:numId w:val="27"/>
        </w:numPr>
        <w:rPr>
          <w:rFonts w:eastAsiaTheme="minorHAnsi"/>
          <w:lang w:eastAsia="en-US"/>
        </w:rPr>
      </w:pPr>
      <w:r w:rsidRPr="000F5707">
        <w:rPr>
          <w:rFonts w:eastAsiaTheme="minorHAnsi"/>
          <w:lang w:eastAsia="en-US"/>
        </w:rPr>
        <w:t>Проверить порядок на рабочем месте;</w:t>
      </w:r>
    </w:p>
    <w:p w:rsidR="00EC0CE4" w:rsidRPr="000F5707" w:rsidRDefault="00EC0CE4" w:rsidP="000F5707">
      <w:pPr>
        <w:pStyle w:val="25"/>
        <w:numPr>
          <w:ilvl w:val="0"/>
          <w:numId w:val="27"/>
        </w:numPr>
        <w:rPr>
          <w:rFonts w:eastAsiaTheme="minorHAnsi"/>
          <w:lang w:eastAsia="en-US"/>
        </w:rPr>
      </w:pPr>
      <w:r w:rsidRPr="000F5707">
        <w:rPr>
          <w:rFonts w:eastAsiaTheme="minorHAnsi"/>
          <w:lang w:eastAsia="en-US"/>
        </w:rPr>
        <w:t>Отрегулировать положение монитора так, чтобы расстояние от глаз до экрана составляло не менее 50 см.</w:t>
      </w:r>
    </w:p>
    <w:p w:rsidR="00EC0CE4" w:rsidRPr="000F5707" w:rsidRDefault="00EC0CE4" w:rsidP="000F5707">
      <w:pPr>
        <w:pStyle w:val="af"/>
        <w:rPr>
          <w:rFonts w:eastAsiaTheme="minorHAnsi"/>
          <w:i/>
          <w:lang w:eastAsia="en-US"/>
        </w:rPr>
      </w:pPr>
      <w:r w:rsidRPr="000F5707">
        <w:rPr>
          <w:rFonts w:eastAsiaTheme="minorHAnsi"/>
          <w:i/>
          <w:lang w:eastAsia="en-US"/>
        </w:rPr>
        <w:t>Во время работы:</w:t>
      </w:r>
    </w:p>
    <w:p w:rsidR="00EC0CE4" w:rsidRPr="000F5707" w:rsidRDefault="00EC0CE4" w:rsidP="000F5707">
      <w:pPr>
        <w:pStyle w:val="af"/>
        <w:rPr>
          <w:rFonts w:eastAsiaTheme="minorHAnsi"/>
          <w:lang w:eastAsia="en-US"/>
        </w:rPr>
      </w:pPr>
      <w:r w:rsidRPr="000F5707">
        <w:rPr>
          <w:rFonts w:eastAsiaTheme="minorHAnsi"/>
          <w:lang w:eastAsia="en-US"/>
        </w:rPr>
        <w:lastRenderedPageBreak/>
        <w:t>1. Во время работы монитор является источником электромагнитного излучения, которое н</w:t>
      </w:r>
      <w:r w:rsidRPr="000F5707">
        <w:rPr>
          <w:rFonts w:eastAsiaTheme="minorHAnsi"/>
          <w:lang w:eastAsia="en-US"/>
        </w:rPr>
        <w:t>е</w:t>
      </w:r>
      <w:r w:rsidRPr="000F5707">
        <w:rPr>
          <w:rFonts w:eastAsiaTheme="minorHAnsi"/>
          <w:lang w:eastAsia="en-US"/>
        </w:rPr>
        <w:t>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EC0CE4" w:rsidRPr="000F5707" w:rsidRDefault="00EC0CE4" w:rsidP="000F5707">
      <w:pPr>
        <w:pStyle w:val="af"/>
        <w:rPr>
          <w:rFonts w:eastAsiaTheme="minorHAnsi"/>
          <w:lang w:eastAsia="en-US"/>
        </w:rPr>
      </w:pPr>
      <w:r w:rsidRPr="000F5707">
        <w:rPr>
          <w:rFonts w:eastAsiaTheme="minorHAnsi"/>
          <w:lang w:eastAsia="en-US"/>
        </w:rPr>
        <w:t>2. Непрерывное занятие студента за компьютером не должно превышать 30 минут. По истеч</w:t>
      </w:r>
      <w:r w:rsidRPr="000F5707">
        <w:rPr>
          <w:rFonts w:eastAsiaTheme="minorHAnsi"/>
          <w:lang w:eastAsia="en-US"/>
        </w:rPr>
        <w:t>е</w:t>
      </w:r>
      <w:r w:rsidRPr="000F5707">
        <w:rPr>
          <w:rFonts w:eastAsiaTheme="minorHAnsi"/>
          <w:lang w:eastAsia="en-US"/>
        </w:rPr>
        <w:t>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EC0CE4" w:rsidRPr="000F5707" w:rsidRDefault="00EC0CE4" w:rsidP="000F5707">
      <w:pPr>
        <w:pStyle w:val="af"/>
        <w:rPr>
          <w:rFonts w:eastAsiaTheme="minorHAnsi"/>
          <w:lang w:eastAsia="en-US"/>
        </w:rPr>
      </w:pPr>
      <w:r w:rsidRPr="000F5707">
        <w:rPr>
          <w:rFonts w:eastAsiaTheme="minorHAnsi"/>
          <w:lang w:eastAsia="en-US"/>
        </w:rPr>
        <w:t>3. При плохом самочувствии, появлении головной боли, головокружении и др. прекратить р</w:t>
      </w:r>
      <w:r w:rsidRPr="000F5707">
        <w:rPr>
          <w:rFonts w:eastAsiaTheme="minorHAnsi"/>
          <w:lang w:eastAsia="en-US"/>
        </w:rPr>
        <w:t>а</w:t>
      </w:r>
      <w:r w:rsidRPr="000F5707">
        <w:rPr>
          <w:rFonts w:eastAsiaTheme="minorHAnsi"/>
          <w:lang w:eastAsia="en-US"/>
        </w:rPr>
        <w:t>боту и сообщить об этом преподавателю.</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4. Обо всех неисправностях немедленно сообщать преподавателю;</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5. В случае аварийной ситуации выключить компьютер.</w:t>
      </w:r>
    </w:p>
    <w:p w:rsidR="00EC0CE4" w:rsidRPr="000F5707" w:rsidRDefault="00EC0CE4" w:rsidP="000F5707">
      <w:pPr>
        <w:pStyle w:val="af"/>
        <w:rPr>
          <w:rFonts w:eastAsiaTheme="minorHAnsi"/>
          <w:i/>
          <w:lang w:eastAsia="en-US"/>
        </w:rPr>
      </w:pPr>
      <w:r w:rsidRPr="000F5707">
        <w:rPr>
          <w:rFonts w:eastAsiaTheme="minorHAnsi"/>
          <w:i/>
          <w:lang w:eastAsia="en-US"/>
        </w:rPr>
        <w:t>По окончании работы:</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1. Собрать методические указания к практическим работам и сдать их преподавателю;</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2. Выключить ЭВМ после разрешения преподавателя;</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3. Навести порядок на рабочем месте.</w:t>
      </w:r>
    </w:p>
    <w:p w:rsidR="00EC0CE4" w:rsidRPr="000F5707" w:rsidRDefault="00EC0CE4" w:rsidP="00EC0CE4">
      <w:pPr>
        <w:suppressAutoHyphens/>
        <w:autoSpaceDE/>
        <w:autoSpaceDN/>
        <w:adjustRightInd/>
        <w:spacing w:after="60"/>
        <w:contextualSpacing/>
        <w:jc w:val="both"/>
        <w:rPr>
          <w:rFonts w:eastAsiaTheme="minorHAnsi"/>
          <w:lang w:eastAsia="en-US"/>
        </w:rPr>
      </w:pPr>
    </w:p>
    <w:p w:rsidR="00EC0CE4" w:rsidRPr="000F5707" w:rsidRDefault="00EC0CE4" w:rsidP="000F5707">
      <w:pPr>
        <w:pStyle w:val="af"/>
        <w:rPr>
          <w:rFonts w:eastAsiaTheme="minorHAnsi"/>
          <w:i/>
          <w:lang w:eastAsia="en-US"/>
        </w:rPr>
      </w:pPr>
      <w:r w:rsidRPr="000F5707">
        <w:rPr>
          <w:rFonts w:eastAsiaTheme="minorHAnsi"/>
          <w:i/>
          <w:lang w:eastAsia="en-US"/>
        </w:rPr>
        <w:t>При работе в компьютерном классе строго запрещается:</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1. Находиться в верхней одежде и грязной обуви;</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2. Принимать пищу на рабочем месте и в компьютерном кабинете.</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3. Удалять и перемещать чужие файлы;</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4. Приносить и запускать свое программное обеспечение (программы);</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5. Работать на ЭВМ грязными или мокрыми руками;</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6. Прикасаться пальцами к мониторам, стучать по ним;</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7. Включать и выключать компьютер без разрешения преподавателя;</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8. Класть диски, книги, тетради на составляющие компьютера;</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9. Подключать к компьютеру свои устройства (сот</w:t>
      </w:r>
      <w:proofErr w:type="gramStart"/>
      <w:r w:rsidRPr="000F5707">
        <w:rPr>
          <w:rFonts w:eastAsiaTheme="minorHAnsi" w:cs="Times New Roman"/>
          <w:lang w:eastAsia="en-US"/>
        </w:rPr>
        <w:t>.</w:t>
      </w:r>
      <w:proofErr w:type="gramEnd"/>
      <w:r w:rsidRPr="000F5707">
        <w:rPr>
          <w:rFonts w:eastAsiaTheme="minorHAnsi" w:cs="Times New Roman"/>
          <w:lang w:eastAsia="en-US"/>
        </w:rPr>
        <w:t xml:space="preserve"> </w:t>
      </w:r>
      <w:proofErr w:type="gramStart"/>
      <w:r w:rsidRPr="000F5707">
        <w:rPr>
          <w:rFonts w:eastAsiaTheme="minorHAnsi" w:cs="Times New Roman"/>
          <w:lang w:eastAsia="en-US"/>
        </w:rPr>
        <w:t>т</w:t>
      </w:r>
      <w:proofErr w:type="gramEnd"/>
      <w:r w:rsidRPr="000F5707">
        <w:rPr>
          <w:rFonts w:eastAsiaTheme="minorHAnsi" w:cs="Times New Roman"/>
          <w:lang w:eastAsia="en-US"/>
        </w:rPr>
        <w:t>елефоны, плееры).</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10. Работать на не исправном компьютере;</w:t>
      </w:r>
    </w:p>
    <w:p w:rsidR="00EC0CE4" w:rsidRPr="000F5707" w:rsidRDefault="00EC0CE4" w:rsidP="000F5707">
      <w:pPr>
        <w:pStyle w:val="25"/>
        <w:numPr>
          <w:ilvl w:val="0"/>
          <w:numId w:val="28"/>
        </w:numPr>
        <w:rPr>
          <w:rFonts w:eastAsiaTheme="minorHAnsi"/>
          <w:lang w:eastAsia="en-US"/>
        </w:rPr>
      </w:pPr>
      <w:r w:rsidRPr="000F5707">
        <w:rPr>
          <w:rFonts w:eastAsiaTheme="minorHAnsi"/>
          <w:lang w:eastAsia="en-US"/>
        </w:rPr>
        <w:t>Оставлять вычислительную технику на длительное время без присмотра;</w:t>
      </w:r>
    </w:p>
    <w:p w:rsidR="00EC0CE4" w:rsidRPr="000F5707" w:rsidRDefault="00EC0CE4" w:rsidP="000F5707">
      <w:pPr>
        <w:pStyle w:val="25"/>
        <w:numPr>
          <w:ilvl w:val="0"/>
          <w:numId w:val="28"/>
        </w:numPr>
        <w:rPr>
          <w:rFonts w:eastAsiaTheme="minorHAnsi"/>
          <w:lang w:eastAsia="en-US"/>
        </w:rPr>
      </w:pPr>
      <w:r w:rsidRPr="000F5707">
        <w:rPr>
          <w:rFonts w:eastAsiaTheme="minorHAnsi"/>
          <w:lang w:eastAsia="en-US"/>
        </w:rPr>
        <w:t>Прикасаться к электрическим вилкам, розеткам, проводам, разъемам, задним стенкам системного блока и монитора;</w:t>
      </w:r>
    </w:p>
    <w:p w:rsidR="00EC0CE4" w:rsidRPr="000F5707" w:rsidRDefault="00EC0CE4" w:rsidP="000F5707">
      <w:pPr>
        <w:pStyle w:val="25"/>
        <w:numPr>
          <w:ilvl w:val="0"/>
          <w:numId w:val="28"/>
        </w:numPr>
        <w:rPr>
          <w:rFonts w:eastAsiaTheme="minorHAnsi"/>
          <w:lang w:eastAsia="en-US"/>
        </w:rPr>
      </w:pPr>
      <w:r w:rsidRPr="000F5707">
        <w:rPr>
          <w:rFonts w:eastAsiaTheme="minorHAnsi"/>
          <w:lang w:eastAsia="en-US"/>
        </w:rPr>
        <w:t>Вскрывать корпуса, вынимать и вставлять разъемы, платы</w:t>
      </w:r>
    </w:p>
    <w:p w:rsidR="00EC0CE4" w:rsidRPr="000F5707" w:rsidRDefault="00EC0CE4" w:rsidP="000F5707">
      <w:pPr>
        <w:pStyle w:val="9"/>
        <w:rPr>
          <w:rFonts w:ascii="Times New Roman" w:eastAsiaTheme="minorHAnsi" w:hAnsi="Times New Roman" w:cs="Times New Roman"/>
          <w:sz w:val="24"/>
          <w:szCs w:val="24"/>
          <w:lang w:eastAsia="en-US"/>
        </w:rPr>
      </w:pPr>
      <w:r w:rsidRPr="000F5707">
        <w:rPr>
          <w:rFonts w:ascii="Times New Roman" w:eastAsiaTheme="minorHAnsi" w:hAnsi="Times New Roman" w:cs="Times New Roman"/>
          <w:sz w:val="24"/>
          <w:szCs w:val="24"/>
          <w:lang w:eastAsia="en-US"/>
        </w:rPr>
        <w:t>Правила выполнения практических работ</w:t>
      </w:r>
    </w:p>
    <w:p w:rsidR="00EC0CE4" w:rsidRPr="000F5707" w:rsidRDefault="00EC0CE4" w:rsidP="000F5707">
      <w:pPr>
        <w:pStyle w:val="af"/>
        <w:rPr>
          <w:rFonts w:eastAsiaTheme="minorHAnsi"/>
          <w:lang w:eastAsia="en-US"/>
        </w:rPr>
      </w:pPr>
      <w:r w:rsidRPr="000F5707">
        <w:rPr>
          <w:rFonts w:eastAsiaTheme="minorHAnsi"/>
          <w:lang w:eastAsia="en-US"/>
        </w:rPr>
        <w:t>При домашней подготовке к выполнению практических работ студент должен повторить из</w:t>
      </w:r>
      <w:r w:rsidRPr="000F5707">
        <w:rPr>
          <w:rFonts w:eastAsiaTheme="minorHAnsi"/>
          <w:lang w:eastAsia="en-US"/>
        </w:rPr>
        <w:t>у</w:t>
      </w:r>
      <w:r w:rsidRPr="000F5707">
        <w:rPr>
          <w:rFonts w:eastAsiaTheme="minorHAnsi"/>
          <w:lang w:eastAsia="en-US"/>
        </w:rPr>
        <w:t>ченную тему.</w:t>
      </w:r>
    </w:p>
    <w:p w:rsidR="00EC0CE4" w:rsidRPr="000F5707" w:rsidRDefault="00EC0CE4" w:rsidP="000F5707">
      <w:pPr>
        <w:pStyle w:val="af"/>
        <w:rPr>
          <w:rFonts w:eastAsiaTheme="minorHAnsi"/>
          <w:lang w:eastAsia="en-US"/>
        </w:rPr>
      </w:pPr>
      <w:r w:rsidRPr="000F5707">
        <w:rPr>
          <w:rFonts w:eastAsiaTheme="minorHAnsi"/>
          <w:lang w:eastAsia="en-US"/>
        </w:rPr>
        <w:t>Практическая работа выполняется каждым студентом самостоятельно, согласно индивидуал</w:t>
      </w:r>
      <w:r w:rsidRPr="000F5707">
        <w:rPr>
          <w:rFonts w:eastAsiaTheme="minorHAnsi"/>
          <w:lang w:eastAsia="en-US"/>
        </w:rPr>
        <w:t>ь</w:t>
      </w:r>
      <w:r w:rsidRPr="000F5707">
        <w:rPr>
          <w:rFonts w:eastAsiaTheme="minorHAnsi"/>
          <w:lang w:eastAsia="en-US"/>
        </w:rPr>
        <w:t>ному заданию.</w:t>
      </w:r>
    </w:p>
    <w:p w:rsidR="00EC0CE4" w:rsidRPr="000F5707" w:rsidRDefault="00EC0CE4" w:rsidP="000F5707">
      <w:pPr>
        <w:pStyle w:val="af"/>
        <w:rPr>
          <w:rFonts w:eastAsiaTheme="minorHAnsi"/>
          <w:lang w:eastAsia="en-US"/>
        </w:rPr>
      </w:pPr>
      <w:r w:rsidRPr="000F5707">
        <w:rPr>
          <w:rFonts w:eastAsiaTheme="minorHAnsi"/>
          <w:lang w:eastAsia="en-US"/>
        </w:rPr>
        <w:t>Студенты, пропустившие занятия, выполняют практические работы во внеурочное время.</w:t>
      </w:r>
    </w:p>
    <w:p w:rsidR="00EC0CE4" w:rsidRPr="000F5707" w:rsidRDefault="00EC0CE4" w:rsidP="000F5707">
      <w:pPr>
        <w:pStyle w:val="af"/>
        <w:rPr>
          <w:rFonts w:eastAsiaTheme="minorHAnsi"/>
          <w:lang w:eastAsia="en-US"/>
        </w:rPr>
      </w:pPr>
      <w:r w:rsidRPr="000F5707">
        <w:rPr>
          <w:rFonts w:eastAsiaTheme="minorHAnsi"/>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EC0CE4" w:rsidRPr="000F5707" w:rsidRDefault="00EC0CE4" w:rsidP="000F5707">
      <w:pPr>
        <w:pStyle w:val="9"/>
        <w:rPr>
          <w:rFonts w:ascii="Times New Roman" w:eastAsiaTheme="minorHAnsi" w:hAnsi="Times New Roman" w:cs="Times New Roman"/>
          <w:sz w:val="24"/>
          <w:szCs w:val="24"/>
          <w:lang w:eastAsia="en-US"/>
        </w:rPr>
      </w:pPr>
      <w:bookmarkStart w:id="1" w:name="h_30j0zll"/>
      <w:bookmarkEnd w:id="1"/>
      <w:r w:rsidRPr="000F5707">
        <w:rPr>
          <w:rFonts w:ascii="Times New Roman" w:eastAsiaTheme="minorHAnsi" w:hAnsi="Times New Roman" w:cs="Times New Roman"/>
          <w:sz w:val="24"/>
          <w:szCs w:val="24"/>
          <w:lang w:eastAsia="en-US"/>
        </w:rPr>
        <w:t>Правила оформления результатов практической работы</w:t>
      </w:r>
    </w:p>
    <w:p w:rsidR="00EC0CE4" w:rsidRPr="000F5707" w:rsidRDefault="00EC0CE4" w:rsidP="000F5707">
      <w:pPr>
        <w:pStyle w:val="af"/>
        <w:rPr>
          <w:rFonts w:eastAsiaTheme="minorHAnsi"/>
          <w:lang w:eastAsia="en-US"/>
        </w:rPr>
      </w:pPr>
      <w:r w:rsidRPr="000F5707">
        <w:rPr>
          <w:rFonts w:eastAsiaTheme="minorHAnsi"/>
          <w:lang w:eastAsia="en-US"/>
        </w:rPr>
        <w:lastRenderedPageBreak/>
        <w:t xml:space="preserve">Результаты выполненной практической работы оформляются в виде отчета в программе </w:t>
      </w:r>
      <w:proofErr w:type="spellStart"/>
      <w:r w:rsidRPr="000F5707">
        <w:rPr>
          <w:rFonts w:eastAsiaTheme="minorHAnsi"/>
          <w:lang w:eastAsia="en-US"/>
        </w:rPr>
        <w:t>Word</w:t>
      </w:r>
      <w:proofErr w:type="spellEnd"/>
      <w:r w:rsidRPr="000F5707">
        <w:rPr>
          <w:rFonts w:eastAsiaTheme="minorHAnsi"/>
          <w:lang w:eastAsia="en-US"/>
        </w:rPr>
        <w:t xml:space="preserve"> и сдаются в распечатанном виде преподавателю.</w:t>
      </w:r>
    </w:p>
    <w:p w:rsidR="00EC0CE4" w:rsidRPr="000F5707" w:rsidRDefault="00EC0CE4" w:rsidP="000F5707">
      <w:pPr>
        <w:pStyle w:val="af"/>
        <w:rPr>
          <w:rFonts w:eastAsiaTheme="minorHAnsi"/>
          <w:i/>
          <w:lang w:eastAsia="en-US"/>
        </w:rPr>
      </w:pPr>
      <w:r w:rsidRPr="000F5707">
        <w:rPr>
          <w:rFonts w:eastAsiaTheme="minorHAnsi"/>
          <w:i/>
          <w:lang w:eastAsia="en-US"/>
        </w:rPr>
        <w:t>Примерное содержание отчета:</w:t>
      </w:r>
    </w:p>
    <w:p w:rsidR="00EC0CE4" w:rsidRPr="000F5707" w:rsidRDefault="00EC0CE4" w:rsidP="000F5707">
      <w:pPr>
        <w:pStyle w:val="aff"/>
        <w:numPr>
          <w:ilvl w:val="0"/>
          <w:numId w:val="29"/>
        </w:numPr>
        <w:rPr>
          <w:rFonts w:eastAsiaTheme="minorHAnsi" w:cs="Times New Roman"/>
          <w:lang w:eastAsia="en-US"/>
        </w:rPr>
      </w:pPr>
      <w:r w:rsidRPr="000F5707">
        <w:rPr>
          <w:rFonts w:eastAsiaTheme="minorHAnsi" w:cs="Times New Roman"/>
          <w:lang w:eastAsia="en-US"/>
        </w:rPr>
        <w:t>Титульный лист, где указывается:</w:t>
      </w:r>
    </w:p>
    <w:p w:rsidR="00EC0CE4" w:rsidRPr="000F5707" w:rsidRDefault="00EC0CE4" w:rsidP="000F5707">
      <w:pPr>
        <w:pStyle w:val="25"/>
        <w:numPr>
          <w:ilvl w:val="1"/>
          <w:numId w:val="29"/>
        </w:numPr>
        <w:rPr>
          <w:rFonts w:eastAsiaTheme="minorHAnsi"/>
          <w:lang w:eastAsia="en-US"/>
        </w:rPr>
      </w:pPr>
      <w:r w:rsidRPr="000F5707">
        <w:rPr>
          <w:rFonts w:eastAsiaTheme="minorHAnsi"/>
          <w:lang w:eastAsia="en-US"/>
        </w:rPr>
        <w:t>.Тема работы.</w:t>
      </w:r>
    </w:p>
    <w:p w:rsidR="00EC0CE4" w:rsidRPr="000F5707" w:rsidRDefault="00EC0CE4" w:rsidP="000F5707">
      <w:pPr>
        <w:pStyle w:val="25"/>
        <w:numPr>
          <w:ilvl w:val="1"/>
          <w:numId w:val="29"/>
        </w:numPr>
        <w:rPr>
          <w:rFonts w:eastAsiaTheme="minorHAnsi"/>
          <w:lang w:eastAsia="en-US"/>
        </w:rPr>
      </w:pPr>
      <w:r w:rsidRPr="000F5707">
        <w:rPr>
          <w:rFonts w:eastAsiaTheme="minorHAnsi"/>
          <w:lang w:eastAsia="en-US"/>
        </w:rPr>
        <w:t>.Кем выполнена и проверена работа.</w:t>
      </w:r>
    </w:p>
    <w:p w:rsidR="00EC0CE4" w:rsidRPr="000F5707" w:rsidRDefault="00EC0CE4" w:rsidP="000F5707">
      <w:pPr>
        <w:pStyle w:val="aff"/>
        <w:numPr>
          <w:ilvl w:val="0"/>
          <w:numId w:val="29"/>
        </w:numPr>
        <w:rPr>
          <w:rFonts w:eastAsiaTheme="minorHAnsi" w:cs="Times New Roman"/>
          <w:lang w:eastAsia="en-US"/>
        </w:rPr>
      </w:pPr>
      <w:r w:rsidRPr="000F5707">
        <w:rPr>
          <w:rFonts w:eastAsiaTheme="minorHAnsi" w:cs="Times New Roman"/>
          <w:lang w:eastAsia="en-US"/>
        </w:rPr>
        <w:t>Дается описание цели работы.</w:t>
      </w:r>
    </w:p>
    <w:p w:rsidR="00EC0CE4" w:rsidRPr="000F5707" w:rsidRDefault="00EC0CE4" w:rsidP="000F5707">
      <w:pPr>
        <w:pStyle w:val="aff"/>
        <w:numPr>
          <w:ilvl w:val="0"/>
          <w:numId w:val="29"/>
        </w:numPr>
        <w:rPr>
          <w:rFonts w:eastAsiaTheme="minorHAnsi" w:cs="Times New Roman"/>
          <w:lang w:eastAsia="en-US"/>
        </w:rPr>
      </w:pPr>
      <w:r w:rsidRPr="000F5707">
        <w:rPr>
          <w:rFonts w:eastAsiaTheme="minorHAnsi" w:cs="Times New Roman"/>
          <w:lang w:eastAsia="en-US"/>
        </w:rPr>
        <w:t>Указываются исходные данные.</w:t>
      </w:r>
    </w:p>
    <w:p w:rsidR="00EC0CE4" w:rsidRPr="000F5707" w:rsidRDefault="00EC0CE4" w:rsidP="000F5707">
      <w:pPr>
        <w:pStyle w:val="aff"/>
        <w:numPr>
          <w:ilvl w:val="0"/>
          <w:numId w:val="29"/>
        </w:numPr>
        <w:rPr>
          <w:rFonts w:eastAsiaTheme="minorHAnsi" w:cs="Times New Roman"/>
          <w:lang w:eastAsia="en-US"/>
        </w:rPr>
      </w:pPr>
      <w:r w:rsidRPr="000F5707">
        <w:rPr>
          <w:rFonts w:eastAsiaTheme="minorHAnsi" w:cs="Times New Roman"/>
          <w:lang w:eastAsia="en-US"/>
        </w:rPr>
        <w:t>Приводится решение и пояснение к нему для каждого предложенного задания.</w:t>
      </w:r>
    </w:p>
    <w:p w:rsidR="00EC0CE4" w:rsidRPr="000F5707" w:rsidRDefault="00EC0CE4" w:rsidP="000F5707">
      <w:pPr>
        <w:pStyle w:val="aff"/>
        <w:numPr>
          <w:ilvl w:val="0"/>
          <w:numId w:val="29"/>
        </w:numPr>
        <w:rPr>
          <w:rFonts w:eastAsiaTheme="minorHAnsi" w:cs="Times New Roman"/>
          <w:lang w:eastAsia="en-US"/>
        </w:rPr>
      </w:pPr>
      <w:r w:rsidRPr="000F5707">
        <w:rPr>
          <w:rFonts w:eastAsiaTheme="minorHAnsi" w:cs="Times New Roman"/>
          <w:lang w:eastAsia="en-US"/>
        </w:rPr>
        <w:t xml:space="preserve">В конце каждого выполненного задания записываются </w:t>
      </w:r>
      <w:proofErr w:type="gramStart"/>
      <w:r w:rsidRPr="000F5707">
        <w:rPr>
          <w:rFonts w:eastAsiaTheme="minorHAnsi" w:cs="Times New Roman"/>
          <w:lang w:eastAsia="en-US"/>
        </w:rPr>
        <w:t>выводы</w:t>
      </w:r>
      <w:proofErr w:type="gramEnd"/>
      <w:r w:rsidRPr="000F5707">
        <w:rPr>
          <w:rFonts w:eastAsiaTheme="minorHAnsi" w:cs="Times New Roman"/>
          <w:lang w:eastAsia="en-US"/>
        </w:rPr>
        <w:t xml:space="preserve"> и проводится анализ правильности полученных результатов.</w:t>
      </w:r>
    </w:p>
    <w:p w:rsidR="00EC0CE4" w:rsidRPr="000F5707" w:rsidRDefault="00EC0CE4" w:rsidP="000F5707">
      <w:pPr>
        <w:pStyle w:val="9"/>
        <w:rPr>
          <w:rFonts w:ascii="Times New Roman" w:eastAsiaTheme="minorHAnsi" w:hAnsi="Times New Roman" w:cs="Times New Roman"/>
          <w:sz w:val="24"/>
          <w:szCs w:val="24"/>
          <w:lang w:eastAsia="en-US"/>
        </w:rPr>
      </w:pPr>
      <w:r w:rsidRPr="000F5707">
        <w:rPr>
          <w:rFonts w:ascii="Times New Roman" w:eastAsiaTheme="minorHAnsi" w:hAnsi="Times New Roman" w:cs="Times New Roman"/>
          <w:sz w:val="24"/>
          <w:szCs w:val="24"/>
          <w:lang w:eastAsia="en-US"/>
        </w:rPr>
        <w:t>Критерии оценки практических работ</w:t>
      </w:r>
    </w:p>
    <w:p w:rsidR="00EC0CE4" w:rsidRPr="000F5707" w:rsidRDefault="00EC0CE4" w:rsidP="000F5707">
      <w:pPr>
        <w:pStyle w:val="af"/>
        <w:rPr>
          <w:rFonts w:eastAsiaTheme="minorHAnsi"/>
          <w:lang w:eastAsia="en-US"/>
        </w:rPr>
      </w:pPr>
      <w:r w:rsidRPr="000F5707">
        <w:rPr>
          <w:rFonts w:eastAsiaTheme="minorHAnsi"/>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EC0CE4" w:rsidRPr="000F5707" w:rsidRDefault="00EC0CE4" w:rsidP="000F5707">
      <w:pPr>
        <w:pStyle w:val="aff"/>
        <w:rPr>
          <w:rFonts w:eastAsiaTheme="minorHAnsi" w:cs="Times New Roman"/>
          <w:lang w:eastAsia="en-US"/>
        </w:rPr>
      </w:pPr>
      <w:r w:rsidRPr="000F5707">
        <w:rPr>
          <w:rFonts w:eastAsiaTheme="minorHAnsi" w:cs="Times New Roman"/>
          <w:lang w:eastAsia="en-US"/>
        </w:rPr>
        <w:t>Для оценивания работы прилагается эталон и шкала оценок.</w:t>
      </w:r>
    </w:p>
    <w:p w:rsidR="00EC0CE4" w:rsidRPr="000F5707" w:rsidRDefault="00EC0CE4" w:rsidP="000F5707">
      <w:pPr>
        <w:pStyle w:val="aff"/>
        <w:rPr>
          <w:rFonts w:eastAsiaTheme="minorHAnsi" w:cs="Times New Roman"/>
          <w:lang w:eastAsia="en-US"/>
        </w:rPr>
      </w:pPr>
      <w:r w:rsidRPr="000F5707">
        <w:rPr>
          <w:rFonts w:eastAsiaTheme="minorHAnsi" w:cs="Times New Roman"/>
          <w:i/>
          <w:iCs/>
          <w:lang w:eastAsia="en-US"/>
        </w:rPr>
        <w:t xml:space="preserve">Оценка «отлично» </w:t>
      </w:r>
      <w:r w:rsidRPr="000F5707">
        <w:rPr>
          <w:rFonts w:eastAsiaTheme="minorHAnsi" w:cs="Times New Roman"/>
          <w:lang w:eastAsia="en-US"/>
        </w:rPr>
        <w:t>– работа выполнена в полном объеме и без замечаний.</w:t>
      </w:r>
    </w:p>
    <w:p w:rsidR="00EC0CE4" w:rsidRPr="000F5707" w:rsidRDefault="00EC0CE4" w:rsidP="000F5707">
      <w:pPr>
        <w:pStyle w:val="af"/>
        <w:rPr>
          <w:rFonts w:eastAsiaTheme="minorHAnsi"/>
          <w:lang w:eastAsia="en-US"/>
        </w:rPr>
      </w:pPr>
      <w:r w:rsidRPr="000F5707">
        <w:rPr>
          <w:rFonts w:eastAsiaTheme="minorHAnsi"/>
          <w:i/>
          <w:iCs/>
          <w:lang w:eastAsia="en-US"/>
        </w:rPr>
        <w:t>Оценка «хорошо»</w:t>
      </w:r>
      <w:r w:rsidRPr="000F5707">
        <w:rPr>
          <w:rFonts w:eastAsiaTheme="minorHAnsi"/>
          <w:lang w:eastAsia="en-US"/>
        </w:rPr>
        <w:t xml:space="preserve"> – работа выполнена правильно с учетом 2-3 несущественных ошибок испра</w:t>
      </w:r>
      <w:r w:rsidRPr="000F5707">
        <w:rPr>
          <w:rFonts w:eastAsiaTheme="minorHAnsi"/>
          <w:lang w:eastAsia="en-US"/>
        </w:rPr>
        <w:t>в</w:t>
      </w:r>
      <w:r w:rsidRPr="000F5707">
        <w:rPr>
          <w:rFonts w:eastAsiaTheme="minorHAnsi"/>
          <w:lang w:eastAsia="en-US"/>
        </w:rPr>
        <w:t>ленных самостоятельно по требованию преподавателя.</w:t>
      </w:r>
    </w:p>
    <w:p w:rsidR="00EC0CE4" w:rsidRPr="000F5707" w:rsidRDefault="00EC0CE4" w:rsidP="000F5707">
      <w:pPr>
        <w:pStyle w:val="af"/>
        <w:rPr>
          <w:rFonts w:eastAsiaTheme="minorHAnsi"/>
          <w:lang w:eastAsia="en-US"/>
        </w:rPr>
      </w:pPr>
      <w:r w:rsidRPr="000F5707">
        <w:rPr>
          <w:rFonts w:eastAsiaTheme="minorHAnsi"/>
          <w:i/>
          <w:iCs/>
          <w:lang w:eastAsia="en-US"/>
        </w:rPr>
        <w:t>Оценка «удовлетворительно»</w:t>
      </w:r>
      <w:r w:rsidRPr="000F5707">
        <w:rPr>
          <w:rFonts w:eastAsiaTheme="minorHAnsi"/>
          <w:lang w:eastAsia="en-US"/>
        </w:rPr>
        <w:t xml:space="preserve"> – работа выполнена правильно не менее чем на половину или д</w:t>
      </w:r>
      <w:r w:rsidRPr="000F5707">
        <w:rPr>
          <w:rFonts w:eastAsiaTheme="minorHAnsi"/>
          <w:lang w:eastAsia="en-US"/>
        </w:rPr>
        <w:t>о</w:t>
      </w:r>
      <w:r w:rsidRPr="000F5707">
        <w:rPr>
          <w:rFonts w:eastAsiaTheme="minorHAnsi"/>
          <w:lang w:eastAsia="en-US"/>
        </w:rPr>
        <w:t>пущена существенная ошибка.</w:t>
      </w:r>
    </w:p>
    <w:p w:rsidR="00EC0CE4" w:rsidRPr="000F5707" w:rsidRDefault="00EC0CE4" w:rsidP="000F5707">
      <w:pPr>
        <w:pStyle w:val="af"/>
        <w:rPr>
          <w:rFonts w:eastAsiaTheme="minorHAnsi"/>
          <w:lang w:eastAsia="en-US"/>
        </w:rPr>
      </w:pPr>
      <w:r w:rsidRPr="000F5707">
        <w:rPr>
          <w:rFonts w:eastAsiaTheme="minorHAnsi"/>
          <w:i/>
          <w:iCs/>
          <w:lang w:eastAsia="en-US"/>
        </w:rPr>
        <w:t>Оценка «неудовлетворительно»</w:t>
      </w:r>
      <w:r w:rsidRPr="000F5707">
        <w:rPr>
          <w:rFonts w:eastAsiaTheme="minorHAnsi"/>
          <w:lang w:eastAsia="en-US"/>
        </w:rPr>
        <w:t xml:space="preserve"> – допущены две (и более) существенные ошибки в ходе раб</w:t>
      </w:r>
      <w:r w:rsidRPr="000F5707">
        <w:rPr>
          <w:rFonts w:eastAsiaTheme="minorHAnsi"/>
          <w:lang w:eastAsia="en-US"/>
        </w:rPr>
        <w:t>о</w:t>
      </w:r>
      <w:r w:rsidRPr="000F5707">
        <w:rPr>
          <w:rFonts w:eastAsiaTheme="minorHAnsi"/>
          <w:lang w:eastAsia="en-US"/>
        </w:rPr>
        <w:t>ты, которые студент не может исправить даже по требованию преподавателя или работа не в</w:t>
      </w:r>
      <w:r w:rsidRPr="000F5707">
        <w:rPr>
          <w:rFonts w:eastAsiaTheme="minorHAnsi"/>
          <w:lang w:eastAsia="en-US"/>
        </w:rPr>
        <w:t>ы</w:t>
      </w:r>
      <w:r w:rsidRPr="000F5707">
        <w:rPr>
          <w:rFonts w:eastAsiaTheme="minorHAnsi"/>
          <w:lang w:eastAsia="en-US"/>
        </w:rPr>
        <w:t>полнена.</w:t>
      </w:r>
    </w:p>
    <w:p w:rsidR="00EC0CE4" w:rsidRPr="000F5707" w:rsidRDefault="00EC0CE4" w:rsidP="000F5707">
      <w:pPr>
        <w:pStyle w:val="af"/>
        <w:rPr>
          <w:rFonts w:eastAsiaTheme="minorHAnsi"/>
          <w:lang w:eastAsia="en-US"/>
        </w:rPr>
      </w:pPr>
      <w:r w:rsidRPr="000F5707">
        <w:rPr>
          <w:rFonts w:eastAsiaTheme="minorHAnsi"/>
          <w:lang w:eastAsia="en-US"/>
        </w:rPr>
        <w:t>Во всех случаях оценка снижается, если студент не соблюдает требования безопасности труда.</w:t>
      </w:r>
    </w:p>
    <w:p w:rsidR="00EC0CE4" w:rsidRPr="000F5707" w:rsidRDefault="00EC0CE4" w:rsidP="00EC0CE4">
      <w:pPr>
        <w:suppressAutoHyphens/>
        <w:autoSpaceDE/>
        <w:autoSpaceDN/>
        <w:adjustRightInd/>
        <w:spacing w:after="60"/>
        <w:contextualSpacing/>
        <w:jc w:val="both"/>
        <w:rPr>
          <w:rFonts w:eastAsiaTheme="minorHAnsi"/>
          <w:lang w:eastAsia="en-US"/>
        </w:rPr>
      </w:pPr>
      <w:r w:rsidRPr="000F5707">
        <w:rPr>
          <w:rFonts w:eastAsiaTheme="minorHAnsi"/>
          <w:lang w:eastAsia="en-US"/>
        </w:rPr>
        <w:br w:type="page"/>
      </w:r>
    </w:p>
    <w:p w:rsidR="00EC0CE4" w:rsidRPr="000F5707" w:rsidRDefault="00EC0CE4" w:rsidP="000F5707">
      <w:pPr>
        <w:pStyle w:val="9"/>
        <w:rPr>
          <w:rFonts w:ascii="Times New Roman" w:eastAsiaTheme="minorHAnsi" w:hAnsi="Times New Roman" w:cs="Times New Roman"/>
          <w:sz w:val="24"/>
          <w:szCs w:val="24"/>
          <w:lang w:eastAsia="en-US"/>
        </w:rPr>
      </w:pPr>
      <w:r w:rsidRPr="000F5707">
        <w:rPr>
          <w:rFonts w:ascii="Times New Roman" w:eastAsiaTheme="minorHAnsi" w:hAnsi="Times New Roman" w:cs="Times New Roman"/>
          <w:sz w:val="24"/>
          <w:szCs w:val="24"/>
          <w:lang w:eastAsia="en-US"/>
        </w:rPr>
        <w:lastRenderedPageBreak/>
        <w:t>ПРИЛОЖЕНИЕ 2</w:t>
      </w:r>
    </w:p>
    <w:p w:rsidR="00EC0CE4" w:rsidRPr="000F5707" w:rsidRDefault="00EC0CE4" w:rsidP="000F5707">
      <w:pPr>
        <w:pStyle w:val="af"/>
        <w:rPr>
          <w:rFonts w:eastAsiaTheme="minorHAnsi"/>
          <w:lang w:eastAsia="en-US"/>
        </w:rPr>
      </w:pPr>
      <w:r w:rsidRPr="000F5707">
        <w:rPr>
          <w:rFonts w:eastAsiaTheme="minorHAnsi"/>
          <w:lang w:eastAsia="en-US"/>
        </w:rPr>
        <w:t>МЕТОДИЧЕСКИЕ УКАЗАНИЯ ПО ВЫПОЛНЕНИЮ ВНЕАУДИТОРНЫХ САМОСТО</w:t>
      </w:r>
      <w:r w:rsidRPr="000F5707">
        <w:rPr>
          <w:rFonts w:eastAsiaTheme="minorHAnsi"/>
          <w:lang w:eastAsia="en-US"/>
        </w:rPr>
        <w:t>Я</w:t>
      </w:r>
      <w:r w:rsidRPr="000F5707">
        <w:rPr>
          <w:rFonts w:eastAsiaTheme="minorHAnsi"/>
          <w:lang w:eastAsia="en-US"/>
        </w:rPr>
        <w:t>ТЕЛЬНЫХ РАБОТ ПО ДИСЦИПЛИНЕ</w:t>
      </w:r>
    </w:p>
    <w:p w:rsidR="00EC0CE4" w:rsidRPr="000F5707" w:rsidRDefault="00EC0CE4" w:rsidP="000F5707">
      <w:pPr>
        <w:pStyle w:val="9"/>
        <w:rPr>
          <w:rFonts w:ascii="Times New Roman" w:eastAsiaTheme="minorHAnsi" w:hAnsi="Times New Roman" w:cs="Times New Roman"/>
          <w:sz w:val="24"/>
          <w:szCs w:val="24"/>
          <w:lang w:eastAsia="en-US"/>
        </w:rPr>
      </w:pPr>
      <w:r w:rsidRPr="000F5707">
        <w:rPr>
          <w:rFonts w:ascii="Times New Roman" w:eastAsiaTheme="minorHAnsi" w:hAnsi="Times New Roman" w:cs="Times New Roman"/>
          <w:sz w:val="24"/>
          <w:szCs w:val="24"/>
          <w:lang w:eastAsia="en-US"/>
        </w:rPr>
        <w:t>Общие положения</w:t>
      </w:r>
    </w:p>
    <w:p w:rsidR="00EC0CE4" w:rsidRPr="000F5707" w:rsidRDefault="00EC0CE4" w:rsidP="000F5707">
      <w:pPr>
        <w:pStyle w:val="af"/>
        <w:rPr>
          <w:rFonts w:eastAsiaTheme="minorHAnsi"/>
          <w:lang w:eastAsia="en-US"/>
        </w:rPr>
      </w:pPr>
      <w:r w:rsidRPr="000F5707">
        <w:rPr>
          <w:rFonts w:eastAsiaTheme="minorHAnsi"/>
          <w:lang w:eastAsia="en-US"/>
        </w:rPr>
        <w:t>Настоящие методические указания предназначены для организации внеаудиторной самосто</w:t>
      </w:r>
      <w:r w:rsidRPr="000F5707">
        <w:rPr>
          <w:rFonts w:eastAsiaTheme="minorHAnsi"/>
          <w:lang w:eastAsia="en-US"/>
        </w:rPr>
        <w:t>я</w:t>
      </w:r>
      <w:r w:rsidRPr="000F5707">
        <w:rPr>
          <w:rFonts w:eastAsiaTheme="minorHAnsi"/>
          <w:lang w:eastAsia="en-US"/>
        </w:rPr>
        <w:t>тельной работы студентов по дисциплине «Информатика» и оказания помощи в самостоятел</w:t>
      </w:r>
      <w:r w:rsidRPr="000F5707">
        <w:rPr>
          <w:rFonts w:eastAsiaTheme="minorHAnsi"/>
          <w:lang w:eastAsia="en-US"/>
        </w:rPr>
        <w:t>ь</w:t>
      </w:r>
      <w:r w:rsidRPr="000F5707">
        <w:rPr>
          <w:rFonts w:eastAsiaTheme="minorHAnsi"/>
          <w:lang w:eastAsia="en-US"/>
        </w:rPr>
        <w:t>ном изучении теоретического и реализации компетенций обучаемых.</w:t>
      </w:r>
    </w:p>
    <w:p w:rsidR="00EC0CE4" w:rsidRPr="000F5707" w:rsidRDefault="00EC0CE4" w:rsidP="000F5707">
      <w:pPr>
        <w:pStyle w:val="af"/>
        <w:rPr>
          <w:rFonts w:eastAsiaTheme="minorHAnsi"/>
          <w:lang w:eastAsia="en-US"/>
        </w:rPr>
      </w:pPr>
      <w:r w:rsidRPr="000F5707">
        <w:rPr>
          <w:rFonts w:eastAsiaTheme="minorHAnsi"/>
          <w:lang w:eastAsia="en-US"/>
        </w:rPr>
        <w:t>Данные методические указания не являются учебным пособием, поэтому перед началом в</w:t>
      </w:r>
      <w:r w:rsidRPr="000F5707">
        <w:rPr>
          <w:rFonts w:eastAsiaTheme="minorHAnsi"/>
          <w:lang w:eastAsia="en-US"/>
        </w:rPr>
        <w:t>ы</w:t>
      </w:r>
      <w:r w:rsidRPr="000F5707">
        <w:rPr>
          <w:rFonts w:eastAsiaTheme="minorHAnsi"/>
          <w:lang w:eastAsia="en-US"/>
        </w:rPr>
        <w:t>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w:t>
      </w:r>
      <w:r w:rsidRPr="000F5707">
        <w:rPr>
          <w:rFonts w:eastAsiaTheme="minorHAnsi"/>
          <w:lang w:eastAsia="en-US"/>
        </w:rPr>
        <w:t>у</w:t>
      </w:r>
      <w:r w:rsidRPr="000F5707">
        <w:rPr>
          <w:rFonts w:eastAsiaTheme="minorHAnsi"/>
          <w:lang w:eastAsia="en-US"/>
        </w:rPr>
        <w:t>ры, представленных в пункте 8. «Учебно-методическое и информационное обеспечение дисц</w:t>
      </w:r>
      <w:r w:rsidRPr="000F5707">
        <w:rPr>
          <w:rFonts w:eastAsiaTheme="minorHAnsi"/>
          <w:lang w:eastAsia="en-US"/>
        </w:rPr>
        <w:t>и</w:t>
      </w:r>
      <w:r w:rsidRPr="000F5707">
        <w:rPr>
          <w:rFonts w:eastAsiaTheme="minorHAnsi"/>
          <w:lang w:eastAsia="en-US"/>
        </w:rPr>
        <w:t xml:space="preserve">плины (модуля)» данной РПД. </w:t>
      </w:r>
    </w:p>
    <w:p w:rsidR="00EC0CE4" w:rsidRPr="000F5707" w:rsidRDefault="00EC0CE4" w:rsidP="000F5707">
      <w:pPr>
        <w:pStyle w:val="9"/>
        <w:rPr>
          <w:rFonts w:ascii="Times New Roman" w:eastAsiaTheme="minorHAnsi" w:hAnsi="Times New Roman" w:cs="Times New Roman"/>
          <w:sz w:val="24"/>
          <w:szCs w:val="24"/>
          <w:lang w:eastAsia="en-US"/>
        </w:rPr>
      </w:pPr>
      <w:r w:rsidRPr="000F5707">
        <w:rPr>
          <w:rFonts w:ascii="Times New Roman" w:eastAsiaTheme="minorHAnsi" w:hAnsi="Times New Roman" w:cs="Times New Roman"/>
          <w:sz w:val="24"/>
          <w:szCs w:val="24"/>
          <w:lang w:eastAsia="en-US"/>
        </w:rPr>
        <w:t>Цели и задачи самостоятельной работы</w:t>
      </w:r>
    </w:p>
    <w:p w:rsidR="00EC0CE4" w:rsidRPr="000F5707" w:rsidRDefault="00EC0CE4" w:rsidP="000F5707">
      <w:pPr>
        <w:pStyle w:val="af"/>
        <w:rPr>
          <w:rFonts w:eastAsiaTheme="minorHAnsi"/>
          <w:lang w:eastAsia="en-US"/>
        </w:rPr>
      </w:pPr>
      <w:r w:rsidRPr="000F5707">
        <w:rPr>
          <w:rFonts w:eastAsiaTheme="minorHAnsi"/>
          <w:lang w:eastAsia="en-US"/>
        </w:rPr>
        <w:t xml:space="preserve">Цель самостоятельной работы – содействие оптимальному усвоению учебного материала </w:t>
      </w:r>
      <w:proofErr w:type="gramStart"/>
      <w:r w:rsidRPr="000F5707">
        <w:rPr>
          <w:rFonts w:eastAsiaTheme="minorHAnsi"/>
          <w:lang w:eastAsia="en-US"/>
        </w:rPr>
        <w:t>об</w:t>
      </w:r>
      <w:r w:rsidRPr="000F5707">
        <w:rPr>
          <w:rFonts w:eastAsiaTheme="minorHAnsi"/>
          <w:lang w:eastAsia="en-US"/>
        </w:rPr>
        <w:t>у</w:t>
      </w:r>
      <w:r w:rsidRPr="000F5707">
        <w:rPr>
          <w:rFonts w:eastAsiaTheme="minorHAnsi"/>
          <w:lang w:eastAsia="en-US"/>
        </w:rPr>
        <w:t>чающимися</w:t>
      </w:r>
      <w:proofErr w:type="gramEnd"/>
      <w:r w:rsidRPr="000F5707">
        <w:rPr>
          <w:rFonts w:eastAsiaTheme="minorHAnsi"/>
          <w:lang w:eastAsia="en-US"/>
        </w:rPr>
        <w:t>, развитие их познавательной активности, готовности и потребности в самообраз</w:t>
      </w:r>
      <w:r w:rsidRPr="000F5707">
        <w:rPr>
          <w:rFonts w:eastAsiaTheme="minorHAnsi"/>
          <w:lang w:eastAsia="en-US"/>
        </w:rPr>
        <w:t>о</w:t>
      </w:r>
      <w:r w:rsidRPr="000F5707">
        <w:rPr>
          <w:rFonts w:eastAsiaTheme="minorHAnsi"/>
          <w:lang w:eastAsia="en-US"/>
        </w:rPr>
        <w:t>вании.</w:t>
      </w:r>
    </w:p>
    <w:p w:rsidR="00EC0CE4" w:rsidRPr="000F5707" w:rsidRDefault="00EC0CE4" w:rsidP="000F5707">
      <w:pPr>
        <w:pStyle w:val="af"/>
        <w:rPr>
          <w:rFonts w:eastAsiaTheme="minorHAnsi"/>
          <w:b/>
          <w:lang w:eastAsia="en-US"/>
        </w:rPr>
      </w:pPr>
      <w:r w:rsidRPr="000F5707">
        <w:rPr>
          <w:rFonts w:eastAsiaTheme="minorHAnsi"/>
          <w:b/>
          <w:lang w:eastAsia="en-US"/>
        </w:rPr>
        <w:t>Задачи самостоятельной работы:</w:t>
      </w:r>
    </w:p>
    <w:p w:rsidR="00EC0CE4" w:rsidRPr="000F5707" w:rsidRDefault="00EC0CE4" w:rsidP="000F5707">
      <w:pPr>
        <w:pStyle w:val="2"/>
        <w:numPr>
          <w:ilvl w:val="0"/>
          <w:numId w:val="21"/>
        </w:numPr>
        <w:rPr>
          <w:rFonts w:eastAsiaTheme="minorHAnsi"/>
          <w:lang w:eastAsia="en-US"/>
        </w:rPr>
      </w:pPr>
      <w:r w:rsidRPr="000F5707">
        <w:rPr>
          <w:rFonts w:eastAsiaTheme="minorHAnsi"/>
          <w:lang w:eastAsia="en-US"/>
        </w:rPr>
        <w:t>повышение исходного уровня владения информационными технологиями;</w:t>
      </w:r>
    </w:p>
    <w:p w:rsidR="00EC0CE4" w:rsidRPr="000F5707" w:rsidRDefault="00EC0CE4" w:rsidP="000F5707">
      <w:pPr>
        <w:pStyle w:val="2"/>
        <w:numPr>
          <w:ilvl w:val="0"/>
          <w:numId w:val="21"/>
        </w:numPr>
        <w:rPr>
          <w:rFonts w:eastAsiaTheme="minorHAnsi"/>
          <w:lang w:eastAsia="en-US"/>
        </w:rPr>
      </w:pPr>
      <w:r w:rsidRPr="000F5707">
        <w:rPr>
          <w:rFonts w:eastAsiaTheme="minorHAnsi"/>
          <w:lang w:eastAsia="en-US"/>
        </w:rPr>
        <w:t>углубление и систематизация знаний;</w:t>
      </w:r>
    </w:p>
    <w:p w:rsidR="00EC0CE4" w:rsidRPr="000F5707" w:rsidRDefault="00EC0CE4" w:rsidP="000F5707">
      <w:pPr>
        <w:pStyle w:val="2"/>
        <w:numPr>
          <w:ilvl w:val="0"/>
          <w:numId w:val="21"/>
        </w:numPr>
        <w:rPr>
          <w:rFonts w:eastAsiaTheme="minorHAnsi"/>
          <w:lang w:eastAsia="en-US"/>
        </w:rPr>
      </w:pPr>
      <w:r w:rsidRPr="000F5707">
        <w:rPr>
          <w:rFonts w:eastAsiaTheme="minorHAnsi"/>
          <w:lang w:eastAsia="en-US"/>
        </w:rPr>
        <w:t>постановка и решение стандартных задач профессиональной деятельности;</w:t>
      </w:r>
    </w:p>
    <w:p w:rsidR="00EC0CE4" w:rsidRPr="000F5707" w:rsidRDefault="00EC0CE4" w:rsidP="000F5707">
      <w:pPr>
        <w:pStyle w:val="2"/>
        <w:numPr>
          <w:ilvl w:val="0"/>
          <w:numId w:val="21"/>
        </w:numPr>
        <w:rPr>
          <w:rFonts w:eastAsiaTheme="minorHAnsi"/>
          <w:lang w:eastAsia="en-US"/>
        </w:rPr>
      </w:pPr>
      <w:r w:rsidRPr="000F5707">
        <w:rPr>
          <w:rFonts w:eastAsiaTheme="minorHAnsi"/>
          <w:lang w:eastAsia="en-US"/>
        </w:rPr>
        <w:t>развитие работы с различной по объему и виду информацией, учебной и научной л</w:t>
      </w:r>
      <w:r w:rsidRPr="000F5707">
        <w:rPr>
          <w:rFonts w:eastAsiaTheme="minorHAnsi"/>
          <w:lang w:eastAsia="en-US"/>
        </w:rPr>
        <w:t>и</w:t>
      </w:r>
      <w:r w:rsidRPr="000F5707">
        <w:rPr>
          <w:rFonts w:eastAsiaTheme="minorHAnsi"/>
          <w:lang w:eastAsia="en-US"/>
        </w:rPr>
        <w:t>тературой;</w:t>
      </w:r>
    </w:p>
    <w:p w:rsidR="00EC0CE4" w:rsidRPr="000F5707" w:rsidRDefault="00EC0CE4" w:rsidP="000F5707">
      <w:pPr>
        <w:pStyle w:val="2"/>
        <w:numPr>
          <w:ilvl w:val="0"/>
          <w:numId w:val="21"/>
        </w:numPr>
        <w:rPr>
          <w:rFonts w:eastAsiaTheme="minorHAnsi"/>
          <w:lang w:eastAsia="en-US"/>
        </w:rPr>
      </w:pPr>
      <w:r w:rsidRPr="000F5707">
        <w:rPr>
          <w:rFonts w:eastAsiaTheme="minorHAnsi"/>
          <w:lang w:eastAsia="en-US"/>
        </w:rPr>
        <w:t>практическое применение знаний, умений;</w:t>
      </w:r>
    </w:p>
    <w:p w:rsidR="00EC0CE4" w:rsidRPr="000F5707" w:rsidRDefault="00EC0CE4" w:rsidP="000F5707">
      <w:pPr>
        <w:pStyle w:val="2"/>
        <w:numPr>
          <w:ilvl w:val="0"/>
          <w:numId w:val="21"/>
        </w:numPr>
        <w:rPr>
          <w:rFonts w:eastAsiaTheme="minorHAnsi"/>
          <w:lang w:eastAsia="en-US"/>
        </w:rPr>
      </w:pPr>
      <w:r w:rsidRPr="000F5707">
        <w:rPr>
          <w:rFonts w:eastAsiaTheme="minorHAnsi"/>
          <w:lang w:eastAsia="en-US"/>
        </w:rPr>
        <w:t>самостоятельно использование стандартных программных сре</w:t>
      </w:r>
      <w:proofErr w:type="gramStart"/>
      <w:r w:rsidRPr="000F5707">
        <w:rPr>
          <w:rFonts w:eastAsiaTheme="minorHAnsi"/>
          <w:lang w:eastAsia="en-US"/>
        </w:rPr>
        <w:t>дств сб</w:t>
      </w:r>
      <w:proofErr w:type="gramEnd"/>
      <w:r w:rsidRPr="000F5707">
        <w:rPr>
          <w:rFonts w:eastAsiaTheme="minorHAnsi"/>
          <w:lang w:eastAsia="en-US"/>
        </w:rPr>
        <w:t>ора, обработки, хранения и защиты информации</w:t>
      </w:r>
    </w:p>
    <w:p w:rsidR="00EC0CE4" w:rsidRPr="000F5707" w:rsidRDefault="00EC0CE4" w:rsidP="000F5707">
      <w:pPr>
        <w:pStyle w:val="2"/>
        <w:numPr>
          <w:ilvl w:val="0"/>
          <w:numId w:val="21"/>
        </w:numPr>
        <w:rPr>
          <w:rFonts w:eastAsiaTheme="minorHAnsi"/>
          <w:lang w:eastAsia="en-US"/>
        </w:rPr>
      </w:pPr>
      <w:r w:rsidRPr="000F5707">
        <w:rPr>
          <w:rFonts w:eastAsiaTheme="minorHAnsi"/>
          <w:lang w:eastAsia="en-US"/>
        </w:rPr>
        <w:t xml:space="preserve">развитие навыков организации самостоятельного учебного труда и </w:t>
      </w:r>
      <w:proofErr w:type="gramStart"/>
      <w:r w:rsidRPr="000F5707">
        <w:rPr>
          <w:rFonts w:eastAsiaTheme="minorHAnsi"/>
          <w:lang w:eastAsia="en-US"/>
        </w:rPr>
        <w:t>контроля за</w:t>
      </w:r>
      <w:proofErr w:type="gramEnd"/>
      <w:r w:rsidRPr="000F5707">
        <w:rPr>
          <w:rFonts w:eastAsiaTheme="minorHAnsi"/>
          <w:lang w:eastAsia="en-US"/>
        </w:rPr>
        <w:t xml:space="preserve"> его эффективностью.</w:t>
      </w:r>
    </w:p>
    <w:p w:rsidR="00EC0CE4" w:rsidRPr="000F5707" w:rsidRDefault="00EC0CE4" w:rsidP="000F5707">
      <w:pPr>
        <w:pStyle w:val="af"/>
        <w:rPr>
          <w:rFonts w:eastAsiaTheme="minorHAnsi"/>
          <w:lang w:eastAsia="en-US"/>
        </w:rPr>
      </w:pPr>
      <w:r w:rsidRPr="000F5707">
        <w:rPr>
          <w:rFonts w:eastAsiaTheme="minorHAnsi"/>
          <w:lang w:eastAsia="en-US"/>
        </w:rPr>
        <w:t>Особенностью изучения дисциплины «Информатика» является освоение теоретического мат</w:t>
      </w:r>
      <w:r w:rsidRPr="000F5707">
        <w:rPr>
          <w:rFonts w:eastAsiaTheme="minorHAnsi"/>
          <w:lang w:eastAsia="en-US"/>
        </w:rPr>
        <w:t>е</w:t>
      </w:r>
      <w:r w:rsidRPr="000F5707">
        <w:rPr>
          <w:rFonts w:eastAsiaTheme="minorHAnsi"/>
          <w:lang w:eastAsia="en-US"/>
        </w:rPr>
        <w:t>риала и получение практических умений, направленных на использование современных и</w:t>
      </w:r>
      <w:r w:rsidRPr="000F5707">
        <w:rPr>
          <w:rFonts w:eastAsiaTheme="minorHAnsi"/>
          <w:lang w:eastAsia="en-US"/>
        </w:rPr>
        <w:t>н</w:t>
      </w:r>
      <w:r w:rsidRPr="000F5707">
        <w:rPr>
          <w:rFonts w:eastAsiaTheme="minorHAnsi"/>
          <w:lang w:eastAsia="en-US"/>
        </w:rPr>
        <w:t>формационных технологий.</w:t>
      </w:r>
    </w:p>
    <w:p w:rsidR="00EC0CE4" w:rsidRPr="000F5707" w:rsidRDefault="00EC0CE4" w:rsidP="000F5707">
      <w:pPr>
        <w:pStyle w:val="af"/>
        <w:rPr>
          <w:rFonts w:eastAsiaTheme="minorHAnsi"/>
          <w:lang w:eastAsia="en-US"/>
        </w:rPr>
      </w:pPr>
      <w:r w:rsidRPr="000F5707">
        <w:rPr>
          <w:rFonts w:eastAsiaTheme="minorHAnsi"/>
          <w:lang w:eastAsia="en-US"/>
        </w:rPr>
        <w:t>Виды внеаудиторной самостоятельной работы и формы контроля и время на выполнение ка</w:t>
      </w:r>
      <w:r w:rsidRPr="000F5707">
        <w:rPr>
          <w:rFonts w:eastAsiaTheme="minorHAnsi"/>
          <w:lang w:eastAsia="en-US"/>
        </w:rPr>
        <w:t>ж</w:t>
      </w:r>
      <w:r w:rsidRPr="000F5707">
        <w:rPr>
          <w:rFonts w:eastAsiaTheme="minorHAnsi"/>
          <w:lang w:eastAsia="en-US"/>
        </w:rPr>
        <w:t>дого вида самостоятельной работы указаны в пункте 4. «Структура и содержание дисциплины (модуля)» данной РПД.</w:t>
      </w:r>
    </w:p>
    <w:p w:rsidR="00EC0CE4" w:rsidRPr="000F5707" w:rsidRDefault="00EC0CE4" w:rsidP="000F5707">
      <w:pPr>
        <w:pStyle w:val="9"/>
        <w:rPr>
          <w:rFonts w:ascii="Times New Roman" w:eastAsiaTheme="minorHAnsi" w:hAnsi="Times New Roman" w:cs="Times New Roman"/>
          <w:sz w:val="24"/>
          <w:szCs w:val="24"/>
          <w:lang w:eastAsia="en-US"/>
        </w:rPr>
      </w:pPr>
      <w:r w:rsidRPr="000F5707">
        <w:rPr>
          <w:rFonts w:ascii="Times New Roman" w:eastAsiaTheme="minorHAnsi" w:hAnsi="Times New Roman" w:cs="Times New Roman"/>
          <w:sz w:val="24"/>
          <w:szCs w:val="24"/>
          <w:lang w:eastAsia="en-US"/>
        </w:rPr>
        <w:t xml:space="preserve">Порядок выполнения </w:t>
      </w:r>
    </w:p>
    <w:p w:rsidR="00EC0CE4" w:rsidRPr="000F5707" w:rsidRDefault="00EC0CE4" w:rsidP="000F5707">
      <w:pPr>
        <w:pStyle w:val="af"/>
        <w:rPr>
          <w:rFonts w:eastAsiaTheme="minorHAnsi"/>
          <w:lang w:eastAsia="en-US"/>
        </w:rPr>
      </w:pPr>
      <w:r w:rsidRPr="000F5707">
        <w:rPr>
          <w:rFonts w:eastAsiaTheme="minorHAnsi"/>
          <w:lang w:eastAsia="en-US"/>
        </w:rPr>
        <w:t xml:space="preserve">При выполнении текущей внеаудиторной самостоятельной работы </w:t>
      </w:r>
      <w:proofErr w:type="gramStart"/>
      <w:r w:rsidRPr="000F5707">
        <w:rPr>
          <w:rFonts w:eastAsiaTheme="minorHAnsi"/>
          <w:lang w:eastAsia="en-US"/>
        </w:rPr>
        <w:t>обучающемуся</w:t>
      </w:r>
      <w:proofErr w:type="gramEnd"/>
      <w:r w:rsidRPr="000F5707">
        <w:rPr>
          <w:rFonts w:eastAsiaTheme="minorHAnsi"/>
          <w:lang w:eastAsia="en-US"/>
        </w:rPr>
        <w:t xml:space="preserve"> следует пр</w:t>
      </w:r>
      <w:r w:rsidRPr="000F5707">
        <w:rPr>
          <w:rFonts w:eastAsiaTheme="minorHAnsi"/>
          <w:lang w:eastAsia="en-US"/>
        </w:rPr>
        <w:t>и</w:t>
      </w:r>
      <w:r w:rsidRPr="000F5707">
        <w:rPr>
          <w:rFonts w:eastAsiaTheme="minorHAnsi"/>
          <w:lang w:eastAsia="en-US"/>
        </w:rPr>
        <w:t>держиваться следующего порядка действий:</w:t>
      </w:r>
    </w:p>
    <w:p w:rsidR="00EC0CE4" w:rsidRPr="000F5707" w:rsidRDefault="00EC0CE4" w:rsidP="000F5707">
      <w:pPr>
        <w:pStyle w:val="aff"/>
        <w:numPr>
          <w:ilvl w:val="0"/>
          <w:numId w:val="26"/>
        </w:numPr>
        <w:rPr>
          <w:rFonts w:eastAsiaTheme="minorHAnsi" w:cs="Times New Roman"/>
          <w:lang w:eastAsia="en-US"/>
        </w:rPr>
      </w:pPr>
      <w:r w:rsidRPr="000F5707">
        <w:rPr>
          <w:rFonts w:eastAsiaTheme="minorHAnsi" w:cs="Times New Roman"/>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0F5707">
        <w:rPr>
          <w:rFonts w:eastAsiaTheme="minorHAnsi" w:cs="Times New Roman"/>
          <w:lang w:eastAsia="en-US"/>
        </w:rPr>
        <w:t>аудио-визуальными</w:t>
      </w:r>
      <w:proofErr w:type="spellEnd"/>
      <w:proofErr w:type="gramEnd"/>
      <w:r w:rsidRPr="000F5707">
        <w:rPr>
          <w:rFonts w:eastAsiaTheme="minorHAnsi" w:cs="Times New Roman"/>
          <w:lang w:eastAsia="en-US"/>
        </w:rPr>
        <w:t>):</w:t>
      </w:r>
    </w:p>
    <w:p w:rsidR="00EC0CE4" w:rsidRPr="000F5707" w:rsidRDefault="00EC0CE4" w:rsidP="000F5707">
      <w:pPr>
        <w:pStyle w:val="25"/>
        <w:numPr>
          <w:ilvl w:val="1"/>
          <w:numId w:val="26"/>
        </w:numPr>
        <w:rPr>
          <w:rFonts w:eastAsiaTheme="minorHAnsi"/>
          <w:lang w:eastAsia="en-US"/>
        </w:rPr>
      </w:pPr>
      <w:r w:rsidRPr="000F5707">
        <w:rPr>
          <w:rFonts w:eastAsiaTheme="minorHAnsi"/>
          <w:lang w:eastAsia="en-US"/>
        </w:rPr>
        <w:t xml:space="preserve"> </w:t>
      </w:r>
      <w:proofErr w:type="gramStart"/>
      <w:r w:rsidRPr="000F5707">
        <w:rPr>
          <w:rFonts w:eastAsiaTheme="minorHAnsi"/>
          <w:lang w:eastAsia="en-US"/>
        </w:rPr>
        <w:t>предоставляемыми</w:t>
      </w:r>
      <w:proofErr w:type="gramEnd"/>
      <w:r w:rsidRPr="000F5707">
        <w:rPr>
          <w:rFonts w:eastAsiaTheme="minorHAnsi"/>
          <w:lang w:eastAsia="en-US"/>
        </w:rPr>
        <w:t xml:space="preserve"> преподавателем на лекционных занятиях;</w:t>
      </w:r>
    </w:p>
    <w:p w:rsidR="00EC0CE4" w:rsidRPr="000F5707" w:rsidRDefault="00EC0CE4" w:rsidP="000F5707">
      <w:pPr>
        <w:pStyle w:val="25"/>
        <w:numPr>
          <w:ilvl w:val="1"/>
          <w:numId w:val="26"/>
        </w:numPr>
        <w:rPr>
          <w:rFonts w:eastAsiaTheme="minorHAnsi"/>
          <w:lang w:eastAsia="en-US"/>
        </w:rPr>
      </w:pPr>
      <w:proofErr w:type="gramStart"/>
      <w:r w:rsidRPr="000F5707">
        <w:rPr>
          <w:rFonts w:eastAsiaTheme="minorHAnsi"/>
          <w:lang w:eastAsia="en-US"/>
        </w:rPr>
        <w:t>предоставляемыми</w:t>
      </w:r>
      <w:proofErr w:type="gramEnd"/>
      <w:r w:rsidRPr="000F5707">
        <w:rPr>
          <w:rFonts w:eastAsiaTheme="minorHAnsi"/>
          <w:lang w:eastAsia="en-US"/>
        </w:rPr>
        <w:t xml:space="preserve"> преподавателем в рамках электронных образовательных курсов;</w:t>
      </w:r>
    </w:p>
    <w:p w:rsidR="00EC0CE4" w:rsidRPr="000F5707" w:rsidRDefault="00EC0CE4" w:rsidP="000F5707">
      <w:pPr>
        <w:pStyle w:val="25"/>
        <w:numPr>
          <w:ilvl w:val="1"/>
          <w:numId w:val="26"/>
        </w:numPr>
        <w:rPr>
          <w:rFonts w:eastAsiaTheme="minorHAnsi"/>
          <w:lang w:eastAsia="en-US"/>
        </w:rPr>
      </w:pPr>
      <w:proofErr w:type="gramStart"/>
      <w:r w:rsidRPr="000F5707">
        <w:rPr>
          <w:rFonts w:eastAsiaTheme="minorHAnsi"/>
          <w:lang w:eastAsia="en-US"/>
        </w:rPr>
        <w:t>содержащимися</w:t>
      </w:r>
      <w:proofErr w:type="gramEnd"/>
      <w:r w:rsidRPr="000F5707">
        <w:rPr>
          <w:rFonts w:eastAsiaTheme="minorHAnsi"/>
          <w:lang w:eastAsia="en-US"/>
        </w:rPr>
        <w:t xml:space="preserve"> в учебниках и учебных пособиях ЭБС (электронно-библиотечных си</w:t>
      </w:r>
      <w:r w:rsidRPr="000F5707">
        <w:rPr>
          <w:rFonts w:eastAsiaTheme="minorHAnsi"/>
          <w:lang w:eastAsia="en-US"/>
        </w:rPr>
        <w:t>с</w:t>
      </w:r>
      <w:r w:rsidRPr="000F5707">
        <w:rPr>
          <w:rFonts w:eastAsiaTheme="minorHAnsi"/>
          <w:lang w:eastAsia="en-US"/>
        </w:rPr>
        <w:t xml:space="preserve">тем), электронных каталогов университета и </w:t>
      </w:r>
      <w:proofErr w:type="spellStart"/>
      <w:r w:rsidRPr="000F5707">
        <w:rPr>
          <w:rFonts w:eastAsiaTheme="minorHAnsi"/>
          <w:lang w:eastAsia="en-US"/>
        </w:rPr>
        <w:t>интернет-ресурсов</w:t>
      </w:r>
      <w:proofErr w:type="spellEnd"/>
      <w:r w:rsidRPr="000F5707">
        <w:rPr>
          <w:rFonts w:eastAsiaTheme="minorHAnsi"/>
          <w:lang w:eastAsia="en-US"/>
        </w:rPr>
        <w:t>.</w:t>
      </w:r>
    </w:p>
    <w:p w:rsidR="00EC0CE4" w:rsidRPr="000F5707" w:rsidRDefault="00EC0CE4" w:rsidP="000F5707">
      <w:pPr>
        <w:pStyle w:val="aff"/>
        <w:numPr>
          <w:ilvl w:val="0"/>
          <w:numId w:val="26"/>
        </w:numPr>
        <w:rPr>
          <w:rFonts w:eastAsiaTheme="minorHAnsi" w:cs="Times New Roman"/>
          <w:lang w:eastAsia="en-US"/>
        </w:rPr>
      </w:pPr>
      <w:r w:rsidRPr="000F5707">
        <w:rPr>
          <w:rFonts w:eastAsiaTheme="minorHAnsi" w:cs="Times New Roman"/>
          <w:lang w:eastAsia="en-US"/>
        </w:rPr>
        <w:t>Подробно разобрать типовые примеры решения задач, рассмотренные в рамках аудиторной контактной работы с преподавателем.</w:t>
      </w:r>
    </w:p>
    <w:p w:rsidR="00EC0CE4" w:rsidRPr="000F5707" w:rsidRDefault="00EC0CE4" w:rsidP="000F5707">
      <w:pPr>
        <w:pStyle w:val="aff"/>
        <w:numPr>
          <w:ilvl w:val="0"/>
          <w:numId w:val="26"/>
        </w:numPr>
        <w:rPr>
          <w:rFonts w:eastAsiaTheme="minorHAnsi" w:cs="Times New Roman"/>
          <w:lang w:eastAsia="en-US"/>
        </w:rPr>
      </w:pPr>
      <w:r w:rsidRPr="000F5707">
        <w:rPr>
          <w:rFonts w:eastAsiaTheme="minorHAnsi" w:cs="Times New Roman"/>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EC0CE4" w:rsidRPr="000F5707" w:rsidRDefault="00EC0CE4" w:rsidP="000F5707">
      <w:pPr>
        <w:pStyle w:val="aff"/>
        <w:numPr>
          <w:ilvl w:val="0"/>
          <w:numId w:val="26"/>
        </w:numPr>
        <w:rPr>
          <w:rFonts w:eastAsiaTheme="minorHAnsi" w:cs="Times New Roman"/>
          <w:lang w:eastAsia="en-US"/>
        </w:rPr>
      </w:pPr>
      <w:r w:rsidRPr="000F5707">
        <w:rPr>
          <w:rFonts w:eastAsiaTheme="minorHAnsi" w:cs="Times New Roman"/>
          <w:lang w:eastAsia="en-US"/>
        </w:rPr>
        <w:lastRenderedPageBreak/>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EC0CE4" w:rsidRPr="000F5707" w:rsidRDefault="00EC0CE4" w:rsidP="000F5707">
      <w:pPr>
        <w:pStyle w:val="9"/>
        <w:rPr>
          <w:rFonts w:ascii="Times New Roman" w:eastAsiaTheme="minorHAnsi" w:hAnsi="Times New Roman" w:cs="Times New Roman"/>
          <w:sz w:val="24"/>
          <w:szCs w:val="24"/>
          <w:lang w:eastAsia="en-US"/>
        </w:rPr>
      </w:pPr>
      <w:r w:rsidRPr="000F5707">
        <w:rPr>
          <w:rFonts w:ascii="Times New Roman" w:eastAsiaTheme="minorHAnsi" w:hAnsi="Times New Roman" w:cs="Times New Roman"/>
          <w:sz w:val="24"/>
          <w:szCs w:val="24"/>
          <w:lang w:eastAsia="en-US"/>
        </w:rPr>
        <w:t>Критерии оценки внеаудиторных самостоятельных работ</w:t>
      </w:r>
    </w:p>
    <w:p w:rsidR="00EC0CE4" w:rsidRPr="000F5707" w:rsidRDefault="00EC0CE4" w:rsidP="000F5707">
      <w:pPr>
        <w:pStyle w:val="af"/>
        <w:rPr>
          <w:rFonts w:eastAsiaTheme="minorHAnsi"/>
          <w:lang w:eastAsia="en-US"/>
        </w:rPr>
      </w:pPr>
      <w:r w:rsidRPr="000F5707">
        <w:rPr>
          <w:rFonts w:eastAsiaTheme="minorHAnsi"/>
          <w:lang w:eastAsia="en-US"/>
        </w:rPr>
        <w:t xml:space="preserve">Качество выполнения внеаудиторной самостоятельной работы </w:t>
      </w:r>
      <w:proofErr w:type="gramStart"/>
      <w:r w:rsidRPr="000F5707">
        <w:rPr>
          <w:rFonts w:eastAsiaTheme="minorHAnsi"/>
          <w:lang w:eastAsia="en-US"/>
        </w:rPr>
        <w:t>обучающихся</w:t>
      </w:r>
      <w:proofErr w:type="gramEnd"/>
      <w:r w:rsidRPr="000F5707">
        <w:rPr>
          <w:rFonts w:eastAsiaTheme="minorHAnsi"/>
          <w:lang w:eastAsia="en-US"/>
        </w:rPr>
        <w:t xml:space="preserve"> оценивается п</w:t>
      </w:r>
      <w:r w:rsidRPr="000F5707">
        <w:rPr>
          <w:rFonts w:eastAsiaTheme="minorHAnsi"/>
          <w:lang w:eastAsia="en-US"/>
        </w:rPr>
        <w:t>о</w:t>
      </w:r>
      <w:r w:rsidRPr="000F5707">
        <w:rPr>
          <w:rFonts w:eastAsiaTheme="minorHAnsi"/>
          <w:lang w:eastAsia="en-US"/>
        </w:rPr>
        <w:t xml:space="preserve">средством текущего контроля самостоятельной работы обучающихся с использованием </w:t>
      </w:r>
      <w:proofErr w:type="spellStart"/>
      <w:r w:rsidRPr="000F5707">
        <w:rPr>
          <w:rFonts w:eastAsiaTheme="minorHAnsi"/>
          <w:lang w:eastAsia="en-US"/>
        </w:rPr>
        <w:t>балл</w:t>
      </w:r>
      <w:r w:rsidRPr="000F5707">
        <w:rPr>
          <w:rFonts w:eastAsiaTheme="minorHAnsi"/>
          <w:lang w:eastAsia="en-US"/>
        </w:rPr>
        <w:t>ь</w:t>
      </w:r>
      <w:r w:rsidRPr="000F5707">
        <w:rPr>
          <w:rFonts w:eastAsiaTheme="minorHAnsi"/>
          <w:lang w:eastAsia="en-US"/>
        </w:rPr>
        <w:t>но-рейтинговой</w:t>
      </w:r>
      <w:proofErr w:type="spellEnd"/>
      <w:r w:rsidRPr="000F5707">
        <w:rPr>
          <w:rFonts w:eastAsiaTheme="minorHAnsi"/>
          <w:lang w:eastAsia="en-US"/>
        </w:rPr>
        <w:t xml:space="preserve"> системы.</w:t>
      </w:r>
    </w:p>
    <w:p w:rsidR="00EC0CE4" w:rsidRPr="000F5707" w:rsidRDefault="00EC0CE4" w:rsidP="000F5707">
      <w:pPr>
        <w:pStyle w:val="af"/>
        <w:rPr>
          <w:rFonts w:eastAsiaTheme="minorHAnsi"/>
          <w:lang w:eastAsia="en-US"/>
        </w:rPr>
      </w:pPr>
      <w:r w:rsidRPr="000F5707">
        <w:rPr>
          <w:rFonts w:eastAsiaTheme="minorHAnsi"/>
          <w:lang w:eastAsia="en-US"/>
        </w:rPr>
        <w:t>В качестве форм текущего контроля по дисциплине используются: защита реферата, индивид</w:t>
      </w:r>
      <w:r w:rsidRPr="000F5707">
        <w:rPr>
          <w:rFonts w:eastAsiaTheme="minorHAnsi"/>
          <w:lang w:eastAsia="en-US"/>
        </w:rPr>
        <w:t>у</w:t>
      </w:r>
      <w:r w:rsidRPr="000F5707">
        <w:rPr>
          <w:rFonts w:eastAsiaTheme="minorHAnsi"/>
          <w:lang w:eastAsia="en-US"/>
        </w:rPr>
        <w:t>альные домашние задания, аудиторные контрольные работы, компьютерное тестирование, уч</w:t>
      </w:r>
      <w:r w:rsidRPr="000F5707">
        <w:rPr>
          <w:rFonts w:eastAsiaTheme="minorHAnsi"/>
          <w:lang w:eastAsia="en-US"/>
        </w:rPr>
        <w:t>а</w:t>
      </w:r>
      <w:r w:rsidRPr="000F5707">
        <w:rPr>
          <w:rFonts w:eastAsiaTheme="minorHAnsi"/>
          <w:lang w:eastAsia="en-US"/>
        </w:rPr>
        <w:t>стие в конкурсах и олимпиадах.</w:t>
      </w:r>
    </w:p>
    <w:p w:rsidR="00EC0CE4" w:rsidRPr="000F5707" w:rsidRDefault="00EC0CE4" w:rsidP="000F5707">
      <w:pPr>
        <w:pStyle w:val="af"/>
        <w:rPr>
          <w:rFonts w:eastAsiaTheme="minorHAnsi"/>
          <w:lang w:eastAsia="en-US"/>
        </w:rPr>
      </w:pPr>
      <w:r w:rsidRPr="000F5707">
        <w:rPr>
          <w:rFonts w:eastAsiaTheme="minorHAnsi"/>
          <w:lang w:eastAsia="en-US"/>
        </w:rPr>
        <w:t xml:space="preserve">Максимальное количество баллов </w:t>
      </w:r>
      <w:proofErr w:type="gramStart"/>
      <w:r w:rsidRPr="000F5707">
        <w:rPr>
          <w:rFonts w:eastAsiaTheme="minorHAnsi"/>
          <w:lang w:eastAsia="en-US"/>
        </w:rPr>
        <w:t>обучающийся</w:t>
      </w:r>
      <w:proofErr w:type="gramEnd"/>
      <w:r w:rsidRPr="000F5707">
        <w:rPr>
          <w:rFonts w:eastAsiaTheme="minorHAnsi"/>
          <w:lang w:eastAsia="en-US"/>
        </w:rPr>
        <w:t xml:space="preserve"> получает, если:</w:t>
      </w:r>
    </w:p>
    <w:p w:rsidR="00EC0CE4" w:rsidRPr="000F5707" w:rsidRDefault="00EC0CE4" w:rsidP="000F5707">
      <w:pPr>
        <w:pStyle w:val="2"/>
        <w:numPr>
          <w:ilvl w:val="0"/>
          <w:numId w:val="22"/>
        </w:numPr>
        <w:rPr>
          <w:rFonts w:eastAsiaTheme="minorHAnsi"/>
          <w:lang w:eastAsia="en-US"/>
        </w:rPr>
      </w:pPr>
      <w:r w:rsidRPr="000F5707">
        <w:rPr>
          <w:rFonts w:eastAsiaTheme="minorHAnsi"/>
          <w:lang w:eastAsia="en-US"/>
        </w:rPr>
        <w:t>выполняет ИДЗ в соответствии со всеми заявленными требованиями;</w:t>
      </w:r>
    </w:p>
    <w:p w:rsidR="00EC0CE4" w:rsidRPr="000F5707" w:rsidRDefault="00EC0CE4" w:rsidP="000F5707">
      <w:pPr>
        <w:pStyle w:val="2"/>
        <w:numPr>
          <w:ilvl w:val="0"/>
          <w:numId w:val="22"/>
        </w:numPr>
        <w:rPr>
          <w:rFonts w:eastAsiaTheme="minorHAnsi"/>
          <w:lang w:eastAsia="en-US"/>
        </w:rPr>
      </w:pPr>
      <w:r w:rsidRPr="000F5707">
        <w:rPr>
          <w:rFonts w:eastAsiaTheme="minorHAnsi"/>
          <w:lang w:eastAsia="en-US"/>
        </w:rPr>
        <w:t>дает правильные формулировки, точные определения, понятия терминов;</w:t>
      </w:r>
    </w:p>
    <w:p w:rsidR="00EC0CE4" w:rsidRPr="000F5707" w:rsidRDefault="00EC0CE4" w:rsidP="000F5707">
      <w:pPr>
        <w:pStyle w:val="2"/>
        <w:numPr>
          <w:ilvl w:val="0"/>
          <w:numId w:val="22"/>
        </w:numPr>
        <w:rPr>
          <w:rFonts w:eastAsiaTheme="minorHAnsi"/>
          <w:lang w:eastAsia="en-US"/>
        </w:rPr>
      </w:pPr>
      <w:r w:rsidRPr="000F5707">
        <w:rPr>
          <w:rFonts w:eastAsiaTheme="minorHAnsi"/>
          <w:lang w:eastAsia="en-US"/>
        </w:rPr>
        <w:t>может обосновать рациональность решения текущей задачи</w:t>
      </w:r>
      <w:proofErr w:type="gramStart"/>
      <w:r w:rsidRPr="000F5707">
        <w:rPr>
          <w:rFonts w:eastAsiaTheme="minorHAnsi"/>
          <w:lang w:eastAsia="en-US"/>
        </w:rPr>
        <w:t xml:space="preserve">.; </w:t>
      </w:r>
      <w:proofErr w:type="gramEnd"/>
    </w:p>
    <w:p w:rsidR="00EC0CE4" w:rsidRPr="000F5707" w:rsidRDefault="00EC0CE4" w:rsidP="000F5707">
      <w:pPr>
        <w:pStyle w:val="2"/>
        <w:numPr>
          <w:ilvl w:val="0"/>
          <w:numId w:val="22"/>
        </w:numPr>
        <w:rPr>
          <w:rFonts w:eastAsiaTheme="minorHAnsi"/>
          <w:lang w:eastAsia="en-US"/>
        </w:rPr>
      </w:pPr>
      <w:r w:rsidRPr="000F5707">
        <w:rPr>
          <w:rFonts w:eastAsiaTheme="minorHAnsi"/>
          <w:lang w:eastAsia="en-US"/>
        </w:rPr>
        <w:t xml:space="preserve">обстоятельно с достаточной полнотой излагает </w:t>
      </w:r>
      <w:proofErr w:type="gramStart"/>
      <w:r w:rsidRPr="000F5707">
        <w:rPr>
          <w:rFonts w:eastAsiaTheme="minorHAnsi"/>
          <w:lang w:eastAsia="en-US"/>
        </w:rPr>
        <w:t>соответствующую</w:t>
      </w:r>
      <w:proofErr w:type="gramEnd"/>
      <w:r w:rsidRPr="000F5707">
        <w:rPr>
          <w:rFonts w:eastAsiaTheme="minorHAnsi"/>
          <w:lang w:eastAsia="en-US"/>
        </w:rPr>
        <w:t xml:space="preserve"> теоретический ра</w:t>
      </w:r>
      <w:r w:rsidRPr="000F5707">
        <w:rPr>
          <w:rFonts w:eastAsiaTheme="minorHAnsi"/>
          <w:lang w:eastAsia="en-US"/>
        </w:rPr>
        <w:t>з</w:t>
      </w:r>
      <w:r w:rsidRPr="000F5707">
        <w:rPr>
          <w:rFonts w:eastAsiaTheme="minorHAnsi"/>
          <w:lang w:eastAsia="en-US"/>
        </w:rPr>
        <w:t>дел;</w:t>
      </w:r>
    </w:p>
    <w:p w:rsidR="00EC0CE4" w:rsidRPr="000F5707" w:rsidRDefault="00EC0CE4" w:rsidP="000F5707">
      <w:pPr>
        <w:pStyle w:val="2"/>
        <w:numPr>
          <w:ilvl w:val="0"/>
          <w:numId w:val="22"/>
        </w:numPr>
        <w:rPr>
          <w:rFonts w:eastAsiaTheme="minorHAnsi"/>
          <w:lang w:eastAsia="en-US"/>
        </w:rPr>
      </w:pPr>
      <w:r w:rsidRPr="000F5707">
        <w:rPr>
          <w:rFonts w:eastAsiaTheme="minorHAnsi"/>
          <w:lang w:eastAsia="en-US"/>
        </w:rPr>
        <w:t>правильно отвечает на дополнительные вопросы преподавателя, имеющие целью в</w:t>
      </w:r>
      <w:r w:rsidRPr="000F5707">
        <w:rPr>
          <w:rFonts w:eastAsiaTheme="minorHAnsi"/>
          <w:lang w:eastAsia="en-US"/>
        </w:rPr>
        <w:t>ы</w:t>
      </w:r>
      <w:r w:rsidRPr="000F5707">
        <w:rPr>
          <w:rFonts w:eastAsiaTheme="minorHAnsi"/>
          <w:lang w:eastAsia="en-US"/>
        </w:rPr>
        <w:t>яснить степень понимания им данного материала.</w:t>
      </w:r>
    </w:p>
    <w:p w:rsidR="00EC0CE4" w:rsidRPr="000F5707" w:rsidRDefault="00EC0CE4" w:rsidP="000F5707">
      <w:pPr>
        <w:pStyle w:val="af"/>
        <w:rPr>
          <w:rFonts w:eastAsiaTheme="minorHAnsi"/>
          <w:lang w:eastAsia="en-US"/>
        </w:rPr>
      </w:pPr>
      <w:r w:rsidRPr="000F5707">
        <w:rPr>
          <w:rFonts w:eastAsiaTheme="minorHAnsi"/>
          <w:lang w:eastAsia="en-US"/>
        </w:rPr>
        <w:t xml:space="preserve">50~85% от максимального количества баллов </w:t>
      </w:r>
      <w:proofErr w:type="gramStart"/>
      <w:r w:rsidRPr="000F5707">
        <w:rPr>
          <w:rFonts w:eastAsiaTheme="minorHAnsi"/>
          <w:lang w:eastAsia="en-US"/>
        </w:rPr>
        <w:t>обучающийся</w:t>
      </w:r>
      <w:proofErr w:type="gramEnd"/>
      <w:r w:rsidRPr="000F5707">
        <w:rPr>
          <w:rFonts w:eastAsiaTheme="minorHAnsi"/>
          <w:lang w:eastAsia="en-US"/>
        </w:rPr>
        <w:t xml:space="preserve"> получает, если:</w:t>
      </w:r>
    </w:p>
    <w:p w:rsidR="00EC0CE4" w:rsidRPr="000F5707" w:rsidRDefault="00EC0CE4" w:rsidP="000F5707">
      <w:pPr>
        <w:pStyle w:val="2"/>
        <w:numPr>
          <w:ilvl w:val="0"/>
          <w:numId w:val="23"/>
        </w:numPr>
        <w:rPr>
          <w:rFonts w:eastAsiaTheme="minorHAnsi"/>
          <w:lang w:eastAsia="en-US"/>
        </w:rPr>
      </w:pPr>
      <w:r w:rsidRPr="000F5707">
        <w:rPr>
          <w:rFonts w:eastAsiaTheme="minorHAnsi"/>
          <w:lang w:eastAsia="en-US"/>
        </w:rPr>
        <w:t xml:space="preserve">неполно (не менее 70% от </w:t>
      </w:r>
      <w:proofErr w:type="gramStart"/>
      <w:r w:rsidRPr="000F5707">
        <w:rPr>
          <w:rFonts w:eastAsiaTheme="minorHAnsi"/>
          <w:lang w:eastAsia="en-US"/>
        </w:rPr>
        <w:t>полного</w:t>
      </w:r>
      <w:proofErr w:type="gramEnd"/>
      <w:r w:rsidRPr="000F5707">
        <w:rPr>
          <w:rFonts w:eastAsiaTheme="minorHAnsi"/>
          <w:lang w:eastAsia="en-US"/>
        </w:rPr>
        <w:t>), но правильно выполнено задание;</w:t>
      </w:r>
    </w:p>
    <w:p w:rsidR="00EC0CE4" w:rsidRPr="000F5707" w:rsidRDefault="00EC0CE4" w:rsidP="000F5707">
      <w:pPr>
        <w:pStyle w:val="2"/>
        <w:numPr>
          <w:ilvl w:val="0"/>
          <w:numId w:val="23"/>
        </w:numPr>
        <w:rPr>
          <w:rFonts w:eastAsiaTheme="minorHAnsi"/>
          <w:lang w:eastAsia="en-US"/>
        </w:rPr>
      </w:pPr>
      <w:r w:rsidRPr="000F5707">
        <w:rPr>
          <w:rFonts w:eastAsiaTheme="minorHAnsi"/>
          <w:lang w:eastAsia="en-US"/>
        </w:rPr>
        <w:t>при изложении были допущены 1-2 несущественные ошибки, которые он исправляет после замечания преподавателя;</w:t>
      </w:r>
    </w:p>
    <w:p w:rsidR="00EC0CE4" w:rsidRPr="000F5707" w:rsidRDefault="00EC0CE4" w:rsidP="000F5707">
      <w:pPr>
        <w:pStyle w:val="2"/>
        <w:numPr>
          <w:ilvl w:val="0"/>
          <w:numId w:val="23"/>
        </w:numPr>
        <w:rPr>
          <w:rFonts w:eastAsiaTheme="minorHAnsi"/>
          <w:lang w:eastAsia="en-US"/>
        </w:rPr>
      </w:pPr>
      <w:r w:rsidRPr="000F5707">
        <w:rPr>
          <w:rFonts w:eastAsiaTheme="minorHAnsi"/>
          <w:lang w:eastAsia="en-US"/>
        </w:rPr>
        <w:t>дает правильные формулировки, точные определения, понятия терминов;</w:t>
      </w:r>
    </w:p>
    <w:p w:rsidR="00EC0CE4" w:rsidRPr="000F5707" w:rsidRDefault="00EC0CE4" w:rsidP="000F5707">
      <w:pPr>
        <w:pStyle w:val="2"/>
        <w:numPr>
          <w:ilvl w:val="0"/>
          <w:numId w:val="23"/>
        </w:numPr>
        <w:rPr>
          <w:rFonts w:eastAsiaTheme="minorHAnsi"/>
          <w:lang w:eastAsia="en-US"/>
        </w:rPr>
      </w:pPr>
      <w:r w:rsidRPr="000F5707">
        <w:rPr>
          <w:rFonts w:eastAsiaTheme="minorHAnsi"/>
          <w:lang w:eastAsia="en-US"/>
        </w:rPr>
        <w:t>может обосновать свой ответ, привести необходимые примеры;</w:t>
      </w:r>
    </w:p>
    <w:p w:rsidR="00EC0CE4" w:rsidRPr="000F5707" w:rsidRDefault="00EC0CE4" w:rsidP="000F5707">
      <w:pPr>
        <w:pStyle w:val="2"/>
        <w:numPr>
          <w:ilvl w:val="0"/>
          <w:numId w:val="23"/>
        </w:numPr>
        <w:rPr>
          <w:rFonts w:eastAsiaTheme="minorHAnsi"/>
          <w:lang w:eastAsia="en-US"/>
        </w:rPr>
      </w:pPr>
      <w:r w:rsidRPr="000F5707">
        <w:rPr>
          <w:rFonts w:eastAsiaTheme="minorHAnsi"/>
          <w:lang w:eastAsia="en-US"/>
        </w:rPr>
        <w:t>правильно отвечает на дополнительные вопросы преподавателя, имеющие целью в</w:t>
      </w:r>
      <w:r w:rsidRPr="000F5707">
        <w:rPr>
          <w:rFonts w:eastAsiaTheme="minorHAnsi"/>
          <w:lang w:eastAsia="en-US"/>
        </w:rPr>
        <w:t>ы</w:t>
      </w:r>
      <w:r w:rsidRPr="000F5707">
        <w:rPr>
          <w:rFonts w:eastAsiaTheme="minorHAnsi"/>
          <w:lang w:eastAsia="en-US"/>
        </w:rPr>
        <w:t>яснить степень понимания им данного материала.</w:t>
      </w:r>
    </w:p>
    <w:p w:rsidR="00EC0CE4" w:rsidRPr="000F5707" w:rsidRDefault="00EC0CE4" w:rsidP="000F5707">
      <w:pPr>
        <w:pStyle w:val="af"/>
        <w:rPr>
          <w:rFonts w:eastAsiaTheme="minorHAnsi"/>
          <w:lang w:eastAsia="en-US"/>
        </w:rPr>
      </w:pPr>
      <w:r w:rsidRPr="000F5707">
        <w:rPr>
          <w:rFonts w:eastAsiaTheme="minorHAnsi"/>
          <w:lang w:eastAsia="en-US"/>
        </w:rPr>
        <w:t xml:space="preserve">36~50% от максимального количества баллов </w:t>
      </w:r>
      <w:proofErr w:type="gramStart"/>
      <w:r w:rsidRPr="000F5707">
        <w:rPr>
          <w:rFonts w:eastAsiaTheme="minorHAnsi"/>
          <w:lang w:eastAsia="en-US"/>
        </w:rPr>
        <w:t>обучающийся</w:t>
      </w:r>
      <w:proofErr w:type="gramEnd"/>
      <w:r w:rsidRPr="000F5707">
        <w:rPr>
          <w:rFonts w:eastAsiaTheme="minorHAnsi"/>
          <w:lang w:eastAsia="en-US"/>
        </w:rPr>
        <w:t xml:space="preserve"> получает, если:</w:t>
      </w:r>
    </w:p>
    <w:p w:rsidR="00EC0CE4" w:rsidRPr="000F5707" w:rsidRDefault="00EC0CE4" w:rsidP="000F5707">
      <w:pPr>
        <w:pStyle w:val="2"/>
        <w:numPr>
          <w:ilvl w:val="0"/>
          <w:numId w:val="24"/>
        </w:numPr>
        <w:rPr>
          <w:rFonts w:eastAsiaTheme="minorHAnsi"/>
          <w:lang w:eastAsia="en-US"/>
        </w:rPr>
      </w:pPr>
      <w:r w:rsidRPr="000F5707">
        <w:rPr>
          <w:rFonts w:eastAsiaTheme="minorHAnsi"/>
          <w:lang w:eastAsia="en-US"/>
        </w:rPr>
        <w:t xml:space="preserve">неполно (не менее 50% от </w:t>
      </w:r>
      <w:proofErr w:type="gramStart"/>
      <w:r w:rsidRPr="000F5707">
        <w:rPr>
          <w:rFonts w:eastAsiaTheme="minorHAnsi"/>
          <w:lang w:eastAsia="en-US"/>
        </w:rPr>
        <w:t>полного</w:t>
      </w:r>
      <w:proofErr w:type="gramEnd"/>
      <w:r w:rsidRPr="000F5707">
        <w:rPr>
          <w:rFonts w:eastAsiaTheme="minorHAnsi"/>
          <w:lang w:eastAsia="en-US"/>
        </w:rPr>
        <w:t>), но правильно изложено задание;</w:t>
      </w:r>
    </w:p>
    <w:p w:rsidR="00EC0CE4" w:rsidRPr="000F5707" w:rsidRDefault="00EC0CE4" w:rsidP="000F5707">
      <w:pPr>
        <w:pStyle w:val="2"/>
        <w:numPr>
          <w:ilvl w:val="0"/>
          <w:numId w:val="24"/>
        </w:numPr>
        <w:rPr>
          <w:rFonts w:eastAsiaTheme="minorHAnsi"/>
          <w:lang w:eastAsia="en-US"/>
        </w:rPr>
      </w:pPr>
      <w:r w:rsidRPr="000F5707">
        <w:rPr>
          <w:rFonts w:eastAsiaTheme="minorHAnsi"/>
          <w:lang w:eastAsia="en-US"/>
        </w:rPr>
        <w:t>при изложении была допущена 1 существенная ошибка;</w:t>
      </w:r>
    </w:p>
    <w:p w:rsidR="00EC0CE4" w:rsidRPr="000F5707" w:rsidRDefault="00EC0CE4" w:rsidP="000F5707">
      <w:pPr>
        <w:pStyle w:val="2"/>
        <w:numPr>
          <w:ilvl w:val="0"/>
          <w:numId w:val="24"/>
        </w:numPr>
        <w:rPr>
          <w:rFonts w:eastAsiaTheme="minorHAnsi"/>
          <w:lang w:eastAsia="en-US"/>
        </w:rPr>
      </w:pPr>
      <w:r w:rsidRPr="000F5707">
        <w:rPr>
          <w:rFonts w:eastAsiaTheme="minorHAnsi"/>
          <w:lang w:eastAsia="en-US"/>
        </w:rPr>
        <w:t>знает и понимает основные положения данной темы, но допускает неточности в фо</w:t>
      </w:r>
      <w:r w:rsidRPr="000F5707">
        <w:rPr>
          <w:rFonts w:eastAsiaTheme="minorHAnsi"/>
          <w:lang w:eastAsia="en-US"/>
        </w:rPr>
        <w:t>р</w:t>
      </w:r>
      <w:r w:rsidRPr="000F5707">
        <w:rPr>
          <w:rFonts w:eastAsiaTheme="minorHAnsi"/>
          <w:lang w:eastAsia="en-US"/>
        </w:rPr>
        <w:t>мулировке понятий;</w:t>
      </w:r>
    </w:p>
    <w:p w:rsidR="00EC0CE4" w:rsidRPr="000F5707" w:rsidRDefault="00EC0CE4" w:rsidP="000F5707">
      <w:pPr>
        <w:pStyle w:val="2"/>
        <w:numPr>
          <w:ilvl w:val="0"/>
          <w:numId w:val="24"/>
        </w:numPr>
        <w:rPr>
          <w:rFonts w:eastAsiaTheme="minorHAnsi"/>
          <w:lang w:eastAsia="en-US"/>
        </w:rPr>
      </w:pPr>
      <w:r w:rsidRPr="000F5707">
        <w:rPr>
          <w:rFonts w:eastAsiaTheme="minorHAnsi"/>
          <w:lang w:eastAsia="en-US"/>
        </w:rPr>
        <w:t>излагает выполнение задания недостаточно логично и последовательно;</w:t>
      </w:r>
    </w:p>
    <w:p w:rsidR="00EC0CE4" w:rsidRPr="000F5707" w:rsidRDefault="00EC0CE4" w:rsidP="000F5707">
      <w:pPr>
        <w:pStyle w:val="2"/>
        <w:numPr>
          <w:ilvl w:val="0"/>
          <w:numId w:val="24"/>
        </w:numPr>
        <w:rPr>
          <w:rFonts w:eastAsiaTheme="minorHAnsi"/>
          <w:lang w:eastAsia="en-US"/>
        </w:rPr>
      </w:pPr>
      <w:r w:rsidRPr="000F5707">
        <w:rPr>
          <w:rFonts w:eastAsiaTheme="minorHAnsi"/>
          <w:lang w:eastAsia="en-US"/>
        </w:rPr>
        <w:t>затрудняется при ответах на вопросы преподавателя.</w:t>
      </w:r>
    </w:p>
    <w:p w:rsidR="00EC0CE4" w:rsidRPr="000F5707" w:rsidRDefault="00EC0CE4" w:rsidP="000F5707">
      <w:pPr>
        <w:pStyle w:val="af"/>
        <w:rPr>
          <w:rFonts w:eastAsiaTheme="minorHAnsi"/>
          <w:lang w:eastAsia="en-US"/>
        </w:rPr>
      </w:pPr>
      <w:r w:rsidRPr="000F5707">
        <w:rPr>
          <w:rFonts w:eastAsiaTheme="minorHAnsi"/>
          <w:lang w:eastAsia="en-US"/>
        </w:rPr>
        <w:t xml:space="preserve">35% и менее от максимального количества баллов </w:t>
      </w:r>
      <w:proofErr w:type="gramStart"/>
      <w:r w:rsidRPr="000F5707">
        <w:rPr>
          <w:rFonts w:eastAsiaTheme="minorHAnsi"/>
          <w:lang w:eastAsia="en-US"/>
        </w:rPr>
        <w:t>обучающийся</w:t>
      </w:r>
      <w:proofErr w:type="gramEnd"/>
      <w:r w:rsidRPr="000F5707">
        <w:rPr>
          <w:rFonts w:eastAsiaTheme="minorHAnsi"/>
          <w:lang w:eastAsia="en-US"/>
        </w:rPr>
        <w:t xml:space="preserve"> получает, если:</w:t>
      </w:r>
    </w:p>
    <w:p w:rsidR="00EC0CE4" w:rsidRPr="000F5707" w:rsidRDefault="00EC0CE4" w:rsidP="000F5707">
      <w:pPr>
        <w:pStyle w:val="2"/>
        <w:numPr>
          <w:ilvl w:val="0"/>
          <w:numId w:val="25"/>
        </w:numPr>
        <w:rPr>
          <w:rFonts w:eastAsiaTheme="minorHAnsi"/>
          <w:lang w:eastAsia="en-US"/>
        </w:rPr>
      </w:pPr>
      <w:r w:rsidRPr="000F5707">
        <w:rPr>
          <w:rFonts w:eastAsiaTheme="minorHAnsi"/>
          <w:lang w:eastAsia="en-US"/>
        </w:rPr>
        <w:t xml:space="preserve">неполно (менее 50% от </w:t>
      </w:r>
      <w:proofErr w:type="gramStart"/>
      <w:r w:rsidRPr="000F5707">
        <w:rPr>
          <w:rFonts w:eastAsiaTheme="minorHAnsi"/>
          <w:lang w:eastAsia="en-US"/>
        </w:rPr>
        <w:t>полного</w:t>
      </w:r>
      <w:proofErr w:type="gramEnd"/>
      <w:r w:rsidRPr="000F5707">
        <w:rPr>
          <w:rFonts w:eastAsiaTheme="minorHAnsi"/>
          <w:lang w:eastAsia="en-US"/>
        </w:rPr>
        <w:t>) изложено задание;</w:t>
      </w:r>
    </w:p>
    <w:p w:rsidR="00EC0CE4" w:rsidRPr="000F5707" w:rsidRDefault="00EC0CE4" w:rsidP="000F5707">
      <w:pPr>
        <w:pStyle w:val="2"/>
        <w:numPr>
          <w:ilvl w:val="0"/>
          <w:numId w:val="25"/>
        </w:numPr>
        <w:rPr>
          <w:rFonts w:eastAsiaTheme="minorHAnsi"/>
          <w:lang w:eastAsia="en-US"/>
        </w:rPr>
      </w:pPr>
      <w:r w:rsidRPr="000F5707">
        <w:rPr>
          <w:rFonts w:eastAsiaTheme="minorHAnsi"/>
          <w:lang w:eastAsia="en-US"/>
        </w:rPr>
        <w:t xml:space="preserve">при изложении были допущены существенные ошибки. В </w:t>
      </w:r>
      <w:r w:rsidR="000F5707" w:rsidRPr="000F5707">
        <w:rPr>
          <w:rFonts w:eastAsiaTheme="minorHAnsi"/>
          <w:lang w:eastAsia="en-US"/>
        </w:rPr>
        <w:t>«</w:t>
      </w:r>
      <w:r w:rsidRPr="000F5707">
        <w:rPr>
          <w:rFonts w:eastAsiaTheme="minorHAnsi"/>
          <w:lang w:eastAsia="en-US"/>
        </w:rPr>
        <w:t>0</w:t>
      </w:r>
      <w:r w:rsidR="000F5707" w:rsidRPr="000F5707">
        <w:rPr>
          <w:rFonts w:eastAsiaTheme="minorHAnsi"/>
          <w:lang w:eastAsia="en-US"/>
        </w:rPr>
        <w:t>»</w:t>
      </w:r>
      <w:r w:rsidRPr="000F5707">
        <w:rPr>
          <w:rFonts w:eastAsiaTheme="minorHAnsi"/>
          <w:lang w:eastAsia="en-US"/>
        </w:rPr>
        <w:t xml:space="preserve"> баллов преподаватель вправе оценить выполненное обучающимся задание, если оно не удовлетворяет </w:t>
      </w:r>
      <w:proofErr w:type="gramStart"/>
      <w:r w:rsidRPr="000F5707">
        <w:rPr>
          <w:rFonts w:eastAsiaTheme="minorHAnsi"/>
          <w:lang w:eastAsia="en-US"/>
        </w:rPr>
        <w:t>тр</w:t>
      </w:r>
      <w:r w:rsidRPr="000F5707">
        <w:rPr>
          <w:rFonts w:eastAsiaTheme="minorHAnsi"/>
          <w:lang w:eastAsia="en-US"/>
        </w:rPr>
        <w:t>е</w:t>
      </w:r>
      <w:r w:rsidRPr="000F5707">
        <w:rPr>
          <w:rFonts w:eastAsiaTheme="minorHAnsi"/>
          <w:lang w:eastAsia="en-US"/>
        </w:rPr>
        <w:t>бованиям, установленным преподавателем к данному виду работы или не было</w:t>
      </w:r>
      <w:proofErr w:type="gramEnd"/>
      <w:r w:rsidRPr="000F5707">
        <w:rPr>
          <w:rFonts w:eastAsiaTheme="minorHAnsi"/>
          <w:lang w:eastAsia="en-US"/>
        </w:rPr>
        <w:t xml:space="preserve"> пре</w:t>
      </w:r>
      <w:r w:rsidRPr="000F5707">
        <w:rPr>
          <w:rFonts w:eastAsiaTheme="minorHAnsi"/>
          <w:lang w:eastAsia="en-US"/>
        </w:rPr>
        <w:t>д</w:t>
      </w:r>
      <w:r w:rsidRPr="000F5707">
        <w:rPr>
          <w:rFonts w:eastAsiaTheme="minorHAnsi"/>
          <w:lang w:eastAsia="en-US"/>
        </w:rPr>
        <w:t>ставлено для проверки.</w:t>
      </w:r>
    </w:p>
    <w:p w:rsidR="00EC0CE4" w:rsidRPr="000F5707" w:rsidRDefault="00EC0CE4" w:rsidP="000F5707">
      <w:pPr>
        <w:pStyle w:val="af"/>
        <w:rPr>
          <w:rFonts w:eastAsiaTheme="minorHAnsi"/>
          <w:lang w:eastAsia="en-US"/>
        </w:rPr>
      </w:pPr>
      <w:r w:rsidRPr="000F5707">
        <w:rPr>
          <w:rFonts w:eastAsiaTheme="minorHAnsi"/>
          <w:lang w:eastAsia="en-US"/>
        </w:rPr>
        <w:t>Сумма полученных баллов по всем видам заданий внеаудиторной самостоятельной работы с</w:t>
      </w:r>
      <w:r w:rsidRPr="000F5707">
        <w:rPr>
          <w:rFonts w:eastAsiaTheme="minorHAnsi"/>
          <w:lang w:eastAsia="en-US"/>
        </w:rPr>
        <w:t>о</w:t>
      </w:r>
      <w:r w:rsidRPr="000F5707">
        <w:rPr>
          <w:rFonts w:eastAsiaTheme="minorHAnsi"/>
          <w:lang w:eastAsia="en-US"/>
        </w:rPr>
        <w:t xml:space="preserve">ставляет рейтинговый показатель </w:t>
      </w:r>
      <w:proofErr w:type="gramStart"/>
      <w:r w:rsidRPr="000F5707">
        <w:rPr>
          <w:rFonts w:eastAsiaTheme="minorHAnsi"/>
          <w:lang w:eastAsia="en-US"/>
        </w:rPr>
        <w:t>обучающегося</w:t>
      </w:r>
      <w:proofErr w:type="gramEnd"/>
      <w:r w:rsidRPr="000F5707">
        <w:rPr>
          <w:rFonts w:eastAsiaTheme="minorHAnsi"/>
          <w:lang w:eastAsia="en-US"/>
        </w:rPr>
        <w:t>. Рейтинговый показатель обучающегося вли</w:t>
      </w:r>
      <w:r w:rsidRPr="000F5707">
        <w:rPr>
          <w:rFonts w:eastAsiaTheme="minorHAnsi"/>
          <w:lang w:eastAsia="en-US"/>
        </w:rPr>
        <w:t>я</w:t>
      </w:r>
      <w:r w:rsidRPr="000F5707">
        <w:rPr>
          <w:rFonts w:eastAsiaTheme="minorHAnsi"/>
          <w:lang w:eastAsia="en-US"/>
        </w:rPr>
        <w:t>ет на выставление итоговой оценки по результатам изучения дисциплины.</w:t>
      </w:r>
    </w:p>
    <w:p w:rsidR="00EC0CE4" w:rsidRPr="000F5707" w:rsidRDefault="00EC0CE4" w:rsidP="000F5707">
      <w:pPr>
        <w:pStyle w:val="af"/>
        <w:rPr>
          <w:rFonts w:eastAsiaTheme="minorHAnsi"/>
          <w:lang w:eastAsia="en-US"/>
        </w:rPr>
      </w:pPr>
      <w:r w:rsidRPr="000F5707">
        <w:rPr>
          <w:rFonts w:eastAsiaTheme="minorHAnsi"/>
          <w:lang w:eastAsia="en-US"/>
        </w:rPr>
        <w:t>Показатели и критерии оценивания полученных знаний представлены в пункте 7.б) «Оцено</w:t>
      </w:r>
      <w:r w:rsidRPr="000F5707">
        <w:rPr>
          <w:rFonts w:eastAsiaTheme="minorHAnsi"/>
          <w:lang w:eastAsia="en-US"/>
        </w:rPr>
        <w:t>ч</w:t>
      </w:r>
      <w:r w:rsidRPr="000F5707">
        <w:rPr>
          <w:rFonts w:eastAsiaTheme="minorHAnsi"/>
          <w:lang w:eastAsia="en-US"/>
        </w:rPr>
        <w:t>ные средства для проведения промежуточной аттестации» данной РПД.</w:t>
      </w:r>
    </w:p>
    <w:p w:rsidR="00EC0CE4" w:rsidRPr="000F5707" w:rsidRDefault="00EC0CE4" w:rsidP="00EC0CE4">
      <w:pPr>
        <w:suppressAutoHyphens/>
        <w:autoSpaceDE/>
        <w:autoSpaceDN/>
        <w:adjustRightInd/>
        <w:spacing w:after="60"/>
        <w:contextualSpacing/>
        <w:jc w:val="both"/>
        <w:rPr>
          <w:rFonts w:eastAsiaTheme="minorHAnsi"/>
          <w:lang w:eastAsia="en-US"/>
        </w:rPr>
      </w:pPr>
    </w:p>
    <w:p w:rsidR="00EC0CE4" w:rsidRPr="000F5707" w:rsidRDefault="00EC0CE4" w:rsidP="00EC0CE4">
      <w:pPr>
        <w:suppressAutoHyphens/>
        <w:autoSpaceDE/>
        <w:autoSpaceDN/>
        <w:adjustRightInd/>
        <w:spacing w:after="60"/>
        <w:contextualSpacing/>
        <w:jc w:val="both"/>
        <w:rPr>
          <w:rFonts w:eastAsiaTheme="minorHAnsi"/>
          <w:lang w:eastAsia="en-US"/>
        </w:rPr>
      </w:pPr>
    </w:p>
    <w:p w:rsidR="00AA7C16" w:rsidRPr="000F5707" w:rsidRDefault="00AA7C16" w:rsidP="00EC0CE4">
      <w:pPr>
        <w:widowControl/>
        <w:autoSpaceDE/>
        <w:autoSpaceDN/>
        <w:adjustRightInd/>
        <w:ind w:firstLine="756"/>
        <w:jc w:val="both"/>
        <w:rPr>
          <w:rFonts w:eastAsiaTheme="minorHAnsi"/>
          <w:lang w:eastAsia="en-US"/>
        </w:rPr>
      </w:pPr>
    </w:p>
    <w:sectPr w:rsidR="00AA7C16" w:rsidRPr="000F5707" w:rsidSect="002E287A">
      <w:pgSz w:w="11906" w:h="16838"/>
      <w:pgMar w:top="680"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9AD" w:rsidRDefault="002F29AD">
      <w:r>
        <w:separator/>
      </w:r>
    </w:p>
  </w:endnote>
  <w:endnote w:type="continuationSeparator" w:id="0">
    <w:p w:rsidR="002F29AD" w:rsidRDefault="002F29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9E" w:rsidRDefault="00367CE5" w:rsidP="0087519F">
    <w:pPr>
      <w:pStyle w:val="a4"/>
      <w:framePr w:wrap="around" w:vAnchor="text" w:hAnchor="margin" w:xAlign="right" w:y="1"/>
      <w:rPr>
        <w:rStyle w:val="a6"/>
      </w:rPr>
    </w:pPr>
    <w:r>
      <w:rPr>
        <w:rStyle w:val="a6"/>
      </w:rPr>
      <w:fldChar w:fldCharType="begin"/>
    </w:r>
    <w:r w:rsidR="004C7D9E">
      <w:rPr>
        <w:rStyle w:val="a6"/>
      </w:rPr>
      <w:instrText xml:space="preserve">PAGE  </w:instrText>
    </w:r>
    <w:r>
      <w:rPr>
        <w:rStyle w:val="a6"/>
      </w:rPr>
      <w:fldChar w:fldCharType="end"/>
    </w:r>
  </w:p>
  <w:p w:rsidR="004C7D9E" w:rsidRDefault="004C7D9E"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D9E" w:rsidRDefault="004C7D9E"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9AD" w:rsidRDefault="002F29AD">
      <w:r>
        <w:separator/>
      </w:r>
    </w:p>
  </w:footnote>
  <w:footnote w:type="continuationSeparator" w:id="0">
    <w:p w:rsidR="002F29AD" w:rsidRDefault="002F29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512406A"/>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9B1E4D8A"/>
    <w:lvl w:ilvl="0">
      <w:start w:val="1"/>
      <w:numFmt w:val="bullet"/>
      <w:pStyle w:val="2"/>
      <w:lvlText w:val=""/>
      <w:lvlJc w:val="left"/>
      <w:pPr>
        <w:tabs>
          <w:tab w:val="num" w:pos="643"/>
        </w:tabs>
        <w:ind w:left="643" w:hanging="360"/>
      </w:pPr>
      <w:rPr>
        <w:rFonts w:ascii="Symbol" w:hAnsi="Symbol" w:hint="default"/>
      </w:rPr>
    </w:lvl>
  </w:abstractNum>
  <w:abstractNum w:abstractNumId="2">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C3A430E"/>
    <w:multiLevelType w:val="hybridMultilevel"/>
    <w:tmpl w:val="4F725BA6"/>
    <w:lvl w:ilvl="0" w:tplc="E9A4B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0032E8"/>
    <w:multiLevelType w:val="hybridMultilevel"/>
    <w:tmpl w:val="3D8A342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FB37ACB"/>
    <w:multiLevelType w:val="multilevel"/>
    <w:tmpl w:val="183AF1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48C0489"/>
    <w:multiLevelType w:val="multilevel"/>
    <w:tmpl w:val="4814B9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52561B3"/>
    <w:multiLevelType w:val="hybridMultilevel"/>
    <w:tmpl w:val="BFC8FDDA"/>
    <w:lvl w:ilvl="0" w:tplc="E9A4B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7264AF"/>
    <w:multiLevelType w:val="multilevel"/>
    <w:tmpl w:val="B6CEA0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B303875"/>
    <w:multiLevelType w:val="hybridMultilevel"/>
    <w:tmpl w:val="1BB2F960"/>
    <w:lvl w:ilvl="0" w:tplc="E9A4B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B71950"/>
    <w:multiLevelType w:val="hybridMultilevel"/>
    <w:tmpl w:val="9094F41C"/>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5">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2FC85650"/>
    <w:multiLevelType w:val="hybridMultilevel"/>
    <w:tmpl w:val="FB06ABF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9AF77D0"/>
    <w:multiLevelType w:val="multilevel"/>
    <w:tmpl w:val="5A7829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4DE35430"/>
    <w:multiLevelType w:val="hybridMultilevel"/>
    <w:tmpl w:val="FDDA62EE"/>
    <w:lvl w:ilvl="0" w:tplc="A82E749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nsid w:val="5FDA0381"/>
    <w:multiLevelType w:val="multilevel"/>
    <w:tmpl w:val="1FE84DA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912CE1"/>
    <w:multiLevelType w:val="hybridMultilevel"/>
    <w:tmpl w:val="C60E9548"/>
    <w:lvl w:ilvl="0" w:tplc="E9A4BB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8B20B2"/>
    <w:multiLevelType w:val="hybridMultilevel"/>
    <w:tmpl w:val="E40C2D9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CFE1092"/>
    <w:multiLevelType w:val="hybridMultilevel"/>
    <w:tmpl w:val="EA321E7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F706589"/>
    <w:multiLevelType w:val="hybridMultilevel"/>
    <w:tmpl w:val="ED6AA43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05F3AA2"/>
    <w:multiLevelType w:val="multilevel"/>
    <w:tmpl w:val="40E6496A"/>
    <w:lvl w:ilvl="0">
      <w:start w:val="1"/>
      <w:numFmt w:val="decimal"/>
      <w:lvlText w:val="%1."/>
      <w:lvlJc w:val="left"/>
      <w:pPr>
        <w:tabs>
          <w:tab w:val="num" w:pos="360"/>
        </w:tabs>
        <w:ind w:left="360" w:hanging="360"/>
      </w:pPr>
    </w:lvl>
    <w:lvl w:ilvl="1">
      <w:start w:val="6"/>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2">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70130BE"/>
    <w:multiLevelType w:val="multilevel"/>
    <w:tmpl w:val="31A2667C"/>
    <w:lvl w:ilvl="0">
      <w:start w:val="2"/>
      <w:numFmt w:val="bullet"/>
      <w:lvlText w:val="─"/>
      <w:lvlJc w:val="left"/>
      <w:pPr>
        <w:ind w:left="1287" w:hanging="360"/>
      </w:pPr>
      <w:rPr>
        <w:rFonts w:ascii="Complex" w:hAnsi="Complex" w:cs="Complex"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num w:numId="1">
    <w:abstractNumId w:val="24"/>
  </w:num>
  <w:num w:numId="2">
    <w:abstractNumId w:val="13"/>
  </w:num>
  <w:num w:numId="3">
    <w:abstractNumId w:val="23"/>
  </w:num>
  <w:num w:numId="4">
    <w:abstractNumId w:val="28"/>
  </w:num>
  <w:num w:numId="5">
    <w:abstractNumId w:val="30"/>
  </w:num>
  <w:num w:numId="6">
    <w:abstractNumId w:val="29"/>
  </w:num>
  <w:num w:numId="7">
    <w:abstractNumId w:val="6"/>
  </w:num>
  <w:num w:numId="8">
    <w:abstractNumId w:val="17"/>
  </w:num>
  <w:num w:numId="9">
    <w:abstractNumId w:val="18"/>
  </w:num>
  <w:num w:numId="10">
    <w:abstractNumId w:val="7"/>
  </w:num>
  <w:num w:numId="11">
    <w:abstractNumId w:val="25"/>
  </w:num>
  <w:num w:numId="12">
    <w:abstractNumId w:val="11"/>
  </w:num>
  <w:num w:numId="13">
    <w:abstractNumId w:val="22"/>
  </w:num>
  <w:num w:numId="14">
    <w:abstractNumId w:val="9"/>
  </w:num>
  <w:num w:numId="15">
    <w:abstractNumId w:val="31"/>
  </w:num>
  <w:num w:numId="16">
    <w:abstractNumId w:val="33"/>
  </w:num>
  <w:num w:numId="17">
    <w:abstractNumId w:val="12"/>
  </w:num>
  <w:num w:numId="18">
    <w:abstractNumId w:val="5"/>
  </w:num>
  <w:num w:numId="19">
    <w:abstractNumId w:val="10"/>
  </w:num>
  <w:num w:numId="20">
    <w:abstractNumId w:val="27"/>
  </w:num>
  <w:num w:numId="21">
    <w:abstractNumId w:val="16"/>
  </w:num>
  <w:num w:numId="22">
    <w:abstractNumId w:val="32"/>
  </w:num>
  <w:num w:numId="23">
    <w:abstractNumId w:val="19"/>
  </w:num>
  <w:num w:numId="24">
    <w:abstractNumId w:val="4"/>
  </w:num>
  <w:num w:numId="25">
    <w:abstractNumId w:val="8"/>
  </w:num>
  <w:num w:numId="26">
    <w:abstractNumId w:val="20"/>
  </w:num>
  <w:num w:numId="27">
    <w:abstractNumId w:val="3"/>
  </w:num>
  <w:num w:numId="28">
    <w:abstractNumId w:val="14"/>
  </w:num>
  <w:num w:numId="29">
    <w:abstractNumId w:val="21"/>
  </w:num>
  <w:num w:numId="30">
    <w:abstractNumId w:val="15"/>
  </w:num>
  <w:num w:numId="31">
    <w:abstractNumId w:val="26"/>
  </w:num>
  <w:num w:numId="32">
    <w:abstractNumId w:val="2"/>
  </w:num>
  <w:num w:numId="33">
    <w:abstractNumId w:val="1"/>
  </w:num>
  <w:num w:numId="34">
    <w:abstractNumId w:val="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213C9"/>
    <w:rsid w:val="00025EB2"/>
    <w:rsid w:val="000306DD"/>
    <w:rsid w:val="00036027"/>
    <w:rsid w:val="00036D6F"/>
    <w:rsid w:val="0004233A"/>
    <w:rsid w:val="00045BEE"/>
    <w:rsid w:val="00046BD0"/>
    <w:rsid w:val="00052998"/>
    <w:rsid w:val="00054FE2"/>
    <w:rsid w:val="00055516"/>
    <w:rsid w:val="00063D00"/>
    <w:rsid w:val="000715D6"/>
    <w:rsid w:val="00074DA4"/>
    <w:rsid w:val="0008142D"/>
    <w:rsid w:val="0008161B"/>
    <w:rsid w:val="00083EA5"/>
    <w:rsid w:val="00091916"/>
    <w:rsid w:val="0009292D"/>
    <w:rsid w:val="00094253"/>
    <w:rsid w:val="000A1EB1"/>
    <w:rsid w:val="000A7E12"/>
    <w:rsid w:val="000B0916"/>
    <w:rsid w:val="000B40DA"/>
    <w:rsid w:val="000D1CBE"/>
    <w:rsid w:val="000E5937"/>
    <w:rsid w:val="000F10A7"/>
    <w:rsid w:val="000F42C6"/>
    <w:rsid w:val="000F5707"/>
    <w:rsid w:val="001013BB"/>
    <w:rsid w:val="001050C7"/>
    <w:rsid w:val="00107795"/>
    <w:rsid w:val="00113E76"/>
    <w:rsid w:val="00114B5D"/>
    <w:rsid w:val="0011580B"/>
    <w:rsid w:val="00121347"/>
    <w:rsid w:val="00122D1E"/>
    <w:rsid w:val="00123387"/>
    <w:rsid w:val="00125444"/>
    <w:rsid w:val="0012639D"/>
    <w:rsid w:val="001328ED"/>
    <w:rsid w:val="0013405F"/>
    <w:rsid w:val="0014098A"/>
    <w:rsid w:val="00144B36"/>
    <w:rsid w:val="00146592"/>
    <w:rsid w:val="0015104B"/>
    <w:rsid w:val="00152163"/>
    <w:rsid w:val="00157957"/>
    <w:rsid w:val="00160A37"/>
    <w:rsid w:val="0016355C"/>
    <w:rsid w:val="00173048"/>
    <w:rsid w:val="00173E53"/>
    <w:rsid w:val="00181AEA"/>
    <w:rsid w:val="00196A06"/>
    <w:rsid w:val="001A182E"/>
    <w:rsid w:val="001A2124"/>
    <w:rsid w:val="001A4E6B"/>
    <w:rsid w:val="001A566F"/>
    <w:rsid w:val="001C13FB"/>
    <w:rsid w:val="001C1690"/>
    <w:rsid w:val="001D7350"/>
    <w:rsid w:val="001F0E72"/>
    <w:rsid w:val="001F184F"/>
    <w:rsid w:val="001F7361"/>
    <w:rsid w:val="00201C96"/>
    <w:rsid w:val="00203809"/>
    <w:rsid w:val="0020485C"/>
    <w:rsid w:val="00212AD7"/>
    <w:rsid w:val="00212F3D"/>
    <w:rsid w:val="00217581"/>
    <w:rsid w:val="00217A9E"/>
    <w:rsid w:val="00220733"/>
    <w:rsid w:val="002207CF"/>
    <w:rsid w:val="00224D9E"/>
    <w:rsid w:val="00240ACF"/>
    <w:rsid w:val="00241242"/>
    <w:rsid w:val="0024270B"/>
    <w:rsid w:val="00243DE6"/>
    <w:rsid w:val="00254759"/>
    <w:rsid w:val="002618C4"/>
    <w:rsid w:val="002637CD"/>
    <w:rsid w:val="00271954"/>
    <w:rsid w:val="00274ECE"/>
    <w:rsid w:val="00277AD1"/>
    <w:rsid w:val="00281785"/>
    <w:rsid w:val="00282263"/>
    <w:rsid w:val="002909C8"/>
    <w:rsid w:val="00290EE7"/>
    <w:rsid w:val="002A010E"/>
    <w:rsid w:val="002B0CF6"/>
    <w:rsid w:val="002B24E7"/>
    <w:rsid w:val="002C0376"/>
    <w:rsid w:val="002D1033"/>
    <w:rsid w:val="002D3374"/>
    <w:rsid w:val="002D7789"/>
    <w:rsid w:val="002E7B84"/>
    <w:rsid w:val="002F0420"/>
    <w:rsid w:val="002F29AD"/>
    <w:rsid w:val="00304EBC"/>
    <w:rsid w:val="00305A10"/>
    <w:rsid w:val="00307D3A"/>
    <w:rsid w:val="00323144"/>
    <w:rsid w:val="0032470F"/>
    <w:rsid w:val="0033057E"/>
    <w:rsid w:val="00330A26"/>
    <w:rsid w:val="00333609"/>
    <w:rsid w:val="00337C39"/>
    <w:rsid w:val="00342188"/>
    <w:rsid w:val="003451B0"/>
    <w:rsid w:val="00363F42"/>
    <w:rsid w:val="00367CE5"/>
    <w:rsid w:val="00373684"/>
    <w:rsid w:val="00377F27"/>
    <w:rsid w:val="00386A49"/>
    <w:rsid w:val="0039211A"/>
    <w:rsid w:val="003959A8"/>
    <w:rsid w:val="003A3262"/>
    <w:rsid w:val="003B5D31"/>
    <w:rsid w:val="003B71FE"/>
    <w:rsid w:val="003C5825"/>
    <w:rsid w:val="003D2D66"/>
    <w:rsid w:val="003E1CD3"/>
    <w:rsid w:val="003E73CA"/>
    <w:rsid w:val="003F13B9"/>
    <w:rsid w:val="003F4627"/>
    <w:rsid w:val="003F47CA"/>
    <w:rsid w:val="003F5BA4"/>
    <w:rsid w:val="00400E1B"/>
    <w:rsid w:val="00401C63"/>
    <w:rsid w:val="00407964"/>
    <w:rsid w:val="00414E8E"/>
    <w:rsid w:val="00423003"/>
    <w:rsid w:val="00423A38"/>
    <w:rsid w:val="00435A44"/>
    <w:rsid w:val="00453107"/>
    <w:rsid w:val="00462438"/>
    <w:rsid w:val="00467AF4"/>
    <w:rsid w:val="00471319"/>
    <w:rsid w:val="00487079"/>
    <w:rsid w:val="0048775E"/>
    <w:rsid w:val="00490886"/>
    <w:rsid w:val="00491641"/>
    <w:rsid w:val="0049303A"/>
    <w:rsid w:val="00496330"/>
    <w:rsid w:val="004A39AB"/>
    <w:rsid w:val="004A4E7F"/>
    <w:rsid w:val="004B6189"/>
    <w:rsid w:val="004B73CB"/>
    <w:rsid w:val="004C386E"/>
    <w:rsid w:val="004C7D9E"/>
    <w:rsid w:val="004C7F9E"/>
    <w:rsid w:val="004D3173"/>
    <w:rsid w:val="004F032A"/>
    <w:rsid w:val="004F6444"/>
    <w:rsid w:val="004F65FC"/>
    <w:rsid w:val="0050013F"/>
    <w:rsid w:val="0050166E"/>
    <w:rsid w:val="005160B8"/>
    <w:rsid w:val="005227E0"/>
    <w:rsid w:val="00527CD3"/>
    <w:rsid w:val="005340A4"/>
    <w:rsid w:val="0054517E"/>
    <w:rsid w:val="00551238"/>
    <w:rsid w:val="00555115"/>
    <w:rsid w:val="005613CD"/>
    <w:rsid w:val="005678A2"/>
    <w:rsid w:val="0057672B"/>
    <w:rsid w:val="0057772C"/>
    <w:rsid w:val="00584079"/>
    <w:rsid w:val="005916AA"/>
    <w:rsid w:val="0059193E"/>
    <w:rsid w:val="00597DC1"/>
    <w:rsid w:val="005A75F9"/>
    <w:rsid w:val="005B6B8C"/>
    <w:rsid w:val="005D0550"/>
    <w:rsid w:val="005D47E7"/>
    <w:rsid w:val="005E00BC"/>
    <w:rsid w:val="005E0FCA"/>
    <w:rsid w:val="005E3F7C"/>
    <w:rsid w:val="005F02F7"/>
    <w:rsid w:val="005F0675"/>
    <w:rsid w:val="005F1798"/>
    <w:rsid w:val="005F3C26"/>
    <w:rsid w:val="005F70B5"/>
    <w:rsid w:val="00600444"/>
    <w:rsid w:val="006062CF"/>
    <w:rsid w:val="00610C3C"/>
    <w:rsid w:val="00613700"/>
    <w:rsid w:val="00623A9B"/>
    <w:rsid w:val="00624F44"/>
    <w:rsid w:val="00625FC3"/>
    <w:rsid w:val="00640170"/>
    <w:rsid w:val="00657486"/>
    <w:rsid w:val="006741D2"/>
    <w:rsid w:val="00675407"/>
    <w:rsid w:val="00681B7E"/>
    <w:rsid w:val="00683961"/>
    <w:rsid w:val="006857A9"/>
    <w:rsid w:val="00694601"/>
    <w:rsid w:val="006B3E8E"/>
    <w:rsid w:val="006B601C"/>
    <w:rsid w:val="006C1369"/>
    <w:rsid w:val="006C3A50"/>
    <w:rsid w:val="006C771D"/>
    <w:rsid w:val="006C77B7"/>
    <w:rsid w:val="007029D2"/>
    <w:rsid w:val="00711E0F"/>
    <w:rsid w:val="0071521A"/>
    <w:rsid w:val="00721891"/>
    <w:rsid w:val="00724C48"/>
    <w:rsid w:val="00731C4E"/>
    <w:rsid w:val="00742A94"/>
    <w:rsid w:val="00743AAA"/>
    <w:rsid w:val="0076702D"/>
    <w:rsid w:val="00767409"/>
    <w:rsid w:val="00770B13"/>
    <w:rsid w:val="007754E4"/>
    <w:rsid w:val="00775BCB"/>
    <w:rsid w:val="00775BDF"/>
    <w:rsid w:val="0077613B"/>
    <w:rsid w:val="00777CC9"/>
    <w:rsid w:val="00783464"/>
    <w:rsid w:val="00786A0D"/>
    <w:rsid w:val="007B4DF0"/>
    <w:rsid w:val="007B69FD"/>
    <w:rsid w:val="007B7C35"/>
    <w:rsid w:val="007C088E"/>
    <w:rsid w:val="007C78FD"/>
    <w:rsid w:val="007F2446"/>
    <w:rsid w:val="007F7A6A"/>
    <w:rsid w:val="00803AB2"/>
    <w:rsid w:val="00806CC2"/>
    <w:rsid w:val="0081438A"/>
    <w:rsid w:val="00815833"/>
    <w:rsid w:val="00824422"/>
    <w:rsid w:val="00827CFA"/>
    <w:rsid w:val="00833152"/>
    <w:rsid w:val="00834280"/>
    <w:rsid w:val="008439AC"/>
    <w:rsid w:val="00857930"/>
    <w:rsid w:val="00862E4E"/>
    <w:rsid w:val="0086698D"/>
    <w:rsid w:val="00870BF8"/>
    <w:rsid w:val="008716CE"/>
    <w:rsid w:val="00872FAE"/>
    <w:rsid w:val="0087519F"/>
    <w:rsid w:val="0089109E"/>
    <w:rsid w:val="00891F35"/>
    <w:rsid w:val="008A20F0"/>
    <w:rsid w:val="008A62BC"/>
    <w:rsid w:val="008A7422"/>
    <w:rsid w:val="008A7795"/>
    <w:rsid w:val="008C3D37"/>
    <w:rsid w:val="008C6B3B"/>
    <w:rsid w:val="008F7C09"/>
    <w:rsid w:val="00900465"/>
    <w:rsid w:val="009008D3"/>
    <w:rsid w:val="009026B7"/>
    <w:rsid w:val="00904D0A"/>
    <w:rsid w:val="009114F0"/>
    <w:rsid w:val="009125BE"/>
    <w:rsid w:val="009217D8"/>
    <w:rsid w:val="009273B9"/>
    <w:rsid w:val="009345C6"/>
    <w:rsid w:val="00943C4E"/>
    <w:rsid w:val="00951283"/>
    <w:rsid w:val="009535F9"/>
    <w:rsid w:val="00953CF8"/>
    <w:rsid w:val="00962605"/>
    <w:rsid w:val="00967DA1"/>
    <w:rsid w:val="00974FA5"/>
    <w:rsid w:val="00977861"/>
    <w:rsid w:val="009805A3"/>
    <w:rsid w:val="0098594A"/>
    <w:rsid w:val="009961E9"/>
    <w:rsid w:val="009A70FF"/>
    <w:rsid w:val="009B7BA5"/>
    <w:rsid w:val="009C15E7"/>
    <w:rsid w:val="009C2C21"/>
    <w:rsid w:val="009C4465"/>
    <w:rsid w:val="009C5A76"/>
    <w:rsid w:val="009C67A6"/>
    <w:rsid w:val="009D509D"/>
    <w:rsid w:val="009E0A51"/>
    <w:rsid w:val="009E7593"/>
    <w:rsid w:val="009F09AA"/>
    <w:rsid w:val="009F30D6"/>
    <w:rsid w:val="00A01651"/>
    <w:rsid w:val="00A02090"/>
    <w:rsid w:val="00A16B54"/>
    <w:rsid w:val="00A16C34"/>
    <w:rsid w:val="00A21351"/>
    <w:rsid w:val="00A21C93"/>
    <w:rsid w:val="00A3084F"/>
    <w:rsid w:val="00A34587"/>
    <w:rsid w:val="00A34707"/>
    <w:rsid w:val="00A40900"/>
    <w:rsid w:val="00A5741F"/>
    <w:rsid w:val="00A66DA2"/>
    <w:rsid w:val="00A77473"/>
    <w:rsid w:val="00A914A7"/>
    <w:rsid w:val="00A95BB7"/>
    <w:rsid w:val="00AA7B25"/>
    <w:rsid w:val="00AA7C16"/>
    <w:rsid w:val="00AB2833"/>
    <w:rsid w:val="00AB54CC"/>
    <w:rsid w:val="00AC54DA"/>
    <w:rsid w:val="00AD1330"/>
    <w:rsid w:val="00AD3C78"/>
    <w:rsid w:val="00AD5F13"/>
    <w:rsid w:val="00AE31EF"/>
    <w:rsid w:val="00AE65C8"/>
    <w:rsid w:val="00AE71BA"/>
    <w:rsid w:val="00AF2BB2"/>
    <w:rsid w:val="00AF4761"/>
    <w:rsid w:val="00AF4FC5"/>
    <w:rsid w:val="00AF78CF"/>
    <w:rsid w:val="00B03F6C"/>
    <w:rsid w:val="00B22CB4"/>
    <w:rsid w:val="00B23837"/>
    <w:rsid w:val="00B56311"/>
    <w:rsid w:val="00B67105"/>
    <w:rsid w:val="00B72C01"/>
    <w:rsid w:val="00B82F70"/>
    <w:rsid w:val="00B83589"/>
    <w:rsid w:val="00B87AC3"/>
    <w:rsid w:val="00B91227"/>
    <w:rsid w:val="00B93B6E"/>
    <w:rsid w:val="00BA5579"/>
    <w:rsid w:val="00BA58DA"/>
    <w:rsid w:val="00BA7687"/>
    <w:rsid w:val="00BB17E4"/>
    <w:rsid w:val="00BB201C"/>
    <w:rsid w:val="00BC05A7"/>
    <w:rsid w:val="00BD51D2"/>
    <w:rsid w:val="00BD77CD"/>
    <w:rsid w:val="00BD7EEF"/>
    <w:rsid w:val="00BE2E4E"/>
    <w:rsid w:val="00BE45F9"/>
    <w:rsid w:val="00BE47B2"/>
    <w:rsid w:val="00C0251B"/>
    <w:rsid w:val="00C1165C"/>
    <w:rsid w:val="00C15BB4"/>
    <w:rsid w:val="00C1698C"/>
    <w:rsid w:val="00C3176A"/>
    <w:rsid w:val="00C406DC"/>
    <w:rsid w:val="00C42DB6"/>
    <w:rsid w:val="00C47306"/>
    <w:rsid w:val="00C518F8"/>
    <w:rsid w:val="00C519F2"/>
    <w:rsid w:val="00C532C1"/>
    <w:rsid w:val="00C67A94"/>
    <w:rsid w:val="00C73D3C"/>
    <w:rsid w:val="00C8359C"/>
    <w:rsid w:val="00C85904"/>
    <w:rsid w:val="00C95A2F"/>
    <w:rsid w:val="00CA5511"/>
    <w:rsid w:val="00CB54DB"/>
    <w:rsid w:val="00CC58D6"/>
    <w:rsid w:val="00CE450F"/>
    <w:rsid w:val="00CE6DFD"/>
    <w:rsid w:val="00D01132"/>
    <w:rsid w:val="00D05B95"/>
    <w:rsid w:val="00D07C4C"/>
    <w:rsid w:val="00D2690E"/>
    <w:rsid w:val="00D3434F"/>
    <w:rsid w:val="00D40C06"/>
    <w:rsid w:val="00D436D0"/>
    <w:rsid w:val="00D51CDC"/>
    <w:rsid w:val="00D543A0"/>
    <w:rsid w:val="00D653A2"/>
    <w:rsid w:val="00D656D8"/>
    <w:rsid w:val="00D67FAA"/>
    <w:rsid w:val="00D707CB"/>
    <w:rsid w:val="00D71005"/>
    <w:rsid w:val="00D72BD4"/>
    <w:rsid w:val="00D75CF7"/>
    <w:rsid w:val="00D76BEB"/>
    <w:rsid w:val="00D777D0"/>
    <w:rsid w:val="00D82FD1"/>
    <w:rsid w:val="00D9404E"/>
    <w:rsid w:val="00DD2CB9"/>
    <w:rsid w:val="00DD3721"/>
    <w:rsid w:val="00DE367E"/>
    <w:rsid w:val="00DF0E7D"/>
    <w:rsid w:val="00DF1C99"/>
    <w:rsid w:val="00DF1EB7"/>
    <w:rsid w:val="00E0038C"/>
    <w:rsid w:val="00E022FE"/>
    <w:rsid w:val="00E0449A"/>
    <w:rsid w:val="00E134FA"/>
    <w:rsid w:val="00E40C80"/>
    <w:rsid w:val="00E43E1B"/>
    <w:rsid w:val="00E51396"/>
    <w:rsid w:val="00E55F41"/>
    <w:rsid w:val="00E61B4B"/>
    <w:rsid w:val="00E83F02"/>
    <w:rsid w:val="00E90B0D"/>
    <w:rsid w:val="00E91189"/>
    <w:rsid w:val="00E91BD4"/>
    <w:rsid w:val="00E95DD8"/>
    <w:rsid w:val="00E9746F"/>
    <w:rsid w:val="00EB1104"/>
    <w:rsid w:val="00EB1160"/>
    <w:rsid w:val="00EB3C5A"/>
    <w:rsid w:val="00EC0CE4"/>
    <w:rsid w:val="00EC0CEE"/>
    <w:rsid w:val="00EC14A7"/>
    <w:rsid w:val="00ED125B"/>
    <w:rsid w:val="00F34B47"/>
    <w:rsid w:val="00F35AB2"/>
    <w:rsid w:val="00F364F4"/>
    <w:rsid w:val="00F41523"/>
    <w:rsid w:val="00F44BCD"/>
    <w:rsid w:val="00F50D9E"/>
    <w:rsid w:val="00F5719C"/>
    <w:rsid w:val="00F57D55"/>
    <w:rsid w:val="00F655DC"/>
    <w:rsid w:val="00F75D07"/>
    <w:rsid w:val="00F90B0C"/>
    <w:rsid w:val="00F951C6"/>
    <w:rsid w:val="00FA0EFE"/>
    <w:rsid w:val="00FA1CB4"/>
    <w:rsid w:val="00FA2123"/>
    <w:rsid w:val="00FA4406"/>
    <w:rsid w:val="00FB0979"/>
    <w:rsid w:val="00FC6196"/>
    <w:rsid w:val="00FD07C8"/>
    <w:rsid w:val="00FD32EB"/>
    <w:rsid w:val="00FD5B7C"/>
    <w:rsid w:val="00FE6C50"/>
    <w:rsid w:val="00FF1EDB"/>
    <w:rsid w:val="00FF507A"/>
    <w:rsid w:val="00FF7A25"/>
    <w:rsid w:val="00FF7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3" w:qFormat="1"/>
    <w:lsdException w:name="Block Text" w:qFormat="1"/>
    <w:lsdException w:name="Hyperlink" w:uiPriority="99"/>
    <w:lsdException w:name="FollowedHyperlink" w:qFormat="1"/>
    <w:lsdException w:name="Strong" w:qFormat="1"/>
    <w:lsdException w:name="Emphasis" w:qFormat="1"/>
    <w:lsdException w:name="Document Map" w:uiPriority="99" w:qFormat="1"/>
    <w:lsdException w:name="Plain Text" w:qFormat="1"/>
    <w:lsdException w:name="No List" w:uiPriority="99"/>
    <w:lsdException w:name="Balloon Text" w:qFormat="1"/>
    <w:lsdException w:name="Table Grid" w:uiPriority="5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0">
    <w:name w:val="heading 2"/>
    <w:basedOn w:val="a0"/>
    <w:next w:val="a0"/>
    <w:link w:val="21"/>
    <w:qFormat/>
    <w:rsid w:val="00D656D8"/>
    <w:pPr>
      <w:keepNext/>
      <w:autoSpaceDE/>
      <w:autoSpaceDN/>
      <w:adjustRightInd/>
      <w:ind w:firstLine="400"/>
      <w:jc w:val="both"/>
      <w:outlineLvl w:val="1"/>
    </w:pPr>
    <w:rPr>
      <w:b/>
      <w:bCs/>
      <w:i/>
      <w:szCs w:val="20"/>
    </w:rPr>
  </w:style>
  <w:style w:type="paragraph" w:styleId="30">
    <w:name w:val="heading 3"/>
    <w:basedOn w:val="a0"/>
    <w:next w:val="a0"/>
    <w:link w:val="31"/>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E61B4B"/>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E61B4B"/>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E61B4B"/>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E61B4B"/>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E61B4B"/>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E61B4B"/>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qFormat/>
    <w:rsid w:val="0020485C"/>
  </w:style>
  <w:style w:type="paragraph" w:customStyle="1" w:styleId="Style2">
    <w:name w:val="Style2"/>
    <w:basedOn w:val="a0"/>
    <w:qFormat/>
    <w:rsid w:val="0020485C"/>
  </w:style>
  <w:style w:type="paragraph" w:customStyle="1" w:styleId="Style3">
    <w:name w:val="Style3"/>
    <w:basedOn w:val="a0"/>
    <w:qFormat/>
    <w:rsid w:val="0020485C"/>
  </w:style>
  <w:style w:type="paragraph" w:customStyle="1" w:styleId="Style4">
    <w:name w:val="Style4"/>
    <w:basedOn w:val="a0"/>
    <w:qFormat/>
    <w:rsid w:val="0020485C"/>
  </w:style>
  <w:style w:type="paragraph" w:customStyle="1" w:styleId="Style5">
    <w:name w:val="Style5"/>
    <w:basedOn w:val="a0"/>
    <w:qFormat/>
    <w:rsid w:val="0020485C"/>
  </w:style>
  <w:style w:type="paragraph" w:customStyle="1" w:styleId="Style6">
    <w:name w:val="Style6"/>
    <w:basedOn w:val="a0"/>
    <w:qFormat/>
    <w:rsid w:val="0020485C"/>
  </w:style>
  <w:style w:type="paragraph" w:customStyle="1" w:styleId="Style7">
    <w:name w:val="Style7"/>
    <w:basedOn w:val="a0"/>
    <w:qFormat/>
    <w:rsid w:val="0020485C"/>
  </w:style>
  <w:style w:type="paragraph" w:customStyle="1" w:styleId="Style8">
    <w:name w:val="Style8"/>
    <w:basedOn w:val="a0"/>
    <w:qFormat/>
    <w:rsid w:val="0020485C"/>
  </w:style>
  <w:style w:type="character" w:customStyle="1" w:styleId="FontStyle11">
    <w:name w:val="Font Style11"/>
    <w:basedOn w:val="a1"/>
    <w:qFormat/>
    <w:rsid w:val="0020485C"/>
    <w:rPr>
      <w:rFonts w:ascii="Times New Roman" w:hAnsi="Times New Roman" w:cs="Times New Roman"/>
      <w:sz w:val="10"/>
      <w:szCs w:val="10"/>
    </w:rPr>
  </w:style>
  <w:style w:type="character" w:customStyle="1" w:styleId="FontStyle12">
    <w:name w:val="Font Style12"/>
    <w:basedOn w:val="a1"/>
    <w:qFormat/>
    <w:rsid w:val="0020485C"/>
    <w:rPr>
      <w:rFonts w:ascii="Georgia" w:hAnsi="Georgia" w:cs="Georgia"/>
      <w:b/>
      <w:bCs/>
      <w:sz w:val="12"/>
      <w:szCs w:val="12"/>
    </w:rPr>
  </w:style>
  <w:style w:type="character" w:customStyle="1" w:styleId="FontStyle13">
    <w:name w:val="Font Style13"/>
    <w:basedOn w:val="a1"/>
    <w:qFormat/>
    <w:rsid w:val="0020485C"/>
    <w:rPr>
      <w:rFonts w:ascii="Times New Roman" w:hAnsi="Times New Roman" w:cs="Times New Roman"/>
      <w:b/>
      <w:bCs/>
      <w:sz w:val="12"/>
      <w:szCs w:val="12"/>
    </w:rPr>
  </w:style>
  <w:style w:type="character" w:customStyle="1" w:styleId="FontStyle14">
    <w:name w:val="Font Style14"/>
    <w:basedOn w:val="a1"/>
    <w:qFormat/>
    <w:rsid w:val="0020485C"/>
    <w:rPr>
      <w:rFonts w:ascii="Times New Roman" w:hAnsi="Times New Roman" w:cs="Times New Roman"/>
      <w:b/>
      <w:bCs/>
      <w:sz w:val="14"/>
      <w:szCs w:val="14"/>
    </w:rPr>
  </w:style>
  <w:style w:type="character" w:customStyle="1" w:styleId="FontStyle15">
    <w:name w:val="Font Style15"/>
    <w:basedOn w:val="a1"/>
    <w:qFormat/>
    <w:rsid w:val="0020485C"/>
    <w:rPr>
      <w:rFonts w:ascii="Times New Roman" w:hAnsi="Times New Roman" w:cs="Times New Roman"/>
      <w:b/>
      <w:bCs/>
      <w:sz w:val="18"/>
      <w:szCs w:val="18"/>
    </w:rPr>
  </w:style>
  <w:style w:type="character" w:customStyle="1" w:styleId="FontStyle16">
    <w:name w:val="Font Style16"/>
    <w:basedOn w:val="a1"/>
    <w:qFormat/>
    <w:rsid w:val="0020485C"/>
    <w:rPr>
      <w:rFonts w:ascii="Times New Roman" w:hAnsi="Times New Roman" w:cs="Times New Roman"/>
      <w:b/>
      <w:bCs/>
      <w:sz w:val="16"/>
      <w:szCs w:val="16"/>
    </w:rPr>
  </w:style>
  <w:style w:type="character" w:customStyle="1" w:styleId="FontStyle17">
    <w:name w:val="Font Style17"/>
    <w:basedOn w:val="a1"/>
    <w:qFormat/>
    <w:rsid w:val="0020485C"/>
    <w:rPr>
      <w:rFonts w:ascii="Times New Roman" w:hAnsi="Times New Roman" w:cs="Times New Roman"/>
      <w:b/>
      <w:bCs/>
      <w:sz w:val="16"/>
      <w:szCs w:val="16"/>
    </w:rPr>
  </w:style>
  <w:style w:type="character" w:customStyle="1" w:styleId="FontStyle18">
    <w:name w:val="Font Style18"/>
    <w:basedOn w:val="a1"/>
    <w:uiPriority w:val="99"/>
    <w:qFormat/>
    <w:rsid w:val="0020485C"/>
    <w:rPr>
      <w:rFonts w:ascii="Times New Roman" w:hAnsi="Times New Roman" w:cs="Times New Roman"/>
      <w:b/>
      <w:bCs/>
      <w:sz w:val="10"/>
      <w:szCs w:val="10"/>
    </w:rPr>
  </w:style>
  <w:style w:type="character" w:customStyle="1" w:styleId="FontStyle19">
    <w:name w:val="Font Style19"/>
    <w:basedOn w:val="a1"/>
    <w:qFormat/>
    <w:rsid w:val="0020485C"/>
    <w:rPr>
      <w:rFonts w:ascii="Times New Roman" w:hAnsi="Times New Roman" w:cs="Times New Roman"/>
      <w:i/>
      <w:iCs/>
      <w:sz w:val="12"/>
      <w:szCs w:val="12"/>
    </w:rPr>
  </w:style>
  <w:style w:type="character" w:customStyle="1" w:styleId="FontStyle20">
    <w:name w:val="Font Style20"/>
    <w:basedOn w:val="a1"/>
    <w:qFormat/>
    <w:rsid w:val="0020485C"/>
    <w:rPr>
      <w:rFonts w:ascii="Georgia" w:hAnsi="Georgia" w:cs="Georgia"/>
      <w:sz w:val="12"/>
      <w:szCs w:val="12"/>
    </w:rPr>
  </w:style>
  <w:style w:type="character" w:customStyle="1" w:styleId="FontStyle21">
    <w:name w:val="Font Style21"/>
    <w:basedOn w:val="a1"/>
    <w:qFormat/>
    <w:rsid w:val="0020485C"/>
    <w:rPr>
      <w:rFonts w:ascii="Times New Roman" w:hAnsi="Times New Roman" w:cs="Times New Roman"/>
      <w:sz w:val="12"/>
      <w:szCs w:val="12"/>
    </w:rPr>
  </w:style>
  <w:style w:type="character" w:customStyle="1" w:styleId="FontStyle22">
    <w:name w:val="Font Style22"/>
    <w:basedOn w:val="a1"/>
    <w:qFormat/>
    <w:rsid w:val="0020485C"/>
    <w:rPr>
      <w:rFonts w:ascii="Times New Roman" w:hAnsi="Times New Roman" w:cs="Times New Roman"/>
      <w:sz w:val="20"/>
      <w:szCs w:val="20"/>
    </w:rPr>
  </w:style>
  <w:style w:type="character" w:customStyle="1" w:styleId="FontStyle23">
    <w:name w:val="Font Style23"/>
    <w:basedOn w:val="a1"/>
    <w:qFormat/>
    <w:rsid w:val="0020485C"/>
    <w:rPr>
      <w:rFonts w:ascii="Times New Roman" w:hAnsi="Times New Roman" w:cs="Times New Roman"/>
      <w:b/>
      <w:bCs/>
      <w:sz w:val="12"/>
      <w:szCs w:val="12"/>
    </w:rPr>
  </w:style>
  <w:style w:type="character" w:customStyle="1" w:styleId="FontStyle24">
    <w:name w:val="Font Style24"/>
    <w:basedOn w:val="a1"/>
    <w:qFormat/>
    <w:rsid w:val="0020485C"/>
    <w:rPr>
      <w:rFonts w:ascii="Times New Roman" w:hAnsi="Times New Roman" w:cs="Times New Roman"/>
      <w:b/>
      <w:bCs/>
      <w:sz w:val="10"/>
      <w:szCs w:val="10"/>
    </w:rPr>
  </w:style>
  <w:style w:type="character" w:customStyle="1" w:styleId="FontStyle25">
    <w:name w:val="Font Style25"/>
    <w:basedOn w:val="a1"/>
    <w:qFormat/>
    <w:rsid w:val="0020485C"/>
    <w:rPr>
      <w:rFonts w:ascii="Times New Roman" w:hAnsi="Times New Roman" w:cs="Times New Roman"/>
      <w:i/>
      <w:iCs/>
      <w:sz w:val="12"/>
      <w:szCs w:val="12"/>
    </w:rPr>
  </w:style>
  <w:style w:type="paragraph" w:customStyle="1" w:styleId="Style9">
    <w:name w:val="Style9"/>
    <w:basedOn w:val="a0"/>
    <w:qFormat/>
    <w:rsid w:val="007754E4"/>
  </w:style>
  <w:style w:type="paragraph" w:customStyle="1" w:styleId="Style10">
    <w:name w:val="Style10"/>
    <w:basedOn w:val="a0"/>
    <w:qFormat/>
    <w:rsid w:val="007754E4"/>
  </w:style>
  <w:style w:type="paragraph" w:customStyle="1" w:styleId="Style11">
    <w:name w:val="Style11"/>
    <w:basedOn w:val="a0"/>
    <w:qFormat/>
    <w:rsid w:val="007754E4"/>
  </w:style>
  <w:style w:type="paragraph" w:customStyle="1" w:styleId="Style12">
    <w:name w:val="Style12"/>
    <w:basedOn w:val="a0"/>
    <w:qFormat/>
    <w:rsid w:val="007754E4"/>
  </w:style>
  <w:style w:type="paragraph" w:customStyle="1" w:styleId="Style13">
    <w:name w:val="Style13"/>
    <w:basedOn w:val="a0"/>
    <w:qFormat/>
    <w:rsid w:val="007754E4"/>
  </w:style>
  <w:style w:type="paragraph" w:customStyle="1" w:styleId="Style14">
    <w:name w:val="Style14"/>
    <w:basedOn w:val="a0"/>
    <w:qFormat/>
    <w:rsid w:val="007754E4"/>
  </w:style>
  <w:style w:type="paragraph" w:customStyle="1" w:styleId="Style15">
    <w:name w:val="Style15"/>
    <w:basedOn w:val="a0"/>
    <w:qFormat/>
    <w:rsid w:val="007754E4"/>
  </w:style>
  <w:style w:type="paragraph" w:customStyle="1" w:styleId="Style16">
    <w:name w:val="Style16"/>
    <w:basedOn w:val="a0"/>
    <w:qFormat/>
    <w:rsid w:val="007754E4"/>
  </w:style>
  <w:style w:type="paragraph" w:customStyle="1" w:styleId="Style17">
    <w:name w:val="Style17"/>
    <w:basedOn w:val="a0"/>
    <w:qFormat/>
    <w:rsid w:val="007754E4"/>
  </w:style>
  <w:style w:type="paragraph" w:customStyle="1" w:styleId="Style18">
    <w:name w:val="Style18"/>
    <w:basedOn w:val="a0"/>
    <w:qFormat/>
    <w:rsid w:val="007754E4"/>
  </w:style>
  <w:style w:type="paragraph" w:customStyle="1" w:styleId="Style19">
    <w:name w:val="Style19"/>
    <w:basedOn w:val="a0"/>
    <w:qFormat/>
    <w:rsid w:val="007754E4"/>
  </w:style>
  <w:style w:type="character" w:customStyle="1" w:styleId="FontStyle26">
    <w:name w:val="Font Style26"/>
    <w:basedOn w:val="a1"/>
    <w:qFormat/>
    <w:rsid w:val="007754E4"/>
    <w:rPr>
      <w:rFonts w:ascii="Times New Roman" w:hAnsi="Times New Roman" w:cs="Times New Roman"/>
      <w:b/>
      <w:bCs/>
      <w:sz w:val="12"/>
      <w:szCs w:val="12"/>
    </w:rPr>
  </w:style>
  <w:style w:type="character" w:customStyle="1" w:styleId="FontStyle27">
    <w:name w:val="Font Style27"/>
    <w:basedOn w:val="a1"/>
    <w:qFormat/>
    <w:rsid w:val="007754E4"/>
    <w:rPr>
      <w:rFonts w:ascii="Times New Roman" w:hAnsi="Times New Roman" w:cs="Times New Roman"/>
      <w:b/>
      <w:bCs/>
      <w:sz w:val="10"/>
      <w:szCs w:val="10"/>
    </w:rPr>
  </w:style>
  <w:style w:type="character" w:customStyle="1" w:styleId="FontStyle28">
    <w:name w:val="Font Style28"/>
    <w:basedOn w:val="a1"/>
    <w:qFormat/>
    <w:rsid w:val="007754E4"/>
    <w:rPr>
      <w:rFonts w:ascii="Constantia" w:hAnsi="Constantia" w:cs="Constantia"/>
      <w:b/>
      <w:bCs/>
      <w:smallCaps/>
      <w:sz w:val="10"/>
      <w:szCs w:val="10"/>
    </w:rPr>
  </w:style>
  <w:style w:type="character" w:customStyle="1" w:styleId="FontStyle29">
    <w:name w:val="Font Style29"/>
    <w:basedOn w:val="a1"/>
    <w:qFormat/>
    <w:rsid w:val="007754E4"/>
    <w:rPr>
      <w:rFonts w:ascii="Times New Roman" w:hAnsi="Times New Roman" w:cs="Times New Roman"/>
      <w:b/>
      <w:bCs/>
      <w:sz w:val="10"/>
      <w:szCs w:val="10"/>
    </w:rPr>
  </w:style>
  <w:style w:type="character" w:customStyle="1" w:styleId="FontStyle30">
    <w:name w:val="Font Style30"/>
    <w:basedOn w:val="a1"/>
    <w:qFormat/>
    <w:rsid w:val="007754E4"/>
    <w:rPr>
      <w:rFonts w:ascii="Times New Roman" w:hAnsi="Times New Roman" w:cs="Times New Roman"/>
      <w:b/>
      <w:bCs/>
      <w:sz w:val="10"/>
      <w:szCs w:val="10"/>
    </w:rPr>
  </w:style>
  <w:style w:type="character" w:customStyle="1" w:styleId="FontStyle31">
    <w:name w:val="Font Style31"/>
    <w:basedOn w:val="a1"/>
    <w:qFormat/>
    <w:rsid w:val="007754E4"/>
    <w:rPr>
      <w:rFonts w:ascii="Georgia" w:hAnsi="Georgia" w:cs="Georgia"/>
      <w:sz w:val="12"/>
      <w:szCs w:val="12"/>
    </w:rPr>
  </w:style>
  <w:style w:type="character" w:customStyle="1" w:styleId="FontStyle32">
    <w:name w:val="Font Style32"/>
    <w:basedOn w:val="a1"/>
    <w:qFormat/>
    <w:rsid w:val="007754E4"/>
    <w:rPr>
      <w:rFonts w:ascii="Times New Roman" w:hAnsi="Times New Roman" w:cs="Times New Roman"/>
      <w:i/>
      <w:iCs/>
      <w:sz w:val="12"/>
      <w:szCs w:val="12"/>
    </w:rPr>
  </w:style>
  <w:style w:type="character" w:customStyle="1" w:styleId="FontStyle33">
    <w:name w:val="Font Style33"/>
    <w:basedOn w:val="a1"/>
    <w:qFormat/>
    <w:rsid w:val="007754E4"/>
    <w:rPr>
      <w:rFonts w:ascii="Times New Roman" w:hAnsi="Times New Roman" w:cs="Times New Roman"/>
      <w:b/>
      <w:bCs/>
      <w:sz w:val="12"/>
      <w:szCs w:val="12"/>
    </w:rPr>
  </w:style>
  <w:style w:type="character" w:customStyle="1" w:styleId="FontStyle34">
    <w:name w:val="Font Style34"/>
    <w:basedOn w:val="a1"/>
    <w:qFormat/>
    <w:rsid w:val="007754E4"/>
    <w:rPr>
      <w:rFonts w:ascii="Times New Roman" w:hAnsi="Times New Roman" w:cs="Times New Roman"/>
      <w:sz w:val="12"/>
      <w:szCs w:val="12"/>
    </w:rPr>
  </w:style>
  <w:style w:type="character" w:customStyle="1" w:styleId="FontStyle35">
    <w:name w:val="Font Style35"/>
    <w:basedOn w:val="a1"/>
    <w:qFormat/>
    <w:rsid w:val="007754E4"/>
    <w:rPr>
      <w:rFonts w:ascii="Times New Roman" w:hAnsi="Times New Roman" w:cs="Times New Roman"/>
      <w:smallCaps/>
      <w:sz w:val="12"/>
      <w:szCs w:val="12"/>
    </w:rPr>
  </w:style>
  <w:style w:type="character" w:customStyle="1" w:styleId="FontStyle36">
    <w:name w:val="Font Style36"/>
    <w:basedOn w:val="a1"/>
    <w:qFormat/>
    <w:rsid w:val="007754E4"/>
    <w:rPr>
      <w:rFonts w:ascii="Times New Roman" w:hAnsi="Times New Roman" w:cs="Times New Roman"/>
      <w:sz w:val="12"/>
      <w:szCs w:val="12"/>
    </w:rPr>
  </w:style>
  <w:style w:type="character" w:customStyle="1" w:styleId="FontStyle37">
    <w:name w:val="Font Style37"/>
    <w:basedOn w:val="a1"/>
    <w:qFormat/>
    <w:rsid w:val="007754E4"/>
    <w:rPr>
      <w:rFonts w:ascii="Times New Roman" w:hAnsi="Times New Roman" w:cs="Times New Roman"/>
      <w:spacing w:val="10"/>
      <w:sz w:val="12"/>
      <w:szCs w:val="12"/>
    </w:rPr>
  </w:style>
  <w:style w:type="character" w:customStyle="1" w:styleId="FontStyle38">
    <w:name w:val="Font Style38"/>
    <w:basedOn w:val="a1"/>
    <w:qFormat/>
    <w:rsid w:val="007754E4"/>
    <w:rPr>
      <w:rFonts w:ascii="Times New Roman" w:hAnsi="Times New Roman" w:cs="Times New Roman"/>
      <w:b/>
      <w:bCs/>
      <w:sz w:val="10"/>
      <w:szCs w:val="10"/>
    </w:rPr>
  </w:style>
  <w:style w:type="character" w:customStyle="1" w:styleId="FontStyle39">
    <w:name w:val="Font Style39"/>
    <w:basedOn w:val="a1"/>
    <w:qFormat/>
    <w:rsid w:val="007754E4"/>
    <w:rPr>
      <w:rFonts w:ascii="Times New Roman" w:hAnsi="Times New Roman" w:cs="Times New Roman"/>
      <w:i/>
      <w:iCs/>
      <w:sz w:val="14"/>
      <w:szCs w:val="14"/>
    </w:rPr>
  </w:style>
  <w:style w:type="character" w:customStyle="1" w:styleId="FontStyle40">
    <w:name w:val="Font Style40"/>
    <w:basedOn w:val="a1"/>
    <w:qFormat/>
    <w:rsid w:val="007754E4"/>
    <w:rPr>
      <w:rFonts w:ascii="Times New Roman" w:hAnsi="Times New Roman" w:cs="Times New Roman"/>
      <w:i/>
      <w:iCs/>
      <w:sz w:val="12"/>
      <w:szCs w:val="12"/>
    </w:rPr>
  </w:style>
  <w:style w:type="paragraph" w:customStyle="1" w:styleId="Style20">
    <w:name w:val="Style20"/>
    <w:basedOn w:val="a0"/>
    <w:qFormat/>
    <w:rsid w:val="007754E4"/>
  </w:style>
  <w:style w:type="paragraph" w:customStyle="1" w:styleId="Style21">
    <w:name w:val="Style21"/>
    <w:basedOn w:val="a0"/>
    <w:qFormat/>
    <w:rsid w:val="007754E4"/>
  </w:style>
  <w:style w:type="paragraph" w:customStyle="1" w:styleId="Style22">
    <w:name w:val="Style22"/>
    <w:basedOn w:val="a0"/>
    <w:qFormat/>
    <w:rsid w:val="007754E4"/>
  </w:style>
  <w:style w:type="paragraph" w:customStyle="1" w:styleId="Style23">
    <w:name w:val="Style23"/>
    <w:basedOn w:val="a0"/>
    <w:qFormat/>
    <w:rsid w:val="007754E4"/>
  </w:style>
  <w:style w:type="paragraph" w:customStyle="1" w:styleId="Style24">
    <w:name w:val="Style24"/>
    <w:basedOn w:val="a0"/>
    <w:qFormat/>
    <w:rsid w:val="007754E4"/>
  </w:style>
  <w:style w:type="character" w:customStyle="1" w:styleId="FontStyle41">
    <w:name w:val="Font Style41"/>
    <w:basedOn w:val="a1"/>
    <w:qFormat/>
    <w:rsid w:val="007754E4"/>
    <w:rPr>
      <w:rFonts w:ascii="Tahoma" w:hAnsi="Tahoma" w:cs="Tahoma"/>
      <w:sz w:val="22"/>
      <w:szCs w:val="22"/>
    </w:rPr>
  </w:style>
  <w:style w:type="character" w:customStyle="1" w:styleId="FontStyle42">
    <w:name w:val="Font Style42"/>
    <w:basedOn w:val="a1"/>
    <w:qFormat/>
    <w:rsid w:val="007754E4"/>
    <w:rPr>
      <w:rFonts w:ascii="Times New Roman" w:hAnsi="Times New Roman" w:cs="Times New Roman"/>
      <w:spacing w:val="-10"/>
      <w:sz w:val="24"/>
      <w:szCs w:val="24"/>
    </w:rPr>
  </w:style>
  <w:style w:type="character" w:customStyle="1" w:styleId="FontStyle43">
    <w:name w:val="Font Style43"/>
    <w:basedOn w:val="a1"/>
    <w:qFormat/>
    <w:rsid w:val="007754E4"/>
    <w:rPr>
      <w:rFonts w:ascii="Courier New" w:hAnsi="Courier New" w:cs="Courier New"/>
      <w:b/>
      <w:bCs/>
      <w:i/>
      <w:iCs/>
      <w:sz w:val="12"/>
      <w:szCs w:val="12"/>
    </w:rPr>
  </w:style>
  <w:style w:type="character" w:customStyle="1" w:styleId="FontStyle44">
    <w:name w:val="Font Style44"/>
    <w:basedOn w:val="a1"/>
    <w:qFormat/>
    <w:rsid w:val="007754E4"/>
    <w:rPr>
      <w:rFonts w:ascii="Times New Roman" w:hAnsi="Times New Roman" w:cs="Times New Roman"/>
      <w:b/>
      <w:bCs/>
      <w:sz w:val="42"/>
      <w:szCs w:val="42"/>
    </w:rPr>
  </w:style>
  <w:style w:type="paragraph" w:customStyle="1" w:styleId="Style25">
    <w:name w:val="Style25"/>
    <w:basedOn w:val="a0"/>
    <w:qFormat/>
    <w:rsid w:val="007754E4"/>
  </w:style>
  <w:style w:type="paragraph" w:customStyle="1" w:styleId="Style26">
    <w:name w:val="Style26"/>
    <w:basedOn w:val="a0"/>
    <w:qFormat/>
    <w:rsid w:val="007754E4"/>
  </w:style>
  <w:style w:type="paragraph" w:customStyle="1" w:styleId="Style27">
    <w:name w:val="Style27"/>
    <w:basedOn w:val="a0"/>
    <w:qFormat/>
    <w:rsid w:val="007754E4"/>
  </w:style>
  <w:style w:type="paragraph" w:customStyle="1" w:styleId="Style28">
    <w:name w:val="Style28"/>
    <w:basedOn w:val="a0"/>
    <w:qFormat/>
    <w:rsid w:val="007754E4"/>
  </w:style>
  <w:style w:type="paragraph" w:customStyle="1" w:styleId="Style29">
    <w:name w:val="Style29"/>
    <w:basedOn w:val="a0"/>
    <w:qFormat/>
    <w:rsid w:val="007754E4"/>
  </w:style>
  <w:style w:type="paragraph" w:customStyle="1" w:styleId="Style30">
    <w:name w:val="Style30"/>
    <w:basedOn w:val="a0"/>
    <w:qFormat/>
    <w:rsid w:val="007754E4"/>
  </w:style>
  <w:style w:type="paragraph" w:customStyle="1" w:styleId="Style31">
    <w:name w:val="Style31"/>
    <w:basedOn w:val="a0"/>
    <w:qFormat/>
    <w:rsid w:val="007754E4"/>
  </w:style>
  <w:style w:type="paragraph" w:customStyle="1" w:styleId="Style32">
    <w:name w:val="Style32"/>
    <w:basedOn w:val="a0"/>
    <w:qFormat/>
    <w:rsid w:val="007754E4"/>
  </w:style>
  <w:style w:type="paragraph" w:customStyle="1" w:styleId="Style33">
    <w:name w:val="Style33"/>
    <w:basedOn w:val="a0"/>
    <w:qFormat/>
    <w:rsid w:val="007754E4"/>
  </w:style>
  <w:style w:type="paragraph" w:customStyle="1" w:styleId="Style34">
    <w:name w:val="Style34"/>
    <w:basedOn w:val="a0"/>
    <w:qFormat/>
    <w:rsid w:val="007754E4"/>
  </w:style>
  <w:style w:type="paragraph" w:customStyle="1" w:styleId="Style35">
    <w:name w:val="Style35"/>
    <w:basedOn w:val="a0"/>
    <w:qFormat/>
    <w:rsid w:val="007754E4"/>
  </w:style>
  <w:style w:type="character" w:customStyle="1" w:styleId="FontStyle45">
    <w:name w:val="Font Style45"/>
    <w:basedOn w:val="a1"/>
    <w:qFormat/>
    <w:rsid w:val="007754E4"/>
    <w:rPr>
      <w:rFonts w:ascii="Times New Roman" w:hAnsi="Times New Roman" w:cs="Times New Roman"/>
      <w:i/>
      <w:iCs/>
      <w:spacing w:val="10"/>
      <w:sz w:val="16"/>
      <w:szCs w:val="16"/>
    </w:rPr>
  </w:style>
  <w:style w:type="character" w:customStyle="1" w:styleId="FontStyle46">
    <w:name w:val="Font Style46"/>
    <w:basedOn w:val="a1"/>
    <w:qFormat/>
    <w:rsid w:val="007754E4"/>
    <w:rPr>
      <w:rFonts w:ascii="Constantia" w:hAnsi="Constantia" w:cs="Constantia"/>
      <w:sz w:val="14"/>
      <w:szCs w:val="14"/>
    </w:rPr>
  </w:style>
  <w:style w:type="character" w:customStyle="1" w:styleId="FontStyle47">
    <w:name w:val="Font Style47"/>
    <w:basedOn w:val="a1"/>
    <w:qFormat/>
    <w:rsid w:val="007754E4"/>
    <w:rPr>
      <w:rFonts w:ascii="Times New Roman" w:hAnsi="Times New Roman" w:cs="Times New Roman"/>
      <w:b/>
      <w:bCs/>
      <w:sz w:val="12"/>
      <w:szCs w:val="12"/>
    </w:rPr>
  </w:style>
  <w:style w:type="character" w:customStyle="1" w:styleId="FontStyle48">
    <w:name w:val="Font Style48"/>
    <w:basedOn w:val="a1"/>
    <w:qFormat/>
    <w:rsid w:val="007754E4"/>
    <w:rPr>
      <w:rFonts w:ascii="Times New Roman" w:hAnsi="Times New Roman" w:cs="Times New Roman"/>
      <w:b/>
      <w:bCs/>
      <w:spacing w:val="-20"/>
      <w:sz w:val="32"/>
      <w:szCs w:val="32"/>
    </w:rPr>
  </w:style>
  <w:style w:type="character" w:customStyle="1" w:styleId="FontStyle49">
    <w:name w:val="Font Style49"/>
    <w:basedOn w:val="a1"/>
    <w:qFormat/>
    <w:rsid w:val="007754E4"/>
    <w:rPr>
      <w:rFonts w:ascii="Times New Roman" w:hAnsi="Times New Roman" w:cs="Times New Roman"/>
      <w:i/>
      <w:iCs/>
      <w:w w:val="50"/>
      <w:sz w:val="42"/>
      <w:szCs w:val="42"/>
    </w:rPr>
  </w:style>
  <w:style w:type="character" w:customStyle="1" w:styleId="FontStyle50">
    <w:name w:val="Font Style50"/>
    <w:basedOn w:val="a1"/>
    <w:qFormat/>
    <w:rsid w:val="007754E4"/>
    <w:rPr>
      <w:rFonts w:ascii="Times New Roman" w:hAnsi="Times New Roman" w:cs="Times New Roman"/>
      <w:sz w:val="14"/>
      <w:szCs w:val="14"/>
    </w:rPr>
  </w:style>
  <w:style w:type="character" w:customStyle="1" w:styleId="FontStyle51">
    <w:name w:val="Font Style51"/>
    <w:basedOn w:val="a1"/>
    <w:qFormat/>
    <w:rsid w:val="007754E4"/>
    <w:rPr>
      <w:rFonts w:ascii="Times New Roman" w:hAnsi="Times New Roman" w:cs="Times New Roman"/>
      <w:sz w:val="16"/>
      <w:szCs w:val="16"/>
    </w:rPr>
  </w:style>
  <w:style w:type="character" w:customStyle="1" w:styleId="FontStyle52">
    <w:name w:val="Font Style52"/>
    <w:basedOn w:val="a1"/>
    <w:qFormat/>
    <w:rsid w:val="007754E4"/>
    <w:rPr>
      <w:rFonts w:ascii="Times New Roman" w:hAnsi="Times New Roman" w:cs="Times New Roman"/>
      <w:b/>
      <w:bCs/>
      <w:sz w:val="10"/>
      <w:szCs w:val="10"/>
    </w:rPr>
  </w:style>
  <w:style w:type="character" w:customStyle="1" w:styleId="FontStyle53">
    <w:name w:val="Font Style53"/>
    <w:basedOn w:val="a1"/>
    <w:qFormat/>
    <w:rsid w:val="007754E4"/>
    <w:rPr>
      <w:rFonts w:ascii="Times New Roman" w:hAnsi="Times New Roman" w:cs="Times New Roman"/>
      <w:spacing w:val="-10"/>
      <w:sz w:val="14"/>
      <w:szCs w:val="14"/>
    </w:rPr>
  </w:style>
  <w:style w:type="character" w:customStyle="1" w:styleId="FontStyle54">
    <w:name w:val="Font Style54"/>
    <w:basedOn w:val="a1"/>
    <w:qFormat/>
    <w:rsid w:val="007754E4"/>
    <w:rPr>
      <w:rFonts w:ascii="Times New Roman" w:hAnsi="Times New Roman" w:cs="Times New Roman"/>
      <w:sz w:val="22"/>
      <w:szCs w:val="22"/>
    </w:rPr>
  </w:style>
  <w:style w:type="character" w:customStyle="1" w:styleId="FontStyle55">
    <w:name w:val="Font Style55"/>
    <w:basedOn w:val="a1"/>
    <w:qFormat/>
    <w:rsid w:val="007754E4"/>
    <w:rPr>
      <w:rFonts w:ascii="Times New Roman" w:hAnsi="Times New Roman" w:cs="Times New Roman"/>
      <w:sz w:val="42"/>
      <w:szCs w:val="42"/>
    </w:rPr>
  </w:style>
  <w:style w:type="character" w:customStyle="1" w:styleId="FontStyle56">
    <w:name w:val="Font Style56"/>
    <w:basedOn w:val="a1"/>
    <w:qFormat/>
    <w:rsid w:val="007754E4"/>
    <w:rPr>
      <w:rFonts w:ascii="Times New Roman" w:hAnsi="Times New Roman" w:cs="Times New Roman"/>
      <w:i/>
      <w:iCs/>
      <w:sz w:val="16"/>
      <w:szCs w:val="16"/>
    </w:rPr>
  </w:style>
  <w:style w:type="character" w:customStyle="1" w:styleId="FontStyle57">
    <w:name w:val="Font Style57"/>
    <w:basedOn w:val="a1"/>
    <w:qFormat/>
    <w:rsid w:val="007754E4"/>
    <w:rPr>
      <w:rFonts w:ascii="Times New Roman" w:hAnsi="Times New Roman" w:cs="Times New Roman"/>
      <w:sz w:val="20"/>
      <w:szCs w:val="20"/>
    </w:rPr>
  </w:style>
  <w:style w:type="character" w:customStyle="1" w:styleId="FontStyle58">
    <w:name w:val="Font Style58"/>
    <w:basedOn w:val="a1"/>
    <w:qFormat/>
    <w:rsid w:val="007754E4"/>
    <w:rPr>
      <w:rFonts w:ascii="Times New Roman" w:hAnsi="Times New Roman" w:cs="Times New Roman"/>
      <w:b/>
      <w:bCs/>
      <w:i/>
      <w:iCs/>
      <w:sz w:val="18"/>
      <w:szCs w:val="18"/>
    </w:rPr>
  </w:style>
  <w:style w:type="character" w:customStyle="1" w:styleId="FontStyle59">
    <w:name w:val="Font Style59"/>
    <w:basedOn w:val="a1"/>
    <w:qFormat/>
    <w:rsid w:val="007754E4"/>
    <w:rPr>
      <w:rFonts w:ascii="Times New Roman" w:hAnsi="Times New Roman" w:cs="Times New Roman"/>
      <w:b/>
      <w:bCs/>
      <w:i/>
      <w:iCs/>
      <w:sz w:val="20"/>
      <w:szCs w:val="20"/>
    </w:rPr>
  </w:style>
  <w:style w:type="character" w:customStyle="1" w:styleId="FontStyle60">
    <w:name w:val="Font Style60"/>
    <w:basedOn w:val="a1"/>
    <w:qFormat/>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qFormat/>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заголовок 2"/>
    <w:basedOn w:val="a0"/>
    <w:next w:val="a0"/>
    <w:qFormat/>
    <w:rsid w:val="00D656D8"/>
    <w:pPr>
      <w:keepNext/>
      <w:autoSpaceDE/>
      <w:autoSpaceDN/>
      <w:adjustRightInd/>
      <w:ind w:firstLine="400"/>
      <w:jc w:val="both"/>
      <w:outlineLvl w:val="1"/>
    </w:pPr>
    <w:rPr>
      <w:rFonts w:cs="Arial"/>
      <w:szCs w:val="28"/>
    </w:rPr>
  </w:style>
  <w:style w:type="paragraph" w:customStyle="1" w:styleId="Style77">
    <w:name w:val="Style77"/>
    <w:basedOn w:val="a0"/>
    <w:qFormat/>
    <w:rsid w:val="00152163"/>
  </w:style>
  <w:style w:type="character" w:customStyle="1" w:styleId="FontStyle278">
    <w:name w:val="Font Style278"/>
    <w:basedOn w:val="a1"/>
    <w:qFormat/>
    <w:rsid w:val="00152163"/>
    <w:rPr>
      <w:rFonts w:ascii="Times New Roman" w:hAnsi="Times New Roman" w:cs="Times New Roman"/>
      <w:sz w:val="20"/>
      <w:szCs w:val="20"/>
    </w:rPr>
  </w:style>
  <w:style w:type="paragraph" w:customStyle="1" w:styleId="Style55">
    <w:name w:val="Style55"/>
    <w:basedOn w:val="a0"/>
    <w:qFormat/>
    <w:rsid w:val="00D67FAA"/>
  </w:style>
  <w:style w:type="paragraph" w:customStyle="1" w:styleId="Style63">
    <w:name w:val="Style63"/>
    <w:basedOn w:val="a0"/>
    <w:qFormat/>
    <w:rsid w:val="00D67FAA"/>
  </w:style>
  <w:style w:type="paragraph" w:customStyle="1" w:styleId="Style70">
    <w:name w:val="Style70"/>
    <w:basedOn w:val="a0"/>
    <w:qFormat/>
    <w:rsid w:val="00D67FAA"/>
  </w:style>
  <w:style w:type="paragraph" w:customStyle="1" w:styleId="Style79">
    <w:name w:val="Style79"/>
    <w:basedOn w:val="a0"/>
    <w:qFormat/>
    <w:rsid w:val="00D67FAA"/>
  </w:style>
  <w:style w:type="paragraph" w:customStyle="1" w:styleId="Style80">
    <w:name w:val="Style80"/>
    <w:basedOn w:val="a0"/>
    <w:qFormat/>
    <w:rsid w:val="00D67FAA"/>
  </w:style>
  <w:style w:type="paragraph" w:customStyle="1" w:styleId="Style85">
    <w:name w:val="Style85"/>
    <w:basedOn w:val="a0"/>
    <w:qFormat/>
    <w:rsid w:val="00D67FAA"/>
  </w:style>
  <w:style w:type="paragraph" w:customStyle="1" w:styleId="Style89">
    <w:name w:val="Style89"/>
    <w:basedOn w:val="a0"/>
    <w:qFormat/>
    <w:rsid w:val="00D67FAA"/>
  </w:style>
  <w:style w:type="paragraph" w:customStyle="1" w:styleId="Style113">
    <w:name w:val="Style113"/>
    <w:basedOn w:val="a0"/>
    <w:qFormat/>
    <w:rsid w:val="00D67FAA"/>
  </w:style>
  <w:style w:type="paragraph" w:customStyle="1" w:styleId="Style114">
    <w:name w:val="Style114"/>
    <w:basedOn w:val="a0"/>
    <w:qFormat/>
    <w:rsid w:val="00D67FAA"/>
  </w:style>
  <w:style w:type="paragraph" w:customStyle="1" w:styleId="Style116">
    <w:name w:val="Style116"/>
    <w:basedOn w:val="a0"/>
    <w:qFormat/>
    <w:rsid w:val="00D67FAA"/>
  </w:style>
  <w:style w:type="character" w:customStyle="1" w:styleId="FontStyle258">
    <w:name w:val="Font Style258"/>
    <w:basedOn w:val="a1"/>
    <w:qFormat/>
    <w:rsid w:val="00D67FAA"/>
    <w:rPr>
      <w:rFonts w:ascii="Times New Roman" w:hAnsi="Times New Roman" w:cs="Times New Roman"/>
      <w:b/>
      <w:bCs/>
      <w:spacing w:val="-10"/>
      <w:sz w:val="14"/>
      <w:szCs w:val="14"/>
    </w:rPr>
  </w:style>
  <w:style w:type="character" w:customStyle="1" w:styleId="FontStyle276">
    <w:name w:val="Font Style276"/>
    <w:basedOn w:val="a1"/>
    <w:qFormat/>
    <w:rsid w:val="00D67FAA"/>
    <w:rPr>
      <w:rFonts w:ascii="Times New Roman" w:hAnsi="Times New Roman" w:cs="Times New Roman"/>
      <w:b/>
      <w:bCs/>
      <w:sz w:val="20"/>
      <w:szCs w:val="20"/>
    </w:rPr>
  </w:style>
  <w:style w:type="character" w:customStyle="1" w:styleId="FontStyle277">
    <w:name w:val="Font Style277"/>
    <w:basedOn w:val="a1"/>
    <w:qFormat/>
    <w:rsid w:val="00D67FAA"/>
    <w:rPr>
      <w:rFonts w:ascii="Times New Roman" w:hAnsi="Times New Roman" w:cs="Times New Roman"/>
      <w:b/>
      <w:bCs/>
      <w:i/>
      <w:iCs/>
      <w:sz w:val="20"/>
      <w:szCs w:val="20"/>
    </w:rPr>
  </w:style>
  <w:style w:type="character" w:customStyle="1" w:styleId="FontStyle279">
    <w:name w:val="Font Style279"/>
    <w:basedOn w:val="a1"/>
    <w:qFormat/>
    <w:rsid w:val="00D67FAA"/>
    <w:rPr>
      <w:rFonts w:ascii="Georgia" w:hAnsi="Georgia" w:cs="Georgia"/>
      <w:b/>
      <w:bCs/>
      <w:spacing w:val="-10"/>
      <w:sz w:val="10"/>
      <w:szCs w:val="10"/>
    </w:rPr>
  </w:style>
  <w:style w:type="character" w:customStyle="1" w:styleId="FontStyle280">
    <w:name w:val="Font Style280"/>
    <w:basedOn w:val="a1"/>
    <w:qFormat/>
    <w:rsid w:val="00D67FAA"/>
    <w:rPr>
      <w:rFonts w:ascii="Times New Roman" w:hAnsi="Times New Roman" w:cs="Times New Roman"/>
      <w:sz w:val="36"/>
      <w:szCs w:val="36"/>
    </w:rPr>
  </w:style>
  <w:style w:type="character" w:customStyle="1" w:styleId="FontStyle281">
    <w:name w:val="Font Style281"/>
    <w:basedOn w:val="a1"/>
    <w:qFormat/>
    <w:rsid w:val="00D67FAA"/>
    <w:rPr>
      <w:rFonts w:ascii="Times New Roman" w:hAnsi="Times New Roman" w:cs="Times New Roman"/>
      <w:b/>
      <w:bCs/>
      <w:spacing w:val="-10"/>
      <w:sz w:val="12"/>
      <w:szCs w:val="12"/>
    </w:rPr>
  </w:style>
  <w:style w:type="character" w:customStyle="1" w:styleId="FontStyle282">
    <w:name w:val="Font Style282"/>
    <w:basedOn w:val="a1"/>
    <w:qFormat/>
    <w:rsid w:val="00D67FAA"/>
    <w:rPr>
      <w:rFonts w:ascii="Times New Roman" w:hAnsi="Times New Roman" w:cs="Times New Roman"/>
      <w:b/>
      <w:bCs/>
      <w:spacing w:val="-10"/>
      <w:sz w:val="12"/>
      <w:szCs w:val="12"/>
    </w:rPr>
  </w:style>
  <w:style w:type="paragraph" w:customStyle="1" w:styleId="ConsPlusTitle">
    <w:name w:val="ConsPlusTitle"/>
    <w:qFormat/>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qFormat/>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qFormat/>
    <w:rsid w:val="002637CD"/>
    <w:rPr>
      <w:rFonts w:ascii="Tahoma" w:hAnsi="Tahoma" w:cs="Tahoma"/>
      <w:sz w:val="16"/>
      <w:szCs w:val="16"/>
    </w:rPr>
  </w:style>
  <w:style w:type="paragraph" w:customStyle="1" w:styleId="ConsPlusNormal">
    <w:name w:val="ConsPlusNormal"/>
    <w:qFormat/>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qFormat/>
    <w:rsid w:val="00A95BB7"/>
    <w:pPr>
      <w:widowControl w:val="0"/>
      <w:autoSpaceDE w:val="0"/>
      <w:autoSpaceDN w:val="0"/>
      <w:adjustRightInd w:val="0"/>
    </w:pPr>
    <w:rPr>
      <w:rFonts w:ascii="Courier New" w:hAnsi="Courier New" w:cs="Courier New"/>
    </w:rPr>
  </w:style>
  <w:style w:type="character" w:customStyle="1" w:styleId="31">
    <w:name w:val="Заголовок 3 Знак"/>
    <w:basedOn w:val="a1"/>
    <w:link w:val="30"/>
    <w:rsid w:val="002D3374"/>
    <w:rPr>
      <w:rFonts w:ascii="Cambria" w:eastAsia="Times New Roman" w:hAnsi="Cambria" w:cs="Times New Roman"/>
      <w:b/>
      <w:bCs/>
      <w:color w:val="4F81BD"/>
      <w:sz w:val="24"/>
      <w:szCs w:val="24"/>
    </w:rPr>
  </w:style>
  <w:style w:type="paragraph" w:styleId="ad">
    <w:name w:val="Plain Text"/>
    <w:basedOn w:val="a0"/>
    <w:link w:val="ae"/>
    <w:qFormat/>
    <w:rsid w:val="002D3374"/>
    <w:pPr>
      <w:widowControl/>
      <w:autoSpaceDE/>
      <w:autoSpaceDN/>
      <w:adjustRightInd/>
    </w:pPr>
    <w:rPr>
      <w:rFonts w:ascii="Courier New" w:hAnsi="Courier New"/>
      <w:szCs w:val="20"/>
    </w:rPr>
  </w:style>
  <w:style w:type="character" w:customStyle="1" w:styleId="ae">
    <w:name w:val="Текст Знак"/>
    <w:basedOn w:val="a1"/>
    <w:link w:val="ad"/>
    <w:qFormat/>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qFormat/>
    <w:rsid w:val="002D3374"/>
    <w:rPr>
      <w:sz w:val="24"/>
      <w:szCs w:val="24"/>
    </w:rPr>
  </w:style>
  <w:style w:type="paragraph" w:styleId="32">
    <w:name w:val="Body Text 3"/>
    <w:basedOn w:val="a0"/>
    <w:link w:val="33"/>
    <w:qFormat/>
    <w:rsid w:val="005A75F9"/>
    <w:pPr>
      <w:spacing w:after="120"/>
    </w:pPr>
    <w:rPr>
      <w:sz w:val="16"/>
      <w:szCs w:val="16"/>
    </w:rPr>
  </w:style>
  <w:style w:type="character" w:customStyle="1" w:styleId="33">
    <w:name w:val="Основной текст 3 Знак"/>
    <w:basedOn w:val="a1"/>
    <w:link w:val="32"/>
    <w:qFormat/>
    <w:rsid w:val="005A75F9"/>
    <w:rPr>
      <w:sz w:val="16"/>
      <w:szCs w:val="16"/>
    </w:rPr>
  </w:style>
  <w:style w:type="paragraph" w:customStyle="1" w:styleId="Default">
    <w:name w:val="Default"/>
    <w:qForma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paragraph" w:styleId="af2">
    <w:name w:val="header"/>
    <w:basedOn w:val="a0"/>
    <w:link w:val="af3"/>
    <w:uiPriority w:val="99"/>
    <w:rsid w:val="00F50D9E"/>
    <w:pPr>
      <w:tabs>
        <w:tab w:val="center" w:pos="4677"/>
        <w:tab w:val="right" w:pos="9355"/>
      </w:tabs>
    </w:pPr>
  </w:style>
  <w:style w:type="character" w:customStyle="1" w:styleId="af3">
    <w:name w:val="Верхний колонтитул Знак"/>
    <w:basedOn w:val="a1"/>
    <w:link w:val="af2"/>
    <w:uiPriority w:val="99"/>
    <w:qFormat/>
    <w:rsid w:val="00F50D9E"/>
    <w:rPr>
      <w:sz w:val="24"/>
      <w:szCs w:val="24"/>
    </w:rPr>
  </w:style>
  <w:style w:type="character" w:customStyle="1" w:styleId="40">
    <w:name w:val="Заголовок 4 Знак"/>
    <w:basedOn w:val="a1"/>
    <w:link w:val="4"/>
    <w:qFormat/>
    <w:rsid w:val="00E61B4B"/>
    <w:rPr>
      <w:b/>
      <w:bCs/>
      <w:sz w:val="28"/>
      <w:szCs w:val="28"/>
    </w:rPr>
  </w:style>
  <w:style w:type="character" w:customStyle="1" w:styleId="50">
    <w:name w:val="Заголовок 5 Знак"/>
    <w:basedOn w:val="a1"/>
    <w:link w:val="5"/>
    <w:qFormat/>
    <w:rsid w:val="00E61B4B"/>
    <w:rPr>
      <w:b/>
      <w:bCs/>
      <w:i/>
      <w:iCs/>
      <w:sz w:val="26"/>
      <w:szCs w:val="26"/>
    </w:rPr>
  </w:style>
  <w:style w:type="character" w:customStyle="1" w:styleId="60">
    <w:name w:val="Заголовок 6 Знак"/>
    <w:basedOn w:val="a1"/>
    <w:link w:val="6"/>
    <w:qFormat/>
    <w:rsid w:val="00E61B4B"/>
    <w:rPr>
      <w:b/>
      <w:bCs/>
      <w:sz w:val="22"/>
      <w:szCs w:val="22"/>
    </w:rPr>
  </w:style>
  <w:style w:type="character" w:customStyle="1" w:styleId="70">
    <w:name w:val="Заголовок 7 Знак"/>
    <w:basedOn w:val="a1"/>
    <w:link w:val="7"/>
    <w:qFormat/>
    <w:rsid w:val="00E61B4B"/>
    <w:rPr>
      <w:sz w:val="24"/>
      <w:szCs w:val="24"/>
    </w:rPr>
  </w:style>
  <w:style w:type="character" w:customStyle="1" w:styleId="80">
    <w:name w:val="Заголовок 8 Знак"/>
    <w:basedOn w:val="a1"/>
    <w:link w:val="8"/>
    <w:qFormat/>
    <w:rsid w:val="00E61B4B"/>
    <w:rPr>
      <w:i/>
      <w:iCs/>
      <w:sz w:val="24"/>
      <w:szCs w:val="24"/>
    </w:rPr>
  </w:style>
  <w:style w:type="character" w:customStyle="1" w:styleId="90">
    <w:name w:val="Заголовок 9 Знак"/>
    <w:basedOn w:val="a1"/>
    <w:link w:val="9"/>
    <w:qFormat/>
    <w:rsid w:val="00E61B4B"/>
    <w:rPr>
      <w:rFonts w:ascii="Arial" w:hAnsi="Arial" w:cs="Arial"/>
      <w:sz w:val="22"/>
      <w:szCs w:val="22"/>
    </w:rPr>
  </w:style>
  <w:style w:type="character" w:customStyle="1" w:styleId="10">
    <w:name w:val="Заголовок 1 Знак"/>
    <w:basedOn w:val="a1"/>
    <w:link w:val="1"/>
    <w:qFormat/>
    <w:rsid w:val="00E61B4B"/>
    <w:rPr>
      <w:i/>
      <w:iCs/>
      <w:sz w:val="24"/>
    </w:rPr>
  </w:style>
  <w:style w:type="character" w:customStyle="1" w:styleId="21">
    <w:name w:val="Заголовок 2 Знак"/>
    <w:basedOn w:val="a1"/>
    <w:link w:val="20"/>
    <w:qFormat/>
    <w:rsid w:val="00E61B4B"/>
    <w:rPr>
      <w:b/>
      <w:bCs/>
      <w:i/>
      <w:sz w:val="24"/>
    </w:rPr>
  </w:style>
  <w:style w:type="paragraph" w:styleId="af4">
    <w:name w:val="Document Map"/>
    <w:basedOn w:val="a0"/>
    <w:link w:val="af5"/>
    <w:uiPriority w:val="99"/>
    <w:unhideWhenUsed/>
    <w:qFormat/>
    <w:rsid w:val="00E61B4B"/>
    <w:pPr>
      <w:widowControl/>
      <w:autoSpaceDE/>
      <w:autoSpaceDN/>
      <w:adjustRightInd/>
    </w:pPr>
    <w:rPr>
      <w:rFonts w:ascii="Tahoma" w:hAnsi="Tahoma" w:cs="Tahoma"/>
      <w:sz w:val="16"/>
      <w:szCs w:val="16"/>
    </w:rPr>
  </w:style>
  <w:style w:type="character" w:customStyle="1" w:styleId="af5">
    <w:name w:val="Схема документа Знак"/>
    <w:basedOn w:val="a1"/>
    <w:link w:val="af4"/>
    <w:uiPriority w:val="99"/>
    <w:qFormat/>
    <w:rsid w:val="00E61B4B"/>
    <w:rPr>
      <w:rFonts w:ascii="Tahoma" w:hAnsi="Tahoma" w:cs="Tahoma"/>
      <w:sz w:val="16"/>
      <w:szCs w:val="16"/>
    </w:rPr>
  </w:style>
  <w:style w:type="character" w:customStyle="1" w:styleId="a5">
    <w:name w:val="Нижний колонтитул Знак"/>
    <w:basedOn w:val="a1"/>
    <w:link w:val="a4"/>
    <w:uiPriority w:val="99"/>
    <w:qFormat/>
    <w:rsid w:val="00E61B4B"/>
    <w:rPr>
      <w:sz w:val="24"/>
      <w:szCs w:val="24"/>
    </w:rPr>
  </w:style>
  <w:style w:type="character" w:styleId="af6">
    <w:name w:val="Hyperlink"/>
    <w:basedOn w:val="a1"/>
    <w:uiPriority w:val="99"/>
    <w:unhideWhenUsed/>
    <w:rsid w:val="00E61B4B"/>
    <w:rPr>
      <w:color w:val="0000FF"/>
      <w:u w:val="single"/>
    </w:rPr>
  </w:style>
  <w:style w:type="table" w:customStyle="1" w:styleId="11">
    <w:name w:val="Сетка таблицы1"/>
    <w:basedOn w:val="a2"/>
    <w:next w:val="a7"/>
    <w:uiPriority w:val="59"/>
    <w:rsid w:val="00201C96"/>
    <w:rPr>
      <w:rFonts w:asciiTheme="minorHAnsi" w:eastAsia="Calibr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7">
    <w:name w:val="Задание"/>
    <w:basedOn w:val="1"/>
    <w:link w:val="af8"/>
    <w:qFormat/>
    <w:rsid w:val="00BE45F9"/>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9">
    <w:name w:val="Ответ"/>
    <w:basedOn w:val="a0"/>
    <w:qFormat/>
    <w:rsid w:val="00BE45F9"/>
    <w:pPr>
      <w:widowControl/>
      <w:overflowPunct w:val="0"/>
      <w:jc w:val="both"/>
      <w:textAlignment w:val="baseline"/>
    </w:pPr>
    <w:rPr>
      <w:rFonts w:ascii="Arial" w:hAnsi="Arial" w:cs="Arial"/>
      <w:b/>
      <w:sz w:val="22"/>
      <w:szCs w:val="20"/>
    </w:rPr>
  </w:style>
  <w:style w:type="paragraph" w:customStyle="1" w:styleId="a">
    <w:name w:val="СписокОтв"/>
    <w:basedOn w:val="a0"/>
    <w:qFormat/>
    <w:rsid w:val="00BE45F9"/>
    <w:pPr>
      <w:widowControl/>
      <w:numPr>
        <w:ilvl w:val="1"/>
        <w:numId w:val="9"/>
      </w:numPr>
      <w:overflowPunct w:val="0"/>
      <w:spacing w:line="360" w:lineRule="auto"/>
      <w:textAlignment w:val="baseline"/>
    </w:pPr>
    <w:rPr>
      <w:rFonts w:ascii="Arial" w:hAnsi="Arial" w:cs="Arial"/>
      <w:sz w:val="28"/>
      <w:szCs w:val="28"/>
    </w:rPr>
  </w:style>
  <w:style w:type="character" w:customStyle="1" w:styleId="af8">
    <w:name w:val="Задание Знак"/>
    <w:basedOn w:val="a1"/>
    <w:link w:val="af7"/>
    <w:qFormat/>
    <w:rsid w:val="00BE45F9"/>
    <w:rPr>
      <w:rFonts w:ascii="Arial" w:hAnsi="Arial" w:cs="Arial"/>
      <w:b/>
      <w:kern w:val="32"/>
      <w:sz w:val="32"/>
      <w:szCs w:val="32"/>
    </w:rPr>
  </w:style>
  <w:style w:type="character" w:customStyle="1" w:styleId="-">
    <w:name w:val="Интернет-ссылка"/>
    <w:basedOn w:val="a1"/>
    <w:uiPriority w:val="99"/>
    <w:unhideWhenUsed/>
    <w:rsid w:val="00307D3A"/>
    <w:rPr>
      <w:color w:val="0000FF"/>
      <w:u w:val="single"/>
    </w:rPr>
  </w:style>
  <w:style w:type="paragraph" w:styleId="afa">
    <w:name w:val="Block Text"/>
    <w:basedOn w:val="a0"/>
    <w:qFormat/>
    <w:rsid w:val="00307D3A"/>
    <w:pPr>
      <w:widowControl/>
      <w:tabs>
        <w:tab w:val="left" w:pos="9921"/>
      </w:tabs>
      <w:suppressAutoHyphens/>
      <w:autoSpaceDE/>
      <w:autoSpaceDN/>
      <w:adjustRightInd/>
      <w:ind w:left="360"/>
      <w:jc w:val="both"/>
    </w:pPr>
    <w:rPr>
      <w:szCs w:val="20"/>
    </w:rPr>
  </w:style>
  <w:style w:type="table" w:customStyle="1" w:styleId="110">
    <w:name w:val="Сетка таблицы11"/>
    <w:basedOn w:val="a2"/>
    <w:uiPriority w:val="59"/>
    <w:rsid w:val="00400E1B"/>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3"/>
    <w:uiPriority w:val="99"/>
    <w:semiHidden/>
    <w:unhideWhenUsed/>
    <w:rsid w:val="00EC0CE4"/>
  </w:style>
  <w:style w:type="character" w:customStyle="1" w:styleId="ac">
    <w:name w:val="Текст выноски Знак"/>
    <w:basedOn w:val="a1"/>
    <w:link w:val="ab"/>
    <w:uiPriority w:val="99"/>
    <w:semiHidden/>
    <w:rsid w:val="00EC0CE4"/>
    <w:rPr>
      <w:rFonts w:ascii="Tahoma" w:hAnsi="Tahoma" w:cs="Tahoma"/>
      <w:sz w:val="16"/>
      <w:szCs w:val="16"/>
    </w:rPr>
  </w:style>
  <w:style w:type="table" w:customStyle="1" w:styleId="111">
    <w:name w:val="Сетка таблицы111"/>
    <w:basedOn w:val="a2"/>
    <w:uiPriority w:val="59"/>
    <w:rsid w:val="00EC0CE4"/>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3"/>
    <w:uiPriority w:val="99"/>
    <w:semiHidden/>
    <w:unhideWhenUsed/>
    <w:rsid w:val="00EC0CE4"/>
  </w:style>
  <w:style w:type="character" w:customStyle="1" w:styleId="310">
    <w:name w:val="Основной текст 3 Знак1"/>
    <w:basedOn w:val="a1"/>
    <w:qFormat/>
    <w:rsid w:val="00EC0CE4"/>
    <w:rPr>
      <w:rFonts w:ascii="Cambria" w:eastAsia="Times New Roman" w:hAnsi="Cambria" w:cs="Times New Roman"/>
      <w:b/>
      <w:bCs/>
      <w:color w:val="4F81BD"/>
      <w:sz w:val="24"/>
      <w:szCs w:val="24"/>
    </w:rPr>
  </w:style>
  <w:style w:type="character" w:customStyle="1" w:styleId="afb">
    <w:name w:val="Вода Знак"/>
    <w:basedOn w:val="a1"/>
    <w:qFormat/>
    <w:rsid w:val="00EC0CE4"/>
    <w:rPr>
      <w:rFonts w:ascii="Arial" w:eastAsia="Calibri" w:hAnsi="Arial"/>
      <w:szCs w:val="22"/>
      <w:lang w:eastAsia="en-US"/>
    </w:rPr>
  </w:style>
  <w:style w:type="character" w:styleId="afc">
    <w:name w:val="Placeholder Text"/>
    <w:basedOn w:val="a1"/>
    <w:uiPriority w:val="99"/>
    <w:semiHidden/>
    <w:qFormat/>
    <w:rsid w:val="00EC0CE4"/>
    <w:rPr>
      <w:color w:val="808080"/>
    </w:rPr>
  </w:style>
  <w:style w:type="character" w:styleId="afd">
    <w:name w:val="FollowedHyperlink"/>
    <w:basedOn w:val="a1"/>
    <w:qFormat/>
    <w:rsid w:val="00EC0CE4"/>
    <w:rPr>
      <w:color w:val="800080" w:themeColor="followedHyperlink"/>
      <w:u w:val="single"/>
    </w:rPr>
  </w:style>
  <w:style w:type="character" w:customStyle="1" w:styleId="ListLabel1">
    <w:name w:val="ListLabel 1"/>
    <w:qFormat/>
    <w:rsid w:val="00EC0CE4"/>
    <w:rPr>
      <w:b/>
      <w:sz w:val="24"/>
    </w:rPr>
  </w:style>
  <w:style w:type="character" w:customStyle="1" w:styleId="ListLabel2">
    <w:name w:val="ListLabel 2"/>
    <w:qFormat/>
    <w:rsid w:val="00EC0CE4"/>
    <w:rPr>
      <w:rFonts w:cs="Courier New"/>
    </w:rPr>
  </w:style>
  <w:style w:type="character" w:customStyle="1" w:styleId="ListLabel3">
    <w:name w:val="ListLabel 3"/>
    <w:qFormat/>
    <w:rsid w:val="00EC0CE4"/>
    <w:rPr>
      <w:rFonts w:cs="Times New Roman"/>
    </w:rPr>
  </w:style>
  <w:style w:type="character" w:customStyle="1" w:styleId="ListLabel4">
    <w:name w:val="ListLabel 4"/>
    <w:qFormat/>
    <w:rsid w:val="00EC0CE4"/>
    <w:rPr>
      <w:b/>
      <w:sz w:val="24"/>
    </w:rPr>
  </w:style>
  <w:style w:type="character" w:customStyle="1" w:styleId="ListLabel5">
    <w:name w:val="ListLabel 5"/>
    <w:qFormat/>
    <w:rsid w:val="00EC0CE4"/>
    <w:rPr>
      <w:rFonts w:cs="Symbol"/>
      <w:b/>
    </w:rPr>
  </w:style>
  <w:style w:type="character" w:customStyle="1" w:styleId="ListLabel6">
    <w:name w:val="ListLabel 6"/>
    <w:qFormat/>
    <w:rsid w:val="00EC0CE4"/>
    <w:rPr>
      <w:rFonts w:cs="Courier New"/>
    </w:rPr>
  </w:style>
  <w:style w:type="character" w:customStyle="1" w:styleId="ListLabel7">
    <w:name w:val="ListLabel 7"/>
    <w:qFormat/>
    <w:rsid w:val="00EC0CE4"/>
    <w:rPr>
      <w:rFonts w:cs="Wingdings"/>
      <w:b/>
      <w:sz w:val="22"/>
    </w:rPr>
  </w:style>
  <w:style w:type="character" w:customStyle="1" w:styleId="ListLabel8">
    <w:name w:val="ListLabel 8"/>
    <w:qFormat/>
    <w:rsid w:val="00EC0CE4"/>
    <w:rPr>
      <w:rFonts w:cs="Complex"/>
      <w:b/>
      <w:sz w:val="22"/>
    </w:rPr>
  </w:style>
  <w:style w:type="paragraph" w:customStyle="1" w:styleId="afe">
    <w:name w:val="Заголовок"/>
    <w:basedOn w:val="a0"/>
    <w:next w:val="af"/>
    <w:qFormat/>
    <w:rsid w:val="00EC0CE4"/>
    <w:pPr>
      <w:keepNext/>
      <w:suppressAutoHyphens/>
      <w:autoSpaceDE/>
      <w:autoSpaceDN/>
      <w:adjustRightInd/>
      <w:spacing w:before="240" w:after="120"/>
      <w:ind w:firstLine="454"/>
    </w:pPr>
    <w:rPr>
      <w:rFonts w:ascii="Liberation Sans" w:eastAsia="Microsoft YaHei" w:hAnsi="Liberation Sans" w:cs="Mangal"/>
      <w:sz w:val="28"/>
      <w:szCs w:val="28"/>
    </w:rPr>
  </w:style>
  <w:style w:type="character" w:customStyle="1" w:styleId="13">
    <w:name w:val="Основной текст Знак1"/>
    <w:basedOn w:val="a1"/>
    <w:rsid w:val="00EC0CE4"/>
    <w:rPr>
      <w:rFonts w:ascii="Times New Roman" w:eastAsia="Times New Roman" w:hAnsi="Times New Roman" w:cs="Times New Roman"/>
      <w:sz w:val="24"/>
      <w:szCs w:val="24"/>
      <w:lang w:eastAsia="ru-RU"/>
    </w:rPr>
  </w:style>
  <w:style w:type="paragraph" w:styleId="aff">
    <w:name w:val="List"/>
    <w:basedOn w:val="af"/>
    <w:rsid w:val="00EC0CE4"/>
    <w:pPr>
      <w:suppressAutoHyphens/>
      <w:ind w:firstLine="454"/>
    </w:pPr>
    <w:rPr>
      <w:rFonts w:cs="Mangal"/>
    </w:rPr>
  </w:style>
  <w:style w:type="paragraph" w:styleId="aff0">
    <w:name w:val="Title"/>
    <w:basedOn w:val="a0"/>
    <w:link w:val="aff1"/>
    <w:rsid w:val="00EC0CE4"/>
    <w:pPr>
      <w:suppressLineNumbers/>
      <w:suppressAutoHyphens/>
      <w:autoSpaceDE/>
      <w:autoSpaceDN/>
      <w:adjustRightInd/>
      <w:spacing w:before="120" w:after="120"/>
      <w:ind w:firstLine="454"/>
    </w:pPr>
    <w:rPr>
      <w:rFonts w:cs="Mangal"/>
      <w:i/>
      <w:iCs/>
    </w:rPr>
  </w:style>
  <w:style w:type="character" w:customStyle="1" w:styleId="aff1">
    <w:name w:val="Название Знак"/>
    <w:basedOn w:val="a1"/>
    <w:link w:val="aff0"/>
    <w:rsid w:val="00EC0CE4"/>
    <w:rPr>
      <w:rFonts w:cs="Mangal"/>
      <w:i/>
      <w:iCs/>
      <w:sz w:val="24"/>
      <w:szCs w:val="24"/>
    </w:rPr>
  </w:style>
  <w:style w:type="paragraph" w:styleId="14">
    <w:name w:val="index 1"/>
    <w:basedOn w:val="a0"/>
    <w:next w:val="a0"/>
    <w:autoRedefine/>
    <w:uiPriority w:val="99"/>
    <w:unhideWhenUsed/>
    <w:rsid w:val="00EC0CE4"/>
    <w:pPr>
      <w:widowControl/>
      <w:autoSpaceDE/>
      <w:autoSpaceDN/>
      <w:adjustRightInd/>
      <w:ind w:left="220" w:hanging="220"/>
    </w:pPr>
    <w:rPr>
      <w:rFonts w:asciiTheme="minorHAnsi" w:eastAsiaTheme="minorHAnsi" w:hAnsiTheme="minorHAnsi" w:cstheme="minorBidi"/>
      <w:sz w:val="22"/>
      <w:szCs w:val="22"/>
      <w:lang w:eastAsia="en-US"/>
    </w:rPr>
  </w:style>
  <w:style w:type="paragraph" w:styleId="aff2">
    <w:name w:val="index heading"/>
    <w:basedOn w:val="a0"/>
    <w:qFormat/>
    <w:rsid w:val="00EC0CE4"/>
    <w:pPr>
      <w:suppressLineNumbers/>
      <w:suppressAutoHyphens/>
      <w:autoSpaceDE/>
      <w:autoSpaceDN/>
      <w:adjustRightInd/>
      <w:ind w:firstLine="454"/>
    </w:pPr>
    <w:rPr>
      <w:rFonts w:cs="Mangal"/>
    </w:rPr>
  </w:style>
  <w:style w:type="paragraph" w:customStyle="1" w:styleId="aff3">
    <w:name w:val="Заглавие"/>
    <w:basedOn w:val="a0"/>
    <w:rsid w:val="00EC0CE4"/>
    <w:pPr>
      <w:suppressLineNumbers/>
      <w:suppressAutoHyphens/>
      <w:autoSpaceDE/>
      <w:autoSpaceDN/>
      <w:adjustRightInd/>
      <w:spacing w:before="120" w:after="120"/>
      <w:ind w:firstLine="454"/>
    </w:pPr>
    <w:rPr>
      <w:rFonts w:cs="Mangal"/>
      <w:i/>
      <w:iCs/>
    </w:rPr>
  </w:style>
  <w:style w:type="character" w:customStyle="1" w:styleId="15">
    <w:name w:val="Нижний колонтитул Знак1"/>
    <w:basedOn w:val="a1"/>
    <w:uiPriority w:val="99"/>
    <w:rsid w:val="00EC0CE4"/>
    <w:rPr>
      <w:rFonts w:ascii="Times New Roman" w:eastAsia="Times New Roman" w:hAnsi="Times New Roman" w:cs="Times New Roman"/>
      <w:sz w:val="24"/>
      <w:szCs w:val="24"/>
      <w:lang w:eastAsia="ru-RU"/>
    </w:rPr>
  </w:style>
  <w:style w:type="character" w:customStyle="1" w:styleId="16">
    <w:name w:val="Основной текст с отступом Знак1"/>
    <w:basedOn w:val="a1"/>
    <w:rsid w:val="00EC0CE4"/>
    <w:rPr>
      <w:rFonts w:ascii="Times New Roman" w:eastAsia="Times New Roman" w:hAnsi="Times New Roman" w:cs="Times New Roman"/>
      <w:i/>
      <w:iCs/>
      <w:sz w:val="24"/>
      <w:szCs w:val="24"/>
      <w:lang w:eastAsia="ru-RU"/>
    </w:rPr>
  </w:style>
  <w:style w:type="character" w:customStyle="1" w:styleId="17">
    <w:name w:val="Текст Знак1"/>
    <w:basedOn w:val="a1"/>
    <w:rsid w:val="00EC0CE4"/>
    <w:rPr>
      <w:rFonts w:ascii="Courier New" w:eastAsia="Times New Roman" w:hAnsi="Courier New" w:cs="Times New Roman"/>
      <w:sz w:val="24"/>
      <w:szCs w:val="20"/>
      <w:lang w:eastAsia="ru-RU"/>
    </w:rPr>
  </w:style>
  <w:style w:type="character" w:customStyle="1" w:styleId="320">
    <w:name w:val="Основной текст 3 Знак2"/>
    <w:basedOn w:val="a1"/>
    <w:uiPriority w:val="99"/>
    <w:semiHidden/>
    <w:rsid w:val="00EC0CE4"/>
    <w:rPr>
      <w:sz w:val="16"/>
      <w:szCs w:val="16"/>
    </w:rPr>
  </w:style>
  <w:style w:type="character" w:customStyle="1" w:styleId="18">
    <w:name w:val="Схема документа Знак1"/>
    <w:basedOn w:val="a1"/>
    <w:uiPriority w:val="99"/>
    <w:rsid w:val="00EC0CE4"/>
    <w:rPr>
      <w:rFonts w:ascii="Tahoma" w:eastAsia="Times New Roman" w:hAnsi="Tahoma" w:cs="Tahoma"/>
      <w:sz w:val="16"/>
      <w:szCs w:val="16"/>
      <w:lang w:eastAsia="ru-RU"/>
    </w:rPr>
  </w:style>
  <w:style w:type="character" w:customStyle="1" w:styleId="19">
    <w:name w:val="Верхний колонтитул Знак1"/>
    <w:basedOn w:val="a1"/>
    <w:uiPriority w:val="99"/>
    <w:rsid w:val="00EC0CE4"/>
    <w:rPr>
      <w:rFonts w:ascii="Times New Roman" w:eastAsia="Times New Roman" w:hAnsi="Times New Roman" w:cs="Times New Roman"/>
      <w:sz w:val="24"/>
      <w:szCs w:val="24"/>
      <w:lang w:eastAsia="ru-RU"/>
    </w:rPr>
  </w:style>
  <w:style w:type="paragraph" w:customStyle="1" w:styleId="aff4">
    <w:name w:val="Вода"/>
    <w:basedOn w:val="a0"/>
    <w:qFormat/>
    <w:rsid w:val="00EC0CE4"/>
    <w:pPr>
      <w:widowControl/>
      <w:suppressAutoHyphens/>
      <w:autoSpaceDE/>
      <w:autoSpaceDN/>
      <w:adjustRightInd/>
      <w:spacing w:after="60" w:line="276" w:lineRule="auto"/>
      <w:ind w:firstLine="284"/>
      <w:jc w:val="both"/>
    </w:pPr>
    <w:rPr>
      <w:rFonts w:ascii="Arial" w:eastAsia="Calibri" w:hAnsi="Arial"/>
      <w:sz w:val="20"/>
      <w:szCs w:val="22"/>
      <w:lang w:eastAsia="en-US"/>
    </w:rPr>
  </w:style>
  <w:style w:type="paragraph" w:styleId="aff5">
    <w:name w:val="No Spacing"/>
    <w:uiPriority w:val="1"/>
    <w:qFormat/>
    <w:rsid w:val="00EC0CE4"/>
    <w:pPr>
      <w:suppressAutoHyphens/>
    </w:pPr>
    <w:rPr>
      <w:rFonts w:ascii="Calibri" w:eastAsia="Calibri" w:hAnsi="Calibri"/>
      <w:sz w:val="22"/>
      <w:szCs w:val="22"/>
      <w:lang w:eastAsia="en-US"/>
    </w:rPr>
  </w:style>
  <w:style w:type="paragraph" w:customStyle="1" w:styleId="aff6">
    <w:name w:val="Основной абзаца"/>
    <w:basedOn w:val="a0"/>
    <w:qFormat/>
    <w:rsid w:val="00EC0CE4"/>
    <w:pPr>
      <w:widowControl/>
      <w:suppressAutoHyphens/>
      <w:autoSpaceDE/>
      <w:autoSpaceDN/>
      <w:adjustRightInd/>
      <w:spacing w:line="360" w:lineRule="auto"/>
      <w:ind w:firstLine="454"/>
      <w:jc w:val="both"/>
    </w:pPr>
    <w:rPr>
      <w:sz w:val="20"/>
      <w:szCs w:val="20"/>
    </w:rPr>
  </w:style>
  <w:style w:type="table" w:customStyle="1" w:styleId="23">
    <w:name w:val="Сетка таблицы2"/>
    <w:basedOn w:val="a2"/>
    <w:next w:val="a7"/>
    <w:uiPriority w:val="59"/>
    <w:rsid w:val="00EC0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uiPriority w:val="59"/>
    <w:rsid w:val="00EC0CE4"/>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EC0CE4"/>
    <w:rPr>
      <w:rFonts w:cs="Times New Roman"/>
    </w:rPr>
  </w:style>
  <w:style w:type="paragraph" w:styleId="aff7">
    <w:name w:val="Normal (Web)"/>
    <w:basedOn w:val="a0"/>
    <w:rsid w:val="00EC0CE4"/>
    <w:pPr>
      <w:widowControl/>
      <w:autoSpaceDE/>
      <w:autoSpaceDN/>
      <w:adjustRightInd/>
      <w:spacing w:before="100" w:beforeAutospacing="1" w:after="100" w:afterAutospacing="1"/>
    </w:pPr>
    <w:rPr>
      <w:rFonts w:eastAsia="Calibri"/>
    </w:rPr>
  </w:style>
  <w:style w:type="paragraph" w:customStyle="1" w:styleId="1a">
    <w:name w:val="Абзац списка1"/>
    <w:basedOn w:val="a0"/>
    <w:rsid w:val="00EC0CE4"/>
    <w:pPr>
      <w:widowControl/>
      <w:autoSpaceDE/>
      <w:autoSpaceDN/>
      <w:adjustRightInd/>
      <w:ind w:left="720"/>
    </w:pPr>
    <w:rPr>
      <w:rFonts w:eastAsia="Calibri"/>
    </w:rPr>
  </w:style>
  <w:style w:type="numbering" w:customStyle="1" w:styleId="24">
    <w:name w:val="Нет списка2"/>
    <w:next w:val="a3"/>
    <w:uiPriority w:val="99"/>
    <w:semiHidden/>
    <w:unhideWhenUsed/>
    <w:rsid w:val="00EC0CE4"/>
  </w:style>
  <w:style w:type="numbering" w:customStyle="1" w:styleId="121">
    <w:name w:val="Нет списка12"/>
    <w:next w:val="a3"/>
    <w:uiPriority w:val="99"/>
    <w:semiHidden/>
    <w:unhideWhenUsed/>
    <w:rsid w:val="00EC0CE4"/>
  </w:style>
  <w:style w:type="table" w:customStyle="1" w:styleId="34">
    <w:name w:val="Сетка таблицы3"/>
    <w:basedOn w:val="a2"/>
    <w:next w:val="a7"/>
    <w:uiPriority w:val="59"/>
    <w:rsid w:val="00EC0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7"/>
    <w:uiPriority w:val="59"/>
    <w:rsid w:val="00EC0CE4"/>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List 2"/>
    <w:basedOn w:val="a0"/>
    <w:rsid w:val="000F5707"/>
    <w:pPr>
      <w:ind w:left="566" w:hanging="283"/>
      <w:contextualSpacing/>
    </w:pPr>
  </w:style>
  <w:style w:type="paragraph" w:styleId="35">
    <w:name w:val="List 3"/>
    <w:basedOn w:val="a0"/>
    <w:rsid w:val="000F5707"/>
    <w:pPr>
      <w:ind w:left="849" w:hanging="283"/>
      <w:contextualSpacing/>
    </w:pPr>
  </w:style>
  <w:style w:type="paragraph" w:styleId="41">
    <w:name w:val="List 4"/>
    <w:basedOn w:val="a0"/>
    <w:rsid w:val="000F5707"/>
    <w:pPr>
      <w:ind w:left="1132" w:hanging="283"/>
      <w:contextualSpacing/>
    </w:pPr>
  </w:style>
  <w:style w:type="paragraph" w:styleId="2">
    <w:name w:val="List Bullet 2"/>
    <w:basedOn w:val="a0"/>
    <w:rsid w:val="000F5707"/>
    <w:pPr>
      <w:numPr>
        <w:numId w:val="33"/>
      </w:numPr>
      <w:contextualSpacing/>
    </w:pPr>
  </w:style>
  <w:style w:type="paragraph" w:styleId="3">
    <w:name w:val="List Bullet 3"/>
    <w:basedOn w:val="a0"/>
    <w:rsid w:val="000F5707"/>
    <w:pPr>
      <w:numPr>
        <w:numId w:val="34"/>
      </w:numPr>
      <w:contextualSpacing/>
    </w:pPr>
  </w:style>
  <w:style w:type="paragraph" w:styleId="26">
    <w:name w:val="List Continue 2"/>
    <w:basedOn w:val="a0"/>
    <w:rsid w:val="000F5707"/>
    <w:pPr>
      <w:spacing w:after="120"/>
      <w:ind w:left="566"/>
      <w:contextualSpacing/>
    </w:pPr>
  </w:style>
  <w:style w:type="paragraph" w:styleId="36">
    <w:name w:val="List Continue 3"/>
    <w:basedOn w:val="a0"/>
    <w:rsid w:val="000F5707"/>
    <w:pPr>
      <w:spacing w:after="120"/>
      <w:ind w:left="849"/>
      <w:contextualSpacing/>
    </w:pPr>
  </w:style>
  <w:style w:type="paragraph" w:styleId="aff8">
    <w:name w:val="Body Text First Indent"/>
    <w:basedOn w:val="af"/>
    <w:link w:val="aff9"/>
    <w:rsid w:val="000F5707"/>
    <w:pPr>
      <w:widowControl w:val="0"/>
      <w:autoSpaceDE w:val="0"/>
      <w:autoSpaceDN w:val="0"/>
      <w:adjustRightInd w:val="0"/>
      <w:spacing w:after="0"/>
      <w:ind w:firstLine="360"/>
    </w:pPr>
  </w:style>
  <w:style w:type="character" w:customStyle="1" w:styleId="aff9">
    <w:name w:val="Красная строка Знак"/>
    <w:basedOn w:val="af0"/>
    <w:link w:val="aff8"/>
    <w:rsid w:val="000F5707"/>
  </w:style>
  <w:style w:type="paragraph" w:styleId="27">
    <w:name w:val="Body Text First Indent 2"/>
    <w:basedOn w:val="a8"/>
    <w:link w:val="28"/>
    <w:rsid w:val="000F5707"/>
    <w:pPr>
      <w:widowControl w:val="0"/>
      <w:autoSpaceDE w:val="0"/>
      <w:autoSpaceDN w:val="0"/>
      <w:adjustRightInd w:val="0"/>
      <w:ind w:left="360" w:firstLine="360"/>
    </w:pPr>
    <w:rPr>
      <w:i w:val="0"/>
      <w:iCs w:val="0"/>
    </w:rPr>
  </w:style>
  <w:style w:type="character" w:customStyle="1" w:styleId="28">
    <w:name w:val="Красная строка 2 Знак"/>
    <w:basedOn w:val="a9"/>
    <w:link w:val="27"/>
    <w:rsid w:val="000F5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7642352">
      <w:bodyDiv w:val="1"/>
      <w:marLeft w:val="0"/>
      <w:marRight w:val="0"/>
      <w:marTop w:val="0"/>
      <w:marBottom w:val="0"/>
      <w:divBdr>
        <w:top w:val="none" w:sz="0" w:space="0" w:color="auto"/>
        <w:left w:val="none" w:sz="0" w:space="0" w:color="auto"/>
        <w:bottom w:val="none" w:sz="0" w:space="0" w:color="auto"/>
        <w:right w:val="none" w:sz="0" w:space="0" w:color="auto"/>
      </w:divBdr>
    </w:div>
    <w:div w:id="300309541">
      <w:bodyDiv w:val="1"/>
      <w:marLeft w:val="0"/>
      <w:marRight w:val="0"/>
      <w:marTop w:val="0"/>
      <w:marBottom w:val="0"/>
      <w:divBdr>
        <w:top w:val="none" w:sz="0" w:space="0" w:color="auto"/>
        <w:left w:val="none" w:sz="0" w:space="0" w:color="auto"/>
        <w:bottom w:val="none" w:sz="0" w:space="0" w:color="auto"/>
        <w:right w:val="none" w:sz="0" w:space="0" w:color="auto"/>
      </w:divBdr>
    </w:div>
    <w:div w:id="615403369">
      <w:bodyDiv w:val="1"/>
      <w:marLeft w:val="0"/>
      <w:marRight w:val="0"/>
      <w:marTop w:val="0"/>
      <w:marBottom w:val="0"/>
      <w:divBdr>
        <w:top w:val="none" w:sz="0" w:space="0" w:color="auto"/>
        <w:left w:val="none" w:sz="0" w:space="0" w:color="auto"/>
        <w:bottom w:val="none" w:sz="0" w:space="0" w:color="auto"/>
        <w:right w:val="none" w:sz="0" w:space="0" w:color="auto"/>
      </w:divBdr>
    </w:div>
    <w:div w:id="740255979">
      <w:bodyDiv w:val="1"/>
      <w:marLeft w:val="0"/>
      <w:marRight w:val="0"/>
      <w:marTop w:val="0"/>
      <w:marBottom w:val="0"/>
      <w:divBdr>
        <w:top w:val="none" w:sz="0" w:space="0" w:color="auto"/>
        <w:left w:val="none" w:sz="0" w:space="0" w:color="auto"/>
        <w:bottom w:val="none" w:sz="0" w:space="0" w:color="auto"/>
        <w:right w:val="none" w:sz="0" w:space="0" w:color="auto"/>
      </w:divBdr>
    </w:div>
    <w:div w:id="950479052">
      <w:bodyDiv w:val="1"/>
      <w:marLeft w:val="0"/>
      <w:marRight w:val="0"/>
      <w:marTop w:val="0"/>
      <w:marBottom w:val="0"/>
      <w:divBdr>
        <w:top w:val="none" w:sz="0" w:space="0" w:color="auto"/>
        <w:left w:val="none" w:sz="0" w:space="0" w:color="auto"/>
        <w:bottom w:val="none" w:sz="0" w:space="0" w:color="auto"/>
        <w:right w:val="none" w:sz="0" w:space="0" w:color="auto"/>
      </w:divBdr>
    </w:div>
    <w:div w:id="1028526389">
      <w:bodyDiv w:val="1"/>
      <w:marLeft w:val="0"/>
      <w:marRight w:val="0"/>
      <w:marTop w:val="0"/>
      <w:marBottom w:val="0"/>
      <w:divBdr>
        <w:top w:val="none" w:sz="0" w:space="0" w:color="auto"/>
        <w:left w:val="none" w:sz="0" w:space="0" w:color="auto"/>
        <w:bottom w:val="none" w:sz="0" w:space="0" w:color="auto"/>
        <w:right w:val="none" w:sz="0" w:space="0" w:color="auto"/>
      </w:divBdr>
    </w:div>
    <w:div w:id="1052852282">
      <w:bodyDiv w:val="1"/>
      <w:marLeft w:val="0"/>
      <w:marRight w:val="0"/>
      <w:marTop w:val="0"/>
      <w:marBottom w:val="0"/>
      <w:divBdr>
        <w:top w:val="none" w:sz="0" w:space="0" w:color="auto"/>
        <w:left w:val="none" w:sz="0" w:space="0" w:color="auto"/>
        <w:bottom w:val="none" w:sz="0" w:space="0" w:color="auto"/>
        <w:right w:val="none" w:sz="0" w:space="0" w:color="auto"/>
      </w:divBdr>
    </w:div>
    <w:div w:id="1094785935">
      <w:bodyDiv w:val="1"/>
      <w:marLeft w:val="0"/>
      <w:marRight w:val="0"/>
      <w:marTop w:val="0"/>
      <w:marBottom w:val="0"/>
      <w:divBdr>
        <w:top w:val="none" w:sz="0" w:space="0" w:color="auto"/>
        <w:left w:val="none" w:sz="0" w:space="0" w:color="auto"/>
        <w:bottom w:val="none" w:sz="0" w:space="0" w:color="auto"/>
        <w:right w:val="none" w:sz="0" w:space="0" w:color="auto"/>
      </w:divBdr>
    </w:div>
    <w:div w:id="1254582417">
      <w:bodyDiv w:val="1"/>
      <w:marLeft w:val="0"/>
      <w:marRight w:val="0"/>
      <w:marTop w:val="0"/>
      <w:marBottom w:val="0"/>
      <w:divBdr>
        <w:top w:val="none" w:sz="0" w:space="0" w:color="auto"/>
        <w:left w:val="none" w:sz="0" w:space="0" w:color="auto"/>
        <w:bottom w:val="none" w:sz="0" w:space="0" w:color="auto"/>
        <w:right w:val="none" w:sz="0" w:space="0" w:color="auto"/>
      </w:divBdr>
    </w:div>
    <w:div w:id="1313371100">
      <w:bodyDiv w:val="1"/>
      <w:marLeft w:val="0"/>
      <w:marRight w:val="0"/>
      <w:marTop w:val="0"/>
      <w:marBottom w:val="0"/>
      <w:divBdr>
        <w:top w:val="none" w:sz="0" w:space="0" w:color="auto"/>
        <w:left w:val="none" w:sz="0" w:space="0" w:color="auto"/>
        <w:bottom w:val="none" w:sz="0" w:space="0" w:color="auto"/>
        <w:right w:val="none" w:sz="0" w:space="0" w:color="auto"/>
      </w:divBdr>
    </w:div>
    <w:div w:id="1346399831">
      <w:bodyDiv w:val="1"/>
      <w:marLeft w:val="0"/>
      <w:marRight w:val="0"/>
      <w:marTop w:val="0"/>
      <w:marBottom w:val="0"/>
      <w:divBdr>
        <w:top w:val="none" w:sz="0" w:space="0" w:color="auto"/>
        <w:left w:val="none" w:sz="0" w:space="0" w:color="auto"/>
        <w:bottom w:val="none" w:sz="0" w:space="0" w:color="auto"/>
        <w:right w:val="none" w:sz="0" w:space="0" w:color="auto"/>
      </w:divBdr>
    </w:div>
    <w:div w:id="1359893782">
      <w:bodyDiv w:val="1"/>
      <w:marLeft w:val="0"/>
      <w:marRight w:val="0"/>
      <w:marTop w:val="0"/>
      <w:marBottom w:val="0"/>
      <w:divBdr>
        <w:top w:val="none" w:sz="0" w:space="0" w:color="auto"/>
        <w:left w:val="none" w:sz="0" w:space="0" w:color="auto"/>
        <w:bottom w:val="none" w:sz="0" w:space="0" w:color="auto"/>
        <w:right w:val="none" w:sz="0" w:space="0" w:color="auto"/>
      </w:divBdr>
    </w:div>
    <w:div w:id="1391348924">
      <w:bodyDiv w:val="1"/>
      <w:marLeft w:val="0"/>
      <w:marRight w:val="0"/>
      <w:marTop w:val="0"/>
      <w:marBottom w:val="0"/>
      <w:divBdr>
        <w:top w:val="none" w:sz="0" w:space="0" w:color="auto"/>
        <w:left w:val="none" w:sz="0" w:space="0" w:color="auto"/>
        <w:bottom w:val="none" w:sz="0" w:space="0" w:color="auto"/>
        <w:right w:val="none" w:sz="0" w:space="0" w:color="auto"/>
      </w:divBdr>
    </w:div>
    <w:div w:id="1405755762">
      <w:bodyDiv w:val="1"/>
      <w:marLeft w:val="0"/>
      <w:marRight w:val="0"/>
      <w:marTop w:val="0"/>
      <w:marBottom w:val="0"/>
      <w:divBdr>
        <w:top w:val="none" w:sz="0" w:space="0" w:color="auto"/>
        <w:left w:val="none" w:sz="0" w:space="0" w:color="auto"/>
        <w:bottom w:val="none" w:sz="0" w:space="0" w:color="auto"/>
        <w:right w:val="none" w:sz="0" w:space="0" w:color="auto"/>
      </w:divBdr>
    </w:div>
    <w:div w:id="1602838255">
      <w:bodyDiv w:val="1"/>
      <w:marLeft w:val="0"/>
      <w:marRight w:val="0"/>
      <w:marTop w:val="0"/>
      <w:marBottom w:val="0"/>
      <w:divBdr>
        <w:top w:val="none" w:sz="0" w:space="0" w:color="auto"/>
        <w:left w:val="none" w:sz="0" w:space="0" w:color="auto"/>
        <w:bottom w:val="none" w:sz="0" w:space="0" w:color="auto"/>
        <w:right w:val="none" w:sz="0" w:space="0" w:color="auto"/>
      </w:divBdr>
    </w:div>
    <w:div w:id="1649745134">
      <w:bodyDiv w:val="1"/>
      <w:marLeft w:val="0"/>
      <w:marRight w:val="0"/>
      <w:marTop w:val="0"/>
      <w:marBottom w:val="0"/>
      <w:divBdr>
        <w:top w:val="none" w:sz="0" w:space="0" w:color="auto"/>
        <w:left w:val="none" w:sz="0" w:space="0" w:color="auto"/>
        <w:bottom w:val="none" w:sz="0" w:space="0" w:color="auto"/>
        <w:right w:val="none" w:sz="0" w:space="0" w:color="auto"/>
      </w:divBdr>
    </w:div>
    <w:div w:id="1976446549">
      <w:bodyDiv w:val="1"/>
      <w:marLeft w:val="0"/>
      <w:marRight w:val="0"/>
      <w:marTop w:val="0"/>
      <w:marBottom w:val="0"/>
      <w:divBdr>
        <w:top w:val="none" w:sz="0" w:space="0" w:color="auto"/>
        <w:left w:val="none" w:sz="0" w:space="0" w:color="auto"/>
        <w:bottom w:val="none" w:sz="0" w:space="0" w:color="auto"/>
        <w:right w:val="none" w:sz="0" w:space="0" w:color="auto"/>
      </w:divBdr>
    </w:div>
    <w:div w:id="2007587288">
      <w:bodyDiv w:val="1"/>
      <w:marLeft w:val="0"/>
      <w:marRight w:val="0"/>
      <w:marTop w:val="0"/>
      <w:marBottom w:val="0"/>
      <w:divBdr>
        <w:top w:val="none" w:sz="0" w:space="0" w:color="auto"/>
        <w:left w:val="none" w:sz="0" w:space="0" w:color="auto"/>
        <w:bottom w:val="none" w:sz="0" w:space="0" w:color="auto"/>
        <w:right w:val="none" w:sz="0" w:space="0" w:color="auto"/>
      </w:divBdr>
    </w:div>
    <w:div w:id="20095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image" Target="media/image7.emf"/><Relationship Id="rId26" Type="http://schemas.openxmlformats.org/officeDocument/2006/relationships/hyperlink" Target="https://magtu.informsystema.ru/uploader/fileUpload?name=1292.pdf&amp;show=dcatalogues/1/1123496/1292.pdf&amp;view=true" TargetMode="External"/><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oleObject" Target="embeddings/oleObject3.bin"/><Relationship Id="rId25" Type="http://schemas.openxmlformats.org/officeDocument/2006/relationships/hyperlink" Target="https://magtu.informsystema.ru/uploader/fileUpload?name=1418.pdf&amp;show=dcatalogues/1/1123933/1418.pdf&amp;view=true" TargetMode="External"/><Relationship Id="rId33"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hyperlink" Target="https://elibrary.ru/project_risc.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magtu.informsystema.ru/uploader/fileUpload?name=2392.pdf&amp;show=dcatalogues/1/1130084/2392.pdf&amp;view=true" TargetMode="External"/><Relationship Id="rId32" Type="http://schemas.openxmlformats.org/officeDocument/2006/relationships/hyperlink" Target="http://www1.fips.ru/" TargetMode="Externa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hyperlink" Target="https://new.znanium.com/read?id=30863" TargetMode="External"/><Relationship Id="rId28" Type="http://schemas.openxmlformats.org/officeDocument/2006/relationships/hyperlink" Target="http://education.polpred.com/" TargetMode="Externa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emf"/><Relationship Id="rId22" Type="http://schemas.openxmlformats.org/officeDocument/2006/relationships/hyperlink" Target="https://new.znanium.com/read?id=309189" TargetMode="External"/><Relationship Id="rId27" Type="http://schemas.openxmlformats.org/officeDocument/2006/relationships/hyperlink" Target="https://magtu.informsystema.ru" TargetMode="External"/><Relationship Id="rId30"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6238</Words>
  <Characters>35558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41713</CharactersWithSpaces>
  <SharedDoc>false</SharedDoc>
  <HLinks>
    <vt:vector size="288" baseType="variant">
      <vt:variant>
        <vt:i4>2031632</vt:i4>
      </vt:variant>
      <vt:variant>
        <vt:i4>141</vt:i4>
      </vt:variant>
      <vt:variant>
        <vt:i4>0</vt:i4>
      </vt:variant>
      <vt:variant>
        <vt:i4>5</vt:i4>
      </vt:variant>
      <vt:variant>
        <vt:lpwstr>http://cdo.magtu.ru/iits/</vt:lpwstr>
      </vt:variant>
      <vt:variant>
        <vt:lpwstr/>
      </vt:variant>
      <vt:variant>
        <vt:i4>589854</vt:i4>
      </vt:variant>
      <vt:variant>
        <vt:i4>138</vt:i4>
      </vt:variant>
      <vt:variant>
        <vt:i4>0</vt:i4>
      </vt:variant>
      <vt:variant>
        <vt:i4>5</vt:i4>
      </vt:variant>
      <vt:variant>
        <vt:lpwstr>http://www.magtu.ru/</vt:lpwstr>
      </vt:variant>
      <vt:variant>
        <vt:lpwstr/>
      </vt:variant>
      <vt:variant>
        <vt:i4>2031632</vt:i4>
      </vt:variant>
      <vt:variant>
        <vt:i4>135</vt:i4>
      </vt:variant>
      <vt:variant>
        <vt:i4>0</vt:i4>
      </vt:variant>
      <vt:variant>
        <vt:i4>5</vt:i4>
      </vt:variant>
      <vt:variant>
        <vt:lpwstr>http://cdo.magtu.ru/iits/</vt:lpwstr>
      </vt:variant>
      <vt:variant>
        <vt:lpwstr/>
      </vt:variant>
      <vt:variant>
        <vt:i4>589854</vt:i4>
      </vt:variant>
      <vt:variant>
        <vt:i4>132</vt:i4>
      </vt:variant>
      <vt:variant>
        <vt:i4>0</vt:i4>
      </vt:variant>
      <vt:variant>
        <vt:i4>5</vt:i4>
      </vt:variant>
      <vt:variant>
        <vt:lpwstr>http://www.magtu.ru/</vt:lpwstr>
      </vt:variant>
      <vt:variant>
        <vt:lpwstr/>
      </vt:variant>
      <vt:variant>
        <vt:i4>2031632</vt:i4>
      </vt:variant>
      <vt:variant>
        <vt:i4>129</vt:i4>
      </vt:variant>
      <vt:variant>
        <vt:i4>0</vt:i4>
      </vt:variant>
      <vt:variant>
        <vt:i4>5</vt:i4>
      </vt:variant>
      <vt:variant>
        <vt:lpwstr>http://cdo.magtu.ru/iits/</vt:lpwstr>
      </vt:variant>
      <vt:variant>
        <vt:lpwstr/>
      </vt:variant>
      <vt:variant>
        <vt:i4>589854</vt:i4>
      </vt:variant>
      <vt:variant>
        <vt:i4>126</vt:i4>
      </vt:variant>
      <vt:variant>
        <vt:i4>0</vt:i4>
      </vt:variant>
      <vt:variant>
        <vt:i4>5</vt:i4>
      </vt:variant>
      <vt:variant>
        <vt:lpwstr>http://www.magtu.ru/</vt:lpwstr>
      </vt:variant>
      <vt:variant>
        <vt:lpwstr/>
      </vt:variant>
      <vt:variant>
        <vt:i4>2031632</vt:i4>
      </vt:variant>
      <vt:variant>
        <vt:i4>123</vt:i4>
      </vt:variant>
      <vt:variant>
        <vt:i4>0</vt:i4>
      </vt:variant>
      <vt:variant>
        <vt:i4>5</vt:i4>
      </vt:variant>
      <vt:variant>
        <vt:lpwstr>http://cdo.magtu.ru/iits/</vt:lpwstr>
      </vt:variant>
      <vt:variant>
        <vt:lpwstr/>
      </vt:variant>
      <vt:variant>
        <vt:i4>589854</vt:i4>
      </vt:variant>
      <vt:variant>
        <vt:i4>120</vt:i4>
      </vt:variant>
      <vt:variant>
        <vt:i4>0</vt:i4>
      </vt:variant>
      <vt:variant>
        <vt:i4>5</vt:i4>
      </vt:variant>
      <vt:variant>
        <vt:lpwstr>http://www.magtu.ru/</vt:lpwstr>
      </vt:variant>
      <vt:variant>
        <vt:lpwstr/>
      </vt:variant>
      <vt:variant>
        <vt:i4>2031632</vt:i4>
      </vt:variant>
      <vt:variant>
        <vt:i4>117</vt:i4>
      </vt:variant>
      <vt:variant>
        <vt:i4>0</vt:i4>
      </vt:variant>
      <vt:variant>
        <vt:i4>5</vt:i4>
      </vt:variant>
      <vt:variant>
        <vt:lpwstr>http://cdo.magtu.ru/iits/</vt:lpwstr>
      </vt:variant>
      <vt:variant>
        <vt:lpwstr/>
      </vt:variant>
      <vt:variant>
        <vt:i4>589854</vt:i4>
      </vt:variant>
      <vt:variant>
        <vt:i4>114</vt:i4>
      </vt:variant>
      <vt:variant>
        <vt:i4>0</vt:i4>
      </vt:variant>
      <vt:variant>
        <vt:i4>5</vt:i4>
      </vt:variant>
      <vt:variant>
        <vt:lpwstr>http://www.magtu.ru/</vt:lpwstr>
      </vt:variant>
      <vt:variant>
        <vt:lpwstr/>
      </vt:variant>
      <vt:variant>
        <vt:i4>2031632</vt:i4>
      </vt:variant>
      <vt:variant>
        <vt:i4>111</vt:i4>
      </vt:variant>
      <vt:variant>
        <vt:i4>0</vt:i4>
      </vt:variant>
      <vt:variant>
        <vt:i4>5</vt:i4>
      </vt:variant>
      <vt:variant>
        <vt:lpwstr>http://cdo.magtu.ru/iits/</vt:lpwstr>
      </vt:variant>
      <vt:variant>
        <vt:lpwstr/>
      </vt:variant>
      <vt:variant>
        <vt:i4>589854</vt:i4>
      </vt:variant>
      <vt:variant>
        <vt:i4>108</vt:i4>
      </vt:variant>
      <vt:variant>
        <vt:i4>0</vt:i4>
      </vt:variant>
      <vt:variant>
        <vt:i4>5</vt:i4>
      </vt:variant>
      <vt:variant>
        <vt:lpwstr>http://www.magtu.ru/</vt:lpwstr>
      </vt:variant>
      <vt:variant>
        <vt:lpwstr/>
      </vt:variant>
      <vt:variant>
        <vt:i4>2031632</vt:i4>
      </vt:variant>
      <vt:variant>
        <vt:i4>105</vt:i4>
      </vt:variant>
      <vt:variant>
        <vt:i4>0</vt:i4>
      </vt:variant>
      <vt:variant>
        <vt:i4>5</vt:i4>
      </vt:variant>
      <vt:variant>
        <vt:lpwstr>http://cdo.magtu.ru/iits/</vt:lpwstr>
      </vt:variant>
      <vt:variant>
        <vt:lpwstr/>
      </vt:variant>
      <vt:variant>
        <vt:i4>589854</vt:i4>
      </vt:variant>
      <vt:variant>
        <vt:i4>102</vt:i4>
      </vt:variant>
      <vt:variant>
        <vt:i4>0</vt:i4>
      </vt:variant>
      <vt:variant>
        <vt:i4>5</vt:i4>
      </vt:variant>
      <vt:variant>
        <vt:lpwstr>http://www.magtu.ru/</vt:lpwstr>
      </vt:variant>
      <vt:variant>
        <vt:lpwstr/>
      </vt:variant>
      <vt:variant>
        <vt:i4>2031632</vt:i4>
      </vt:variant>
      <vt:variant>
        <vt:i4>99</vt:i4>
      </vt:variant>
      <vt:variant>
        <vt:i4>0</vt:i4>
      </vt:variant>
      <vt:variant>
        <vt:i4>5</vt:i4>
      </vt:variant>
      <vt:variant>
        <vt:lpwstr>http://cdo.magtu.ru/iits/</vt:lpwstr>
      </vt:variant>
      <vt:variant>
        <vt:lpwstr/>
      </vt:variant>
      <vt:variant>
        <vt:i4>589854</vt:i4>
      </vt:variant>
      <vt:variant>
        <vt:i4>96</vt:i4>
      </vt:variant>
      <vt:variant>
        <vt:i4>0</vt:i4>
      </vt:variant>
      <vt:variant>
        <vt:i4>5</vt:i4>
      </vt:variant>
      <vt:variant>
        <vt:lpwstr>http://www.magtu.ru/</vt:lpwstr>
      </vt:variant>
      <vt:variant>
        <vt:lpwstr/>
      </vt:variant>
      <vt:variant>
        <vt:i4>2031632</vt:i4>
      </vt:variant>
      <vt:variant>
        <vt:i4>93</vt:i4>
      </vt:variant>
      <vt:variant>
        <vt:i4>0</vt:i4>
      </vt:variant>
      <vt:variant>
        <vt:i4>5</vt:i4>
      </vt:variant>
      <vt:variant>
        <vt:lpwstr>http://cdo.magtu.ru/iits/</vt:lpwstr>
      </vt:variant>
      <vt:variant>
        <vt:lpwstr/>
      </vt:variant>
      <vt:variant>
        <vt:i4>589854</vt:i4>
      </vt:variant>
      <vt:variant>
        <vt:i4>90</vt:i4>
      </vt:variant>
      <vt:variant>
        <vt:i4>0</vt:i4>
      </vt:variant>
      <vt:variant>
        <vt:i4>5</vt:i4>
      </vt:variant>
      <vt:variant>
        <vt:lpwstr>http://www.magtu.ru/</vt:lpwstr>
      </vt:variant>
      <vt:variant>
        <vt:lpwstr/>
      </vt:variant>
      <vt:variant>
        <vt:i4>2031632</vt:i4>
      </vt:variant>
      <vt:variant>
        <vt:i4>87</vt:i4>
      </vt:variant>
      <vt:variant>
        <vt:i4>0</vt:i4>
      </vt:variant>
      <vt:variant>
        <vt:i4>5</vt:i4>
      </vt:variant>
      <vt:variant>
        <vt:lpwstr>http://cdo.magtu.ru/iits/</vt:lpwstr>
      </vt:variant>
      <vt:variant>
        <vt:lpwstr/>
      </vt:variant>
      <vt:variant>
        <vt:i4>589854</vt:i4>
      </vt:variant>
      <vt:variant>
        <vt:i4>84</vt:i4>
      </vt:variant>
      <vt:variant>
        <vt:i4>0</vt:i4>
      </vt:variant>
      <vt:variant>
        <vt:i4>5</vt:i4>
      </vt:variant>
      <vt:variant>
        <vt:lpwstr>http://www.magtu.ru/</vt:lpwstr>
      </vt:variant>
      <vt:variant>
        <vt:lpwstr/>
      </vt:variant>
      <vt:variant>
        <vt:i4>2031632</vt:i4>
      </vt:variant>
      <vt:variant>
        <vt:i4>81</vt:i4>
      </vt:variant>
      <vt:variant>
        <vt:i4>0</vt:i4>
      </vt:variant>
      <vt:variant>
        <vt:i4>5</vt:i4>
      </vt:variant>
      <vt:variant>
        <vt:lpwstr>http://cdo.magtu.ru/iits/</vt:lpwstr>
      </vt:variant>
      <vt:variant>
        <vt:lpwstr/>
      </vt:variant>
      <vt:variant>
        <vt:i4>589854</vt:i4>
      </vt:variant>
      <vt:variant>
        <vt:i4>78</vt:i4>
      </vt:variant>
      <vt:variant>
        <vt:i4>0</vt:i4>
      </vt:variant>
      <vt:variant>
        <vt:i4>5</vt:i4>
      </vt:variant>
      <vt:variant>
        <vt:lpwstr>http://www.magtu.ru/</vt:lpwstr>
      </vt:variant>
      <vt:variant>
        <vt:lpwstr/>
      </vt:variant>
      <vt:variant>
        <vt:i4>2031632</vt:i4>
      </vt:variant>
      <vt:variant>
        <vt:i4>75</vt:i4>
      </vt:variant>
      <vt:variant>
        <vt:i4>0</vt:i4>
      </vt:variant>
      <vt:variant>
        <vt:i4>5</vt:i4>
      </vt:variant>
      <vt:variant>
        <vt:lpwstr>http://cdo.magtu.ru/iits/</vt:lpwstr>
      </vt:variant>
      <vt:variant>
        <vt:lpwstr/>
      </vt:variant>
      <vt:variant>
        <vt:i4>589854</vt:i4>
      </vt:variant>
      <vt:variant>
        <vt:i4>72</vt:i4>
      </vt:variant>
      <vt:variant>
        <vt:i4>0</vt:i4>
      </vt:variant>
      <vt:variant>
        <vt:i4>5</vt:i4>
      </vt:variant>
      <vt:variant>
        <vt:lpwstr>http://www.magtu.ru/</vt:lpwstr>
      </vt:variant>
      <vt:variant>
        <vt:lpwstr/>
      </vt:variant>
      <vt:variant>
        <vt:i4>2031632</vt:i4>
      </vt:variant>
      <vt:variant>
        <vt:i4>69</vt:i4>
      </vt:variant>
      <vt:variant>
        <vt:i4>0</vt:i4>
      </vt:variant>
      <vt:variant>
        <vt:i4>5</vt:i4>
      </vt:variant>
      <vt:variant>
        <vt:lpwstr>http://cdo.magtu.ru/iits/</vt:lpwstr>
      </vt:variant>
      <vt:variant>
        <vt:lpwstr/>
      </vt:variant>
      <vt:variant>
        <vt:i4>589854</vt:i4>
      </vt:variant>
      <vt:variant>
        <vt:i4>66</vt:i4>
      </vt:variant>
      <vt:variant>
        <vt:i4>0</vt:i4>
      </vt:variant>
      <vt:variant>
        <vt:i4>5</vt:i4>
      </vt:variant>
      <vt:variant>
        <vt:lpwstr>http://www.magtu.ru/</vt:lpwstr>
      </vt:variant>
      <vt:variant>
        <vt:lpwstr/>
      </vt:variant>
      <vt:variant>
        <vt:i4>589854</vt:i4>
      </vt:variant>
      <vt:variant>
        <vt:i4>63</vt:i4>
      </vt:variant>
      <vt:variant>
        <vt:i4>0</vt:i4>
      </vt:variant>
      <vt:variant>
        <vt:i4>5</vt:i4>
      </vt:variant>
      <vt:variant>
        <vt:lpwstr>http://www.magtu.ru/</vt:lpwstr>
      </vt:variant>
      <vt:variant>
        <vt:lpwstr/>
      </vt:variant>
      <vt:variant>
        <vt:i4>7667829</vt:i4>
      </vt:variant>
      <vt:variant>
        <vt:i4>60</vt:i4>
      </vt:variant>
      <vt:variant>
        <vt:i4>0</vt:i4>
      </vt:variant>
      <vt:variant>
        <vt:i4>5</vt:i4>
      </vt:variant>
      <vt:variant>
        <vt:lpwstr>http://www.libstudents.ru/</vt:lpwstr>
      </vt:variant>
      <vt:variant>
        <vt:lpwstr/>
      </vt:variant>
      <vt:variant>
        <vt:i4>6815864</vt:i4>
      </vt:variant>
      <vt:variant>
        <vt:i4>57</vt:i4>
      </vt:variant>
      <vt:variant>
        <vt:i4>0</vt:i4>
      </vt:variant>
      <vt:variant>
        <vt:i4>5</vt:i4>
      </vt:variant>
      <vt:variant>
        <vt:lpwstr>http://www.rsl.ru/</vt:lpwstr>
      </vt:variant>
      <vt:variant>
        <vt:lpwstr/>
      </vt:variant>
      <vt:variant>
        <vt:i4>1900559</vt:i4>
      </vt:variant>
      <vt:variant>
        <vt:i4>54</vt:i4>
      </vt:variant>
      <vt:variant>
        <vt:i4>0</vt:i4>
      </vt:variant>
      <vt:variant>
        <vt:i4>5</vt:i4>
      </vt:variant>
      <vt:variant>
        <vt:lpwstr>http://www.gpntb.ru/</vt:lpwstr>
      </vt:variant>
      <vt:variant>
        <vt:lpwstr/>
      </vt:variant>
      <vt:variant>
        <vt:i4>6946919</vt:i4>
      </vt:variant>
      <vt:variant>
        <vt:i4>51</vt:i4>
      </vt:variant>
      <vt:variant>
        <vt:i4>0</vt:i4>
      </vt:variant>
      <vt:variant>
        <vt:i4>5</vt:i4>
      </vt:variant>
      <vt:variant>
        <vt:lpwstr>http://www.nlr.ru/</vt:lpwstr>
      </vt:variant>
      <vt:variant>
        <vt:lpwstr/>
      </vt:variant>
      <vt:variant>
        <vt:i4>2031632</vt:i4>
      </vt:variant>
      <vt:variant>
        <vt:i4>48</vt:i4>
      </vt:variant>
      <vt:variant>
        <vt:i4>0</vt:i4>
      </vt:variant>
      <vt:variant>
        <vt:i4>5</vt:i4>
      </vt:variant>
      <vt:variant>
        <vt:lpwstr>http://cdo.magtu.ru/iits/</vt:lpwstr>
      </vt:variant>
      <vt:variant>
        <vt:lpwstr/>
      </vt:variant>
      <vt:variant>
        <vt:i4>589854</vt:i4>
      </vt:variant>
      <vt:variant>
        <vt:i4>45</vt:i4>
      </vt:variant>
      <vt:variant>
        <vt:i4>0</vt:i4>
      </vt:variant>
      <vt:variant>
        <vt:i4>5</vt:i4>
      </vt:variant>
      <vt:variant>
        <vt:lpwstr>http://www.magtu.ru/</vt:lpwstr>
      </vt:variant>
      <vt:variant>
        <vt:lpwstr/>
      </vt:variant>
      <vt:variant>
        <vt:i4>2031632</vt:i4>
      </vt:variant>
      <vt:variant>
        <vt:i4>42</vt:i4>
      </vt:variant>
      <vt:variant>
        <vt:i4>0</vt:i4>
      </vt:variant>
      <vt:variant>
        <vt:i4>5</vt:i4>
      </vt:variant>
      <vt:variant>
        <vt:lpwstr>http://cdo.magtu.ru/iits/</vt:lpwstr>
      </vt:variant>
      <vt:variant>
        <vt:lpwstr/>
      </vt:variant>
      <vt:variant>
        <vt:i4>589854</vt:i4>
      </vt:variant>
      <vt:variant>
        <vt:i4>39</vt:i4>
      </vt:variant>
      <vt:variant>
        <vt:i4>0</vt:i4>
      </vt:variant>
      <vt:variant>
        <vt:i4>5</vt:i4>
      </vt:variant>
      <vt:variant>
        <vt:lpwstr>http://www.magtu.ru/</vt:lpwstr>
      </vt:variant>
      <vt:variant>
        <vt:lpwstr/>
      </vt:variant>
      <vt:variant>
        <vt:i4>2031632</vt:i4>
      </vt:variant>
      <vt:variant>
        <vt:i4>36</vt:i4>
      </vt:variant>
      <vt:variant>
        <vt:i4>0</vt:i4>
      </vt:variant>
      <vt:variant>
        <vt:i4>5</vt:i4>
      </vt:variant>
      <vt:variant>
        <vt:lpwstr>http://cdo.magtu.ru/iits/</vt:lpwstr>
      </vt:variant>
      <vt:variant>
        <vt:lpwstr/>
      </vt:variant>
      <vt:variant>
        <vt:i4>589854</vt:i4>
      </vt:variant>
      <vt:variant>
        <vt:i4>33</vt:i4>
      </vt:variant>
      <vt:variant>
        <vt:i4>0</vt:i4>
      </vt:variant>
      <vt:variant>
        <vt:i4>5</vt:i4>
      </vt:variant>
      <vt:variant>
        <vt:lpwstr>http://www.magtu.ru/</vt:lpwstr>
      </vt:variant>
      <vt:variant>
        <vt:lpwstr/>
      </vt:variant>
      <vt:variant>
        <vt:i4>2031632</vt:i4>
      </vt:variant>
      <vt:variant>
        <vt:i4>30</vt:i4>
      </vt:variant>
      <vt:variant>
        <vt:i4>0</vt:i4>
      </vt:variant>
      <vt:variant>
        <vt:i4>5</vt:i4>
      </vt:variant>
      <vt:variant>
        <vt:lpwstr>http://cdo.magtu.ru/iits/</vt:lpwstr>
      </vt:variant>
      <vt:variant>
        <vt:lpwstr/>
      </vt:variant>
      <vt:variant>
        <vt:i4>589854</vt:i4>
      </vt:variant>
      <vt:variant>
        <vt:i4>27</vt:i4>
      </vt:variant>
      <vt:variant>
        <vt:i4>0</vt:i4>
      </vt:variant>
      <vt:variant>
        <vt:i4>5</vt:i4>
      </vt:variant>
      <vt:variant>
        <vt:lpwstr>http://www.magtu.ru/</vt:lpwstr>
      </vt:variant>
      <vt:variant>
        <vt:lpwstr/>
      </vt:variant>
      <vt:variant>
        <vt:i4>2031632</vt:i4>
      </vt:variant>
      <vt:variant>
        <vt:i4>24</vt:i4>
      </vt:variant>
      <vt:variant>
        <vt:i4>0</vt:i4>
      </vt:variant>
      <vt:variant>
        <vt:i4>5</vt:i4>
      </vt:variant>
      <vt:variant>
        <vt:lpwstr>http://cdo.magtu.ru/iits/</vt:lpwstr>
      </vt:variant>
      <vt:variant>
        <vt:lpwstr/>
      </vt:variant>
      <vt:variant>
        <vt:i4>589854</vt:i4>
      </vt:variant>
      <vt:variant>
        <vt:i4>21</vt:i4>
      </vt:variant>
      <vt:variant>
        <vt:i4>0</vt:i4>
      </vt:variant>
      <vt:variant>
        <vt:i4>5</vt:i4>
      </vt:variant>
      <vt:variant>
        <vt:lpwstr>http://www.magtu.ru/</vt:lpwstr>
      </vt:variant>
      <vt:variant>
        <vt:lpwstr/>
      </vt:variant>
      <vt:variant>
        <vt:i4>2031632</vt:i4>
      </vt:variant>
      <vt:variant>
        <vt:i4>18</vt:i4>
      </vt:variant>
      <vt:variant>
        <vt:i4>0</vt:i4>
      </vt:variant>
      <vt:variant>
        <vt:i4>5</vt:i4>
      </vt:variant>
      <vt:variant>
        <vt:lpwstr>http://cdo.magtu.ru/iits/</vt:lpwstr>
      </vt:variant>
      <vt:variant>
        <vt:lpwstr/>
      </vt:variant>
      <vt:variant>
        <vt:i4>589854</vt:i4>
      </vt:variant>
      <vt:variant>
        <vt:i4>15</vt:i4>
      </vt:variant>
      <vt:variant>
        <vt:i4>0</vt:i4>
      </vt:variant>
      <vt:variant>
        <vt:i4>5</vt:i4>
      </vt:variant>
      <vt:variant>
        <vt:lpwstr>http://www.magtu.ru/</vt:lpwstr>
      </vt:variant>
      <vt:variant>
        <vt:lpwstr/>
      </vt: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1</cp:lastModifiedBy>
  <cp:revision>2</cp:revision>
  <cp:lastPrinted>2011-12-12T15:22:00Z</cp:lastPrinted>
  <dcterms:created xsi:type="dcterms:W3CDTF">2020-11-01T15:30:00Z</dcterms:created>
  <dcterms:modified xsi:type="dcterms:W3CDTF">2020-11-01T15:30:00Z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