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2B" w:rsidRDefault="00853CEA">
      <w:pPr>
        <w:rPr>
          <w:sz w:val="0"/>
          <w:szCs w:val="0"/>
          <w:lang w:val="ru-RU"/>
        </w:rPr>
      </w:pPr>
      <w:r w:rsidRPr="00853CEA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32805" cy="8346440"/>
            <wp:effectExtent l="19050" t="0" r="0" b="0"/>
            <wp:docPr id="3" name="Рисунок 1" descr="C:\Users\t.sidorenko\Pictures\MP Navigator EX\2018_11_03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8_11_03\IM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4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CEA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2805" cy="8293100"/>
            <wp:effectExtent l="19050" t="0" r="0" b="0"/>
            <wp:docPr id="5" name="Рисунок 2" descr="C:\Users\t.sidorenko\Pictures\MP Navigator EX\2018_11_03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8_11_03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2B" w:rsidRDefault="002A422B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2F62EE" w:rsidRPr="001F16D5" w:rsidRDefault="00853CEA" w:rsidP="002F62E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524875"/>
            <wp:effectExtent l="19050" t="0" r="2540" b="0"/>
            <wp:docPr id="6" name="Рисунок 5" descr="1010для 18 год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для 18 года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F62EE" w:rsidRPr="009D6CD7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генезис;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развертывания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идеалах,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рациональности,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функциях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специфике;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9D6CD7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F16D5">
              <w:rPr>
                <w:lang w:val="ru-RU"/>
              </w:rPr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эпистемологии,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философии.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социально-исторического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оперировать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категориями.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proofErr w:type="spellEnd"/>
            <w:r>
              <w:t xml:space="preserve"> </w:t>
            </w:r>
          </w:p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F62EE" w:rsidRPr="009D6CD7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1F16D5">
              <w:rPr>
                <w:lang w:val="ru-RU"/>
              </w:rPr>
              <w:t xml:space="preserve"> </w:t>
            </w:r>
            <w:proofErr w:type="gramStart"/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proofErr w:type="gramEnd"/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RPr="009D6CD7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proofErr w:type="gramEnd"/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F16D5">
              <w:rPr>
                <w:lang w:val="ru-RU"/>
              </w:rPr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F16D5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2F62EE" w:rsidRPr="001F16D5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F62EE" w:rsidRPr="009D6CD7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специфику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междисциплинарной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методологии</w:t>
            </w:r>
            <w:proofErr w:type="spellEnd"/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характеризовать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методологический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контекст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исследовательской</w:t>
            </w:r>
            <w:proofErr w:type="spellEnd"/>
            <w:r w:rsidRPr="006A0F4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0F4A">
              <w:rPr>
                <w:rFonts w:ascii="Times New Roman" w:hAnsi="Times New Roman" w:cs="Times New Roman"/>
                <w:sz w:val="24"/>
              </w:rPr>
              <w:t>деятельности</w:t>
            </w:r>
            <w:proofErr w:type="spellEnd"/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9D6CD7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9D6CD7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</w:t>
            </w:r>
            <w:r w:rsidR="00341BA4" w:rsidRPr="00341B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  <w:lang w:val="ru-RU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9D6CD7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6A0F4A" w:rsidRPr="009D6CD7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9D6CD7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9D6CD7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9D6CD7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этические нормы деятельности современного ученого</w:t>
            </w:r>
          </w:p>
        </w:tc>
      </w:tr>
      <w:tr w:rsidR="006A0F4A" w:rsidRPr="009D6CD7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9D6CD7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A0F4A">
              <w:rPr>
                <w:rFonts w:ascii="Times New Roman" w:hAnsi="Times New Roman" w:cs="Times New Roman"/>
                <w:sz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9D6CD7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9D6CD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контексте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Математизация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«Общество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9D6CD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социально-гуманитарных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9D6CD7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синектика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науки»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подхода: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научно-философской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предъявляемой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аргументации,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вопросу;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прочтению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содержательному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9D6CD7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9D6CD7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Митрошенков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978-5-534-05569-6.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urait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viewer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istoriya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i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filosofiya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nauki</w:instrText>
            </w:r>
            <w:r w:rsidR="00BA656A" w:rsidRPr="009D6CD7">
              <w:rPr>
                <w:lang w:val="ru-RU"/>
              </w:rPr>
              <w:instrText>-454577" \</w:instrText>
            </w:r>
            <w:r w:rsidR="00BA656A">
              <w:instrText>l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page</w:instrText>
            </w:r>
            <w:r w:rsidR="00BA656A" w:rsidRPr="009D6CD7">
              <w:rPr>
                <w:lang w:val="ru-RU"/>
              </w:rPr>
              <w:instrText>/1"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-454577#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RPr="009D6CD7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Мамзина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Сиверцева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  <w:lang w:val="ru-RU"/>
        </w:rPr>
      </w:pPr>
      <w:r w:rsidRPr="00B948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0"/>
        <w:gridCol w:w="2849"/>
        <w:gridCol w:w="3158"/>
        <w:gridCol w:w="3158"/>
        <w:gridCol w:w="69"/>
      </w:tblGrid>
      <w:tr w:rsidR="002F62EE" w:rsidRPr="009D6CD7" w:rsidTr="00716FFB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978-5-534-00443-4.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urait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viewer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istoriya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i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filosofiya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nauki</w:instrText>
            </w:r>
            <w:r w:rsidR="00BA656A" w:rsidRPr="009D6CD7">
              <w:rPr>
                <w:lang w:val="ru-RU"/>
              </w:rPr>
              <w:instrText>-450040" \</w:instrText>
            </w:r>
            <w:r w:rsidR="00BA656A">
              <w:instrText>l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page</w:instrText>
            </w:r>
            <w:r w:rsidR="00BA656A" w:rsidRPr="009D6CD7">
              <w:rPr>
                <w:lang w:val="ru-RU"/>
              </w:rPr>
              <w:instrText>/1"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istoriya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-450040#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296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978-5-534-00980-4.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urait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viewer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filosofiya</w:instrText>
            </w:r>
            <w:r w:rsidR="00BA656A" w:rsidRPr="009D6CD7">
              <w:rPr>
                <w:lang w:val="ru-RU"/>
              </w:rPr>
              <w:instrText>-</w:instrText>
            </w:r>
            <w:r w:rsidR="00BA656A">
              <w:instrText>nauki</w:instrText>
            </w:r>
            <w:r w:rsidR="00BA656A" w:rsidRPr="009D6CD7">
              <w:rPr>
                <w:lang w:val="ru-RU"/>
              </w:rPr>
              <w:instrText>-449822" \</w:instrText>
            </w:r>
            <w:r w:rsidR="00BA656A">
              <w:instrText>l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page</w:instrText>
            </w:r>
            <w:r w:rsidR="00BA656A" w:rsidRPr="009D6CD7">
              <w:rPr>
                <w:lang w:val="ru-RU"/>
              </w:rPr>
              <w:instrText>/1"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urait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viewer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filosofiya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nauki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-449822#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page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magtu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informsystema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uploader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fileUpload</w:instrText>
            </w:r>
            <w:r w:rsidR="00BA656A" w:rsidRPr="009D6CD7">
              <w:rPr>
                <w:lang w:val="ru-RU"/>
              </w:rPr>
              <w:instrText>?</w:instrText>
            </w:r>
            <w:r w:rsidR="00BA656A">
              <w:instrText>name</w:instrText>
            </w:r>
            <w:r w:rsidR="00BA656A" w:rsidRPr="009D6CD7">
              <w:rPr>
                <w:lang w:val="ru-RU"/>
              </w:rPr>
              <w:instrText>=1492.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show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dcatalogues</w:instrText>
            </w:r>
            <w:r w:rsidR="00BA656A" w:rsidRPr="009D6CD7">
              <w:rPr>
                <w:lang w:val="ru-RU"/>
              </w:rPr>
              <w:instrText>/1/1124023/1492.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view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true</w:instrText>
            </w:r>
            <w:r w:rsidR="00BA656A" w:rsidRPr="009D6CD7">
              <w:rPr>
                <w:lang w:val="ru-RU"/>
              </w:rPr>
              <w:instrText>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/1/1124023/1492.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magtu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informsystema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uploader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fileUpload</w:instrText>
            </w:r>
            <w:r w:rsidR="00BA656A" w:rsidRPr="009D6CD7">
              <w:rPr>
                <w:lang w:val="ru-RU"/>
              </w:rPr>
              <w:instrText>?</w:instrText>
            </w:r>
            <w:r w:rsidR="00BA656A">
              <w:instrText>name</w:instrText>
            </w:r>
            <w:r w:rsidR="00BA656A" w:rsidRPr="009D6CD7">
              <w:rPr>
                <w:lang w:val="ru-RU"/>
              </w:rPr>
              <w:instrText>=3190.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show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dcatalogues</w:instrText>
            </w:r>
            <w:r w:rsidR="00BA656A" w:rsidRPr="009D6CD7">
              <w:rPr>
                <w:lang w:val="ru-RU"/>
              </w:rPr>
              <w:instrText>/1/1136671/3190.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view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true</w:instrText>
            </w:r>
            <w:r w:rsidR="00BA656A" w:rsidRPr="009D6CD7">
              <w:rPr>
                <w:lang w:val="ru-RU"/>
              </w:rPr>
              <w:instrText>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/1/1136671/3190.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социально-гуманитарного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Акулова,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223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948D6">
              <w:rPr>
                <w:lang w:val="ru-RU"/>
              </w:rPr>
              <w:t xml:space="preserve"> </w:t>
            </w:r>
            <w:r w:rsidR="00BA656A">
              <w:fldChar w:fldCharType="begin"/>
            </w:r>
            <w:r w:rsidR="00BA656A">
              <w:instrText>HYPERLINK</w:instrText>
            </w:r>
            <w:r w:rsidR="00BA656A" w:rsidRPr="009D6CD7">
              <w:rPr>
                <w:lang w:val="ru-RU"/>
              </w:rPr>
              <w:instrText xml:space="preserve"> "</w:instrText>
            </w:r>
            <w:r w:rsidR="00BA656A">
              <w:instrText>https</w:instrText>
            </w:r>
            <w:r w:rsidR="00BA656A" w:rsidRPr="009D6CD7">
              <w:rPr>
                <w:lang w:val="ru-RU"/>
              </w:rPr>
              <w:instrText>://</w:instrText>
            </w:r>
            <w:r w:rsidR="00BA656A">
              <w:instrText>magtu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informsystema</w:instrText>
            </w:r>
            <w:r w:rsidR="00BA656A" w:rsidRPr="009D6CD7">
              <w:rPr>
                <w:lang w:val="ru-RU"/>
              </w:rPr>
              <w:instrText>.</w:instrText>
            </w:r>
            <w:r w:rsidR="00BA656A">
              <w:instrText>ru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uploader</w:instrText>
            </w:r>
            <w:r w:rsidR="00BA656A" w:rsidRPr="009D6CD7">
              <w:rPr>
                <w:lang w:val="ru-RU"/>
              </w:rPr>
              <w:instrText>/</w:instrText>
            </w:r>
            <w:r w:rsidR="00BA656A">
              <w:instrText>fileUpload</w:instrText>
            </w:r>
            <w:r w:rsidR="00BA656A" w:rsidRPr="009D6CD7">
              <w:rPr>
                <w:lang w:val="ru-RU"/>
              </w:rPr>
              <w:instrText>?</w:instrText>
            </w:r>
            <w:r w:rsidR="00BA656A">
              <w:instrText>name</w:instrText>
            </w:r>
            <w:r w:rsidR="00BA656A" w:rsidRPr="009D6CD7">
              <w:rPr>
                <w:lang w:val="ru-RU"/>
              </w:rPr>
              <w:instrText>=2897.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show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dcatalogues</w:instrText>
            </w:r>
            <w:r w:rsidR="00BA656A" w:rsidRPr="009D6CD7">
              <w:rPr>
                <w:lang w:val="ru-RU"/>
              </w:rPr>
              <w:instrText>/1/1134298/2897.</w:instrText>
            </w:r>
            <w:r w:rsidR="00BA656A">
              <w:instrText>pdf</w:instrText>
            </w:r>
            <w:r w:rsidR="00BA656A" w:rsidRPr="009D6CD7">
              <w:rPr>
                <w:lang w:val="ru-RU"/>
              </w:rPr>
              <w:instrText>&amp;</w:instrText>
            </w:r>
            <w:r w:rsidR="00BA656A">
              <w:instrText>view</w:instrText>
            </w:r>
            <w:r w:rsidR="00BA656A" w:rsidRPr="009D6CD7">
              <w:rPr>
                <w:lang w:val="ru-RU"/>
              </w:rPr>
              <w:instrText>=</w:instrText>
            </w:r>
            <w:r w:rsidR="00BA656A">
              <w:instrText>true</w:instrText>
            </w:r>
            <w:r w:rsidR="00BA656A" w:rsidRPr="009D6CD7">
              <w:rPr>
                <w:lang w:val="ru-RU"/>
              </w:rPr>
              <w:instrText>"</w:instrText>
            </w:r>
            <w:r w:rsidR="00BA656A">
              <w:fldChar w:fldCharType="separate"/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=2897.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/1/1134298/2897.</w:t>
            </w:r>
            <w:proofErr w:type="spellStart"/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B948D6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7D74D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BA656A">
              <w:fldChar w:fldCharType="end"/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978-5-9967-08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23-9.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716FFB">
        <w:trPr>
          <w:trHeight w:hRule="exact" w:val="138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16F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F62EE" w:rsidTr="00716FFB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716FFB">
        <w:trPr>
          <w:trHeight w:hRule="exact" w:val="13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</w:tcPr>
          <w:p w:rsidR="002F62EE" w:rsidRDefault="002F62EE" w:rsidP="006A0F4A"/>
        </w:tc>
        <w:tc>
          <w:tcPr>
            <w:tcW w:w="3484" w:type="dxa"/>
          </w:tcPr>
          <w:p w:rsidR="002F62EE" w:rsidRDefault="002F62EE" w:rsidP="006A0F4A"/>
        </w:tc>
        <w:tc>
          <w:tcPr>
            <w:tcW w:w="3268" w:type="dxa"/>
          </w:tcPr>
          <w:p w:rsidR="002F62EE" w:rsidRDefault="002F62EE" w:rsidP="006A0F4A"/>
        </w:tc>
        <w:tc>
          <w:tcPr>
            <w:tcW w:w="100" w:type="dxa"/>
          </w:tcPr>
          <w:p w:rsidR="002F62EE" w:rsidRDefault="002F62EE" w:rsidP="006A0F4A"/>
        </w:tc>
      </w:tr>
      <w:tr w:rsidR="002F62EE" w:rsidRPr="009D6CD7" w:rsidTr="00716FF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716FFB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716FFB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9D6CD7" w:rsidTr="00716FFB">
        <w:trPr>
          <w:trHeight w:hRule="exact" w:val="277"/>
        </w:trPr>
        <w:tc>
          <w:tcPr>
            <w:tcW w:w="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228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484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268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Tr="00716F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F62EE" w:rsidTr="00716FFB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16FFB">
        <w:trPr>
          <w:trHeight w:hRule="exact" w:val="818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16FFB">
        <w:trPr>
          <w:trHeight w:hRule="exact" w:val="55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2F62EE" w:rsidTr="00716FFB">
        <w:trPr>
          <w:trHeight w:hRule="exact" w:val="285"/>
        </w:trPr>
        <w:tc>
          <w:tcPr>
            <w:tcW w:w="286" w:type="dxa"/>
          </w:tcPr>
          <w:p w:rsidR="002F62EE" w:rsidRDefault="002F62EE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2F62EE" w:rsidRDefault="002F62EE" w:rsidP="006A0F4A"/>
        </w:tc>
      </w:tr>
      <w:tr w:rsidR="00716FFB" w:rsidTr="00716FFB">
        <w:trPr>
          <w:trHeight w:hRule="exact" w:val="886"/>
        </w:trPr>
        <w:tc>
          <w:tcPr>
            <w:tcW w:w="286" w:type="dxa"/>
          </w:tcPr>
          <w:p w:rsidR="00716FFB" w:rsidRDefault="00716FFB" w:rsidP="006A0F4A"/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FFB" w:rsidRPr="00716FFB" w:rsidRDefault="00716FFB" w:rsidP="00716FFB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proofErr w:type="spellStart"/>
            <w:r w:rsidRPr="00716FFB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716FF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716FFB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716FFB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716FFB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716FFB">
              <w:rPr>
                <w:rStyle w:val="FontStyle21"/>
                <w:sz w:val="24"/>
                <w:szCs w:val="24"/>
              </w:rPr>
              <w:t xml:space="preserve"> для </w:t>
            </w:r>
            <w:proofErr w:type="spellStart"/>
            <w:r w:rsidRPr="00716FFB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FFB" w:rsidRPr="00716FFB" w:rsidRDefault="00716FF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16FFB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716FFB" w:rsidRPr="00716FFB" w:rsidRDefault="00716FF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16FFB" w:rsidRPr="00716FFB" w:rsidRDefault="00716FFB" w:rsidP="00716FF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716FFB">
              <w:rPr>
                <w:rStyle w:val="FontStyle21"/>
                <w:sz w:val="24"/>
                <w:szCs w:val="24"/>
              </w:rPr>
              <w:t>28.01.2020</w:t>
            </w:r>
          </w:p>
          <w:p w:rsidR="00716FFB" w:rsidRPr="00716FFB" w:rsidRDefault="00716FFB" w:rsidP="00334869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100" w:type="dxa"/>
          </w:tcPr>
          <w:p w:rsidR="00716FFB" w:rsidRDefault="00716FFB" w:rsidP="006A0F4A"/>
        </w:tc>
      </w:tr>
      <w:tr w:rsidR="00716FFB" w:rsidTr="00716FFB">
        <w:trPr>
          <w:trHeight w:hRule="exact" w:val="138"/>
        </w:trPr>
        <w:tc>
          <w:tcPr>
            <w:tcW w:w="286" w:type="dxa"/>
          </w:tcPr>
          <w:p w:rsidR="00716FFB" w:rsidRDefault="00716FFB" w:rsidP="006A0F4A"/>
        </w:tc>
        <w:tc>
          <w:tcPr>
            <w:tcW w:w="2286" w:type="dxa"/>
          </w:tcPr>
          <w:p w:rsidR="00716FFB" w:rsidRPr="00716FFB" w:rsidRDefault="00716FFB" w:rsidP="006A0F4A">
            <w:pPr>
              <w:rPr>
                <w:sz w:val="24"/>
                <w:szCs w:val="24"/>
              </w:rPr>
            </w:pPr>
          </w:p>
        </w:tc>
        <w:tc>
          <w:tcPr>
            <w:tcW w:w="3484" w:type="dxa"/>
          </w:tcPr>
          <w:p w:rsidR="00716FFB" w:rsidRPr="00716FFB" w:rsidRDefault="00716FFB" w:rsidP="006A0F4A">
            <w:pPr>
              <w:rPr>
                <w:sz w:val="24"/>
                <w:szCs w:val="24"/>
              </w:rPr>
            </w:pPr>
          </w:p>
        </w:tc>
        <w:tc>
          <w:tcPr>
            <w:tcW w:w="3268" w:type="dxa"/>
          </w:tcPr>
          <w:p w:rsidR="00716FFB" w:rsidRPr="00716FFB" w:rsidRDefault="00716FFB" w:rsidP="006A0F4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</w:tcPr>
          <w:p w:rsidR="00716FFB" w:rsidRDefault="00716FFB" w:rsidP="006A0F4A"/>
        </w:tc>
      </w:tr>
      <w:tr w:rsidR="00716FFB" w:rsidRPr="009D6CD7" w:rsidTr="00716FF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16FFB" w:rsidRPr="00B948D6" w:rsidRDefault="00716FFB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716FFB" w:rsidTr="00716FFB">
        <w:trPr>
          <w:trHeight w:hRule="exact" w:val="270"/>
        </w:trPr>
        <w:tc>
          <w:tcPr>
            <w:tcW w:w="286" w:type="dxa"/>
          </w:tcPr>
          <w:p w:rsidR="00716FFB" w:rsidRPr="00B948D6" w:rsidRDefault="00716FFB" w:rsidP="006A0F4A">
            <w:pPr>
              <w:rPr>
                <w:lang w:val="ru-RU"/>
              </w:rPr>
            </w:pPr>
          </w:p>
        </w:tc>
        <w:tc>
          <w:tcPr>
            <w:tcW w:w="57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Default="00716FF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Default="00716FFB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0" w:type="dxa"/>
          </w:tcPr>
          <w:p w:rsidR="00716FFB" w:rsidRDefault="00716FFB" w:rsidP="006A0F4A"/>
        </w:tc>
      </w:tr>
      <w:tr w:rsidR="00716FFB" w:rsidTr="00716FFB">
        <w:trPr>
          <w:trHeight w:hRule="exact" w:val="14"/>
        </w:trPr>
        <w:tc>
          <w:tcPr>
            <w:tcW w:w="286" w:type="dxa"/>
          </w:tcPr>
          <w:p w:rsidR="00716FFB" w:rsidRDefault="00716FFB" w:rsidP="006A0F4A"/>
        </w:tc>
        <w:tc>
          <w:tcPr>
            <w:tcW w:w="57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Pr="00B948D6" w:rsidRDefault="00716FFB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Default="00716FFB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00" w:type="dxa"/>
          </w:tcPr>
          <w:p w:rsidR="00716FFB" w:rsidRDefault="00716FFB" w:rsidP="006A0F4A"/>
        </w:tc>
      </w:tr>
      <w:tr w:rsidR="00716FFB" w:rsidTr="00716FFB">
        <w:trPr>
          <w:trHeight w:hRule="exact" w:val="540"/>
        </w:trPr>
        <w:tc>
          <w:tcPr>
            <w:tcW w:w="286" w:type="dxa"/>
          </w:tcPr>
          <w:p w:rsidR="00716FFB" w:rsidRDefault="00716FFB" w:rsidP="006A0F4A"/>
        </w:tc>
        <w:tc>
          <w:tcPr>
            <w:tcW w:w="57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Default="00716FFB" w:rsidP="006A0F4A"/>
        </w:tc>
        <w:tc>
          <w:tcPr>
            <w:tcW w:w="3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6FFB" w:rsidRDefault="00716FFB" w:rsidP="006A0F4A"/>
        </w:tc>
        <w:tc>
          <w:tcPr>
            <w:tcW w:w="100" w:type="dxa"/>
          </w:tcPr>
          <w:p w:rsidR="00716FFB" w:rsidRDefault="00716FFB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BA656A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948D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9D6CD7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  <w:tr w:rsidR="002F62EE" w:rsidRPr="009D6CD7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B948D6">
              <w:rPr>
                <w:lang w:val="ru-RU"/>
              </w:rPr>
              <w:t xml:space="preserve"> </w:t>
            </w:r>
            <w:proofErr w:type="spell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B948D6">
              <w:rPr>
                <w:lang w:val="ru-RU"/>
              </w:rPr>
              <w:t xml:space="preserve"> </w:t>
            </w:r>
            <w:proofErr w:type="gramStart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B948D6">
              <w:rPr>
                <w:lang w:val="ru-RU"/>
              </w:rPr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B948D6">
              <w:rPr>
                <w:lang w:val="ru-RU"/>
              </w:rPr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B948D6">
              <w:rPr>
                <w:lang w:val="ru-RU"/>
              </w:rPr>
              <w:t xml:space="preserve"> </w:t>
            </w:r>
          </w:p>
        </w:tc>
      </w:tr>
      <w:tr w:rsidR="002F62EE" w:rsidRPr="009D6CD7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rPr>
                <w:lang w:val="ru-RU"/>
              </w:rPr>
            </w:pPr>
          </w:p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lastRenderedPageBreak/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  <w:lang w:val="ru-RU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изучение теоретического материала. Используется конспект лекций («Лекции по истории и философии науки», размещенные в виде </w:t>
      </w:r>
      <w:proofErr w:type="spellStart"/>
      <w:r w:rsidRPr="00384186">
        <w:rPr>
          <w:rFonts w:ascii="Times New Roman" w:hAnsi="Times New Roman" w:cs="Times New Roman"/>
          <w:sz w:val="24"/>
          <w:szCs w:val="24"/>
          <w:lang w:val="ru-RU"/>
        </w:rPr>
        <w:t>Субкурса</w:t>
      </w:r>
      <w:proofErr w:type="spellEnd"/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4186">
        <w:rPr>
          <w:rFonts w:ascii="Times New Roman" w:hAnsi="Times New Roman" w:cs="Times New Roman"/>
          <w:sz w:val="24"/>
          <w:szCs w:val="24"/>
          <w:lang w:val="ru-RU"/>
        </w:rPr>
        <w:t xml:space="preserve">– написание реферата. </w:t>
      </w:r>
      <w:proofErr w:type="gramStart"/>
      <w:r w:rsidRPr="00384186">
        <w:rPr>
          <w:rFonts w:ascii="Times New Roman" w:hAnsi="Times New Roman" w:cs="Times New Roman"/>
          <w:sz w:val="24"/>
          <w:szCs w:val="24"/>
          <w:lang w:val="ru-RU"/>
        </w:rPr>
        <w:t>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  <w:proofErr w:type="gramEnd"/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lang w:val="ru-RU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84186" w:rsidRPr="009D6CD7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специфику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междисциплинарной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Фейерабендом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Лакатос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Тулмин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Фейерабенд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индуктивизм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экстернализм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постпозитивизм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Выражением духа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науки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разделения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9D6CD7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методологический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контекст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lastRenderedPageBreak/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1. Известно, что наука как специфический способ познания возникает в античности, а философия науки как отрасль философского анализа – лишь в 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3. В чем отличие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постпозитивизма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5. Что роднит взгляды К.Поппера и С. </w:t>
            </w:r>
            <w:proofErr w:type="spellStart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Тулмина</w:t>
            </w:r>
            <w:proofErr w:type="spellEnd"/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Почему наука не возникла в более древней, нежели античная Греция, египетской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9D6CD7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9D6CD7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9D6CD7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структуру, формы и методы научного познания, их эволюцию и предметную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Доклассический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Идеалы и нормы исследования, их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размерность и роль в научной 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Наука как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Научная картина мира как мировоззренческий ориентир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наука и изменение мировоззренческих установок техногенной цивилизации.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Техноаука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Предмет современной истории и философии науки и ее соотношение  с  другими  видами знания о науке (социология науки,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науковедение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Технократическое,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антитехнократическое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 Проблемы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экологизации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Особенности феноменов социальной реальности как объектов познания. Специфика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межсубъектных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Проблема разделения социальных и гуманитарных наук (по предмету, по методу, по предмету и методу одновременно, по исследовательским программам).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Натуралистическая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антинатуралистическая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ориентации в социологии, исторической, экономической и юридической науках, психологии, филологии, философии,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Социально-гуманитарное познание как коммуникативное действие.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Жизнь как категория наук об обществе и культуре.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Время, пространство,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хронотоп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Вера и знание, достоверность и сомнение,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укорененность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веры в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допонятийных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Специфика естествознания. Основания разделения наук на науке о природе и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науке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Философские концепции единства естественных наук.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Редукционизм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физикализм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Интеграция естественнонаучного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социогуманитарного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9D6CD7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Какая наука является репрезентантом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постнеклассической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Что означает для науки превращение ее в социальный институт?</w:t>
            </w:r>
          </w:p>
        </w:tc>
      </w:tr>
      <w:tr w:rsidR="00384186" w:rsidRPr="009D6CD7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Определите субординацию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Освоение и использование новых энергетических устрой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Ср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Исследования теплоты и энергии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Техника и технологии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Научные дисциплины и направления технического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Теплотехника, теплоэнергетика и теплоиспользование в ХХ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Научная революция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27. Научные школы и направления экономического развития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Экономическая мысль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29. Становление «неклассической науки» в конце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начале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31.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Социокультурная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Российский конте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кст пр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41. Плюрализм 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комплементарность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50. Проблема «исторической дистанции»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Гадамер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53.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социальное знание. Отличие гуманитарных наук от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9D6CD7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этические нормы деятельности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2. Формой реакции научного сообщества и общества в целом на негативные последствия научного прогресса, появившейся только во второй половине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учение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Швейцера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В конце 30-х годов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Что из перечисленного является наиболее правильным ответом на вопрос о том,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 В идеях какого философа эпохи Просвещения берет свой исток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анти-сциентизм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Дж.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Толанд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Ж.О.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Ламетри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С точки зрения известного специалиста по экологической этике Р.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Нэша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14. Ключевым фактором для разрушения идеала нравственно нейтральной науки в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Кто высказал мнение, что наступило время, когда социально-биологические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4) А.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Каково Ваше отношение к принципу этической нейтральности науки?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фундаментальные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направляют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84186" w:rsidRPr="009D6CD7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деонтологических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принципов. (…) этика не может отказываться … от ориентации на регулируемые последствия.» (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Ленк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Х. Ответственность в технике, за технику, с помощью техники//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 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</w:t>
            </w: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Качество общества. 8. Развитие личности»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.(</w:t>
            </w:r>
            <w:proofErr w:type="spellStart"/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Алоиз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Хунинг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Инженерная деятельность с точки зрения этической и социальной ответственности// Философия техники в ФРГ. Сборник статей: перевод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Сост. Ц.Г. </w:t>
            </w:r>
            <w:proofErr w:type="spell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Арзаканян</w:t>
            </w:r>
            <w:proofErr w:type="spellEnd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В.Г. Горохов. </w:t>
            </w:r>
            <w:proofErr w:type="gramStart"/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М., Прогресс).</w:t>
            </w:r>
            <w:proofErr w:type="gramEnd"/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>
      <w:pPr>
        <w:rPr>
          <w:lang w:val="ru-RU"/>
        </w:rPr>
      </w:pPr>
    </w:p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lang w:val="ru-RU"/>
        </w:rPr>
      </w:pPr>
    </w:p>
    <w:p w:rsidR="00F445C3" w:rsidRDefault="00F445C3">
      <w:pPr>
        <w:rPr>
          <w:lang w:val="ru-RU"/>
        </w:rPr>
      </w:pPr>
      <w:r>
        <w:rPr>
          <w:lang w:val="ru-RU"/>
        </w:rP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  <w:lang w:val="ru-RU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«отлично» – обучающийся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обучающийся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обучающийся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«неудовлетворительно» – </w:t>
      </w:r>
      <w:proofErr w:type="gram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Выбор темы реферата по второму варианту предпочтительнее, так как 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F445C3">
        <w:rPr>
          <w:rFonts w:ascii="Times New Roman" w:hAnsi="Times New Roman" w:cs="Times New Roman"/>
          <w:sz w:val="24"/>
          <w:szCs w:val="24"/>
          <w:lang w:val="ru-RU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Антиплагиат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>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445C3">
        <w:rPr>
          <w:rFonts w:ascii="Times New Roman" w:hAnsi="Times New Roman" w:cs="Times New Roman"/>
          <w:b/>
          <w:i/>
          <w:sz w:val="24"/>
          <w:szCs w:val="24"/>
        </w:rPr>
        <w:t>экзамена</w:t>
      </w:r>
      <w:proofErr w:type="spellEnd"/>
      <w:r w:rsidRPr="00F445C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на оценку «отлично» – аспирант демонстрирует высокий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«хорошо» – аспирант демонстрирует средний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«удовлетворительно» – аспирант демонстрирует пороговый уровень </w:t>
      </w:r>
      <w:proofErr w:type="spellStart"/>
      <w:r w:rsidRPr="00F445C3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445C3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445C3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  <w:lang w:val="ru-RU"/>
        </w:rPr>
      </w:pPr>
      <w:r w:rsidRPr="00F445C3">
        <w:rPr>
          <w:rStyle w:val="FontStyle21"/>
          <w:b/>
          <w:sz w:val="24"/>
          <w:szCs w:val="24"/>
          <w:lang w:val="ru-RU"/>
        </w:rPr>
        <w:t xml:space="preserve">Методические указания для </w:t>
      </w:r>
      <w:proofErr w:type="gramStart"/>
      <w:r w:rsidRPr="00F445C3">
        <w:rPr>
          <w:rStyle w:val="FontStyle21"/>
          <w:b/>
          <w:sz w:val="24"/>
          <w:szCs w:val="24"/>
          <w:lang w:val="ru-RU"/>
        </w:rPr>
        <w:t>обучающихся</w:t>
      </w:r>
      <w:proofErr w:type="gramEnd"/>
      <w:r w:rsidRPr="00F445C3">
        <w:rPr>
          <w:rStyle w:val="FontStyle21"/>
          <w:b/>
          <w:sz w:val="24"/>
          <w:szCs w:val="24"/>
          <w:lang w:val="ru-RU"/>
        </w:rPr>
        <w:t xml:space="preserve">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  <w:lang w:val="ru-RU"/>
        </w:rPr>
      </w:pPr>
      <w:r w:rsidRPr="00F445C3">
        <w:rPr>
          <w:rStyle w:val="FontStyle15"/>
          <w:b w:val="0"/>
          <w:i/>
          <w:sz w:val="24"/>
          <w:szCs w:val="24"/>
          <w:lang w:val="ru-RU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4. При выборе темы реферата следует пользоваться примерным списком тем (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представлен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</w:t>
      </w:r>
      <w:r w:rsidRPr="00F445C3">
        <w:rPr>
          <w:rStyle w:val="FontStyle15"/>
          <w:b w:val="0"/>
          <w:sz w:val="24"/>
          <w:szCs w:val="24"/>
          <w:lang w:val="ru-RU"/>
        </w:rPr>
        <w:lastRenderedPageBreak/>
        <w:t>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 xml:space="preserve">б) Введение – важнейший смысловой элемент реферата. </w:t>
      </w:r>
      <w:proofErr w:type="gramStart"/>
      <w:r w:rsidRPr="00F445C3">
        <w:rPr>
          <w:rStyle w:val="FontStyle15"/>
          <w:b w:val="0"/>
          <w:sz w:val="24"/>
          <w:szCs w:val="24"/>
          <w:lang w:val="ru-RU"/>
        </w:rPr>
        <w:t>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</w:t>
      </w:r>
      <w:proofErr w:type="gramEnd"/>
      <w:r w:rsidRPr="00F445C3">
        <w:rPr>
          <w:rStyle w:val="FontStyle15"/>
          <w:b w:val="0"/>
          <w:sz w:val="24"/>
          <w:szCs w:val="24"/>
          <w:lang w:val="ru-RU"/>
        </w:rPr>
        <w:t xml:space="preserve">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  <w:lang w:val="ru-RU"/>
        </w:rPr>
      </w:pPr>
      <w:r w:rsidRPr="00F445C3">
        <w:rPr>
          <w:rStyle w:val="FontStyle15"/>
          <w:b w:val="0"/>
          <w:sz w:val="24"/>
          <w:szCs w:val="24"/>
          <w:lang w:val="ru-RU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lang w:val="ru-RU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18" w:rsidRDefault="000D5D18" w:rsidP="00514148">
      <w:pPr>
        <w:spacing w:after="0" w:line="240" w:lineRule="auto"/>
      </w:pPr>
      <w:r>
        <w:separator/>
      </w:r>
    </w:p>
  </w:endnote>
  <w:endnote w:type="continuationSeparator" w:id="0">
    <w:p w:rsidR="000D5D18" w:rsidRDefault="000D5D18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18" w:rsidRDefault="000D5D18" w:rsidP="00514148">
      <w:pPr>
        <w:spacing w:after="0" w:line="240" w:lineRule="auto"/>
      </w:pPr>
      <w:r>
        <w:separator/>
      </w:r>
    </w:p>
  </w:footnote>
  <w:footnote w:type="continuationSeparator" w:id="0">
    <w:p w:rsidR="000D5D18" w:rsidRDefault="000D5D18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3656"/>
    <w:rsid w:val="0002418B"/>
    <w:rsid w:val="000D5D18"/>
    <w:rsid w:val="001171E3"/>
    <w:rsid w:val="00193880"/>
    <w:rsid w:val="001D1B5B"/>
    <w:rsid w:val="001F0BC7"/>
    <w:rsid w:val="00242901"/>
    <w:rsid w:val="00287C92"/>
    <w:rsid w:val="002A422B"/>
    <w:rsid w:val="002E6787"/>
    <w:rsid w:val="002F62EE"/>
    <w:rsid w:val="00341BA4"/>
    <w:rsid w:val="00384186"/>
    <w:rsid w:val="00403CE5"/>
    <w:rsid w:val="004454B2"/>
    <w:rsid w:val="00485FBE"/>
    <w:rsid w:val="004A0839"/>
    <w:rsid w:val="00514148"/>
    <w:rsid w:val="005A2CC8"/>
    <w:rsid w:val="005A2DD7"/>
    <w:rsid w:val="005D13AE"/>
    <w:rsid w:val="00680BC5"/>
    <w:rsid w:val="006A0F4A"/>
    <w:rsid w:val="006B2DAA"/>
    <w:rsid w:val="006D5606"/>
    <w:rsid w:val="00716FFB"/>
    <w:rsid w:val="007D261A"/>
    <w:rsid w:val="008110E7"/>
    <w:rsid w:val="00846E4B"/>
    <w:rsid w:val="00853CEA"/>
    <w:rsid w:val="008A370D"/>
    <w:rsid w:val="00924173"/>
    <w:rsid w:val="00962C32"/>
    <w:rsid w:val="009D6CD7"/>
    <w:rsid w:val="00AD4765"/>
    <w:rsid w:val="00B605CD"/>
    <w:rsid w:val="00BA656A"/>
    <w:rsid w:val="00CA30D2"/>
    <w:rsid w:val="00CE1319"/>
    <w:rsid w:val="00D31453"/>
    <w:rsid w:val="00D647D5"/>
    <w:rsid w:val="00D77A71"/>
    <w:rsid w:val="00E10B36"/>
    <w:rsid w:val="00E209E2"/>
    <w:rsid w:val="00E841C4"/>
    <w:rsid w:val="00EC39CB"/>
    <w:rsid w:val="00F445C3"/>
    <w:rsid w:val="00FA3F5B"/>
    <w:rsid w:val="00F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36"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716FF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ABF91-9733-4EA4-8C20-FF3CBB08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9148</Words>
  <Characters>52146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latolegraf@outlook.com</cp:lastModifiedBy>
  <cp:revision>13</cp:revision>
  <cp:lastPrinted>2020-03-13T04:10:00Z</cp:lastPrinted>
  <dcterms:created xsi:type="dcterms:W3CDTF">2020-10-14T10:01:00Z</dcterms:created>
  <dcterms:modified xsi:type="dcterms:W3CDTF">2020-11-23T18:35:00Z</dcterms:modified>
</cp:coreProperties>
</file>