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4F" w:rsidRPr="00411F0E" w:rsidRDefault="00820B35" w:rsidP="00E9335C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pt;height:701.4pt">
            <v:imagedata r:id="rId8" o:title=""/>
          </v:shape>
        </w:pict>
      </w:r>
    </w:p>
    <w:p w:rsidR="00350C4F" w:rsidRPr="00C17915" w:rsidRDefault="00350C4F" w:rsidP="00E9335C">
      <w:pPr>
        <w:ind w:firstLine="0"/>
        <w:jc w:val="center"/>
      </w:pPr>
      <w:r w:rsidRPr="00C17915">
        <w:rPr>
          <w:rStyle w:val="FontStyle16"/>
        </w:rPr>
        <w:br w:type="page"/>
      </w:r>
      <w:r w:rsidR="00820B35">
        <w:lastRenderedPageBreak/>
        <w:pict>
          <v:shape id="_x0000_i1026" type="#_x0000_t75" style="width:495.3pt;height:701.4pt">
            <v:imagedata r:id="rId9" o:title=""/>
          </v:shape>
        </w:pict>
      </w:r>
    </w:p>
    <w:p w:rsidR="00350C4F" w:rsidRPr="00A22E20" w:rsidRDefault="00350C4F" w:rsidP="00B56611">
      <w:pPr>
        <w:spacing w:after="200"/>
        <w:ind w:firstLine="0"/>
        <w:jc w:val="center"/>
        <w:rPr>
          <w:rStyle w:val="FontStyle16"/>
          <w:bCs w:val="0"/>
          <w:szCs w:val="24"/>
        </w:rPr>
      </w:pPr>
      <w:r>
        <w:rPr>
          <w:b/>
          <w:bCs/>
        </w:rPr>
        <w:br w:type="page"/>
      </w:r>
      <w:r w:rsidR="00B56611">
        <w:rPr>
          <w:b/>
          <w:bCs/>
        </w:rPr>
        <w:lastRenderedPageBreak/>
        <w:pict>
          <v:shape id="_x0000_i1027" type="#_x0000_t75" style="width:495.3pt;height:681.5pt">
            <v:imagedata r:id="rId10" o:title="2018 001"/>
          </v:shape>
        </w:pict>
      </w:r>
      <w:r w:rsidR="00B56611" w:rsidRPr="00C17915">
        <w:rPr>
          <w:rStyle w:val="FontStyle16"/>
          <w:szCs w:val="24"/>
        </w:rPr>
        <w:t xml:space="preserve"> </w:t>
      </w:r>
      <w:r w:rsidRPr="00C17915">
        <w:rPr>
          <w:rStyle w:val="FontStyle16"/>
          <w:szCs w:val="24"/>
        </w:rPr>
        <w:br w:type="page"/>
      </w:r>
      <w:r w:rsidRPr="00A22E20">
        <w:rPr>
          <w:rStyle w:val="FontStyle21"/>
          <w:bCs/>
          <w:sz w:val="24"/>
          <w:szCs w:val="24"/>
        </w:rPr>
        <w:lastRenderedPageBreak/>
        <w:t>1 Цели освоения дисциплины (модуля)</w:t>
      </w:r>
    </w:p>
    <w:p w:rsidR="00350C4F" w:rsidRPr="00D44BE9" w:rsidRDefault="00350C4F" w:rsidP="00350C4F">
      <w:pPr>
        <w:rPr>
          <w:bCs/>
        </w:rPr>
      </w:pPr>
      <w:r w:rsidRPr="00A22E20">
        <w:t>Целями освоения дисциплины (модуля) «</w:t>
      </w:r>
      <w:r w:rsidR="00FC7A91">
        <w:t>Дизайн интерфейсов</w:t>
      </w:r>
      <w:r w:rsidRPr="00A22E20">
        <w:t>» являются</w:t>
      </w:r>
      <w:r>
        <w:rPr>
          <w:rStyle w:val="FontStyle16"/>
        </w:rPr>
        <w:t xml:space="preserve"> </w:t>
      </w:r>
      <w:r w:rsidRPr="00090BD3">
        <w:rPr>
          <w:bCs/>
        </w:rPr>
        <w:t xml:space="preserve">ознакомление </w:t>
      </w:r>
      <w:r w:rsidR="00D44BE9">
        <w:rPr>
          <w:bCs/>
        </w:rPr>
        <w:t xml:space="preserve"> с </w:t>
      </w:r>
      <w:r w:rsidR="00D44BE9" w:rsidRPr="00D44BE9">
        <w:rPr>
          <w:rFonts w:hint="eastAsia"/>
        </w:rPr>
        <w:t>особенности</w:t>
      </w:r>
      <w:r w:rsidR="00D44BE9" w:rsidRPr="00D44BE9">
        <w:t xml:space="preserve"> </w:t>
      </w:r>
      <w:r w:rsidR="00D44BE9" w:rsidRPr="00D44BE9">
        <w:rPr>
          <w:rFonts w:hint="eastAsia"/>
        </w:rPr>
        <w:t>интерфейса</w:t>
      </w:r>
      <w:r w:rsidR="00D44BE9" w:rsidRPr="00D44BE9">
        <w:t xml:space="preserve"> </w:t>
      </w:r>
      <w:r w:rsidR="00D44BE9" w:rsidRPr="00D44BE9">
        <w:rPr>
          <w:rFonts w:hint="eastAsia"/>
        </w:rPr>
        <w:t>как</w:t>
      </w:r>
      <w:r w:rsidR="00D44BE9" w:rsidRPr="00D44BE9">
        <w:t xml:space="preserve"> </w:t>
      </w:r>
      <w:r w:rsidR="00D44BE9" w:rsidRPr="00D44BE9">
        <w:rPr>
          <w:rFonts w:hint="eastAsia"/>
        </w:rPr>
        <w:t>объекта</w:t>
      </w:r>
      <w:r w:rsidR="00D44BE9" w:rsidRPr="00D44BE9">
        <w:t>;</w:t>
      </w:r>
      <w:r w:rsidRPr="00D44BE9">
        <w:t xml:space="preserve"> с современным</w:t>
      </w:r>
      <w:r w:rsidR="00D44BE9" w:rsidRPr="00D44BE9">
        <w:t>и методами и средствами дизайна</w:t>
      </w:r>
      <w:r w:rsidRPr="00D44BE9">
        <w:t xml:space="preserve"> польз</w:t>
      </w:r>
      <w:r w:rsidRPr="00D44BE9">
        <w:t>о</w:t>
      </w:r>
      <w:r w:rsidRPr="00D44BE9">
        <w:t>вательского интерфейса с учетом последних достижений в области визуального программир</w:t>
      </w:r>
      <w:r w:rsidRPr="00D44BE9">
        <w:t>о</w:t>
      </w:r>
      <w:r w:rsidRPr="00D44BE9">
        <w:t>вания;</w:t>
      </w:r>
      <w:r w:rsidR="00D44BE9" w:rsidRPr="00D44BE9">
        <w:t xml:space="preserve"> </w:t>
      </w:r>
      <w:r w:rsidR="00D44BE9" w:rsidRPr="00D44BE9">
        <w:rPr>
          <w:rFonts w:hint="eastAsia"/>
        </w:rPr>
        <w:t>проектн</w:t>
      </w:r>
      <w:r w:rsidR="00D44BE9" w:rsidRPr="00D44BE9">
        <w:t xml:space="preserve">ой </w:t>
      </w:r>
      <w:r w:rsidR="00D44BE9" w:rsidRPr="00D44BE9">
        <w:rPr>
          <w:rFonts w:hint="eastAsia"/>
        </w:rPr>
        <w:t>типологи</w:t>
      </w:r>
      <w:r w:rsidR="00D44BE9" w:rsidRPr="00D44BE9">
        <w:t xml:space="preserve">ей </w:t>
      </w:r>
      <w:r w:rsidR="00D44BE9" w:rsidRPr="00D44BE9">
        <w:rPr>
          <w:rFonts w:hint="eastAsia"/>
        </w:rPr>
        <w:t>и</w:t>
      </w:r>
      <w:r w:rsidR="00D44BE9" w:rsidRPr="00D44BE9">
        <w:t xml:space="preserve"> </w:t>
      </w:r>
      <w:r w:rsidR="00D44BE9" w:rsidRPr="00D44BE9">
        <w:rPr>
          <w:rFonts w:hint="eastAsia"/>
        </w:rPr>
        <w:t>классификаци</w:t>
      </w:r>
      <w:r w:rsidR="00D44BE9" w:rsidRPr="00D44BE9">
        <w:t xml:space="preserve">ей </w:t>
      </w:r>
      <w:r w:rsidR="00D44BE9" w:rsidRPr="00D44BE9">
        <w:rPr>
          <w:rFonts w:hint="eastAsia"/>
        </w:rPr>
        <w:t>интерфейсов</w:t>
      </w:r>
      <w:r w:rsidR="00D44BE9" w:rsidRPr="00D44BE9">
        <w:t>;</w:t>
      </w:r>
      <w:r w:rsidRPr="00D44BE9">
        <w:t xml:space="preserve"> формирование представлений о  метафоре пользовательского интерфейса и психологических аспектах взаимодействия человека с интерфейсом ПО  и использования их для решения научных и прикладных задач.</w:t>
      </w:r>
    </w:p>
    <w:p w:rsidR="00350C4F" w:rsidRPr="00D21C33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350C4F" w:rsidRPr="00A22E20" w:rsidRDefault="00350C4F" w:rsidP="00350C4F">
      <w:r w:rsidRPr="00A22E20">
        <w:t>Дисциплина «</w:t>
      </w:r>
      <w:r w:rsidR="00FC7A91">
        <w:t>Дизайн интерфейсов</w:t>
      </w:r>
      <w:r w:rsidRPr="00A22E20">
        <w:t>» входит в вариативную часть блока 1 образовательной программы.</w:t>
      </w:r>
    </w:p>
    <w:p w:rsidR="00350C4F" w:rsidRPr="00A22E20" w:rsidRDefault="00350C4F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обучающимся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текст</w:t>
      </w:r>
      <w:r w:rsidRPr="00A22E20">
        <w:rPr>
          <w:bCs/>
        </w:rPr>
        <w:t>о</w:t>
      </w:r>
      <w:r w:rsidRPr="00A22E20">
        <w:rPr>
          <w:bCs/>
        </w:rPr>
        <w:t>вой, числовой и графической информации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</w:t>
      </w:r>
      <w:r w:rsidRPr="00A22E20">
        <w:rPr>
          <w:bCs/>
        </w:rPr>
        <w:t>у</w:t>
      </w:r>
      <w:r w:rsidRPr="00A22E20">
        <w:rPr>
          <w:bCs/>
        </w:rPr>
        <w:t>чающимся использовать языки высокого уровня для разработки приложений и применять м</w:t>
      </w:r>
      <w:r w:rsidRPr="00A22E20">
        <w:rPr>
          <w:bCs/>
        </w:rPr>
        <w:t>о</w:t>
      </w:r>
      <w:r w:rsidRPr="00A22E20">
        <w:rPr>
          <w:bCs/>
        </w:rPr>
        <w:t>дели визуального и событийно-управляемого программирования.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обработки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обучающимся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A22E20">
        <w:t>проектировании интерфейса ПП</w:t>
      </w:r>
      <w:r w:rsidRPr="00A22E20">
        <w:rPr>
          <w:bCs/>
        </w:rPr>
        <w:t>.</w:t>
      </w:r>
    </w:p>
    <w:p w:rsidR="00350C4F" w:rsidRPr="00A22E20" w:rsidRDefault="00350C4F" w:rsidP="00A22E20"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</w:t>
      </w:r>
      <w:r w:rsidRPr="00A22E20">
        <w:t>ь</w:t>
      </w:r>
      <w:r w:rsidRPr="00A22E20">
        <w:t>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>Умения и владения, полученные при изучении этой дисциплины, позволят обучающимся применить объектно-ориентированную парадигму проектирования и программ</w:t>
      </w:r>
      <w:r w:rsidRPr="00A22E20">
        <w:rPr>
          <w:bCs/>
        </w:rPr>
        <w:t>и</w:t>
      </w:r>
      <w:r w:rsidRPr="00A22E20">
        <w:rPr>
          <w:bCs/>
        </w:rPr>
        <w:t xml:space="preserve">рования </w:t>
      </w:r>
      <w:r w:rsidRPr="00A22E20">
        <w:t>интерфейса ПП</w:t>
      </w:r>
      <w:r w:rsidRPr="00A22E20">
        <w:rPr>
          <w:bCs/>
        </w:rPr>
        <w:t>.</w:t>
      </w:r>
    </w:p>
    <w:p w:rsidR="00350C4F" w:rsidRPr="00A22E20" w:rsidRDefault="00350C4F" w:rsidP="00350C4F"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 xml:space="preserve">Умения и владения, полученные при изучении дисциплины </w:t>
      </w:r>
      <w:r w:rsidRPr="00A22E20">
        <w:t>«</w:t>
      </w:r>
      <w:r w:rsidR="00FC7A91">
        <w:t>Дизайн интерфейсов</w:t>
      </w:r>
      <w:r w:rsidRPr="00A22E20">
        <w:t>»</w:t>
      </w:r>
      <w:r w:rsidRPr="00A22E20">
        <w:rPr>
          <w:bCs/>
        </w:rPr>
        <w:t>, позволят обучающимся применить практ</w:t>
      </w:r>
      <w:r w:rsidRPr="00A22E20">
        <w:rPr>
          <w:bCs/>
        </w:rPr>
        <w:t>и</w:t>
      </w:r>
      <w:r w:rsidRPr="00A22E20">
        <w:rPr>
          <w:bCs/>
        </w:rPr>
        <w:t>ческие и теоретические навыки проектирования пользовательского интерфейса при проектир</w:t>
      </w:r>
      <w:r w:rsidRPr="00A22E20">
        <w:rPr>
          <w:bCs/>
        </w:rPr>
        <w:t>о</w:t>
      </w:r>
      <w:r w:rsidRPr="00A22E20">
        <w:rPr>
          <w:bCs/>
        </w:rPr>
        <w:t xml:space="preserve">вание и разработки практической части программного модуля </w:t>
      </w:r>
      <w:r w:rsidRPr="00A22E20">
        <w:t xml:space="preserve">выпускной квалификационной работы. </w:t>
      </w:r>
    </w:p>
    <w:p w:rsidR="00350C4F" w:rsidRPr="00C5451F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350C4F" w:rsidRPr="00A22E20" w:rsidRDefault="00350C4F" w:rsidP="00350C4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2E20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FC7A91">
        <w:rPr>
          <w:rStyle w:val="FontStyle16"/>
          <w:b w:val="0"/>
          <w:sz w:val="24"/>
          <w:szCs w:val="24"/>
        </w:rPr>
        <w:t>Дизайн интерфейсов</w:t>
      </w:r>
      <w:r w:rsidRPr="00A22E20">
        <w:rPr>
          <w:rStyle w:val="FontStyle16"/>
          <w:b w:val="0"/>
          <w:sz w:val="24"/>
          <w:szCs w:val="24"/>
        </w:rPr>
        <w:t>» обучающийся до</w:t>
      </w:r>
      <w:r w:rsidRPr="00A22E20">
        <w:rPr>
          <w:rStyle w:val="FontStyle16"/>
          <w:b w:val="0"/>
          <w:sz w:val="24"/>
          <w:szCs w:val="24"/>
        </w:rPr>
        <w:t>л</w:t>
      </w:r>
      <w:r w:rsidRPr="00A22E20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8394"/>
      </w:tblGrid>
      <w:tr w:rsidR="00350C4F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50C4F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5F024D" w:rsidRDefault="009C319D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9C319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Способность</w:t>
            </w:r>
            <w:r w:rsidR="00350C4F" w:rsidRPr="005F024D">
              <w:rPr>
                <w:b/>
                <w:bCs/>
              </w:rPr>
              <w:t xml:space="preserve"> разрабатывать модели компонентов информационных систем, вкл</w:t>
            </w:r>
            <w:r w:rsidR="00350C4F" w:rsidRPr="005F024D">
              <w:rPr>
                <w:b/>
                <w:bCs/>
              </w:rPr>
              <w:t>ю</w:t>
            </w:r>
            <w:r w:rsidR="00350C4F"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5F024D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350C4F" w:rsidRPr="009323CC" w:rsidRDefault="00350C4F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350C4F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  <w:tr w:rsidR="009C319D" w:rsidRPr="00C640B4" w:rsidTr="009C319D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9D" w:rsidRPr="00B84DA2" w:rsidRDefault="009C319D" w:rsidP="009C31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B84DA2">
              <w:rPr>
                <w:b/>
                <w:bCs/>
              </w:rPr>
              <w:t>ОПК-5. Способность решать стандартные задачи профессиональной деятельности на о</w:t>
            </w:r>
            <w:r w:rsidRPr="00B84DA2">
              <w:rPr>
                <w:b/>
                <w:bCs/>
              </w:rPr>
              <w:t>с</w:t>
            </w:r>
            <w:r w:rsidRPr="00B84DA2">
              <w:rPr>
                <w:b/>
                <w:bCs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B84DA2">
              <w:rPr>
                <w:b/>
                <w:bCs/>
              </w:rPr>
              <w:t>о</w:t>
            </w:r>
            <w:r w:rsidRPr="00B84DA2">
              <w:rPr>
                <w:b/>
                <w:bCs/>
              </w:rPr>
              <w:t>пасности</w:t>
            </w:r>
          </w:p>
        </w:tc>
      </w:tr>
      <w:tr w:rsidR="009C319D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9D" w:rsidRPr="009323CC" w:rsidRDefault="009C319D" w:rsidP="00724AF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542F" w:rsidRPr="00BF542F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типовые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требования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к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дизайну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основные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виды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требований</w:t>
            </w:r>
          </w:p>
          <w:p w:rsidR="009C319D" w:rsidRPr="00B349C1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к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проекту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основные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способы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решения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художественно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конструкторских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>;</w:t>
            </w:r>
          </w:p>
        </w:tc>
      </w:tr>
      <w:tr w:rsidR="009C319D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9D" w:rsidRPr="009323CC" w:rsidRDefault="009C319D" w:rsidP="00724AF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542F" w:rsidRPr="00BF542F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работать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культурными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образцами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составить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техническое</w:t>
            </w:r>
          </w:p>
          <w:p w:rsidR="00BF542F" w:rsidRPr="00BF542F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задание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на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проект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синтезировать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набор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возможных</w:t>
            </w:r>
          </w:p>
          <w:p w:rsidR="009C319D" w:rsidRPr="00B349C1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решений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проектной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задачи</w:t>
            </w:r>
            <w:r w:rsidRPr="00BF542F">
              <w:rPr>
                <w:bCs/>
              </w:rPr>
              <w:t>;</w:t>
            </w:r>
          </w:p>
        </w:tc>
      </w:tr>
      <w:tr w:rsidR="009C319D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9D" w:rsidRPr="009323CC" w:rsidRDefault="009C319D" w:rsidP="00724AF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9D" w:rsidRPr="00B349C1" w:rsidRDefault="00BF542F" w:rsidP="00BF542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приемами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анализа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проектной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ситуации</w:t>
            </w:r>
            <w:r w:rsidRPr="00BF542F">
              <w:rPr>
                <w:bCs/>
              </w:rPr>
              <w:t xml:space="preserve">, </w:t>
            </w:r>
            <w:r w:rsidRPr="00BF542F">
              <w:rPr>
                <w:rFonts w:hint="eastAsia"/>
                <w:bCs/>
              </w:rPr>
              <w:t>приемами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целеполагания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основными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способами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решения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художественно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конструкторских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>.</w:t>
            </w:r>
          </w:p>
        </w:tc>
      </w:tr>
    </w:tbl>
    <w:p w:rsidR="00951970" w:rsidRPr="00951970" w:rsidRDefault="00951970" w:rsidP="00BF542F">
      <w:pPr>
        <w:tabs>
          <w:tab w:val="left" w:pos="851"/>
        </w:tabs>
        <w:ind w:firstLine="0"/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D473BB" w:rsidRPr="00D473BB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</w:t>
      </w:r>
      <w:r w:rsidR="00D473BB" w:rsidRPr="00D473BB">
        <w:rPr>
          <w:rStyle w:val="FontStyle18"/>
          <w:b w:val="0"/>
          <w:sz w:val="24"/>
          <w:szCs w:val="24"/>
        </w:rPr>
        <w:t>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473BB" w:rsidRPr="00D473BB">
        <w:rPr>
          <w:rStyle w:val="FontStyle18"/>
          <w:b w:val="0"/>
          <w:sz w:val="24"/>
          <w:szCs w:val="24"/>
        </w:rPr>
        <w:t>55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473BB" w:rsidRPr="00D473BB">
        <w:rPr>
          <w:rStyle w:val="FontStyle18"/>
          <w:b w:val="0"/>
          <w:sz w:val="24"/>
          <w:szCs w:val="24"/>
        </w:rPr>
        <w:t>54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D473BB" w:rsidRPr="00BF542F">
        <w:rPr>
          <w:rStyle w:val="FontStyle18"/>
          <w:b w:val="0"/>
          <w:sz w:val="24"/>
          <w:szCs w:val="24"/>
        </w:rPr>
        <w:t>1</w:t>
      </w:r>
      <w:r w:rsidR="00EE4516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D473BB" w:rsidRPr="00BF542F">
        <w:rPr>
          <w:rStyle w:val="FontStyle18"/>
          <w:b w:val="0"/>
          <w:sz w:val="24"/>
          <w:szCs w:val="24"/>
        </w:rPr>
        <w:t>53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937060">
        <w:rPr>
          <w:rStyle w:val="FontStyle18"/>
          <w:b w:val="0"/>
          <w:sz w:val="24"/>
          <w:szCs w:val="24"/>
        </w:rPr>
        <w:t>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90119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19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90119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90119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90119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лаборат.</w:t>
            </w:r>
          </w:p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90119E" w:rsidTr="00E339A1">
        <w:trPr>
          <w:trHeight w:val="268"/>
        </w:trPr>
        <w:tc>
          <w:tcPr>
            <w:tcW w:w="1378" w:type="pct"/>
          </w:tcPr>
          <w:p w:rsidR="003267AD" w:rsidRPr="0090119E" w:rsidRDefault="00815C89" w:rsidP="006A643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="00E32DA8" w:rsidRPr="0090119E">
              <w:rPr>
                <w:bCs/>
              </w:rPr>
              <w:t xml:space="preserve">Принципы </w:t>
            </w:r>
            <w:r w:rsidR="006A643F">
              <w:rPr>
                <w:bCs/>
              </w:rPr>
              <w:t>дизайна</w:t>
            </w:r>
            <w:r w:rsidR="00E32DA8" w:rsidRPr="0090119E">
              <w:rPr>
                <w:bCs/>
              </w:rPr>
              <w:t xml:space="preserve"> пользовател</w:t>
            </w:r>
            <w:r w:rsidR="00E32DA8" w:rsidRPr="0090119E">
              <w:rPr>
                <w:bCs/>
              </w:rPr>
              <w:t>ь</w:t>
            </w:r>
            <w:r w:rsidR="00E32DA8"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3267AD" w:rsidRPr="005A3697" w:rsidRDefault="005A3697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A3697" w:rsidRPr="0090119E" w:rsidTr="00980992">
        <w:trPr>
          <w:trHeight w:val="422"/>
        </w:trPr>
        <w:tc>
          <w:tcPr>
            <w:tcW w:w="1378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="006A643F" w:rsidRPr="006A643F">
              <w:rPr>
                <w:rFonts w:hint="eastAsia"/>
                <w:bCs/>
              </w:rPr>
              <w:t>Представление</w:t>
            </w:r>
            <w:r w:rsidR="006A643F" w:rsidRPr="006A643F">
              <w:rPr>
                <w:bCs/>
              </w:rPr>
              <w:t xml:space="preserve"> </w:t>
            </w:r>
            <w:r w:rsidR="006A643F" w:rsidRPr="006A643F">
              <w:rPr>
                <w:rFonts w:hint="eastAsia"/>
                <w:bCs/>
              </w:rPr>
              <w:t>о</w:t>
            </w:r>
            <w:r w:rsidR="006A643F" w:rsidRPr="006A643F">
              <w:rPr>
                <w:bCs/>
              </w:rPr>
              <w:t xml:space="preserve"> </w:t>
            </w:r>
            <w:r w:rsidR="006A643F" w:rsidRPr="006A643F">
              <w:rPr>
                <w:rFonts w:hint="eastAsia"/>
                <w:bCs/>
              </w:rPr>
              <w:t>дизайне</w:t>
            </w:r>
            <w:r w:rsidR="006A643F" w:rsidRPr="006A643F">
              <w:rPr>
                <w:bCs/>
              </w:rPr>
              <w:t xml:space="preserve"> </w:t>
            </w:r>
            <w:r w:rsidR="006A643F" w:rsidRPr="006A643F">
              <w:rPr>
                <w:rFonts w:hint="eastAsia"/>
                <w:bCs/>
              </w:rPr>
              <w:t>инте</w:t>
            </w:r>
            <w:r w:rsidR="006A643F" w:rsidRPr="006A643F">
              <w:rPr>
                <w:rFonts w:hint="eastAsia"/>
                <w:bCs/>
              </w:rPr>
              <w:t>р</w:t>
            </w:r>
            <w:r w:rsidR="006A643F" w:rsidRPr="006A643F">
              <w:rPr>
                <w:rFonts w:hint="eastAsia"/>
                <w:bCs/>
              </w:rPr>
              <w:t>фейса</w:t>
            </w:r>
            <w:r w:rsidR="006A643F" w:rsidRPr="006A643F">
              <w:rPr>
                <w:bCs/>
              </w:rPr>
              <w:t>.</w:t>
            </w:r>
            <w:r w:rsidR="006A643F">
              <w:rPr>
                <w:rFonts w:asciiTheme="minorHAnsi" w:eastAsia="Times-Roman" w:hAnsiTheme="minorHAnsi" w:cs="Times-Roman"/>
              </w:rPr>
              <w:t xml:space="preserve"> </w:t>
            </w:r>
            <w:r w:rsidRPr="0090119E">
              <w:rPr>
                <w:bCs/>
              </w:rPr>
              <w:t>Метафоры пользовательского интерфейса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</w:pPr>
            <w:r w:rsidRPr="006A643F">
              <w:rPr>
                <w:bCs/>
              </w:rPr>
              <w:t>2</w:t>
            </w:r>
            <w:r w:rsidRPr="0090119E">
              <w:rPr>
                <w:bCs/>
              </w:rPr>
              <w:t>(</w:t>
            </w:r>
            <w:r w:rsidRPr="006A643F">
              <w:rPr>
                <w:bCs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5A3697" w:rsidRPr="006A643F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6A643F">
              <w:rPr>
                <w:bCs/>
              </w:rPr>
              <w:t>6</w:t>
            </w:r>
          </w:p>
        </w:tc>
        <w:tc>
          <w:tcPr>
            <w:tcW w:w="1073" w:type="pct"/>
          </w:tcPr>
          <w:p w:rsidR="005A3697" w:rsidRPr="0090119E" w:rsidRDefault="005A3697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5A3697" w:rsidRPr="0090119E" w:rsidRDefault="005A3697" w:rsidP="00815C89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5A3697" w:rsidRPr="0090119E" w:rsidRDefault="005A3697" w:rsidP="00BF6D6D">
            <w:pPr>
              <w:pStyle w:val="Style14"/>
              <w:widowControl/>
              <w:ind w:firstLine="0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5A3697" w:rsidRPr="0090119E" w:rsidRDefault="005A3697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5A3697" w:rsidRPr="0090119E" w:rsidRDefault="005A3697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5A3697" w:rsidRDefault="005A369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5A3697" w:rsidRPr="0090119E" w:rsidRDefault="005A369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697" w:rsidRPr="0090119E" w:rsidTr="00980992">
        <w:trPr>
          <w:trHeight w:val="422"/>
        </w:trPr>
        <w:tc>
          <w:tcPr>
            <w:tcW w:w="1378" w:type="pct"/>
          </w:tcPr>
          <w:p w:rsidR="005A3697" w:rsidRPr="0090119E" w:rsidRDefault="005A3697" w:rsidP="00A673F2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 xml:space="preserve">пекты </w:t>
            </w:r>
            <w:r w:rsidR="00A673F2">
              <w:rPr>
                <w:bCs/>
              </w:rPr>
              <w:t>восприятия визуальной инфо</w:t>
            </w:r>
            <w:r w:rsidR="00A673F2">
              <w:rPr>
                <w:bCs/>
              </w:rPr>
              <w:t>р</w:t>
            </w:r>
            <w:r w:rsidR="00A673F2">
              <w:rPr>
                <w:bCs/>
              </w:rPr>
              <w:t>мации человеком</w:t>
            </w:r>
            <w:r w:rsidRPr="0090119E">
              <w:t>.</w:t>
            </w:r>
          </w:p>
        </w:tc>
        <w:tc>
          <w:tcPr>
            <w:tcW w:w="183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5A3697" w:rsidRPr="005A3697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</w:t>
            </w:r>
          </w:p>
        </w:tc>
        <w:tc>
          <w:tcPr>
            <w:tcW w:w="1073" w:type="pct"/>
          </w:tcPr>
          <w:p w:rsidR="005A3697" w:rsidRPr="0090119E" w:rsidRDefault="005A3697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5A3697" w:rsidRPr="0090119E" w:rsidRDefault="005A3697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5A3697" w:rsidRPr="0090119E" w:rsidRDefault="005A3697" w:rsidP="00B422EB">
            <w:pPr>
              <w:pStyle w:val="Style14"/>
              <w:widowControl/>
              <w:ind w:firstLine="0"/>
              <w:jc w:val="left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5A3697" w:rsidRPr="0090119E" w:rsidRDefault="005A3697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5A3697" w:rsidRPr="0090119E" w:rsidRDefault="005A3697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5A3697" w:rsidRPr="0090119E" w:rsidRDefault="005A3697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5A3697" w:rsidRPr="0090119E" w:rsidRDefault="005A369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697" w:rsidRPr="0090119E" w:rsidTr="00980992">
        <w:trPr>
          <w:trHeight w:val="422"/>
        </w:trPr>
        <w:tc>
          <w:tcPr>
            <w:tcW w:w="1378" w:type="pct"/>
          </w:tcPr>
          <w:p w:rsidR="005A3697" w:rsidRPr="0090119E" w:rsidRDefault="005A3697" w:rsidP="00A673F2">
            <w:pPr>
              <w:ind w:firstLine="0"/>
            </w:pPr>
            <w:r w:rsidRPr="0090119E">
              <w:t xml:space="preserve">1.3. </w:t>
            </w:r>
            <w:r w:rsidR="00A673F2">
              <w:t>Э</w:t>
            </w:r>
            <w:r w:rsidR="00A673F2" w:rsidRPr="0090119E">
              <w:rPr>
                <w:bCs/>
              </w:rPr>
              <w:t>тапы проектирования пользов</w:t>
            </w:r>
            <w:r w:rsidR="00A673F2" w:rsidRPr="0090119E">
              <w:rPr>
                <w:bCs/>
              </w:rPr>
              <w:t>а</w:t>
            </w:r>
            <w:r w:rsidR="00A673F2" w:rsidRPr="0090119E">
              <w:rPr>
                <w:bCs/>
              </w:rPr>
              <w:t xml:space="preserve">тельского интерфейса </w:t>
            </w:r>
            <w:r w:rsidRPr="0090119E">
              <w:rPr>
                <w:bCs/>
              </w:rPr>
              <w:t>Структура и сценарий диалога, атрибуты отобр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жаемой информации.</w:t>
            </w:r>
          </w:p>
        </w:tc>
        <w:tc>
          <w:tcPr>
            <w:tcW w:w="183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5A3697" w:rsidRPr="0090119E" w:rsidRDefault="005A3697" w:rsidP="00980992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6</w:t>
            </w:r>
          </w:p>
        </w:tc>
        <w:tc>
          <w:tcPr>
            <w:tcW w:w="1073" w:type="pct"/>
          </w:tcPr>
          <w:p w:rsidR="005A3697" w:rsidRPr="0090119E" w:rsidRDefault="005A3697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5A3697" w:rsidRPr="0090119E" w:rsidRDefault="005A3697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5A3697" w:rsidRPr="0090119E" w:rsidRDefault="005A3697" w:rsidP="00B422EB">
            <w:pPr>
              <w:pStyle w:val="Style14"/>
              <w:widowControl/>
              <w:ind w:firstLine="0"/>
            </w:pPr>
            <w:r w:rsidRPr="0090119E">
              <w:t xml:space="preserve">3. Выполнение лабораторной </w:t>
            </w:r>
            <w:r w:rsidRPr="0090119E">
              <w:lastRenderedPageBreak/>
              <w:t>работы.</w:t>
            </w:r>
          </w:p>
        </w:tc>
        <w:tc>
          <w:tcPr>
            <w:tcW w:w="837" w:type="pct"/>
          </w:tcPr>
          <w:p w:rsidR="005A3697" w:rsidRPr="0090119E" w:rsidRDefault="005A3697" w:rsidP="00BF6D6D">
            <w:pPr>
              <w:ind w:firstLine="0"/>
            </w:pPr>
            <w:r w:rsidRPr="0090119E">
              <w:lastRenderedPageBreak/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5A3697" w:rsidRPr="0090119E" w:rsidRDefault="005A3697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5A3697" w:rsidRPr="0090119E" w:rsidRDefault="005A3697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5A3697" w:rsidRPr="0090119E" w:rsidRDefault="005A369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A3697" w:rsidRPr="0090119E" w:rsidTr="00980992">
        <w:trPr>
          <w:trHeight w:val="336"/>
        </w:trPr>
        <w:tc>
          <w:tcPr>
            <w:tcW w:w="1378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/>
              </w:rPr>
              <w:t>6(</w:t>
            </w:r>
            <w:r>
              <w:rPr>
                <w:b/>
                <w:lang w:val="en-US"/>
              </w:rPr>
              <w:t>6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10</w:t>
            </w:r>
          </w:p>
        </w:tc>
        <w:tc>
          <w:tcPr>
            <w:tcW w:w="222" w:type="pct"/>
            <w:vAlign w:val="center"/>
          </w:tcPr>
          <w:p w:rsidR="005A3697" w:rsidRPr="0090119E" w:rsidRDefault="005A3697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5A3697" w:rsidRPr="005A3697" w:rsidRDefault="005A3697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1073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4" w:type="pct"/>
          </w:tcPr>
          <w:p w:rsidR="005A3697" w:rsidRPr="0090119E" w:rsidRDefault="005A369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90119E" w:rsidTr="00980992">
        <w:trPr>
          <w:trHeight w:val="70"/>
        </w:trPr>
        <w:tc>
          <w:tcPr>
            <w:tcW w:w="1378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="00E131F8" w:rsidRPr="0090119E">
              <w:rPr>
                <w:bCs/>
              </w:rPr>
              <w:t>Проектирование</w:t>
            </w:r>
            <w:r w:rsidR="00A673F2">
              <w:rPr>
                <w:bCs/>
              </w:rPr>
              <w:t xml:space="preserve"> дизайн-макета</w:t>
            </w:r>
            <w:r w:rsidR="00E131F8" w:rsidRPr="0090119E">
              <w:rPr>
                <w:bCs/>
              </w:rPr>
              <w:t xml:space="preserve">  пользовательского интерфейса.</w:t>
            </w:r>
          </w:p>
        </w:tc>
        <w:tc>
          <w:tcPr>
            <w:tcW w:w="183" w:type="pct"/>
          </w:tcPr>
          <w:p w:rsidR="00815C89" w:rsidRPr="005A3697" w:rsidRDefault="005A3697" w:rsidP="005D285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302" w:type="pct"/>
            <w:vAlign w:val="center"/>
          </w:tcPr>
          <w:p w:rsidR="00815C89" w:rsidRPr="0090119E" w:rsidRDefault="00815C89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15C89" w:rsidRPr="0090119E" w:rsidRDefault="00815C89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815C89" w:rsidRPr="0090119E" w:rsidRDefault="00815C89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815C89" w:rsidRPr="0090119E" w:rsidRDefault="00815C89" w:rsidP="0098099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499"/>
        </w:trPr>
        <w:tc>
          <w:tcPr>
            <w:tcW w:w="1378" w:type="pct"/>
          </w:tcPr>
          <w:p w:rsidR="00980992" w:rsidRPr="0090119E" w:rsidRDefault="00980992" w:rsidP="006C5204">
            <w:pPr>
              <w:ind w:firstLine="0"/>
            </w:pPr>
            <w:r w:rsidRPr="0090119E">
              <w:t xml:space="preserve">2.1. </w:t>
            </w:r>
            <w:r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фического диалога и мультимедиа-устройства; виртуальные устройства диалога.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5918C8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Default="00980992" w:rsidP="00667FED">
            <w:pPr>
              <w:ind w:firstLine="0"/>
            </w:pPr>
            <w:r w:rsidRPr="0090119E">
              <w:t>ПК-1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Pr="0090119E">
              <w:t xml:space="preserve"> 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771AA2" w:rsidRPr="0090119E" w:rsidRDefault="00771AA2" w:rsidP="00667F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992" w:rsidRPr="0090119E" w:rsidTr="00980992">
        <w:trPr>
          <w:trHeight w:val="499"/>
        </w:trPr>
        <w:tc>
          <w:tcPr>
            <w:tcW w:w="1378" w:type="pct"/>
          </w:tcPr>
          <w:p w:rsidR="00A673F2" w:rsidRPr="00A673F2" w:rsidRDefault="00980992" w:rsidP="00A673F2">
            <w:pPr>
              <w:pStyle w:val="Style14"/>
              <w:widowControl/>
              <w:ind w:firstLine="0"/>
              <w:rPr>
                <w:sz w:val="23"/>
                <w:szCs w:val="23"/>
                <w:lang w:val="en-US"/>
              </w:rPr>
            </w:pPr>
            <w:r w:rsidRPr="00A673F2">
              <w:rPr>
                <w:lang w:val="en-US"/>
              </w:rPr>
              <w:t xml:space="preserve">2.2. </w:t>
            </w:r>
            <w:r w:rsidR="00A673F2">
              <w:rPr>
                <w:sz w:val="23"/>
                <w:szCs w:val="23"/>
              </w:rPr>
              <w:t>Модель</w:t>
            </w:r>
            <w:r w:rsidR="00A673F2" w:rsidRPr="00A673F2">
              <w:rPr>
                <w:sz w:val="23"/>
                <w:szCs w:val="23"/>
                <w:lang w:val="en-US"/>
              </w:rPr>
              <w:t xml:space="preserve"> </w:t>
            </w:r>
            <w:r w:rsidR="00A673F2">
              <w:rPr>
                <w:sz w:val="23"/>
                <w:szCs w:val="23"/>
              </w:rPr>
              <w:t>качества</w:t>
            </w:r>
            <w:r w:rsidR="00A673F2" w:rsidRPr="00A673F2">
              <w:rPr>
                <w:sz w:val="23"/>
                <w:szCs w:val="23"/>
                <w:lang w:val="en-US"/>
              </w:rPr>
              <w:t xml:space="preserve"> SQuaRE (Software Quality Requirements and Evaluation); </w:t>
            </w:r>
          </w:p>
          <w:p w:rsidR="00A673F2" w:rsidRPr="0090119E" w:rsidRDefault="00980992" w:rsidP="006C5204">
            <w:pPr>
              <w:pStyle w:val="Style14"/>
              <w:widowControl/>
              <w:ind w:firstLine="0"/>
              <w:rPr>
                <w:bCs/>
              </w:rPr>
            </w:pPr>
            <w:r w:rsidRPr="0090119E">
              <w:rPr>
                <w:bCs/>
              </w:rPr>
              <w:t>компоненты графического интерфейса</w:t>
            </w:r>
            <w:r w:rsidR="00A673F2">
              <w:rPr>
                <w:bCs/>
              </w:rPr>
              <w:t xml:space="preserve"> </w:t>
            </w:r>
          </w:p>
          <w:p w:rsidR="00980992" w:rsidRPr="00A673F2" w:rsidRDefault="00A673F2" w:rsidP="00A673F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(GUI) с учетом наиболее распр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страненных средств визуального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граммирования</w:t>
            </w:r>
            <w:r w:rsidR="00980992" w:rsidRPr="0090119E">
              <w:rPr>
                <w:bCs/>
              </w:rPr>
              <w:t>.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t>2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BF6D6D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Pr="0090119E" w:rsidRDefault="00980992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980992" w:rsidRPr="0090119E" w:rsidRDefault="00980992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992" w:rsidRPr="0090119E" w:rsidTr="00980992">
        <w:trPr>
          <w:trHeight w:val="499"/>
        </w:trPr>
        <w:tc>
          <w:tcPr>
            <w:tcW w:w="1378" w:type="pct"/>
          </w:tcPr>
          <w:p w:rsidR="00980992" w:rsidRPr="0090119E" w:rsidRDefault="00980992" w:rsidP="00BD7CBF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="00877518">
              <w:t>Методы в</w:t>
            </w:r>
            <w:r w:rsidRPr="0090119E">
              <w:rPr>
                <w:bCs/>
              </w:rPr>
              <w:t>заимодействие пользов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 xml:space="preserve">теля с приложением; </w:t>
            </w:r>
            <w:r w:rsidR="00877518">
              <w:rPr>
                <w:bCs/>
              </w:rPr>
              <w:t>м</w:t>
            </w:r>
            <w:r w:rsidR="00877518">
              <w:rPr>
                <w:sz w:val="23"/>
                <w:szCs w:val="23"/>
              </w:rPr>
              <w:t>етоды разрабо</w:t>
            </w:r>
            <w:r w:rsidR="00877518">
              <w:rPr>
                <w:sz w:val="23"/>
                <w:szCs w:val="23"/>
              </w:rPr>
              <w:t>т</w:t>
            </w:r>
            <w:r w:rsidR="00877518">
              <w:rPr>
                <w:sz w:val="23"/>
                <w:szCs w:val="23"/>
              </w:rPr>
              <w:t xml:space="preserve">ки гибкого интерфейса; </w:t>
            </w:r>
            <w:r w:rsidRPr="0090119E">
              <w:rPr>
                <w:bCs/>
              </w:rPr>
              <w:t>прое</w:t>
            </w:r>
            <w:r w:rsidR="00BD7CBF">
              <w:rPr>
                <w:bCs/>
              </w:rPr>
              <w:t>ктирование элементов управления</w:t>
            </w:r>
            <w:r w:rsidRPr="0090119E">
              <w:rPr>
                <w:bCs/>
              </w:rPr>
              <w:t>.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11. Поиск дополнительной информации по заданной т</w:t>
            </w:r>
            <w:r w:rsidRPr="0090119E">
              <w:t>е</w:t>
            </w:r>
            <w:r w:rsidRPr="0090119E">
              <w:t>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Pr="0090119E" w:rsidRDefault="00980992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980992" w:rsidRPr="0090119E" w:rsidRDefault="00980992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992" w:rsidRPr="0090119E" w:rsidTr="00980992">
        <w:trPr>
          <w:trHeight w:val="499"/>
        </w:trPr>
        <w:tc>
          <w:tcPr>
            <w:tcW w:w="1378" w:type="pct"/>
          </w:tcPr>
          <w:p w:rsidR="00980992" w:rsidRPr="0090119E" w:rsidRDefault="00980992" w:rsidP="00C776E9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980992" w:rsidRPr="0090119E" w:rsidRDefault="00980992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/>
              </w:rPr>
              <w:t>6(</w:t>
            </w:r>
            <w:r>
              <w:rPr>
                <w:b/>
                <w:lang w:val="en-US"/>
              </w:rPr>
              <w:t>6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t>10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t>18</w:t>
            </w:r>
          </w:p>
        </w:tc>
        <w:tc>
          <w:tcPr>
            <w:tcW w:w="282" w:type="pct"/>
            <w:vAlign w:val="center"/>
          </w:tcPr>
          <w:p w:rsidR="00980992" w:rsidRPr="005A3697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3" w:type="pct"/>
          </w:tcPr>
          <w:p w:rsidR="00980992" w:rsidRPr="0090119E" w:rsidRDefault="00980992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80992" w:rsidRPr="0090119E" w:rsidRDefault="00980992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980992" w:rsidRPr="0090119E" w:rsidRDefault="0098099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992" w:rsidRPr="0090119E" w:rsidTr="00980992">
        <w:trPr>
          <w:trHeight w:val="234"/>
        </w:trPr>
        <w:tc>
          <w:tcPr>
            <w:tcW w:w="1378" w:type="pct"/>
          </w:tcPr>
          <w:p w:rsidR="00980992" w:rsidRPr="0090119E" w:rsidRDefault="00980992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lastRenderedPageBreak/>
              <w:t>Раздел 3. Реализация</w:t>
            </w:r>
            <w:r w:rsidR="00724AFC">
              <w:rPr>
                <w:bCs/>
              </w:rPr>
              <w:t xml:space="preserve"> дизайна</w:t>
            </w:r>
            <w:r w:rsidRPr="0090119E">
              <w:rPr>
                <w:bCs/>
              </w:rPr>
              <w:t xml:space="preserve"> польз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вательского интерфейса.</w:t>
            </w:r>
          </w:p>
        </w:tc>
        <w:tc>
          <w:tcPr>
            <w:tcW w:w="183" w:type="pct"/>
          </w:tcPr>
          <w:p w:rsidR="00980992" w:rsidRPr="005A3697" w:rsidRDefault="00980992" w:rsidP="00F91F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234"/>
        </w:trPr>
        <w:tc>
          <w:tcPr>
            <w:tcW w:w="1378" w:type="pct"/>
          </w:tcPr>
          <w:p w:rsidR="00980992" w:rsidRPr="0090119E" w:rsidRDefault="00980992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 xml:space="preserve">ботки </w:t>
            </w:r>
            <w:r w:rsidR="00724AFC">
              <w:rPr>
                <w:bCs/>
              </w:rPr>
              <w:t xml:space="preserve">дизайна </w:t>
            </w:r>
            <w:r w:rsidRPr="0090119E">
              <w:rPr>
                <w:bCs/>
              </w:rPr>
              <w:t>пользовательских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терфейсов.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Pr="0090119E" w:rsidRDefault="00980992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234"/>
        </w:trPr>
        <w:tc>
          <w:tcPr>
            <w:tcW w:w="1378" w:type="pct"/>
          </w:tcPr>
          <w:p w:rsidR="00980992" w:rsidRPr="0090119E" w:rsidRDefault="00980992" w:rsidP="00BD7CB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 xml:space="preserve">3.2 </w:t>
            </w:r>
            <w:r w:rsidR="00BD7CBF">
              <w:rPr>
                <w:bCs/>
              </w:rPr>
              <w:t>Особенности дизайна п</w:t>
            </w:r>
            <w:r w:rsidRPr="0090119E">
              <w:rPr>
                <w:bCs/>
              </w:rPr>
              <w:t>ользов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Pr="0090119E" w:rsidRDefault="00980992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234"/>
        </w:trPr>
        <w:tc>
          <w:tcPr>
            <w:tcW w:w="1378" w:type="pct"/>
          </w:tcPr>
          <w:p w:rsidR="00980992" w:rsidRPr="0090119E" w:rsidRDefault="00980992" w:rsidP="00BD7CB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 xml:space="preserve">3.3 </w:t>
            </w:r>
            <w:r w:rsidR="00BD7CBF">
              <w:rPr>
                <w:bCs/>
              </w:rPr>
              <w:t>Дизайн-п</w:t>
            </w:r>
            <w:r w:rsidR="00BD7CBF" w:rsidRPr="0090119E">
              <w:rPr>
                <w:bCs/>
              </w:rPr>
              <w:t>роектирование средств поддержки пользователя</w:t>
            </w:r>
            <w:r w:rsidR="00DF6420">
              <w:rPr>
                <w:bCs/>
              </w:rPr>
              <w:t xml:space="preserve"> в графич</w:t>
            </w:r>
            <w:r w:rsidR="00DF6420">
              <w:rPr>
                <w:bCs/>
              </w:rPr>
              <w:t>е</w:t>
            </w:r>
            <w:r w:rsidR="00DF6420">
              <w:rPr>
                <w:bCs/>
              </w:rPr>
              <w:t>ском интерфейсе.</w:t>
            </w:r>
          </w:p>
        </w:tc>
        <w:tc>
          <w:tcPr>
            <w:tcW w:w="183" w:type="pct"/>
            <w:vAlign w:val="center"/>
          </w:tcPr>
          <w:p w:rsidR="00980992" w:rsidRPr="0090119E" w:rsidRDefault="00980992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(</w:t>
            </w:r>
            <w:r>
              <w:rPr>
                <w:bCs/>
                <w:lang w:val="en-US"/>
              </w:rPr>
              <w:t>2</w:t>
            </w:r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724AF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980992" w:rsidRPr="00F322ED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3" w:type="pct"/>
          </w:tcPr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80992" w:rsidRPr="0090119E" w:rsidRDefault="00980992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80992" w:rsidRPr="0090119E" w:rsidRDefault="00980992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80992" w:rsidRPr="0090119E" w:rsidRDefault="00980992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80992" w:rsidRPr="0090119E" w:rsidRDefault="00980992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</w:t>
            </w:r>
          </w:p>
          <w:p w:rsidR="00771AA2" w:rsidRPr="0090119E" w:rsidRDefault="00771AA2" w:rsidP="00771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19D">
              <w:rPr>
                <w:bCs/>
              </w:rPr>
              <w:t>ОПК-5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234"/>
        </w:trPr>
        <w:tc>
          <w:tcPr>
            <w:tcW w:w="1378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  <w:r w:rsidRPr="0090119E">
              <w:rPr>
                <w:b/>
              </w:rPr>
              <w:t>6(</w:t>
            </w:r>
            <w:r>
              <w:rPr>
                <w:b/>
                <w:lang w:val="en-US"/>
              </w:rPr>
              <w:t>4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992" w:rsidRPr="0090119E" w:rsidTr="00980992">
        <w:trPr>
          <w:trHeight w:val="237"/>
        </w:trPr>
        <w:tc>
          <w:tcPr>
            <w:tcW w:w="1378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90119E">
              <w:rPr>
                <w:b/>
              </w:rPr>
              <w:t>(</w:t>
            </w:r>
            <w:r>
              <w:rPr>
                <w:b/>
                <w:lang w:val="en-US"/>
              </w:rPr>
              <w:t>14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16</w:t>
            </w:r>
          </w:p>
        </w:tc>
        <w:tc>
          <w:tcPr>
            <w:tcW w:w="222" w:type="pct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980992" w:rsidRPr="005A3697" w:rsidRDefault="00980992" w:rsidP="0098099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073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980992" w:rsidRPr="0090119E" w:rsidRDefault="00980992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0992" w:rsidRPr="0090119E" w:rsidTr="00980992">
        <w:trPr>
          <w:trHeight w:val="228"/>
        </w:trPr>
        <w:tc>
          <w:tcPr>
            <w:tcW w:w="1378" w:type="pct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90119E">
              <w:rPr>
                <w:b/>
              </w:rPr>
              <w:t>(</w:t>
            </w:r>
            <w:r>
              <w:rPr>
                <w:b/>
                <w:lang w:val="en-US"/>
              </w:rPr>
              <w:t>14</w:t>
            </w:r>
            <w:r w:rsidRPr="0090119E">
              <w:rPr>
                <w:b/>
              </w:rPr>
              <w:t>И)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980992" w:rsidRPr="0090119E" w:rsidRDefault="00980992" w:rsidP="0098099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980992" w:rsidRPr="00F322ED" w:rsidRDefault="00980992" w:rsidP="0098099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90119E">
              <w:rPr>
                <w:b/>
              </w:rPr>
              <w:t>69</w:t>
            </w:r>
          </w:p>
        </w:tc>
        <w:tc>
          <w:tcPr>
            <w:tcW w:w="1073" w:type="pct"/>
            <w:shd w:val="clear" w:color="auto" w:fill="auto"/>
          </w:tcPr>
          <w:p w:rsidR="00980992" w:rsidRPr="0090119E" w:rsidRDefault="0098099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980992" w:rsidRPr="0090119E" w:rsidRDefault="0098099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980992" w:rsidRPr="0090119E" w:rsidRDefault="0098099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</w:t>
      </w:r>
      <w:r w:rsidR="00D718F3">
        <w:t>н</w:t>
      </w:r>
      <w:r w:rsidR="00D718F3">
        <w:t>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DD7CE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DD7CE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D7CE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DD7CE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D7CEC" w:rsidRDefault="00DD7CEC" w:rsidP="00552BD5">
      <w:pPr>
        <w:ind w:firstLine="0"/>
      </w:pPr>
      <w:r>
        <w:rPr>
          <w:b/>
        </w:rPr>
        <w:t>Лабораторная работа</w:t>
      </w:r>
      <w:r w:rsidR="000D0836">
        <w:rPr>
          <w:b/>
        </w:rPr>
        <w:t xml:space="preserve"> 1.</w:t>
      </w:r>
    </w:p>
    <w:p w:rsidR="00DD7CEC" w:rsidRDefault="00DD7CEC" w:rsidP="00DD7CEC">
      <w:pPr>
        <w:pStyle w:val="afff7"/>
      </w:pPr>
      <w:r w:rsidRPr="00BE02C1">
        <w:t>Разработать основную метафору для программного продукта.</w:t>
      </w:r>
      <w:r>
        <w:t xml:space="preserve"> </w:t>
      </w:r>
      <w:r w:rsidRPr="00BE02C1">
        <w:t>Создать окно-заставку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независимо от его разрешения; геометрические размеры окна должны выдерживать соотношение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основная метафора, данные об авторе и руков</w:t>
      </w:r>
      <w:r w:rsidRPr="00BE02C1">
        <w:t>о</w:t>
      </w:r>
      <w:r w:rsidRPr="00BE02C1">
        <w:t>дителе проекта, период создания, реквизиты организации и подразделения, версия пр</w:t>
      </w:r>
      <w:r w:rsidRPr="00BE02C1">
        <w:t>о</w:t>
      </w:r>
      <w:r w:rsidRPr="00BE02C1">
        <w:t>граммного продукта;</w:t>
      </w:r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F6386C" w:rsidRDefault="00B017DE" w:rsidP="00F6386C">
      <w:pPr>
        <w:pStyle w:val="afff7"/>
        <w:ind w:firstLine="0"/>
      </w:pPr>
      <w:r>
        <w:rPr>
          <w:b/>
        </w:rPr>
        <w:t xml:space="preserve">Лабораторная работа </w:t>
      </w:r>
      <w:r w:rsidR="00F6386C">
        <w:rPr>
          <w:b/>
        </w:rPr>
        <w:t>2.</w:t>
      </w:r>
    </w:p>
    <w:p w:rsidR="00371FBA" w:rsidRPr="00B84DA2" w:rsidRDefault="00371FBA" w:rsidP="00FC0BD3">
      <w:pPr>
        <w:pStyle w:val="a1"/>
        <w:numPr>
          <w:ilvl w:val="0"/>
          <w:numId w:val="0"/>
        </w:numPr>
        <w:tabs>
          <w:tab w:val="left" w:pos="708"/>
        </w:tabs>
        <w:rPr>
          <w:sz w:val="24"/>
          <w:szCs w:val="24"/>
        </w:rPr>
      </w:pPr>
      <w:r w:rsidRPr="00B84DA2">
        <w:rPr>
          <w:sz w:val="24"/>
          <w:szCs w:val="24"/>
        </w:rPr>
        <w:t>Описать основные приемы использования цветового оформления пользовательского и</w:t>
      </w:r>
      <w:r w:rsidRPr="00B84DA2">
        <w:rPr>
          <w:sz w:val="24"/>
          <w:szCs w:val="24"/>
        </w:rPr>
        <w:t>н</w:t>
      </w:r>
      <w:r w:rsidRPr="00B84DA2">
        <w:rPr>
          <w:sz w:val="24"/>
          <w:szCs w:val="24"/>
        </w:rPr>
        <w:t>терфейса (ПИ) ПО. Сформировать  «цветовой» макет ПИ в графическом редакторе, реал</w:t>
      </w:r>
      <w:r w:rsidRPr="00B84DA2">
        <w:rPr>
          <w:sz w:val="24"/>
          <w:szCs w:val="24"/>
        </w:rPr>
        <w:t>и</w:t>
      </w:r>
      <w:r w:rsidRPr="00B84DA2">
        <w:rPr>
          <w:sz w:val="24"/>
          <w:szCs w:val="24"/>
        </w:rPr>
        <w:t xml:space="preserve">зовав стиль оформления всего приложения. </w:t>
      </w:r>
      <w:r w:rsidR="00F6386C" w:rsidRPr="00B84DA2">
        <w:rPr>
          <w:sz w:val="24"/>
          <w:szCs w:val="24"/>
        </w:rPr>
        <w:t xml:space="preserve">Выполнить </w:t>
      </w:r>
      <w:r w:rsidRPr="00B84DA2">
        <w:rPr>
          <w:sz w:val="24"/>
          <w:szCs w:val="24"/>
        </w:rPr>
        <w:t>оценку полученного проекта с</w:t>
      </w:r>
      <w:r w:rsidRPr="00B84DA2">
        <w:rPr>
          <w:sz w:val="24"/>
          <w:szCs w:val="24"/>
        </w:rPr>
        <w:t>о</w:t>
      </w:r>
      <w:r w:rsidRPr="00B84DA2">
        <w:rPr>
          <w:sz w:val="24"/>
          <w:szCs w:val="24"/>
        </w:rPr>
        <w:t xml:space="preserve">гласно рекомендациям </w:t>
      </w:r>
      <w:r w:rsidR="00FC0BD3" w:rsidRPr="00B84DA2">
        <w:rPr>
          <w:sz w:val="24"/>
          <w:szCs w:val="24"/>
        </w:rPr>
        <w:t>Арона Маркуса</w:t>
      </w:r>
      <w:r w:rsidR="00B84DA2">
        <w:rPr>
          <w:sz w:val="24"/>
          <w:szCs w:val="24"/>
        </w:rPr>
        <w:t>.</w:t>
      </w:r>
    </w:p>
    <w:p w:rsidR="00F6386C" w:rsidRDefault="00B017DE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lastRenderedPageBreak/>
        <w:t xml:space="preserve">Лабораторная работа </w:t>
      </w:r>
      <w:r w:rsidR="00F6386C">
        <w:rPr>
          <w:b/>
        </w:rPr>
        <w:t>3.</w:t>
      </w:r>
    </w:p>
    <w:p w:rsidR="00C776E9" w:rsidRDefault="00371FBA" w:rsidP="00C776E9">
      <w:pPr>
        <w:pStyle w:val="a"/>
        <w:numPr>
          <w:ilvl w:val="0"/>
          <w:numId w:val="0"/>
        </w:numPr>
        <w:rPr>
          <w:szCs w:val="24"/>
        </w:rPr>
      </w:pPr>
      <w:r w:rsidRPr="00371FBA">
        <w:rPr>
          <w:szCs w:val="24"/>
        </w:rPr>
        <w:t>Выполнить дизай</w:t>
      </w:r>
      <w:r>
        <w:rPr>
          <w:szCs w:val="24"/>
        </w:rPr>
        <w:t>н</w:t>
      </w:r>
      <w:r w:rsidRPr="00371FBA">
        <w:rPr>
          <w:szCs w:val="24"/>
        </w:rPr>
        <w:t>-проект (эскиз) интерактивного</w:t>
      </w:r>
      <w:r w:rsidR="00C776E9" w:rsidRPr="00C776E9">
        <w:rPr>
          <w:szCs w:val="24"/>
        </w:rPr>
        <w:t xml:space="preserve"> агент</w:t>
      </w:r>
      <w:r>
        <w:rPr>
          <w:szCs w:val="24"/>
        </w:rPr>
        <w:t>а-</w:t>
      </w:r>
      <w:r w:rsidR="00C776E9" w:rsidRPr="00C776E9">
        <w:rPr>
          <w:szCs w:val="24"/>
        </w:rPr>
        <w:t>помощник</w:t>
      </w:r>
      <w:r>
        <w:rPr>
          <w:szCs w:val="24"/>
        </w:rPr>
        <w:t>а.</w:t>
      </w:r>
      <w:r w:rsidR="00C776E9" w:rsidRPr="00C776E9">
        <w:rPr>
          <w:szCs w:val="24"/>
        </w:rPr>
        <w:t xml:space="preserve"> </w:t>
      </w:r>
      <w:r>
        <w:rPr>
          <w:szCs w:val="24"/>
        </w:rPr>
        <w:t xml:space="preserve">Смоделировать и реализовать не менее 7-ми различных </w:t>
      </w:r>
      <w:r w:rsidR="00C776E9" w:rsidRPr="00C776E9">
        <w:rPr>
          <w:szCs w:val="24"/>
        </w:rPr>
        <w:t>состояни</w:t>
      </w:r>
      <w:r>
        <w:rPr>
          <w:szCs w:val="24"/>
        </w:rPr>
        <w:t>й</w:t>
      </w:r>
      <w:r w:rsidR="00C776E9" w:rsidRPr="00C776E9">
        <w:rPr>
          <w:szCs w:val="24"/>
        </w:rPr>
        <w:t xml:space="preserve"> </w:t>
      </w:r>
      <w:r w:rsidRPr="00C776E9">
        <w:rPr>
          <w:szCs w:val="24"/>
        </w:rPr>
        <w:t>агент</w:t>
      </w:r>
      <w:r>
        <w:rPr>
          <w:szCs w:val="24"/>
        </w:rPr>
        <w:t>а-</w:t>
      </w:r>
      <w:r w:rsidRPr="00C776E9">
        <w:rPr>
          <w:szCs w:val="24"/>
        </w:rPr>
        <w:t>помощник</w:t>
      </w:r>
      <w:r>
        <w:rPr>
          <w:szCs w:val="24"/>
        </w:rPr>
        <w:t>а</w:t>
      </w:r>
      <w:r w:rsidRPr="00C776E9">
        <w:rPr>
          <w:szCs w:val="24"/>
        </w:rPr>
        <w:t xml:space="preserve"> </w:t>
      </w:r>
      <w:r w:rsidR="00C776E9" w:rsidRPr="00C776E9">
        <w:rPr>
          <w:szCs w:val="24"/>
        </w:rPr>
        <w:t>для программных продуктов.</w:t>
      </w:r>
      <w:r>
        <w:rPr>
          <w:szCs w:val="24"/>
        </w:rPr>
        <w:t xml:space="preserve"> </w:t>
      </w:r>
      <w:r w:rsidR="00C776E9" w:rsidRPr="00C776E9">
        <w:rPr>
          <w:szCs w:val="24"/>
        </w:rPr>
        <w:t xml:space="preserve">Разработать </w:t>
      </w:r>
      <w:r>
        <w:rPr>
          <w:szCs w:val="24"/>
        </w:rPr>
        <w:t>и реализовать не менее 5-ти сценария</w:t>
      </w:r>
      <w:r w:rsidR="00C776E9" w:rsidRPr="00C776E9">
        <w:rPr>
          <w:szCs w:val="24"/>
        </w:rPr>
        <w:t xml:space="preserve"> поведения агента-помощника.</w:t>
      </w:r>
      <w:r w:rsidR="00FC0BD3" w:rsidRPr="00FC0BD3">
        <w:rPr>
          <w:szCs w:val="24"/>
        </w:rPr>
        <w:t xml:space="preserve"> </w:t>
      </w:r>
      <w:r w:rsidR="00C776E9" w:rsidRPr="00C776E9">
        <w:rPr>
          <w:szCs w:val="24"/>
        </w:rPr>
        <w:t>Выполнить сопровождение реакции помощника звуковыми сигналами.</w:t>
      </w:r>
    </w:p>
    <w:p w:rsidR="00F6386C" w:rsidRPr="00963C9A" w:rsidRDefault="00371FBA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 xml:space="preserve">Лабораторная работа </w:t>
      </w:r>
      <w:r w:rsidR="00F6386C" w:rsidRPr="00963C9A">
        <w:rPr>
          <w:b/>
        </w:rPr>
        <w:t>4.</w:t>
      </w:r>
    </w:p>
    <w:p w:rsidR="00963C9A" w:rsidRPr="00F454C4" w:rsidRDefault="00876571" w:rsidP="00A14B02">
      <w:pPr>
        <w:pStyle w:val="a"/>
        <w:numPr>
          <w:ilvl w:val="0"/>
          <w:numId w:val="0"/>
        </w:numPr>
      </w:pPr>
      <w:r>
        <w:t xml:space="preserve">Разработать </w:t>
      </w:r>
      <w:r w:rsidRPr="00371FBA">
        <w:rPr>
          <w:szCs w:val="24"/>
        </w:rPr>
        <w:t>дизай</w:t>
      </w:r>
      <w:r>
        <w:rPr>
          <w:szCs w:val="24"/>
        </w:rPr>
        <w:t>н</w:t>
      </w:r>
      <w:r w:rsidRPr="00371FBA">
        <w:rPr>
          <w:szCs w:val="24"/>
        </w:rPr>
        <w:t>-проект</w:t>
      </w:r>
      <w:r>
        <w:rPr>
          <w:szCs w:val="24"/>
        </w:rPr>
        <w:t xml:space="preserve"> главного окна ПО с учетом особенностей предметной области данной системы</w:t>
      </w:r>
      <w:r w:rsidR="0054357C">
        <w:rPr>
          <w:szCs w:val="24"/>
        </w:rPr>
        <w:t xml:space="preserve">, </w:t>
      </w:r>
      <w:r w:rsidR="00FC0BD3">
        <w:rPr>
          <w:szCs w:val="24"/>
        </w:rPr>
        <w:t>использования</w:t>
      </w:r>
      <w:r w:rsidR="00FC0BD3" w:rsidRPr="00FC0BD3">
        <w:rPr>
          <w:szCs w:val="24"/>
        </w:rPr>
        <w:t xml:space="preserve"> анимации</w:t>
      </w:r>
      <w:r w:rsidR="0054357C">
        <w:rPr>
          <w:szCs w:val="24"/>
        </w:rPr>
        <w:t xml:space="preserve"> и компоновкой управляющих</w:t>
      </w:r>
      <w:r w:rsidR="0054357C" w:rsidRPr="0054357C">
        <w:rPr>
          <w:szCs w:val="24"/>
        </w:rPr>
        <w:t xml:space="preserve"> элементов</w:t>
      </w:r>
      <w:r>
        <w:rPr>
          <w:szCs w:val="24"/>
        </w:rPr>
        <w:t xml:space="preserve">. </w:t>
      </w:r>
    </w:p>
    <w:p w:rsidR="00F6386C" w:rsidRPr="00963C9A" w:rsidRDefault="000C4B17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5</w:t>
      </w:r>
    </w:p>
    <w:p w:rsidR="00F6386C" w:rsidRDefault="00876571" w:rsidP="00876571">
      <w:pPr>
        <w:pStyle w:val="a"/>
        <w:numPr>
          <w:ilvl w:val="0"/>
          <w:numId w:val="0"/>
        </w:numPr>
      </w:pPr>
      <w:r>
        <w:t>Реализовать макет дизайна ПИ с использование ранее спроектированной заставки и аге</w:t>
      </w:r>
      <w:r>
        <w:t>н</w:t>
      </w:r>
      <w:r>
        <w:t>та-помощника в едином модуле программного обеспечения.</w:t>
      </w:r>
    </w:p>
    <w:p w:rsidR="00F6386C" w:rsidRPr="00DD7CEC" w:rsidRDefault="00F6386C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F6386C" w:rsidRPr="00DD7CEC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F05A9E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F05A9E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B84DA2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F05A9E" w:rsidRPr="00F05A9E" w:rsidRDefault="00F05A9E" w:rsidP="00B84DA2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</w:tc>
      </w:tr>
      <w:tr w:rsidR="00F05A9E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проектировать элементов управления 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B17" w:rsidRPr="000C4B17" w:rsidRDefault="00F05A9E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F7160D" w:rsidRPr="00F7160D" w:rsidRDefault="00F7160D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F05A9E" w:rsidRPr="00F7160D" w:rsidRDefault="00F7160D" w:rsidP="000C4B17">
            <w:pPr>
              <w:ind w:firstLine="0"/>
              <w:jc w:val="left"/>
            </w:pPr>
            <w:r w:rsidRPr="00F7160D">
              <w:t>Разработать прототип и сценарий агента-помощника и реализовать его для ПП.</w:t>
            </w:r>
          </w:p>
          <w:p w:rsidR="00F7160D" w:rsidRPr="00F7160D" w:rsidRDefault="00F7160D" w:rsidP="00F7160D">
            <w:pPr>
              <w:ind w:firstLine="0"/>
              <w:jc w:val="left"/>
              <w:rPr>
                <w:i/>
              </w:rPr>
            </w:pPr>
            <w:r w:rsidRPr="00F7160D"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ПО.</w:t>
            </w:r>
          </w:p>
        </w:tc>
      </w:tr>
      <w:tr w:rsidR="00F05A9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lastRenderedPageBreak/>
              <w:t>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05A9E" w:rsidRPr="006C5204" w:rsidRDefault="00FC479C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lastRenderedPageBreak/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  <w:tr w:rsidR="00B84DA2" w:rsidRPr="006C5204" w:rsidTr="00B84D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4DA2" w:rsidRPr="006C5204" w:rsidRDefault="00B84DA2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B84DA2">
              <w:rPr>
                <w:b/>
                <w:bCs/>
              </w:rPr>
              <w:lastRenderedPageBreak/>
              <w:t>ОПК-5.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</w:t>
            </w:r>
            <w:r w:rsidRPr="00B84DA2">
              <w:rPr>
                <w:b/>
                <w:bCs/>
              </w:rPr>
              <w:t>с</w:t>
            </w:r>
            <w:r w:rsidRPr="00B84DA2">
              <w:rPr>
                <w:b/>
                <w:bCs/>
              </w:rPr>
              <w:t>ности</w:t>
            </w:r>
          </w:p>
        </w:tc>
      </w:tr>
      <w:tr w:rsidR="00014B1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9323CC" w:rsidRDefault="00014B1E" w:rsidP="006B7922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BF542F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типовые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требования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к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дизайну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</w:t>
            </w:r>
            <w:r w:rsidRPr="00BF542F">
              <w:rPr>
                <w:rFonts w:hint="eastAsia"/>
                <w:bCs/>
              </w:rPr>
              <w:t>с</w:t>
            </w:r>
            <w:r w:rsidRPr="00BF542F">
              <w:rPr>
                <w:rFonts w:hint="eastAsia"/>
                <w:bCs/>
              </w:rPr>
              <w:t>новные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виды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требований</w:t>
            </w:r>
          </w:p>
          <w:p w:rsidR="00014B1E" w:rsidRPr="00B349C1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к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проекту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основные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спос</w:t>
            </w:r>
            <w:r w:rsidRPr="00BF542F">
              <w:rPr>
                <w:rFonts w:hint="eastAsia"/>
                <w:bCs/>
              </w:rPr>
              <w:t>о</w:t>
            </w:r>
            <w:r w:rsidRPr="00BF542F">
              <w:rPr>
                <w:rFonts w:hint="eastAsia"/>
                <w:bCs/>
              </w:rPr>
              <w:t>бы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решения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художественно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конструкторских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 xml:space="preserve">Инструментальные среды разработки </w:t>
            </w:r>
            <w:r>
              <w:rPr>
                <w:bCs/>
              </w:rPr>
              <w:t xml:space="preserve">дизайна </w:t>
            </w:r>
            <w:r w:rsidRPr="0090119E">
              <w:rPr>
                <w:bCs/>
              </w:rPr>
              <w:t>пользовательских интерфейсов.</w:t>
            </w:r>
          </w:p>
          <w:p w:rsidR="00014B1E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Особенности дизайна п</w:t>
            </w:r>
            <w:r w:rsidRPr="0090119E">
              <w:rPr>
                <w:bCs/>
              </w:rPr>
              <w:t>ользовательский интерфейс Web-приложений</w:t>
            </w:r>
            <w:r>
              <w:rPr>
                <w:bCs/>
              </w:rPr>
              <w:t>.</w:t>
            </w:r>
          </w:p>
          <w:p w:rsidR="00014B1E" w:rsidRPr="0090119E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Дизайн-п</w:t>
            </w:r>
            <w:r w:rsidRPr="0090119E">
              <w:rPr>
                <w:bCs/>
              </w:rPr>
              <w:t>роектирование средств поддержки пользователя</w:t>
            </w:r>
            <w:r>
              <w:rPr>
                <w:bCs/>
              </w:rPr>
              <w:t xml:space="preserve"> в графическом и</w:t>
            </w:r>
            <w:r>
              <w:rPr>
                <w:bCs/>
              </w:rPr>
              <w:t>н</w:t>
            </w:r>
            <w:r>
              <w:rPr>
                <w:bCs/>
              </w:rPr>
              <w:t>терфейсе.</w:t>
            </w:r>
          </w:p>
        </w:tc>
      </w:tr>
      <w:tr w:rsidR="00014B1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9323CC" w:rsidRDefault="00014B1E" w:rsidP="006B7922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BF542F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работать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культурными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образцами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</w:t>
            </w:r>
            <w:r w:rsidRPr="00BF542F">
              <w:rPr>
                <w:rFonts w:hint="eastAsia"/>
                <w:bCs/>
              </w:rPr>
              <w:t>й</w:t>
            </w:r>
            <w:r w:rsidRPr="00BF542F">
              <w:rPr>
                <w:rFonts w:hint="eastAsia"/>
                <w:bCs/>
              </w:rPr>
              <w:t>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составить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техническое</w:t>
            </w:r>
          </w:p>
          <w:p w:rsidR="00014B1E" w:rsidRPr="00BF542F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задание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на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дизайн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проект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синтез</w:t>
            </w:r>
            <w:r w:rsidRPr="00BF542F">
              <w:rPr>
                <w:rFonts w:hint="eastAsia"/>
                <w:bCs/>
              </w:rPr>
              <w:t>и</w:t>
            </w:r>
            <w:r w:rsidRPr="00BF542F">
              <w:rPr>
                <w:rFonts w:hint="eastAsia"/>
                <w:bCs/>
              </w:rPr>
              <w:t>ровать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набор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возможных</w:t>
            </w:r>
          </w:p>
          <w:p w:rsidR="00014B1E" w:rsidRPr="00B349C1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решений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проектной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задачи</w:t>
            </w:r>
            <w:r w:rsidRPr="00BF542F">
              <w:rPr>
                <w:bCs/>
              </w:rP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Default="00014B1E" w:rsidP="00014B1E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Разрабатывать дизайна п</w:t>
            </w:r>
            <w:r w:rsidRPr="0090119E">
              <w:rPr>
                <w:bCs/>
              </w:rPr>
              <w:t>ользовательск</w:t>
            </w:r>
            <w:r>
              <w:rPr>
                <w:bCs/>
              </w:rPr>
              <w:t>ого</w:t>
            </w:r>
            <w:r w:rsidRPr="0090119E">
              <w:rPr>
                <w:bCs/>
              </w:rPr>
              <w:t xml:space="preserve"> интерфейс</w:t>
            </w:r>
            <w:r>
              <w:rPr>
                <w:bCs/>
              </w:rPr>
              <w:t>а.</w:t>
            </w:r>
          </w:p>
          <w:p w:rsidR="00014B1E" w:rsidRDefault="00014B1E" w:rsidP="00014B1E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Разрабатывать макет п</w:t>
            </w:r>
            <w:r w:rsidRPr="0090119E">
              <w:rPr>
                <w:bCs/>
              </w:rPr>
              <w:t>ользовательск</w:t>
            </w:r>
            <w:r>
              <w:rPr>
                <w:bCs/>
              </w:rPr>
              <w:t>ого</w:t>
            </w:r>
            <w:r w:rsidRPr="0090119E">
              <w:rPr>
                <w:bCs/>
              </w:rPr>
              <w:t xml:space="preserve"> интерфейс</w:t>
            </w:r>
            <w:r>
              <w:rPr>
                <w:bCs/>
              </w:rPr>
              <w:t>а.</w:t>
            </w:r>
          </w:p>
          <w:p w:rsidR="00014B1E" w:rsidRPr="0090119E" w:rsidRDefault="00014B1E" w:rsidP="00014B1E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Разрабатывать</w:t>
            </w:r>
            <w:r w:rsidRPr="00371FBA">
              <w:t xml:space="preserve"> дизай</w:t>
            </w:r>
            <w:r>
              <w:t>н</w:t>
            </w:r>
            <w:r w:rsidRPr="00371FBA">
              <w:t>-проект (эскиз) интерактивного</w:t>
            </w:r>
            <w:r w:rsidRPr="00C776E9">
              <w:t xml:space="preserve"> агент</w:t>
            </w:r>
            <w:r>
              <w:t>а-</w:t>
            </w:r>
            <w:r w:rsidRPr="00C776E9">
              <w:t>помощник</w:t>
            </w:r>
            <w:r>
              <w:t>а.</w:t>
            </w:r>
          </w:p>
        </w:tc>
      </w:tr>
      <w:tr w:rsidR="00014B1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9323CC" w:rsidRDefault="00014B1E" w:rsidP="006B7922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B349C1" w:rsidRDefault="00014B1E" w:rsidP="006B792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F542F">
              <w:rPr>
                <w:rFonts w:hint="eastAsia"/>
                <w:bCs/>
              </w:rPr>
              <w:t>приемами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анализа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проектной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ситуации</w:t>
            </w:r>
            <w:r w:rsidRPr="00BF542F">
              <w:rPr>
                <w:bCs/>
              </w:rPr>
              <w:t xml:space="preserve">, </w:t>
            </w:r>
            <w:r w:rsidRPr="00BF542F">
              <w:rPr>
                <w:rFonts w:hint="eastAsia"/>
                <w:bCs/>
              </w:rPr>
              <w:t>при</w:t>
            </w:r>
            <w:r w:rsidRPr="00BF542F">
              <w:rPr>
                <w:rFonts w:hint="eastAsia"/>
                <w:bCs/>
              </w:rPr>
              <w:t>е</w:t>
            </w:r>
            <w:r w:rsidRPr="00BF542F">
              <w:rPr>
                <w:rFonts w:hint="eastAsia"/>
                <w:bCs/>
              </w:rPr>
              <w:t>мами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целеполагания</w:t>
            </w:r>
            <w:r w:rsidRPr="00BF542F">
              <w:rPr>
                <w:bCs/>
              </w:rPr>
              <w:t xml:space="preserve">; </w:t>
            </w:r>
            <w:r w:rsidRPr="00BF542F">
              <w:rPr>
                <w:rFonts w:hint="eastAsia"/>
                <w:bCs/>
              </w:rPr>
              <w:t>основными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способами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решения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художественно</w:t>
            </w:r>
            <w:r w:rsidRPr="00BF542F">
              <w:rPr>
                <w:bCs/>
              </w:rPr>
              <w:t>-</w:t>
            </w:r>
            <w:r w:rsidRPr="00BF542F">
              <w:rPr>
                <w:rFonts w:hint="eastAsia"/>
                <w:bCs/>
              </w:rPr>
              <w:t>конструкторских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задач</w:t>
            </w:r>
            <w:r w:rsidRPr="00BF542F">
              <w:rPr>
                <w:bCs/>
              </w:rPr>
              <w:t xml:space="preserve"> </w:t>
            </w:r>
            <w:r w:rsidRPr="00BF542F">
              <w:rPr>
                <w:rFonts w:hint="eastAsia"/>
                <w:bCs/>
              </w:rPr>
              <w:t>интерфейса</w:t>
            </w:r>
            <w:r w:rsidRPr="00BF542F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1E" w:rsidRPr="00624952" w:rsidRDefault="00624952" w:rsidP="006249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  <w:r w:rsidRPr="00624952">
              <w:rPr>
                <w:bCs/>
              </w:rPr>
              <w:t xml:space="preserve">Реализовать дизайн-проект </w:t>
            </w:r>
            <w:r>
              <w:t>пользовательского интерфейса согласно теме вып</w:t>
            </w:r>
            <w:r>
              <w:t>у</w:t>
            </w:r>
            <w:r>
              <w:t>скной квалификационной работы.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FC7A91">
        <w:rPr>
          <w:bCs/>
        </w:rPr>
        <w:t>Дизайн интерфейсов</w:t>
      </w:r>
      <w:r w:rsidRPr="006C5204">
        <w:t>»</w:t>
      </w:r>
      <w:r w:rsidR="000A27D8" w:rsidRPr="006C5204">
        <w:t xml:space="preserve"> включает теор</w:t>
      </w:r>
      <w:r w:rsidR="000A27D8" w:rsidRPr="006C5204">
        <w:t>е</w:t>
      </w:r>
      <w:r w:rsidR="000A27D8" w:rsidRPr="006C5204">
        <w:t>тические вопросы, позволяющие оценить уровень усвоения обучающимися знаний, и практические задания, выявляющие степень сформирован</w:t>
      </w:r>
      <w:r w:rsidR="008578B0">
        <w:t>н</w:t>
      </w:r>
      <w:r w:rsidR="000A27D8" w:rsidRPr="006C5204">
        <w:t>ости умений и владений, п</w:t>
      </w:r>
      <w:r w:rsidR="000F229A" w:rsidRPr="006C5204">
        <w:t>р</w:t>
      </w:r>
      <w:r w:rsidR="000F229A" w:rsidRPr="006C5204">
        <w:t>о</w:t>
      </w:r>
      <w:r w:rsidR="000F229A" w:rsidRPr="006C5204">
        <w:t>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7145C" w:rsidRPr="0057145C" w:rsidRDefault="0057145C" w:rsidP="0057145C">
      <w:pPr>
        <w:ind w:firstLine="0"/>
      </w:pPr>
      <w:r w:rsidRPr="005714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FC7A91">
        <w:t>Дизайн интерфейсов</w:t>
      </w:r>
      <w:r w:rsidRPr="0057145C">
        <w:t>». При выполнении курс</w:t>
      </w:r>
      <w:r w:rsidRPr="0057145C">
        <w:t>о</w:t>
      </w:r>
      <w:r w:rsidRPr="0057145C">
        <w:t>вой работы обучающийся должен показать свое умение работать с нормативным матери</w:t>
      </w:r>
      <w:r w:rsidRPr="0057145C">
        <w:t>а</w:t>
      </w:r>
      <w:r w:rsidRPr="0057145C">
        <w:t>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7145C" w:rsidRPr="0057145C" w:rsidRDefault="0057145C" w:rsidP="0057145C">
      <w:pPr>
        <w:ind w:firstLine="0"/>
      </w:pPr>
      <w:r w:rsidRPr="0057145C">
        <w:t>В процессе написания курсовой работы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57145C" w:rsidRPr="0057145C" w:rsidRDefault="0057145C" w:rsidP="0057145C">
      <w:pPr>
        <w:ind w:firstLine="0"/>
        <w:rPr>
          <w:i/>
        </w:rPr>
      </w:pPr>
    </w:p>
    <w:p w:rsidR="0057145C" w:rsidRPr="00E9335C" w:rsidRDefault="0057145C" w:rsidP="0057145C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4021F" w:rsidRPr="00F4021F" w:rsidRDefault="00F4021F" w:rsidP="00F4021F">
      <w:r w:rsidRPr="00F4021F">
        <w:t>1. Логунова, О.С. Человеко-машинное взаимодействие [Текст]. / О.С. Логунова, Е.А. Ильина, Ю.Б. Кухта – М.: ФГУП НТЦ «Информрегистр», 2016. – № 0321100556.</w:t>
      </w:r>
    </w:p>
    <w:p w:rsidR="006C5204" w:rsidRDefault="00F4021F" w:rsidP="00F4021F">
      <w:r w:rsidRPr="00F4021F">
        <w:t xml:space="preserve">2. Мандел, Т. Разработка пользовательского интерфейса [Электронный ресурс]. – М.:  ДМК-Пресс, 2014. – 418 с. – Режим доступа: </w:t>
      </w:r>
      <w:hyperlink r:id="rId17" w:history="1">
        <w:r w:rsidRPr="00F4021F">
          <w:t>http://e.lanbook.com/books/view/book/1227</w:t>
        </w:r>
      </w:hyperlink>
      <w:r w:rsidRPr="00F4021F">
        <w:t xml:space="preserve">. – Заглавие с экрана. – </w:t>
      </w:r>
      <w:r w:rsidRPr="00F4021F">
        <w:rPr>
          <w:lang w:val="en-US"/>
        </w:rPr>
        <w:t>ISBN</w:t>
      </w:r>
      <w:r w:rsidRPr="00F4021F">
        <w:t xml:space="preserve"> </w:t>
      </w:r>
      <w:r w:rsidRPr="00F4021F">
        <w:rPr>
          <w:iCs/>
        </w:rPr>
        <w:t>5-94074-069-3.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Pr="00EF629D" w:rsidRDefault="00C32892" w:rsidP="00F4021F">
      <w:r>
        <w:t>1</w:t>
      </w:r>
      <w:r w:rsidRPr="002B6C2A">
        <w:t xml:space="preserve">. </w:t>
      </w:r>
      <w:r w:rsidR="00F4021F" w:rsidRPr="00F4021F">
        <w:t>Липман С., Лажойе Ж. Язык программирования С++. Полное руководство [Эле</w:t>
      </w:r>
      <w:r w:rsidR="00F4021F" w:rsidRPr="00F4021F">
        <w:t>к</w:t>
      </w:r>
      <w:r w:rsidR="00F4021F" w:rsidRPr="00F4021F">
        <w:t xml:space="preserve">тронный ресурс]. – М.: ДКМ-Пресс, 2014. – 1105 с. – Режим доступа: </w:t>
      </w:r>
      <w:hyperlink r:id="rId18" w:history="1">
        <w:r w:rsidR="00B56611" w:rsidRPr="00347451">
          <w:rPr>
            <w:rStyle w:val="aff1"/>
          </w:rPr>
          <w:t>http://e.lanbook.com/books/</w:t>
        </w:r>
        <w:r w:rsidR="00B56611" w:rsidRPr="00347451">
          <w:rPr>
            <w:rStyle w:val="aff1"/>
            <w:lang w:val="en-US"/>
          </w:rPr>
          <w:t>view</w:t>
        </w:r>
        <w:r w:rsidR="00B56611" w:rsidRPr="00347451">
          <w:rPr>
            <w:rStyle w:val="aff1"/>
          </w:rPr>
          <w:t>/</w:t>
        </w:r>
        <w:r w:rsidR="00B56611" w:rsidRPr="00347451">
          <w:rPr>
            <w:rStyle w:val="aff1"/>
            <w:lang w:val="en-US"/>
          </w:rPr>
          <w:t>book</w:t>
        </w:r>
        <w:r w:rsidR="00B56611" w:rsidRPr="00347451">
          <w:rPr>
            <w:rStyle w:val="aff1"/>
          </w:rPr>
          <w:t>/1216</w:t>
        </w:r>
      </w:hyperlink>
      <w:r w:rsidR="00B56611">
        <w:t xml:space="preserve"> </w:t>
      </w:r>
      <w:r w:rsidR="00F4021F" w:rsidRPr="00F4021F">
        <w:t xml:space="preserve">– Заглавие с экрана </w:t>
      </w:r>
      <w:r w:rsidR="00F4021F" w:rsidRPr="00F4021F">
        <w:rPr>
          <w:lang w:val="en-US"/>
        </w:rPr>
        <w:t>ISBN</w:t>
      </w:r>
      <w:r w:rsidR="00F4021F" w:rsidRPr="00F4021F">
        <w:rPr>
          <w:iCs/>
        </w:rPr>
        <w:t xml:space="preserve"> 5-94074-040-5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lastRenderedPageBreak/>
        <w:t xml:space="preserve">1. </w:t>
      </w:r>
      <w:r w:rsidR="00F4021F" w:rsidRPr="00F4021F">
        <w:t>Логунова, О.С. Лабораторный практикум по дисциплине «Человеко-машинное взаимодействие» [Текст]. / О.С. Логунова, Е.А. Ильина, Ю.Б. Кухта – М.: ФГУП НТЦ «Информрегистр», 2017. – № 0321701364.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56611" w:rsidRDefault="00B56611" w:rsidP="00B56611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B56611" w:rsidRDefault="00B56611" w:rsidP="00B56611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B56611" w:rsidRDefault="00B56611" w:rsidP="00B56611">
      <w:pPr>
        <w:rPr>
          <w:color w:val="244061" w:themeColor="accent1" w:themeShade="80"/>
        </w:rPr>
      </w:pPr>
      <w:hyperlink r:id="rId19" w:history="1">
        <w:r>
          <w:rPr>
            <w:rStyle w:val="aff1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B56611" w:rsidRDefault="00B56611" w:rsidP="00B56611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0" w:history="1">
        <w:r>
          <w:rPr>
            <w:rStyle w:val="aff1"/>
          </w:rPr>
          <w:t>http://www.mmk.ru</w:t>
        </w:r>
      </w:hyperlink>
      <w:r>
        <w:t xml:space="preserve"> , </w:t>
      </w:r>
      <w:hyperlink r:id="rId21" w:history="1">
        <w:r>
          <w:rPr>
            <w:rStyle w:val="aff1"/>
          </w:rPr>
          <w:t>http://www.</w:t>
        </w:r>
        <w:r>
          <w:rPr>
            <w:rStyle w:val="aff1"/>
            <w:lang w:val="en-US"/>
          </w:rPr>
          <w:t>magtu</w:t>
        </w:r>
        <w:r>
          <w:rPr>
            <w:rStyle w:val="aff1"/>
          </w:rPr>
          <w:t>.ru</w:t>
        </w:r>
      </w:hyperlink>
      <w:r>
        <w:t xml:space="preserve"> , и т.п.; разработчиков программных продуктов: </w:t>
      </w:r>
      <w:hyperlink r:id="rId22" w:history="1">
        <w:r>
          <w:rPr>
            <w:rStyle w:val="aff1"/>
          </w:rPr>
          <w:t>http://www.statsoft.ru</w:t>
        </w:r>
      </w:hyperlink>
      <w:r>
        <w:t xml:space="preserve"> , </w:t>
      </w:r>
      <w:hyperlink r:id="rId23" w:history="1">
        <w:r>
          <w:rPr>
            <w:rStyle w:val="aff1"/>
          </w:rPr>
          <w:t>http://www.microsoft.com</w:t>
        </w:r>
      </w:hyperlink>
      <w:r>
        <w:t xml:space="preserve"> , </w:t>
      </w:r>
      <w:hyperlink r:id="rId24" w:history="1">
        <w:r>
          <w:rPr>
            <w:rStyle w:val="aff1"/>
          </w:rPr>
          <w:t>http://www.</w:t>
        </w:r>
        <w:r>
          <w:rPr>
            <w:rStyle w:val="aff1"/>
            <w:lang w:val="en-US"/>
          </w:rPr>
          <w:t>netacad</w:t>
        </w:r>
        <w:r>
          <w:rPr>
            <w:rStyle w:val="aff1"/>
          </w:rPr>
          <w:t>.com</w:t>
        </w:r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FD064F" w:rsidTr="00FD064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064F" w:rsidRPr="007126E9" w:rsidRDefault="007126E9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064F" w:rsidRPr="007126E9" w:rsidRDefault="007126E9" w:rsidP="00FD064F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Все классы УИТ и АСУ с персональными компьют</w:t>
            </w:r>
            <w:r w:rsidRPr="007126E9">
              <w:rPr>
                <w:color w:val="000000" w:themeColor="text1"/>
              </w:rPr>
              <w:t>е</w:t>
            </w:r>
            <w:r w:rsidRPr="007126E9">
              <w:rPr>
                <w:color w:val="000000" w:themeColor="text1"/>
              </w:rPr>
              <w:t>рами, выходом в Интернет и с доступом в электро</w:t>
            </w:r>
            <w:r w:rsidRPr="007126E9">
              <w:rPr>
                <w:color w:val="000000" w:themeColor="text1"/>
              </w:rPr>
              <w:t>н</w:t>
            </w:r>
            <w:r w:rsidRPr="007126E9">
              <w:rPr>
                <w:color w:val="000000" w:themeColor="text1"/>
              </w:rPr>
              <w:t>ную информационно-образовательную среду униве</w:t>
            </w:r>
            <w:r w:rsidRPr="007126E9">
              <w:rPr>
                <w:color w:val="000000" w:themeColor="text1"/>
              </w:rPr>
              <w:t>р</w:t>
            </w:r>
            <w:r w:rsidRPr="007126E9">
              <w:rPr>
                <w:color w:val="000000" w:themeColor="text1"/>
              </w:rPr>
              <w:t>ситета</w:t>
            </w:r>
          </w:p>
        </w:tc>
      </w:tr>
      <w:tr w:rsidR="007126E9" w:rsidTr="00FD064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Аудиторий для групповых и и</w:t>
            </w:r>
            <w:r w:rsidRPr="007126E9">
              <w:rPr>
                <w:color w:val="000000" w:themeColor="text1"/>
              </w:rPr>
              <w:t>н</w:t>
            </w:r>
            <w:r w:rsidRPr="007126E9">
              <w:rPr>
                <w:color w:val="000000" w:themeColor="text1"/>
              </w:rPr>
              <w:t>дивидуальных консультаций, т</w:t>
            </w:r>
            <w:r w:rsidRPr="007126E9">
              <w:rPr>
                <w:color w:val="000000" w:themeColor="text1"/>
              </w:rPr>
              <w:t>е</w:t>
            </w:r>
            <w:r w:rsidRPr="007126E9">
              <w:rPr>
                <w:color w:val="000000" w:themeColor="text1"/>
              </w:rPr>
              <w:t>кущего контроля и промежуто</w:t>
            </w:r>
            <w:r w:rsidRPr="007126E9">
              <w:rPr>
                <w:color w:val="000000" w:themeColor="text1"/>
              </w:rPr>
              <w:t>ч</w:t>
            </w:r>
            <w:r w:rsidRPr="007126E9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 w:rsidP="00FD064F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Ауд. 282 и классы УИТ и АСУ</w:t>
            </w:r>
          </w:p>
        </w:tc>
      </w:tr>
      <w:tr w:rsidR="007126E9" w:rsidTr="00FD064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7126E9">
              <w:rPr>
                <w:color w:val="000000" w:themeColor="text1"/>
              </w:rPr>
              <w:t>н</w:t>
            </w:r>
            <w:r w:rsidRPr="007126E9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7126E9">
              <w:rPr>
                <w:color w:val="000000" w:themeColor="text1"/>
              </w:rPr>
              <w:t>с</w:t>
            </w:r>
            <w:r w:rsidRPr="007126E9">
              <w:rPr>
                <w:color w:val="000000" w:themeColor="text1"/>
              </w:rPr>
              <w:t>тупа в электронную информац</w:t>
            </w:r>
            <w:r w:rsidRPr="007126E9">
              <w:rPr>
                <w:color w:val="000000" w:themeColor="text1"/>
              </w:rPr>
              <w:t>и</w:t>
            </w:r>
            <w:r w:rsidRPr="007126E9">
              <w:rPr>
                <w:color w:val="000000" w:themeColor="text1"/>
              </w:rPr>
              <w:t>онно-образовательную среду о</w:t>
            </w:r>
            <w:r w:rsidRPr="007126E9">
              <w:rPr>
                <w:color w:val="000000" w:themeColor="text1"/>
              </w:rPr>
              <w:t>р</w:t>
            </w:r>
            <w:r w:rsidRPr="007126E9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 w:rsidP="00FD064F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Классы УИТ и АСУ</w:t>
            </w:r>
          </w:p>
        </w:tc>
      </w:tr>
      <w:tr w:rsidR="007126E9" w:rsidTr="00FD064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Помещения для хранения и пр</w:t>
            </w:r>
            <w:r w:rsidRPr="007126E9">
              <w:rPr>
                <w:color w:val="000000" w:themeColor="text1"/>
              </w:rPr>
              <w:t>о</w:t>
            </w:r>
            <w:r w:rsidRPr="007126E9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6E9" w:rsidRPr="007126E9" w:rsidRDefault="007126E9" w:rsidP="00FD064F">
            <w:pPr>
              <w:ind w:firstLine="0"/>
              <w:jc w:val="left"/>
              <w:rPr>
                <w:color w:val="000000" w:themeColor="text1"/>
              </w:rPr>
            </w:pPr>
            <w:r w:rsidRPr="007126E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88A" w:rsidRDefault="00B9188A">
      <w:r>
        <w:separator/>
      </w:r>
    </w:p>
  </w:endnote>
  <w:endnote w:type="continuationSeparator" w:id="0">
    <w:p w:rsidR="00B9188A" w:rsidRDefault="00B9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820B35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24AF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24AFC" w:rsidRDefault="00724AFC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820B35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24AF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56611">
      <w:rPr>
        <w:rStyle w:val="a8"/>
        <w:noProof/>
      </w:rPr>
      <w:t>2</w:t>
    </w:r>
    <w:r>
      <w:rPr>
        <w:rStyle w:val="a8"/>
      </w:rPr>
      <w:fldChar w:fldCharType="end"/>
    </w:r>
  </w:p>
  <w:p w:rsidR="00724AFC" w:rsidRDefault="00724AFC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820B35">
    <w:pPr>
      <w:framePr w:wrap="around" w:vAnchor="text" w:hAnchor="margin" w:xAlign="center" w:y="1"/>
    </w:pPr>
    <w:r>
      <w:fldChar w:fldCharType="begin"/>
    </w:r>
    <w:r w:rsidR="00724AFC">
      <w:instrText xml:space="preserve">PAGE  </w:instrText>
    </w:r>
    <w:r>
      <w:fldChar w:fldCharType="end"/>
    </w:r>
  </w:p>
  <w:p w:rsidR="00724AFC" w:rsidRDefault="00724AF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820B35">
    <w:pPr>
      <w:pStyle w:val="a6"/>
      <w:jc w:val="right"/>
    </w:pPr>
    <w:fldSimple w:instr=" PAGE   \* MERGEFORMAT ">
      <w:r w:rsidR="00B56611">
        <w:rPr>
          <w:noProof/>
        </w:rPr>
        <w:t>14</w:t>
      </w:r>
    </w:fldSimple>
  </w:p>
  <w:p w:rsidR="00724AFC" w:rsidRDefault="00724AF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88A" w:rsidRDefault="00B9188A">
      <w:r>
        <w:separator/>
      </w:r>
    </w:p>
  </w:footnote>
  <w:footnote w:type="continuationSeparator" w:id="0">
    <w:p w:rsidR="00B9188A" w:rsidRDefault="00B91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820B35">
    <w:pPr>
      <w:framePr w:wrap="around" w:vAnchor="text" w:hAnchor="margin" w:xAlign="right" w:y="1"/>
    </w:pPr>
    <w:fldSimple w:instr="PAGE  ">
      <w:r w:rsidR="00724AFC">
        <w:rPr>
          <w:noProof/>
        </w:rPr>
        <w:t>8</w:t>
      </w:r>
    </w:fldSimple>
  </w:p>
  <w:p w:rsidR="00724AFC" w:rsidRDefault="00724AF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FC" w:rsidRDefault="00724AFC">
    <w:pPr>
      <w:framePr w:wrap="around" w:vAnchor="text" w:hAnchor="margin" w:xAlign="right" w:y="1"/>
      <w:rPr>
        <w:sz w:val="22"/>
      </w:rPr>
    </w:pPr>
  </w:p>
  <w:p w:rsidR="00724AFC" w:rsidRDefault="00724AFC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10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2"/>
  </w:num>
  <w:num w:numId="10">
    <w:abstractNumId w:val="16"/>
  </w:num>
  <w:num w:numId="11">
    <w:abstractNumId w:val="6"/>
  </w:num>
  <w:num w:numId="12">
    <w:abstractNumId w:val="11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</w:num>
  <w:num w:numId="16">
    <w:abstractNumId w:val="9"/>
  </w:num>
  <w:num w:numId="17">
    <w:abstractNumId w:val="9"/>
  </w:num>
  <w:num w:numId="18">
    <w:abstractNumId w:val="9"/>
  </w:num>
  <w:num w:numId="19">
    <w:abstractNumId w:val="4"/>
  </w:num>
  <w:num w:numId="20">
    <w:abstractNumId w:val="13"/>
  </w:num>
  <w:num w:numId="21">
    <w:abstractNumId w:val="3"/>
  </w:num>
  <w:num w:numId="22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4B1E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9B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23DE"/>
    <w:rsid w:val="00355826"/>
    <w:rsid w:val="0035681F"/>
    <w:rsid w:val="00357401"/>
    <w:rsid w:val="003622D7"/>
    <w:rsid w:val="0036544D"/>
    <w:rsid w:val="003666C0"/>
    <w:rsid w:val="003672B3"/>
    <w:rsid w:val="00371FBA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D97"/>
    <w:rsid w:val="003A7E32"/>
    <w:rsid w:val="003B71FE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897"/>
    <w:rsid w:val="004C19F2"/>
    <w:rsid w:val="004C3079"/>
    <w:rsid w:val="004C33DF"/>
    <w:rsid w:val="004C7673"/>
    <w:rsid w:val="004D3C48"/>
    <w:rsid w:val="004E1422"/>
    <w:rsid w:val="004E1CC7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357C"/>
    <w:rsid w:val="005461FC"/>
    <w:rsid w:val="00551238"/>
    <w:rsid w:val="00552BD5"/>
    <w:rsid w:val="00555A94"/>
    <w:rsid w:val="0055647B"/>
    <w:rsid w:val="005574D1"/>
    <w:rsid w:val="005646DF"/>
    <w:rsid w:val="005648AB"/>
    <w:rsid w:val="00565E8F"/>
    <w:rsid w:val="005672B3"/>
    <w:rsid w:val="005678A2"/>
    <w:rsid w:val="0057145C"/>
    <w:rsid w:val="005720E6"/>
    <w:rsid w:val="0057672B"/>
    <w:rsid w:val="00583D7D"/>
    <w:rsid w:val="00584079"/>
    <w:rsid w:val="005918C8"/>
    <w:rsid w:val="00595BD0"/>
    <w:rsid w:val="00597BBC"/>
    <w:rsid w:val="005A1D91"/>
    <w:rsid w:val="005A1FB2"/>
    <w:rsid w:val="005A3697"/>
    <w:rsid w:val="005A6FAA"/>
    <w:rsid w:val="005B0B4B"/>
    <w:rsid w:val="005B1AAB"/>
    <w:rsid w:val="005B2551"/>
    <w:rsid w:val="005B545A"/>
    <w:rsid w:val="005B7196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95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7FED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643F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26E9"/>
    <w:rsid w:val="00717C8C"/>
    <w:rsid w:val="00720775"/>
    <w:rsid w:val="007226F7"/>
    <w:rsid w:val="00724AFC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5A4E"/>
    <w:rsid w:val="00767409"/>
    <w:rsid w:val="00771AA2"/>
    <w:rsid w:val="00773127"/>
    <w:rsid w:val="00773D44"/>
    <w:rsid w:val="00774935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1F7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0B35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78B0"/>
    <w:rsid w:val="00861B1B"/>
    <w:rsid w:val="00862E4E"/>
    <w:rsid w:val="00865CCF"/>
    <w:rsid w:val="0086698D"/>
    <w:rsid w:val="00867256"/>
    <w:rsid w:val="0087519F"/>
    <w:rsid w:val="00876571"/>
    <w:rsid w:val="00877518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1A81"/>
    <w:rsid w:val="008D3774"/>
    <w:rsid w:val="008D3A6E"/>
    <w:rsid w:val="008D4ECC"/>
    <w:rsid w:val="008E104E"/>
    <w:rsid w:val="008E55CC"/>
    <w:rsid w:val="008E6EE6"/>
    <w:rsid w:val="008F0C9A"/>
    <w:rsid w:val="008F21CB"/>
    <w:rsid w:val="008F2313"/>
    <w:rsid w:val="008F7C09"/>
    <w:rsid w:val="00900E33"/>
    <w:rsid w:val="0090119E"/>
    <w:rsid w:val="009026FF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060"/>
    <w:rsid w:val="0094280E"/>
    <w:rsid w:val="00951970"/>
    <w:rsid w:val="00955AB9"/>
    <w:rsid w:val="00962183"/>
    <w:rsid w:val="00963C9A"/>
    <w:rsid w:val="009640BD"/>
    <w:rsid w:val="00965FBD"/>
    <w:rsid w:val="0097412A"/>
    <w:rsid w:val="00974F1C"/>
    <w:rsid w:val="00974FA5"/>
    <w:rsid w:val="00977684"/>
    <w:rsid w:val="00977945"/>
    <w:rsid w:val="009801F2"/>
    <w:rsid w:val="0098099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B0FB4"/>
    <w:rsid w:val="009B52C6"/>
    <w:rsid w:val="009C15E7"/>
    <w:rsid w:val="009C319D"/>
    <w:rsid w:val="009C6AA8"/>
    <w:rsid w:val="009C7BBA"/>
    <w:rsid w:val="009D13CD"/>
    <w:rsid w:val="009D2F6D"/>
    <w:rsid w:val="009E3258"/>
    <w:rsid w:val="009F09AA"/>
    <w:rsid w:val="009F11C0"/>
    <w:rsid w:val="009F2AD1"/>
    <w:rsid w:val="009F30D6"/>
    <w:rsid w:val="009F4952"/>
    <w:rsid w:val="009F529F"/>
    <w:rsid w:val="009F6D80"/>
    <w:rsid w:val="009F74ED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3F2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E6F08"/>
    <w:rsid w:val="00AF1D8D"/>
    <w:rsid w:val="00AF2BB2"/>
    <w:rsid w:val="00AF752D"/>
    <w:rsid w:val="00B017DE"/>
    <w:rsid w:val="00B01B6B"/>
    <w:rsid w:val="00B03F6C"/>
    <w:rsid w:val="00B0401C"/>
    <w:rsid w:val="00B072AC"/>
    <w:rsid w:val="00B2038C"/>
    <w:rsid w:val="00B23837"/>
    <w:rsid w:val="00B25681"/>
    <w:rsid w:val="00B401FA"/>
    <w:rsid w:val="00B422EB"/>
    <w:rsid w:val="00B52493"/>
    <w:rsid w:val="00B56311"/>
    <w:rsid w:val="00B56611"/>
    <w:rsid w:val="00B655AD"/>
    <w:rsid w:val="00B663BC"/>
    <w:rsid w:val="00B67105"/>
    <w:rsid w:val="00B70ACB"/>
    <w:rsid w:val="00B72C01"/>
    <w:rsid w:val="00B82F70"/>
    <w:rsid w:val="00B84DA2"/>
    <w:rsid w:val="00B91227"/>
    <w:rsid w:val="00B9188A"/>
    <w:rsid w:val="00B93B6E"/>
    <w:rsid w:val="00B954D3"/>
    <w:rsid w:val="00BA0D3C"/>
    <w:rsid w:val="00BA34FE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CBF"/>
    <w:rsid w:val="00BD7EEF"/>
    <w:rsid w:val="00BE66EE"/>
    <w:rsid w:val="00BE7107"/>
    <w:rsid w:val="00BF164E"/>
    <w:rsid w:val="00BF42C2"/>
    <w:rsid w:val="00BF542F"/>
    <w:rsid w:val="00BF6D6D"/>
    <w:rsid w:val="00C0251B"/>
    <w:rsid w:val="00C07A9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42798"/>
    <w:rsid w:val="00C44A5F"/>
    <w:rsid w:val="00C45CAB"/>
    <w:rsid w:val="00C45FF7"/>
    <w:rsid w:val="00C4657C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76E9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35C4"/>
    <w:rsid w:val="00D17066"/>
    <w:rsid w:val="00D20748"/>
    <w:rsid w:val="00D21C33"/>
    <w:rsid w:val="00D241B6"/>
    <w:rsid w:val="00D33718"/>
    <w:rsid w:val="00D37D05"/>
    <w:rsid w:val="00D40C06"/>
    <w:rsid w:val="00D441E6"/>
    <w:rsid w:val="00D44BE9"/>
    <w:rsid w:val="00D45653"/>
    <w:rsid w:val="00D473BB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57E5"/>
    <w:rsid w:val="00DC637E"/>
    <w:rsid w:val="00DD3721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23F1"/>
    <w:rsid w:val="00DF3236"/>
    <w:rsid w:val="00DF3B89"/>
    <w:rsid w:val="00DF6420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2DA8"/>
    <w:rsid w:val="00E3370B"/>
    <w:rsid w:val="00E339A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35C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16"/>
    <w:rsid w:val="00EE6E3C"/>
    <w:rsid w:val="00EE7428"/>
    <w:rsid w:val="00EF11D8"/>
    <w:rsid w:val="00EF1946"/>
    <w:rsid w:val="00EF48C1"/>
    <w:rsid w:val="00F01650"/>
    <w:rsid w:val="00F0244F"/>
    <w:rsid w:val="00F046DF"/>
    <w:rsid w:val="00F05A9E"/>
    <w:rsid w:val="00F13A84"/>
    <w:rsid w:val="00F14ED6"/>
    <w:rsid w:val="00F17818"/>
    <w:rsid w:val="00F27ABF"/>
    <w:rsid w:val="00F3141D"/>
    <w:rsid w:val="00F322E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37F1"/>
    <w:rsid w:val="00F6386C"/>
    <w:rsid w:val="00F655DC"/>
    <w:rsid w:val="00F664FE"/>
    <w:rsid w:val="00F7160D"/>
    <w:rsid w:val="00F73C90"/>
    <w:rsid w:val="00F75A6F"/>
    <w:rsid w:val="00F75D07"/>
    <w:rsid w:val="00F77DB6"/>
    <w:rsid w:val="00F810F1"/>
    <w:rsid w:val="00F84301"/>
    <w:rsid w:val="00F91FA6"/>
    <w:rsid w:val="00FA2123"/>
    <w:rsid w:val="00FA4406"/>
    <w:rsid w:val="00FB0979"/>
    <w:rsid w:val="00FC0760"/>
    <w:rsid w:val="00FC0BD3"/>
    <w:rsid w:val="00FC479C"/>
    <w:rsid w:val="00FC6196"/>
    <w:rsid w:val="00FC7A91"/>
    <w:rsid w:val="00FD0322"/>
    <w:rsid w:val="00FD064F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2"/>
    <w:next w:val="a2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2"/>
    <w:next w:val="a2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2"/>
    <w:next w:val="a2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2"/>
    <w:next w:val="a2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2"/>
    <w:next w:val="a2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2"/>
    <w:next w:val="a2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3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3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3"/>
    <w:link w:val="4"/>
    <w:rsid w:val="00552BD5"/>
    <w:rPr>
      <w:i/>
      <w:szCs w:val="24"/>
    </w:rPr>
  </w:style>
  <w:style w:type="character" w:customStyle="1" w:styleId="50">
    <w:name w:val="Заголовок 5 Знак"/>
    <w:basedOn w:val="a3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3"/>
    <w:link w:val="7"/>
    <w:rsid w:val="00552BD5"/>
    <w:rPr>
      <w:szCs w:val="24"/>
    </w:rPr>
  </w:style>
  <w:style w:type="character" w:customStyle="1" w:styleId="80">
    <w:name w:val="Заголовок 8 Знак"/>
    <w:basedOn w:val="a3"/>
    <w:link w:val="8"/>
    <w:rsid w:val="00552BD5"/>
    <w:rPr>
      <w:i/>
      <w:szCs w:val="24"/>
    </w:rPr>
  </w:style>
  <w:style w:type="character" w:customStyle="1" w:styleId="90">
    <w:name w:val="Заголовок 9 Знак"/>
    <w:basedOn w:val="a3"/>
    <w:link w:val="9"/>
    <w:rsid w:val="00552BD5"/>
    <w:rPr>
      <w:i/>
      <w:szCs w:val="24"/>
    </w:rPr>
  </w:style>
  <w:style w:type="paragraph" w:customStyle="1" w:styleId="Style1">
    <w:name w:val="Style1"/>
    <w:basedOn w:val="a2"/>
    <w:rsid w:val="00F17818"/>
  </w:style>
  <w:style w:type="paragraph" w:customStyle="1" w:styleId="Style2">
    <w:name w:val="Style2"/>
    <w:basedOn w:val="a2"/>
    <w:rsid w:val="00F17818"/>
  </w:style>
  <w:style w:type="paragraph" w:customStyle="1" w:styleId="Style3">
    <w:name w:val="Style3"/>
    <w:basedOn w:val="a2"/>
    <w:rsid w:val="00F17818"/>
  </w:style>
  <w:style w:type="paragraph" w:customStyle="1" w:styleId="Style4">
    <w:name w:val="Style4"/>
    <w:basedOn w:val="a2"/>
    <w:rsid w:val="00F17818"/>
  </w:style>
  <w:style w:type="paragraph" w:customStyle="1" w:styleId="Style5">
    <w:name w:val="Style5"/>
    <w:basedOn w:val="a2"/>
    <w:rsid w:val="00F17818"/>
  </w:style>
  <w:style w:type="paragraph" w:customStyle="1" w:styleId="Style6">
    <w:name w:val="Style6"/>
    <w:basedOn w:val="a2"/>
    <w:rsid w:val="00F17818"/>
  </w:style>
  <w:style w:type="paragraph" w:customStyle="1" w:styleId="Style7">
    <w:name w:val="Style7"/>
    <w:basedOn w:val="a2"/>
    <w:rsid w:val="00F17818"/>
  </w:style>
  <w:style w:type="paragraph" w:customStyle="1" w:styleId="Style8">
    <w:name w:val="Style8"/>
    <w:basedOn w:val="a2"/>
    <w:rsid w:val="00F17818"/>
  </w:style>
  <w:style w:type="character" w:customStyle="1" w:styleId="FontStyle11">
    <w:name w:val="Font Style11"/>
    <w:basedOn w:val="a3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3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3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3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3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2"/>
    <w:rsid w:val="007754E4"/>
  </w:style>
  <w:style w:type="paragraph" w:customStyle="1" w:styleId="Style10">
    <w:name w:val="Style10"/>
    <w:basedOn w:val="a2"/>
    <w:rsid w:val="007754E4"/>
  </w:style>
  <w:style w:type="paragraph" w:customStyle="1" w:styleId="Style11">
    <w:name w:val="Style11"/>
    <w:basedOn w:val="a2"/>
    <w:rsid w:val="007754E4"/>
  </w:style>
  <w:style w:type="paragraph" w:customStyle="1" w:styleId="Style12">
    <w:name w:val="Style12"/>
    <w:basedOn w:val="a2"/>
    <w:rsid w:val="007754E4"/>
  </w:style>
  <w:style w:type="paragraph" w:customStyle="1" w:styleId="Style13">
    <w:name w:val="Style13"/>
    <w:basedOn w:val="a2"/>
    <w:rsid w:val="007754E4"/>
  </w:style>
  <w:style w:type="paragraph" w:customStyle="1" w:styleId="Style14">
    <w:name w:val="Style14"/>
    <w:basedOn w:val="a2"/>
    <w:rsid w:val="007754E4"/>
  </w:style>
  <w:style w:type="paragraph" w:customStyle="1" w:styleId="Style15">
    <w:name w:val="Style15"/>
    <w:basedOn w:val="a2"/>
    <w:rsid w:val="007754E4"/>
  </w:style>
  <w:style w:type="paragraph" w:customStyle="1" w:styleId="Style16">
    <w:name w:val="Style16"/>
    <w:basedOn w:val="a2"/>
    <w:rsid w:val="007754E4"/>
  </w:style>
  <w:style w:type="paragraph" w:customStyle="1" w:styleId="Style17">
    <w:name w:val="Style17"/>
    <w:basedOn w:val="a2"/>
    <w:rsid w:val="007754E4"/>
  </w:style>
  <w:style w:type="paragraph" w:customStyle="1" w:styleId="Style18">
    <w:name w:val="Style18"/>
    <w:basedOn w:val="a2"/>
    <w:rsid w:val="007754E4"/>
  </w:style>
  <w:style w:type="paragraph" w:customStyle="1" w:styleId="Style19">
    <w:name w:val="Style19"/>
    <w:basedOn w:val="a2"/>
    <w:rsid w:val="007754E4"/>
  </w:style>
  <w:style w:type="character" w:customStyle="1" w:styleId="FontStyle26">
    <w:name w:val="Font Style26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3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3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3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3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3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2"/>
    <w:rsid w:val="007754E4"/>
  </w:style>
  <w:style w:type="paragraph" w:customStyle="1" w:styleId="Style21">
    <w:name w:val="Style21"/>
    <w:basedOn w:val="a2"/>
    <w:rsid w:val="007754E4"/>
  </w:style>
  <w:style w:type="paragraph" w:customStyle="1" w:styleId="Style22">
    <w:name w:val="Style22"/>
    <w:basedOn w:val="a2"/>
    <w:rsid w:val="007754E4"/>
  </w:style>
  <w:style w:type="paragraph" w:customStyle="1" w:styleId="Style23">
    <w:name w:val="Style23"/>
    <w:basedOn w:val="a2"/>
    <w:rsid w:val="007754E4"/>
  </w:style>
  <w:style w:type="paragraph" w:customStyle="1" w:styleId="Style24">
    <w:name w:val="Style24"/>
    <w:basedOn w:val="a2"/>
    <w:rsid w:val="007754E4"/>
  </w:style>
  <w:style w:type="character" w:customStyle="1" w:styleId="FontStyle41">
    <w:name w:val="Font Style41"/>
    <w:basedOn w:val="a3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3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3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2"/>
    <w:rsid w:val="007754E4"/>
  </w:style>
  <w:style w:type="paragraph" w:customStyle="1" w:styleId="Style26">
    <w:name w:val="Style26"/>
    <w:basedOn w:val="a2"/>
    <w:rsid w:val="007754E4"/>
  </w:style>
  <w:style w:type="paragraph" w:customStyle="1" w:styleId="Style27">
    <w:name w:val="Style27"/>
    <w:basedOn w:val="a2"/>
    <w:rsid w:val="007754E4"/>
  </w:style>
  <w:style w:type="paragraph" w:customStyle="1" w:styleId="Style28">
    <w:name w:val="Style28"/>
    <w:basedOn w:val="a2"/>
    <w:rsid w:val="007754E4"/>
  </w:style>
  <w:style w:type="paragraph" w:customStyle="1" w:styleId="Style29">
    <w:name w:val="Style29"/>
    <w:basedOn w:val="a2"/>
    <w:rsid w:val="007754E4"/>
  </w:style>
  <w:style w:type="paragraph" w:customStyle="1" w:styleId="Style30">
    <w:name w:val="Style30"/>
    <w:basedOn w:val="a2"/>
    <w:rsid w:val="007754E4"/>
  </w:style>
  <w:style w:type="paragraph" w:customStyle="1" w:styleId="Style31">
    <w:name w:val="Style31"/>
    <w:basedOn w:val="a2"/>
    <w:rsid w:val="007754E4"/>
  </w:style>
  <w:style w:type="paragraph" w:customStyle="1" w:styleId="Style32">
    <w:name w:val="Style32"/>
    <w:basedOn w:val="a2"/>
    <w:rsid w:val="007754E4"/>
  </w:style>
  <w:style w:type="paragraph" w:customStyle="1" w:styleId="Style33">
    <w:name w:val="Style33"/>
    <w:basedOn w:val="a2"/>
    <w:rsid w:val="007754E4"/>
  </w:style>
  <w:style w:type="paragraph" w:customStyle="1" w:styleId="Style34">
    <w:name w:val="Style34"/>
    <w:basedOn w:val="a2"/>
    <w:rsid w:val="007754E4"/>
  </w:style>
  <w:style w:type="paragraph" w:customStyle="1" w:styleId="Style35">
    <w:name w:val="Style35"/>
    <w:basedOn w:val="a2"/>
    <w:rsid w:val="007754E4"/>
  </w:style>
  <w:style w:type="character" w:customStyle="1" w:styleId="FontStyle45">
    <w:name w:val="Font Style45"/>
    <w:basedOn w:val="a3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3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3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3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3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3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3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3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3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3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3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2"/>
    <w:link w:val="a7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552BD5"/>
    <w:rPr>
      <w:sz w:val="24"/>
      <w:szCs w:val="24"/>
    </w:rPr>
  </w:style>
  <w:style w:type="character" w:styleId="a8">
    <w:name w:val="page number"/>
    <w:basedOn w:val="a3"/>
    <w:rsid w:val="0087519F"/>
  </w:style>
  <w:style w:type="table" w:styleId="a9">
    <w:name w:val="Table Grid"/>
    <w:basedOn w:val="a4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2"/>
    <w:next w:val="a2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2"/>
    <w:rsid w:val="00152163"/>
  </w:style>
  <w:style w:type="character" w:customStyle="1" w:styleId="FontStyle278">
    <w:name w:val="Font Style278"/>
    <w:basedOn w:val="a3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2"/>
    <w:rsid w:val="00D67FAA"/>
  </w:style>
  <w:style w:type="paragraph" w:customStyle="1" w:styleId="Style63">
    <w:name w:val="Style63"/>
    <w:basedOn w:val="a2"/>
    <w:rsid w:val="00D67FAA"/>
  </w:style>
  <w:style w:type="paragraph" w:customStyle="1" w:styleId="Style70">
    <w:name w:val="Style70"/>
    <w:basedOn w:val="a2"/>
    <w:rsid w:val="00D67FAA"/>
  </w:style>
  <w:style w:type="paragraph" w:customStyle="1" w:styleId="Style79">
    <w:name w:val="Style79"/>
    <w:basedOn w:val="a2"/>
    <w:rsid w:val="00D67FAA"/>
  </w:style>
  <w:style w:type="paragraph" w:customStyle="1" w:styleId="Style80">
    <w:name w:val="Style80"/>
    <w:basedOn w:val="a2"/>
    <w:rsid w:val="00D67FAA"/>
  </w:style>
  <w:style w:type="paragraph" w:customStyle="1" w:styleId="Style85">
    <w:name w:val="Style85"/>
    <w:basedOn w:val="a2"/>
    <w:rsid w:val="00D67FAA"/>
  </w:style>
  <w:style w:type="paragraph" w:customStyle="1" w:styleId="Style89">
    <w:name w:val="Style89"/>
    <w:basedOn w:val="a2"/>
    <w:rsid w:val="00D67FAA"/>
  </w:style>
  <w:style w:type="paragraph" w:customStyle="1" w:styleId="Style113">
    <w:name w:val="Style113"/>
    <w:basedOn w:val="a2"/>
    <w:rsid w:val="00D67FAA"/>
  </w:style>
  <w:style w:type="paragraph" w:customStyle="1" w:styleId="Style114">
    <w:name w:val="Style114"/>
    <w:basedOn w:val="a2"/>
    <w:rsid w:val="00D67FAA"/>
  </w:style>
  <w:style w:type="paragraph" w:customStyle="1" w:styleId="Style116">
    <w:name w:val="Style116"/>
    <w:basedOn w:val="a2"/>
    <w:rsid w:val="00D67FAA"/>
  </w:style>
  <w:style w:type="character" w:customStyle="1" w:styleId="FontStyle258">
    <w:name w:val="Font Style258"/>
    <w:basedOn w:val="a3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3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3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3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3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ody Text Indent"/>
    <w:basedOn w:val="a2"/>
    <w:link w:val="ab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3"/>
    <w:link w:val="aa"/>
    <w:rsid w:val="00E51396"/>
    <w:rPr>
      <w:i/>
      <w:iCs/>
      <w:sz w:val="24"/>
      <w:szCs w:val="24"/>
    </w:rPr>
  </w:style>
  <w:style w:type="character" w:styleId="ac">
    <w:name w:val="Emphasis"/>
    <w:basedOn w:val="a3"/>
    <w:uiPriority w:val="20"/>
    <w:qFormat/>
    <w:rsid w:val="00E51396"/>
    <w:rPr>
      <w:i/>
      <w:iCs/>
    </w:rPr>
  </w:style>
  <w:style w:type="paragraph" w:styleId="ad">
    <w:name w:val="Balloon Text"/>
    <w:basedOn w:val="a2"/>
    <w:link w:val="ae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3"/>
    <w:link w:val="ad"/>
    <w:uiPriority w:val="99"/>
    <w:rsid w:val="00552BD5"/>
    <w:rPr>
      <w:rFonts w:ascii="Tahoma" w:hAnsi="Tahoma" w:cs="Tahoma"/>
      <w:sz w:val="16"/>
      <w:szCs w:val="16"/>
    </w:rPr>
  </w:style>
  <w:style w:type="paragraph" w:styleId="af">
    <w:name w:val="header"/>
    <w:aliases w:val=" Знак"/>
    <w:basedOn w:val="a2"/>
    <w:link w:val="af0"/>
    <w:rsid w:val="001531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3"/>
    <w:link w:val="af"/>
    <w:rsid w:val="00153190"/>
    <w:rPr>
      <w:sz w:val="24"/>
      <w:szCs w:val="24"/>
    </w:rPr>
  </w:style>
  <w:style w:type="character" w:styleId="af1">
    <w:name w:val="annotation reference"/>
    <w:basedOn w:val="a3"/>
    <w:rsid w:val="00E41338"/>
    <w:rPr>
      <w:sz w:val="16"/>
      <w:szCs w:val="16"/>
    </w:rPr>
  </w:style>
  <w:style w:type="paragraph" w:styleId="af2">
    <w:name w:val="annotation text"/>
    <w:basedOn w:val="a2"/>
    <w:link w:val="af3"/>
    <w:rsid w:val="00E41338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E41338"/>
  </w:style>
  <w:style w:type="paragraph" w:styleId="af4">
    <w:name w:val="annotation subject"/>
    <w:basedOn w:val="af2"/>
    <w:next w:val="af2"/>
    <w:link w:val="af5"/>
    <w:rsid w:val="00E41338"/>
    <w:rPr>
      <w:b/>
      <w:bCs/>
    </w:rPr>
  </w:style>
  <w:style w:type="character" w:customStyle="1" w:styleId="af5">
    <w:name w:val="Тема примечания Знак"/>
    <w:basedOn w:val="af3"/>
    <w:link w:val="af4"/>
    <w:rsid w:val="00E41338"/>
    <w:rPr>
      <w:b/>
      <w:bCs/>
    </w:rPr>
  </w:style>
  <w:style w:type="paragraph" w:styleId="af6">
    <w:name w:val="footnote text"/>
    <w:basedOn w:val="a2"/>
    <w:link w:val="af7"/>
    <w:rsid w:val="00AA0E6B"/>
    <w:rPr>
      <w:sz w:val="20"/>
      <w:szCs w:val="20"/>
    </w:rPr>
  </w:style>
  <w:style w:type="character" w:customStyle="1" w:styleId="af7">
    <w:name w:val="Текст сноски Знак"/>
    <w:basedOn w:val="a3"/>
    <w:link w:val="af6"/>
    <w:rsid w:val="00AA0E6B"/>
  </w:style>
  <w:style w:type="character" w:styleId="af8">
    <w:name w:val="footnote reference"/>
    <w:basedOn w:val="a3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9">
    <w:name w:val="List Paragraph"/>
    <w:basedOn w:val="a2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2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3"/>
    <w:link w:val="22"/>
    <w:rsid w:val="00FF493E"/>
    <w:rPr>
      <w:sz w:val="24"/>
      <w:szCs w:val="24"/>
    </w:rPr>
  </w:style>
  <w:style w:type="paragraph" w:styleId="24">
    <w:name w:val="Body Text Indent 2"/>
    <w:basedOn w:val="a2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rsid w:val="00386487"/>
    <w:rPr>
      <w:sz w:val="24"/>
      <w:szCs w:val="24"/>
    </w:rPr>
  </w:style>
  <w:style w:type="paragraph" w:styleId="afa">
    <w:name w:val="Normal (Web)"/>
    <w:basedOn w:val="a2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2"/>
    <w:link w:val="afc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3"/>
    <w:link w:val="afb"/>
    <w:rsid w:val="00386487"/>
    <w:rPr>
      <w:b/>
      <w:bCs/>
      <w:szCs w:val="24"/>
    </w:rPr>
  </w:style>
  <w:style w:type="character" w:customStyle="1" w:styleId="apple-converted-space">
    <w:name w:val="apple-converted-space"/>
    <w:basedOn w:val="a3"/>
    <w:rsid w:val="005154A1"/>
  </w:style>
  <w:style w:type="character" w:customStyle="1" w:styleId="butback">
    <w:name w:val="butback"/>
    <w:basedOn w:val="a3"/>
    <w:rsid w:val="005154A1"/>
  </w:style>
  <w:style w:type="character" w:customStyle="1" w:styleId="submenu-table">
    <w:name w:val="submenu-table"/>
    <w:basedOn w:val="a3"/>
    <w:rsid w:val="005154A1"/>
  </w:style>
  <w:style w:type="paragraph" w:customStyle="1" w:styleId="0">
    <w:name w:val="Обычный 0"/>
    <w:basedOn w:val="a2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3"/>
    <w:link w:val="0"/>
    <w:rsid w:val="00033C83"/>
    <w:rPr>
      <w:szCs w:val="24"/>
    </w:rPr>
  </w:style>
  <w:style w:type="paragraph" w:customStyle="1" w:styleId="afd">
    <w:name w:val="Центр"/>
    <w:basedOn w:val="a2"/>
    <w:next w:val="a2"/>
    <w:link w:val="afe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e">
    <w:name w:val="Центр Знак"/>
    <w:link w:val="afd"/>
    <w:rsid w:val="00033C83"/>
    <w:rPr>
      <w:i/>
      <w:szCs w:val="24"/>
    </w:rPr>
  </w:style>
  <w:style w:type="paragraph" w:styleId="aff">
    <w:name w:val="Body Text"/>
    <w:basedOn w:val="a2"/>
    <w:link w:val="aff0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0">
    <w:name w:val="Основной текст Знак"/>
    <w:basedOn w:val="a3"/>
    <w:link w:val="aff"/>
    <w:rsid w:val="00552BD5"/>
    <w:rPr>
      <w:szCs w:val="24"/>
    </w:rPr>
  </w:style>
  <w:style w:type="character" w:styleId="aff1">
    <w:name w:val="Hyperlink"/>
    <w:basedOn w:val="a3"/>
    <w:uiPriority w:val="99"/>
    <w:unhideWhenUsed/>
    <w:rsid w:val="00552BD5"/>
    <w:rPr>
      <w:color w:val="0000FF"/>
      <w:u w:val="single"/>
    </w:rPr>
  </w:style>
  <w:style w:type="paragraph" w:customStyle="1" w:styleId="aff2">
    <w:name w:val="Таблица"/>
    <w:basedOn w:val="a2"/>
    <w:rsid w:val="00552BD5"/>
    <w:pPr>
      <w:widowControl/>
      <w:jc w:val="right"/>
    </w:pPr>
    <w:rPr>
      <w:sz w:val="20"/>
      <w:szCs w:val="16"/>
    </w:rPr>
  </w:style>
  <w:style w:type="paragraph" w:customStyle="1" w:styleId="aff3">
    <w:name w:val="Рисунок"/>
    <w:basedOn w:val="a2"/>
    <w:link w:val="aff4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4">
    <w:name w:val="Рисунок Знак"/>
    <w:link w:val="aff3"/>
    <w:locked/>
    <w:rsid w:val="00552BD5"/>
    <w:rPr>
      <w:i/>
      <w:szCs w:val="24"/>
    </w:rPr>
  </w:style>
  <w:style w:type="paragraph" w:customStyle="1" w:styleId="13">
    <w:name w:val="Стиль1"/>
    <w:basedOn w:val="aff5"/>
    <w:qFormat/>
    <w:rsid w:val="00552BD5"/>
  </w:style>
  <w:style w:type="paragraph" w:customStyle="1" w:styleId="aff5">
    <w:name w:val="Определение"/>
    <w:basedOn w:val="a2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6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7">
    <w:name w:val="caption"/>
    <w:basedOn w:val="a2"/>
    <w:next w:val="a2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8">
    <w:name w:val="Document Map"/>
    <w:basedOn w:val="a2"/>
    <w:link w:val="aff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52BD5"/>
    <w:rPr>
      <w:rFonts w:ascii="Tahoma" w:hAnsi="Tahoma" w:cs="Tahoma"/>
      <w:sz w:val="16"/>
      <w:szCs w:val="16"/>
    </w:rPr>
  </w:style>
  <w:style w:type="paragraph" w:styleId="affa">
    <w:name w:val="Title"/>
    <w:basedOn w:val="a2"/>
    <w:link w:val="affb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b">
    <w:name w:val="Название Знак"/>
    <w:basedOn w:val="a3"/>
    <w:link w:val="affa"/>
    <w:rsid w:val="00552BD5"/>
  </w:style>
  <w:style w:type="character" w:styleId="affc">
    <w:name w:val="Strong"/>
    <w:basedOn w:val="a3"/>
    <w:uiPriority w:val="22"/>
    <w:qFormat/>
    <w:rsid w:val="00552BD5"/>
    <w:rPr>
      <w:b/>
      <w:bCs/>
    </w:rPr>
  </w:style>
  <w:style w:type="paragraph" w:styleId="14">
    <w:name w:val="toc 1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2"/>
    <w:next w:val="a2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2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d">
    <w:name w:val="Эпиграф"/>
    <w:basedOn w:val="a2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2"/>
    <w:next w:val="a2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e">
    <w:name w:val="Листинг"/>
    <w:basedOn w:val="a2"/>
    <w:next w:val="a2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2"/>
    <w:next w:val="a2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f">
    <w:name w:val="Программа"/>
    <w:basedOn w:val="a2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2"/>
    <w:next w:val="a2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2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0">
    <w:name w:val="В таблице"/>
    <w:basedOn w:val="afd"/>
    <w:next w:val="a2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2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1">
    <w:name w:val="endnote text"/>
    <w:basedOn w:val="a2"/>
    <w:link w:val="afff2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2">
    <w:name w:val="Текст концевой сноски Знак"/>
    <w:basedOn w:val="a3"/>
    <w:link w:val="afff1"/>
    <w:rsid w:val="00552BD5"/>
  </w:style>
  <w:style w:type="character" w:styleId="afff3">
    <w:name w:val="endnote reference"/>
    <w:basedOn w:val="a3"/>
    <w:unhideWhenUsed/>
    <w:rsid w:val="00552BD5"/>
    <w:rPr>
      <w:vertAlign w:val="superscript"/>
    </w:rPr>
  </w:style>
  <w:style w:type="paragraph" w:styleId="afff4">
    <w:name w:val="TOC Heading"/>
    <w:basedOn w:val="10"/>
    <w:next w:val="a2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5">
    <w:name w:val="Стиль По центру"/>
    <w:basedOn w:val="a2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3"/>
    <w:rsid w:val="00552BD5"/>
  </w:style>
  <w:style w:type="character" w:customStyle="1" w:styleId="tocnumber">
    <w:name w:val="tocnumber"/>
    <w:basedOn w:val="a3"/>
    <w:rsid w:val="00552BD5"/>
  </w:style>
  <w:style w:type="character" w:customStyle="1" w:styleId="toctext">
    <w:name w:val="toctext"/>
    <w:basedOn w:val="a3"/>
    <w:rsid w:val="00552BD5"/>
  </w:style>
  <w:style w:type="paragraph" w:styleId="HTML">
    <w:name w:val="HTML Preformatted"/>
    <w:basedOn w:val="a2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552BD5"/>
    <w:rPr>
      <w:rFonts w:ascii="Courier New" w:hAnsi="Courier New" w:cs="Courier New"/>
    </w:rPr>
  </w:style>
  <w:style w:type="paragraph" w:customStyle="1" w:styleId="afff6">
    <w:name w:val="Табл.текст без отступа"/>
    <w:basedOn w:val="a2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7">
    <w:name w:val="Текст ЧМВ"/>
    <w:basedOn w:val="a2"/>
    <w:qFormat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ff7"/>
    <w:qFormat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a2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ff8">
    <w:name w:val="Задание"/>
    <w:basedOn w:val="a2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  <w:style w:type="paragraph" w:customStyle="1" w:styleId="Default">
    <w:name w:val="Default"/>
    <w:rsid w:val="00A673F2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e.lanbook.com/books/view/book/121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gt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s/view/book/122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netacad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0FA85-FE85-4CAE-BAB6-064CD0DF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3434</Words>
  <Characters>19578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22967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77</cp:revision>
  <cp:lastPrinted>2018-05-21T06:19:00Z</cp:lastPrinted>
  <dcterms:created xsi:type="dcterms:W3CDTF">2018-10-16T11:27:00Z</dcterms:created>
  <dcterms:modified xsi:type="dcterms:W3CDTF">2019-10-24T11:58:00Z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