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4FA" w:rsidRDefault="003C52B8" w:rsidP="00AA74FA">
      <w:pPr>
        <w:rPr>
          <w:lang w:val="ru-RU"/>
        </w:rPr>
      </w:pPr>
      <w:r w:rsidRPr="003C52B8">
        <w:pict>
          <v:group id="Group 24998" o:spid="_x0000_s1026" style="width:478.2pt;height:640.7pt;mso-position-horizontal-relative:char;mso-position-vertical-relative:line" coordsize="60731,8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0731;height:40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">
              <v:imagedata r:id="rId8" o:title=""/>
            </v:shape>
            <v:shape id="Picture 11" o:spid="_x0000_s1028" type="#_x0000_t75" style="position:absolute;top:40690;width:60731;height:40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">
              <v:imagedata r:id="rId9" o:title=""/>
            </v:shape>
            <w10:wrap type="none"/>
            <w10:anchorlock/>
          </v:group>
        </w:pict>
      </w:r>
    </w:p>
    <w:p w:rsidR="004656F5" w:rsidRDefault="004656F5" w:rsidP="00AA74FA">
      <w:pPr>
        <w:rPr>
          <w:lang w:val="ru-RU"/>
        </w:rPr>
      </w:pPr>
    </w:p>
    <w:p w:rsidR="004656F5" w:rsidRDefault="004656F5" w:rsidP="00AA74FA">
      <w:pPr>
        <w:rPr>
          <w:lang w:val="ru-RU"/>
        </w:rPr>
      </w:pPr>
    </w:p>
    <w:p w:rsidR="004656F5" w:rsidRPr="004656F5" w:rsidRDefault="004656F5" w:rsidP="00AA74FA">
      <w:pPr>
        <w:rPr>
          <w:rFonts w:ascii="Times New Roman" w:hAnsi="Times New Roman"/>
          <w:sz w:val="24"/>
          <w:szCs w:val="24"/>
          <w:lang w:val="ru-RU"/>
        </w:rPr>
      </w:pPr>
    </w:p>
    <w:p w:rsidR="004656F5" w:rsidRDefault="003C52B8" w:rsidP="00AA74FA">
      <w:pPr>
        <w:jc w:val="center"/>
        <w:rPr>
          <w:lang w:val="ru-RU"/>
        </w:rPr>
      </w:pPr>
      <w:r w:rsidRPr="003C52B8">
        <w:pict>
          <v:group id="Group 24973" o:spid="_x0000_s1029" style="width:478.2pt;height:639.1pt;mso-position-horizontal-relative:char;mso-position-vertical-relative:line" coordsize="60731,81168">
            <v:shape id="Picture 24" o:spid="_x0000_s1030" type="#_x0000_t75" style="position:absolute;width:60731;height:405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">
              <v:imagedata r:id="rId10" o:title=""/>
            </v:shape>
            <v:shape id="Picture 26" o:spid="_x0000_s1031" type="#_x0000_t75" style="position:absolute;top:40599;width:60731;height:40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">
              <v:imagedata r:id="rId11" o:title=""/>
            </v:shape>
            <w10:wrap type="none"/>
            <w10:anchorlock/>
          </v:group>
        </w:pict>
      </w:r>
    </w:p>
    <w:p w:rsidR="004656F5" w:rsidRDefault="004656F5" w:rsidP="00AA74FA">
      <w:pPr>
        <w:jc w:val="center"/>
        <w:rPr>
          <w:lang w:val="ru-RU"/>
        </w:rPr>
      </w:pPr>
    </w:p>
    <w:p w:rsidR="004656F5" w:rsidRDefault="004656F5" w:rsidP="00AA74FA">
      <w:pPr>
        <w:jc w:val="center"/>
        <w:rPr>
          <w:lang w:val="ru-RU"/>
        </w:rPr>
      </w:pPr>
    </w:p>
    <w:p w:rsidR="004656F5" w:rsidRPr="004656F5" w:rsidRDefault="004656F5" w:rsidP="00AA74FA">
      <w:pPr>
        <w:jc w:val="center"/>
        <w:rPr>
          <w:rFonts w:ascii="Times New Roman" w:hAnsi="Times New Roman"/>
          <w:b/>
          <w:bCs/>
          <w:sz w:val="24"/>
          <w:szCs w:val="24"/>
          <w:lang w:val="ru-RU"/>
        </w:rPr>
      </w:pPr>
    </w:p>
    <w:p w:rsidR="003D7311" w:rsidRPr="00AA74FA" w:rsidRDefault="00EB3AFB" w:rsidP="008B75D6">
      <w:pPr>
        <w:widowControl w:val="0"/>
        <w:overflowPunct w:val="0"/>
        <w:autoSpaceDE w:val="0"/>
        <w:autoSpaceDN w:val="0"/>
        <w:adjustRightInd w:val="0"/>
        <w:spacing w:after="0" w:line="261" w:lineRule="auto"/>
        <w:ind w:left="180" w:right="160"/>
        <w:rPr>
          <w:rFonts w:ascii="Times New Roman" w:hAnsi="Times New Roman"/>
          <w:b/>
          <w:bCs/>
          <w:sz w:val="24"/>
          <w:szCs w:val="24"/>
          <w:lang w:val="ru-RU"/>
        </w:rPr>
      </w:pPr>
      <w:r>
        <w:rPr>
          <w:rFonts w:ascii="Times New Roman" w:hAnsi="Times New Roman"/>
          <w:noProof/>
          <w:sz w:val="24"/>
          <w:szCs w:val="24"/>
          <w:lang w:val="ru-RU" w:eastAsia="ru-RU"/>
        </w:rPr>
        <w:lastRenderedPageBreak/>
        <w:drawing>
          <wp:inline distT="0" distB="0" distL="0" distR="0">
            <wp:extent cx="5940425" cy="8171782"/>
            <wp:effectExtent l="19050" t="0" r="3175" b="0"/>
            <wp:docPr id="1" name="Рисунок 3" descr="E:\МЕТОД. работа\РПД-2020-2021\СКАНЫ-2020-Подгорская\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ЕТОД. работа\РПД-2020-2021\СКАНЫ-2020-Подгорская\Листы актуализации РПД\РПД-2017.jpg"/>
                    <pic:cNvPicPr>
                      <a:picLocks noChangeAspect="1" noChangeArrowheads="1"/>
                    </pic:cNvPicPr>
                  </pic:nvPicPr>
                  <pic:blipFill>
                    <a:blip r:embed="rId12"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r w:rsidR="003D7311" w:rsidRPr="00563206">
        <w:rPr>
          <w:rStyle w:val="FontStyle16"/>
          <w:b w:val="0"/>
          <w:bCs w:val="0"/>
          <w:sz w:val="24"/>
          <w:szCs w:val="24"/>
        </w:rPr>
        <w:br w:type="page"/>
      </w: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1</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Цели освоения дисциплины</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xml:space="preserve">Целями освоения дисциплины «Стилистика» являются: </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повышение лингвостилистической культуры студентов;</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изучение теоретических основ стилистики как одного из современных направлений исследования языка в функциональном аспекте;</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знакомство с основными речевыми жанрами (жанрово-ситуативными разновидностями) в рамках каждого стиля;</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рассмотрение основных стилистических ресурсов фонетики, лексики, фразеологии, словообразования, морфологии и синтаксиса современного русского литературного языка;</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определение стилистических норм как особого типа общеязыковых норм.</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2</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Место дисциплины в структуре образовательной программы подготовки бакалавра</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Дисциплина «Стилистика» входит в вариативную часть блока 1 образовательной программы и является обязательной дисциплиной.</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Изучение стилистики в университете – важный этап в профессиональной подготовке учителя русского языка и литературы. Стилистика показывает функционирование языка, знакомит с принципами наиболее целесообразного отбора языковых средств, их организации и использования в конкретных речевых ситуациях. Характеризуя язык «в действии», стилистика является своего рода вершиной исследования языка, теоретической основой развития национальной речевой культуры.</w:t>
      </w:r>
    </w:p>
    <w:p w:rsidR="00580974" w:rsidRPr="00580974" w:rsidRDefault="00580974" w:rsidP="00AA74FA">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80974">
        <w:rPr>
          <w:rFonts w:ascii="Times New Roman" w:hAnsi="Times New Roman"/>
          <w:color w:val="000000"/>
          <w:sz w:val="24"/>
          <w:szCs w:val="24"/>
          <w:lang w:val="ru-RU"/>
        </w:rPr>
        <w:t xml:space="preserve">Для изучения дисциплины необходимы знания (умения, владения), сформированные в результате изучения следующих курсов: «Русский язык в этнокультурной коммуникативной среде», «Практикум по русскому языку», «Профессиональная этика» и «Современный русский язык». </w:t>
      </w:r>
    </w:p>
    <w:p w:rsidR="00580974" w:rsidRPr="00580974" w:rsidRDefault="00580974" w:rsidP="00AA74FA">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80974">
        <w:rPr>
          <w:rFonts w:ascii="Times New Roman" w:hAnsi="Times New Roman"/>
          <w:color w:val="000000"/>
          <w:sz w:val="24"/>
          <w:szCs w:val="24"/>
          <w:lang w:val="ru-RU"/>
        </w:rPr>
        <w:t>Знания (умения, владения), полученные при изучении данной дисциплины будут необходимы при освоении курсов: «Филологический анализ текста», «Современный русский язык», «Лингвистический анализ художественного текста», «Теория коммуникации», «Стратегии и тактики коммуникативного взаимодействия», «Техника речи учителя», «Техника педагогического общения», «Лингвистика текста», «Теория текста», «Актуальные проблемы истории литературной классики», «Литература как переоценка ценностей»., а также при прохождении учебной – практики по получению первичных профессиональных умений и навыков, в том числе первичных умений и навыков научно-исследовательской деятельности, производственной – преддипломной практики, ГИА.</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Знакомство с речевой системностью различных функциональных стилей современного русского языка, формирование коммуникативных навыков являются обязательным условием написания выпускной квалификационной работы.</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В результате освоения дисциплины «Стилистика» 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714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lastRenderedPageBreak/>
              <w:t>Структурныйэлемент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Уровеньосвоениякомпетенций</w:t>
            </w:r>
          </w:p>
        </w:tc>
      </w:tr>
      <w:tr w:rsidR="00AA74FA" w:rsidRPr="00EB3AFB" w:rsidTr="008F3D96">
        <w:tc>
          <w:tcPr>
            <w:tcW w:w="5000" w:type="pct"/>
            <w:gridSpan w:val="2"/>
          </w:tcPr>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EB3AF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EB3AF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5149DE" w:rsidRPr="005149DE" w:rsidRDefault="005149DE" w:rsidP="009C2EC8">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использовать теоретические положения в процессе анализа текста</w:t>
            </w:r>
            <w:r w:rsidR="009C2EC8">
              <w:rPr>
                <w:rFonts w:ascii="Times New Roman" w:eastAsiaTheme="minorEastAsia" w:hAnsi="Times New Roman"/>
                <w:color w:val="000000"/>
                <w:sz w:val="24"/>
                <w:szCs w:val="24"/>
                <w:lang w:val="ru-RU"/>
              </w:rPr>
              <w:t>.</w:t>
            </w:r>
          </w:p>
        </w:tc>
      </w:tr>
      <w:tr w:rsidR="0034473D" w:rsidRPr="00EB3AFB"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AA74FA" w:rsidRDefault="0034473D" w:rsidP="008F3D96">
            <w:pPr>
              <w:tabs>
                <w:tab w:val="left" w:pos="851"/>
              </w:tabs>
              <w:spacing w:after="0" w:line="240" w:lineRule="auto"/>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tc>
      </w:tr>
      <w:tr w:rsidR="00AA74FA" w:rsidRPr="00EB3AFB" w:rsidTr="008F3D96">
        <w:tc>
          <w:tcPr>
            <w:tcW w:w="5000" w:type="pct"/>
            <w:gridSpan w:val="2"/>
          </w:tcPr>
          <w:p w:rsidR="0034473D" w:rsidRDefault="0034473D" w:rsidP="008F3D96">
            <w:pPr>
              <w:spacing w:after="0" w:line="240" w:lineRule="auto"/>
              <w:jc w:val="both"/>
              <w:rPr>
                <w:rFonts w:ascii="Times New Roman" w:eastAsiaTheme="minorEastAsia" w:hAnsi="Times New Roman"/>
                <w:sz w:val="24"/>
                <w:szCs w:val="24"/>
                <w:lang w:val="ru-RU"/>
              </w:rPr>
            </w:pPr>
          </w:p>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ОПК-5 владением основами профессиональной этики и речевой культуры</w:t>
            </w:r>
          </w:p>
        </w:tc>
      </w:tr>
      <w:tr w:rsidR="0034473D" w:rsidRPr="00EB3AFB"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EB3AFB"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 трансформировать и адаптировать различные типы текстов;</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 демонстрировать приобретенные знания в ходе устной и письменной коммуникации</w:t>
            </w:r>
            <w:r w:rsidR="009C2EC8">
              <w:rPr>
                <w:rFonts w:ascii="Times New Roman" w:eastAsiaTheme="minorEastAsia" w:hAnsi="Times New Roman"/>
                <w:color w:val="000000"/>
                <w:sz w:val="24"/>
                <w:szCs w:val="24"/>
                <w:lang w:val="ru-RU"/>
              </w:rPr>
              <w:t>.</w:t>
            </w:r>
          </w:p>
        </w:tc>
      </w:tr>
      <w:tr w:rsidR="0034473D" w:rsidRPr="00EB3AFB"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использования стилистических ресурсов языка при обработке различных типов текстов</w:t>
            </w:r>
            <w:r>
              <w:rPr>
                <w:rFonts w:ascii="Times New Roman" w:eastAsiaTheme="minorEastAsia" w:hAnsi="Times New Roman"/>
                <w:color w:val="000000"/>
                <w:sz w:val="24"/>
                <w:szCs w:val="24"/>
                <w:lang w:val="ru-RU"/>
              </w:rPr>
              <w:t>;</w:t>
            </w:r>
          </w:p>
          <w:p w:rsidR="0034473D" w:rsidRPr="00AA74FA" w:rsidRDefault="0034473D"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самостоятельной работы с текстом, применяя усвоенные теоретические знания на практике</w:t>
            </w:r>
            <w:r w:rsidR="00ED1904">
              <w:rPr>
                <w:rFonts w:ascii="Times New Roman" w:eastAsiaTheme="minorEastAsia" w:hAnsi="Times New Roman"/>
                <w:color w:val="000000"/>
                <w:sz w:val="24"/>
                <w:szCs w:val="24"/>
                <w:lang w:val="ru-RU"/>
              </w:rPr>
              <w:t>.</w:t>
            </w:r>
          </w:p>
        </w:tc>
      </w:tr>
      <w:tr w:rsidR="00AA74FA" w:rsidRPr="00EB3AFB" w:rsidTr="008F3D96">
        <w:tc>
          <w:tcPr>
            <w:tcW w:w="5000" w:type="pct"/>
            <w:gridSpan w:val="2"/>
          </w:tcPr>
          <w:p w:rsidR="00AA74FA" w:rsidRPr="00AA74FA" w:rsidRDefault="00677C3A"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ДП</w:t>
            </w:r>
            <w:r w:rsidR="00AA74FA" w:rsidRPr="00AA74FA">
              <w:rPr>
                <w:rFonts w:ascii="Times New Roman" w:eastAsiaTheme="minorEastAsia" w:hAnsi="Times New Roman"/>
                <w:sz w:val="24"/>
                <w:szCs w:val="24"/>
                <w:lang w:val="ru-RU"/>
              </w:rPr>
              <w:t>К-6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EB3AFB" w:rsidTr="00D6646D">
        <w:trPr>
          <w:trHeight w:val="1435"/>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5A5B45"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текстыразличных типов</w:t>
            </w:r>
            <w:r w:rsidR="001833B4">
              <w:rPr>
                <w:rFonts w:ascii="Times New Roman" w:eastAsiaTheme="minorEastAsia" w:hAnsi="Times New Roman"/>
                <w:color w:val="000000"/>
                <w:sz w:val="24"/>
                <w:szCs w:val="24"/>
                <w:lang w:val="ru-RU"/>
              </w:rPr>
              <w:t>.</w:t>
            </w:r>
          </w:p>
        </w:tc>
      </w:tr>
      <w:tr w:rsidR="005A5B45" w:rsidRPr="00EB3AFB"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Владеть:</w:t>
            </w:r>
          </w:p>
        </w:tc>
        <w:tc>
          <w:tcPr>
            <w:tcW w:w="4158" w:type="pct"/>
          </w:tcPr>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системой методик сбора и анализа языковых фактов и интерпретации текстов различных типов</w:t>
            </w:r>
            <w:r w:rsidR="003956F6">
              <w:rPr>
                <w:rFonts w:ascii="Times New Roman" w:eastAsiaTheme="minorEastAsia" w:hAnsi="Times New Roman"/>
                <w:color w:val="000000"/>
                <w:sz w:val="24"/>
                <w:szCs w:val="24"/>
                <w:lang w:val="ru-RU"/>
              </w:rPr>
              <w:t xml:space="preserve">в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r w:rsidR="002C3DF4" w:rsidRPr="00EB3AFB" w:rsidTr="002C3DF4">
        <w:tc>
          <w:tcPr>
            <w:tcW w:w="5000" w:type="pct"/>
            <w:gridSpan w:val="2"/>
          </w:tcPr>
          <w:p w:rsidR="002C3DF4" w:rsidRPr="00AA74FA"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ПК-4 </w:t>
            </w:r>
            <w:r w:rsidRPr="002C3DF4">
              <w:rPr>
                <w:rFonts w:ascii="Times New Roman" w:eastAsiaTheme="minorEastAsia" w:hAnsi="Times New Roman"/>
                <w:color w:val="000000"/>
                <w:sz w:val="24"/>
                <w:szCs w:val="24"/>
                <w:lang w:val="ru-RU"/>
              </w:rPr>
              <w:t>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w:t>
            </w:r>
            <w:r w:rsidR="0036347B">
              <w:rPr>
                <w:rFonts w:ascii="Times New Roman" w:eastAsiaTheme="minorEastAsia" w:hAnsi="Times New Roman"/>
                <w:color w:val="000000"/>
                <w:sz w:val="24"/>
                <w:szCs w:val="24"/>
                <w:lang w:val="ru-RU"/>
              </w:rPr>
              <w:t xml:space="preserve"> дисциплин</w:t>
            </w:r>
          </w:p>
        </w:tc>
      </w:tr>
      <w:tr w:rsidR="002C3DF4" w:rsidRPr="00EB3AFB" w:rsidTr="002C3DF4">
        <w:tc>
          <w:tcPr>
            <w:tcW w:w="842" w:type="pct"/>
          </w:tcPr>
          <w:p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Знать:</w:t>
            </w:r>
          </w:p>
        </w:tc>
        <w:tc>
          <w:tcPr>
            <w:tcW w:w="4158" w:type="pct"/>
          </w:tcPr>
          <w:p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правила ведения диалога в учебно-воспитательной и научной коммуникации; </w:t>
            </w:r>
          </w:p>
          <w:p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2C3DF4" w:rsidRPr="006468FB" w:rsidRDefault="006468FB" w:rsidP="006468FB">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научного текста в соответствии с требованиями жанра;</w:t>
            </w:r>
          </w:p>
          <w:p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стратегию и правила литературного редактирования;</w:t>
            </w:r>
          </w:p>
        </w:tc>
      </w:tr>
      <w:tr w:rsidR="002C3DF4" w:rsidRPr="003956F6" w:rsidTr="002C3DF4">
        <w:tc>
          <w:tcPr>
            <w:tcW w:w="842" w:type="pct"/>
          </w:tcPr>
          <w:p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Уметь:</w:t>
            </w:r>
          </w:p>
        </w:tc>
        <w:tc>
          <w:tcPr>
            <w:tcW w:w="4158" w:type="pct"/>
          </w:tcPr>
          <w:p w:rsidR="003956F6" w:rsidRDefault="006468FB" w:rsidP="006468FB">
            <w:pPr>
              <w:spacing w:after="0"/>
              <w:rPr>
                <w:rFonts w:ascii="Times New Roman" w:hAnsi="Times New Roman"/>
                <w:sz w:val="24"/>
                <w:szCs w:val="24"/>
                <w:lang w:val="ru-RU"/>
              </w:rPr>
            </w:pPr>
            <w:r>
              <w:rPr>
                <w:rFonts w:ascii="Times New Roman" w:hAnsi="Times New Roman"/>
                <w:sz w:val="24"/>
                <w:szCs w:val="24"/>
                <w:lang w:val="ru-RU"/>
              </w:rPr>
              <w:t xml:space="preserve">- </w:t>
            </w:r>
            <w:r w:rsidR="003956F6" w:rsidRPr="006468FB">
              <w:rPr>
                <w:rFonts w:ascii="Times New Roman" w:hAnsi="Times New Roman"/>
                <w:sz w:val="24"/>
                <w:szCs w:val="24"/>
                <w:lang w:val="ru-RU"/>
              </w:rPr>
              <w:t xml:space="preserve">интерпретировать текст с опорой на формальные элементы; </w:t>
            </w:r>
          </w:p>
          <w:p w:rsidR="006468FB" w:rsidRDefault="003956F6" w:rsidP="006468FB">
            <w:pPr>
              <w:spacing w:after="0"/>
              <w:rPr>
                <w:rFonts w:ascii="Times New Roman" w:hAnsi="Times New Roman"/>
                <w:sz w:val="24"/>
                <w:szCs w:val="24"/>
                <w:lang w:val="ru-RU"/>
              </w:rPr>
            </w:pPr>
            <w:r>
              <w:rPr>
                <w:rFonts w:ascii="Times New Roman" w:hAnsi="Times New Roman"/>
                <w:sz w:val="24"/>
                <w:szCs w:val="24"/>
                <w:lang w:val="ru-RU"/>
              </w:rPr>
              <w:t>-</w:t>
            </w:r>
            <w:r w:rsidR="006468FB" w:rsidRPr="006468FB">
              <w:rPr>
                <w:rFonts w:ascii="Times New Roman" w:hAnsi="Times New Roman"/>
                <w:sz w:val="24"/>
                <w:szCs w:val="24"/>
                <w:lang w:val="ru-RU"/>
              </w:rPr>
              <w:t xml:space="preserve">структурировать текст (устный и письменный) в соответствии с его жанром; </w:t>
            </w:r>
          </w:p>
          <w:p w:rsidR="002C3DF4" w:rsidRPr="006468FB" w:rsidRDefault="006468FB" w:rsidP="003956F6">
            <w:pPr>
              <w:spacing w:after="0"/>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sidR="009C2EC8">
              <w:rPr>
                <w:rFonts w:ascii="Times New Roman" w:hAnsi="Times New Roman"/>
                <w:sz w:val="24"/>
                <w:szCs w:val="24"/>
                <w:lang w:val="ru-RU"/>
              </w:rPr>
              <w:t>.</w:t>
            </w:r>
          </w:p>
        </w:tc>
      </w:tr>
      <w:tr w:rsidR="002C3DF4" w:rsidRPr="00EB3AFB" w:rsidTr="002C3DF4">
        <w:tc>
          <w:tcPr>
            <w:tcW w:w="842" w:type="pct"/>
          </w:tcPr>
          <w:p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Владеть:</w:t>
            </w:r>
          </w:p>
        </w:tc>
        <w:tc>
          <w:tcPr>
            <w:tcW w:w="4158" w:type="pct"/>
          </w:tcPr>
          <w:p w:rsidR="006468FB" w:rsidRPr="006468FB" w:rsidRDefault="006468FB" w:rsidP="006468FB">
            <w:pPr>
              <w:spacing w:after="0"/>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6468FB" w:rsidRDefault="006468FB" w:rsidP="006468FB">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6468FB" w:rsidRDefault="006468FB" w:rsidP="006468FB">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навыками квалифицированного анализа, комментирования, реферирования и обобщения результатов научных исследований, про</w:t>
            </w:r>
            <w:r w:rsidR="009C2EC8">
              <w:rPr>
                <w:rFonts w:ascii="Times New Roman" w:hAnsi="Times New Roman"/>
                <w:sz w:val="24"/>
                <w:szCs w:val="24"/>
                <w:lang w:val="ru-RU"/>
              </w:rPr>
              <w:t>веденных другими специалистами.</w:t>
            </w:r>
          </w:p>
          <w:p w:rsidR="002C3DF4" w:rsidRPr="006468FB" w:rsidRDefault="002C3DF4" w:rsidP="006468FB">
            <w:pPr>
              <w:spacing w:after="0" w:line="240" w:lineRule="auto"/>
              <w:jc w:val="both"/>
              <w:rPr>
                <w:rFonts w:ascii="Times New Roman" w:eastAsiaTheme="minorEastAsia" w:hAnsi="Times New Roman"/>
                <w:color w:val="000000"/>
                <w:sz w:val="24"/>
                <w:szCs w:val="24"/>
                <w:lang w:val="ru-RU"/>
              </w:rPr>
            </w:pP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3"/>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B24D78">
        <w:rPr>
          <w:rStyle w:val="FontStyle18"/>
          <w:b w:val="0"/>
          <w:sz w:val="24"/>
          <w:szCs w:val="24"/>
          <w:lang w:val="ru-RU"/>
        </w:rPr>
        <w:t xml:space="preserve">ет 5 </w:t>
      </w:r>
      <w:r w:rsidRPr="00EE2ECD">
        <w:rPr>
          <w:rStyle w:val="FontStyle18"/>
          <w:b w:val="0"/>
          <w:sz w:val="24"/>
          <w:szCs w:val="24"/>
          <w:lang w:val="ru-RU"/>
        </w:rPr>
        <w:t xml:space="preserve"> зачетных единиц </w:t>
      </w:r>
      <w:r w:rsidR="00B24D78">
        <w:rPr>
          <w:rStyle w:val="FontStyle18"/>
          <w:b w:val="0"/>
          <w:sz w:val="24"/>
          <w:szCs w:val="24"/>
          <w:lang w:val="ru-RU"/>
        </w:rPr>
        <w:t xml:space="preserve">180 </w:t>
      </w:r>
      <w:r w:rsidRPr="00B24D78">
        <w:rPr>
          <w:rStyle w:val="FontStyle18"/>
          <w:b w:val="0"/>
          <w:sz w:val="24"/>
          <w:szCs w:val="24"/>
          <w:lang w:val="ru-RU"/>
        </w:rPr>
        <w:t>акад. часов</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 – 94, 1</w:t>
      </w:r>
      <w:r w:rsidR="00EE2ECD" w:rsidRPr="00B24D78">
        <w:rPr>
          <w:rStyle w:val="FontStyle18"/>
          <w:b w:val="0"/>
          <w:sz w:val="24"/>
          <w:szCs w:val="24"/>
          <w:lang w:val="ru-RU"/>
        </w:rPr>
        <w:t xml:space="preserve"> акад. часов:</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B24D78" w:rsidRPr="00B24D78">
        <w:rPr>
          <w:rStyle w:val="FontStyle18"/>
          <w:b w:val="0"/>
          <w:sz w:val="24"/>
          <w:szCs w:val="24"/>
          <w:lang w:val="ru-RU"/>
        </w:rPr>
        <w:t>–</w:t>
      </w:r>
      <w:r w:rsidR="00B24D78" w:rsidRPr="00B24D78">
        <w:rPr>
          <w:rStyle w:val="FontStyle18"/>
          <w:b w:val="0"/>
          <w:sz w:val="24"/>
          <w:szCs w:val="24"/>
          <w:lang w:val="ru-RU"/>
        </w:rPr>
        <w:tab/>
        <w:t>аудиторная –  90</w:t>
      </w:r>
      <w:r w:rsidRPr="00B24D78">
        <w:rPr>
          <w:rStyle w:val="FontStyle18"/>
          <w:b w:val="0"/>
          <w:sz w:val="24"/>
          <w:szCs w:val="24"/>
          <w:lang w:val="ru-RU"/>
        </w:rPr>
        <w:t>акад. часов;</w:t>
      </w:r>
    </w:p>
    <w:p w:rsidR="00EE2ECD" w:rsidRPr="00EE2ECD" w:rsidRDefault="00D46845"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4, 1</w:t>
      </w:r>
      <w:r w:rsidR="00EE2ECD" w:rsidRPr="00EE2ECD">
        <w:rPr>
          <w:rStyle w:val="FontStyle18"/>
          <w:b w:val="0"/>
          <w:sz w:val="24"/>
          <w:szCs w:val="24"/>
          <w:lang w:val="ru-RU"/>
        </w:rPr>
        <w:t xml:space="preserve"> акад. часов </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B24D78" w:rsidRPr="00B24D78">
        <w:rPr>
          <w:rStyle w:val="FontStyle18"/>
          <w:b w:val="0"/>
          <w:sz w:val="24"/>
          <w:szCs w:val="24"/>
          <w:lang w:val="ru-RU"/>
        </w:rPr>
        <w:t xml:space="preserve">та – 50,2 </w:t>
      </w:r>
      <w:r w:rsidRPr="00B24D78">
        <w:rPr>
          <w:rStyle w:val="FontStyle18"/>
          <w:b w:val="0"/>
          <w:sz w:val="24"/>
          <w:szCs w:val="24"/>
          <w:lang w:val="ru-RU"/>
        </w:rPr>
        <w:t>акад. часов;</w:t>
      </w:r>
    </w:p>
    <w:p w:rsidR="008F3D96" w:rsidRPr="00DB48C5" w:rsidRDefault="00EE2ECD" w:rsidP="00DB48C5">
      <w:pPr>
        <w:tabs>
          <w:tab w:val="left" w:pos="851"/>
        </w:tabs>
        <w:spacing w:after="0"/>
        <w:rPr>
          <w:rFonts w:ascii="Times New Roman" w:hAnsi="Times New Roman"/>
          <w:bCs/>
          <w:i/>
          <w:color w:val="C00000"/>
          <w:sz w:val="24"/>
          <w:szCs w:val="24"/>
          <w:lang w:val="ru-RU"/>
        </w:rPr>
      </w:pPr>
      <w:r w:rsidRPr="00B24D78">
        <w:rPr>
          <w:rStyle w:val="FontStyle18"/>
          <w:b w:val="0"/>
          <w:sz w:val="24"/>
          <w:szCs w:val="24"/>
          <w:lang w:val="ru-RU"/>
        </w:rPr>
        <w:t>–</w:t>
      </w:r>
      <w:r w:rsidRPr="00B24D78">
        <w:rPr>
          <w:rStyle w:val="FontStyle18"/>
          <w:b w:val="0"/>
          <w:sz w:val="24"/>
          <w:szCs w:val="24"/>
          <w:lang w:val="ru-RU"/>
        </w:rPr>
        <w:tab/>
        <w:t xml:space="preserve">подготовка к экзамену – 35,7 акад. часа </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569"/>
        <w:gridCol w:w="3545"/>
        <w:gridCol w:w="2711"/>
        <w:gridCol w:w="1263"/>
      </w:tblGrid>
      <w:tr w:rsidR="00492FF6" w:rsidRPr="00EB3AFB" w:rsidTr="005F6BE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187"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65"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5F6BE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187"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6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5F6BE2">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tabs>
                <w:tab w:val="left" w:pos="435"/>
              </w:tabs>
              <w:ind w:firstLine="0"/>
              <w:rPr>
                <w:b/>
              </w:rPr>
            </w:pPr>
            <w:r>
              <w:rPr>
                <w:b/>
              </w:rPr>
              <w:t xml:space="preserve">Раздел </w:t>
            </w:r>
            <w:r w:rsidRPr="000A3252">
              <w:rPr>
                <w:b/>
              </w:rPr>
              <w:t xml:space="preserve">1. </w:t>
            </w:r>
            <w:r>
              <w:rPr>
                <w:b/>
              </w:rPr>
              <w:t xml:space="preserve">Стилистика как научная дисциплина </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EB3AFB"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tabs>
                <w:tab w:val="left" w:pos="435"/>
              </w:tabs>
              <w:ind w:left="142" w:firstLine="0"/>
              <w:rPr>
                <w:color w:val="C00000"/>
              </w:rPr>
            </w:pPr>
            <w:r>
              <w:t>1.1</w:t>
            </w:r>
            <w:r>
              <w:rPr>
                <w:rFonts w:ascii="TimesNewRomanPSMT" w:hAnsi="TimesNewRomanPSMT"/>
                <w:color w:val="000000"/>
              </w:rPr>
              <w:t xml:space="preserve"> Стилистика как наука. Основные направления, методы и приемы стилистического анализа</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EE2ECD" w:rsidP="008F3D96">
            <w:pPr>
              <w:pStyle w:val="Style14"/>
              <w:widowControl/>
              <w:ind w:firstLine="0"/>
              <w:jc w:val="left"/>
              <w:rPr>
                <w:i/>
              </w:rPr>
            </w:pPr>
            <w:r w:rsidRPr="004211AB">
              <w:rPr>
                <w:i/>
              </w:rPr>
              <w:t>ОК-4- зув</w:t>
            </w:r>
          </w:p>
          <w:p w:rsidR="00EE2ECD" w:rsidRPr="004211AB" w:rsidRDefault="00EE2ECD" w:rsidP="008F3D96">
            <w:pPr>
              <w:pStyle w:val="Style14"/>
              <w:widowControl/>
              <w:ind w:firstLine="0"/>
              <w:jc w:val="left"/>
              <w:rPr>
                <w:i/>
              </w:rPr>
            </w:pPr>
            <w:r>
              <w:rPr>
                <w:i/>
              </w:rPr>
              <w:t>ОПК-5</w:t>
            </w:r>
            <w:r w:rsidRPr="004211AB">
              <w:rPr>
                <w:i/>
              </w:rPr>
              <w:t>-зув</w:t>
            </w:r>
          </w:p>
          <w:p w:rsidR="00EE2ECD" w:rsidRPr="000A3252" w:rsidRDefault="00EE2ECD" w:rsidP="008F3D96">
            <w:pPr>
              <w:pStyle w:val="Style14"/>
              <w:widowControl/>
              <w:ind w:firstLine="0"/>
              <w:jc w:val="left"/>
            </w:pPr>
            <w:r w:rsidRPr="004211AB">
              <w:rPr>
                <w:i/>
              </w:rPr>
              <w:t>ПСК-6-зув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7C366F"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r>
              <w:rPr>
                <w:b/>
              </w:rPr>
              <w:t>4</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r>
              <w:rPr>
                <w:b/>
              </w:rPr>
              <w:t>4</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r>
              <w:rPr>
                <w:b/>
              </w:rPr>
              <w:t>4</w:t>
            </w: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5F6BE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ind w:firstLine="0"/>
            </w:pPr>
            <w:r w:rsidRPr="000A3252">
              <w:rPr>
                <w:b/>
              </w:rPr>
              <w:t xml:space="preserve">Раздел 2. </w:t>
            </w:r>
            <w:r>
              <w:rPr>
                <w:rFonts w:ascii="TimesNewRomanPS-BoldMT" w:hAnsi="TimesNewRomanPS-BoldMT"/>
                <w:b/>
                <w:bCs/>
                <w:color w:val="000000"/>
              </w:rPr>
              <w:t>Стилистические ресурсы русского языка</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492FF6" w:rsidRPr="00EB3AFB"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pPr>
            <w:r w:rsidRPr="000A3252">
              <w:t xml:space="preserve">2.1. </w:t>
            </w:r>
            <w:r>
              <w:rPr>
                <w:rFonts w:ascii="TimesNewRomanPSMT" w:hAnsi="TimesNewRomanPSMT"/>
                <w:color w:val="000000"/>
              </w:rPr>
              <w:t>Стилистические коннотации (окраски) и стилистические средства</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rsidR="00EE2ECD" w:rsidRDefault="005975EC"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00AB5E30" w:rsidRPr="00DE06AA">
              <w:t>с научной и учебной литературой</w:t>
            </w:r>
            <w:r w:rsidR="00AB5E30">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Default"/>
              <w:rPr>
                <w:color w:val="auto"/>
              </w:rPr>
            </w:pPr>
            <w:r>
              <w:rPr>
                <w:rFonts w:ascii="TimesNewRomanPSMT" w:hAnsi="TimesNewRomanPSMT"/>
              </w:rPr>
              <w:t>Экспресс-опрос на лекции</w:t>
            </w:r>
            <w:r w:rsidR="005975EC">
              <w:rPr>
                <w:rFonts w:ascii="TimesNewRomanPSMT" w:hAnsi="TimesNewRomanPSMT"/>
              </w:rPr>
              <w:t>.</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EE2ECD" w:rsidP="00836EE0">
            <w:pPr>
              <w:pStyle w:val="Style14"/>
              <w:widowControl/>
              <w:ind w:firstLine="0"/>
              <w:jc w:val="left"/>
              <w:rPr>
                <w:i/>
              </w:rPr>
            </w:pPr>
            <w:r w:rsidRPr="004211AB">
              <w:rPr>
                <w:i/>
              </w:rPr>
              <w:t>ОК-4- зув</w:t>
            </w:r>
          </w:p>
          <w:p w:rsidR="00EE2ECD" w:rsidRPr="004211AB" w:rsidRDefault="00EE2ECD" w:rsidP="00836EE0">
            <w:pPr>
              <w:pStyle w:val="Style14"/>
              <w:widowControl/>
              <w:ind w:firstLine="0"/>
              <w:jc w:val="left"/>
              <w:rPr>
                <w:i/>
              </w:rPr>
            </w:pPr>
            <w:r>
              <w:rPr>
                <w:i/>
              </w:rPr>
              <w:t>ОПК-5</w:t>
            </w:r>
            <w:r w:rsidRPr="004211AB">
              <w:rPr>
                <w:i/>
              </w:rPr>
              <w:t>-зув</w:t>
            </w:r>
          </w:p>
          <w:p w:rsidR="00EE2ECD" w:rsidRPr="000A3252" w:rsidRDefault="00EE2ECD" w:rsidP="00836EE0">
            <w:pPr>
              <w:pStyle w:val="Style14"/>
              <w:widowControl/>
              <w:ind w:firstLine="0"/>
              <w:jc w:val="left"/>
              <w:rPr>
                <w:rStyle w:val="FontStyle31"/>
              </w:rPr>
            </w:pPr>
            <w:r w:rsidRPr="004211AB">
              <w:rPr>
                <w:i/>
              </w:rPr>
              <w:t>ПСК-6-зув</w:t>
            </w:r>
          </w:p>
        </w:tc>
      </w:tr>
      <w:tr w:rsidR="00B24D78"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pPr>
            <w:r w:rsidRPr="000A3252">
              <w:t xml:space="preserve">2.2. </w:t>
            </w:r>
            <w:r>
              <w:rPr>
                <w:rFonts w:ascii="TimesNewRomanPSMT" w:hAnsi="TimesNewRomanPSMT"/>
                <w:color w:val="000000"/>
              </w:rPr>
              <w:t>Лексическая стилистика</w:t>
            </w:r>
          </w:p>
        </w:tc>
        <w:tc>
          <w:tcPr>
            <w:tcW w:w="143"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B24D78" w:rsidRPr="000A3252" w:rsidRDefault="00B24D78"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B24D78" w:rsidRDefault="005975EC" w:rsidP="008F3D96">
            <w:pPr>
              <w:pStyle w:val="Default"/>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B24D78" w:rsidRPr="000A3252" w:rsidRDefault="00B24D78"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B24D78" w:rsidRPr="004211AB" w:rsidRDefault="00B24D78" w:rsidP="00836EE0">
            <w:pPr>
              <w:pStyle w:val="Style14"/>
              <w:widowControl/>
              <w:ind w:firstLine="0"/>
              <w:jc w:val="left"/>
              <w:rPr>
                <w:i/>
              </w:rPr>
            </w:pPr>
            <w:r w:rsidRPr="004211AB">
              <w:rPr>
                <w:i/>
              </w:rPr>
              <w:t>ОК-4- зув</w:t>
            </w:r>
          </w:p>
          <w:p w:rsidR="00B24D78" w:rsidRPr="004211AB" w:rsidRDefault="00B24D78" w:rsidP="00836EE0">
            <w:pPr>
              <w:pStyle w:val="Style14"/>
              <w:widowControl/>
              <w:ind w:firstLine="0"/>
              <w:jc w:val="left"/>
              <w:rPr>
                <w:i/>
              </w:rPr>
            </w:pPr>
            <w:r>
              <w:rPr>
                <w:i/>
              </w:rPr>
              <w:t>ОПК-5</w:t>
            </w:r>
            <w:r w:rsidRPr="004211AB">
              <w:rPr>
                <w:i/>
              </w:rPr>
              <w:t>-зув</w:t>
            </w:r>
          </w:p>
          <w:p w:rsidR="00B24D78" w:rsidRDefault="00B24D78" w:rsidP="00836EE0">
            <w:pPr>
              <w:pStyle w:val="Style14"/>
              <w:widowControl/>
              <w:ind w:firstLine="0"/>
              <w:jc w:val="left"/>
              <w:rPr>
                <w:i/>
              </w:rPr>
            </w:pPr>
            <w:r w:rsidRPr="004211AB">
              <w:rPr>
                <w:i/>
              </w:rPr>
              <w:t>ПСК-6-зув</w:t>
            </w:r>
          </w:p>
          <w:p w:rsidR="00261715" w:rsidRPr="000A3252" w:rsidRDefault="00261715" w:rsidP="00836EE0">
            <w:pPr>
              <w:pStyle w:val="Style14"/>
              <w:widowControl/>
              <w:ind w:firstLine="0"/>
              <w:jc w:val="left"/>
              <w:rPr>
                <w:rStyle w:val="FontStyle31"/>
              </w:rPr>
            </w:pPr>
            <w:r>
              <w:rPr>
                <w:i/>
              </w:rPr>
              <w:t>ПК-4-зув</w:t>
            </w: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lastRenderedPageBreak/>
              <w:t>2.3.</w:t>
            </w:r>
            <w:r>
              <w:rPr>
                <w:rFonts w:ascii="TimesNewRomanPSMT" w:hAnsi="TimesNewRomanPSMT"/>
                <w:color w:val="000000"/>
              </w:rPr>
              <w:t>Грамматическая стилистика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rsidR="00492FF6" w:rsidRPr="000A3252" w:rsidRDefault="005975EC" w:rsidP="008F3D96">
            <w:pPr>
              <w:pStyle w:val="Default"/>
              <w:rPr>
                <w:rStyle w:val="FontStyle31"/>
              </w:rPr>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492FF6" w:rsidP="00836EE0">
            <w:pPr>
              <w:pStyle w:val="Style14"/>
              <w:widowControl/>
              <w:ind w:firstLine="0"/>
              <w:jc w:val="left"/>
              <w:rPr>
                <w:i/>
              </w:rPr>
            </w:pPr>
            <w:r w:rsidRPr="004211AB">
              <w:rPr>
                <w:i/>
              </w:rPr>
              <w:t>ПСК-6-зув</w:t>
            </w:r>
          </w:p>
          <w:p w:rsidR="00261715" w:rsidRPr="000A3252" w:rsidRDefault="00261715" w:rsidP="00836EE0">
            <w:pPr>
              <w:pStyle w:val="Style14"/>
              <w:widowControl/>
              <w:ind w:firstLine="0"/>
              <w:jc w:val="left"/>
              <w:rPr>
                <w:rStyle w:val="FontStyle31"/>
              </w:rPr>
            </w:pPr>
            <w:r>
              <w:rPr>
                <w:i/>
              </w:rPr>
              <w:t>ПК-4-зув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sidRPr="001A551B">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12</w:t>
            </w:r>
          </w:p>
        </w:tc>
        <w:tc>
          <w:tcPr>
            <w:tcW w:w="186"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20</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sidRPr="001A551B">
              <w:rPr>
                <w:b/>
              </w:rPr>
              <w:t>1</w:t>
            </w:r>
            <w:r>
              <w:rPr>
                <w:b/>
              </w:rPr>
              <w:t>6</w:t>
            </w: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p>
          <w:p w:rsidR="00492FF6" w:rsidRPr="000A3252" w:rsidRDefault="00492FF6" w:rsidP="008F3D96">
            <w:pPr>
              <w:pStyle w:val="Style14"/>
              <w:widowControl/>
              <w:ind w:firstLine="0"/>
              <w:rPr>
                <w:b/>
              </w:rPr>
            </w:pPr>
            <w:r>
              <w:rPr>
                <w:rFonts w:ascii="TimesNewRomanPS-BoldMT" w:hAnsi="TimesNewRomanPS-BoldMT"/>
                <w:b/>
                <w:bCs/>
                <w:color w:val="000000"/>
              </w:rPr>
              <w:t>Функциональнаястилистика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t>3.1</w:t>
            </w:r>
            <w:r>
              <w:rPr>
                <w:rFonts w:ascii="TimesNewRomanPSMT" w:hAnsi="TimesNewRomanPSMT"/>
                <w:color w:val="000000"/>
              </w:rPr>
              <w:t xml:space="preserve"> Функциональные стили языка: принципы классификации,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tcPr>
          <w:p w:rsidR="00492FF6" w:rsidRDefault="005975EC" w:rsidP="00836EE0">
            <w:pPr>
              <w:pStyle w:val="Default"/>
            </w:pPr>
            <w:r>
              <w:t>Р</w:t>
            </w:r>
            <w:r w:rsidRPr="00DE06AA">
              <w:t>абота с научной и учебной литературой</w:t>
            </w:r>
            <w:r>
              <w:t xml:space="preserve">, </w:t>
            </w:r>
            <w:r w:rsidRPr="00DE06AA">
              <w:t>работа с интернет- источниками</w:t>
            </w:r>
            <w:r w:rsidR="00803A49">
              <w:t xml:space="preserve">, </w:t>
            </w:r>
            <w:r w:rsidR="00803A49" w:rsidRPr="00803A49">
              <w:t>составление плана к теме</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r w:rsidR="005975EC">
              <w:t>. Тестирование.</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492FF6" w:rsidP="00836EE0">
            <w:pPr>
              <w:pStyle w:val="Style14"/>
              <w:widowControl/>
              <w:ind w:firstLine="0"/>
              <w:jc w:val="left"/>
              <w:rPr>
                <w:i/>
              </w:rPr>
            </w:pPr>
            <w:r w:rsidRPr="004211AB">
              <w:rPr>
                <w:i/>
              </w:rPr>
              <w:t>ПСК-6-зув</w:t>
            </w:r>
          </w:p>
          <w:p w:rsidR="00261715" w:rsidRPr="000A3252" w:rsidRDefault="00261715" w:rsidP="00836EE0">
            <w:pPr>
              <w:pStyle w:val="Style14"/>
              <w:widowControl/>
              <w:ind w:firstLine="0"/>
              <w:jc w:val="left"/>
              <w:rPr>
                <w:b/>
              </w:rPr>
            </w:pPr>
            <w:r>
              <w:rPr>
                <w:i/>
              </w:rPr>
              <w:t>ПК-4-зув</w:t>
            </w: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t>3.2</w:t>
            </w:r>
            <w:r>
              <w:t xml:space="preserve"> Официально-деловой стиль</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t>6</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rsidR="00492FF6" w:rsidRDefault="00803A49" w:rsidP="00836EE0">
            <w:pPr>
              <w:pStyle w:val="Default"/>
            </w:pPr>
            <w:r>
              <w:t>Р</w:t>
            </w:r>
            <w:r w:rsidRPr="00DE06AA">
              <w:t>абота со словарем</w:t>
            </w:r>
            <w:r>
              <w:t xml:space="preserve">, </w:t>
            </w:r>
            <w:r w:rsidRPr="00DE06AA">
              <w:t xml:space="preserve"> работа с интернет- источниками</w:t>
            </w:r>
            <w:r>
              <w:t>, выполнение</w:t>
            </w:r>
            <w:r w:rsidR="00DB48C5">
              <w:t xml:space="preserve"> индивидуального домашнего задания (ИДЗ) - </w:t>
            </w:r>
            <w:r>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492FF6" w:rsidP="00836EE0">
            <w:pPr>
              <w:pStyle w:val="Style14"/>
              <w:widowControl/>
              <w:ind w:firstLine="0"/>
              <w:jc w:val="left"/>
              <w:rPr>
                <w:i/>
              </w:rPr>
            </w:pPr>
            <w:r w:rsidRPr="004211AB">
              <w:rPr>
                <w:i/>
              </w:rPr>
              <w:t>ПСК-6-зув</w:t>
            </w:r>
          </w:p>
          <w:p w:rsidR="00261715" w:rsidRPr="000A3252" w:rsidRDefault="00261715" w:rsidP="00836EE0">
            <w:pPr>
              <w:pStyle w:val="Style14"/>
              <w:widowControl/>
              <w:ind w:firstLine="0"/>
              <w:jc w:val="left"/>
              <w:rPr>
                <w:b/>
              </w:rPr>
            </w:pPr>
            <w:r>
              <w:rPr>
                <w:i/>
              </w:rPr>
              <w:t>ПК-4-зув</w:t>
            </w: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t>3.3</w:t>
            </w:r>
            <w:r>
              <w:t xml:space="preserve"> Научный стиль</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t>6</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rsidR="00492FF6" w:rsidRDefault="00803A49" w:rsidP="00836EE0">
            <w:pPr>
              <w:pStyle w:val="Default"/>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492FF6" w:rsidP="00836EE0">
            <w:pPr>
              <w:pStyle w:val="Style14"/>
              <w:widowControl/>
              <w:ind w:firstLine="0"/>
              <w:jc w:val="left"/>
              <w:rPr>
                <w:i/>
              </w:rPr>
            </w:pPr>
            <w:r w:rsidRPr="004211AB">
              <w:rPr>
                <w:i/>
              </w:rPr>
              <w:t>ПСК-6-зув</w:t>
            </w:r>
          </w:p>
          <w:p w:rsidR="00261715" w:rsidRPr="000A3252" w:rsidRDefault="00261715" w:rsidP="00836EE0">
            <w:pPr>
              <w:pStyle w:val="Style14"/>
              <w:widowControl/>
              <w:ind w:firstLine="0"/>
              <w:jc w:val="left"/>
              <w:rPr>
                <w:b/>
              </w:rPr>
            </w:pPr>
            <w:r>
              <w:rPr>
                <w:i/>
              </w:rPr>
              <w:t>ПК-4-зув</w:t>
            </w:r>
          </w:p>
        </w:tc>
      </w:tr>
      <w:tr w:rsidR="00492FF6" w:rsidRPr="00EB3AFB"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t>3.4</w:t>
            </w:r>
            <w:r>
              <w:t>Публицистический  стиль</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6</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rsidR="00492FF6" w:rsidRDefault="00803A49" w:rsidP="00836EE0">
            <w:pPr>
              <w:pStyle w:val="Default"/>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w:t>
            </w:r>
            <w:r w:rsidR="00DB48C5">
              <w:lastRenderedPageBreak/>
              <w:t xml:space="preserve">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lastRenderedPageBreak/>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Pr="000A3252" w:rsidRDefault="00492FF6" w:rsidP="00836EE0">
            <w:pPr>
              <w:pStyle w:val="Style14"/>
              <w:widowControl/>
              <w:ind w:firstLine="0"/>
              <w:jc w:val="left"/>
              <w:rPr>
                <w:b/>
              </w:rPr>
            </w:pPr>
            <w:r w:rsidRPr="004211AB">
              <w:rPr>
                <w:i/>
              </w:rPr>
              <w:t>ПСК-6-зув</w:t>
            </w: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lastRenderedPageBreak/>
              <w:t>3.5</w:t>
            </w:r>
            <w:r>
              <w:rPr>
                <w:rFonts w:ascii="TimesNewRomanPSMT" w:hAnsi="TimesNewRomanPSMT"/>
                <w:color w:val="000000"/>
              </w:rPr>
              <w:t xml:space="preserve"> Стилистические нормы и стилистические ошибки</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D46845"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59525D"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59525D" w:rsidP="008F3D96">
            <w:pPr>
              <w:pStyle w:val="Style14"/>
              <w:widowControl/>
              <w:ind w:firstLine="0"/>
              <w:jc w:val="center"/>
            </w:pPr>
            <w:r>
              <w:t>8,2</w:t>
            </w: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803A49"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492FF6" w:rsidP="00836EE0">
            <w:pPr>
              <w:pStyle w:val="Style14"/>
              <w:widowControl/>
              <w:ind w:firstLine="0"/>
              <w:jc w:val="left"/>
              <w:rPr>
                <w:i/>
              </w:rPr>
            </w:pPr>
            <w:r w:rsidRPr="004211AB">
              <w:rPr>
                <w:i/>
              </w:rPr>
              <w:t>ПСК-6-зув</w:t>
            </w:r>
          </w:p>
          <w:p w:rsidR="00261715" w:rsidRPr="000A3252" w:rsidRDefault="00261715" w:rsidP="00836EE0">
            <w:pPr>
              <w:pStyle w:val="Style14"/>
              <w:widowControl/>
              <w:ind w:firstLine="0"/>
              <w:jc w:val="left"/>
              <w:rPr>
                <w:b/>
              </w:rPr>
            </w:pPr>
            <w:r>
              <w:rPr>
                <w:i/>
              </w:rPr>
              <w:t>ПК-4-зув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sidRPr="001A551B">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2</w:t>
            </w:r>
            <w:r w:rsidR="00D46845">
              <w:rPr>
                <w:b/>
              </w:rPr>
              <w:t>0</w:t>
            </w:r>
          </w:p>
        </w:tc>
        <w:tc>
          <w:tcPr>
            <w:tcW w:w="186"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3</w:t>
            </w:r>
            <w:r w:rsidR="0059525D">
              <w:rPr>
                <w:b/>
              </w:rPr>
              <w:t>0</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59525D" w:rsidP="008F3D96">
            <w:pPr>
              <w:pStyle w:val="Style14"/>
              <w:widowControl/>
              <w:ind w:firstLine="0"/>
              <w:jc w:val="center"/>
              <w:rPr>
                <w:b/>
              </w:rPr>
            </w:pPr>
            <w:r>
              <w:rPr>
                <w:b/>
              </w:rPr>
              <w:t>30,2</w:t>
            </w: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rPr>
                <w:b/>
              </w:rPr>
            </w:pPr>
            <w:r>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rPr>
                <w:b/>
              </w:rPr>
            </w:pPr>
            <w:r>
              <w:rPr>
                <w:b/>
              </w:rPr>
              <w:t>3</w:t>
            </w:r>
            <w:r w:rsidR="00D46845">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rPr>
                <w:b/>
              </w:rPr>
            </w:pPr>
            <w:r>
              <w:rPr>
                <w:b/>
              </w:rPr>
              <w:t>5</w:t>
            </w:r>
            <w:r w:rsidR="0059525D">
              <w:rPr>
                <w:b/>
              </w:rPr>
              <w:t>4</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59525D" w:rsidP="008F3D96">
            <w:pPr>
              <w:pStyle w:val="Style14"/>
              <w:widowControl/>
              <w:ind w:firstLine="0"/>
              <w:jc w:val="center"/>
              <w:rPr>
                <w:b/>
              </w:rPr>
            </w:pPr>
            <w:r>
              <w:rPr>
                <w:b/>
              </w:rPr>
              <w:t>50,2</w:t>
            </w:r>
          </w:p>
        </w:tc>
        <w:tc>
          <w:tcPr>
            <w:tcW w:w="1165"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EF3F84" w:rsidRPr="00AD0165" w:rsidRDefault="00EF3F84" w:rsidP="00EF3F84">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 Образовательные и информационные технологии</w:t>
      </w:r>
    </w:p>
    <w:p w:rsidR="00EF3F84" w:rsidRPr="00AD0165" w:rsidRDefault="00EF3F84" w:rsidP="00EF3F84">
      <w:pPr>
        <w:widowControl w:val="0"/>
        <w:autoSpaceDE w:val="0"/>
        <w:autoSpaceDN w:val="0"/>
        <w:adjustRightInd w:val="0"/>
        <w:spacing w:after="0" w:line="240" w:lineRule="auto"/>
        <w:ind w:firstLine="709"/>
        <w:jc w:val="both"/>
        <w:rPr>
          <w:rFonts w:ascii="Times New Roman" w:hAnsi="Times New Roman"/>
          <w:sz w:val="24"/>
          <w:szCs w:val="24"/>
          <w:lang w:val="ru-RU"/>
        </w:rPr>
      </w:pP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rsidR="00EF3F84" w:rsidRPr="001D5E94" w:rsidRDefault="00EF3F84" w:rsidP="00EF3F84">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(навыковые);</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EF3F84" w:rsidRPr="00AD0165" w:rsidRDefault="00EF3F84" w:rsidP="00EF3F84">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68238F"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FD5010" w:rsidRDefault="006517B7" w:rsidP="007E3DE4">
      <w:pPr>
        <w:widowControl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1.1 Стилистика как наука.Основные направления, методы и приемы стилистического анализа </w:t>
      </w:r>
    </w:p>
    <w:p w:rsidR="006517B7" w:rsidRPr="00CC2FE2" w:rsidRDefault="006517B7" w:rsidP="00920D11">
      <w:pPr>
        <w:widowControl w:val="0"/>
        <w:numPr>
          <w:ilvl w:val="0"/>
          <w:numId w:val="1"/>
        </w:numPr>
        <w:overflowPunct w:val="0"/>
        <w:autoSpaceDE w:val="0"/>
        <w:autoSpaceDN w:val="0"/>
        <w:adjustRightInd w:val="0"/>
        <w:spacing w:after="0" w:line="240" w:lineRule="auto"/>
        <w:ind w:left="0" w:firstLine="680"/>
        <w:jc w:val="both"/>
        <w:rPr>
          <w:rFonts w:ascii="Times New Roman" w:hAnsi="Times New Roman"/>
          <w:sz w:val="24"/>
          <w:szCs w:val="24"/>
        </w:rPr>
      </w:pPr>
      <w:r w:rsidRPr="00CC2FE2">
        <w:rPr>
          <w:rFonts w:ascii="Times New Roman" w:hAnsi="Times New Roman"/>
          <w:sz w:val="24"/>
          <w:szCs w:val="24"/>
        </w:rPr>
        <w:t xml:space="preserve">Предмет и задачистилистики. </w:t>
      </w:r>
    </w:p>
    <w:p w:rsidR="006517B7" w:rsidRPr="00CC2FE2" w:rsidRDefault="006517B7" w:rsidP="00920D11">
      <w:pPr>
        <w:widowControl w:val="0"/>
        <w:numPr>
          <w:ilvl w:val="0"/>
          <w:numId w:val="1"/>
        </w:numPr>
        <w:tabs>
          <w:tab w:val="clear" w:pos="720"/>
          <w:tab w:val="num" w:pos="782"/>
        </w:tabs>
        <w:overflowPunct w:val="0"/>
        <w:autoSpaceDE w:val="0"/>
        <w:autoSpaceDN w:val="0"/>
        <w:adjustRightInd w:val="0"/>
        <w:spacing w:after="0" w:line="240" w:lineRule="auto"/>
        <w:ind w:left="0" w:firstLine="680"/>
        <w:jc w:val="both"/>
        <w:rPr>
          <w:rFonts w:ascii="Times New Roman" w:hAnsi="Times New Roman"/>
          <w:sz w:val="24"/>
          <w:szCs w:val="24"/>
          <w:lang w:val="ru-RU"/>
        </w:rPr>
      </w:pPr>
      <w:r w:rsidRPr="00CC2FE2">
        <w:rPr>
          <w:rFonts w:ascii="Times New Roman" w:hAnsi="Times New Roman"/>
          <w:sz w:val="24"/>
          <w:szCs w:val="24"/>
          <w:lang w:val="ru-RU"/>
        </w:rPr>
        <w:t xml:space="preserve">Методы и приемы стилистического анализа. </w:t>
      </w:r>
    </w:p>
    <w:p w:rsidR="006517B7" w:rsidRPr="0068238F" w:rsidRDefault="006517B7" w:rsidP="0068238F">
      <w:pPr>
        <w:widowControl w:val="0"/>
        <w:numPr>
          <w:ilvl w:val="0"/>
          <w:numId w:val="1"/>
        </w:numPr>
        <w:tabs>
          <w:tab w:val="clear" w:pos="720"/>
          <w:tab w:val="num" w:pos="768"/>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Основные напр</w:t>
      </w:r>
      <w:r w:rsidR="00DC788F">
        <w:rPr>
          <w:rFonts w:ascii="Times New Roman" w:hAnsi="Times New Roman"/>
          <w:sz w:val="24"/>
          <w:szCs w:val="24"/>
          <w:lang w:val="ru-RU"/>
        </w:rPr>
        <w:t>авления современной стилистики</w:t>
      </w:r>
      <w:r w:rsidRPr="0068238F">
        <w:rPr>
          <w:rFonts w:ascii="Times New Roman" w:hAnsi="Times New Roman"/>
          <w:sz w:val="24"/>
          <w:szCs w:val="24"/>
          <w:lang w:val="ru-RU"/>
        </w:rPr>
        <w:t xml:space="preserve">. </w:t>
      </w:r>
    </w:p>
    <w:p w:rsidR="00FD5010" w:rsidRDefault="00FD5010" w:rsidP="00F3614B">
      <w:pPr>
        <w:widowControl w:val="0"/>
        <w:overflowPunct w:val="0"/>
        <w:autoSpaceDE w:val="0"/>
        <w:autoSpaceDN w:val="0"/>
        <w:adjustRightInd w:val="0"/>
        <w:spacing w:after="0" w:line="240" w:lineRule="auto"/>
        <w:ind w:firstLine="720"/>
        <w:jc w:val="both"/>
        <w:rPr>
          <w:rFonts w:ascii="Times New Roman" w:hAnsi="Times New Roman"/>
          <w:b/>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2.1 Стилистические коннотации (окраски) и стилистические средства</w:t>
      </w:r>
    </w:p>
    <w:p w:rsidR="004B1321" w:rsidRDefault="006517B7" w:rsidP="004B1321">
      <w:pPr>
        <w:widowControl w:val="0"/>
        <w:numPr>
          <w:ilvl w:val="0"/>
          <w:numId w:val="2"/>
        </w:numPr>
        <w:tabs>
          <w:tab w:val="num" w:pos="80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Коннотация языковой единицы и её семантика. </w:t>
      </w:r>
    </w:p>
    <w:p w:rsidR="006517B7" w:rsidRPr="00DC788F" w:rsidRDefault="006517B7" w:rsidP="004B1321">
      <w:pPr>
        <w:widowControl w:val="0"/>
        <w:numPr>
          <w:ilvl w:val="0"/>
          <w:numId w:val="2"/>
        </w:numPr>
        <w:tabs>
          <w:tab w:val="num" w:pos="80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DC788F">
        <w:rPr>
          <w:rFonts w:ascii="Times New Roman" w:hAnsi="Times New Roman"/>
          <w:sz w:val="24"/>
          <w:szCs w:val="24"/>
          <w:lang w:val="ru-RU"/>
        </w:rPr>
        <w:t xml:space="preserve">Стилистические коннотации языковых единиц разных ярусов. </w:t>
      </w:r>
    </w:p>
    <w:p w:rsidR="006517B7" w:rsidRPr="00D81930" w:rsidRDefault="004B1321" w:rsidP="00D44A7D">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Pr>
          <w:rFonts w:ascii="Times New Roman" w:hAnsi="Times New Roman"/>
          <w:sz w:val="24"/>
          <w:szCs w:val="24"/>
          <w:lang w:val="ru-RU"/>
        </w:rPr>
        <w:t>3</w:t>
      </w:r>
      <w:r w:rsidR="00D44A7D">
        <w:rPr>
          <w:rFonts w:ascii="Times New Roman" w:hAnsi="Times New Roman"/>
          <w:sz w:val="24"/>
          <w:szCs w:val="24"/>
          <w:lang w:val="ru-RU"/>
        </w:rPr>
        <w:t>.</w:t>
      </w:r>
      <w:r w:rsidR="006517B7" w:rsidRPr="00CC2FE2">
        <w:rPr>
          <w:rFonts w:ascii="Times New Roman" w:hAnsi="Times New Roman"/>
          <w:sz w:val="24"/>
          <w:szCs w:val="24"/>
          <w:lang w:val="ru-RU"/>
        </w:rPr>
        <w:t>Стилистические средства как элемен</w:t>
      </w:r>
      <w:r w:rsidR="006517B7">
        <w:rPr>
          <w:rFonts w:ascii="Times New Roman" w:hAnsi="Times New Roman"/>
          <w:sz w:val="24"/>
          <w:szCs w:val="24"/>
          <w:lang w:val="ru-RU"/>
        </w:rPr>
        <w:t>ты языка, обладающие стилистиче</w:t>
      </w:r>
      <w:r w:rsidR="006517B7" w:rsidRPr="00CC2FE2">
        <w:rPr>
          <w:rFonts w:ascii="Times New Roman" w:hAnsi="Times New Roman"/>
          <w:sz w:val="24"/>
          <w:szCs w:val="24"/>
          <w:lang w:val="ru-RU"/>
        </w:rPr>
        <w:t>ской окраской.</w:t>
      </w:r>
    </w:p>
    <w:p w:rsidR="006517B7" w:rsidRPr="00CC2FE2" w:rsidRDefault="004B1321" w:rsidP="00D44A7D">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Pr>
          <w:rFonts w:ascii="Times New Roman" w:hAnsi="Times New Roman"/>
          <w:sz w:val="24"/>
          <w:szCs w:val="24"/>
          <w:lang w:val="ru-RU"/>
        </w:rPr>
        <w:t>4</w:t>
      </w:r>
      <w:r w:rsidR="00D44A7D">
        <w:rPr>
          <w:rFonts w:ascii="Times New Roman" w:hAnsi="Times New Roman"/>
          <w:sz w:val="24"/>
          <w:szCs w:val="24"/>
          <w:lang w:val="ru-RU"/>
        </w:rPr>
        <w:t>.</w:t>
      </w:r>
      <w:r w:rsidR="006517B7" w:rsidRPr="00CC2FE2">
        <w:rPr>
          <w:rFonts w:ascii="Times New Roman" w:hAnsi="Times New Roman"/>
          <w:sz w:val="24"/>
          <w:szCs w:val="24"/>
          <w:lang w:val="ru-RU"/>
        </w:rPr>
        <w:t>Стилистически нейтральные средства, и</w:t>
      </w:r>
      <w:r w:rsidR="006517B7">
        <w:rPr>
          <w:rFonts w:ascii="Times New Roman" w:hAnsi="Times New Roman"/>
          <w:sz w:val="24"/>
          <w:szCs w:val="24"/>
          <w:lang w:val="ru-RU"/>
        </w:rPr>
        <w:t>х место и роль в общей стилисти</w:t>
      </w:r>
      <w:r w:rsidR="006517B7" w:rsidRPr="00CC2FE2">
        <w:rPr>
          <w:rFonts w:ascii="Times New Roman" w:hAnsi="Times New Roman"/>
          <w:sz w:val="24"/>
          <w:szCs w:val="24"/>
          <w:lang w:val="ru-RU"/>
        </w:rPr>
        <w:t xml:space="preserve">ческой системе языка. </w:t>
      </w:r>
    </w:p>
    <w:p w:rsidR="00FD5010" w:rsidRDefault="00FD5010"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2.2 Лексическая стилистика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1. Смысловая точность речи. Выбор слова.</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lastRenderedPageBreak/>
        <w:t>2. Смысловые единицы речи.</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3. Стилистические свойства слов, связанные со сферой их употребления.</w:t>
      </w:r>
    </w:p>
    <w:p w:rsidR="006517B7" w:rsidRDefault="006517B7" w:rsidP="00DC788F">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4. Стилистическое использование устаревших и новых слов.</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5. Стилистическое</w:t>
      </w:r>
      <w:r>
        <w:rPr>
          <w:rFonts w:ascii="Times New Roman" w:hAnsi="Times New Roman"/>
          <w:sz w:val="24"/>
          <w:szCs w:val="24"/>
          <w:lang w:val="ru-RU"/>
        </w:rPr>
        <w:t xml:space="preserve"> использование слов иноязычного происхождения.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2.3 Грамматическая стилистика</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1. Стилистическое исполь</w:t>
      </w:r>
      <w:r>
        <w:rPr>
          <w:rFonts w:ascii="Times New Roman" w:hAnsi="Times New Roman"/>
          <w:sz w:val="24"/>
          <w:szCs w:val="24"/>
          <w:lang w:val="ru-RU"/>
        </w:rPr>
        <w:t xml:space="preserve">зование морфологических средств </w:t>
      </w:r>
      <w:r w:rsidRPr="00CC2FE2">
        <w:rPr>
          <w:rFonts w:ascii="Times New Roman" w:hAnsi="Times New Roman"/>
          <w:sz w:val="24"/>
          <w:szCs w:val="24"/>
          <w:lang w:val="ru-RU"/>
        </w:rPr>
        <w:t>языка</w:t>
      </w:r>
    </w:p>
    <w:p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а) Стилистическое использование форм имен существительных</w:t>
      </w:r>
      <w:r w:rsidR="00DC788F">
        <w:rPr>
          <w:rFonts w:ascii="Times New Roman" w:hAnsi="Times New Roman"/>
          <w:sz w:val="24"/>
          <w:szCs w:val="24"/>
          <w:lang w:val="ru-RU"/>
        </w:rPr>
        <w:t>;</w:t>
      </w:r>
    </w:p>
    <w:p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б) Стилистическое использование форм имен прилагательных</w:t>
      </w:r>
      <w:r w:rsidR="00DC788F">
        <w:rPr>
          <w:rFonts w:ascii="Times New Roman" w:hAnsi="Times New Roman"/>
          <w:sz w:val="24"/>
          <w:szCs w:val="24"/>
          <w:lang w:val="ru-RU"/>
        </w:rPr>
        <w:t>;</w:t>
      </w:r>
    </w:p>
    <w:p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в) Стилистическое использование форм местоимений</w:t>
      </w:r>
      <w:r w:rsidR="00DC788F">
        <w:rPr>
          <w:rFonts w:ascii="Times New Roman" w:hAnsi="Times New Roman"/>
          <w:sz w:val="24"/>
          <w:szCs w:val="24"/>
          <w:lang w:val="ru-RU"/>
        </w:rPr>
        <w:t>;</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г) Стилистическое использова</w:t>
      </w:r>
      <w:r w:rsidR="00DC788F">
        <w:rPr>
          <w:rFonts w:ascii="Times New Roman" w:hAnsi="Times New Roman"/>
          <w:sz w:val="24"/>
          <w:szCs w:val="24"/>
          <w:lang w:val="ru-RU"/>
        </w:rPr>
        <w:t>ние форм глагола;</w:t>
      </w:r>
    </w:p>
    <w:p w:rsidR="006517B7" w:rsidRDefault="006517B7" w:rsidP="00920D11">
      <w:pPr>
        <w:widowControl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2. Стилистическое использование синтаксических конструкций</w:t>
      </w:r>
    </w:p>
    <w:p w:rsidR="006517B7" w:rsidRPr="00CC2FE2" w:rsidRDefault="00DC788F"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1" w:name="page17"/>
      <w:bookmarkEnd w:id="1"/>
      <w:r>
        <w:rPr>
          <w:rFonts w:ascii="Times New Roman" w:hAnsi="Times New Roman"/>
          <w:sz w:val="24"/>
          <w:szCs w:val="24"/>
          <w:lang w:val="ru-RU"/>
        </w:rPr>
        <w:t xml:space="preserve">а) </w:t>
      </w:r>
      <w:r w:rsidR="006517B7" w:rsidRPr="00CC2FE2">
        <w:rPr>
          <w:rFonts w:ascii="Times New Roman" w:hAnsi="Times New Roman"/>
          <w:sz w:val="24"/>
          <w:szCs w:val="24"/>
          <w:lang w:val="ru-RU"/>
        </w:rPr>
        <w:t xml:space="preserve">Строй простого предложения </w:t>
      </w:r>
    </w:p>
    <w:p w:rsidR="006517B7" w:rsidRDefault="00DC788F"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б)</w:t>
      </w:r>
      <w:r w:rsidR="006517B7" w:rsidRPr="00CC2FE2">
        <w:rPr>
          <w:rFonts w:ascii="Times New Roman" w:hAnsi="Times New Roman"/>
          <w:sz w:val="24"/>
          <w:szCs w:val="24"/>
          <w:lang w:val="ru-RU"/>
        </w:rPr>
        <w:t xml:space="preserve"> Строй сложного предложения.</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3.1Функциональная стилистика. Функционально-стилевые разновидности русского литературного языка</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1. Понятие функционального стиля. Основания классификации функциональных стилей.</w:t>
      </w:r>
    </w:p>
    <w:p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2. Дифференциация функциональных стилей.</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а) Вопрос о стилях языка и стилях речи.</w:t>
      </w:r>
    </w:p>
    <w:p w:rsidR="006517B7" w:rsidRPr="00CC2FE2" w:rsidRDefault="006517B7" w:rsidP="00920D11">
      <w:pPr>
        <w:widowControl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б) Стили речи и индивидуально-авторские стили.</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в) Состав стилей современного русского лит</w:t>
      </w:r>
      <w:r>
        <w:rPr>
          <w:rFonts w:ascii="Times New Roman" w:hAnsi="Times New Roman"/>
          <w:sz w:val="24"/>
          <w:szCs w:val="24"/>
          <w:lang w:val="ru-RU"/>
        </w:rPr>
        <w:t>ературного языка. Общая характе</w:t>
      </w:r>
      <w:r w:rsidRPr="00CC2FE2">
        <w:rPr>
          <w:rFonts w:ascii="Times New Roman" w:hAnsi="Times New Roman"/>
          <w:sz w:val="24"/>
          <w:szCs w:val="24"/>
          <w:lang w:val="ru-RU"/>
        </w:rPr>
        <w:t>ристика</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3.2 Официально-деловой стиль </w:t>
      </w:r>
    </w:p>
    <w:p w:rsidR="006517B7" w:rsidRPr="00CC2FE2" w:rsidRDefault="006517B7" w:rsidP="007D1070">
      <w:pPr>
        <w:widowControl w:val="0"/>
        <w:numPr>
          <w:ilvl w:val="0"/>
          <w:numId w:val="3"/>
        </w:numPr>
        <w:tabs>
          <w:tab w:val="clear" w:pos="720"/>
          <w:tab w:val="num" w:pos="25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Особенности официально-делового стиля современного </w:t>
      </w:r>
      <w:r>
        <w:rPr>
          <w:rFonts w:ascii="Times New Roman" w:hAnsi="Times New Roman"/>
          <w:sz w:val="24"/>
          <w:szCs w:val="24"/>
          <w:lang w:val="ru-RU"/>
        </w:rPr>
        <w:t>русского литературного язы</w:t>
      </w:r>
      <w:r w:rsidRPr="00CC2FE2">
        <w:rPr>
          <w:rFonts w:ascii="Times New Roman" w:hAnsi="Times New Roman"/>
          <w:sz w:val="24"/>
          <w:szCs w:val="24"/>
          <w:lang w:val="ru-RU"/>
        </w:rPr>
        <w:t xml:space="preserve">ка. </w:t>
      </w:r>
    </w:p>
    <w:p w:rsidR="006517B7" w:rsidRPr="00D4113B" w:rsidRDefault="006517B7" w:rsidP="007D1070">
      <w:pPr>
        <w:widowControl w:val="0"/>
        <w:numPr>
          <w:ilvl w:val="0"/>
          <w:numId w:val="3"/>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Дифференциацияофициально-деловогостиля. </w:t>
      </w:r>
    </w:p>
    <w:p w:rsidR="006517B7" w:rsidRPr="00CC2FE2" w:rsidRDefault="006517B7" w:rsidP="007D1070">
      <w:pPr>
        <w:widowControl w:val="0"/>
        <w:numPr>
          <w:ilvl w:val="0"/>
          <w:numId w:val="3"/>
        </w:numPr>
        <w:tabs>
          <w:tab w:val="clear" w:pos="720"/>
          <w:tab w:val="num" w:pos="27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Письменная форма официально-делового стиля </w:t>
      </w:r>
      <w:r>
        <w:rPr>
          <w:rFonts w:ascii="Times New Roman" w:hAnsi="Times New Roman"/>
          <w:sz w:val="24"/>
          <w:szCs w:val="24"/>
          <w:lang w:val="ru-RU"/>
        </w:rPr>
        <w:t>(на материале служебных докумен</w:t>
      </w:r>
      <w:r w:rsidRPr="00CC2FE2">
        <w:rPr>
          <w:rFonts w:ascii="Times New Roman" w:hAnsi="Times New Roman"/>
          <w:sz w:val="24"/>
          <w:szCs w:val="24"/>
          <w:lang w:val="ru-RU"/>
        </w:rPr>
        <w:t xml:space="preserve">тов). </w:t>
      </w:r>
    </w:p>
    <w:p w:rsidR="006517B7" w:rsidRPr="00CC2FE2" w:rsidRDefault="006517B7" w:rsidP="007D1070">
      <w:pPr>
        <w:widowControl w:val="0"/>
        <w:numPr>
          <w:ilvl w:val="0"/>
          <w:numId w:val="3"/>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Типичные ошибки в языке деловых бумаг.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rPr>
        <w:t>Тема 3.3 Научныйстиль</w:t>
      </w:r>
    </w:p>
    <w:p w:rsidR="0068238F" w:rsidRDefault="006517B7" w:rsidP="007D1070">
      <w:pPr>
        <w:widowControl w:val="0"/>
        <w:numPr>
          <w:ilvl w:val="0"/>
          <w:numId w:val="4"/>
        </w:numPr>
        <w:tabs>
          <w:tab w:val="clear" w:pos="720"/>
          <w:tab w:val="num" w:pos="246"/>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Особенности научного стиля современного русского литературного языка. </w:t>
      </w:r>
    </w:p>
    <w:p w:rsidR="006517B7" w:rsidRPr="00CC2FE2" w:rsidRDefault="006517B7" w:rsidP="007D1070">
      <w:pPr>
        <w:widowControl w:val="0"/>
        <w:numPr>
          <w:ilvl w:val="0"/>
          <w:numId w:val="4"/>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Дифференциациянаучногостиля.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3. Письменный научный текст.</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3.4 Публицистический стиль </w:t>
      </w:r>
    </w:p>
    <w:p w:rsidR="006517B7" w:rsidRPr="00D4113B" w:rsidRDefault="006517B7" w:rsidP="007D1070">
      <w:pPr>
        <w:widowControl w:val="0"/>
        <w:numPr>
          <w:ilvl w:val="0"/>
          <w:numId w:val="5"/>
        </w:numPr>
        <w:tabs>
          <w:tab w:val="clear" w:pos="720"/>
          <w:tab w:val="num" w:pos="255"/>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Место публицистического стиля в системе функц</w:t>
      </w:r>
      <w:r w:rsidR="0068238F">
        <w:rPr>
          <w:rFonts w:ascii="Times New Roman" w:hAnsi="Times New Roman"/>
          <w:sz w:val="24"/>
          <w:szCs w:val="24"/>
          <w:lang w:val="ru-RU"/>
        </w:rPr>
        <w:t>иональных разновидностей русско</w:t>
      </w:r>
      <w:r w:rsidRPr="00CC2FE2">
        <w:rPr>
          <w:rFonts w:ascii="Times New Roman" w:hAnsi="Times New Roman"/>
          <w:sz w:val="24"/>
          <w:szCs w:val="24"/>
          <w:lang w:val="ru-RU"/>
        </w:rPr>
        <w:t xml:space="preserve">го литературного языка. </w:t>
      </w:r>
    </w:p>
    <w:p w:rsidR="006517B7" w:rsidRPr="00D4113B" w:rsidRDefault="006517B7" w:rsidP="007D1070">
      <w:pPr>
        <w:widowControl w:val="0"/>
        <w:numPr>
          <w:ilvl w:val="0"/>
          <w:numId w:val="5"/>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Стилипублицистическойречи. </w:t>
      </w:r>
    </w:p>
    <w:p w:rsidR="006517B7" w:rsidRPr="00CC2FE2" w:rsidRDefault="006517B7" w:rsidP="007D1070">
      <w:pPr>
        <w:widowControl w:val="0"/>
        <w:numPr>
          <w:ilvl w:val="0"/>
          <w:numId w:val="5"/>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Языковаяспецификапублицистическогостиля.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3.5 Стилистические нормы и стилистические ошибки </w:t>
      </w:r>
    </w:p>
    <w:p w:rsidR="006517B7" w:rsidRPr="00D4113B" w:rsidRDefault="006517B7" w:rsidP="007D1070">
      <w:pPr>
        <w:widowControl w:val="0"/>
        <w:numPr>
          <w:ilvl w:val="0"/>
          <w:numId w:val="6"/>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Понятиестилистическойнормы. </w:t>
      </w:r>
    </w:p>
    <w:p w:rsidR="006517B7" w:rsidRPr="00D4113B" w:rsidRDefault="006517B7" w:rsidP="007D1070">
      <w:pPr>
        <w:widowControl w:val="0"/>
        <w:numPr>
          <w:ilvl w:val="0"/>
          <w:numId w:val="6"/>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Понятиестилистическойошибки. </w:t>
      </w:r>
    </w:p>
    <w:p w:rsidR="006517B7"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9"/>
      <w:bookmarkEnd w:id="2"/>
      <w:r w:rsidRPr="00223F73">
        <w:rPr>
          <w:rFonts w:ascii="Times New Roman" w:hAnsi="Times New Roman"/>
          <w:sz w:val="24"/>
          <w:szCs w:val="24"/>
          <w:lang w:val="ru-RU"/>
        </w:rPr>
        <w:t>3. Способы устранения стилистических ошибок.</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Тестыдлясамопроверки</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6517B7" w:rsidRPr="0068238F" w:rsidRDefault="00963C2F" w:rsidP="007E3DE4">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r>
        <w:rPr>
          <w:rFonts w:ascii="Times New Roman" w:hAnsi="Times New Roman"/>
          <w:b/>
          <w:sz w:val="24"/>
          <w:szCs w:val="24"/>
        </w:rPr>
        <w:lastRenderedPageBreak/>
        <w:t>I</w:t>
      </w:r>
      <w:r w:rsidR="006517B7" w:rsidRPr="00963C2F">
        <w:rPr>
          <w:rFonts w:ascii="Times New Roman" w:hAnsi="Times New Roman"/>
          <w:b/>
          <w:sz w:val="24"/>
          <w:szCs w:val="24"/>
          <w:lang w:val="ru-RU"/>
        </w:rPr>
        <w:t xml:space="preserve">. </w:t>
      </w:r>
      <w:r w:rsidR="006517B7" w:rsidRPr="00D4113B">
        <w:rPr>
          <w:rFonts w:ascii="Times New Roman" w:hAnsi="Times New Roman"/>
          <w:b/>
          <w:sz w:val="24"/>
          <w:szCs w:val="24"/>
          <w:lang w:val="ru-RU"/>
        </w:rPr>
        <w:t>Основными структурными разделами стилистики являются:</w:t>
      </w:r>
    </w:p>
    <w:p w:rsidR="006517B7" w:rsidRPr="00D4113B" w:rsidRDefault="006517B7" w:rsidP="007D1070">
      <w:pPr>
        <w:widowControl w:val="0"/>
        <w:numPr>
          <w:ilvl w:val="0"/>
          <w:numId w:val="7"/>
        </w:numPr>
        <w:tabs>
          <w:tab w:val="clear" w:pos="720"/>
          <w:tab w:val="num" w:pos="619"/>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Стилистика ресурсов, функциональная стилисти</w:t>
      </w:r>
      <w:r w:rsidR="00FD5010">
        <w:rPr>
          <w:rFonts w:ascii="Times New Roman" w:hAnsi="Times New Roman"/>
          <w:sz w:val="24"/>
          <w:szCs w:val="24"/>
          <w:lang w:val="ru-RU"/>
        </w:rPr>
        <w:t>ка, стилистика текста, диахрони</w:t>
      </w:r>
      <w:r w:rsidRPr="00CC2FE2">
        <w:rPr>
          <w:rFonts w:ascii="Times New Roman" w:hAnsi="Times New Roman"/>
          <w:sz w:val="24"/>
          <w:szCs w:val="24"/>
          <w:lang w:val="ru-RU"/>
        </w:rPr>
        <w:t xml:space="preserve">ческая стилистика, стилистика художественной речи, сопоставительная стилистика. </w:t>
      </w:r>
    </w:p>
    <w:p w:rsidR="006517B7" w:rsidRPr="00CC2FE2" w:rsidRDefault="006517B7" w:rsidP="007D1070">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практическая стилистика. </w:t>
      </w:r>
    </w:p>
    <w:p w:rsidR="006517B7" w:rsidRPr="00CC2FE2" w:rsidRDefault="006517B7" w:rsidP="007D1070">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стилистика текста. </w:t>
      </w:r>
    </w:p>
    <w:p w:rsidR="006517B7" w:rsidRPr="00D4113B" w:rsidRDefault="006517B7" w:rsidP="007D1070">
      <w:pPr>
        <w:widowControl w:val="0"/>
        <w:numPr>
          <w:ilvl w:val="0"/>
          <w:numId w:val="7"/>
        </w:numPr>
        <w:tabs>
          <w:tab w:val="clear" w:pos="720"/>
          <w:tab w:val="num" w:pos="640"/>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w:t>
      </w:r>
      <w:r w:rsidRPr="00D4113B">
        <w:rPr>
          <w:rFonts w:ascii="Times New Roman" w:hAnsi="Times New Roman"/>
          <w:sz w:val="24"/>
          <w:szCs w:val="24"/>
          <w:lang w:val="ru-RU"/>
        </w:rPr>
        <w:t xml:space="preserve">речи. </w:t>
      </w:r>
    </w:p>
    <w:p w:rsidR="006517B7" w:rsidRPr="00CC2FE2" w:rsidRDefault="006517B7" w:rsidP="007D1070">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стилистика индивидуальной речи, стилистика текста. </w:t>
      </w:r>
    </w:p>
    <w:p w:rsidR="006517B7" w:rsidRPr="00CC2FE2" w:rsidRDefault="006517B7" w:rsidP="00001D02">
      <w:pPr>
        <w:widowControl w:val="0"/>
        <w:autoSpaceDE w:val="0"/>
        <w:autoSpaceDN w:val="0"/>
        <w:adjustRightInd w:val="0"/>
        <w:spacing w:after="0" w:line="240" w:lineRule="auto"/>
        <w:ind w:firstLine="709"/>
        <w:jc w:val="both"/>
        <w:rPr>
          <w:rFonts w:ascii="Times New Roman" w:hAnsi="Times New Roman"/>
          <w:sz w:val="24"/>
          <w:szCs w:val="24"/>
          <w:lang w:val="ru-RU"/>
        </w:rPr>
      </w:pPr>
    </w:p>
    <w:p w:rsidR="006517B7" w:rsidRPr="00453CA8" w:rsidRDefault="00066A2B" w:rsidP="007E3DE4">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rPr>
        <w:t>II</w:t>
      </w:r>
      <w:r w:rsidR="006517B7" w:rsidRPr="00963C2F">
        <w:rPr>
          <w:rFonts w:ascii="Times New Roman" w:hAnsi="Times New Roman"/>
          <w:b/>
          <w:sz w:val="24"/>
          <w:szCs w:val="24"/>
          <w:lang w:val="ru-RU"/>
        </w:rPr>
        <w:t>. Сформулируйтепонятие «стилистическойконнотации».</w:t>
      </w:r>
    </w:p>
    <w:p w:rsidR="006517B7" w:rsidRPr="00DB48C5" w:rsidRDefault="006517B7" w:rsidP="007D1070">
      <w:pPr>
        <w:widowControl w:val="0"/>
        <w:numPr>
          <w:ilvl w:val="0"/>
          <w:numId w:val="8"/>
        </w:numPr>
        <w:tabs>
          <w:tab w:val="clear" w:pos="720"/>
          <w:tab w:val="num" w:pos="619"/>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Стилистическая коннотация – это то же, что и</w:t>
      </w:r>
      <w:r w:rsidR="00DB48C5">
        <w:rPr>
          <w:rFonts w:ascii="Times New Roman" w:hAnsi="Times New Roman"/>
          <w:sz w:val="24"/>
          <w:szCs w:val="24"/>
          <w:lang w:val="ru-RU"/>
        </w:rPr>
        <w:t xml:space="preserve"> эмоционально-экспрессивная сти</w:t>
      </w:r>
      <w:r w:rsidRPr="00CC2FE2">
        <w:rPr>
          <w:rFonts w:ascii="Times New Roman" w:hAnsi="Times New Roman"/>
          <w:sz w:val="24"/>
          <w:szCs w:val="24"/>
          <w:lang w:val="ru-RU"/>
        </w:rPr>
        <w:t xml:space="preserve">листическая окраска. </w:t>
      </w:r>
      <w:r w:rsidRPr="00DB48C5">
        <w:rPr>
          <w:rFonts w:ascii="Times New Roman" w:hAnsi="Times New Roman"/>
          <w:sz w:val="24"/>
          <w:szCs w:val="24"/>
          <w:lang w:val="ru-RU"/>
        </w:rPr>
        <w:t xml:space="preserve">Еёследуетотличатьотстилистическогозначенияязыковойединицы. </w:t>
      </w:r>
    </w:p>
    <w:p w:rsidR="006517B7" w:rsidRPr="00CC2FE2" w:rsidRDefault="006517B7" w:rsidP="007D1070">
      <w:pPr>
        <w:widowControl w:val="0"/>
        <w:numPr>
          <w:ilvl w:val="0"/>
          <w:numId w:val="8"/>
        </w:numPr>
        <w:tabs>
          <w:tab w:val="clear" w:pos="720"/>
          <w:tab w:val="num" w:pos="658"/>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Термином «стилистическая коннотация» обо</w:t>
      </w:r>
      <w:r w:rsidR="00FD5010">
        <w:rPr>
          <w:rFonts w:ascii="Times New Roman" w:hAnsi="Times New Roman"/>
          <w:sz w:val="24"/>
          <w:szCs w:val="24"/>
          <w:lang w:val="ru-RU"/>
        </w:rPr>
        <w:t>значается добавочное стилистиче</w:t>
      </w:r>
      <w:r w:rsidRPr="00CC2FE2">
        <w:rPr>
          <w:rFonts w:ascii="Times New Roman" w:hAnsi="Times New Roman"/>
          <w:sz w:val="24"/>
          <w:szCs w:val="24"/>
          <w:lang w:val="ru-RU"/>
        </w:rPr>
        <w:t>ское значение языковой единицы, которое ограничивает возможности её употребления определенными сферами. Он не имеет ничего общег</w:t>
      </w:r>
      <w:r w:rsidR="00FD5010">
        <w:rPr>
          <w:rFonts w:ascii="Times New Roman" w:hAnsi="Times New Roman"/>
          <w:sz w:val="24"/>
          <w:szCs w:val="24"/>
          <w:lang w:val="ru-RU"/>
        </w:rPr>
        <w:t>о с термином «стилистическая ок</w:t>
      </w:r>
      <w:r w:rsidRPr="00CC2FE2">
        <w:rPr>
          <w:rFonts w:ascii="Times New Roman" w:hAnsi="Times New Roman"/>
          <w:sz w:val="24"/>
          <w:szCs w:val="24"/>
          <w:lang w:val="ru-RU"/>
        </w:rPr>
        <w:t xml:space="preserve">раска». </w:t>
      </w:r>
    </w:p>
    <w:p w:rsidR="006517B7" w:rsidRPr="00CC2FE2" w:rsidRDefault="006517B7" w:rsidP="007D1070">
      <w:pPr>
        <w:widowControl w:val="0"/>
        <w:numPr>
          <w:ilvl w:val="0"/>
          <w:numId w:val="8"/>
        </w:numPr>
        <w:tabs>
          <w:tab w:val="clear" w:pos="720"/>
          <w:tab w:val="num" w:pos="634"/>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Стилистическую коннотацию (как неотъемле</w:t>
      </w:r>
      <w:r w:rsidR="00EB6FFC">
        <w:rPr>
          <w:rFonts w:ascii="Times New Roman" w:hAnsi="Times New Roman"/>
          <w:sz w:val="24"/>
          <w:szCs w:val="24"/>
          <w:lang w:val="ru-RU"/>
        </w:rPr>
        <w:t>мую часть лексического и грамма</w:t>
      </w:r>
      <w:r w:rsidRPr="00CC2FE2">
        <w:rPr>
          <w:rFonts w:ascii="Times New Roman" w:hAnsi="Times New Roman"/>
          <w:sz w:val="24"/>
          <w:szCs w:val="24"/>
          <w:lang w:val="ru-RU"/>
        </w:rPr>
        <w:t>тического значения языковой единицы) следует отли</w:t>
      </w:r>
      <w:r>
        <w:rPr>
          <w:rFonts w:ascii="Times New Roman" w:hAnsi="Times New Roman"/>
          <w:sz w:val="24"/>
          <w:szCs w:val="24"/>
          <w:lang w:val="ru-RU"/>
        </w:rPr>
        <w:t>чать как от стилистического зна</w:t>
      </w:r>
      <w:r w:rsidRPr="00CC2FE2">
        <w:rPr>
          <w:rFonts w:ascii="Times New Roman" w:hAnsi="Times New Roman"/>
          <w:sz w:val="24"/>
          <w:szCs w:val="24"/>
          <w:lang w:val="ru-RU"/>
        </w:rPr>
        <w:t>чения, так и от стилистической окраски, которые язы</w:t>
      </w:r>
      <w:r>
        <w:rPr>
          <w:rFonts w:ascii="Times New Roman" w:hAnsi="Times New Roman"/>
          <w:sz w:val="24"/>
          <w:szCs w:val="24"/>
          <w:lang w:val="ru-RU"/>
        </w:rPr>
        <w:t>ковая единица приобретает в про</w:t>
      </w:r>
      <w:r w:rsidRPr="00CC2FE2">
        <w:rPr>
          <w:rFonts w:ascii="Times New Roman" w:hAnsi="Times New Roman"/>
          <w:sz w:val="24"/>
          <w:szCs w:val="24"/>
          <w:lang w:val="ru-RU"/>
        </w:rPr>
        <w:t xml:space="preserve">цессе функционирования. </w:t>
      </w:r>
    </w:p>
    <w:p w:rsidR="006517B7" w:rsidRPr="00453CA8" w:rsidRDefault="006517B7" w:rsidP="007D1070">
      <w:pPr>
        <w:widowControl w:val="0"/>
        <w:numPr>
          <w:ilvl w:val="0"/>
          <w:numId w:val="8"/>
        </w:numPr>
        <w:tabs>
          <w:tab w:val="clear" w:pos="720"/>
          <w:tab w:val="num" w:pos="62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Термин «стилистическая коннотация» обычно </w:t>
      </w:r>
      <w:r>
        <w:rPr>
          <w:rFonts w:ascii="Times New Roman" w:hAnsi="Times New Roman"/>
          <w:sz w:val="24"/>
          <w:szCs w:val="24"/>
          <w:lang w:val="ru-RU"/>
        </w:rPr>
        <w:t>употребляется в качестве синони</w:t>
      </w:r>
      <w:r w:rsidRPr="00CC2FE2">
        <w:rPr>
          <w:rFonts w:ascii="Times New Roman" w:hAnsi="Times New Roman"/>
          <w:sz w:val="24"/>
          <w:szCs w:val="24"/>
          <w:lang w:val="ru-RU"/>
        </w:rPr>
        <w:t>ма не только к стилистическому значению, но и к ст</w:t>
      </w:r>
      <w:r>
        <w:rPr>
          <w:rFonts w:ascii="Times New Roman" w:hAnsi="Times New Roman"/>
          <w:sz w:val="24"/>
          <w:szCs w:val="24"/>
          <w:lang w:val="ru-RU"/>
        </w:rPr>
        <w:t>илистической окраске. Им обозна</w:t>
      </w:r>
      <w:r w:rsidRPr="00CC2FE2">
        <w:rPr>
          <w:rFonts w:ascii="Times New Roman" w:hAnsi="Times New Roman"/>
          <w:sz w:val="24"/>
          <w:szCs w:val="24"/>
          <w:lang w:val="ru-RU"/>
        </w:rPr>
        <w:t>чается те дополнительные (экспрессивные или функциональные) свойства языковой единицы, которые ограничивают возможности ее упот</w:t>
      </w:r>
      <w:r>
        <w:rPr>
          <w:rFonts w:ascii="Times New Roman" w:hAnsi="Times New Roman"/>
          <w:sz w:val="24"/>
          <w:szCs w:val="24"/>
          <w:lang w:val="ru-RU"/>
        </w:rPr>
        <w:t>ребления определенными сфера</w:t>
      </w:r>
      <w:r w:rsidRPr="00CC2FE2">
        <w:rPr>
          <w:rFonts w:ascii="Times New Roman" w:hAnsi="Times New Roman"/>
          <w:sz w:val="24"/>
          <w:szCs w:val="24"/>
          <w:lang w:val="ru-RU"/>
        </w:rPr>
        <w:t xml:space="preserve">ми. </w:t>
      </w:r>
    </w:p>
    <w:p w:rsidR="006517B7" w:rsidRPr="00CC2FE2" w:rsidRDefault="006517B7" w:rsidP="007D1070">
      <w:pPr>
        <w:widowControl w:val="0"/>
        <w:numPr>
          <w:ilvl w:val="0"/>
          <w:numId w:val="8"/>
        </w:numPr>
        <w:tabs>
          <w:tab w:val="clear" w:pos="720"/>
          <w:tab w:val="num" w:pos="629"/>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Термином «стилистическая коннотация» обозначается качество языковых единиц на уровне контекста – их экспрессивность и маркировка.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453CA8" w:rsidRDefault="007E3DE4" w:rsidP="007E3DE4">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rPr>
        <w:t>III</w:t>
      </w:r>
      <w:r w:rsidR="006517B7" w:rsidRPr="00453CA8">
        <w:rPr>
          <w:rFonts w:ascii="Times New Roman" w:hAnsi="Times New Roman"/>
          <w:b/>
          <w:sz w:val="24"/>
          <w:szCs w:val="24"/>
          <w:lang w:val="ru-RU"/>
        </w:rPr>
        <w:t>. Примеры речевой избыточности представлены в предложениях?</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А. Наша деятельность направлена на развитие общения и коммуникации.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Б. Эта традиция вновь возродилась в нашей стране.</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Правительство в это трудное и нелегкое время должно представлять единый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монолит.</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4" w:name="page23"/>
      <w:bookmarkEnd w:id="4"/>
      <w:r w:rsidRPr="00CC2FE2">
        <w:rPr>
          <w:rFonts w:ascii="Times New Roman" w:hAnsi="Times New Roman"/>
          <w:sz w:val="24"/>
          <w:szCs w:val="24"/>
          <w:lang w:val="ru-RU"/>
        </w:rPr>
        <w:t xml:space="preserve">Г. Представьте себе молодого человека, который безнадежно влюблен и про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котор</w:t>
      </w:r>
      <w:r>
        <w:rPr>
          <w:rFonts w:ascii="Times New Roman" w:hAnsi="Times New Roman"/>
          <w:sz w:val="24"/>
          <w:szCs w:val="24"/>
          <w:lang w:val="ru-RU"/>
        </w:rPr>
        <w:t>о</w:t>
      </w:r>
      <w:r w:rsidRPr="00CC2FE2">
        <w:rPr>
          <w:rFonts w:ascii="Times New Roman" w:hAnsi="Times New Roman"/>
          <w:sz w:val="24"/>
          <w:szCs w:val="24"/>
          <w:lang w:val="ru-RU"/>
        </w:rPr>
        <w:t>го окружающие говорят, что он попросту глуп.</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Д. Нельзя не отметить обоснованность высказанных замечаний.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Б, В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А, Б, В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Г, Д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4) А, Б, Г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5) Б, В, Д</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7E3DE4" w:rsidRDefault="006517B7" w:rsidP="007D1070">
      <w:pPr>
        <w:pStyle w:val="a5"/>
        <w:widowControl w:val="0"/>
        <w:numPr>
          <w:ilvl w:val="0"/>
          <w:numId w:val="19"/>
        </w:numPr>
        <w:overflowPunct w:val="0"/>
        <w:autoSpaceDE w:val="0"/>
        <w:autoSpaceDN w:val="0"/>
        <w:adjustRightInd w:val="0"/>
        <w:spacing w:after="0" w:line="240" w:lineRule="auto"/>
        <w:jc w:val="both"/>
        <w:rPr>
          <w:rFonts w:ascii="Times New Roman" w:hAnsi="Times New Roman"/>
          <w:b/>
          <w:sz w:val="24"/>
          <w:szCs w:val="24"/>
          <w:lang w:val="ru-RU"/>
        </w:rPr>
      </w:pPr>
      <w:r w:rsidRPr="007E3DE4">
        <w:rPr>
          <w:rFonts w:ascii="Times New Roman" w:hAnsi="Times New Roman"/>
          <w:b/>
          <w:sz w:val="24"/>
          <w:szCs w:val="24"/>
          <w:lang w:val="ru-RU"/>
        </w:rPr>
        <w:t xml:space="preserve">Определите тип синонимов и их стилистическую функцию в предложении: «Четыре дня бились и боролись казаки».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Идеографические, функция уточнения.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Контекстуальные, средство создания градации.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3) Семантико-стилистические, средство точного выражения мысли.</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 4) Стилистические, функция создания градации.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lastRenderedPageBreak/>
        <w:t xml:space="preserve">5) Контекстуальные, функция разъяснения.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7E3DE4" w:rsidRDefault="006517B7" w:rsidP="007D1070">
      <w:pPr>
        <w:pStyle w:val="a5"/>
        <w:widowControl w:val="0"/>
        <w:numPr>
          <w:ilvl w:val="0"/>
          <w:numId w:val="19"/>
        </w:numPr>
        <w:overflowPunct w:val="0"/>
        <w:autoSpaceDE w:val="0"/>
        <w:autoSpaceDN w:val="0"/>
        <w:adjustRightInd w:val="0"/>
        <w:spacing w:after="0" w:line="240" w:lineRule="auto"/>
        <w:jc w:val="both"/>
        <w:rPr>
          <w:rFonts w:ascii="Times New Roman" w:hAnsi="Times New Roman"/>
          <w:b/>
          <w:sz w:val="24"/>
          <w:szCs w:val="24"/>
          <w:lang w:val="ru-RU"/>
        </w:rPr>
      </w:pPr>
      <w:r w:rsidRPr="007E3DE4">
        <w:rPr>
          <w:rFonts w:ascii="Times New Roman" w:hAnsi="Times New Roman"/>
          <w:b/>
          <w:sz w:val="24"/>
          <w:szCs w:val="24"/>
          <w:lang w:val="ru-RU"/>
        </w:rPr>
        <w:t xml:space="preserve">В предложении: «По выявлении в республике железа приступлено к составлению проекта строительства металлургического комбината» стилистически не оправданное употребление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профессионализмов;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жаргонизмов;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канцеляризмов;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4) заимствованных слов; </w:t>
      </w:r>
    </w:p>
    <w:p w:rsidR="006517B7" w:rsidRPr="0068238F" w:rsidRDefault="006517B7" w:rsidP="0068238F">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rPr>
        <w:t xml:space="preserve">5) неологизмов. </w:t>
      </w:r>
    </w:p>
    <w:p w:rsidR="006517B7" w:rsidRPr="00CC2FE2" w:rsidRDefault="006517B7" w:rsidP="0068238F">
      <w:pPr>
        <w:widowControl w:val="0"/>
        <w:autoSpaceDE w:val="0"/>
        <w:autoSpaceDN w:val="0"/>
        <w:adjustRightInd w:val="0"/>
        <w:spacing w:after="0" w:line="240" w:lineRule="auto"/>
        <w:jc w:val="both"/>
        <w:rPr>
          <w:rFonts w:ascii="Times New Roman" w:hAnsi="Times New Roman"/>
          <w:sz w:val="24"/>
          <w:szCs w:val="24"/>
          <w:lang w:val="ru-RU"/>
        </w:rPr>
      </w:pPr>
    </w:p>
    <w:p w:rsidR="006517B7" w:rsidRPr="00963C2F" w:rsidRDefault="006517B7" w:rsidP="007D1070">
      <w:pPr>
        <w:pStyle w:val="a5"/>
        <w:widowControl w:val="0"/>
        <w:numPr>
          <w:ilvl w:val="0"/>
          <w:numId w:val="19"/>
        </w:numPr>
        <w:overflowPunct w:val="0"/>
        <w:autoSpaceDE w:val="0"/>
        <w:autoSpaceDN w:val="0"/>
        <w:adjustRightInd w:val="0"/>
        <w:spacing w:after="0" w:line="240" w:lineRule="auto"/>
        <w:jc w:val="both"/>
        <w:rPr>
          <w:rFonts w:ascii="Times New Roman" w:hAnsi="Times New Roman"/>
          <w:b/>
          <w:sz w:val="24"/>
          <w:szCs w:val="24"/>
          <w:lang w:val="ru-RU"/>
        </w:rPr>
      </w:pPr>
      <w:r w:rsidRPr="00963C2F">
        <w:rPr>
          <w:rFonts w:ascii="Times New Roman" w:hAnsi="Times New Roman"/>
          <w:b/>
          <w:sz w:val="24"/>
          <w:szCs w:val="24"/>
          <w:lang w:val="ru-RU"/>
        </w:rPr>
        <w:t>Дифференциация официально-делового стиля на подстили происходит в зависимости от…..</w:t>
      </w:r>
    </w:p>
    <w:p w:rsidR="006517B7" w:rsidRPr="00453CA8" w:rsidRDefault="00EB6FFC" w:rsidP="007D107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bookmarkStart w:id="5" w:name="page25"/>
      <w:bookmarkEnd w:id="5"/>
      <w:r>
        <w:rPr>
          <w:rFonts w:ascii="Times New Roman" w:hAnsi="Times New Roman"/>
          <w:sz w:val="24"/>
          <w:szCs w:val="24"/>
          <w:lang w:val="ru-RU"/>
        </w:rPr>
        <w:t>в</w:t>
      </w:r>
      <w:r w:rsidR="006517B7" w:rsidRPr="00CC2FE2">
        <w:rPr>
          <w:rFonts w:ascii="Times New Roman" w:hAnsi="Times New Roman"/>
          <w:sz w:val="24"/>
          <w:szCs w:val="24"/>
        </w:rPr>
        <w:t xml:space="preserve">идовобщения; </w:t>
      </w:r>
    </w:p>
    <w:p w:rsidR="006517B7" w:rsidRPr="00453CA8" w:rsidRDefault="006517B7" w:rsidP="007D107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спецификисредствинформации; </w:t>
      </w:r>
    </w:p>
    <w:p w:rsidR="006517B7" w:rsidRPr="00453CA8" w:rsidRDefault="006517B7" w:rsidP="007D107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назначениятекстов; </w:t>
      </w:r>
    </w:p>
    <w:p w:rsidR="006517B7" w:rsidRPr="00453CA8" w:rsidRDefault="006517B7" w:rsidP="007D107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родовлитературы; </w:t>
      </w:r>
    </w:p>
    <w:p w:rsidR="006517B7" w:rsidRPr="00CC2FE2" w:rsidRDefault="006517B7" w:rsidP="007D107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обстановкиобщения.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rPr>
      </w:pPr>
    </w:p>
    <w:p w:rsidR="006517B7" w:rsidRPr="00963C2F" w:rsidRDefault="006517B7" w:rsidP="007D1070">
      <w:pPr>
        <w:pStyle w:val="a5"/>
        <w:widowControl w:val="0"/>
        <w:numPr>
          <w:ilvl w:val="0"/>
          <w:numId w:val="19"/>
        </w:numPr>
        <w:autoSpaceDE w:val="0"/>
        <w:autoSpaceDN w:val="0"/>
        <w:adjustRightInd w:val="0"/>
        <w:spacing w:after="0" w:line="240" w:lineRule="auto"/>
        <w:jc w:val="both"/>
        <w:rPr>
          <w:rFonts w:ascii="Times New Roman" w:hAnsi="Times New Roman"/>
          <w:b/>
          <w:sz w:val="24"/>
          <w:szCs w:val="24"/>
          <w:lang w:val="ru-RU"/>
        </w:rPr>
      </w:pPr>
      <w:r w:rsidRPr="00963C2F">
        <w:rPr>
          <w:rFonts w:ascii="Times New Roman" w:hAnsi="Times New Roman"/>
          <w:b/>
          <w:sz w:val="24"/>
          <w:szCs w:val="24"/>
          <w:lang w:val="ru-RU"/>
        </w:rPr>
        <w:t xml:space="preserve"> Определите содержание понятия «стилистические нормы».</w:t>
      </w:r>
    </w:p>
    <w:p w:rsidR="006517B7" w:rsidRPr="00CC2FE2" w:rsidRDefault="006517B7" w:rsidP="007D1070">
      <w:pPr>
        <w:widowControl w:val="0"/>
        <w:numPr>
          <w:ilvl w:val="0"/>
          <w:numId w:val="10"/>
        </w:numPr>
        <w:tabs>
          <w:tab w:val="clear" w:pos="720"/>
          <w:tab w:val="num" w:pos="61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совокупность стилистических данных исто</w:t>
      </w:r>
      <w:r>
        <w:rPr>
          <w:rFonts w:ascii="Times New Roman" w:hAnsi="Times New Roman"/>
          <w:sz w:val="24"/>
          <w:szCs w:val="24"/>
          <w:lang w:val="ru-RU"/>
        </w:rPr>
        <w:t>рии языка (стилистических харак</w:t>
      </w:r>
      <w:r w:rsidRPr="00CC2FE2">
        <w:rPr>
          <w:rFonts w:ascii="Times New Roman" w:hAnsi="Times New Roman"/>
          <w:sz w:val="24"/>
          <w:szCs w:val="24"/>
          <w:lang w:val="ru-RU"/>
        </w:rPr>
        <w:t xml:space="preserve">теристик языковых единиц). </w:t>
      </w:r>
    </w:p>
    <w:p w:rsidR="006517B7" w:rsidRPr="00453CA8" w:rsidRDefault="006517B7" w:rsidP="007D1070">
      <w:pPr>
        <w:widowControl w:val="0"/>
        <w:numPr>
          <w:ilvl w:val="0"/>
          <w:numId w:val="10"/>
        </w:numPr>
        <w:tabs>
          <w:tab w:val="clear" w:pos="720"/>
          <w:tab w:val="num" w:pos="629"/>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обязательные в данное время закономерн</w:t>
      </w:r>
      <w:r>
        <w:rPr>
          <w:rFonts w:ascii="Times New Roman" w:hAnsi="Times New Roman"/>
          <w:sz w:val="24"/>
          <w:szCs w:val="24"/>
          <w:lang w:val="ru-RU"/>
        </w:rPr>
        <w:t>ости отбора и организации языко</w:t>
      </w:r>
      <w:r w:rsidRPr="00CC2FE2">
        <w:rPr>
          <w:rFonts w:ascii="Times New Roman" w:hAnsi="Times New Roman"/>
          <w:sz w:val="24"/>
          <w:szCs w:val="24"/>
          <w:lang w:val="ru-RU"/>
        </w:rPr>
        <w:t>вых средств в зависимости от ситуации, целей и зада</w:t>
      </w:r>
      <w:r>
        <w:rPr>
          <w:rFonts w:ascii="Times New Roman" w:hAnsi="Times New Roman"/>
          <w:sz w:val="24"/>
          <w:szCs w:val="24"/>
          <w:lang w:val="ru-RU"/>
        </w:rPr>
        <w:t>ч общения, от характера высказы</w:t>
      </w:r>
      <w:r w:rsidRPr="00CC2FE2">
        <w:rPr>
          <w:rFonts w:ascii="Times New Roman" w:hAnsi="Times New Roman"/>
          <w:sz w:val="24"/>
          <w:szCs w:val="24"/>
          <w:lang w:val="ru-RU"/>
        </w:rPr>
        <w:t xml:space="preserve">вания. </w:t>
      </w:r>
    </w:p>
    <w:p w:rsidR="006517B7" w:rsidRPr="00CC2FE2" w:rsidRDefault="006517B7" w:rsidP="007D1070">
      <w:pPr>
        <w:widowControl w:val="0"/>
        <w:numPr>
          <w:ilvl w:val="0"/>
          <w:numId w:val="10"/>
        </w:numPr>
        <w:tabs>
          <w:tab w:val="clear" w:pos="720"/>
          <w:tab w:val="num" w:pos="605"/>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нормы организации языковых средств в зави</w:t>
      </w:r>
      <w:r>
        <w:rPr>
          <w:rFonts w:ascii="Times New Roman" w:hAnsi="Times New Roman"/>
          <w:sz w:val="24"/>
          <w:szCs w:val="24"/>
          <w:lang w:val="ru-RU"/>
        </w:rPr>
        <w:t>симости от ситуации, целей и за</w:t>
      </w:r>
      <w:r w:rsidRPr="00CC2FE2">
        <w:rPr>
          <w:rFonts w:ascii="Times New Roman" w:hAnsi="Times New Roman"/>
          <w:sz w:val="24"/>
          <w:szCs w:val="24"/>
          <w:lang w:val="ru-RU"/>
        </w:rPr>
        <w:t xml:space="preserve">дач общения, от характера высказывания. </w:t>
      </w:r>
    </w:p>
    <w:p w:rsidR="006517B7" w:rsidRPr="00CC2FE2" w:rsidRDefault="006517B7" w:rsidP="007D1070">
      <w:pPr>
        <w:widowControl w:val="0"/>
        <w:numPr>
          <w:ilvl w:val="0"/>
          <w:numId w:val="10"/>
        </w:numPr>
        <w:tabs>
          <w:tab w:val="clear" w:pos="720"/>
          <w:tab w:val="num" w:pos="61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нормы, определяющие закономерности отб</w:t>
      </w:r>
      <w:r>
        <w:rPr>
          <w:rFonts w:ascii="Times New Roman" w:hAnsi="Times New Roman"/>
          <w:sz w:val="24"/>
          <w:szCs w:val="24"/>
          <w:lang w:val="ru-RU"/>
        </w:rPr>
        <w:t>ора языковых средств в зависимо</w:t>
      </w:r>
      <w:r w:rsidRPr="00CC2FE2">
        <w:rPr>
          <w:rFonts w:ascii="Times New Roman" w:hAnsi="Times New Roman"/>
          <w:sz w:val="24"/>
          <w:szCs w:val="24"/>
          <w:lang w:val="ru-RU"/>
        </w:rPr>
        <w:t xml:space="preserve">сти от ситуации, целей и задач общения, от характера высказывания. </w:t>
      </w:r>
    </w:p>
    <w:p w:rsidR="006517B7" w:rsidRPr="00CC2FE2" w:rsidRDefault="006517B7" w:rsidP="007D1070">
      <w:pPr>
        <w:widowControl w:val="0"/>
        <w:numPr>
          <w:ilvl w:val="0"/>
          <w:numId w:val="10"/>
        </w:numPr>
        <w:tabs>
          <w:tab w:val="clear" w:pos="720"/>
          <w:tab w:val="num" w:pos="662"/>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Это универсальные приемы языкового построения произведений литературы (соприкасаясь с жанрами).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DB48C5" w:rsidRPr="00001D02"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DB48C5" w:rsidRPr="00001D02"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001D02"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001D02">
        <w:rPr>
          <w:rFonts w:ascii="Times New Roman" w:hAnsi="Times New Roman"/>
          <w:b/>
          <w:color w:val="000000"/>
          <w:sz w:val="24"/>
          <w:szCs w:val="24"/>
          <w:lang w:val="ru-RU"/>
        </w:rPr>
        <w:t xml:space="preserve">Тема </w:t>
      </w:r>
      <w:r w:rsidR="00DB48C5" w:rsidRPr="00001D02">
        <w:rPr>
          <w:rFonts w:ascii="Times New Roman" w:hAnsi="Times New Roman"/>
          <w:b/>
          <w:color w:val="000000"/>
          <w:sz w:val="24"/>
          <w:szCs w:val="24"/>
          <w:lang w:val="ru-RU"/>
        </w:rPr>
        <w:t>2.2 Лексическая стилистика</w:t>
      </w:r>
    </w:p>
    <w:p w:rsidR="00DB48C5" w:rsidRPr="00001D02" w:rsidRDefault="00DB48C5" w:rsidP="00DB48C5">
      <w:pPr>
        <w:spacing w:after="0"/>
        <w:ind w:firstLine="340"/>
        <w:jc w:val="both"/>
        <w:rPr>
          <w:rFonts w:ascii="Times New Roman" w:hAnsi="Times New Roman"/>
          <w:sz w:val="24"/>
          <w:szCs w:val="24"/>
          <w:lang w:val="ru-RU"/>
        </w:rPr>
      </w:pPr>
      <w:r w:rsidRPr="00001D02">
        <w:rPr>
          <w:rFonts w:ascii="Times New Roman" w:hAnsi="Times New Roman"/>
          <w:i/>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rsidR="00DB48C5" w:rsidRPr="0000751C" w:rsidRDefault="0000751C" w:rsidP="0000751C">
      <w:pPr>
        <w:widowControl w:val="0"/>
        <w:autoSpaceDE w:val="0"/>
        <w:autoSpaceDN w:val="0"/>
        <w:adjustRightInd w:val="0"/>
        <w:spacing w:after="0" w:line="240" w:lineRule="auto"/>
        <w:jc w:val="both"/>
        <w:rPr>
          <w:rFonts w:ascii="Times New Roman" w:hAnsi="Times New Roman"/>
          <w:sz w:val="24"/>
          <w:szCs w:val="24"/>
          <w:lang w:val="ru-RU"/>
        </w:rPr>
      </w:pPr>
      <w:r w:rsidRPr="00001D02">
        <w:rPr>
          <w:rFonts w:ascii="Times New Roman" w:hAnsi="Times New Roman"/>
          <w:sz w:val="24"/>
          <w:szCs w:val="24"/>
          <w:lang w:val="ru-RU"/>
        </w:rPr>
        <w:t xml:space="preserve">1. </w:t>
      </w:r>
      <w:r w:rsidR="00DB48C5" w:rsidRPr="00001D02">
        <w:rPr>
          <w:rFonts w:ascii="Times New Roman" w:hAnsi="Times New Roman"/>
          <w:sz w:val="24"/>
          <w:szCs w:val="24"/>
          <w:lang w:val="ru-RU"/>
        </w:rPr>
        <w:t>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w:t>
      </w:r>
      <w:r w:rsidR="00DB48C5" w:rsidRPr="0000751C">
        <w:rPr>
          <w:rFonts w:ascii="Times New Roman" w:hAnsi="Times New Roman"/>
          <w:sz w:val="24"/>
          <w:szCs w:val="24"/>
          <w:lang w:val="ru-RU"/>
        </w:rPr>
        <w:t xml:space="preserve"> кудрявый месяц гуляет в голубой траве (Ес.). 4. Туч вечерних червонный ковер самоцветными нёсся шелками (Луг.). 5. И сбежались с уральской кручи горностаевым мехом тучи (Н. А.). </w:t>
      </w:r>
      <w:r w:rsidR="00DB48C5" w:rsidRPr="00116767">
        <w:rPr>
          <w:rFonts w:ascii="Times New Roman" w:hAnsi="Times New Roman"/>
          <w:sz w:val="24"/>
          <w:szCs w:val="24"/>
          <w:lang w:val="ru-RU"/>
        </w:rPr>
        <w:t>6. Целый день осыпаются с кленов силуэты багряных сердец (Заб.).</w:t>
      </w:r>
    </w:p>
    <w:p w:rsidR="00DB48C5" w:rsidRPr="00DB48C5" w:rsidRDefault="00DB48C5" w:rsidP="0000751C">
      <w:pPr>
        <w:pStyle w:val="a5"/>
        <w:widowControl w:val="0"/>
        <w:autoSpaceDE w:val="0"/>
        <w:autoSpaceDN w:val="0"/>
        <w:adjustRightInd w:val="0"/>
        <w:spacing w:after="0" w:line="240" w:lineRule="auto"/>
        <w:ind w:left="720"/>
        <w:jc w:val="both"/>
        <w:rPr>
          <w:rFonts w:ascii="Times New Roman" w:hAnsi="Times New Roman"/>
          <w:sz w:val="24"/>
          <w:szCs w:val="24"/>
          <w:lang w:val="ru-RU"/>
        </w:rPr>
      </w:pPr>
    </w:p>
    <w:p w:rsidR="00DB48C5" w:rsidRPr="001B4B44" w:rsidRDefault="001B4B44" w:rsidP="001B4B44">
      <w:pPr>
        <w:widowControl w:val="0"/>
        <w:autoSpaceDE w:val="0"/>
        <w:autoSpaceDN w:val="0"/>
        <w:adjustRightInd w:val="0"/>
        <w:spacing w:after="0" w:line="240" w:lineRule="auto"/>
        <w:jc w:val="both"/>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Тема </w:t>
      </w:r>
      <w:r w:rsidR="00DB48C5" w:rsidRPr="001B4B44">
        <w:rPr>
          <w:rFonts w:ascii="Times New Roman" w:hAnsi="Times New Roman"/>
          <w:b/>
          <w:color w:val="000000" w:themeColor="text1"/>
          <w:sz w:val="24"/>
          <w:szCs w:val="24"/>
          <w:lang w:val="ru-RU"/>
        </w:rPr>
        <w:t>2.3 Грамматическая стилистика</w:t>
      </w:r>
    </w:p>
    <w:p w:rsidR="001B4B44" w:rsidRPr="001B4B44"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 xml:space="preserve">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w:t>
      </w:r>
      <w:r w:rsidRPr="001B4B44">
        <w:rPr>
          <w:rFonts w:ascii="Times New Roman" w:hAnsi="Times New Roman"/>
          <w:color w:val="000000" w:themeColor="text1"/>
          <w:sz w:val="24"/>
          <w:szCs w:val="24"/>
          <w:lang w:val="ru-RU"/>
        </w:rPr>
        <w:lastRenderedPageBreak/>
        <w:t>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DB48C5" w:rsidRPr="0000751C"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Тема </w:t>
      </w:r>
      <w:r w:rsidR="00DB48C5" w:rsidRPr="0000751C">
        <w:rPr>
          <w:rFonts w:ascii="Times New Roman" w:hAnsi="Times New Roman"/>
          <w:b/>
          <w:sz w:val="24"/>
          <w:szCs w:val="24"/>
          <w:lang w:val="ru-RU"/>
        </w:rPr>
        <w:t>3.2 Официально-деловой стиль</w:t>
      </w:r>
    </w:p>
    <w:p w:rsidR="00DB48C5" w:rsidRPr="00DB48C5" w:rsidRDefault="00DB48C5"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DB48C5" w:rsidRPr="00AB5E30"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 3.3</w:t>
      </w:r>
      <w:r w:rsidR="00DB48C5" w:rsidRPr="00AB5E30">
        <w:rPr>
          <w:rFonts w:ascii="Times New Roman" w:hAnsi="Times New Roman"/>
          <w:b/>
          <w:sz w:val="24"/>
          <w:szCs w:val="24"/>
          <w:lang w:val="ru-RU"/>
        </w:rPr>
        <w:t xml:space="preserve"> Научный стиль</w:t>
      </w:r>
    </w:p>
    <w:p w:rsidR="00AB5E30" w:rsidRPr="00AB5E30" w:rsidRDefault="00AB5E30" w:rsidP="00AB5E30">
      <w:pPr>
        <w:pStyle w:val="af"/>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DB48C5" w:rsidRDefault="00AB5E30" w:rsidP="00AB5E30">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DB48C5" w:rsidRPr="00AB5E30"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 3.4</w:t>
      </w:r>
      <w:r w:rsidR="00DB48C5" w:rsidRPr="00AB5E30">
        <w:rPr>
          <w:rFonts w:ascii="Times New Roman" w:hAnsi="Times New Roman"/>
          <w:b/>
          <w:sz w:val="24"/>
          <w:szCs w:val="24"/>
          <w:lang w:val="ru-RU"/>
        </w:rPr>
        <w:t xml:space="preserve"> Публицистический стиль</w:t>
      </w:r>
    </w:p>
    <w:p w:rsidR="00DB48C5" w:rsidRDefault="00AB5E30" w:rsidP="00AB5E30">
      <w:pPr>
        <w:widowControl w:val="0"/>
        <w:autoSpaceDE w:val="0"/>
        <w:autoSpaceDN w:val="0"/>
        <w:adjustRightInd w:val="0"/>
        <w:spacing w:after="0" w:line="240" w:lineRule="auto"/>
        <w:ind w:firstLine="709"/>
        <w:jc w:val="both"/>
        <w:rPr>
          <w:rFonts w:ascii="Times New Roman" w:hAnsi="Times New Roman"/>
          <w:i/>
          <w:sz w:val="24"/>
          <w:szCs w:val="24"/>
          <w:lang w:val="ru-RU"/>
        </w:rPr>
      </w:pPr>
      <w:r w:rsidRPr="00AB5E30">
        <w:rPr>
          <w:rFonts w:ascii="Times New Roman" w:hAnsi="Times New Roman"/>
          <w:i/>
          <w:sz w:val="24"/>
          <w:szCs w:val="24"/>
          <w:lang w:val="ru-RU"/>
        </w:rPr>
        <w:t xml:space="preserve">Найдите </w:t>
      </w:r>
      <w:r w:rsidRPr="00AB5E30">
        <w:rPr>
          <w:rFonts w:ascii="Times New Roman" w:hAnsi="Times New Roman"/>
          <w:bCs/>
          <w:i/>
          <w:sz w:val="24"/>
          <w:szCs w:val="24"/>
          <w:lang w:val="ru-RU"/>
        </w:rPr>
        <w:t xml:space="preserve">черты публицистического стиля </w:t>
      </w:r>
      <w:r w:rsidRPr="00AB5E30">
        <w:rPr>
          <w:rFonts w:ascii="Times New Roman" w:hAnsi="Times New Roman"/>
          <w:i/>
          <w:sz w:val="24"/>
          <w:szCs w:val="24"/>
          <w:lang w:val="ru-RU"/>
        </w:rPr>
        <w:t xml:space="preserve"> в приведенном ниже тексте</w:t>
      </w:r>
      <w:r>
        <w:rPr>
          <w:rFonts w:ascii="Times New Roman" w:hAnsi="Times New Roman"/>
          <w:i/>
          <w:sz w:val="24"/>
          <w:szCs w:val="24"/>
          <w:lang w:val="ru-RU"/>
        </w:rPr>
        <w:t>.</w:t>
      </w: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r w:rsidRPr="00AB5E30">
        <w:rPr>
          <w:rFonts w:ascii="Times New Roman" w:hAnsi="Times New Roman"/>
          <w:bCs/>
          <w:sz w:val="24"/>
          <w:szCs w:val="24"/>
          <w:lang w:val="ru-RU"/>
        </w:rPr>
        <w:t>Миротворческие силы ООН покидают Руанду</w:t>
      </w: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r w:rsidRPr="00AB5E30">
        <w:rPr>
          <w:rFonts w:ascii="Times New Roman" w:hAnsi="Times New Roman"/>
          <w:sz w:val="24"/>
          <w:szCs w:val="24"/>
          <w:lang w:val="ru-RU"/>
        </w:rPr>
        <w:t xml:space="preserve">         Совет Безопасности ООН единогласно проголосовал за отзыв из Руанды большей части находившихся там вооруженных сил ООН. Если раньше в Руанде действовало до двух с половиной тысяч «голубых касок», то сейчас их число сокращается до 270 человек. Тем самым ООН расписалось в бессилии положить конец кровавой междоусобице, охватившей Руанду. В столице Руанды тысячи жителей, спасающихся от пуль на футбольном стадионе в центре Кигали, пригрозили совершить массовое самоубийство, если ООН начнет выводить из страны свои миротворческие войска. </w:t>
      </w:r>
    </w:p>
    <w:p w:rsidR="00AB5E30" w:rsidRPr="00AB5E30" w:rsidRDefault="00AB5E30" w:rsidP="00AB5E30">
      <w:pPr>
        <w:widowControl w:val="0"/>
        <w:autoSpaceDE w:val="0"/>
        <w:autoSpaceDN w:val="0"/>
        <w:adjustRightInd w:val="0"/>
        <w:spacing w:after="0" w:line="240" w:lineRule="auto"/>
        <w:jc w:val="right"/>
        <w:rPr>
          <w:rFonts w:ascii="Times New Roman" w:hAnsi="Times New Roman"/>
          <w:sz w:val="24"/>
          <w:szCs w:val="24"/>
          <w:lang w:val="ru-RU"/>
        </w:rPr>
      </w:pPr>
      <w:r w:rsidRPr="00AB5E30">
        <w:rPr>
          <w:rFonts w:ascii="Times New Roman" w:hAnsi="Times New Roman"/>
          <w:sz w:val="24"/>
          <w:szCs w:val="24"/>
          <w:lang w:val="ru-RU"/>
        </w:rPr>
        <w:t xml:space="preserve">                                                                                    Рейтер</w:t>
      </w: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EB3AFB" w:rsidTr="003D694C">
        <w:tc>
          <w:tcPr>
            <w:tcW w:w="14786" w:type="dxa"/>
            <w:gridSpan w:val="3"/>
          </w:tcPr>
          <w:p w:rsidR="005B2686"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6347B" w:rsidRPr="00EB3AFB" w:rsidTr="003D694C">
        <w:trPr>
          <w:trHeight w:val="2119"/>
        </w:trPr>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36347B" w:rsidRPr="005149DE" w:rsidRDefault="00DB6D96" w:rsidP="00DB6D96">
            <w:pPr>
              <w:jc w:val="both"/>
              <w:rPr>
                <w:rFonts w:ascii="Times New Roman" w:eastAsiaTheme="minorEastAsia"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A5035D" w:rsidRPr="00CC2FE2" w:rsidRDefault="00A5035D" w:rsidP="007D1070">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как наука об употреблении языка. Место стилистики в системе наук. </w:t>
            </w:r>
          </w:p>
          <w:p w:rsidR="00A5035D" w:rsidRPr="00CC2FE2" w:rsidRDefault="00A5035D" w:rsidP="007D1070">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Категория стиля в стилистике. Стиль и текст, характер соотношения. </w:t>
            </w:r>
          </w:p>
          <w:p w:rsidR="00A5035D" w:rsidRPr="00CC2FE2" w:rsidRDefault="00A5035D" w:rsidP="007D1070">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Качественные методы и</w:t>
            </w:r>
            <w:r w:rsidR="00374933">
              <w:rPr>
                <w:rFonts w:ascii="Times New Roman" w:hAnsi="Times New Roman"/>
                <w:sz w:val="24"/>
                <w:szCs w:val="24"/>
                <w:lang w:val="ru-RU"/>
              </w:rPr>
              <w:t xml:space="preserve"> приемы стилистического анализа</w:t>
            </w:r>
            <w:r w:rsidR="00374933" w:rsidRPr="00374933">
              <w:rPr>
                <w:rFonts w:ascii="Times New Roman" w:hAnsi="Times New Roman"/>
                <w:sz w:val="24"/>
                <w:szCs w:val="24"/>
                <w:lang w:val="ru-RU"/>
              </w:rPr>
              <w:t>.</w:t>
            </w:r>
          </w:p>
          <w:p w:rsidR="00A5035D" w:rsidRPr="00CC2FE2" w:rsidRDefault="00A5035D" w:rsidP="007D1070">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Структура современной стилистики. Взаимосвязь составных частей стилистики. </w:t>
            </w:r>
          </w:p>
          <w:p w:rsidR="00096812" w:rsidRPr="00D60367" w:rsidRDefault="00096812" w:rsidP="00096812">
            <w:pPr>
              <w:widowControl w:val="0"/>
              <w:overflowPunct w:val="0"/>
              <w:autoSpaceDE w:val="0"/>
              <w:autoSpaceDN w:val="0"/>
              <w:adjustRightInd w:val="0"/>
              <w:jc w:val="both"/>
              <w:rPr>
                <w:rFonts w:ascii="Times New Roman" w:hAnsi="Times New Roman"/>
                <w:b/>
                <w:sz w:val="24"/>
                <w:szCs w:val="24"/>
                <w:lang w:val="ru-RU"/>
              </w:rPr>
            </w:pPr>
          </w:p>
          <w:p w:rsidR="00096812" w:rsidRDefault="000968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096812" w:rsidRPr="007D6822" w:rsidRDefault="00096812" w:rsidP="00096812">
            <w:pPr>
              <w:pStyle w:val="a3"/>
              <w:ind w:firstLine="340"/>
            </w:pPr>
            <w:r w:rsidRPr="007D6822">
              <w:rPr>
                <w:lang w:val="en-US"/>
              </w:rPr>
              <w:t>I</w:t>
            </w:r>
            <w:r w:rsidRPr="007D6822">
              <w:t>. Объектом изучения стилистики является:</w:t>
            </w:r>
          </w:p>
          <w:p w:rsidR="00096812" w:rsidRPr="00096812" w:rsidRDefault="00096812" w:rsidP="00096812">
            <w:pPr>
              <w:pStyle w:val="a3"/>
              <w:ind w:firstLine="340"/>
              <w:rPr>
                <w:i w:val="0"/>
              </w:rPr>
            </w:pPr>
            <w:r w:rsidRPr="00096812">
              <w:rPr>
                <w:i w:val="0"/>
              </w:rPr>
              <w:t>1) Язык;2) Язык, зафиксированный в текстах;</w:t>
            </w:r>
          </w:p>
          <w:p w:rsidR="00096812" w:rsidRPr="00096812" w:rsidRDefault="00096812" w:rsidP="00096812">
            <w:pPr>
              <w:pStyle w:val="a3"/>
              <w:ind w:firstLine="340"/>
              <w:rPr>
                <w:i w:val="0"/>
              </w:rPr>
            </w:pPr>
            <w:r w:rsidRPr="00096812">
              <w:rPr>
                <w:i w:val="0"/>
              </w:rPr>
              <w:t>3) И язык, и речь;4) Текст;</w:t>
            </w:r>
          </w:p>
          <w:p w:rsidR="00096812" w:rsidRPr="00096812" w:rsidRDefault="00096812" w:rsidP="00096812">
            <w:pPr>
              <w:pStyle w:val="a3"/>
              <w:ind w:firstLine="340"/>
              <w:rPr>
                <w:i w:val="0"/>
              </w:rPr>
            </w:pPr>
            <w:r w:rsidRPr="00096812">
              <w:rPr>
                <w:i w:val="0"/>
              </w:rPr>
              <w:t>5) Дискурс.</w:t>
            </w:r>
          </w:p>
          <w:p w:rsidR="00096812" w:rsidRPr="00096812" w:rsidRDefault="00096812" w:rsidP="00096812">
            <w:pPr>
              <w:pStyle w:val="a3"/>
              <w:ind w:firstLine="340"/>
              <w:rPr>
                <w:i w:val="0"/>
              </w:rPr>
            </w:pPr>
          </w:p>
          <w:p w:rsidR="00096812" w:rsidRPr="007D6822" w:rsidRDefault="00DD2AEB" w:rsidP="00096812">
            <w:pPr>
              <w:pStyle w:val="a3"/>
              <w:ind w:firstLine="340"/>
            </w:pPr>
            <w:r>
              <w:rPr>
                <w:lang w:val="en-US"/>
              </w:rPr>
              <w:t>I</w:t>
            </w:r>
            <w:r w:rsidR="00096812" w:rsidRPr="007D6822">
              <w:rPr>
                <w:lang w:val="en-US"/>
              </w:rPr>
              <w:t>I</w:t>
            </w:r>
            <w:r w:rsidR="00096812" w:rsidRPr="007D6822">
              <w:t>. Как связаны между собой составные части стилистики.</w:t>
            </w:r>
          </w:p>
          <w:p w:rsidR="00096812" w:rsidRPr="00096812" w:rsidRDefault="00096812" w:rsidP="00096812">
            <w:pPr>
              <w:pStyle w:val="a3"/>
              <w:ind w:firstLine="340"/>
              <w:rPr>
                <w:i w:val="0"/>
              </w:rPr>
            </w:pPr>
            <w:r w:rsidRPr="00096812">
              <w:rPr>
                <w:i w:val="0"/>
              </w:rPr>
              <w:t>1) Каждый раздел стилистики имеет специальные задачи, свои особые понятия и категории, что и служит основанием для выделения его как особого направления, ничем не связанного другими.</w:t>
            </w:r>
          </w:p>
          <w:p w:rsidR="00096812" w:rsidRPr="00096812" w:rsidRDefault="00096812" w:rsidP="00096812">
            <w:pPr>
              <w:pStyle w:val="a3"/>
              <w:ind w:firstLine="340"/>
              <w:rPr>
                <w:i w:val="0"/>
              </w:rPr>
            </w:pPr>
            <w:r w:rsidRPr="00096812">
              <w:rPr>
                <w:i w:val="0"/>
              </w:rPr>
              <w:t>2) Несмотря на то, что каждый раздел стилистики имеет специальные задачи, свои особые понятия и категории, все направления объединены общей исследовательской целью, общим предметом – определением средств и закономерностей их функционирования в речи. Это направления внутри сложного целого.</w:t>
            </w:r>
          </w:p>
          <w:p w:rsidR="00096812" w:rsidRPr="00096812" w:rsidRDefault="00096812" w:rsidP="00096812">
            <w:pPr>
              <w:pStyle w:val="a3"/>
              <w:ind w:firstLine="340"/>
              <w:rPr>
                <w:i w:val="0"/>
              </w:rPr>
            </w:pPr>
            <w:r w:rsidRPr="00096812">
              <w:rPr>
                <w:i w:val="0"/>
              </w:rPr>
              <w:t xml:space="preserve">3) Каждый раздел стилистики имеет специальные задачи, свои особые понятия и категории, и лишь два из них (стилистика текста и функциональная стилистика) </w:t>
            </w:r>
            <w:r w:rsidRPr="00096812">
              <w:rPr>
                <w:i w:val="0"/>
              </w:rPr>
              <w:lastRenderedPageBreak/>
              <w:t>объединены общим предметом и методами исследования.</w:t>
            </w:r>
          </w:p>
          <w:p w:rsidR="00096812" w:rsidRPr="00096812" w:rsidRDefault="00096812" w:rsidP="00096812">
            <w:pPr>
              <w:pStyle w:val="a3"/>
              <w:ind w:firstLine="340"/>
              <w:rPr>
                <w:i w:val="0"/>
              </w:rPr>
            </w:pPr>
            <w:r w:rsidRPr="00096812">
              <w:rPr>
                <w:i w:val="0"/>
              </w:rPr>
              <w:t>4) Каждый раздел стилистики имеет специальные задачи, свои особые понятия и категории, во взаимовлиянии находятся лишь функциональная стилистика и диахроническая.</w:t>
            </w:r>
          </w:p>
          <w:p w:rsidR="00096812" w:rsidRPr="009C2EC8" w:rsidRDefault="00096812" w:rsidP="003D694C">
            <w:pPr>
              <w:pStyle w:val="a3"/>
              <w:ind w:firstLine="340"/>
              <w:rPr>
                <w:i w:val="0"/>
              </w:rPr>
            </w:pPr>
            <w:r w:rsidRPr="00096812">
              <w:rPr>
                <w:i w:val="0"/>
              </w:rPr>
              <w:t>5) Каждый раздел стилистики имеет специальные задачи, свои особые понятия и категории, во взаимовлиянии находятся лишь функциональная стилистика и стилистика художественной речи.</w:t>
            </w:r>
          </w:p>
        </w:tc>
      </w:tr>
      <w:tr w:rsidR="0036347B" w:rsidRPr="009C2EC8" w:rsidTr="001A7EC4">
        <w:trPr>
          <w:trHeight w:val="6358"/>
        </w:trPr>
        <w:tc>
          <w:tcPr>
            <w:tcW w:w="1526" w:type="dxa"/>
          </w:tcPr>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rsidR="0036347B" w:rsidRPr="00373CBD"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использовать теоретические полож</w:t>
            </w:r>
            <w:r w:rsidR="00373CBD">
              <w:rPr>
                <w:rFonts w:ascii="Times New Roman" w:eastAsiaTheme="minorEastAsia" w:hAnsi="Times New Roman"/>
                <w:color w:val="000000"/>
                <w:sz w:val="24"/>
                <w:szCs w:val="24"/>
                <w:lang w:val="ru-RU"/>
              </w:rPr>
              <w:t>ения в процессе анализа текста</w:t>
            </w:r>
            <w:r w:rsidR="00373CBD" w:rsidRPr="00373CBD">
              <w:rPr>
                <w:rFonts w:ascii="Times New Roman" w:eastAsiaTheme="minorEastAsia" w:hAnsi="Times New Roman"/>
                <w:color w:val="000000"/>
                <w:sz w:val="24"/>
                <w:szCs w:val="24"/>
                <w:lang w:val="ru-RU"/>
              </w:rPr>
              <w:t>.</w:t>
            </w:r>
          </w:p>
          <w:p w:rsidR="0036347B" w:rsidRPr="00373CBD" w:rsidRDefault="0036347B" w:rsidP="00373CBD">
            <w:pPr>
              <w:tabs>
                <w:tab w:val="left" w:pos="851"/>
              </w:tabs>
              <w:jc w:val="both"/>
              <w:rPr>
                <w:rFonts w:ascii="Times New Roman" w:eastAsiaTheme="minorEastAsia" w:hAnsi="Times New Roman"/>
                <w:color w:val="000000"/>
                <w:sz w:val="24"/>
                <w:szCs w:val="24"/>
                <w:lang w:val="ru-RU"/>
              </w:rPr>
            </w:pPr>
          </w:p>
        </w:tc>
        <w:tc>
          <w:tcPr>
            <w:tcW w:w="9149" w:type="dxa"/>
          </w:tcPr>
          <w:p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31DC8" w:rsidRDefault="001A7EC4"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00431DC8" w:rsidRPr="00431DC8">
              <w:rPr>
                <w:rFonts w:ascii="Times New Roman" w:eastAsiaTheme="minorEastAsia" w:hAnsi="Times New Roman"/>
                <w:i/>
                <w:color w:val="000000"/>
                <w:sz w:val="24"/>
                <w:szCs w:val="24"/>
                <w:lang w:val="ru-RU"/>
              </w:rPr>
              <w:t xml:space="preserve">. </w:t>
            </w:r>
            <w:r w:rsidR="00431DC8"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00431DC8"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36347B" w:rsidRDefault="00431DC8"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1A7EC4" w:rsidRDefault="001A7EC4" w:rsidP="00ED5182">
            <w:pPr>
              <w:tabs>
                <w:tab w:val="left" w:pos="851"/>
              </w:tabs>
              <w:jc w:val="both"/>
              <w:rPr>
                <w:rFonts w:ascii="Times New Roman" w:hAnsi="Times New Roman"/>
                <w:sz w:val="24"/>
                <w:szCs w:val="24"/>
                <w:lang w:val="ru-RU"/>
              </w:rPr>
            </w:pPr>
          </w:p>
          <w:p w:rsidR="001A7EC4" w:rsidRPr="001A7EC4" w:rsidRDefault="001A7EC4"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1A7EC4" w:rsidRPr="001A7EC4" w:rsidRDefault="001A7EC4" w:rsidP="007D1070">
            <w:pPr>
              <w:pStyle w:val="a5"/>
              <w:numPr>
                <w:ilvl w:val="0"/>
                <w:numId w:val="20"/>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rsidR="001A7EC4" w:rsidRPr="001A7EC4" w:rsidRDefault="001A7EC4" w:rsidP="007D1070">
            <w:pPr>
              <w:pStyle w:val="a5"/>
              <w:numPr>
                <w:ilvl w:val="0"/>
                <w:numId w:val="20"/>
              </w:numPr>
              <w:contextualSpacing/>
              <w:jc w:val="both"/>
              <w:rPr>
                <w:rFonts w:ascii="Times New Roman" w:hAnsi="Times New Roman"/>
                <w:sz w:val="24"/>
                <w:szCs w:val="24"/>
              </w:rPr>
            </w:pPr>
            <w:r w:rsidRPr="001A7EC4">
              <w:rPr>
                <w:rFonts w:ascii="Times New Roman" w:hAnsi="Times New Roman"/>
                <w:sz w:val="24"/>
                <w:szCs w:val="24"/>
              </w:rPr>
              <w:t>кремы, куполы</w:t>
            </w:r>
          </w:p>
          <w:p w:rsidR="001A7EC4" w:rsidRPr="001A7EC4" w:rsidRDefault="001A7EC4" w:rsidP="007D1070">
            <w:pPr>
              <w:pStyle w:val="a5"/>
              <w:numPr>
                <w:ilvl w:val="0"/>
                <w:numId w:val="20"/>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rsidR="003D694C" w:rsidRPr="001A7EC4" w:rsidRDefault="001A7EC4" w:rsidP="007D1070">
            <w:pPr>
              <w:pStyle w:val="a5"/>
              <w:numPr>
                <w:ilvl w:val="0"/>
                <w:numId w:val="20"/>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tc>
      </w:tr>
      <w:tr w:rsidR="0036347B" w:rsidRPr="00EB3AFB" w:rsidTr="001A7EC4">
        <w:trPr>
          <w:trHeight w:val="3395"/>
        </w:trPr>
        <w:tc>
          <w:tcPr>
            <w:tcW w:w="1526" w:type="dxa"/>
          </w:tcPr>
          <w:p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rsidR="00ED5182" w:rsidRPr="0096147B" w:rsidRDefault="00ED5182" w:rsidP="00C419A1">
            <w:pPr>
              <w:tabs>
                <w:tab w:val="left" w:pos="331"/>
              </w:tabs>
              <w:rPr>
                <w:rFonts w:ascii="Times New Roman" w:hAnsi="Times New Roman"/>
                <w:i/>
                <w:sz w:val="24"/>
                <w:szCs w:val="24"/>
                <w:lang w:val="ru-RU"/>
              </w:rPr>
            </w:pPr>
            <w:r w:rsidRPr="0096147B">
              <w:rPr>
                <w:rFonts w:ascii="Times New Roman" w:hAnsi="Times New Roman"/>
                <w:i/>
                <w:sz w:val="24"/>
                <w:szCs w:val="24"/>
                <w:lang w:val="ru-RU"/>
              </w:rPr>
              <w:t>Выполните функционально-стилевой анализ текста</w:t>
            </w:r>
            <w:r w:rsidR="0096147B" w:rsidRPr="0096147B">
              <w:rPr>
                <w:rFonts w:ascii="Times New Roman" w:hAnsi="Times New Roman"/>
                <w:i/>
                <w:sz w:val="24"/>
                <w:szCs w:val="24"/>
                <w:lang w:val="ru-RU"/>
              </w:rPr>
              <w:t xml:space="preserve"> по плану</w:t>
            </w:r>
            <w:r w:rsidRPr="0096147B">
              <w:rPr>
                <w:rFonts w:ascii="Times New Roman" w:hAnsi="Times New Roman"/>
                <w:i/>
                <w:sz w:val="24"/>
                <w:szCs w:val="24"/>
                <w:lang w:val="ru-RU"/>
              </w:rPr>
              <w:t>:</w:t>
            </w:r>
          </w:p>
          <w:p w:rsidR="005230C5" w:rsidRDefault="007D6822" w:rsidP="007D1070">
            <w:pPr>
              <w:pStyle w:val="a5"/>
              <w:numPr>
                <w:ilvl w:val="0"/>
                <w:numId w:val="15"/>
              </w:numPr>
              <w:tabs>
                <w:tab w:val="left" w:pos="331"/>
              </w:tabs>
              <w:ind w:left="0" w:firstLine="0"/>
              <w:rPr>
                <w:rFonts w:ascii="Times New Roman" w:hAnsi="Times New Roman"/>
                <w:sz w:val="24"/>
                <w:szCs w:val="24"/>
                <w:lang w:val="ru-RU"/>
              </w:rPr>
            </w:pPr>
            <w:r>
              <w:rPr>
                <w:rFonts w:ascii="Times New Roman" w:hAnsi="Times New Roman"/>
                <w:sz w:val="24"/>
                <w:szCs w:val="24"/>
                <w:lang w:val="ru-RU"/>
              </w:rPr>
              <w:t>Выделите о</w:t>
            </w:r>
            <w:r w:rsidR="00ED5182" w:rsidRPr="00ED5182">
              <w:rPr>
                <w:rFonts w:ascii="Times New Roman" w:hAnsi="Times New Roman"/>
                <w:sz w:val="24"/>
                <w:szCs w:val="24"/>
                <w:lang w:val="ru-RU"/>
              </w:rPr>
              <w:t xml:space="preserve">бъективные стилеобразующие факторы применительно к данному </w:t>
            </w:r>
            <w:r w:rsidR="00ED5182">
              <w:rPr>
                <w:rFonts w:ascii="Times New Roman" w:hAnsi="Times New Roman"/>
                <w:sz w:val="24"/>
                <w:szCs w:val="24"/>
                <w:lang w:val="ru-RU"/>
              </w:rPr>
              <w:t>тексту: сфера функционирования, форма реализации, вид речи, специфичные стилевые черты.</w:t>
            </w:r>
          </w:p>
          <w:p w:rsidR="005230C5" w:rsidRPr="005230C5" w:rsidRDefault="007D6822" w:rsidP="007D1070">
            <w:pPr>
              <w:pStyle w:val="a5"/>
              <w:numPr>
                <w:ilvl w:val="0"/>
                <w:numId w:val="15"/>
              </w:numPr>
              <w:tabs>
                <w:tab w:val="left" w:pos="331"/>
              </w:tabs>
              <w:ind w:left="0" w:firstLine="0"/>
              <w:rPr>
                <w:rFonts w:ascii="Times New Roman" w:hAnsi="Times New Roman"/>
                <w:sz w:val="24"/>
                <w:szCs w:val="24"/>
                <w:lang w:val="ru-RU"/>
              </w:rPr>
            </w:pPr>
            <w:r w:rsidRPr="007D6822">
              <w:rPr>
                <w:rFonts w:ascii="Times New Roman" w:hAnsi="Times New Roman"/>
                <w:sz w:val="24"/>
                <w:szCs w:val="24"/>
                <w:lang w:val="ru-RU"/>
              </w:rPr>
              <w:t>Определите</w:t>
            </w:r>
            <w:r>
              <w:rPr>
                <w:rFonts w:ascii="Times New Roman" w:hAnsi="Times New Roman"/>
                <w:sz w:val="24"/>
                <w:szCs w:val="24"/>
                <w:lang w:val="ru-RU"/>
              </w:rPr>
              <w:t xml:space="preserve">языковую функцию, доминирующую </w:t>
            </w:r>
            <w:r w:rsidR="005230C5" w:rsidRPr="005230C5">
              <w:rPr>
                <w:rFonts w:ascii="Times New Roman" w:hAnsi="Times New Roman"/>
                <w:sz w:val="24"/>
                <w:szCs w:val="24"/>
                <w:lang w:val="ru-RU"/>
              </w:rPr>
              <w:t xml:space="preserve"> в данном тексте.</w:t>
            </w:r>
          </w:p>
          <w:p w:rsidR="005230C5" w:rsidRPr="005230C5" w:rsidRDefault="007D6822" w:rsidP="007D1070">
            <w:pPr>
              <w:pStyle w:val="a5"/>
              <w:numPr>
                <w:ilvl w:val="0"/>
                <w:numId w:val="15"/>
              </w:numPr>
              <w:tabs>
                <w:tab w:val="left" w:pos="331"/>
              </w:tabs>
              <w:ind w:left="0" w:firstLine="0"/>
              <w:rPr>
                <w:rFonts w:ascii="Times New Roman" w:hAnsi="Times New Roman"/>
                <w:sz w:val="24"/>
                <w:szCs w:val="24"/>
                <w:lang w:val="ru-RU"/>
              </w:rPr>
            </w:pPr>
            <w:r>
              <w:rPr>
                <w:rFonts w:ascii="Times New Roman" w:hAnsi="Times New Roman"/>
                <w:sz w:val="24"/>
                <w:szCs w:val="24"/>
                <w:lang w:val="ru-RU"/>
              </w:rPr>
              <w:t>Охарактеризуйте д</w:t>
            </w:r>
            <w:r w:rsidR="005230C5" w:rsidRPr="005230C5">
              <w:rPr>
                <w:rFonts w:ascii="Times New Roman" w:hAnsi="Times New Roman"/>
                <w:sz w:val="24"/>
                <w:szCs w:val="24"/>
                <w:lang w:val="ru-RU"/>
              </w:rPr>
              <w:t>оминантные стилеобразующие признаки речи:</w:t>
            </w:r>
          </w:p>
          <w:p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а</w:t>
            </w:r>
            <w:r w:rsidRPr="005230C5">
              <w:rPr>
                <w:rFonts w:ascii="Times New Roman" w:hAnsi="Times New Roman"/>
                <w:sz w:val="24"/>
                <w:szCs w:val="24"/>
                <w:lang w:val="ru-RU"/>
              </w:rPr>
              <w:t>) лексические</w:t>
            </w:r>
          </w:p>
          <w:p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б</w:t>
            </w:r>
            <w:r w:rsidRPr="005230C5">
              <w:rPr>
                <w:rFonts w:ascii="Times New Roman" w:hAnsi="Times New Roman"/>
                <w:sz w:val="24"/>
                <w:szCs w:val="24"/>
                <w:lang w:val="ru-RU"/>
              </w:rPr>
              <w:t>) морфологические</w:t>
            </w:r>
          </w:p>
          <w:p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в</w:t>
            </w:r>
            <w:r w:rsidRPr="005230C5">
              <w:rPr>
                <w:rFonts w:ascii="Times New Roman" w:hAnsi="Times New Roman"/>
                <w:sz w:val="24"/>
                <w:szCs w:val="24"/>
                <w:lang w:val="ru-RU"/>
              </w:rPr>
              <w:t>) синтаксические</w:t>
            </w:r>
          </w:p>
          <w:p w:rsidR="00ED5182" w:rsidRPr="005230C5" w:rsidRDefault="00ED5182" w:rsidP="005230C5">
            <w:pPr>
              <w:pStyle w:val="af"/>
              <w:shd w:val="clear" w:color="auto" w:fill="FFFFFF" w:themeFill="background1"/>
              <w:spacing w:before="0" w:beforeAutospacing="0" w:after="0" w:afterAutospacing="0" w:line="360" w:lineRule="auto"/>
              <w:jc w:val="both"/>
            </w:pPr>
            <w:r w:rsidRPr="005230C5">
              <w:t xml:space="preserve">4. </w:t>
            </w:r>
            <w:r w:rsidR="007D6822">
              <w:t>Сделайте в</w:t>
            </w:r>
            <w:r w:rsidRPr="005230C5">
              <w:t xml:space="preserve">ывод о принадлежности текста </w:t>
            </w:r>
            <w:r w:rsidR="001A7EC4">
              <w:t>к определенному функциональному</w:t>
            </w:r>
            <w:r w:rsidRPr="005230C5">
              <w:t>стилю</w:t>
            </w:r>
            <w:r w:rsidRPr="00ED5182">
              <w:t>.</w:t>
            </w:r>
          </w:p>
        </w:tc>
      </w:tr>
      <w:tr w:rsidR="0036347B" w:rsidRPr="00EB3AFB" w:rsidTr="003D694C">
        <w:tc>
          <w:tcPr>
            <w:tcW w:w="14786" w:type="dxa"/>
            <w:gridSpan w:val="3"/>
          </w:tcPr>
          <w:p w:rsidR="0036347B"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36347B" w:rsidRPr="003956F6" w:rsidTr="003D694C">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36347B" w:rsidRPr="00AA74FA"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0429F4" w:rsidRPr="0058778C"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1.</w:t>
            </w:r>
            <w:r w:rsidR="000429F4" w:rsidRPr="000429F4">
              <w:rPr>
                <w:rFonts w:ascii="Times New Roman" w:hAnsi="Times New Roman"/>
                <w:sz w:val="24"/>
                <w:szCs w:val="24"/>
                <w:lang w:val="ru-RU"/>
              </w:rPr>
              <w:t>Особенности выражения стилистических знач</w:t>
            </w:r>
            <w:r w:rsidR="0058778C">
              <w:rPr>
                <w:rFonts w:ascii="Times New Roman" w:hAnsi="Times New Roman"/>
                <w:sz w:val="24"/>
                <w:szCs w:val="24"/>
                <w:lang w:val="ru-RU"/>
              </w:rPr>
              <w:t>ений на морфологическом уровне</w:t>
            </w:r>
            <w:r w:rsidR="0058778C" w:rsidRPr="0058778C">
              <w:rPr>
                <w:rFonts w:ascii="Times New Roman" w:hAnsi="Times New Roman"/>
                <w:sz w:val="24"/>
                <w:szCs w:val="24"/>
                <w:lang w:val="ru-RU"/>
              </w:rPr>
              <w:t>.</w:t>
            </w:r>
          </w:p>
          <w:p w:rsidR="000429F4" w:rsidRPr="000429F4"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2.</w:t>
            </w:r>
            <w:r w:rsidR="000429F4" w:rsidRPr="000429F4">
              <w:rPr>
                <w:rFonts w:ascii="Times New Roman" w:hAnsi="Times New Roman"/>
                <w:sz w:val="24"/>
                <w:szCs w:val="24"/>
                <w:lang w:val="ru-RU"/>
              </w:rPr>
              <w:t xml:space="preserve">Стилистические ресурсы синтаксиса простого и сложного предложения. </w:t>
            </w:r>
          </w:p>
          <w:p w:rsidR="000429F4" w:rsidRPr="000429F4"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3.</w:t>
            </w:r>
            <w:r w:rsidR="000429F4" w:rsidRPr="000429F4">
              <w:rPr>
                <w:rFonts w:ascii="Times New Roman" w:hAnsi="Times New Roman"/>
                <w:sz w:val="24"/>
                <w:szCs w:val="24"/>
                <w:lang w:val="ru-RU"/>
              </w:rPr>
              <w:t xml:space="preserve">Понятие функционального стиля. Основания классификации функциональных стилей. </w:t>
            </w:r>
          </w:p>
          <w:p w:rsidR="000429F4" w:rsidRPr="00DD2AEB"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4.</w:t>
            </w:r>
            <w:r w:rsidR="000429F4" w:rsidRPr="000429F4">
              <w:rPr>
                <w:rFonts w:ascii="Times New Roman" w:hAnsi="Times New Roman"/>
                <w:sz w:val="24"/>
                <w:szCs w:val="24"/>
                <w:lang w:val="ru-RU"/>
              </w:rPr>
              <w:t xml:space="preserve">Состав стилей современного русского литературного языка. </w:t>
            </w:r>
            <w:r w:rsidR="000429F4" w:rsidRPr="00DD2AEB">
              <w:rPr>
                <w:rFonts w:ascii="Times New Roman" w:hAnsi="Times New Roman"/>
                <w:sz w:val="24"/>
                <w:szCs w:val="24"/>
                <w:lang w:val="ru-RU"/>
              </w:rPr>
              <w:t>Общаяхарактерис</w:t>
            </w:r>
            <w:r w:rsidR="000429F4" w:rsidRPr="000429F4">
              <w:rPr>
                <w:rFonts w:ascii="Times New Roman" w:hAnsi="Times New Roman"/>
                <w:sz w:val="24"/>
                <w:szCs w:val="24"/>
                <w:lang w:val="ru-RU"/>
              </w:rPr>
              <w:t>т</w:t>
            </w:r>
            <w:r w:rsidR="000429F4" w:rsidRPr="00DD2AEB">
              <w:rPr>
                <w:rFonts w:ascii="Times New Roman" w:hAnsi="Times New Roman"/>
                <w:sz w:val="24"/>
                <w:szCs w:val="24"/>
                <w:lang w:val="ru-RU"/>
              </w:rPr>
              <w:t xml:space="preserve">ика. </w:t>
            </w:r>
          </w:p>
          <w:p w:rsidR="0036347B"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5</w:t>
            </w:r>
            <w:r w:rsidRPr="009C2EC8">
              <w:rPr>
                <w:rFonts w:ascii="Times New Roman" w:hAnsi="Times New Roman"/>
                <w:sz w:val="24"/>
                <w:szCs w:val="24"/>
                <w:lang w:val="ru-RU"/>
              </w:rPr>
              <w:t>.</w:t>
            </w:r>
            <w:r w:rsidR="000429F4" w:rsidRPr="000429F4">
              <w:rPr>
                <w:rFonts w:ascii="Times New Roman" w:hAnsi="Times New Roman"/>
                <w:sz w:val="24"/>
                <w:szCs w:val="24"/>
                <w:lang w:val="ru-RU"/>
              </w:rPr>
              <w:t xml:space="preserve">Проблема отношения языка художественной литературы к функциональным стилям. Понятие «язык художественной литературы» в соотношении с понятием «литературный язык». </w:t>
            </w:r>
          </w:p>
          <w:p w:rsidR="0091311D" w:rsidRDefault="0091311D" w:rsidP="0091311D">
            <w:pPr>
              <w:pStyle w:val="a5"/>
              <w:widowControl w:val="0"/>
              <w:overflowPunct w:val="0"/>
              <w:autoSpaceDE w:val="0"/>
              <w:autoSpaceDN w:val="0"/>
              <w:adjustRightInd w:val="0"/>
              <w:ind w:left="0"/>
              <w:jc w:val="both"/>
              <w:rPr>
                <w:rFonts w:ascii="Times New Roman" w:hAnsi="Times New Roman"/>
                <w:sz w:val="24"/>
                <w:szCs w:val="24"/>
                <w:lang w:val="ru-RU"/>
              </w:rPr>
            </w:pPr>
          </w:p>
          <w:p w:rsidR="0091311D" w:rsidRDefault="0091311D"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B248CD" w:rsidRPr="00B248CD" w:rsidRDefault="0091311D" w:rsidP="00B248CD">
            <w:pPr>
              <w:pStyle w:val="a3"/>
              <w:ind w:firstLine="340"/>
            </w:pPr>
            <w:r w:rsidRPr="00B248CD">
              <w:rPr>
                <w:lang w:val="en-US"/>
              </w:rPr>
              <w:t>I</w:t>
            </w:r>
            <w:r w:rsidRPr="00B248CD">
              <w:t xml:space="preserve">. </w:t>
            </w:r>
            <w:r w:rsidR="00B248CD" w:rsidRPr="00B248CD">
              <w:t>Определите основания классификации функциональных стилей (ФС).</w:t>
            </w:r>
          </w:p>
          <w:p w:rsidR="00B248CD" w:rsidRPr="00B248CD" w:rsidRDefault="00B248CD" w:rsidP="00B248CD">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B248CD" w:rsidRPr="00B248CD" w:rsidRDefault="00B248CD" w:rsidP="00B248CD">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B248CD" w:rsidRPr="00B248CD" w:rsidRDefault="00B248CD" w:rsidP="00B248CD">
            <w:pPr>
              <w:pStyle w:val="a3"/>
              <w:ind w:firstLine="340"/>
              <w:rPr>
                <w:i w:val="0"/>
              </w:rPr>
            </w:pPr>
            <w:r w:rsidRPr="00B248CD">
              <w:rPr>
                <w:i w:val="0"/>
              </w:rPr>
              <w:t xml:space="preserve">3). Дифференциация литературного языка на ФС определяется языковыми факторами: общие стилевые нормы (черты) обусловливают употребление языковых </w:t>
            </w:r>
            <w:r w:rsidRPr="00B248CD">
              <w:rPr>
                <w:i w:val="0"/>
              </w:rPr>
              <w:lastRenderedPageBreak/>
              <w:t>средств в том или ином стиле.</w:t>
            </w:r>
          </w:p>
          <w:p w:rsidR="00B248CD" w:rsidRPr="00B248CD" w:rsidRDefault="00B248CD" w:rsidP="00B248CD">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rsidR="00B248CD" w:rsidRPr="00B248CD" w:rsidRDefault="00B248CD" w:rsidP="00B248CD">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rsidR="0091311D" w:rsidRPr="00B248CD" w:rsidRDefault="0091311D" w:rsidP="00C36E1F">
            <w:pPr>
              <w:pStyle w:val="a3"/>
              <w:ind w:firstLine="340"/>
              <w:rPr>
                <w:i w:val="0"/>
              </w:rPr>
            </w:pPr>
          </w:p>
          <w:p w:rsidR="0091311D" w:rsidRPr="0091311D" w:rsidRDefault="0091311D" w:rsidP="0091311D">
            <w:pPr>
              <w:pStyle w:val="a3"/>
              <w:ind w:firstLine="340"/>
            </w:pPr>
            <w:r w:rsidRPr="0091311D">
              <w:rPr>
                <w:lang w:val="en-US"/>
              </w:rPr>
              <w:t>II</w:t>
            </w:r>
            <w:r w:rsidRPr="0091311D">
              <w:t>. Определите содержание понятия «стилевые черты функциональных стилей».</w:t>
            </w:r>
          </w:p>
          <w:p w:rsidR="0091311D" w:rsidRPr="0091311D" w:rsidRDefault="0091311D" w:rsidP="0091311D">
            <w:pPr>
              <w:pStyle w:val="a3"/>
              <w:ind w:firstLine="340"/>
              <w:rPr>
                <w:i w:val="0"/>
              </w:rPr>
            </w:pPr>
            <w:r w:rsidRPr="0091311D">
              <w:rPr>
                <w:i w:val="0"/>
              </w:rPr>
              <w:t>1) Это существенные признаки стиля, которые создаются кругом определенных языковых единиц. Каждый стиль характеризует та или иная стилевая черта: точность называют стилевой чертой научного стиля, образность – стилевой чертой художественной речи и т. д.</w:t>
            </w:r>
          </w:p>
          <w:p w:rsidR="0091311D" w:rsidRPr="0091311D" w:rsidRDefault="0091311D" w:rsidP="0091311D">
            <w:pPr>
              <w:pStyle w:val="a3"/>
              <w:ind w:firstLine="340"/>
              <w:rPr>
                <w:i w:val="0"/>
              </w:rPr>
            </w:pPr>
            <w:r w:rsidRPr="0091311D">
              <w:rPr>
                <w:i w:val="0"/>
              </w:rPr>
              <w:t>2) Это общеобязательные признаки стиля, которые обусловливают их специфическую организацию. Та или иная стилевая черта оказывается присущей одновременно нескольким стилям: точность, например, называют стилевой чертой и научного, и делового, и художественного стилей.</w:t>
            </w:r>
          </w:p>
          <w:p w:rsidR="0091311D" w:rsidRPr="0091311D" w:rsidRDefault="0091311D" w:rsidP="0091311D">
            <w:pPr>
              <w:pStyle w:val="a3"/>
              <w:tabs>
                <w:tab w:val="left" w:pos="2642"/>
              </w:tabs>
              <w:ind w:firstLine="340"/>
              <w:rPr>
                <w:i w:val="0"/>
              </w:rPr>
            </w:pPr>
            <w:r w:rsidRPr="0091311D">
              <w:rPr>
                <w:i w:val="0"/>
              </w:rPr>
              <w:t>3) Один из функциональных (экстралингвистических) признаков, который определяет дифференциацию литературного языка на функциональные стили наряду с признаками собственно лингвистическими. Стилевые черты имеют всеобщий, стилистико-нормативный характер.</w:t>
            </w:r>
          </w:p>
          <w:p w:rsidR="0091311D" w:rsidRPr="0091311D" w:rsidRDefault="0091311D" w:rsidP="0091311D">
            <w:pPr>
              <w:pStyle w:val="a3"/>
              <w:tabs>
                <w:tab w:val="left" w:pos="2642"/>
              </w:tabs>
              <w:ind w:firstLine="340"/>
              <w:rPr>
                <w:i w:val="0"/>
              </w:rPr>
            </w:pPr>
            <w:r w:rsidRPr="0091311D">
              <w:rPr>
                <w:i w:val="0"/>
              </w:rPr>
              <w:t>4) Это требования точности, логичности, выразительности речи только к официальным стилям литературного языка. Они создаются специфической речевой системностью данных стилей.</w:t>
            </w:r>
          </w:p>
          <w:p w:rsidR="0091311D" w:rsidRPr="00D60367" w:rsidRDefault="0091311D" w:rsidP="0058778C">
            <w:pPr>
              <w:pStyle w:val="a3"/>
              <w:tabs>
                <w:tab w:val="left" w:pos="2642"/>
              </w:tabs>
              <w:ind w:firstLine="340"/>
              <w:rPr>
                <w:i w:val="0"/>
              </w:rPr>
            </w:pPr>
          </w:p>
        </w:tc>
      </w:tr>
      <w:tr w:rsidR="0036347B" w:rsidRPr="003956F6" w:rsidTr="003D694C">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 трансформировать и адаптировать различные типы текстов;</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 демонстрировать приобретенные знания в ходе устной и письменной коммуникации;</w:t>
            </w:r>
          </w:p>
        </w:tc>
        <w:tc>
          <w:tcPr>
            <w:tcW w:w="9149" w:type="dxa"/>
          </w:tcPr>
          <w:p w:rsidR="00794875" w:rsidRPr="00ED5182"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31DC8" w:rsidRPr="00431DC8" w:rsidRDefault="00C46997" w:rsidP="00C4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431DC8" w:rsidRPr="00431DC8">
              <w:rPr>
                <w:rFonts w:ascii="Times New Roman" w:hAnsi="Times New Roman"/>
                <w:i/>
                <w:sz w:val="24"/>
                <w:szCs w:val="24"/>
                <w:lang w:val="ru-RU"/>
              </w:rPr>
              <w:t>Исправьте грамматические ошибки (ошибки в предложном управлении, неправильный выбор предлога, пропуск предлога), допущенные в следующих предложениях.</w:t>
            </w:r>
          </w:p>
          <w:p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1. Согласно этого мы уделим больше внимания второй точке зрения. </w:t>
            </w:r>
          </w:p>
          <w:p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2. Благодаря импорта и экспорта файлов в разных форматах «монтажный стол» можно использовать при подготовке каких-либо файлов в формате </w:t>
            </w:r>
            <w:r w:rsidRPr="00AE276D">
              <w:rPr>
                <w:rFonts w:ascii="Times New Roman" w:hAnsi="Times New Roman"/>
                <w:sz w:val="24"/>
                <w:szCs w:val="24"/>
              </w:rPr>
              <w:t>RTF</w:t>
            </w:r>
            <w:r w:rsidRPr="00431DC8">
              <w:rPr>
                <w:rFonts w:ascii="Times New Roman" w:hAnsi="Times New Roman"/>
                <w:sz w:val="24"/>
                <w:szCs w:val="24"/>
                <w:lang w:val="ru-RU"/>
              </w:rPr>
              <w:t xml:space="preserve"> для </w:t>
            </w:r>
            <w:r w:rsidRPr="00AE276D">
              <w:rPr>
                <w:rFonts w:ascii="Times New Roman" w:hAnsi="Times New Roman"/>
                <w:sz w:val="24"/>
                <w:szCs w:val="24"/>
              </w:rPr>
              <w:t>Windows</w:t>
            </w:r>
            <w:r w:rsidRPr="00431DC8">
              <w:rPr>
                <w:rFonts w:ascii="Times New Roman" w:hAnsi="Times New Roman"/>
                <w:sz w:val="24"/>
                <w:szCs w:val="24"/>
                <w:lang w:val="ru-RU"/>
              </w:rPr>
              <w:t>.</w:t>
            </w:r>
          </w:p>
          <w:p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3. Интересные результаты получены изучением структуры некоторых дифференциальных уравнений. </w:t>
            </w:r>
          </w:p>
          <w:p w:rsidR="0036347B" w:rsidRDefault="00431DC8" w:rsidP="00DB6D96">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4. В зависимости содержание, задачи и характер воздействия рекламные издания </w:t>
            </w:r>
            <w:r w:rsidRPr="00431DC8">
              <w:rPr>
                <w:rFonts w:ascii="Times New Roman" w:hAnsi="Times New Roman"/>
                <w:sz w:val="24"/>
                <w:szCs w:val="24"/>
                <w:lang w:val="ru-RU"/>
              </w:rPr>
              <w:lastRenderedPageBreak/>
              <w:t>можно подразделить на два основных типа.</w:t>
            </w:r>
          </w:p>
          <w:p w:rsidR="00C46997" w:rsidRDefault="00C46997" w:rsidP="00C46997">
            <w:pPr>
              <w:rPr>
                <w:rFonts w:ascii="Times New Roman" w:hAnsi="Times New Roman"/>
                <w:sz w:val="24"/>
                <w:szCs w:val="24"/>
                <w:lang w:val="ru-RU"/>
              </w:rPr>
            </w:pPr>
          </w:p>
          <w:p w:rsidR="00C46997" w:rsidRDefault="00C46997"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Pr="00E457A7">
              <w:rPr>
                <w:rFonts w:ascii="Times New Roman" w:hAnsi="Times New Roman"/>
                <w:bCs/>
                <w:i/>
                <w:sz w:val="24"/>
                <w:szCs w:val="24"/>
                <w:lang w:val="ru-RU"/>
              </w:rPr>
              <w:t>Найдите и испра</w:t>
            </w:r>
            <w:r>
              <w:rPr>
                <w:rFonts w:ascii="Times New Roman" w:hAnsi="Times New Roman"/>
                <w:bCs/>
                <w:i/>
                <w:sz w:val="24"/>
                <w:szCs w:val="24"/>
                <w:lang w:val="ru-RU"/>
              </w:rPr>
              <w:t>вьте ошибки, допущенные автором</w:t>
            </w:r>
            <w:r w:rsidRPr="00E457A7">
              <w:rPr>
                <w:rFonts w:ascii="Times New Roman" w:hAnsi="Times New Roman"/>
                <w:bCs/>
                <w:i/>
                <w:sz w:val="24"/>
                <w:szCs w:val="24"/>
                <w:lang w:val="ru-RU"/>
              </w:rPr>
              <w:t>. Отредактируйте текст.</w:t>
            </w:r>
          </w:p>
          <w:p w:rsidR="00C46997" w:rsidRPr="00E457A7" w:rsidRDefault="00C46997" w:rsidP="00C46997">
            <w:pPr>
              <w:rPr>
                <w:rFonts w:ascii="Times New Roman" w:hAnsi="Times New Roman"/>
                <w:sz w:val="24"/>
                <w:szCs w:val="24"/>
                <w:lang w:val="ru-RU"/>
              </w:rPr>
            </w:pPr>
            <w:r w:rsidRPr="00E457A7">
              <w:rPr>
                <w:rFonts w:ascii="Times New Roman" w:hAnsi="Times New Roman"/>
                <w:sz w:val="24"/>
                <w:szCs w:val="24"/>
                <w:lang w:val="ru-RU"/>
              </w:rPr>
              <w:t>Доверенность</w:t>
            </w:r>
          </w:p>
          <w:p w:rsidR="00C46997" w:rsidRPr="00E457A7" w:rsidRDefault="00C46997" w:rsidP="00C46997">
            <w:pPr>
              <w:rPr>
                <w:rFonts w:ascii="Times New Roman" w:hAnsi="Times New Roman"/>
                <w:sz w:val="24"/>
                <w:szCs w:val="24"/>
                <w:lang w:val="ru-RU"/>
              </w:rPr>
            </w:pPr>
            <w:r w:rsidRPr="00E457A7">
              <w:rPr>
                <w:rFonts w:ascii="Times New Roman" w:hAnsi="Times New Roman"/>
                <w:sz w:val="24"/>
                <w:szCs w:val="24"/>
                <w:lang w:val="ru-RU"/>
              </w:rPr>
              <w:t xml:space="preserve">        Пусть Воронину Сергею отдадут мою зарплату. Он, как будто, человек, человек честный и, надеюсь, денег моих не растратит.</w:t>
            </w:r>
          </w:p>
          <w:p w:rsidR="00C46997" w:rsidRDefault="00C46997" w:rsidP="00C46997">
            <w:pPr>
              <w:rPr>
                <w:rFonts w:ascii="Times New Roman" w:hAnsi="Times New Roman"/>
                <w:bCs/>
                <w:i/>
                <w:sz w:val="24"/>
                <w:szCs w:val="24"/>
                <w:lang w:val="ru-RU"/>
              </w:rPr>
            </w:pPr>
            <w:r>
              <w:rPr>
                <w:rFonts w:ascii="Times New Roman" w:hAnsi="Times New Roman"/>
                <w:bCs/>
                <w:i/>
                <w:sz w:val="24"/>
                <w:szCs w:val="24"/>
                <w:lang w:val="ru-RU"/>
              </w:rPr>
              <w:t>2.</w:t>
            </w:r>
            <w:r w:rsidRPr="00717F81">
              <w:rPr>
                <w:rFonts w:ascii="Times New Roman" w:hAnsi="Times New Roman"/>
                <w:bCs/>
                <w:i/>
                <w:sz w:val="24"/>
                <w:szCs w:val="24"/>
                <w:lang w:val="ru-RU"/>
              </w:rPr>
              <w:t>Найдите и исправьте ошибки, допущенные автором заявления.</w:t>
            </w:r>
            <w:r w:rsidRPr="00717F81">
              <w:rPr>
                <w:rFonts w:ascii="Times New Roman" w:hAnsi="Times New Roman"/>
                <w:bCs/>
                <w:i/>
                <w:sz w:val="24"/>
                <w:szCs w:val="24"/>
                <w:lang w:val="ru-RU"/>
              </w:rPr>
              <w:br/>
              <w:t>Отредактируйте текст.</w:t>
            </w:r>
          </w:p>
          <w:p w:rsidR="00C46997" w:rsidRPr="00717F81" w:rsidRDefault="00C46997" w:rsidP="00C46997">
            <w:pPr>
              <w:jc w:val="right"/>
              <w:rPr>
                <w:rFonts w:ascii="Times New Roman" w:hAnsi="Times New Roman"/>
                <w:bCs/>
                <w:sz w:val="24"/>
                <w:szCs w:val="24"/>
                <w:lang w:val="ru-RU"/>
              </w:rPr>
            </w:pPr>
            <w:r w:rsidRPr="00717F81">
              <w:rPr>
                <w:rFonts w:ascii="Times New Roman" w:hAnsi="Times New Roman"/>
                <w:bCs/>
                <w:sz w:val="24"/>
                <w:szCs w:val="24"/>
                <w:lang w:val="ru-RU"/>
              </w:rPr>
              <w:t>Начальнику цеха № 2</w:t>
            </w:r>
          </w:p>
          <w:p w:rsidR="00C46997" w:rsidRPr="00717F81" w:rsidRDefault="00C46997" w:rsidP="00C46997">
            <w:pPr>
              <w:jc w:val="right"/>
              <w:rPr>
                <w:rFonts w:ascii="Times New Roman" w:hAnsi="Times New Roman"/>
                <w:bCs/>
                <w:sz w:val="24"/>
                <w:szCs w:val="24"/>
                <w:lang w:val="ru-RU"/>
              </w:rPr>
            </w:pPr>
            <w:r w:rsidRPr="00717F81">
              <w:rPr>
                <w:rFonts w:ascii="Times New Roman" w:hAnsi="Times New Roman"/>
                <w:bCs/>
                <w:sz w:val="24"/>
                <w:szCs w:val="24"/>
                <w:lang w:val="ru-RU"/>
              </w:rPr>
              <w:t>тов. Симак Н.И.</w:t>
            </w:r>
          </w:p>
          <w:p w:rsidR="00C46997" w:rsidRPr="00717F81" w:rsidRDefault="00C46997" w:rsidP="00C46997">
            <w:pPr>
              <w:jc w:val="center"/>
              <w:rPr>
                <w:rFonts w:ascii="Times New Roman" w:hAnsi="Times New Roman"/>
                <w:bCs/>
                <w:sz w:val="24"/>
                <w:szCs w:val="24"/>
                <w:lang w:val="ru-RU"/>
              </w:rPr>
            </w:pPr>
            <w:r w:rsidRPr="00717F81">
              <w:rPr>
                <w:rFonts w:ascii="Times New Roman" w:hAnsi="Times New Roman"/>
                <w:bCs/>
                <w:sz w:val="24"/>
                <w:szCs w:val="24"/>
                <w:lang w:val="ru-RU"/>
              </w:rPr>
              <w:t>заявление.</w:t>
            </w:r>
          </w:p>
          <w:p w:rsidR="00C46997" w:rsidRPr="00717F81" w:rsidRDefault="00C46997" w:rsidP="00C46997">
            <w:pPr>
              <w:rPr>
                <w:rFonts w:ascii="Times New Roman" w:hAnsi="Times New Roman"/>
                <w:bCs/>
                <w:sz w:val="24"/>
                <w:szCs w:val="24"/>
                <w:lang w:val="ru-RU"/>
              </w:rPr>
            </w:pPr>
            <w:r w:rsidRPr="00717F81">
              <w:rPr>
                <w:rFonts w:ascii="Times New Roman" w:hAnsi="Times New Roman"/>
                <w:bCs/>
                <w:sz w:val="24"/>
                <w:szCs w:val="24"/>
                <w:lang w:val="ru-RU"/>
              </w:rPr>
              <w:t xml:space="preserve">     Очень прошу Вас предоставить мне отпуск на 3 дня за свой счет, т.к. у меня сейчас сложные семейные обстоятельства. Желательно с 15 февраля.</w:t>
            </w:r>
          </w:p>
          <w:p w:rsidR="00C46997" w:rsidRDefault="00C46997" w:rsidP="00C46997">
            <w:pPr>
              <w:autoSpaceDE w:val="0"/>
              <w:autoSpaceDN w:val="0"/>
              <w:adjustRightInd w:val="0"/>
              <w:jc w:val="both"/>
              <w:rPr>
                <w:rFonts w:ascii="Times New Roman" w:hAnsi="Times New Roman"/>
                <w:sz w:val="24"/>
                <w:szCs w:val="24"/>
                <w:lang w:val="ru-RU"/>
              </w:rPr>
            </w:pPr>
            <w:r w:rsidRPr="00717F81">
              <w:rPr>
                <w:rFonts w:ascii="Times New Roman" w:hAnsi="Times New Roman"/>
                <w:bCs/>
                <w:sz w:val="24"/>
                <w:szCs w:val="24"/>
                <w:lang w:val="ru-RU"/>
              </w:rPr>
              <w:t>Токарь Фомин Сергей</w:t>
            </w:r>
          </w:p>
          <w:p w:rsidR="00C46997" w:rsidRPr="00ED1904" w:rsidRDefault="00C46997" w:rsidP="00DB6D96">
            <w:pPr>
              <w:autoSpaceDE w:val="0"/>
              <w:autoSpaceDN w:val="0"/>
              <w:adjustRightInd w:val="0"/>
              <w:jc w:val="both"/>
              <w:rPr>
                <w:rFonts w:ascii="Times New Roman" w:hAnsi="Times New Roman"/>
                <w:sz w:val="24"/>
                <w:szCs w:val="24"/>
                <w:lang w:val="ru-RU"/>
              </w:rPr>
            </w:pPr>
          </w:p>
        </w:tc>
      </w:tr>
      <w:tr w:rsidR="0036347B" w:rsidTr="003D694C">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использования стилистических ресурсов языка при обработке различных типов текстов</w:t>
            </w:r>
            <w:r>
              <w:rPr>
                <w:rFonts w:ascii="Times New Roman" w:eastAsiaTheme="minorEastAsia" w:hAnsi="Times New Roman"/>
                <w:color w:val="000000"/>
                <w:sz w:val="24"/>
                <w:szCs w:val="24"/>
                <w:lang w:val="ru-RU"/>
              </w:rPr>
              <w:t>;</w:t>
            </w:r>
          </w:p>
          <w:p w:rsidR="0036347B" w:rsidRPr="00AA74FA" w:rsidRDefault="0036347B" w:rsidP="00431DC8">
            <w:pPr>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самостоятельной работы с текстом, применяя усвоенные теоретические знания на практике</w:t>
            </w:r>
            <w:r>
              <w:rPr>
                <w:rFonts w:ascii="Times New Roman" w:eastAsiaTheme="minorEastAsia" w:hAnsi="Times New Roman"/>
                <w:color w:val="000000"/>
                <w:sz w:val="24"/>
                <w:szCs w:val="24"/>
                <w:lang w:val="ru-RU"/>
              </w:rPr>
              <w:t>;</w:t>
            </w:r>
          </w:p>
        </w:tc>
        <w:tc>
          <w:tcPr>
            <w:tcW w:w="9149" w:type="dxa"/>
          </w:tcPr>
          <w:p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DB6D96" w:rsidRPr="00ED1904" w:rsidRDefault="00DB6D96" w:rsidP="00DB6D96">
            <w:pPr>
              <w:rPr>
                <w:rFonts w:ascii="Times New Roman" w:hAnsi="Times New Roman"/>
                <w:i/>
                <w:sz w:val="24"/>
                <w:szCs w:val="24"/>
                <w:lang w:val="ru-RU"/>
              </w:rPr>
            </w:pPr>
            <w:r w:rsidRPr="00DB6D96">
              <w:rPr>
                <w:rFonts w:ascii="Times New Roman" w:hAnsi="Times New Roman"/>
                <w:i/>
                <w:sz w:val="24"/>
                <w:szCs w:val="24"/>
                <w:lang w:val="ru-RU"/>
              </w:rPr>
              <w:t>Напишите на осно</w:t>
            </w:r>
            <w:r>
              <w:rPr>
                <w:rFonts w:ascii="Times New Roman" w:hAnsi="Times New Roman"/>
                <w:i/>
                <w:sz w:val="24"/>
                <w:szCs w:val="24"/>
                <w:lang w:val="ru-RU"/>
              </w:rPr>
              <w:t xml:space="preserve">ве предложенного текста </w:t>
            </w:r>
            <w:r>
              <w:rPr>
                <w:rFonts w:ascii="Times New Roman" w:hAnsi="Times New Roman"/>
                <w:i/>
                <w:sz w:val="24"/>
                <w:szCs w:val="24"/>
              </w:rPr>
              <w:t>XIX</w:t>
            </w:r>
            <w:r w:rsidRPr="00DB6D96">
              <w:rPr>
                <w:rFonts w:ascii="Times New Roman" w:hAnsi="Times New Roman"/>
                <w:i/>
                <w:sz w:val="24"/>
                <w:szCs w:val="24"/>
                <w:lang w:val="ru-RU"/>
              </w:rPr>
              <w:t xml:space="preserve"> века заметку так, как она выглядела бы в современной прессе.</w:t>
            </w:r>
          </w:p>
          <w:p w:rsidR="00DB6D96" w:rsidRPr="00DB6D96" w:rsidRDefault="00DB6D96" w:rsidP="00DB6D96">
            <w:pPr>
              <w:jc w:val="center"/>
              <w:rPr>
                <w:rFonts w:ascii="Times New Roman" w:hAnsi="Times New Roman"/>
                <w:i/>
                <w:sz w:val="24"/>
                <w:szCs w:val="24"/>
                <w:lang w:val="ru-RU"/>
              </w:rPr>
            </w:pPr>
            <w:r w:rsidRPr="00DB6D96">
              <w:rPr>
                <w:rFonts w:ascii="Times New Roman" w:hAnsi="Times New Roman"/>
                <w:sz w:val="24"/>
                <w:szCs w:val="24"/>
                <w:lang w:val="ru-RU"/>
              </w:rPr>
              <w:t>«Московские новости», 10 января 1858 г. из Парижа</w:t>
            </w:r>
          </w:p>
          <w:p w:rsidR="00E457A7" w:rsidRPr="00DB6D96" w:rsidRDefault="00DB6D96" w:rsidP="00DB6D96">
            <w:pPr>
              <w:jc w:val="both"/>
              <w:rPr>
                <w:rFonts w:ascii="Times New Roman" w:hAnsi="Times New Roman"/>
                <w:i/>
                <w:sz w:val="24"/>
                <w:szCs w:val="24"/>
              </w:rPr>
            </w:pPr>
            <w:r w:rsidRPr="00DB6D96">
              <w:rPr>
                <w:rFonts w:ascii="Times New Roman" w:hAnsi="Times New Roman"/>
                <w:sz w:val="24"/>
                <w:szCs w:val="24"/>
                <w:lang w:val="ru-RU"/>
              </w:rPr>
              <w:t xml:space="preserve">      Здесь много толкуют о весьма значительной покраже драгоценностей, случившейся на улице Ришелье, № 13. Русская графиня на возвратном пути из Италии в Париж с двумя дочерьми, остановилась в одной из первых гостиниц в Лионе, где нашла одного слугу, которого,  по усильной просьбе его, приняла к себе в услужение и привезла в Париж.  Здесь, в тот день, когда слуга был уволен графинею, ее камер-фрау вечером доложила, что не может подать к чаю ложечек, так как ящик с ними пропал и, вероятно, взят лионским слугою. Но когда осмотрелись, открыли, что пропал ящичек и с драгоценностями, бриллиантовыми пряжками, ожерельями, браслетами и пр., ценою от 700 до 900 000 франков. </w:t>
            </w:r>
            <w:r w:rsidRPr="00461EE5">
              <w:rPr>
                <w:rFonts w:ascii="Times New Roman" w:hAnsi="Times New Roman"/>
                <w:sz w:val="24"/>
                <w:szCs w:val="24"/>
              </w:rPr>
              <w:t>Бриллиантыграфинибылиизвестны в Петербурге.</w:t>
            </w:r>
          </w:p>
        </w:tc>
      </w:tr>
      <w:tr w:rsidR="0036347B" w:rsidRPr="00EB3AFB" w:rsidTr="003D694C">
        <w:tc>
          <w:tcPr>
            <w:tcW w:w="14786" w:type="dxa"/>
            <w:gridSpan w:val="3"/>
          </w:tcPr>
          <w:p w:rsidR="0036347B"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ПСК- 6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36347B" w:rsidRPr="00EB3AFB"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lastRenderedPageBreak/>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36347B" w:rsidRPr="00EB50FF" w:rsidRDefault="0036347B" w:rsidP="00C46997">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p w:rsidR="00D6646D" w:rsidRPr="00EB50FF" w:rsidRDefault="00D6646D" w:rsidP="00C46997">
            <w:pPr>
              <w:jc w:val="both"/>
              <w:rPr>
                <w:rFonts w:ascii="Times New Roman" w:eastAsiaTheme="minorEastAsia" w:hAnsi="Times New Roman"/>
                <w:color w:val="000000"/>
                <w:sz w:val="24"/>
                <w:szCs w:val="24"/>
                <w:lang w:val="ru-RU"/>
              </w:rPr>
            </w:pPr>
          </w:p>
          <w:p w:rsidR="00D6646D" w:rsidRPr="00D6646D" w:rsidRDefault="00D6646D" w:rsidP="00D6646D">
            <w:pPr>
              <w:jc w:val="both"/>
              <w:rPr>
                <w:rFonts w:ascii="Times New Roman" w:eastAsiaTheme="minorEastAsia" w:hAnsi="Times New Roman"/>
                <w:color w:val="000000"/>
                <w:sz w:val="24"/>
                <w:szCs w:val="24"/>
                <w:lang w:val="ru-RU"/>
              </w:rPr>
            </w:pP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lastRenderedPageBreak/>
              <w:t>Перечень теоретических вопросов к экзамену:</w:t>
            </w:r>
          </w:p>
          <w:p w:rsidR="000429F4" w:rsidRPr="00C36E1F" w:rsidRDefault="000429F4" w:rsidP="007D1070">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Понятие о стилистических средствах русского языка. Категория </w:t>
            </w:r>
            <w:r w:rsidRPr="00C36E1F">
              <w:rPr>
                <w:rFonts w:ascii="Times New Roman" w:hAnsi="Times New Roman"/>
                <w:sz w:val="24"/>
                <w:szCs w:val="24"/>
                <w:lang w:val="ru-RU"/>
              </w:rPr>
              <w:lastRenderedPageBreak/>
              <w:t xml:space="preserve">выразительности и изобразительные средства языка, характер взаимодействия. </w:t>
            </w:r>
          </w:p>
          <w:p w:rsidR="000429F4" w:rsidRPr="00C36E1F" w:rsidRDefault="000429F4" w:rsidP="007D1070">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Стилистико-синонимические ресурсы словообразования, морфологии и синтаксиса. </w:t>
            </w:r>
          </w:p>
          <w:p w:rsidR="000429F4" w:rsidRPr="00C36E1F" w:rsidRDefault="000429F4" w:rsidP="007D1070">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Лексические пласты языка и их стилистическое значение. </w:t>
            </w:r>
          </w:p>
          <w:p w:rsidR="000429F4" w:rsidRPr="00C36E1F" w:rsidRDefault="000429F4" w:rsidP="007D1070">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Понятие образности речи в стилистике. Функционально-стилистические возможности и типичные реализации средств словесной образности. </w:t>
            </w:r>
          </w:p>
          <w:p w:rsidR="0036347B" w:rsidRPr="00C36E1F" w:rsidRDefault="000429F4" w:rsidP="007D1070">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Стилистическое использование фразеологических средств языка.</w:t>
            </w:r>
          </w:p>
          <w:p w:rsidR="00C36E1F" w:rsidRPr="00EB50FF" w:rsidRDefault="00C36E1F" w:rsidP="00C36E1F">
            <w:pPr>
              <w:widowControl w:val="0"/>
              <w:overflowPunct w:val="0"/>
              <w:autoSpaceDE w:val="0"/>
              <w:autoSpaceDN w:val="0"/>
              <w:adjustRightInd w:val="0"/>
              <w:jc w:val="both"/>
              <w:rPr>
                <w:rFonts w:ascii="Times New Roman" w:hAnsi="Times New Roman"/>
                <w:sz w:val="24"/>
                <w:szCs w:val="24"/>
                <w:lang w:val="ru-RU"/>
              </w:rPr>
            </w:pPr>
          </w:p>
          <w:p w:rsidR="00C36E1F" w:rsidRPr="00C36E1F" w:rsidRDefault="00C36E1F" w:rsidP="00C36E1F">
            <w:pPr>
              <w:pStyle w:val="a3"/>
              <w:ind w:firstLine="340"/>
              <w:rPr>
                <w:b/>
                <w:i w:val="0"/>
              </w:rPr>
            </w:pPr>
            <w:r w:rsidRPr="00C36E1F">
              <w:rPr>
                <w:b/>
                <w:i w:val="0"/>
              </w:rPr>
              <w:t>Тесты:</w:t>
            </w:r>
          </w:p>
          <w:p w:rsidR="00C36E1F" w:rsidRPr="0091311D" w:rsidRDefault="00C36E1F" w:rsidP="00C36E1F">
            <w:pPr>
              <w:pStyle w:val="a3"/>
              <w:ind w:firstLine="340"/>
              <w:rPr>
                <w:b/>
              </w:rPr>
            </w:pPr>
            <w:r>
              <w:rPr>
                <w:lang w:val="en-US"/>
              </w:rPr>
              <w:t>I</w:t>
            </w:r>
            <w:r w:rsidRPr="00C36E1F">
              <w:t xml:space="preserve">. </w:t>
            </w:r>
            <w:r w:rsidRPr="0091311D">
              <w:t>Определите содержание понятия «стилистические средства».</w:t>
            </w:r>
          </w:p>
          <w:p w:rsidR="00C36E1F" w:rsidRPr="0091311D" w:rsidRDefault="00C36E1F" w:rsidP="00C36E1F">
            <w:pPr>
              <w:pStyle w:val="a3"/>
              <w:ind w:firstLine="340"/>
              <w:rPr>
                <w:i w:val="0"/>
              </w:rPr>
            </w:pPr>
            <w:r w:rsidRPr="0091311D">
              <w:rPr>
                <w:i w:val="0"/>
              </w:rPr>
              <w:t>1) Стилистические средства – это лишь единицы языка с устойчивой внеконтекстуальной стилистической окраской.</w:t>
            </w:r>
          </w:p>
          <w:p w:rsidR="00C36E1F" w:rsidRPr="0091311D" w:rsidRDefault="00C36E1F" w:rsidP="00C36E1F">
            <w:pPr>
              <w:pStyle w:val="a3"/>
              <w:ind w:firstLine="340"/>
              <w:rPr>
                <w:i w:val="0"/>
              </w:rPr>
            </w:pPr>
            <w:r w:rsidRPr="0091311D">
              <w:rPr>
                <w:i w:val="0"/>
              </w:rPr>
              <w:t>2) Стилистические средства – это такие единицы языка (нейтральные), стилистическая окраска которых порождается контекстом.</w:t>
            </w:r>
          </w:p>
          <w:p w:rsidR="00C36E1F" w:rsidRPr="0091311D" w:rsidRDefault="00C36E1F" w:rsidP="00C36E1F">
            <w:pPr>
              <w:pStyle w:val="a3"/>
              <w:ind w:firstLine="340"/>
              <w:rPr>
                <w:i w:val="0"/>
              </w:rPr>
            </w:pPr>
            <w:r w:rsidRPr="0091311D">
              <w:rPr>
                <w:i w:val="0"/>
              </w:rPr>
              <w:t>3) Стилистическими средствами являются не только единицы языка, обладающие постоянной стилистической коннотацией, но и элементы языка, приобретающие её в конкретных актах речевой деятельности.</w:t>
            </w:r>
          </w:p>
          <w:p w:rsidR="00C36E1F" w:rsidRPr="0091311D" w:rsidRDefault="00C36E1F" w:rsidP="00C36E1F">
            <w:pPr>
              <w:pStyle w:val="a3"/>
              <w:ind w:firstLine="340"/>
              <w:rPr>
                <w:i w:val="0"/>
              </w:rPr>
            </w:pPr>
            <w:r w:rsidRPr="0091311D">
              <w:rPr>
                <w:i w:val="0"/>
              </w:rPr>
              <w:t>4) Стилистические средства – это лишь стилистические фигуры синтаксиса и тропы.</w:t>
            </w:r>
          </w:p>
          <w:p w:rsidR="00C36E1F" w:rsidRDefault="00C36E1F" w:rsidP="00C36E1F">
            <w:pPr>
              <w:pStyle w:val="a3"/>
              <w:ind w:firstLine="340"/>
              <w:rPr>
                <w:i w:val="0"/>
              </w:rPr>
            </w:pPr>
            <w:r w:rsidRPr="0091311D">
              <w:rPr>
                <w:i w:val="0"/>
              </w:rPr>
              <w:t>5) Стилистические средства – это стилистически окрашенные языковые единицы; нейтральные, приобретающие окраску в конкретных актах речевой деятельности, а также фигуры речи и тропы.</w:t>
            </w:r>
          </w:p>
          <w:p w:rsidR="00656EF1" w:rsidRDefault="00656EF1" w:rsidP="00656EF1">
            <w:pPr>
              <w:pStyle w:val="a3"/>
              <w:ind w:firstLine="340"/>
              <w:rPr>
                <w:sz w:val="20"/>
              </w:rPr>
            </w:pPr>
          </w:p>
          <w:p w:rsidR="00656EF1" w:rsidRPr="00656EF1" w:rsidRDefault="00656EF1" w:rsidP="00656EF1">
            <w:pPr>
              <w:pStyle w:val="a3"/>
              <w:ind w:firstLine="340"/>
            </w:pPr>
            <w:r>
              <w:rPr>
                <w:lang w:val="en-US"/>
              </w:rPr>
              <w:t>II</w:t>
            </w:r>
            <w:r w:rsidRPr="00656EF1">
              <w:t>. Как соотносятся между собою понятия «изобразительность» и «выразительность».</w:t>
            </w:r>
          </w:p>
          <w:p w:rsidR="00656EF1" w:rsidRPr="00656EF1" w:rsidRDefault="00656EF1" w:rsidP="00656EF1">
            <w:pPr>
              <w:pStyle w:val="a3"/>
              <w:ind w:firstLine="340"/>
              <w:rPr>
                <w:i w:val="0"/>
              </w:rPr>
            </w:pPr>
            <w:r w:rsidRPr="00656EF1">
              <w:rPr>
                <w:i w:val="0"/>
              </w:rPr>
              <w:t>1) «Выразительность» отождествляют с «изобразительностью». Обе категории характеризуют качество языковых единиц, о чем свидетельствует известный в науке термин «изобразительно-выразительные средства языка».</w:t>
            </w:r>
          </w:p>
          <w:p w:rsidR="00656EF1" w:rsidRPr="00656EF1" w:rsidRDefault="00656EF1" w:rsidP="00656EF1">
            <w:pPr>
              <w:pStyle w:val="a3"/>
              <w:ind w:firstLine="340"/>
              <w:rPr>
                <w:i w:val="0"/>
              </w:rPr>
            </w:pPr>
            <w:r w:rsidRPr="00656EF1">
              <w:rPr>
                <w:i w:val="0"/>
              </w:rPr>
              <w:t>2) «Выразительность» и «изобразительность» – понятия хотя и соприкасающиеся, но разные, так как выделяются на разных основаниях. «Выразительность» определяет качество речи, «изобразительность» – характер языковых средств.</w:t>
            </w:r>
          </w:p>
          <w:p w:rsidR="00656EF1" w:rsidRPr="00656EF1" w:rsidRDefault="00656EF1" w:rsidP="00656EF1">
            <w:pPr>
              <w:pStyle w:val="a3"/>
              <w:ind w:firstLine="340"/>
              <w:rPr>
                <w:i w:val="0"/>
              </w:rPr>
            </w:pPr>
            <w:r w:rsidRPr="00656EF1">
              <w:rPr>
                <w:i w:val="0"/>
              </w:rPr>
              <w:t xml:space="preserve">3) Категории «выразительность» и «изобразительность» по употреблению и толкованию сближают с понятием «экспрессивность» как характеризующие качество </w:t>
            </w:r>
            <w:r w:rsidRPr="00656EF1">
              <w:rPr>
                <w:i w:val="0"/>
              </w:rPr>
              <w:lastRenderedPageBreak/>
              <w:t>речи.</w:t>
            </w:r>
          </w:p>
          <w:p w:rsidR="00656EF1" w:rsidRPr="00656EF1" w:rsidRDefault="00656EF1" w:rsidP="00656EF1">
            <w:pPr>
              <w:pStyle w:val="a3"/>
              <w:ind w:firstLine="340"/>
              <w:rPr>
                <w:i w:val="0"/>
              </w:rPr>
            </w:pPr>
            <w:r w:rsidRPr="00656EF1">
              <w:rPr>
                <w:i w:val="0"/>
              </w:rPr>
              <w:t>4) Категории «выразительность» и «изобразительность» по употреблению и толкованию сближают с понятием «образность» как определяющие характер языковых единиц.</w:t>
            </w:r>
          </w:p>
          <w:p w:rsidR="00C36E1F" w:rsidRPr="00EB50FF" w:rsidRDefault="00656EF1" w:rsidP="00656EF1">
            <w:pPr>
              <w:pStyle w:val="a3"/>
              <w:ind w:firstLine="340"/>
              <w:rPr>
                <w:i w:val="0"/>
              </w:rPr>
            </w:pPr>
            <w:r w:rsidRPr="00656EF1">
              <w:rPr>
                <w:i w:val="0"/>
              </w:rPr>
              <w:t xml:space="preserve">5) «Выразительность» и «изобразительность» – это понятия, которые с разных сторон характеризуют языковые единицы. </w:t>
            </w:r>
          </w:p>
        </w:tc>
      </w:tr>
      <w:tr w:rsidR="0036347B" w:rsidRPr="007D1070"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текстыразличных типов</w:t>
            </w:r>
            <w:r>
              <w:rPr>
                <w:rFonts w:ascii="Times New Roman" w:eastAsiaTheme="minorEastAsia" w:hAnsi="Times New Roman"/>
                <w:color w:val="000000"/>
                <w:sz w:val="24"/>
                <w:szCs w:val="24"/>
                <w:lang w:val="ru-RU"/>
              </w:rPr>
              <w:t>.</w:t>
            </w:r>
          </w:p>
        </w:tc>
        <w:tc>
          <w:tcPr>
            <w:tcW w:w="9149" w:type="dxa"/>
          </w:tcPr>
          <w:p w:rsidR="00794875"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B1321" w:rsidRPr="001A7EC4" w:rsidRDefault="001A7EC4" w:rsidP="004B1321">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xml:space="preserve">. </w:t>
            </w:r>
            <w:r w:rsidR="00AC6BC3" w:rsidRPr="001A7EC4">
              <w:rPr>
                <w:rFonts w:ascii="Times New Roman" w:hAnsi="Times New Roman"/>
                <w:i/>
                <w:color w:val="000000"/>
                <w:spacing w:val="-1"/>
                <w:sz w:val="24"/>
                <w:szCs w:val="24"/>
                <w:lang w:val="ru-RU"/>
              </w:rPr>
              <w:t>Определите стиль данных текстов и аргументируйте свой ответ</w:t>
            </w:r>
            <w:r w:rsidR="004B1321" w:rsidRPr="001A7EC4">
              <w:rPr>
                <w:rFonts w:ascii="Times New Roman" w:hAnsi="Times New Roman"/>
                <w:i/>
                <w:color w:val="000000"/>
                <w:spacing w:val="-1"/>
                <w:sz w:val="24"/>
                <w:szCs w:val="24"/>
                <w:lang w:val="ru-RU"/>
              </w:rPr>
              <w:t>:</w:t>
            </w:r>
          </w:p>
          <w:p w:rsidR="004B1321" w:rsidRPr="004B1321" w:rsidRDefault="004B1321" w:rsidP="004B1321">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sidR="00AC6BC3">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rsidR="004B1321" w:rsidRPr="004B1321" w:rsidRDefault="004B1321" w:rsidP="004B1321">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4B1321" w:rsidRPr="00EB50FF" w:rsidRDefault="004B1321" w:rsidP="004B1321">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4643BA" w:rsidRPr="00EB50FF" w:rsidRDefault="004643BA" w:rsidP="004B1321">
            <w:pPr>
              <w:shd w:val="clear" w:color="auto" w:fill="FFFFFF"/>
              <w:jc w:val="both"/>
              <w:rPr>
                <w:rFonts w:ascii="Times New Roman" w:hAnsi="Times New Roman"/>
                <w:color w:val="000000"/>
                <w:spacing w:val="-9"/>
                <w:sz w:val="24"/>
                <w:szCs w:val="24"/>
                <w:lang w:val="ru-RU"/>
              </w:rPr>
            </w:pPr>
          </w:p>
          <w:p w:rsidR="004643BA" w:rsidRPr="004643BA" w:rsidRDefault="004643BA" w:rsidP="00794875">
            <w:pPr>
              <w:tabs>
                <w:tab w:val="left" w:pos="851"/>
              </w:tabs>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Вместо точек вставьте нужное слово или словосочетание; мотивируйте свой выбор.</w:t>
            </w:r>
          </w:p>
          <w:p w:rsidR="00717F81" w:rsidRPr="00EB50FF" w:rsidRDefault="004643BA" w:rsidP="004643BA">
            <w:pPr>
              <w:tabs>
                <w:tab w:val="left" w:pos="851"/>
              </w:tabs>
              <w:jc w:val="both"/>
              <w:rPr>
                <w:rFonts w:ascii="Times New Roman" w:eastAsiaTheme="minorEastAsia" w:hAnsi="Times New Roman"/>
                <w:b/>
                <w:color w:val="000000"/>
                <w:sz w:val="24"/>
                <w:szCs w:val="24"/>
                <w:lang w:val="ru-RU"/>
              </w:rPr>
            </w:pPr>
            <w:r w:rsidRPr="004643BA">
              <w:rPr>
                <w:rFonts w:ascii="Times New Roman" w:hAnsi="Times New Roman"/>
                <w:sz w:val="24"/>
                <w:szCs w:val="24"/>
                <w:lang w:val="ru-RU"/>
              </w:rPr>
              <w:t xml:space="preserve">1. На месте небольшого завода … (возведен, построен, создан) крупный деревообрабатывающий комбинат. 2. В зависимости от конкретных условий установка может быть … (построен, смонтирован, создан, установлен) как на открытой площадке, так и в помещении. 3. Уже в октябре фермер стал … (отгружать, поставлять, отправлять, сдавать) зеленый лук в магазины столицы. 4. Технолог Калинина предложила … (переделать, преобразовать, модернизировать, обновить, </w:t>
            </w:r>
            <w:r w:rsidRPr="004643BA">
              <w:rPr>
                <w:rFonts w:ascii="Times New Roman" w:hAnsi="Times New Roman"/>
                <w:sz w:val="24"/>
                <w:szCs w:val="24"/>
                <w:lang w:val="ru-RU"/>
              </w:rPr>
              <w:lastRenderedPageBreak/>
              <w:t xml:space="preserve">изменить) конструкцию двух … </w:t>
            </w:r>
            <w:r w:rsidRPr="00EB50FF">
              <w:rPr>
                <w:rFonts w:ascii="Times New Roman" w:hAnsi="Times New Roman"/>
                <w:sz w:val="24"/>
                <w:szCs w:val="24"/>
                <w:lang w:val="ru-RU"/>
              </w:rPr>
              <w:t>(большой, крупный, мощный, огромный) горизонтально-расточных станков.</w:t>
            </w:r>
          </w:p>
        </w:tc>
      </w:tr>
      <w:tr w:rsidR="0036347B"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B2555B" w:rsidRDefault="00B2555B" w:rsidP="00B2555B">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36347B" w:rsidRPr="00EB50FF" w:rsidRDefault="00B2555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96147B" w:rsidRDefault="0096147B" w:rsidP="0096147B">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rsidR="0096147B" w:rsidRPr="00431DC8" w:rsidRDefault="00431DC8" w:rsidP="007D1070">
            <w:pPr>
              <w:pStyle w:val="a5"/>
              <w:numPr>
                <w:ilvl w:val="0"/>
                <w:numId w:val="17"/>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Вводнаячасть</w:t>
            </w:r>
            <w:r>
              <w:rPr>
                <w:rFonts w:ascii="Times New Roman" w:hAnsi="Times New Roman"/>
                <w:sz w:val="24"/>
                <w:szCs w:val="24"/>
                <w:lang w:val="ru-RU"/>
              </w:rPr>
              <w:t>.</w:t>
            </w:r>
          </w:p>
          <w:p w:rsidR="00431DC8" w:rsidRDefault="00431DC8" w:rsidP="007D1070">
            <w:pPr>
              <w:pStyle w:val="a5"/>
              <w:numPr>
                <w:ilvl w:val="0"/>
                <w:numId w:val="17"/>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rsidR="00431DC8" w:rsidRDefault="00431DC8" w:rsidP="007D1070">
            <w:pPr>
              <w:pStyle w:val="a5"/>
              <w:numPr>
                <w:ilvl w:val="0"/>
                <w:numId w:val="17"/>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Проблемастатьи</w:t>
            </w:r>
          </w:p>
          <w:p w:rsidR="00431DC8" w:rsidRDefault="00431DC8" w:rsidP="007D1070">
            <w:pPr>
              <w:pStyle w:val="a5"/>
              <w:numPr>
                <w:ilvl w:val="0"/>
                <w:numId w:val="17"/>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r w:rsidRPr="00B73514">
              <w:rPr>
                <w:rFonts w:ascii="Times New Roman" w:hAnsi="Times New Roman"/>
                <w:sz w:val="24"/>
                <w:szCs w:val="24"/>
              </w:rPr>
              <w:t>статьи</w:t>
            </w:r>
          </w:p>
          <w:p w:rsidR="00431DC8" w:rsidRDefault="00431DC8" w:rsidP="007D1070">
            <w:pPr>
              <w:pStyle w:val="a5"/>
              <w:numPr>
                <w:ilvl w:val="0"/>
                <w:numId w:val="17"/>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Описаниеосновногосодержаниястатьи</w:t>
            </w:r>
          </w:p>
          <w:p w:rsidR="00431DC8" w:rsidRDefault="00431DC8" w:rsidP="007D1070">
            <w:pPr>
              <w:pStyle w:val="a5"/>
              <w:numPr>
                <w:ilvl w:val="0"/>
                <w:numId w:val="17"/>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выводыавтора</w:t>
            </w:r>
          </w:p>
          <w:p w:rsidR="0036347B" w:rsidRPr="00431DC8" w:rsidRDefault="00431DC8" w:rsidP="007D1070">
            <w:pPr>
              <w:pStyle w:val="a5"/>
              <w:numPr>
                <w:ilvl w:val="0"/>
                <w:numId w:val="17"/>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оценкиреферата</w:t>
            </w:r>
          </w:p>
        </w:tc>
      </w:tr>
      <w:tr w:rsidR="0036347B" w:rsidRPr="00EB3AFB" w:rsidTr="003D694C">
        <w:tc>
          <w:tcPr>
            <w:tcW w:w="14786" w:type="dxa"/>
            <w:gridSpan w:val="3"/>
          </w:tcPr>
          <w:p w:rsidR="0036347B" w:rsidRPr="00EB50FF" w:rsidRDefault="0036347B" w:rsidP="00F3614B">
            <w:pPr>
              <w:rPr>
                <w:rFonts w:ascii="Times New Roman" w:hAnsi="Times New Roman"/>
                <w:b/>
                <w:sz w:val="24"/>
                <w:szCs w:val="24"/>
                <w:lang w:val="ru-RU"/>
              </w:rPr>
            </w:pPr>
            <w:r w:rsidRPr="0036347B">
              <w:rPr>
                <w:rFonts w:ascii="Times New Roman" w:eastAsiaTheme="minorEastAsia" w:hAnsi="Times New Roman"/>
                <w:b/>
                <w:color w:val="000000"/>
                <w:sz w:val="24"/>
                <w:szCs w:val="24"/>
                <w:lang w:val="ru-RU"/>
              </w:rPr>
              <w:t>ПК-4 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w:t>
            </w:r>
            <w:r w:rsidR="00EB50FF">
              <w:rPr>
                <w:rFonts w:ascii="Times New Roman" w:eastAsiaTheme="minorEastAsia" w:hAnsi="Times New Roman"/>
                <w:b/>
                <w:color w:val="000000"/>
                <w:sz w:val="24"/>
                <w:szCs w:val="24"/>
                <w:lang w:val="ru-RU"/>
              </w:rPr>
              <w:t>дисциплин</w:t>
            </w:r>
          </w:p>
        </w:tc>
      </w:tr>
      <w:tr w:rsidR="0036347B" w:rsidRPr="00EB3AFB"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xml:space="preserve">- правила ведения диалога в учебно-воспитательной и научной коммуникации; </w:t>
            </w:r>
          </w:p>
          <w:p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36347B" w:rsidRPr="006468FB" w:rsidRDefault="0036347B" w:rsidP="00431DC8">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научного текста в соответствии с требованиями жанра;</w:t>
            </w:r>
          </w:p>
          <w:p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стратегию и правила литературного редактирования;</w:t>
            </w:r>
          </w:p>
        </w:tc>
        <w:tc>
          <w:tcPr>
            <w:tcW w:w="9149" w:type="dxa"/>
          </w:tcPr>
          <w:p w:rsidR="00F95D61" w:rsidRPr="00A5035D" w:rsidRDefault="00F95D61"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F95D61" w:rsidRPr="009C2EC8" w:rsidRDefault="00F95D61" w:rsidP="007D1070">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Научный стиль языка и стили научной речи. </w:t>
            </w:r>
          </w:p>
          <w:p w:rsidR="00F95D61" w:rsidRPr="00F95D61" w:rsidRDefault="00F95D61" w:rsidP="007D1070">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Жанрово-ситуативные разновидности публицистики и их языковое оформление. </w:t>
            </w:r>
          </w:p>
          <w:p w:rsidR="00F95D61" w:rsidRPr="0058778C" w:rsidRDefault="00F95D61" w:rsidP="007D1070">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Официально-деловой стиль языка и стили деловой речи. </w:t>
            </w:r>
          </w:p>
          <w:p w:rsidR="00F95D61" w:rsidRPr="00F95D61" w:rsidRDefault="00F95D61" w:rsidP="007D1070">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Категория нормы. Норма языковая и функционально-стилистическая (принцип целесообразности как основной критерий нормы, динамическая теория нормы, вариантность норм). </w:t>
            </w:r>
          </w:p>
          <w:p w:rsidR="0036347B" w:rsidRDefault="00F95D61" w:rsidP="007D1070">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Понятие стилистической ошибки. Классификация стилистических ошибок. </w:t>
            </w:r>
          </w:p>
          <w:p w:rsidR="0091311D" w:rsidRPr="0091311D" w:rsidRDefault="0091311D" w:rsidP="0091311D">
            <w:pPr>
              <w:pStyle w:val="a5"/>
              <w:widowControl w:val="0"/>
              <w:overflowPunct w:val="0"/>
              <w:autoSpaceDE w:val="0"/>
              <w:autoSpaceDN w:val="0"/>
              <w:adjustRightInd w:val="0"/>
              <w:ind w:left="0"/>
              <w:jc w:val="both"/>
              <w:rPr>
                <w:rFonts w:ascii="Times New Roman" w:hAnsi="Times New Roman"/>
                <w:sz w:val="24"/>
                <w:szCs w:val="24"/>
                <w:lang w:val="ru-RU"/>
              </w:rPr>
            </w:pPr>
          </w:p>
          <w:p w:rsidR="0091311D" w:rsidRDefault="0091311D"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1311D" w:rsidRPr="0091311D" w:rsidRDefault="0091311D" w:rsidP="0091311D">
            <w:pPr>
              <w:pStyle w:val="a3"/>
              <w:ind w:firstLine="340"/>
            </w:pPr>
            <w:r>
              <w:rPr>
                <w:lang w:val="en-US"/>
              </w:rPr>
              <w:t>I</w:t>
            </w:r>
            <w:r w:rsidRPr="0091311D">
              <w:t>. Как соотносятся между собою понятия «речевые ошибки» и «стилистические ошибки».</w:t>
            </w:r>
          </w:p>
          <w:p w:rsidR="0091311D" w:rsidRPr="0091311D" w:rsidRDefault="0091311D" w:rsidP="0091311D">
            <w:pPr>
              <w:pStyle w:val="a3"/>
              <w:ind w:firstLine="340"/>
              <w:rPr>
                <w:i w:val="0"/>
              </w:rPr>
            </w:pPr>
            <w:r w:rsidRPr="0091311D">
              <w:rPr>
                <w:i w:val="0"/>
              </w:rPr>
              <w:t>1) Речевые ошибки и стилистические – это совершенно различные явления. Речевые ошибки – это нарушение норм литературного языка в области употребления слов, их форм, в построении словосочетаний и предложений. Стилистические ошибки снижают точность, ясность и выразительность речи.</w:t>
            </w:r>
          </w:p>
          <w:p w:rsidR="0091311D" w:rsidRPr="0091311D" w:rsidRDefault="0091311D" w:rsidP="0091311D">
            <w:pPr>
              <w:pStyle w:val="a3"/>
              <w:ind w:firstLine="340"/>
              <w:rPr>
                <w:i w:val="0"/>
              </w:rPr>
            </w:pPr>
            <w:r w:rsidRPr="0091311D">
              <w:rPr>
                <w:i w:val="0"/>
              </w:rPr>
              <w:t>2) Стилистические ошибки – это наиболее сложная разновидность речевых ошибок. Они не соотносятся с определенным ярусом языка и могут проявляться в области лексики, морфологии и синтаксиса.</w:t>
            </w:r>
          </w:p>
          <w:p w:rsidR="0091311D" w:rsidRPr="0091311D" w:rsidRDefault="0091311D" w:rsidP="0091311D">
            <w:pPr>
              <w:pStyle w:val="a3"/>
              <w:ind w:firstLine="340"/>
              <w:rPr>
                <w:i w:val="0"/>
              </w:rPr>
            </w:pPr>
            <w:r w:rsidRPr="0091311D">
              <w:rPr>
                <w:i w:val="0"/>
              </w:rPr>
              <w:lastRenderedPageBreak/>
              <w:t xml:space="preserve">3) Стилистическими называются собственно речевые ошибки: словообразовательные, морфологические, синтаксические, фразеологические, лексические. </w:t>
            </w:r>
          </w:p>
          <w:p w:rsidR="0091311D" w:rsidRPr="0091311D" w:rsidRDefault="0091311D" w:rsidP="0091311D">
            <w:pPr>
              <w:pStyle w:val="a3"/>
              <w:ind w:firstLine="340"/>
              <w:rPr>
                <w:i w:val="0"/>
              </w:rPr>
            </w:pPr>
            <w:r w:rsidRPr="0091311D">
              <w:rPr>
                <w:i w:val="0"/>
              </w:rPr>
              <w:t>4) Стилистические ошибки – это ошибки, не зависящие от формы речи (устной и письменной), поэтому они никак не связаны с речевыми ошибками.</w:t>
            </w:r>
          </w:p>
          <w:p w:rsidR="0091311D" w:rsidRDefault="0091311D" w:rsidP="0091311D">
            <w:pPr>
              <w:pStyle w:val="a3"/>
              <w:ind w:firstLine="340"/>
              <w:rPr>
                <w:i w:val="0"/>
              </w:rPr>
            </w:pPr>
            <w:r w:rsidRPr="0091311D">
              <w:rPr>
                <w:i w:val="0"/>
              </w:rPr>
              <w:t>5) Стилистические ошибки это собственно лексико-фразеологические речевые ошибки.</w:t>
            </w:r>
          </w:p>
          <w:p w:rsidR="00B248CD" w:rsidRPr="00D60367" w:rsidRDefault="00B248CD" w:rsidP="0091311D">
            <w:pPr>
              <w:pStyle w:val="a3"/>
              <w:ind w:firstLine="340"/>
              <w:rPr>
                <w:i w:val="0"/>
              </w:rPr>
            </w:pPr>
          </w:p>
          <w:p w:rsidR="00B248CD" w:rsidRPr="00B248CD" w:rsidRDefault="0091311D" w:rsidP="00B248CD">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w:t>
            </w:r>
            <w:r w:rsidR="00B248CD" w:rsidRPr="00B248CD">
              <w:rPr>
                <w:rFonts w:ascii="Times New Roman" w:hAnsi="Times New Roman"/>
                <w:i/>
                <w:sz w:val="24"/>
                <w:szCs w:val="24"/>
                <w:lang w:val="ru-RU"/>
              </w:rPr>
              <w:t xml:space="preserve">На основании каких лингвистических показателей складывается речевая системность официально-делового стиля </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В. Обобщенно-отвлеченность.</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Г. Точность, не допускающая разночтений.</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p w:rsidR="0091311D" w:rsidRPr="00D60367" w:rsidRDefault="0091311D" w:rsidP="00F4084C">
            <w:pPr>
              <w:pStyle w:val="a3"/>
              <w:ind w:firstLine="340"/>
              <w:rPr>
                <w:b/>
              </w:rPr>
            </w:pPr>
          </w:p>
        </w:tc>
      </w:tr>
      <w:tr w:rsidR="0036347B"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B2555B" w:rsidRDefault="00B2555B" w:rsidP="00B2555B">
            <w:pPr>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интерпретировать текст с опорой на формальные элементы; </w:t>
            </w:r>
          </w:p>
          <w:p w:rsidR="00B2555B" w:rsidRDefault="00B2555B" w:rsidP="00B2555B">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структурировать текст (устный и письменный) в соответствии с его жанром; </w:t>
            </w:r>
          </w:p>
          <w:p w:rsidR="00B2555B" w:rsidRPr="00B2555B" w:rsidRDefault="00B2555B" w:rsidP="00B2555B">
            <w:pPr>
              <w:rPr>
                <w:rFonts w:ascii="Times New Roman" w:hAnsi="Times New Roman"/>
                <w:sz w:val="24"/>
                <w:szCs w:val="24"/>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tc>
        <w:tc>
          <w:tcPr>
            <w:tcW w:w="9149" w:type="dxa"/>
          </w:tcPr>
          <w:p w:rsidR="00794875" w:rsidRPr="00ED5182"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6147B" w:rsidRPr="00BA77A1" w:rsidRDefault="00BA77A1" w:rsidP="00BA77A1">
            <w:pPr>
              <w:jc w:val="both"/>
              <w:rPr>
                <w:rFonts w:ascii="Times New Roman" w:hAnsi="Times New Roman"/>
                <w:i/>
                <w:sz w:val="24"/>
                <w:szCs w:val="24"/>
                <w:lang w:val="ru-RU"/>
              </w:rPr>
            </w:pPr>
            <w:r>
              <w:rPr>
                <w:rFonts w:ascii="Times New Roman" w:hAnsi="Times New Roman"/>
                <w:i/>
                <w:sz w:val="24"/>
                <w:szCs w:val="24"/>
              </w:rPr>
              <w:t>I</w:t>
            </w:r>
            <w:r w:rsidR="0096147B"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96147B" w:rsidRPr="0096147B" w:rsidRDefault="0096147B" w:rsidP="0096147B">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96147B" w:rsidRDefault="0096147B" w:rsidP="0096147B">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p w:rsidR="0096147B" w:rsidRPr="0096147B" w:rsidRDefault="00BA77A1" w:rsidP="00BA77A1">
            <w:pPr>
              <w:jc w:val="both"/>
              <w:rPr>
                <w:rFonts w:ascii="Times New Roman" w:hAnsi="Times New Roman"/>
                <w:sz w:val="24"/>
                <w:szCs w:val="24"/>
                <w:lang w:val="ru-RU"/>
              </w:rPr>
            </w:pPr>
            <w:r>
              <w:rPr>
                <w:rFonts w:ascii="Times New Roman" w:hAnsi="Times New Roman"/>
                <w:sz w:val="24"/>
                <w:szCs w:val="24"/>
              </w:rPr>
              <w:t>II</w:t>
            </w:r>
            <w:r w:rsidR="0096147B" w:rsidRPr="0096147B">
              <w:rPr>
                <w:rFonts w:ascii="Times New Roman" w:hAnsi="Times New Roman"/>
                <w:sz w:val="24"/>
                <w:szCs w:val="24"/>
                <w:lang w:val="ru-RU"/>
              </w:rPr>
              <w:t>.</w:t>
            </w:r>
            <w:r w:rsidR="0096147B" w:rsidRPr="0096147B">
              <w:rPr>
                <w:rFonts w:ascii="Times New Roman" w:hAnsi="Times New Roman"/>
                <w:i/>
                <w:sz w:val="24"/>
                <w:szCs w:val="24"/>
                <w:lang w:val="ru-RU"/>
              </w:rPr>
              <w:t xml:space="preserve">Ознакомьтесь с приведенным ниже списком литературы. Укажите, в каких </w:t>
            </w:r>
            <w:r w:rsidR="0096147B" w:rsidRPr="0096147B">
              <w:rPr>
                <w:rFonts w:ascii="Times New Roman" w:hAnsi="Times New Roman"/>
                <w:i/>
                <w:sz w:val="24"/>
                <w:szCs w:val="24"/>
                <w:lang w:val="ru-RU"/>
              </w:rPr>
              <w:lastRenderedPageBreak/>
              <w:t xml:space="preserve">источниках библиографическое описание оформлено неправильно. </w:t>
            </w:r>
          </w:p>
          <w:p w:rsidR="0096147B" w:rsidRDefault="0096147B" w:rsidP="007D1070">
            <w:pPr>
              <w:pStyle w:val="11"/>
              <w:numPr>
                <w:ilvl w:val="0"/>
                <w:numId w:val="16"/>
              </w:numPr>
              <w:tabs>
                <w:tab w:val="left" w:pos="1162"/>
              </w:tabs>
              <w:jc w:val="both"/>
              <w:outlineLvl w:val="9"/>
              <w:rPr>
                <w:rFonts w:cs="Times New Roman"/>
                <w:b w:val="0"/>
                <w:bCs w:val="0"/>
                <w:sz w:val="24"/>
                <w:szCs w:val="24"/>
                <w:lang w:val="ru-RU"/>
              </w:rPr>
            </w:pPr>
            <w:r w:rsidRPr="00DF0A62">
              <w:rPr>
                <w:rFonts w:cs="Times New Roman"/>
                <w:b w:val="0"/>
                <w:bCs w:val="0"/>
                <w:sz w:val="24"/>
                <w:szCs w:val="24"/>
                <w:lang w:val="ru-RU"/>
              </w:rPr>
              <w:t>Бахвалов Н.С. Численные методы: учеб. пособие для физ.- мат. специальностей вузов / Н.С. Бахвалов, Н.П. Жидков,  Г.М. Кобельков; под общ. ред. Н.И. Тихонова. — 2-е изд. — М.: Физматлит: Лаб. базовых знаний; СПб.: Нев. диалект, 2002. — 630 с.</w:t>
            </w:r>
          </w:p>
          <w:p w:rsidR="0036347B" w:rsidRPr="00431DC8" w:rsidRDefault="0096147B" w:rsidP="007D1070">
            <w:pPr>
              <w:pStyle w:val="11"/>
              <w:numPr>
                <w:ilvl w:val="0"/>
                <w:numId w:val="16"/>
              </w:numPr>
              <w:tabs>
                <w:tab w:val="left" w:pos="1162"/>
              </w:tabs>
              <w:jc w:val="both"/>
              <w:outlineLvl w:val="9"/>
              <w:rPr>
                <w:rFonts w:cs="Times New Roman"/>
                <w:b w:val="0"/>
                <w:bCs w:val="0"/>
                <w:sz w:val="24"/>
                <w:szCs w:val="24"/>
                <w:lang w:val="ru-RU"/>
              </w:rPr>
            </w:pPr>
            <w:r w:rsidRPr="00473939">
              <w:rPr>
                <w:rFonts w:cs="Times New Roman"/>
                <w:b w:val="0"/>
                <w:bCs w:val="0"/>
                <w:sz w:val="24"/>
                <w:szCs w:val="24"/>
                <w:lang w:val="ru-RU"/>
              </w:rPr>
              <w:t>Богомолов А.Н. О вещественных резонансах в волноводе с неоднородным заполнением / А.Н. Богомо</w:t>
            </w:r>
            <w:r>
              <w:rPr>
                <w:rFonts w:cs="Times New Roman"/>
                <w:b w:val="0"/>
                <w:bCs w:val="0"/>
                <w:sz w:val="24"/>
                <w:szCs w:val="24"/>
                <w:lang w:val="ru-RU"/>
              </w:rPr>
              <w:t>лов, А.Л. Делицын, М.Д. Малых /</w:t>
            </w:r>
            <w:r w:rsidRPr="00473939">
              <w:rPr>
                <w:rFonts w:cs="Times New Roman"/>
                <w:b w:val="0"/>
                <w:bCs w:val="0"/>
                <w:sz w:val="24"/>
                <w:szCs w:val="24"/>
                <w:lang w:val="ru-RU"/>
              </w:rPr>
              <w:t>Вестн. Моск. ун-та. Сер. 3, Физика. Астрономия.— С. 23−25.  — 2001. — № 5.</w:t>
            </w:r>
          </w:p>
        </w:tc>
      </w:tr>
      <w:tr w:rsidR="0036347B" w:rsidRPr="00EB3AFB"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B2555B" w:rsidRPr="006468FB" w:rsidRDefault="00B2555B" w:rsidP="00B2555B">
            <w:pPr>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навыками квалифицированного анализа, комментирования, реферирования и обобщения результатов научных исследований, про</w:t>
            </w:r>
            <w:r>
              <w:rPr>
                <w:rFonts w:ascii="Times New Roman" w:hAnsi="Times New Roman"/>
                <w:sz w:val="24"/>
                <w:szCs w:val="24"/>
                <w:lang w:val="ru-RU"/>
              </w:rPr>
              <w:t>веденных другими специалистами.</w:t>
            </w:r>
          </w:p>
          <w:p w:rsidR="00B2555B" w:rsidRPr="00B2555B" w:rsidRDefault="00B2555B" w:rsidP="00431DC8">
            <w:pPr>
              <w:jc w:val="both"/>
              <w:rPr>
                <w:rFonts w:ascii="Times New Roman" w:eastAsiaTheme="minorEastAsia" w:hAnsi="Times New Roman"/>
                <w:color w:val="000000"/>
                <w:sz w:val="24"/>
                <w:szCs w:val="24"/>
                <w:lang w:val="ru-RU"/>
              </w:rPr>
            </w:pPr>
          </w:p>
        </w:tc>
        <w:tc>
          <w:tcPr>
            <w:tcW w:w="9149" w:type="dxa"/>
          </w:tcPr>
          <w:p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96147B" w:rsidRPr="0096147B" w:rsidRDefault="0096147B" w:rsidP="0096147B">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Отредактируйте фрагмент введения в работе «Психофизиологические особенности поведения человека при его участии в производстве работ».</w:t>
            </w:r>
          </w:p>
          <w:p w:rsidR="0096147B" w:rsidRDefault="0096147B" w:rsidP="0096147B">
            <w:pPr>
              <w:suppressAutoHyphens/>
              <w:ind w:firstLine="709"/>
              <w:jc w:val="both"/>
              <w:rPr>
                <w:rFonts w:ascii="Times New Roman" w:hAnsi="Times New Roman"/>
                <w:sz w:val="24"/>
                <w:szCs w:val="24"/>
                <w:lang w:val="ru-RU"/>
              </w:rPr>
            </w:pPr>
            <w:r w:rsidRPr="0096147B">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36347B" w:rsidRDefault="0096147B" w:rsidP="0096147B">
            <w:pPr>
              <w:rPr>
                <w:rFonts w:ascii="Times New Roman" w:hAnsi="Times New Roman"/>
                <w:b/>
                <w:sz w:val="24"/>
                <w:szCs w:val="24"/>
                <w:lang w:val="ru-RU"/>
              </w:rPr>
            </w:pPr>
            <w:r w:rsidRPr="0096147B">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Стилистика</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30056C" w:rsidRPr="00237558" w:rsidRDefault="0030056C" w:rsidP="007D1070">
      <w:pPr>
        <w:widowControl w:val="0"/>
        <w:numPr>
          <w:ilvl w:val="1"/>
          <w:numId w:val="9"/>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30056C" w:rsidRPr="00F13589" w:rsidRDefault="0030056C" w:rsidP="007D1070">
      <w:pPr>
        <w:widowControl w:val="0"/>
        <w:numPr>
          <w:ilvl w:val="1"/>
          <w:numId w:val="9"/>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rsidR="0030056C" w:rsidRPr="00F13589" w:rsidRDefault="0030056C" w:rsidP="007D1070">
      <w:pPr>
        <w:widowControl w:val="0"/>
        <w:numPr>
          <w:ilvl w:val="1"/>
          <w:numId w:val="9"/>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 xml:space="preserve">демонстрациязнанийдополнительногоматериала;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rsidR="003A454C" w:rsidRPr="00790882" w:rsidRDefault="0030056C" w:rsidP="007D1070">
      <w:pPr>
        <w:widowControl w:val="0"/>
        <w:numPr>
          <w:ilvl w:val="1"/>
          <w:numId w:val="9"/>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30056C" w:rsidRPr="003A454C" w:rsidRDefault="0030056C" w:rsidP="007D1070">
      <w:pPr>
        <w:widowControl w:val="0"/>
        <w:numPr>
          <w:ilvl w:val="1"/>
          <w:numId w:val="9"/>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30056C" w:rsidRPr="00F13589" w:rsidRDefault="0030056C" w:rsidP="007D1070">
      <w:pPr>
        <w:widowControl w:val="0"/>
        <w:numPr>
          <w:ilvl w:val="1"/>
          <w:numId w:val="9"/>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7D1070">
      <w:pPr>
        <w:widowControl w:val="0"/>
        <w:numPr>
          <w:ilvl w:val="1"/>
          <w:numId w:val="9"/>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30056C" w:rsidRPr="00F13589" w:rsidRDefault="0030056C" w:rsidP="007D1070">
      <w:pPr>
        <w:widowControl w:val="0"/>
        <w:numPr>
          <w:ilvl w:val="1"/>
          <w:numId w:val="9"/>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sidRPr="008F3D96">
        <w:rPr>
          <w:rFonts w:ascii="Times New Roman" w:hAnsi="Times New Roman"/>
          <w:b/>
          <w:bCs/>
          <w:sz w:val="24"/>
          <w:szCs w:val="24"/>
          <w:lang w:val="ru-RU"/>
        </w:rPr>
        <w:t>Критерии оценки</w:t>
      </w:r>
    </w:p>
    <w:p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sidR="0030056C" w:rsidRPr="0094129A">
        <w:rPr>
          <w:rFonts w:ascii="Times New Roman" w:hAnsi="Times New Roman"/>
          <w:sz w:val="24"/>
          <w:szCs w:val="24"/>
          <w:lang w:val="ru-RU" w:eastAsia="ru-RU"/>
        </w:rPr>
        <w:t xml:space="preserve">–студент должен показать высокий уровень </w:t>
      </w:r>
      <w:r w:rsidR="0030056C" w:rsidRPr="00AA2BC6">
        <w:rPr>
          <w:rFonts w:ascii="Times New Roman" w:hAnsi="Times New Roman"/>
          <w:sz w:val="24"/>
          <w:szCs w:val="24"/>
          <w:lang w:val="ru-RU"/>
        </w:rPr>
        <w:t>сформированности компетенций</w:t>
      </w:r>
      <w:r w:rsidR="0030056C" w:rsidRPr="0094129A">
        <w:rPr>
          <w:rFonts w:ascii="Times New Roman" w:hAnsi="Times New Roman"/>
          <w:sz w:val="24"/>
          <w:szCs w:val="24"/>
          <w:lang w:val="ru-RU" w:eastAsia="ru-RU"/>
        </w:rPr>
        <w:t xml:space="preserve">не только на уровне воспроизведения и объяснения информации, но и </w:t>
      </w:r>
      <w:r w:rsidR="0030056C" w:rsidRPr="0094129A">
        <w:rPr>
          <w:rFonts w:ascii="Times New Roman" w:hAnsi="Times New Roman"/>
          <w:sz w:val="24"/>
          <w:szCs w:val="24"/>
          <w:lang w:val="ru-RU" w:eastAsia="ru-RU"/>
        </w:rPr>
        <w:lastRenderedPageBreak/>
        <w:t>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54DD4" w:rsidRPr="00ED1904" w:rsidRDefault="00E54DD4" w:rsidP="0030056C">
      <w:pPr>
        <w:spacing w:after="0" w:line="240" w:lineRule="auto"/>
        <w:jc w:val="both"/>
        <w:rPr>
          <w:rFonts w:ascii="Times New Roman" w:hAnsi="Times New Roman"/>
          <w:sz w:val="24"/>
          <w:szCs w:val="24"/>
          <w:lang w:val="ru-RU" w:eastAsia="ru-RU"/>
        </w:rPr>
      </w:pPr>
    </w:p>
    <w:p w:rsidR="00237558" w:rsidRPr="00ED1904" w:rsidRDefault="00237558" w:rsidP="00001D02">
      <w:pPr>
        <w:spacing w:after="0" w:line="240" w:lineRule="auto"/>
        <w:ind w:firstLine="709"/>
        <w:jc w:val="both"/>
        <w:rPr>
          <w:rFonts w:ascii="Times New Roman" w:hAnsi="Times New Roman"/>
          <w:sz w:val="24"/>
          <w:szCs w:val="24"/>
          <w:lang w:val="ru-RU" w:eastAsia="ru-RU"/>
        </w:rPr>
      </w:pPr>
    </w:p>
    <w:p w:rsidR="00E54DD4" w:rsidRPr="005C3978" w:rsidRDefault="00E54DD4" w:rsidP="007D1070">
      <w:pPr>
        <w:pStyle w:val="a5"/>
        <w:widowControl w:val="0"/>
        <w:numPr>
          <w:ilvl w:val="0"/>
          <w:numId w:val="12"/>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7D1070" w:rsidRDefault="007D1070" w:rsidP="007D1070">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EB3AFB" w:rsidRPr="00185D6B" w:rsidRDefault="00EB3AFB" w:rsidP="00EB3AFB">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 xml:space="preserve">а) </w:t>
      </w:r>
      <w:r w:rsidRPr="00185D6B">
        <w:rPr>
          <w:rFonts w:ascii="Times New Roman" w:hAnsi="Times New Roman"/>
          <w:b/>
          <w:bCs/>
          <w:sz w:val="24"/>
          <w:szCs w:val="24"/>
          <w:lang w:val="ru-RU"/>
        </w:rPr>
        <w:t>Основная</w:t>
      </w:r>
      <w:r>
        <w:rPr>
          <w:rFonts w:ascii="Times New Roman" w:hAnsi="Times New Roman"/>
          <w:b/>
          <w:bCs/>
          <w:sz w:val="24"/>
          <w:szCs w:val="24"/>
          <w:lang w:val="ru-RU"/>
        </w:rPr>
        <w:t xml:space="preserve"> </w:t>
      </w:r>
      <w:r w:rsidRPr="00185D6B">
        <w:rPr>
          <w:rFonts w:ascii="Times New Roman" w:hAnsi="Times New Roman"/>
          <w:b/>
          <w:bCs/>
          <w:sz w:val="24"/>
          <w:szCs w:val="24"/>
          <w:lang w:val="ru-RU"/>
        </w:rPr>
        <w:t>литература</w:t>
      </w:r>
      <w:r>
        <w:rPr>
          <w:rFonts w:ascii="Times New Roman" w:hAnsi="Times New Roman"/>
          <w:b/>
          <w:bCs/>
          <w:sz w:val="24"/>
          <w:szCs w:val="24"/>
          <w:lang w:val="ru-RU"/>
        </w:rPr>
        <w:t>:</w:t>
      </w:r>
    </w:p>
    <w:p w:rsidR="00EB3AFB" w:rsidRDefault="00EB3AFB" w:rsidP="00EB3AFB">
      <w:pPr>
        <w:pStyle w:val="a5"/>
        <w:numPr>
          <w:ilvl w:val="0"/>
          <w:numId w:val="18"/>
        </w:numPr>
        <w:spacing w:after="0" w:line="240" w:lineRule="auto"/>
        <w:ind w:left="0" w:firstLine="709"/>
        <w:jc w:val="both"/>
        <w:rPr>
          <w:rFonts w:ascii="Times New Roman" w:hAnsi="Times New Roman"/>
          <w:sz w:val="24"/>
          <w:szCs w:val="24"/>
          <w:lang w:val="ru-RU" w:eastAsia="ru-RU"/>
        </w:rPr>
      </w:pPr>
      <w:r w:rsidRPr="00787D6B">
        <w:rPr>
          <w:rFonts w:ascii="Times New Roman" w:hAnsi="Times New Roman"/>
          <w:sz w:val="24"/>
          <w:szCs w:val="24"/>
          <w:lang w:val="ru-RU" w:eastAsia="ru-RU"/>
        </w:rPr>
        <w:t>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https://magtu.informsystema.ru/uploader/fileUpload?name=1411.pdf&amp;show=dcatalogues/1/1123926/1411.pdf&amp;view=true (дата обращения: 14.05.2020). - Макрообъект. - Текст : электронный. - Сведения доступны также на CD-ROM.</w:t>
      </w:r>
    </w:p>
    <w:p w:rsidR="00EB3AFB" w:rsidRPr="00787D6B" w:rsidRDefault="00EB3AFB" w:rsidP="00EB3AFB">
      <w:pPr>
        <w:pStyle w:val="a5"/>
        <w:numPr>
          <w:ilvl w:val="0"/>
          <w:numId w:val="18"/>
        </w:numPr>
        <w:spacing w:after="0" w:line="240" w:lineRule="auto"/>
        <w:ind w:left="0" w:firstLine="709"/>
        <w:jc w:val="both"/>
        <w:rPr>
          <w:rFonts w:ascii="Times New Roman" w:hAnsi="Times New Roman"/>
          <w:sz w:val="24"/>
          <w:szCs w:val="24"/>
          <w:lang w:val="ru-RU" w:eastAsia="ru-RU"/>
        </w:rPr>
      </w:pPr>
      <w:r w:rsidRPr="00787D6B">
        <w:rPr>
          <w:rFonts w:ascii="Times New Roman" w:hAnsi="Times New Roman"/>
          <w:sz w:val="24"/>
          <w:szCs w:val="24"/>
          <w:lang w:val="ru-RU" w:eastAsia="ru-RU"/>
        </w:rPr>
        <w:t xml:space="preserve">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w:t>
      </w:r>
      <w:r>
        <w:rPr>
          <w:rFonts w:ascii="Times New Roman" w:hAnsi="Times New Roman"/>
          <w:sz w:val="24"/>
          <w:szCs w:val="24"/>
          <w:lang w:val="ru-RU" w:eastAsia="ru-RU"/>
        </w:rPr>
        <w:t>- Загл. с титул. экрана. - URL:</w:t>
      </w:r>
      <w:r w:rsidRPr="00787D6B">
        <w:rPr>
          <w:rFonts w:ascii="Times New Roman" w:hAnsi="Times New Roman"/>
          <w:sz w:val="24"/>
          <w:szCs w:val="24"/>
          <w:lang w:val="ru-RU" w:eastAsia="ru-RU"/>
        </w:rPr>
        <w:t>https://magtu.informsystema.ru/uploader/fileUpload?name=3196.pdf&amp;show=dcatalogues/1/1136693/3196.pdf&amp;view=true (дата обращения: 14.05.2020). - Макрообъект. - Текст : электронный. - Сведения доступны также на CD-ROM.</w:t>
      </w:r>
    </w:p>
    <w:p w:rsidR="00EB3AFB" w:rsidRPr="00787D6B" w:rsidRDefault="00EB3AFB" w:rsidP="00EB3AFB">
      <w:pPr>
        <w:pStyle w:val="a5"/>
        <w:spacing w:after="0" w:line="240" w:lineRule="auto"/>
        <w:ind w:left="0" w:firstLine="709"/>
        <w:jc w:val="both"/>
        <w:rPr>
          <w:rFonts w:ascii="Times New Roman" w:hAnsi="Times New Roman"/>
          <w:sz w:val="24"/>
          <w:szCs w:val="24"/>
          <w:lang w:val="ru-RU" w:eastAsia="ru-RU"/>
        </w:rPr>
      </w:pPr>
    </w:p>
    <w:p w:rsidR="00EB3AFB" w:rsidRPr="00D57652" w:rsidRDefault="00EB3AFB" w:rsidP="00EB3AFB">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D57652">
        <w:rPr>
          <w:rFonts w:ascii="Times New Roman" w:hAnsi="Times New Roman"/>
          <w:b/>
          <w:bCs/>
          <w:sz w:val="24"/>
          <w:szCs w:val="24"/>
          <w:lang w:val="ru-RU"/>
        </w:rPr>
        <w:t xml:space="preserve">  б) Дополнительная литература: </w:t>
      </w:r>
    </w:p>
    <w:p w:rsidR="00EB3AFB" w:rsidRPr="00787D6B" w:rsidRDefault="00EB3AFB" w:rsidP="00EB3AFB">
      <w:pPr>
        <w:spacing w:after="0" w:line="240" w:lineRule="auto"/>
        <w:ind w:firstLine="709"/>
        <w:jc w:val="both"/>
        <w:rPr>
          <w:rFonts w:ascii="Times New Roman" w:hAnsi="Times New Roman"/>
          <w:sz w:val="24"/>
          <w:szCs w:val="24"/>
          <w:lang w:val="ru-RU" w:eastAsia="ru-RU"/>
        </w:rPr>
      </w:pPr>
      <w:r w:rsidRPr="00D57652">
        <w:rPr>
          <w:rFonts w:ascii="Times New Roman" w:hAnsi="Times New Roman"/>
          <w:bCs/>
          <w:sz w:val="24"/>
          <w:szCs w:val="24"/>
          <w:lang w:val="ru-RU"/>
        </w:rPr>
        <w:t xml:space="preserve">1. </w:t>
      </w:r>
      <w:r w:rsidRPr="00787D6B">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w:t>
      </w:r>
      <w:r>
        <w:rPr>
          <w:rFonts w:ascii="Times New Roman" w:hAnsi="Times New Roman"/>
          <w:sz w:val="24"/>
          <w:szCs w:val="24"/>
          <w:lang w:val="ru-RU" w:eastAsia="ru-RU"/>
        </w:rPr>
        <w:t>- Загл. с титул. экрана. - URL:</w:t>
      </w:r>
      <w:r w:rsidRPr="00787D6B">
        <w:rPr>
          <w:rFonts w:ascii="Times New Roman" w:hAnsi="Times New Roman"/>
          <w:sz w:val="24"/>
          <w:szCs w:val="24"/>
          <w:lang w:val="ru-RU" w:eastAsia="ru-RU"/>
        </w:rPr>
        <w:t>https://magtu.informsystema.ru/uploader/fileUpload?name=2986.pdf&amp;show=dcatalogues/1/1134892/2986.pdf&amp;view=true (дата обращения: 14.05.2020). - Макрообъект. - Текст : электронный. - Сведения доступны также на CD-ROM.</w:t>
      </w:r>
    </w:p>
    <w:p w:rsidR="00EB3AFB" w:rsidRPr="00787D6B" w:rsidRDefault="00EB3AFB" w:rsidP="00EB3AFB">
      <w:pPr>
        <w:spacing w:after="0" w:line="240" w:lineRule="auto"/>
        <w:ind w:firstLine="709"/>
        <w:jc w:val="both"/>
        <w:rPr>
          <w:rFonts w:ascii="Times New Roman" w:hAnsi="Times New Roman"/>
          <w:sz w:val="24"/>
          <w:szCs w:val="24"/>
          <w:lang w:val="ru-RU" w:eastAsia="ru-RU"/>
        </w:rPr>
      </w:pPr>
      <w:r w:rsidRPr="00D57652">
        <w:rPr>
          <w:rFonts w:ascii="Times New Roman" w:hAnsi="Times New Roman"/>
          <w:bCs/>
          <w:sz w:val="24"/>
          <w:szCs w:val="24"/>
          <w:lang w:val="ru-RU"/>
        </w:rPr>
        <w:t xml:space="preserve">2. </w:t>
      </w:r>
      <w:r w:rsidRPr="00787D6B">
        <w:rPr>
          <w:rFonts w:ascii="Times New Roman" w:hAnsi="Times New Roman"/>
          <w:sz w:val="24"/>
          <w:szCs w:val="24"/>
          <w:lang w:val="ru-RU" w:eastAsia="ru-RU"/>
        </w:rPr>
        <w:t>Анохина, С. А. Лингвистические основы делового письма : практикум / С. А. Анохина ; МГТУ. - Магнитогорск : МГТУ, 2017. - 1 электрон. опт. диск (CD-ROM). - Загл. с титул. экрана. - URL: https://magtu.informsystema.ru/uploader/fileUpload?name=3387.pdf&amp;show=dcatalogues/1/1139246/3387.pdf&amp;view=true (дата обращения: 14.05.2020). - Макрообъект. - Текст : электронный. - Сведения доступны также на CD-ROM.</w:t>
      </w:r>
    </w:p>
    <w:p w:rsidR="00EB3AFB" w:rsidRPr="004C5BBB" w:rsidRDefault="00EB3AFB" w:rsidP="00EB3AFB">
      <w:pPr>
        <w:widowControl w:val="0"/>
        <w:autoSpaceDE w:val="0"/>
        <w:autoSpaceDN w:val="0"/>
        <w:adjustRightInd w:val="0"/>
        <w:spacing w:after="0" w:line="240" w:lineRule="auto"/>
        <w:ind w:firstLine="720"/>
        <w:jc w:val="both"/>
        <w:rPr>
          <w:rFonts w:ascii="Times New Roman" w:hAnsi="Times New Roman"/>
          <w:bCs/>
          <w:sz w:val="24"/>
          <w:szCs w:val="24"/>
          <w:lang w:val="ru-RU"/>
        </w:rPr>
      </w:pPr>
      <w:r>
        <w:rPr>
          <w:rFonts w:ascii="Times New Roman" w:hAnsi="Times New Roman"/>
          <w:bCs/>
          <w:sz w:val="24"/>
          <w:szCs w:val="24"/>
          <w:lang w:val="ru-RU"/>
        </w:rPr>
        <w:t xml:space="preserve">3. </w:t>
      </w:r>
      <w:r w:rsidRPr="004C5BBB">
        <w:rPr>
          <w:rFonts w:ascii="Times New Roman" w:hAnsi="Times New Roman"/>
          <w:sz w:val="24"/>
          <w:szCs w:val="24"/>
          <w:lang w:val="ru-RU"/>
        </w:rPr>
        <w:t xml:space="preserve">«Журнальный зал» («ЖЗ»)»: [Электронный ресурс]: электронная библиотека литературно-художественных и гуманитарных журналов. – Режим доступа: </w:t>
      </w:r>
      <w:hyperlink r:id="rId14" w:history="1">
        <w:r w:rsidRPr="004C5BBB">
          <w:rPr>
            <w:rStyle w:val="af1"/>
            <w:rFonts w:ascii="Times New Roman" w:hAnsi="Times New Roman"/>
            <w:sz w:val="24"/>
            <w:szCs w:val="24"/>
          </w:rPr>
          <w:t>https</w:t>
        </w:r>
        <w:r w:rsidRPr="004C5BBB">
          <w:rPr>
            <w:rStyle w:val="af1"/>
            <w:rFonts w:ascii="Times New Roman" w:hAnsi="Times New Roman"/>
            <w:sz w:val="24"/>
            <w:szCs w:val="24"/>
            <w:lang w:val="ru-RU"/>
          </w:rPr>
          <w:t>://</w:t>
        </w:r>
        <w:r w:rsidRPr="004C5BBB">
          <w:rPr>
            <w:rStyle w:val="af1"/>
            <w:rFonts w:ascii="Times New Roman" w:hAnsi="Times New Roman"/>
            <w:sz w:val="24"/>
            <w:szCs w:val="24"/>
          </w:rPr>
          <w:t>magazines</w:t>
        </w:r>
        <w:r w:rsidRPr="004C5BBB">
          <w:rPr>
            <w:rStyle w:val="af1"/>
            <w:rFonts w:ascii="Times New Roman" w:hAnsi="Times New Roman"/>
            <w:sz w:val="24"/>
            <w:szCs w:val="24"/>
            <w:lang w:val="ru-RU"/>
          </w:rPr>
          <w:t>.</w:t>
        </w:r>
        <w:r w:rsidRPr="004C5BBB">
          <w:rPr>
            <w:rStyle w:val="af1"/>
            <w:rFonts w:ascii="Times New Roman" w:hAnsi="Times New Roman"/>
            <w:sz w:val="24"/>
            <w:szCs w:val="24"/>
          </w:rPr>
          <w:t>gorky</w:t>
        </w:r>
        <w:r w:rsidRPr="004C5BBB">
          <w:rPr>
            <w:rStyle w:val="af1"/>
            <w:rFonts w:ascii="Times New Roman" w:hAnsi="Times New Roman"/>
            <w:sz w:val="24"/>
            <w:szCs w:val="24"/>
            <w:lang w:val="ru-RU"/>
          </w:rPr>
          <w:t>.</w:t>
        </w:r>
        <w:r w:rsidRPr="004C5BBB">
          <w:rPr>
            <w:rStyle w:val="af1"/>
            <w:rFonts w:ascii="Times New Roman" w:hAnsi="Times New Roman"/>
            <w:sz w:val="24"/>
            <w:szCs w:val="24"/>
          </w:rPr>
          <w:t>media</w:t>
        </w:r>
        <w:r w:rsidRPr="004C5BBB">
          <w:rPr>
            <w:rStyle w:val="af1"/>
            <w:rFonts w:ascii="Times New Roman" w:hAnsi="Times New Roman"/>
            <w:sz w:val="24"/>
            <w:szCs w:val="24"/>
            <w:lang w:val="ru-RU"/>
          </w:rPr>
          <w:t>/</w:t>
        </w:r>
      </w:hyperlink>
      <w:r w:rsidRPr="004C5BBB">
        <w:rPr>
          <w:rFonts w:ascii="Times New Roman" w:hAnsi="Times New Roman"/>
          <w:sz w:val="24"/>
          <w:szCs w:val="24"/>
          <w:lang w:val="ru-RU"/>
        </w:rPr>
        <w:t xml:space="preserve"> – Загл. с экрана.</w:t>
      </w:r>
    </w:p>
    <w:p w:rsidR="00EB3AFB" w:rsidRDefault="00EB3AFB" w:rsidP="00EB3AFB">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B3AFB" w:rsidRPr="005A707E" w:rsidRDefault="00EB3AFB" w:rsidP="00EB3AFB">
      <w:pPr>
        <w:pStyle w:val="Style8"/>
        <w:widowControl/>
        <w:tabs>
          <w:tab w:val="left" w:pos="993"/>
        </w:tabs>
        <w:ind w:firstLine="709"/>
        <w:rPr>
          <w:rStyle w:val="FontStyle21"/>
          <w:b/>
          <w:sz w:val="24"/>
          <w:szCs w:val="24"/>
        </w:rPr>
      </w:pPr>
      <w:r w:rsidRPr="005A707E">
        <w:rPr>
          <w:rStyle w:val="FontStyle15"/>
          <w:spacing w:val="40"/>
          <w:sz w:val="24"/>
          <w:szCs w:val="24"/>
        </w:rPr>
        <w:t>в)</w:t>
      </w:r>
      <w:r w:rsidRPr="005A707E">
        <w:rPr>
          <w:rStyle w:val="FontStyle15"/>
          <w:sz w:val="24"/>
          <w:szCs w:val="24"/>
        </w:rPr>
        <w:t xml:space="preserve"> </w:t>
      </w:r>
      <w:r w:rsidRPr="005A707E">
        <w:rPr>
          <w:rStyle w:val="FontStyle21"/>
          <w:b/>
          <w:sz w:val="24"/>
          <w:szCs w:val="24"/>
        </w:rPr>
        <w:t xml:space="preserve">Методические указания: </w:t>
      </w:r>
    </w:p>
    <w:p w:rsidR="00EB3AFB" w:rsidRPr="00AD0165" w:rsidRDefault="00EB3AFB" w:rsidP="00EB3AFB">
      <w:pPr>
        <w:pStyle w:val="style8mailrucssattributepostfix"/>
        <w:shd w:val="clear" w:color="auto" w:fill="FFFFFF"/>
        <w:tabs>
          <w:tab w:val="left" w:pos="1200"/>
        </w:tabs>
        <w:spacing w:before="0" w:beforeAutospacing="0" w:after="0" w:afterAutospacing="0"/>
        <w:ind w:firstLine="709"/>
        <w:jc w:val="both"/>
      </w:pPr>
      <w:r w:rsidRPr="00AD0165">
        <w:t>Методические указания по самостоятельной работе студентов (усвоению лекционного материала, подготовке к практическим занятиям и подго</w:t>
      </w:r>
      <w:r>
        <w:t>товке к зачету) представлены в П</w:t>
      </w:r>
      <w:r w:rsidRPr="00AD0165">
        <w:t>риложении 1.</w:t>
      </w:r>
    </w:p>
    <w:p w:rsidR="00EB3AFB" w:rsidRDefault="00EB3AFB" w:rsidP="00EB3AFB">
      <w:pPr>
        <w:pStyle w:val="Style8"/>
        <w:widowControl/>
        <w:tabs>
          <w:tab w:val="left" w:pos="1200"/>
        </w:tabs>
        <w:ind w:firstLine="709"/>
        <w:rPr>
          <w:rStyle w:val="FontStyle15"/>
          <w:spacing w:val="40"/>
        </w:rPr>
      </w:pPr>
    </w:p>
    <w:p w:rsidR="00EB3AFB" w:rsidRPr="00AD0165" w:rsidRDefault="00EB3AFB" w:rsidP="00EB3AFB">
      <w:pPr>
        <w:pStyle w:val="Style8"/>
        <w:widowControl/>
        <w:tabs>
          <w:tab w:val="left" w:pos="1200"/>
        </w:tabs>
        <w:ind w:firstLine="709"/>
        <w:rPr>
          <w:rStyle w:val="FontStyle21"/>
          <w:b/>
          <w:sz w:val="24"/>
          <w:szCs w:val="24"/>
        </w:rPr>
      </w:pPr>
      <w:r w:rsidRPr="005A707E">
        <w:rPr>
          <w:rStyle w:val="FontStyle15"/>
          <w:spacing w:val="40"/>
          <w:sz w:val="24"/>
          <w:szCs w:val="24"/>
        </w:rPr>
        <w:t>г)</w:t>
      </w:r>
      <w:r w:rsidRPr="005A707E">
        <w:rPr>
          <w:rStyle w:val="FontStyle15"/>
          <w:b w:val="0"/>
          <w:sz w:val="24"/>
          <w:szCs w:val="24"/>
        </w:rPr>
        <w:t xml:space="preserve"> </w:t>
      </w:r>
      <w:r w:rsidRPr="005A707E">
        <w:rPr>
          <w:rStyle w:val="FontStyle21"/>
          <w:b/>
          <w:sz w:val="24"/>
          <w:szCs w:val="24"/>
        </w:rPr>
        <w:t>Программное</w:t>
      </w:r>
      <w:r w:rsidRPr="00AD0165">
        <w:rPr>
          <w:rStyle w:val="FontStyle21"/>
          <w:b/>
          <w:sz w:val="24"/>
          <w:szCs w:val="24"/>
        </w:rPr>
        <w:t xml:space="preserve"> обеспечение </w:t>
      </w:r>
      <w:r w:rsidRPr="00AD0165">
        <w:rPr>
          <w:rStyle w:val="FontStyle15"/>
          <w:spacing w:val="40"/>
        </w:rPr>
        <w:t>и</w:t>
      </w:r>
      <w:r w:rsidRPr="00AD0165">
        <w:rPr>
          <w:rStyle w:val="FontStyle15"/>
        </w:rPr>
        <w:t xml:space="preserve"> </w:t>
      </w:r>
      <w:r w:rsidRPr="00AD0165">
        <w:rPr>
          <w:rStyle w:val="FontStyle21"/>
          <w:b/>
          <w:sz w:val="24"/>
          <w:szCs w:val="24"/>
        </w:rPr>
        <w:t xml:space="preserve">интернет-ресурсы: </w:t>
      </w:r>
    </w:p>
    <w:p w:rsidR="00EB3AFB" w:rsidRPr="00AD0165" w:rsidRDefault="00EB3AFB" w:rsidP="00EB3AFB">
      <w:pPr>
        <w:pStyle w:val="Style8"/>
        <w:widowControl/>
        <w:tabs>
          <w:tab w:val="left" w:pos="1200"/>
        </w:tabs>
        <w:ind w:firstLine="709"/>
        <w:rPr>
          <w:b/>
        </w:rPr>
      </w:pPr>
      <w:r w:rsidRPr="00AD0165">
        <w:rPr>
          <w:b/>
        </w:rPr>
        <w:t>Перечень ПО:</w:t>
      </w:r>
    </w:p>
    <w:tbl>
      <w:tblPr>
        <w:tblStyle w:val="af0"/>
        <w:tblW w:w="0" w:type="auto"/>
        <w:tblLook w:val="04A0"/>
      </w:tblPr>
      <w:tblGrid>
        <w:gridCol w:w="3190"/>
        <w:gridCol w:w="3190"/>
        <w:gridCol w:w="3191"/>
      </w:tblGrid>
      <w:tr w:rsidR="00EB3AFB" w:rsidTr="006D4853">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lang w:val="ru-RU"/>
              </w:rPr>
              <w:lastRenderedPageBreak/>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lang w:val="ru-RU"/>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lang w:val="ru-RU"/>
              </w:rPr>
              <w:t>Срок действия лицензии</w:t>
            </w:r>
          </w:p>
        </w:tc>
      </w:tr>
      <w:tr w:rsidR="00EB3AFB" w:rsidTr="006D4853">
        <w:tc>
          <w:tcPr>
            <w:tcW w:w="3190" w:type="dxa"/>
            <w:tcBorders>
              <w:top w:val="single" w:sz="4" w:space="0" w:color="auto"/>
              <w:left w:val="single" w:sz="4" w:space="0" w:color="auto"/>
              <w:bottom w:val="single" w:sz="4" w:space="0" w:color="auto"/>
              <w:right w:val="single" w:sz="4" w:space="0" w:color="auto"/>
            </w:tcBorders>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rPr>
              <w:t xml:space="preserve">MS </w:t>
            </w:r>
            <w:r>
              <w:rPr>
                <w:rFonts w:ascii="Times New Roman" w:hAnsi="Times New Roman"/>
                <w:sz w:val="24"/>
                <w:szCs w:val="24"/>
                <w:lang w:val="ru-RU"/>
              </w:rPr>
              <w:t>Windows 7</w:t>
            </w:r>
          </w:p>
        </w:tc>
        <w:tc>
          <w:tcPr>
            <w:tcW w:w="3190" w:type="dxa"/>
            <w:tcBorders>
              <w:top w:val="single" w:sz="4" w:space="0" w:color="auto"/>
              <w:left w:val="single" w:sz="4" w:space="0" w:color="auto"/>
              <w:bottom w:val="single" w:sz="4" w:space="0" w:color="auto"/>
              <w:right w:val="single" w:sz="4" w:space="0" w:color="auto"/>
            </w:tcBorders>
            <w:hideMark/>
          </w:tcPr>
          <w:p w:rsidR="00EB3AFB" w:rsidRDefault="00EB3AFB" w:rsidP="006D4853">
            <w:pPr>
              <w:contextualSpacing/>
              <w:rPr>
                <w:rFonts w:ascii="Times New Roman" w:hAnsi="Times New Roman"/>
                <w:sz w:val="24"/>
                <w:szCs w:val="24"/>
              </w:rPr>
            </w:pPr>
            <w:r>
              <w:rPr>
                <w:rFonts w:ascii="Times New Roman" w:hAnsi="Times New Roman"/>
                <w:sz w:val="24"/>
                <w:szCs w:val="24"/>
                <w:lang w:val="ru-RU"/>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EB3AFB" w:rsidRDefault="00EB3AFB" w:rsidP="006D4853">
            <w:pPr>
              <w:contextualSpacing/>
              <w:rPr>
                <w:rFonts w:ascii="Times New Roman" w:hAnsi="Times New Roman"/>
                <w:sz w:val="24"/>
                <w:szCs w:val="24"/>
              </w:rPr>
            </w:pPr>
            <w:r>
              <w:rPr>
                <w:rFonts w:ascii="Times New Roman" w:hAnsi="Times New Roman"/>
                <w:sz w:val="24"/>
                <w:szCs w:val="24"/>
                <w:lang w:val="ru-RU"/>
              </w:rPr>
              <w:t>11.10.2021</w:t>
            </w:r>
          </w:p>
        </w:tc>
      </w:tr>
      <w:tr w:rsidR="00EB3AFB" w:rsidTr="006D4853">
        <w:tc>
          <w:tcPr>
            <w:tcW w:w="3190" w:type="dxa"/>
            <w:tcBorders>
              <w:top w:val="single" w:sz="4" w:space="0" w:color="auto"/>
              <w:left w:val="single" w:sz="4" w:space="0" w:color="auto"/>
              <w:bottom w:val="single" w:sz="4" w:space="0" w:color="auto"/>
              <w:right w:val="single" w:sz="4" w:space="0" w:color="auto"/>
            </w:tcBorders>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lang w:val="ru-RU"/>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lang w:val="ru-RU"/>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lang w:val="ru-RU"/>
              </w:rPr>
              <w:t>бессрочно</w:t>
            </w:r>
          </w:p>
        </w:tc>
      </w:tr>
      <w:tr w:rsidR="00EB3AFB" w:rsidTr="006D4853">
        <w:tc>
          <w:tcPr>
            <w:tcW w:w="3190" w:type="dxa"/>
            <w:tcBorders>
              <w:top w:val="single" w:sz="4" w:space="0" w:color="auto"/>
              <w:left w:val="single" w:sz="4" w:space="0" w:color="auto"/>
              <w:bottom w:val="single" w:sz="4" w:space="0" w:color="auto"/>
              <w:right w:val="single" w:sz="4" w:space="0" w:color="auto"/>
            </w:tcBorders>
            <w:vAlign w:val="center"/>
            <w:hideMark/>
          </w:tcPr>
          <w:p w:rsidR="00EB3AFB" w:rsidRDefault="00EB3AFB" w:rsidP="006D4853">
            <w:pPr>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190" w:type="dxa"/>
            <w:tcBorders>
              <w:top w:val="single" w:sz="4" w:space="0" w:color="auto"/>
              <w:left w:val="single" w:sz="4" w:space="0" w:color="auto"/>
              <w:bottom w:val="single" w:sz="4" w:space="0" w:color="auto"/>
              <w:right w:val="single" w:sz="4" w:space="0" w:color="auto"/>
            </w:tcBorders>
            <w:vAlign w:val="center"/>
            <w:hideMark/>
          </w:tcPr>
          <w:p w:rsidR="00EB3AFB" w:rsidRDefault="00EB3AFB" w:rsidP="006D4853">
            <w:pPr>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3191" w:type="dxa"/>
            <w:tcBorders>
              <w:top w:val="single" w:sz="4" w:space="0" w:color="auto"/>
              <w:left w:val="single" w:sz="4" w:space="0" w:color="auto"/>
              <w:bottom w:val="single" w:sz="4" w:space="0" w:color="auto"/>
              <w:right w:val="single" w:sz="4" w:space="0" w:color="auto"/>
            </w:tcBorders>
            <w:vAlign w:val="center"/>
            <w:hideMark/>
          </w:tcPr>
          <w:p w:rsidR="00EB3AFB" w:rsidRDefault="00EB3AFB" w:rsidP="006D4853">
            <w:pPr>
              <w:jc w:val="center"/>
              <w:rPr>
                <w:sz w:val="24"/>
                <w:szCs w:val="24"/>
              </w:rPr>
            </w:pPr>
            <w:r>
              <w:rPr>
                <w:rFonts w:ascii="Times New Roman" w:hAnsi="Times New Roman"/>
                <w:color w:val="000000"/>
                <w:sz w:val="24"/>
                <w:szCs w:val="24"/>
              </w:rPr>
              <w:t>бессрочно</w:t>
            </w:r>
            <w:r>
              <w:t xml:space="preserve"> </w:t>
            </w:r>
          </w:p>
        </w:tc>
      </w:tr>
      <w:tr w:rsidR="00EB3AFB" w:rsidTr="006D4853">
        <w:tc>
          <w:tcPr>
            <w:tcW w:w="3190" w:type="dxa"/>
            <w:tcBorders>
              <w:top w:val="single" w:sz="4" w:space="0" w:color="auto"/>
              <w:left w:val="single" w:sz="4" w:space="0" w:color="auto"/>
              <w:bottom w:val="single" w:sz="4" w:space="0" w:color="auto"/>
              <w:right w:val="single" w:sz="4" w:space="0" w:color="auto"/>
            </w:tcBorders>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lang w:val="ru-RU"/>
              </w:rPr>
              <w:t>7</w:t>
            </w:r>
            <w:r>
              <w:rPr>
                <w:rFonts w:ascii="Times New Roman" w:hAnsi="Times New Roman"/>
                <w:sz w:val="24"/>
                <w:szCs w:val="24"/>
              </w:rPr>
              <w:t>Zip</w:t>
            </w:r>
          </w:p>
        </w:tc>
        <w:tc>
          <w:tcPr>
            <w:tcW w:w="3190" w:type="dxa"/>
            <w:tcBorders>
              <w:top w:val="single" w:sz="4" w:space="0" w:color="auto"/>
              <w:left w:val="single" w:sz="4" w:space="0" w:color="auto"/>
              <w:bottom w:val="single" w:sz="4" w:space="0" w:color="auto"/>
              <w:right w:val="single" w:sz="4" w:space="0" w:color="auto"/>
            </w:tcBorders>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lang w:val="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EB3AFB" w:rsidRDefault="00EB3AFB" w:rsidP="006D4853">
            <w:pPr>
              <w:contextualSpacing/>
              <w:rPr>
                <w:rFonts w:ascii="Times New Roman" w:hAnsi="Times New Roman"/>
                <w:sz w:val="24"/>
                <w:szCs w:val="24"/>
                <w:lang w:val="ru-RU"/>
              </w:rPr>
            </w:pPr>
            <w:r>
              <w:rPr>
                <w:rFonts w:ascii="Times New Roman" w:hAnsi="Times New Roman"/>
                <w:sz w:val="24"/>
                <w:szCs w:val="24"/>
                <w:lang w:val="ru-RU"/>
              </w:rPr>
              <w:t>бессрочно</w:t>
            </w:r>
          </w:p>
        </w:tc>
      </w:tr>
    </w:tbl>
    <w:p w:rsidR="00EB3AFB" w:rsidRDefault="00EB3AFB" w:rsidP="00EB3AFB">
      <w:pPr>
        <w:tabs>
          <w:tab w:val="left" w:pos="1200"/>
        </w:tabs>
        <w:spacing w:after="0" w:line="240" w:lineRule="auto"/>
        <w:ind w:firstLine="709"/>
        <w:jc w:val="both"/>
        <w:rPr>
          <w:rFonts w:ascii="Times New Roman" w:hAnsi="Times New Roman"/>
          <w:b/>
          <w:sz w:val="24"/>
          <w:szCs w:val="24"/>
          <w:lang w:val="ru-RU"/>
        </w:rPr>
      </w:pPr>
    </w:p>
    <w:p w:rsidR="00EB3AFB" w:rsidRPr="00AD0165" w:rsidRDefault="00EB3AFB" w:rsidP="00EB3AFB">
      <w:pPr>
        <w:tabs>
          <w:tab w:val="left" w:pos="1200"/>
        </w:tabs>
        <w:spacing w:after="0" w:line="240" w:lineRule="auto"/>
        <w:ind w:firstLine="709"/>
        <w:jc w:val="both"/>
        <w:rPr>
          <w:rFonts w:ascii="Times New Roman" w:hAnsi="Times New Roman"/>
          <w:b/>
          <w:sz w:val="24"/>
          <w:szCs w:val="24"/>
        </w:rPr>
      </w:pPr>
      <w:r w:rsidRPr="00AD0165">
        <w:rPr>
          <w:rFonts w:ascii="Times New Roman" w:hAnsi="Times New Roman"/>
          <w:b/>
          <w:sz w:val="24"/>
          <w:szCs w:val="24"/>
        </w:rPr>
        <w:t>Интернет-ресурсы:</w:t>
      </w:r>
    </w:p>
    <w:p w:rsidR="00EB3AFB" w:rsidRPr="00AD0165" w:rsidRDefault="00EB3AFB" w:rsidP="00EB3AFB">
      <w:pPr>
        <w:pStyle w:val="Style10"/>
        <w:widowControl/>
        <w:numPr>
          <w:ilvl w:val="0"/>
          <w:numId w:val="24"/>
        </w:numPr>
        <w:tabs>
          <w:tab w:val="left" w:pos="1200"/>
        </w:tabs>
        <w:ind w:left="0" w:firstLine="709"/>
        <w:contextualSpacing/>
        <w:rPr>
          <w:bCs/>
        </w:rPr>
      </w:pPr>
      <w:r w:rsidRPr="00AD0165">
        <w:t>Национальная информационно-аналитическая система – Российский индекс научного цитирования (РИНЦ)</w:t>
      </w:r>
      <w:r w:rsidRPr="00AD0165">
        <w:rPr>
          <w:bCs/>
        </w:rPr>
        <w:t xml:space="preserve">. – </w:t>
      </w:r>
      <w:r w:rsidRPr="00AD0165">
        <w:rPr>
          <w:rStyle w:val="FontStyle18"/>
          <w:b w:val="0"/>
          <w:bCs w:val="0"/>
          <w:sz w:val="24"/>
          <w:szCs w:val="24"/>
        </w:rPr>
        <w:t>URL</w:t>
      </w:r>
      <w:r w:rsidRPr="00AD0165">
        <w:rPr>
          <w:bCs/>
        </w:rPr>
        <w:t xml:space="preserve">: </w:t>
      </w:r>
      <w:hyperlink r:id="rId15" w:history="1">
        <w:r w:rsidRPr="00C47CCD">
          <w:rPr>
            <w:rStyle w:val="af1"/>
          </w:rPr>
          <w:t>https://elibrary.ru/project_risc.asp</w:t>
        </w:r>
      </w:hyperlink>
    </w:p>
    <w:p w:rsidR="00EB3AFB" w:rsidRPr="00AD0165" w:rsidRDefault="00EB3AFB" w:rsidP="00EB3AFB">
      <w:pPr>
        <w:pStyle w:val="Style10"/>
        <w:widowControl/>
        <w:numPr>
          <w:ilvl w:val="0"/>
          <w:numId w:val="24"/>
        </w:numPr>
        <w:tabs>
          <w:tab w:val="left" w:pos="1200"/>
        </w:tabs>
        <w:ind w:left="0" w:firstLine="709"/>
        <w:contextualSpacing/>
        <w:rPr>
          <w:bCs/>
        </w:rPr>
      </w:pPr>
      <w:r w:rsidRPr="00AD0165">
        <w:t>Поисковая система Академия Google (Google Scholar)</w:t>
      </w:r>
      <w:r w:rsidRPr="00AD0165">
        <w:rPr>
          <w:bCs/>
        </w:rPr>
        <w:t xml:space="preserve">. – </w:t>
      </w:r>
      <w:r w:rsidRPr="00AD0165">
        <w:rPr>
          <w:rStyle w:val="FontStyle18"/>
          <w:b w:val="0"/>
          <w:bCs w:val="0"/>
          <w:sz w:val="24"/>
          <w:szCs w:val="24"/>
        </w:rPr>
        <w:t>URL</w:t>
      </w:r>
      <w:r w:rsidRPr="00AD0165">
        <w:rPr>
          <w:bCs/>
        </w:rPr>
        <w:t xml:space="preserve">: </w:t>
      </w:r>
      <w:hyperlink r:id="rId16" w:history="1">
        <w:r w:rsidRPr="0011101B">
          <w:rPr>
            <w:rStyle w:val="af1"/>
          </w:rPr>
          <w:t>https://scholar.google.ru/</w:t>
        </w:r>
        <w:r w:rsidRPr="0011101B">
          <w:rPr>
            <w:rStyle w:val="af1"/>
            <w:bCs/>
          </w:rPr>
          <w:t>.</w:t>
        </w:r>
      </w:hyperlink>
    </w:p>
    <w:p w:rsidR="00EB3AFB" w:rsidRPr="00AD0165" w:rsidRDefault="00EB3AFB" w:rsidP="00EB3AFB">
      <w:pPr>
        <w:pStyle w:val="Style10"/>
        <w:widowControl/>
        <w:numPr>
          <w:ilvl w:val="0"/>
          <w:numId w:val="24"/>
        </w:numPr>
        <w:tabs>
          <w:tab w:val="left" w:pos="1200"/>
        </w:tabs>
        <w:ind w:left="0" w:firstLine="709"/>
        <w:contextualSpacing/>
        <w:rPr>
          <w:bCs/>
        </w:rPr>
      </w:pPr>
      <w:r w:rsidRPr="00AD0165">
        <w:rPr>
          <w:bCs/>
        </w:rPr>
        <w:t xml:space="preserve">Информационная система  - Единое окно доступа к информационным ресурсам. – </w:t>
      </w:r>
      <w:r w:rsidRPr="00AD0165">
        <w:rPr>
          <w:rStyle w:val="FontStyle18"/>
          <w:b w:val="0"/>
          <w:bCs w:val="0"/>
          <w:sz w:val="24"/>
          <w:szCs w:val="24"/>
        </w:rPr>
        <w:t>URL</w:t>
      </w:r>
      <w:hyperlink r:id="rId17" w:history="1">
        <w:r w:rsidRPr="0011101B">
          <w:rPr>
            <w:rStyle w:val="af1"/>
            <w:bCs/>
          </w:rPr>
          <w:t xml:space="preserve">: </w:t>
        </w:r>
        <w:r w:rsidRPr="0011101B">
          <w:rPr>
            <w:rStyle w:val="af1"/>
          </w:rPr>
          <w:t>http://window.edu.ru/</w:t>
        </w:r>
      </w:hyperlink>
    </w:p>
    <w:p w:rsidR="00846E67" w:rsidRPr="00EB3AFB" w:rsidRDefault="00EB3AFB" w:rsidP="00EB3AFB">
      <w:pPr>
        <w:pStyle w:val="Style10"/>
        <w:widowControl/>
        <w:numPr>
          <w:ilvl w:val="0"/>
          <w:numId w:val="24"/>
        </w:numPr>
        <w:tabs>
          <w:tab w:val="left" w:pos="1200"/>
        </w:tabs>
        <w:ind w:left="0" w:firstLine="709"/>
        <w:contextualSpacing/>
        <w:rPr>
          <w:bCs/>
        </w:rPr>
      </w:pPr>
      <w:r>
        <w:rPr>
          <w:bCs/>
        </w:rPr>
        <w:t>Справочно-информационный портал «ГРАМОТА.РУ</w:t>
      </w:r>
      <w:r w:rsidRPr="00AD0165">
        <w:rPr>
          <w:rStyle w:val="FontStyle18"/>
          <w:b w:val="0"/>
          <w:bCs w:val="0"/>
          <w:sz w:val="24"/>
          <w:szCs w:val="24"/>
        </w:rPr>
        <w:t>». – URL:</w:t>
      </w:r>
      <w:r w:rsidRPr="00AD0165">
        <w:t xml:space="preserve"> </w:t>
      </w:r>
      <w:hyperlink r:id="rId18" w:history="1">
        <w:r w:rsidRPr="0011101B">
          <w:rPr>
            <w:rStyle w:val="af1"/>
          </w:rPr>
          <w:t>http://gramota.ru/slovari.</w:t>
        </w:r>
      </w:hyperlink>
      <w:r w:rsidR="00846E67">
        <w:t>.</w:t>
      </w:r>
    </w:p>
    <w:p w:rsidR="00846E67" w:rsidRDefault="00846E67" w:rsidP="00846E67">
      <w:pPr>
        <w:tabs>
          <w:tab w:val="left" w:pos="1200"/>
        </w:tabs>
        <w:spacing w:after="0" w:line="240" w:lineRule="auto"/>
        <w:ind w:firstLine="709"/>
        <w:jc w:val="both"/>
        <w:rPr>
          <w:rStyle w:val="FontStyle14"/>
          <w:sz w:val="24"/>
          <w:szCs w:val="24"/>
          <w:lang w:val="ru-RU"/>
        </w:rPr>
      </w:pPr>
    </w:p>
    <w:p w:rsidR="00846E67" w:rsidRDefault="00846E67" w:rsidP="00EB3AFB">
      <w:pPr>
        <w:pStyle w:val="a5"/>
        <w:numPr>
          <w:ilvl w:val="0"/>
          <w:numId w:val="12"/>
        </w:numPr>
        <w:tabs>
          <w:tab w:val="left" w:pos="1200"/>
        </w:tabs>
        <w:spacing w:after="0" w:line="240" w:lineRule="auto"/>
        <w:jc w:val="both"/>
        <w:rPr>
          <w:rStyle w:val="FontStyle14"/>
          <w:sz w:val="24"/>
          <w:szCs w:val="24"/>
          <w:lang w:val="ru-RU"/>
        </w:rPr>
      </w:pPr>
      <w:r>
        <w:rPr>
          <w:rStyle w:val="FontStyle14"/>
          <w:sz w:val="24"/>
          <w:szCs w:val="24"/>
          <w:lang w:val="ru-RU"/>
        </w:rPr>
        <w:t>Материально-техническое обеспечение дисциплины</w:t>
      </w:r>
    </w:p>
    <w:p w:rsidR="00846E67" w:rsidRDefault="00846E67" w:rsidP="00846E67">
      <w:pPr>
        <w:pStyle w:val="a5"/>
        <w:tabs>
          <w:tab w:val="left" w:pos="1200"/>
        </w:tabs>
        <w:spacing w:after="0" w:line="240" w:lineRule="auto"/>
        <w:ind w:left="1080"/>
        <w:jc w:val="both"/>
        <w:rPr>
          <w:rStyle w:val="FontStyle14"/>
          <w:sz w:val="24"/>
          <w:szCs w:val="24"/>
          <w:lang w:val="ru-RU"/>
        </w:rPr>
      </w:pPr>
    </w:p>
    <w:p w:rsidR="00846E67" w:rsidRPr="00846E67" w:rsidRDefault="00846E67" w:rsidP="00846E67">
      <w:pPr>
        <w:tabs>
          <w:tab w:val="left" w:pos="1200"/>
        </w:tabs>
        <w:spacing w:after="0" w:line="240" w:lineRule="auto"/>
        <w:ind w:firstLine="709"/>
        <w:jc w:val="both"/>
        <w:rPr>
          <w:lang w:val="ru-RU"/>
        </w:rPr>
      </w:pPr>
      <w:r>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846E67" w:rsidRPr="00EB3AFB" w:rsidTr="00846E67">
        <w:tc>
          <w:tcPr>
            <w:tcW w:w="1928" w:type="pct"/>
            <w:tcBorders>
              <w:top w:val="single" w:sz="4" w:space="0" w:color="auto"/>
              <w:left w:val="single" w:sz="4" w:space="0" w:color="auto"/>
              <w:bottom w:val="single" w:sz="4" w:space="0" w:color="auto"/>
              <w:right w:val="single" w:sz="4" w:space="0" w:color="auto"/>
            </w:tcBorders>
            <w:hideMark/>
          </w:tcPr>
          <w:p w:rsidR="00846E67" w:rsidRDefault="00846E6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846E67" w:rsidRDefault="00846E67">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Доска, мультимедийные средства хранения, передачи  и представления информации.</w:t>
            </w:r>
          </w:p>
        </w:tc>
      </w:tr>
      <w:tr w:rsidR="00846E67" w:rsidTr="00846E67">
        <w:tc>
          <w:tcPr>
            <w:tcW w:w="1928" w:type="pct"/>
            <w:tcBorders>
              <w:top w:val="single" w:sz="4" w:space="0" w:color="auto"/>
              <w:left w:val="single" w:sz="4" w:space="0" w:color="auto"/>
              <w:bottom w:val="single" w:sz="4" w:space="0" w:color="auto"/>
              <w:right w:val="single" w:sz="4" w:space="0" w:color="auto"/>
            </w:tcBorders>
            <w:hideMark/>
          </w:tcPr>
          <w:p w:rsidR="00846E67" w:rsidRDefault="00846E6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846E67" w:rsidRDefault="00846E67">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Доска, мультимедийныйпроектор, экран</w:t>
            </w:r>
          </w:p>
        </w:tc>
      </w:tr>
      <w:tr w:rsidR="00846E67" w:rsidRPr="00EB3AFB" w:rsidTr="00846E67">
        <w:tc>
          <w:tcPr>
            <w:tcW w:w="1928" w:type="pct"/>
            <w:tcBorders>
              <w:top w:val="single" w:sz="4" w:space="0" w:color="auto"/>
              <w:left w:val="single" w:sz="4" w:space="0" w:color="auto"/>
              <w:bottom w:val="single" w:sz="4" w:space="0" w:color="auto"/>
              <w:right w:val="single" w:sz="4" w:space="0" w:color="auto"/>
            </w:tcBorders>
            <w:hideMark/>
          </w:tcPr>
          <w:p w:rsidR="00846E67" w:rsidRDefault="00846E6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846E67" w:rsidRDefault="00846E67">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Персональные компьютеры  с пакетом </w:t>
            </w:r>
            <w:r>
              <w:rPr>
                <w:rFonts w:ascii="Times New Roman" w:hAnsi="Times New Roman"/>
                <w:color w:val="000000"/>
                <w:sz w:val="24"/>
                <w:szCs w:val="24"/>
              </w:rPr>
              <w:t>MSOffice</w:t>
            </w:r>
            <w:r>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846E67" w:rsidRPr="00EB3AFB" w:rsidTr="00846E67">
        <w:tc>
          <w:tcPr>
            <w:tcW w:w="1928" w:type="pct"/>
            <w:tcBorders>
              <w:top w:val="single" w:sz="4" w:space="0" w:color="auto"/>
              <w:left w:val="single" w:sz="4" w:space="0" w:color="auto"/>
              <w:bottom w:val="single" w:sz="4" w:space="0" w:color="auto"/>
              <w:right w:val="single" w:sz="4" w:space="0" w:color="auto"/>
            </w:tcBorders>
            <w:hideMark/>
          </w:tcPr>
          <w:p w:rsidR="00846E67" w:rsidRDefault="00846E6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846E67" w:rsidRDefault="00846E67">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rsidR="00846E67" w:rsidRDefault="00846E67">
            <w:pPr>
              <w:spacing w:after="0" w:line="240" w:lineRule="auto"/>
              <w:ind w:firstLine="709"/>
              <w:contextualSpacing/>
              <w:jc w:val="both"/>
              <w:rPr>
                <w:rFonts w:ascii="Times New Roman" w:hAnsi="Times New Roman"/>
                <w:color w:val="000000"/>
                <w:sz w:val="24"/>
                <w:szCs w:val="24"/>
                <w:lang w:val="ru-RU"/>
              </w:rPr>
            </w:pPr>
          </w:p>
        </w:tc>
      </w:tr>
    </w:tbl>
    <w:p w:rsidR="00846E67" w:rsidRDefault="00846E67" w:rsidP="00846E67">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846E67" w:rsidRDefault="00846E67" w:rsidP="00846E67">
      <w:pPr>
        <w:ind w:firstLine="709"/>
        <w:jc w:val="center"/>
        <w:rPr>
          <w:b/>
          <w:lang w:val="ru-RU"/>
        </w:rPr>
      </w:pPr>
    </w:p>
    <w:p w:rsidR="00846E67" w:rsidRDefault="00846E67" w:rsidP="00846E67">
      <w:pPr>
        <w:ind w:firstLine="709"/>
        <w:jc w:val="center"/>
        <w:rPr>
          <w:b/>
          <w:lang w:val="ru-RU"/>
        </w:rPr>
      </w:pPr>
    </w:p>
    <w:p w:rsidR="00846E67" w:rsidRDefault="00846E67" w:rsidP="00846E67">
      <w:pPr>
        <w:ind w:firstLine="709"/>
        <w:jc w:val="center"/>
        <w:rPr>
          <w:b/>
          <w:lang w:val="ru-RU"/>
        </w:rPr>
      </w:pPr>
    </w:p>
    <w:p w:rsidR="00846E67" w:rsidRDefault="00846E67" w:rsidP="00846E67">
      <w:pPr>
        <w:ind w:firstLine="709"/>
        <w:jc w:val="center"/>
        <w:rPr>
          <w:b/>
          <w:lang w:val="ru-RU"/>
        </w:rPr>
      </w:pPr>
    </w:p>
    <w:p w:rsidR="00846E67" w:rsidRDefault="00846E67" w:rsidP="00846E67">
      <w:pPr>
        <w:ind w:firstLine="709"/>
        <w:jc w:val="center"/>
        <w:rPr>
          <w:b/>
          <w:lang w:val="ru-RU"/>
        </w:rPr>
      </w:pPr>
    </w:p>
    <w:p w:rsidR="00EB3AFB" w:rsidRDefault="00EB3AFB" w:rsidP="00846E67">
      <w:pPr>
        <w:ind w:firstLine="709"/>
        <w:jc w:val="center"/>
        <w:rPr>
          <w:b/>
          <w:lang w:val="ru-RU"/>
        </w:rPr>
      </w:pPr>
    </w:p>
    <w:p w:rsidR="00EB3AFB" w:rsidRDefault="00EB3AFB" w:rsidP="00846E67">
      <w:pPr>
        <w:ind w:firstLine="709"/>
        <w:jc w:val="center"/>
        <w:rPr>
          <w:b/>
          <w:lang w:val="ru-RU"/>
        </w:rPr>
      </w:pPr>
    </w:p>
    <w:p w:rsidR="00846E67" w:rsidRDefault="00846E67" w:rsidP="00EB3AFB">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846E67" w:rsidRDefault="00846E67" w:rsidP="00846E67">
      <w:pPr>
        <w:spacing w:after="0" w:line="240" w:lineRule="auto"/>
        <w:ind w:firstLine="709"/>
        <w:jc w:val="both"/>
        <w:rPr>
          <w:rFonts w:ascii="Times New Roman" w:hAnsi="Times New Roman"/>
          <w:b/>
          <w:sz w:val="24"/>
          <w:szCs w:val="24"/>
          <w:lang w:val="ru-RU"/>
        </w:rPr>
      </w:pPr>
    </w:p>
    <w:p w:rsidR="00846E67" w:rsidRDefault="00846E67" w:rsidP="00846E67">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846E67" w:rsidRDefault="00846E67" w:rsidP="00846E67">
      <w:pPr>
        <w:spacing w:after="0" w:line="240" w:lineRule="auto"/>
        <w:ind w:firstLine="709"/>
        <w:jc w:val="both"/>
        <w:rPr>
          <w:rFonts w:ascii="Times New Roman" w:hAnsi="Times New Roman"/>
          <w:sz w:val="24"/>
          <w:szCs w:val="24"/>
          <w:lang w:val="ru-RU"/>
        </w:rPr>
      </w:pP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46E67" w:rsidRDefault="00846E67" w:rsidP="00846E67">
      <w:pPr>
        <w:spacing w:after="0" w:line="240" w:lineRule="auto"/>
        <w:ind w:firstLine="709"/>
        <w:jc w:val="both"/>
        <w:rPr>
          <w:rFonts w:ascii="Times New Roman" w:hAnsi="Times New Roman"/>
          <w:sz w:val="24"/>
          <w:szCs w:val="24"/>
          <w:lang w:val="ru-RU"/>
        </w:rPr>
      </w:pP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846E67" w:rsidRDefault="00846E67" w:rsidP="007D1070">
      <w:pPr>
        <w:pStyle w:val="3"/>
        <w:numPr>
          <w:ilvl w:val="0"/>
          <w:numId w:val="23"/>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846E67" w:rsidRDefault="00846E67" w:rsidP="007D1070">
      <w:pPr>
        <w:pStyle w:val="3"/>
        <w:numPr>
          <w:ilvl w:val="0"/>
          <w:numId w:val="23"/>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846E67" w:rsidRDefault="00846E67" w:rsidP="007D1070">
      <w:pPr>
        <w:pStyle w:val="3"/>
        <w:numPr>
          <w:ilvl w:val="0"/>
          <w:numId w:val="23"/>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846E67" w:rsidRDefault="00846E67" w:rsidP="00846E67">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Существуетнескольковариантовпрезентаций. </w:t>
      </w:r>
    </w:p>
    <w:p w:rsidR="00846E67" w:rsidRDefault="00846E67" w:rsidP="007D1070">
      <w:pPr>
        <w:pStyle w:val="3"/>
        <w:numPr>
          <w:ilvl w:val="0"/>
          <w:numId w:val="23"/>
        </w:numPr>
        <w:spacing w:line="240" w:lineRule="auto"/>
        <w:ind w:left="0" w:firstLine="709"/>
        <w:rPr>
          <w:szCs w:val="24"/>
        </w:rPr>
      </w:pPr>
      <w:r>
        <w:rPr>
          <w:szCs w:val="24"/>
          <w:lang w:val="ru-RU"/>
        </w:rPr>
        <w:t xml:space="preserve"> Презентация с выступлением докладчика</w:t>
      </w:r>
    </w:p>
    <w:p w:rsidR="00846E67" w:rsidRDefault="00846E67" w:rsidP="007D1070">
      <w:pPr>
        <w:pStyle w:val="3"/>
        <w:numPr>
          <w:ilvl w:val="0"/>
          <w:numId w:val="23"/>
        </w:numPr>
        <w:spacing w:line="240" w:lineRule="auto"/>
        <w:ind w:left="0" w:firstLine="709"/>
        <w:rPr>
          <w:szCs w:val="24"/>
        </w:rPr>
      </w:pPr>
      <w:r>
        <w:rPr>
          <w:szCs w:val="24"/>
          <w:lang w:val="ru-RU"/>
        </w:rPr>
        <w:t xml:space="preserve">Презентация с комментариями докладчика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846E67" w:rsidRDefault="00846E67" w:rsidP="00846E67">
      <w:pPr>
        <w:spacing w:after="0" w:line="240" w:lineRule="auto"/>
        <w:ind w:firstLine="709"/>
        <w:jc w:val="both"/>
        <w:rPr>
          <w:rFonts w:ascii="Times New Roman" w:hAnsi="Times New Roman"/>
          <w:sz w:val="24"/>
          <w:szCs w:val="24"/>
        </w:rPr>
      </w:pPr>
      <w:r>
        <w:rPr>
          <w:rFonts w:ascii="Times New Roman" w:hAnsi="Times New Roman"/>
          <w:sz w:val="24"/>
          <w:szCs w:val="24"/>
        </w:rPr>
        <w:t>2. Структурированиеинформации</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846E67" w:rsidRDefault="00846E67" w:rsidP="00846E67">
      <w:pPr>
        <w:pStyle w:val="3"/>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846E67" w:rsidRDefault="00846E67" w:rsidP="00846E67">
      <w:pPr>
        <w:pStyle w:val="3"/>
        <w:spacing w:line="240" w:lineRule="auto"/>
        <w:ind w:left="0"/>
        <w:rPr>
          <w:szCs w:val="24"/>
        </w:rPr>
      </w:pPr>
      <w:r>
        <w:rPr>
          <w:szCs w:val="24"/>
        </w:rPr>
        <w:t xml:space="preserve">Дляэтогоцелесообразно: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 любая презентация должна иметь собственную драматургию, в которой есть: </w:t>
      </w:r>
    </w:p>
    <w:p w:rsidR="00846E67" w:rsidRDefault="00846E67" w:rsidP="00846E67">
      <w:pPr>
        <w:pStyle w:val="3"/>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846E67" w:rsidRDefault="00846E67" w:rsidP="00846E67">
      <w:pPr>
        <w:pStyle w:val="3"/>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846E67" w:rsidRDefault="00846E67" w:rsidP="00846E67">
      <w:pPr>
        <w:pStyle w:val="3"/>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846E67" w:rsidRDefault="00846E67" w:rsidP="00846E67">
      <w:pPr>
        <w:pStyle w:val="3"/>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Титульный лист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846E67" w:rsidRDefault="00846E67" w:rsidP="00846E6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846E67" w:rsidRDefault="00846E67" w:rsidP="00846E67">
      <w:pPr>
        <w:pStyle w:val="3"/>
        <w:spacing w:line="240" w:lineRule="auto"/>
        <w:ind w:left="0"/>
        <w:rPr>
          <w:szCs w:val="24"/>
        </w:rPr>
      </w:pPr>
      <w:r>
        <w:rPr>
          <w:szCs w:val="24"/>
        </w:rPr>
        <w:t>Текстовоеоформление</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Оптимальное число строк на слайде – 6 -11.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крас-ную строку и интервал между абзацами.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846E67" w:rsidRDefault="00846E67" w:rsidP="00846E67">
      <w:pPr>
        <w:pStyle w:val="3"/>
        <w:spacing w:line="240" w:lineRule="auto"/>
        <w:ind w:left="0"/>
        <w:rPr>
          <w:szCs w:val="24"/>
        </w:rPr>
      </w:pPr>
      <w:r>
        <w:rPr>
          <w:szCs w:val="24"/>
        </w:rPr>
        <w:t>Шрифтовоеоформление</w:t>
      </w:r>
    </w:p>
    <w:p w:rsidR="00846E67" w:rsidRDefault="00846E67" w:rsidP="007D1070">
      <w:pPr>
        <w:pStyle w:val="3"/>
        <w:numPr>
          <w:ilvl w:val="0"/>
          <w:numId w:val="23"/>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r>
        <w:rPr>
          <w:szCs w:val="24"/>
        </w:rPr>
        <w:t xml:space="preserve">Нельзясмешиватьразличныетипышрифтов в однойпрезентации.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846E67" w:rsidRDefault="00846E67" w:rsidP="00846E67">
      <w:pPr>
        <w:pStyle w:val="3"/>
        <w:spacing w:line="240" w:lineRule="auto"/>
        <w:ind w:left="0"/>
        <w:rPr>
          <w:szCs w:val="24"/>
        </w:rPr>
      </w:pPr>
      <w:r>
        <w:rPr>
          <w:szCs w:val="24"/>
        </w:rPr>
        <w:t>Цветовоеоформление</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846E67" w:rsidRDefault="00846E67" w:rsidP="007D1070">
      <w:pPr>
        <w:pStyle w:val="3"/>
        <w:numPr>
          <w:ilvl w:val="0"/>
          <w:numId w:val="23"/>
        </w:numPr>
        <w:spacing w:line="240" w:lineRule="auto"/>
        <w:ind w:left="0" w:firstLine="709"/>
        <w:rPr>
          <w:szCs w:val="24"/>
          <w:lang w:val="ru-RU"/>
        </w:rPr>
      </w:pPr>
      <w:r>
        <w:rPr>
          <w:szCs w:val="24"/>
          <w:lang w:val="ru-RU"/>
        </w:rPr>
        <w:lastRenderedPageBreak/>
        <w:t xml:space="preserve">Для фона предпочтительнее холодные тона.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846E67" w:rsidRDefault="00846E67" w:rsidP="00846E67">
      <w:pPr>
        <w:pStyle w:val="3"/>
        <w:spacing w:line="240" w:lineRule="auto"/>
        <w:ind w:left="0"/>
        <w:rPr>
          <w:szCs w:val="24"/>
        </w:rPr>
      </w:pPr>
      <w:r>
        <w:rPr>
          <w:szCs w:val="24"/>
        </w:rPr>
        <w:t>Композиционноеоформление</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Крупные объекты в композиции смотрятся неважно.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846E67" w:rsidRDefault="00846E67" w:rsidP="00846E67">
      <w:pPr>
        <w:pStyle w:val="3"/>
        <w:spacing w:line="240" w:lineRule="auto"/>
        <w:ind w:left="0"/>
        <w:rPr>
          <w:szCs w:val="24"/>
        </w:rPr>
      </w:pPr>
      <w:r>
        <w:rPr>
          <w:szCs w:val="24"/>
        </w:rPr>
        <w:t>Анимационноеоформление</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846E67" w:rsidRDefault="00846E67" w:rsidP="00846E67">
      <w:pPr>
        <w:pStyle w:val="3"/>
        <w:spacing w:line="240" w:lineRule="auto"/>
        <w:ind w:left="0"/>
        <w:rPr>
          <w:szCs w:val="24"/>
        </w:rPr>
      </w:pPr>
      <w:r>
        <w:rPr>
          <w:szCs w:val="24"/>
        </w:rPr>
        <w:t>Звуковоеоформление</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846E67" w:rsidRDefault="00846E67" w:rsidP="00846E67">
      <w:pPr>
        <w:pStyle w:val="3"/>
        <w:spacing w:line="240" w:lineRule="auto"/>
        <w:ind w:left="0"/>
        <w:rPr>
          <w:szCs w:val="24"/>
        </w:rPr>
      </w:pPr>
      <w:r>
        <w:rPr>
          <w:szCs w:val="24"/>
        </w:rPr>
        <w:t>Графическоеоформление</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846E67" w:rsidRDefault="00846E67" w:rsidP="007D1070">
      <w:pPr>
        <w:pStyle w:val="3"/>
        <w:numPr>
          <w:ilvl w:val="0"/>
          <w:numId w:val="23"/>
        </w:numPr>
        <w:spacing w:line="240" w:lineRule="auto"/>
        <w:ind w:left="0" w:firstLine="709"/>
        <w:rPr>
          <w:szCs w:val="24"/>
          <w:lang w:val="ru-RU"/>
        </w:rPr>
      </w:pPr>
      <w:r>
        <w:rPr>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846E67" w:rsidRDefault="00846E67" w:rsidP="00846E67">
      <w:pPr>
        <w:pStyle w:val="3"/>
        <w:spacing w:line="240" w:lineRule="auto"/>
        <w:ind w:left="0"/>
        <w:rPr>
          <w:szCs w:val="24"/>
        </w:rPr>
      </w:pPr>
      <w:r>
        <w:rPr>
          <w:szCs w:val="24"/>
        </w:rPr>
        <w:t>Таблицы и схемы</w:t>
      </w:r>
    </w:p>
    <w:p w:rsidR="00846E67" w:rsidRDefault="00846E67" w:rsidP="007D1070">
      <w:pPr>
        <w:pStyle w:val="3"/>
        <w:numPr>
          <w:ilvl w:val="0"/>
          <w:numId w:val="23"/>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r>
        <w:rPr>
          <w:szCs w:val="24"/>
        </w:rPr>
        <w:t xml:space="preserve">Лучшезаменитьихграфиками, построенныминаосновеэтихтаблиц.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46E67" w:rsidRDefault="00846E67" w:rsidP="00846E67">
      <w:pPr>
        <w:pStyle w:val="3"/>
        <w:spacing w:line="240" w:lineRule="auto"/>
        <w:ind w:left="0"/>
        <w:rPr>
          <w:szCs w:val="24"/>
        </w:rPr>
      </w:pPr>
      <w:r>
        <w:rPr>
          <w:szCs w:val="24"/>
        </w:rPr>
        <w:t>Аудио и видеооформление</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846E67" w:rsidRDefault="00846E67" w:rsidP="00846E67">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экзамену. </w:t>
      </w:r>
      <w:r>
        <w:rPr>
          <w:rFonts w:ascii="Times New Roman" w:hAnsi="Times New Roman"/>
          <w:sz w:val="24"/>
          <w:szCs w:val="24"/>
          <w:lang w:val="ru-RU"/>
        </w:rPr>
        <w:t xml:space="preserve">Готовиться к зачёту нужно заранее и в несколько этапов. </w:t>
      </w:r>
      <w:r>
        <w:rPr>
          <w:rFonts w:ascii="Times New Roman" w:hAnsi="Times New Roman"/>
          <w:sz w:val="24"/>
          <w:szCs w:val="24"/>
        </w:rPr>
        <w:t xml:space="preserve">Дляэтого: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846E67" w:rsidRDefault="00846E67" w:rsidP="00846E67">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Непосредственноприподготовке: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Упорядочьте свои конспекты, записи, задания.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46E67" w:rsidRDefault="00846E67" w:rsidP="007D1070">
      <w:pPr>
        <w:pStyle w:val="3"/>
        <w:numPr>
          <w:ilvl w:val="0"/>
          <w:numId w:val="23"/>
        </w:numPr>
        <w:spacing w:line="240" w:lineRule="auto"/>
        <w:ind w:left="0" w:firstLine="709"/>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846E67" w:rsidRPr="00AA74FA" w:rsidRDefault="00846E67" w:rsidP="00634215">
      <w:pPr>
        <w:jc w:val="both"/>
        <w:rPr>
          <w:rFonts w:ascii="Times New Roman" w:hAnsi="Times New Roman"/>
          <w:sz w:val="24"/>
          <w:szCs w:val="24"/>
          <w:lang w:val="ru-RU"/>
        </w:rPr>
      </w:pPr>
      <w:bookmarkStart w:id="6" w:name="_GoBack"/>
      <w:bookmarkEnd w:id="6"/>
    </w:p>
    <w:sectPr w:rsidR="00846E67" w:rsidRPr="00AA74FA"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308" w:rsidRDefault="00557308" w:rsidP="006517B7">
      <w:pPr>
        <w:spacing w:after="0" w:line="240" w:lineRule="auto"/>
      </w:pPr>
      <w:r>
        <w:separator/>
      </w:r>
    </w:p>
  </w:endnote>
  <w:endnote w:type="continuationSeparator" w:id="1">
    <w:p w:rsidR="00557308" w:rsidRDefault="00557308"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326D77" w:rsidRDefault="003C52B8">
        <w:pPr>
          <w:pStyle w:val="aa"/>
          <w:jc w:val="center"/>
        </w:pPr>
        <w:r>
          <w:rPr>
            <w:noProof/>
          </w:rPr>
          <w:fldChar w:fldCharType="begin"/>
        </w:r>
        <w:r w:rsidR="00326D77">
          <w:rPr>
            <w:noProof/>
          </w:rPr>
          <w:instrText xml:space="preserve"> PAGE   \* MERGEFORMAT </w:instrText>
        </w:r>
        <w:r>
          <w:rPr>
            <w:noProof/>
          </w:rPr>
          <w:fldChar w:fldCharType="separate"/>
        </w:r>
        <w:r w:rsidR="00EB3AFB">
          <w:rPr>
            <w:noProof/>
          </w:rPr>
          <w:t>28</w:t>
        </w:r>
        <w:r>
          <w:rPr>
            <w:noProof/>
          </w:rPr>
          <w:fldChar w:fldCharType="end"/>
        </w:r>
      </w:p>
    </w:sdtContent>
  </w:sdt>
  <w:p w:rsidR="00326D77" w:rsidRDefault="00326D7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308" w:rsidRDefault="00557308" w:rsidP="006517B7">
      <w:pPr>
        <w:spacing w:after="0" w:line="240" w:lineRule="auto"/>
      </w:pPr>
      <w:r>
        <w:separator/>
      </w:r>
    </w:p>
  </w:footnote>
  <w:footnote w:type="continuationSeparator" w:id="1">
    <w:p w:rsidR="00557308" w:rsidRDefault="00557308"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39D"/>
    <w:multiLevelType w:val="hybridMultilevel"/>
    <w:tmpl w:val="00007049"/>
    <w:lvl w:ilvl="0" w:tplc="0000692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23B"/>
    <w:multiLevelType w:val="hybridMultilevel"/>
    <w:tmpl w:val="00002213"/>
    <w:lvl w:ilvl="0" w:tplc="0000260D">
      <w:start w:val="1"/>
      <w:numFmt w:val="decimal"/>
      <w:lvlText w:val="%1."/>
      <w:lvlJc w:val="left"/>
      <w:pPr>
        <w:tabs>
          <w:tab w:val="num" w:pos="927"/>
        </w:tabs>
        <w:ind w:left="92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422"/>
    <w:multiLevelType w:val="hybridMultilevel"/>
    <w:tmpl w:val="00003EF6"/>
    <w:lvl w:ilvl="0" w:tplc="000008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B36"/>
    <w:multiLevelType w:val="hybridMultilevel"/>
    <w:tmpl w:val="00005CFD"/>
    <w:lvl w:ilvl="0" w:tplc="00003E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F96"/>
    <w:multiLevelType w:val="hybridMultilevel"/>
    <w:tmpl w:val="00007FF5"/>
    <w:lvl w:ilvl="0" w:tplc="00004E4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5977A37"/>
    <w:multiLevelType w:val="hybridMultilevel"/>
    <w:tmpl w:val="4BEC33E0"/>
    <w:lvl w:ilvl="0" w:tplc="973EC27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7">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2"/>
  </w:num>
  <w:num w:numId="4">
    <w:abstractNumId w:val="0"/>
  </w:num>
  <w:num w:numId="5">
    <w:abstractNumId w:val="4"/>
  </w:num>
  <w:num w:numId="6">
    <w:abstractNumId w:val="9"/>
  </w:num>
  <w:num w:numId="7">
    <w:abstractNumId w:val="6"/>
  </w:num>
  <w:num w:numId="8">
    <w:abstractNumId w:val="7"/>
  </w:num>
  <w:num w:numId="9">
    <w:abstractNumId w:val="1"/>
  </w:num>
  <w:num w:numId="10">
    <w:abstractNumId w:val="3"/>
  </w:num>
  <w:num w:numId="11">
    <w:abstractNumId w:val="8"/>
  </w:num>
  <w:num w:numId="12">
    <w:abstractNumId w:val="18"/>
  </w:num>
  <w:num w:numId="13">
    <w:abstractNumId w:val="11"/>
  </w:num>
  <w:num w:numId="14">
    <w:abstractNumId w:val="19"/>
  </w:num>
  <w:num w:numId="15">
    <w:abstractNumId w:val="21"/>
  </w:num>
  <w:num w:numId="16">
    <w:abstractNumId w:val="16"/>
  </w:num>
  <w:num w:numId="17">
    <w:abstractNumId w:val="15"/>
  </w:num>
  <w:num w:numId="18">
    <w:abstractNumId w:val="17"/>
  </w:num>
  <w:num w:numId="19">
    <w:abstractNumId w:val="14"/>
  </w:num>
  <w:num w:numId="20">
    <w:abstractNumId w:val="12"/>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A74FA"/>
    <w:rsid w:val="00001D02"/>
    <w:rsid w:val="0000751C"/>
    <w:rsid w:val="00012F8B"/>
    <w:rsid w:val="000429F4"/>
    <w:rsid w:val="00066A2B"/>
    <w:rsid w:val="000724D8"/>
    <w:rsid w:val="00096812"/>
    <w:rsid w:val="000B0DEE"/>
    <w:rsid w:val="000E4341"/>
    <w:rsid w:val="00116767"/>
    <w:rsid w:val="00140B6F"/>
    <w:rsid w:val="001455EC"/>
    <w:rsid w:val="0015201A"/>
    <w:rsid w:val="00162B03"/>
    <w:rsid w:val="00180C90"/>
    <w:rsid w:val="001833B4"/>
    <w:rsid w:val="00185D6B"/>
    <w:rsid w:val="001907A1"/>
    <w:rsid w:val="001A551B"/>
    <w:rsid w:val="001A7EC4"/>
    <w:rsid w:val="001B4B44"/>
    <w:rsid w:val="00206112"/>
    <w:rsid w:val="00223411"/>
    <w:rsid w:val="00237558"/>
    <w:rsid w:val="00237FCB"/>
    <w:rsid w:val="0024245D"/>
    <w:rsid w:val="00261715"/>
    <w:rsid w:val="002A0DA4"/>
    <w:rsid w:val="002A41F8"/>
    <w:rsid w:val="002C3DF4"/>
    <w:rsid w:val="002E0E26"/>
    <w:rsid w:val="002E6948"/>
    <w:rsid w:val="002F1851"/>
    <w:rsid w:val="0030056C"/>
    <w:rsid w:val="003047D7"/>
    <w:rsid w:val="00324E70"/>
    <w:rsid w:val="00326D77"/>
    <w:rsid w:val="00333963"/>
    <w:rsid w:val="0034473D"/>
    <w:rsid w:val="0036347B"/>
    <w:rsid w:val="00373CBD"/>
    <w:rsid w:val="00374933"/>
    <w:rsid w:val="003956F6"/>
    <w:rsid w:val="003A42A6"/>
    <w:rsid w:val="003A454C"/>
    <w:rsid w:val="003C0F95"/>
    <w:rsid w:val="003C52B8"/>
    <w:rsid w:val="003D694C"/>
    <w:rsid w:val="003D7311"/>
    <w:rsid w:val="003F01A7"/>
    <w:rsid w:val="00412DC1"/>
    <w:rsid w:val="004220E1"/>
    <w:rsid w:val="00431DC8"/>
    <w:rsid w:val="00442310"/>
    <w:rsid w:val="004549F2"/>
    <w:rsid w:val="004643BA"/>
    <w:rsid w:val="004656F5"/>
    <w:rsid w:val="00492FF6"/>
    <w:rsid w:val="004B1321"/>
    <w:rsid w:val="0050475D"/>
    <w:rsid w:val="005149DE"/>
    <w:rsid w:val="005230C5"/>
    <w:rsid w:val="00523D75"/>
    <w:rsid w:val="00532A91"/>
    <w:rsid w:val="0054678F"/>
    <w:rsid w:val="00552D4D"/>
    <w:rsid w:val="00557308"/>
    <w:rsid w:val="00566BE6"/>
    <w:rsid w:val="00572F53"/>
    <w:rsid w:val="00580974"/>
    <w:rsid w:val="0058778C"/>
    <w:rsid w:val="0059525D"/>
    <w:rsid w:val="005975EC"/>
    <w:rsid w:val="005A5B45"/>
    <w:rsid w:val="005B2686"/>
    <w:rsid w:val="005C3978"/>
    <w:rsid w:val="005D0EA8"/>
    <w:rsid w:val="005F6BE2"/>
    <w:rsid w:val="00630CB8"/>
    <w:rsid w:val="00634215"/>
    <w:rsid w:val="00641E5F"/>
    <w:rsid w:val="006468FB"/>
    <w:rsid w:val="006517B7"/>
    <w:rsid w:val="00656EF1"/>
    <w:rsid w:val="00677C3A"/>
    <w:rsid w:val="0068238F"/>
    <w:rsid w:val="00691A57"/>
    <w:rsid w:val="00697116"/>
    <w:rsid w:val="006C5A34"/>
    <w:rsid w:val="00700889"/>
    <w:rsid w:val="007022DB"/>
    <w:rsid w:val="00717F81"/>
    <w:rsid w:val="00763AC8"/>
    <w:rsid w:val="00776C80"/>
    <w:rsid w:val="00790882"/>
    <w:rsid w:val="00794875"/>
    <w:rsid w:val="007D1070"/>
    <w:rsid w:val="007D11B8"/>
    <w:rsid w:val="007D6822"/>
    <w:rsid w:val="007E3DE4"/>
    <w:rsid w:val="007F3123"/>
    <w:rsid w:val="00803A49"/>
    <w:rsid w:val="008316D3"/>
    <w:rsid w:val="00836EE0"/>
    <w:rsid w:val="00846E67"/>
    <w:rsid w:val="008505CA"/>
    <w:rsid w:val="0088431E"/>
    <w:rsid w:val="008B75D6"/>
    <w:rsid w:val="008C4323"/>
    <w:rsid w:val="008F3D96"/>
    <w:rsid w:val="0091311D"/>
    <w:rsid w:val="00920D11"/>
    <w:rsid w:val="00957E5B"/>
    <w:rsid w:val="0096147B"/>
    <w:rsid w:val="00963C2F"/>
    <w:rsid w:val="009C2EC8"/>
    <w:rsid w:val="00A46E78"/>
    <w:rsid w:val="00A5035D"/>
    <w:rsid w:val="00A97E51"/>
    <w:rsid w:val="00AA74FA"/>
    <w:rsid w:val="00AB138B"/>
    <w:rsid w:val="00AB5E30"/>
    <w:rsid w:val="00AC6BC3"/>
    <w:rsid w:val="00AF51F6"/>
    <w:rsid w:val="00B248CD"/>
    <w:rsid w:val="00B24D78"/>
    <w:rsid w:val="00B2555B"/>
    <w:rsid w:val="00B54723"/>
    <w:rsid w:val="00B73EC8"/>
    <w:rsid w:val="00B918DC"/>
    <w:rsid w:val="00BA77A1"/>
    <w:rsid w:val="00C306E2"/>
    <w:rsid w:val="00C36E1F"/>
    <w:rsid w:val="00C419A1"/>
    <w:rsid w:val="00C45A53"/>
    <w:rsid w:val="00C46997"/>
    <w:rsid w:val="00C827AC"/>
    <w:rsid w:val="00D42FDD"/>
    <w:rsid w:val="00D44A7D"/>
    <w:rsid w:val="00D46845"/>
    <w:rsid w:val="00D60367"/>
    <w:rsid w:val="00D60A3A"/>
    <w:rsid w:val="00D6646D"/>
    <w:rsid w:val="00D846DD"/>
    <w:rsid w:val="00DB48C5"/>
    <w:rsid w:val="00DB6D96"/>
    <w:rsid w:val="00DC788F"/>
    <w:rsid w:val="00DD2AEB"/>
    <w:rsid w:val="00DE06AA"/>
    <w:rsid w:val="00DF2D83"/>
    <w:rsid w:val="00E457A7"/>
    <w:rsid w:val="00E54DD4"/>
    <w:rsid w:val="00E6747D"/>
    <w:rsid w:val="00E94DB1"/>
    <w:rsid w:val="00EB3AFB"/>
    <w:rsid w:val="00EB50FF"/>
    <w:rsid w:val="00EB6FFC"/>
    <w:rsid w:val="00EC1AB9"/>
    <w:rsid w:val="00ED1904"/>
    <w:rsid w:val="00ED5182"/>
    <w:rsid w:val="00EE2ECD"/>
    <w:rsid w:val="00EF3F84"/>
    <w:rsid w:val="00F028F4"/>
    <w:rsid w:val="00F07A17"/>
    <w:rsid w:val="00F3614B"/>
    <w:rsid w:val="00F4084C"/>
    <w:rsid w:val="00F715C6"/>
    <w:rsid w:val="00F727AF"/>
    <w:rsid w:val="00F95D61"/>
    <w:rsid w:val="00FB4A3F"/>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3">
    <w:name w:val="Абзац списка3"/>
    <w:basedOn w:val="a"/>
    <w:rsid w:val="00846E67"/>
    <w:pPr>
      <w:spacing w:after="0"/>
      <w:ind w:left="720" w:firstLine="709"/>
      <w:contextualSpacing/>
      <w:jc w:val="both"/>
    </w:pPr>
    <w:rPr>
      <w:rFonts w:ascii="Times New Roman" w:hAnsi="Times New Roman"/>
      <w:sz w:val="24"/>
    </w:rPr>
  </w:style>
  <w:style w:type="character" w:customStyle="1" w:styleId="FontStyle14">
    <w:name w:val="Font Style14"/>
    <w:basedOn w:val="a0"/>
    <w:rsid w:val="00846E67"/>
    <w:rPr>
      <w:rFonts w:ascii="Times New Roman" w:hAnsi="Times New Roman" w:cs="Times New Roman" w:hint="default"/>
      <w:b/>
      <w:bCs/>
      <w:sz w:val="14"/>
      <w:szCs w:val="14"/>
    </w:rPr>
  </w:style>
  <w:style w:type="paragraph" w:customStyle="1" w:styleId="style8mailrucssattributepostfix">
    <w:name w:val="style8_mailru_css_attribute_postfix"/>
    <w:basedOn w:val="a"/>
    <w:rsid w:val="007D1070"/>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7D1070"/>
    <w:rPr>
      <w:rFonts w:ascii="Times New Roman" w:hAnsi="Times New Roman" w:cs="Times New Roman" w:hint="default"/>
      <w:b/>
      <w:bCs/>
      <w:sz w:val="18"/>
      <w:szCs w:val="18"/>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 w:id="212160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gramota.ru/slovar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20http:/window.edu.ru/" TargetMode="External"/><Relationship Id="rId2" Type="http://schemas.openxmlformats.org/officeDocument/2006/relationships/numbering" Target="numbering.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azines.gorky.med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A86E9-77FC-4E53-B574-47D316B13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34</Pages>
  <Words>10554</Words>
  <Characters>60161</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87</cp:revision>
  <dcterms:created xsi:type="dcterms:W3CDTF">2016-10-07T15:49:00Z</dcterms:created>
  <dcterms:modified xsi:type="dcterms:W3CDTF">2020-10-21T18:14:00Z</dcterms:modified>
</cp:coreProperties>
</file>