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5FC6" w:rsidRDefault="00737FA7">
      <w:pPr>
        <w:pStyle w:val="Style9"/>
        <w:widowControl/>
        <w:tabs>
          <w:tab w:val="left" w:pos="9638"/>
        </w:tabs>
        <w:ind w:right="-1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5744210" cy="887793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5" t="-16" r="-25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210" cy="887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FC6" w:rsidRDefault="00737FA7">
      <w:pPr>
        <w:pStyle w:val="Style9"/>
        <w:widowControl/>
        <w:tabs>
          <w:tab w:val="left" w:pos="9638"/>
        </w:tabs>
        <w:ind w:right="-1"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184265" cy="7381240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0" t="-16" r="-20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738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FC6" w:rsidRDefault="00737FA7">
      <w:pPr>
        <w:pStyle w:val="Style9"/>
        <w:widowControl/>
        <w:tabs>
          <w:tab w:val="left" w:pos="9638"/>
        </w:tabs>
        <w:ind w:right="-1" w:firstLine="0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0</wp:posOffset>
            </wp:positionV>
            <wp:extent cx="6103620" cy="7865745"/>
            <wp:effectExtent l="0" t="0" r="0" b="0"/>
            <wp:wrapSquare wrapText="largest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t="6138"/>
                    <a:stretch/>
                  </pic:blipFill>
                  <pic:spPr bwMode="auto">
                    <a:xfrm>
                      <a:off x="0" y="0"/>
                      <a:ext cx="6103620" cy="7865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97975" w:rsidRDefault="00397975" w:rsidP="00A84249">
      <w:pPr>
        <w:pStyle w:val="11"/>
        <w:numPr>
          <w:ilvl w:val="0"/>
          <w:numId w:val="0"/>
        </w:numPr>
        <w:ind w:left="567"/>
      </w:pPr>
      <w:r>
        <w:br w:type="page"/>
      </w:r>
    </w:p>
    <w:p w:rsidR="00235FC6" w:rsidRDefault="00737FA7" w:rsidP="00A84249">
      <w:pPr>
        <w:pStyle w:val="11"/>
        <w:numPr>
          <w:ilvl w:val="0"/>
          <w:numId w:val="0"/>
        </w:numPr>
        <w:ind w:left="567"/>
        <w:rPr>
          <w:rStyle w:val="FontStyle16"/>
          <w:bCs w:val="0"/>
          <w:sz w:val="24"/>
          <w:szCs w:val="24"/>
        </w:rPr>
      </w:pPr>
      <w:r>
        <w:lastRenderedPageBreak/>
        <w:t>1. Цели освоения дисциплины</w:t>
      </w:r>
    </w:p>
    <w:p w:rsidR="00235FC6" w:rsidRDefault="00737FA7">
      <w:pPr>
        <w:pStyle w:val="western"/>
        <w:spacing w:after="0" w:line="240" w:lineRule="auto"/>
        <w:ind w:firstLine="709"/>
        <w:jc w:val="both"/>
      </w:pPr>
      <w:proofErr w:type="gramStart"/>
      <w:r>
        <w:rPr>
          <w:rStyle w:val="FontStyle16"/>
          <w:b w:val="0"/>
          <w:bCs w:val="0"/>
          <w:sz w:val="24"/>
          <w:szCs w:val="24"/>
        </w:rPr>
        <w:t>Целями</w:t>
      </w:r>
      <w:r>
        <w:rPr>
          <w:rStyle w:val="FontStyle16"/>
          <w:b w:val="0"/>
          <w:bCs w:val="0"/>
          <w:sz w:val="24"/>
        </w:rPr>
        <w:t xml:space="preserve"> освоения дисциплины «Администрирование компьютерных сетей</w:t>
      </w:r>
      <w:r>
        <w:rPr>
          <w:rStyle w:val="FontStyle16"/>
          <w:b w:val="0"/>
          <w:bCs w:val="0"/>
          <w:sz w:val="24"/>
          <w:szCs w:val="24"/>
        </w:rPr>
        <w:t xml:space="preserve">» </w:t>
      </w:r>
      <w:r>
        <w:rPr>
          <w:rStyle w:val="FontStyle16"/>
          <w:b w:val="0"/>
          <w:bCs w:val="0"/>
          <w:sz w:val="24"/>
        </w:rPr>
        <w:t xml:space="preserve">являются </w:t>
      </w:r>
      <w:r>
        <w:t xml:space="preserve">подготовка студентов в соответствии с требованиями ФГОС ВО по направлению </w:t>
      </w:r>
      <w:r>
        <w:rPr>
          <w:rStyle w:val="FontStyle16"/>
          <w:b w:val="0"/>
          <w:sz w:val="24"/>
          <w:szCs w:val="24"/>
        </w:rPr>
        <w:t>44.03.05 Педагогическое образование (с двумя профилями подготовки)</w:t>
      </w:r>
      <w:r>
        <w:t>, а именно: ознакомление ст</w:t>
      </w:r>
      <w:r>
        <w:t>у</w:t>
      </w:r>
      <w:r>
        <w:t>дентов с базовыми понятиями администрирования компьютерных сетей, формирование представлений об их структуре, функционировании и базовых компонентах, а также навыков использования для решения прикладных задач.</w:t>
      </w:r>
      <w:proofErr w:type="gramEnd"/>
    </w:p>
    <w:p w:rsidR="00235FC6" w:rsidRDefault="00737FA7">
      <w:pPr>
        <w:pStyle w:val="310"/>
        <w:spacing w:after="0"/>
        <w:ind w:left="0" w:firstLine="756"/>
        <w:jc w:val="both"/>
        <w:rPr>
          <w:sz w:val="24"/>
          <w:szCs w:val="24"/>
        </w:rPr>
      </w:pPr>
      <w:r>
        <w:rPr>
          <w:sz w:val="24"/>
          <w:szCs w:val="24"/>
        </w:rPr>
        <w:t>Задачи курса:</w:t>
      </w:r>
    </w:p>
    <w:p w:rsidR="00235FC6" w:rsidRDefault="00737FA7">
      <w:pPr>
        <w:pStyle w:val="LO-Normal"/>
        <w:jc w:val="both"/>
        <w:rPr>
          <w:szCs w:val="24"/>
        </w:rPr>
      </w:pPr>
      <w:r>
        <w:rPr>
          <w:szCs w:val="24"/>
        </w:rPr>
        <w:t>− получить на основе системного подхода учебную информацию об администрировании компьютерных сетей;</w:t>
      </w:r>
    </w:p>
    <w:p w:rsidR="00235FC6" w:rsidRDefault="00737FA7">
      <w:pPr>
        <w:pStyle w:val="LO-Normal"/>
        <w:jc w:val="both"/>
        <w:rPr>
          <w:szCs w:val="24"/>
        </w:rPr>
      </w:pPr>
      <w:r>
        <w:rPr>
          <w:szCs w:val="24"/>
        </w:rPr>
        <w:t>− приобрести знания о построении и функционировании вычислительных сетей, структуре и характеристиках систем телекоммуникаций;</w:t>
      </w:r>
    </w:p>
    <w:p w:rsidR="00235FC6" w:rsidRDefault="00737FA7">
      <w:pPr>
        <w:ind w:firstLine="29"/>
        <w:rPr>
          <w:rStyle w:val="FontStyle21"/>
          <w:sz w:val="24"/>
          <w:szCs w:val="24"/>
        </w:rPr>
      </w:pPr>
      <w:r>
        <w:t>− приобрести умения и навыки по использованию аппаратных, программных и телекомм</w:t>
      </w:r>
      <w:r>
        <w:t>у</w:t>
      </w:r>
      <w:r>
        <w:t>никационных средств современных компьютерных сетей.</w:t>
      </w:r>
    </w:p>
    <w:p w:rsidR="00235FC6" w:rsidRDefault="00737FA7">
      <w:pPr>
        <w:pStyle w:val="11"/>
        <w:numPr>
          <w:ilvl w:val="0"/>
          <w:numId w:val="2"/>
        </w:numPr>
        <w:ind w:left="567" w:firstLine="0"/>
      </w:pPr>
      <w:r>
        <w:rPr>
          <w:rStyle w:val="FontStyle21"/>
          <w:sz w:val="24"/>
          <w:szCs w:val="24"/>
        </w:rPr>
        <w:t xml:space="preserve">2 </w:t>
      </w:r>
      <w:r>
        <w:rPr>
          <w:rStyle w:val="FontStyle21"/>
          <w:sz w:val="24"/>
        </w:rPr>
        <w:t>Место дисциплины в структуре образовательной программы подготовки бак</w:t>
      </w:r>
      <w:r>
        <w:rPr>
          <w:rStyle w:val="FontStyle21"/>
          <w:sz w:val="24"/>
        </w:rPr>
        <w:t>а</w:t>
      </w:r>
      <w:r>
        <w:rPr>
          <w:rStyle w:val="FontStyle21"/>
          <w:sz w:val="24"/>
        </w:rPr>
        <w:t>лавра</w:t>
      </w:r>
    </w:p>
    <w:p w:rsidR="00235FC6" w:rsidRDefault="00737FA7">
      <w:pPr>
        <w:ind w:firstLine="585"/>
        <w:rPr>
          <w:rStyle w:val="FontStyle16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Дисциплина по выбору</w:t>
      </w:r>
      <w:r>
        <w:rPr>
          <w:rStyle w:val="FontStyle16"/>
          <w:bCs w:val="0"/>
          <w:sz w:val="24"/>
          <w:szCs w:val="24"/>
        </w:rPr>
        <w:t xml:space="preserve"> «</w:t>
      </w:r>
      <w:r>
        <w:t>Администрирование компьютерных сетей</w:t>
      </w:r>
      <w:r>
        <w:rPr>
          <w:rStyle w:val="FontStyle16"/>
          <w:sz w:val="24"/>
          <w:szCs w:val="24"/>
        </w:rPr>
        <w:t xml:space="preserve">» </w:t>
      </w:r>
      <w:r>
        <w:rPr>
          <w:rStyle w:val="FontStyle16"/>
          <w:b w:val="0"/>
          <w:sz w:val="24"/>
          <w:szCs w:val="24"/>
        </w:rPr>
        <w:t>входит в вари</w:t>
      </w:r>
      <w:r>
        <w:rPr>
          <w:rStyle w:val="FontStyle16"/>
          <w:b w:val="0"/>
          <w:sz w:val="24"/>
          <w:szCs w:val="24"/>
        </w:rPr>
        <w:t>а</w:t>
      </w:r>
      <w:r>
        <w:rPr>
          <w:rStyle w:val="FontStyle16"/>
          <w:b w:val="0"/>
          <w:sz w:val="24"/>
          <w:szCs w:val="24"/>
        </w:rPr>
        <w:t>тивную</w:t>
      </w:r>
      <w:r>
        <w:t xml:space="preserve"> часть (Б</w:t>
      </w:r>
      <w:proofErr w:type="gramStart"/>
      <w:r>
        <w:t>1</w:t>
      </w:r>
      <w:proofErr w:type="gramEnd"/>
      <w:r>
        <w:t xml:space="preserve">.В.ДВ.9.1) </w:t>
      </w:r>
      <w:r>
        <w:rPr>
          <w:rStyle w:val="FontStyle16"/>
          <w:b w:val="0"/>
          <w:sz w:val="24"/>
          <w:szCs w:val="24"/>
        </w:rPr>
        <w:t>образовательной</w:t>
      </w:r>
      <w:r>
        <w:rPr>
          <w:rStyle w:val="FontStyle16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пр</w:t>
      </w:r>
      <w:r>
        <w:rPr>
          <w:rStyle w:val="FontStyle16"/>
          <w:b w:val="0"/>
          <w:sz w:val="24"/>
        </w:rPr>
        <w:t>ограммы по направлению подготовки</w:t>
      </w:r>
      <w:r>
        <w:rPr>
          <w:rStyle w:val="FontStyle16"/>
          <w:sz w:val="24"/>
        </w:rPr>
        <w:t xml:space="preserve"> </w:t>
      </w:r>
      <w:r>
        <w:rPr>
          <w:rStyle w:val="FontStyle16"/>
          <w:b w:val="0"/>
          <w:sz w:val="24"/>
          <w:szCs w:val="24"/>
        </w:rPr>
        <w:t>44.03.05 Педагогическое образование (с двумя профилями подготовки).</w:t>
      </w:r>
    </w:p>
    <w:p w:rsidR="00235FC6" w:rsidRDefault="00737FA7">
      <w:pPr>
        <w:ind w:firstLine="585"/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</w:t>
      </w:r>
      <w:r>
        <w:rPr>
          <w:rStyle w:val="FontStyle16"/>
          <w:b w:val="0"/>
          <w:sz w:val="24"/>
        </w:rPr>
        <w:t>нные в результате изучения</w:t>
      </w:r>
      <w:r>
        <w:rPr>
          <w:rStyle w:val="FontStyle16"/>
          <w:sz w:val="24"/>
        </w:rPr>
        <w:t xml:space="preserve"> </w:t>
      </w:r>
      <w:r>
        <w:t>дисциплин: «П</w:t>
      </w:r>
      <w:r>
        <w:rPr>
          <w:rStyle w:val="FontStyle16"/>
          <w:b w:val="0"/>
          <w:sz w:val="24"/>
          <w:szCs w:val="24"/>
        </w:rPr>
        <w:t>рограммирование»</w:t>
      </w:r>
      <w:r>
        <w:rPr>
          <w:rStyle w:val="FontStyle16"/>
          <w:b w:val="0"/>
          <w:sz w:val="24"/>
        </w:rPr>
        <w:t>, «Информационные системы и техн</w:t>
      </w:r>
      <w:r>
        <w:rPr>
          <w:rStyle w:val="FontStyle16"/>
          <w:b w:val="0"/>
          <w:sz w:val="24"/>
        </w:rPr>
        <w:t>о</w:t>
      </w:r>
      <w:r>
        <w:rPr>
          <w:rStyle w:val="FontStyle16"/>
          <w:b w:val="0"/>
          <w:sz w:val="24"/>
        </w:rPr>
        <w:t>логии».</w:t>
      </w:r>
    </w:p>
    <w:p w:rsidR="00235FC6" w:rsidRDefault="00737FA7">
      <w:pPr>
        <w:rPr>
          <w:rStyle w:val="FontStyle21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</w:t>
      </w:r>
      <w:r>
        <w:rPr>
          <w:rStyle w:val="FontStyle16"/>
          <w:b w:val="0"/>
          <w:sz w:val="24"/>
        </w:rPr>
        <w:t>о</w:t>
      </w:r>
      <w:r>
        <w:rPr>
          <w:rStyle w:val="FontStyle16"/>
          <w:b w:val="0"/>
          <w:sz w:val="24"/>
        </w:rPr>
        <w:t>димы для выполнения и защиты ВКР</w:t>
      </w:r>
      <w:r>
        <w:t>.</w:t>
      </w:r>
    </w:p>
    <w:p w:rsidR="00235FC6" w:rsidRDefault="00737FA7">
      <w:pPr>
        <w:pStyle w:val="11"/>
        <w:numPr>
          <w:ilvl w:val="0"/>
          <w:numId w:val="2"/>
        </w:numPr>
        <w:ind w:left="567" w:firstLine="0"/>
        <w:jc w:val="left"/>
      </w:pPr>
      <w:r>
        <w:rPr>
          <w:rStyle w:val="FontStyle21"/>
          <w:sz w:val="24"/>
          <w:szCs w:val="24"/>
        </w:rPr>
        <w:t>3 Ком</w:t>
      </w:r>
      <w:r>
        <w:rPr>
          <w:rStyle w:val="FontStyle21"/>
          <w:sz w:val="24"/>
        </w:rPr>
        <w:t>петенции обучающегося, формируемые в результате освоения дисциплины  и планируемые результаты обучения</w:t>
      </w:r>
    </w:p>
    <w:p w:rsidR="00235FC6" w:rsidRDefault="00737FA7">
      <w:pPr>
        <w:tabs>
          <w:tab w:val="left" w:pos="851"/>
        </w:tabs>
      </w:pPr>
      <w:r>
        <w:rPr>
          <w:rStyle w:val="FontStyle16"/>
          <w:b w:val="0"/>
          <w:sz w:val="24"/>
          <w:szCs w:val="24"/>
        </w:rPr>
        <w:t>В результате освоения дисциплины «Администрирование компьютерных сетей» об</w:t>
      </w:r>
      <w:r>
        <w:rPr>
          <w:rStyle w:val="FontStyle16"/>
          <w:b w:val="0"/>
          <w:sz w:val="24"/>
          <w:szCs w:val="24"/>
        </w:rPr>
        <w:t>у</w:t>
      </w:r>
      <w:r>
        <w:rPr>
          <w:rStyle w:val="FontStyle16"/>
          <w:b w:val="0"/>
          <w:sz w:val="24"/>
          <w:szCs w:val="24"/>
        </w:rPr>
        <w:t>чающийся должен обладать следующими компетенциями:</w:t>
      </w:r>
    </w:p>
    <w:tbl>
      <w:tblPr>
        <w:tblW w:w="10286" w:type="dxa"/>
        <w:tblInd w:w="-118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596"/>
        <w:gridCol w:w="8690"/>
      </w:tblGrid>
      <w:tr w:rsidR="00235FC6" w:rsidTr="00397975">
        <w:trPr>
          <w:cantSplit/>
          <w:tblHeader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  <w:jc w:val="center"/>
            </w:pPr>
            <w:r>
              <w:t>Структурный элемент компетенции</w:t>
            </w:r>
          </w:p>
        </w:tc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Планируемые результаты обучения </w:t>
            </w:r>
          </w:p>
        </w:tc>
      </w:tr>
      <w:tr w:rsidR="00235FC6" w:rsidTr="00397975">
        <w:trPr>
          <w:tblHeader/>
        </w:trPr>
        <w:tc>
          <w:tcPr>
            <w:tcW w:w="10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FC6" w:rsidRDefault="00737FA7">
            <w:pPr>
              <w:ind w:firstLine="0"/>
            </w:pPr>
            <w:r w:rsidRPr="00397975">
              <w:rPr>
                <w:b/>
              </w:rPr>
              <w:t>ДПК-1</w:t>
            </w:r>
            <w:r>
              <w:tab/>
              <w:t>способен использовать математический аппарат, методологию программирования и с</w:t>
            </w:r>
            <w:r>
              <w:t>о</w:t>
            </w:r>
            <w:r>
              <w:t>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 w:rsidR="00235FC6" w:rsidTr="00397975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FC6" w:rsidRDefault="00737FA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FC6" w:rsidRDefault="00737FA7" w:rsidP="00397975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left" w:pos="317"/>
                <w:tab w:val="num" w:pos="932"/>
              </w:tabs>
              <w:ind w:left="0" w:firstLine="82"/>
            </w:pPr>
            <w:r>
              <w:t>Принципы построения и архитектуру вычислительных систем и КС</w:t>
            </w:r>
          </w:p>
          <w:p w:rsidR="00235FC6" w:rsidRDefault="00737FA7" w:rsidP="00397975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left" w:pos="317"/>
                <w:tab w:val="num" w:pos="932"/>
              </w:tabs>
              <w:ind w:left="0" w:firstLine="82"/>
            </w:pPr>
            <w:r>
              <w:t>Тенденции развития технологической инфраструктуры предприятий и учр</w:t>
            </w:r>
            <w:r>
              <w:t>е</w:t>
            </w:r>
            <w:r>
              <w:t xml:space="preserve">ждений </w:t>
            </w:r>
          </w:p>
          <w:p w:rsidR="00235FC6" w:rsidRDefault="00737FA7" w:rsidP="00397975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left" w:pos="317"/>
                <w:tab w:val="num" w:pos="932"/>
              </w:tabs>
              <w:ind w:left="0" w:firstLine="82"/>
            </w:pPr>
            <w:r>
              <w:t>Методы проектирования, внедрения и организации эксплуатации корпорати</w:t>
            </w:r>
            <w:r>
              <w:t>в</w:t>
            </w:r>
            <w:r>
              <w:t>ных КС и ИКТ</w:t>
            </w:r>
          </w:p>
        </w:tc>
      </w:tr>
      <w:tr w:rsidR="00235FC6" w:rsidTr="00397975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FC6" w:rsidRDefault="00737FA7">
            <w:pPr>
              <w:ind w:firstLine="0"/>
            </w:pPr>
            <w:r>
              <w:t>Уметь:</w:t>
            </w:r>
          </w:p>
        </w:tc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FC6" w:rsidRDefault="00737FA7" w:rsidP="00397975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left" w:pos="317"/>
                <w:tab w:val="num" w:pos="932"/>
              </w:tabs>
              <w:ind w:left="0" w:firstLine="82"/>
            </w:pPr>
            <w:r>
              <w:t>Систематизировать и обобщать информацию, организовывать и проводить и</w:t>
            </w:r>
            <w:r>
              <w:t>с</w:t>
            </w:r>
            <w:r>
              <w:t xml:space="preserve">следования в области ИКТ </w:t>
            </w:r>
          </w:p>
          <w:p w:rsidR="00235FC6" w:rsidRDefault="00737FA7" w:rsidP="00397975">
            <w:pPr>
              <w:pStyle w:val="1a"/>
              <w:widowControl/>
              <w:numPr>
                <w:ilvl w:val="0"/>
                <w:numId w:val="9"/>
              </w:numPr>
              <w:tabs>
                <w:tab w:val="clear" w:pos="720"/>
                <w:tab w:val="left" w:pos="284"/>
                <w:tab w:val="left" w:pos="851"/>
                <w:tab w:val="num" w:pos="932"/>
              </w:tabs>
              <w:ind w:left="0" w:firstLine="82"/>
              <w:rPr>
                <w:sz w:val="24"/>
                <w:szCs w:val="24"/>
              </w:rPr>
            </w:pPr>
            <w:r>
              <w:t xml:space="preserve">Выбирать </w:t>
            </w:r>
            <w:r>
              <w:rPr>
                <w:sz w:val="24"/>
                <w:szCs w:val="24"/>
              </w:rPr>
              <w:t>рациональные ИС и ИКТ для управления бизнесом</w:t>
            </w:r>
          </w:p>
          <w:p w:rsidR="00235FC6" w:rsidRDefault="00737FA7" w:rsidP="00397975">
            <w:pPr>
              <w:pStyle w:val="1a"/>
              <w:widowControl/>
              <w:numPr>
                <w:ilvl w:val="0"/>
                <w:numId w:val="9"/>
              </w:numPr>
              <w:tabs>
                <w:tab w:val="clear" w:pos="720"/>
                <w:tab w:val="left" w:pos="284"/>
                <w:tab w:val="left" w:pos="851"/>
                <w:tab w:val="num" w:pos="932"/>
              </w:tabs>
              <w:ind w:left="0" w:firstLine="82"/>
            </w:pPr>
            <w:r>
              <w:rPr>
                <w:sz w:val="24"/>
                <w:szCs w:val="24"/>
              </w:rPr>
              <w:t>Проектировать, внедрять и организовывать эксплуатацию корпорати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ных КС и ИКТ</w:t>
            </w:r>
          </w:p>
        </w:tc>
      </w:tr>
      <w:tr w:rsidR="00235FC6" w:rsidTr="00397975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FC6" w:rsidRDefault="00737FA7">
            <w:pPr>
              <w:ind w:firstLine="0"/>
            </w:pPr>
            <w:r>
              <w:t>Владеть:</w:t>
            </w:r>
          </w:p>
        </w:tc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FC6" w:rsidRDefault="00737FA7" w:rsidP="00397975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left" w:pos="317"/>
                <w:tab w:val="num" w:pos="932"/>
              </w:tabs>
              <w:ind w:left="0" w:firstLine="82"/>
            </w:pPr>
            <w:r>
              <w:t xml:space="preserve">Методами рационального выбора КС и ИКТ для управления бизнесом </w:t>
            </w:r>
          </w:p>
          <w:p w:rsidR="00235FC6" w:rsidRDefault="00737FA7" w:rsidP="00397975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left" w:pos="317"/>
                <w:tab w:val="num" w:pos="932"/>
              </w:tabs>
              <w:ind w:left="0" w:firstLine="82"/>
            </w:pPr>
            <w:r>
              <w:t xml:space="preserve">Навыками </w:t>
            </w:r>
            <w:r>
              <w:rPr>
                <w:rStyle w:val="FontStyle16"/>
                <w:b w:val="0"/>
                <w:sz w:val="24"/>
                <w:szCs w:val="24"/>
              </w:rPr>
              <w:t>проектирования, внедрения и организации эксплуатации корпор</w:t>
            </w:r>
            <w:r>
              <w:rPr>
                <w:rStyle w:val="FontStyle16"/>
                <w:b w:val="0"/>
                <w:sz w:val="24"/>
                <w:szCs w:val="24"/>
              </w:rPr>
              <w:t>а</w:t>
            </w:r>
            <w:r>
              <w:rPr>
                <w:rStyle w:val="FontStyle16"/>
                <w:b w:val="0"/>
                <w:sz w:val="24"/>
                <w:szCs w:val="24"/>
              </w:rPr>
              <w:t>тивных КС и ИКТ</w:t>
            </w:r>
          </w:p>
        </w:tc>
      </w:tr>
      <w:tr w:rsidR="00235FC6" w:rsidTr="00397975">
        <w:tc>
          <w:tcPr>
            <w:tcW w:w="10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FC6" w:rsidRDefault="00737FA7" w:rsidP="00397975">
            <w:pPr>
              <w:tabs>
                <w:tab w:val="num" w:pos="932"/>
              </w:tabs>
              <w:ind w:firstLine="82"/>
              <w:rPr>
                <w:b/>
              </w:rPr>
            </w:pPr>
            <w:r w:rsidRPr="00397975">
              <w:rPr>
                <w:b/>
              </w:rPr>
              <w:lastRenderedPageBreak/>
              <w:t>ПК-4</w:t>
            </w:r>
            <w:r>
              <w:tab/>
              <w:t>способностью использовать возможности образовательной среды для достижения ли</w:t>
            </w:r>
            <w:r>
              <w:t>ч</w:t>
            </w:r>
            <w:r>
              <w:t xml:space="preserve">ностных, </w:t>
            </w:r>
            <w:proofErr w:type="spellStart"/>
            <w:r>
              <w:t>метапредметных</w:t>
            </w:r>
            <w:proofErr w:type="spellEnd"/>
            <w: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235FC6" w:rsidTr="00397975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FC6" w:rsidRDefault="00737FA7">
            <w:pPr>
              <w:ind w:firstLine="0"/>
              <w:jc w:val="left"/>
            </w:pPr>
            <w:r>
              <w:t>Знать:</w:t>
            </w:r>
          </w:p>
        </w:tc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FC6" w:rsidRDefault="00737FA7" w:rsidP="00397975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left" w:pos="317"/>
                <w:tab w:val="num" w:pos="932"/>
              </w:tabs>
              <w:ind w:left="0" w:firstLine="82"/>
            </w:pPr>
            <w:r>
              <w:t>Основные понятия КС</w:t>
            </w:r>
          </w:p>
          <w:p w:rsidR="00235FC6" w:rsidRDefault="00737FA7" w:rsidP="00397975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left" w:pos="317"/>
                <w:tab w:val="num" w:pos="932"/>
              </w:tabs>
              <w:ind w:left="0" w:firstLine="82"/>
            </w:pPr>
            <w:r>
              <w:t xml:space="preserve">Правила организации и технологии КС </w:t>
            </w:r>
          </w:p>
          <w:p w:rsidR="00235FC6" w:rsidRDefault="00737FA7" w:rsidP="00397975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left" w:pos="317"/>
                <w:tab w:val="num" w:pos="932"/>
              </w:tabs>
              <w:ind w:left="0" w:firstLine="82"/>
            </w:pPr>
            <w:r>
              <w:t>Особенности формирования сетевой образовательной среды</w:t>
            </w:r>
          </w:p>
        </w:tc>
      </w:tr>
      <w:tr w:rsidR="00235FC6" w:rsidTr="00397975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FC6" w:rsidRDefault="00737FA7">
            <w:pPr>
              <w:ind w:firstLine="0"/>
            </w:pPr>
            <w:r>
              <w:t>Уметь:</w:t>
            </w:r>
          </w:p>
        </w:tc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FC6" w:rsidRDefault="00737FA7" w:rsidP="00397975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left" w:pos="317"/>
                <w:tab w:val="num" w:pos="932"/>
              </w:tabs>
              <w:ind w:left="0" w:firstLine="82"/>
            </w:pPr>
            <w:r>
              <w:t>Работать в КС</w:t>
            </w:r>
          </w:p>
          <w:p w:rsidR="00235FC6" w:rsidRDefault="00737FA7" w:rsidP="00397975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left" w:pos="317"/>
                <w:tab w:val="num" w:pos="932"/>
              </w:tabs>
              <w:ind w:left="0" w:firstLine="82"/>
            </w:pPr>
            <w:r>
              <w:t>Проектировать КС и подбирать оборудование.</w:t>
            </w:r>
          </w:p>
          <w:p w:rsidR="00235FC6" w:rsidRDefault="00737FA7" w:rsidP="00397975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left" w:pos="317"/>
                <w:tab w:val="num" w:pos="932"/>
              </w:tabs>
              <w:ind w:left="0" w:firstLine="82"/>
            </w:pPr>
            <w:r>
              <w:t>Администрировать КС учебного учреждения</w:t>
            </w:r>
          </w:p>
        </w:tc>
      </w:tr>
      <w:tr w:rsidR="00235FC6" w:rsidTr="00397975"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5FC6" w:rsidRDefault="00737FA7">
            <w:pPr>
              <w:ind w:firstLine="0"/>
            </w:pPr>
            <w:r>
              <w:t>Владеть:</w:t>
            </w:r>
          </w:p>
        </w:tc>
        <w:tc>
          <w:tcPr>
            <w:tcW w:w="8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FC6" w:rsidRDefault="00737FA7" w:rsidP="00397975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left" w:pos="317"/>
                <w:tab w:val="num" w:pos="932"/>
              </w:tabs>
              <w:ind w:left="0" w:firstLine="82"/>
            </w:pPr>
            <w:r>
              <w:t>Навыками работы в КС</w:t>
            </w:r>
          </w:p>
          <w:p w:rsidR="00235FC6" w:rsidRDefault="00737FA7" w:rsidP="00397975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left" w:pos="317"/>
                <w:tab w:val="num" w:pos="932"/>
              </w:tabs>
              <w:ind w:left="0" w:firstLine="82"/>
            </w:pPr>
            <w:r>
              <w:t>Методами обоснования выбора оборудования и топологии КС</w:t>
            </w:r>
          </w:p>
          <w:p w:rsidR="00235FC6" w:rsidRDefault="00737FA7" w:rsidP="00397975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left" w:pos="317"/>
                <w:tab w:val="num" w:pos="932"/>
              </w:tabs>
              <w:ind w:left="0" w:firstLine="82"/>
            </w:pPr>
            <w:r>
              <w:t>Навыками администрирования КС</w:t>
            </w:r>
          </w:p>
        </w:tc>
      </w:tr>
    </w:tbl>
    <w:p w:rsidR="00235FC6" w:rsidRDefault="00235FC6">
      <w:pPr>
        <w:sectPr w:rsidR="00235FC6">
          <w:footerReference w:type="default" r:id="rId11"/>
          <w:pgSz w:w="11906" w:h="16838"/>
          <w:pgMar w:top="1410" w:right="1134" w:bottom="1410" w:left="1134" w:header="720" w:footer="720" w:gutter="0"/>
          <w:cols w:space="720"/>
          <w:formProt w:val="0"/>
          <w:titlePg/>
          <w:docGrid w:linePitch="326"/>
        </w:sectPr>
      </w:pPr>
    </w:p>
    <w:p w:rsidR="00235FC6" w:rsidRDefault="00737FA7">
      <w:pPr>
        <w:pStyle w:val="11"/>
        <w:numPr>
          <w:ilvl w:val="0"/>
          <w:numId w:val="2"/>
        </w:numPr>
        <w:ind w:left="567" w:firstLine="0"/>
        <w:rPr>
          <w:rStyle w:val="FontStyle18"/>
          <w:sz w:val="24"/>
          <w:szCs w:val="24"/>
        </w:rPr>
      </w:pPr>
      <w:r>
        <w:rPr>
          <w:rStyle w:val="FontStyle18"/>
          <w:b/>
          <w:sz w:val="24"/>
        </w:rPr>
        <w:lastRenderedPageBreak/>
        <w:t xml:space="preserve">4 Структура и содержание дисциплины (модуля) </w:t>
      </w:r>
    </w:p>
    <w:p w:rsidR="00235FC6" w:rsidRDefault="00737FA7">
      <w:r>
        <w:rPr>
          <w:rStyle w:val="FontStyle18"/>
          <w:b w:val="0"/>
          <w:bCs w:val="0"/>
          <w:sz w:val="24"/>
          <w:szCs w:val="24"/>
        </w:rPr>
        <w:t xml:space="preserve">Общая трудоемкость дисциплины составляет 4 </w:t>
      </w:r>
      <w:proofErr w:type="gramStart"/>
      <w:r>
        <w:t>зачетных</w:t>
      </w:r>
      <w:proofErr w:type="gramEnd"/>
      <w:r w:rsidR="00397975">
        <w:rPr>
          <w:rStyle w:val="FontStyle18"/>
          <w:b w:val="0"/>
          <w:bCs w:val="0"/>
          <w:sz w:val="24"/>
          <w:szCs w:val="24"/>
        </w:rPr>
        <w:t xml:space="preserve"> единицы </w:t>
      </w:r>
      <w:r>
        <w:rPr>
          <w:rStyle w:val="FontStyle18"/>
          <w:b w:val="0"/>
          <w:bCs w:val="0"/>
          <w:sz w:val="24"/>
          <w:szCs w:val="24"/>
        </w:rPr>
        <w:t xml:space="preserve">144 </w:t>
      </w:r>
      <w:r w:rsidR="00397975">
        <w:rPr>
          <w:rStyle w:val="FontStyle18"/>
          <w:b w:val="0"/>
          <w:bCs w:val="0"/>
          <w:sz w:val="24"/>
          <w:szCs w:val="24"/>
        </w:rPr>
        <w:t xml:space="preserve">акад. </w:t>
      </w:r>
      <w:r>
        <w:rPr>
          <w:rStyle w:val="FontStyle18"/>
          <w:b w:val="0"/>
          <w:bCs w:val="0"/>
          <w:sz w:val="24"/>
          <w:szCs w:val="24"/>
        </w:rPr>
        <w:t>часа</w:t>
      </w:r>
      <w:r w:rsidR="00397975">
        <w:rPr>
          <w:rStyle w:val="FontStyle18"/>
          <w:b w:val="0"/>
          <w:bCs w:val="0"/>
          <w:sz w:val="24"/>
          <w:szCs w:val="24"/>
        </w:rPr>
        <w:t>, в том числе</w:t>
      </w:r>
      <w:r>
        <w:rPr>
          <w:rStyle w:val="FontStyle18"/>
          <w:b w:val="0"/>
          <w:bCs w:val="0"/>
          <w:sz w:val="24"/>
          <w:szCs w:val="24"/>
        </w:rPr>
        <w:t>:</w:t>
      </w:r>
    </w:p>
    <w:p w:rsidR="00235FC6" w:rsidRDefault="00737FA7">
      <w:pPr>
        <w:numPr>
          <w:ilvl w:val="0"/>
          <w:numId w:val="7"/>
        </w:numPr>
        <w:tabs>
          <w:tab w:val="left" w:pos="851"/>
        </w:tabs>
      </w:pPr>
      <w:r>
        <w:rPr>
          <w:rStyle w:val="FontStyle18"/>
          <w:b w:val="0"/>
          <w:sz w:val="24"/>
          <w:szCs w:val="24"/>
        </w:rPr>
        <w:t>контактная работа –  73,9  акад. часа:</w:t>
      </w:r>
    </w:p>
    <w:p w:rsidR="00235FC6" w:rsidRDefault="00737FA7">
      <w:pPr>
        <w:numPr>
          <w:ilvl w:val="0"/>
          <w:numId w:val="7"/>
        </w:numPr>
        <w:tabs>
          <w:tab w:val="left" w:pos="851"/>
        </w:tabs>
      </w:pPr>
      <w:r>
        <w:rPr>
          <w:rStyle w:val="FontStyle18"/>
          <w:b w:val="0"/>
          <w:sz w:val="24"/>
          <w:szCs w:val="24"/>
        </w:rPr>
        <w:t xml:space="preserve">аудиторная работа – 72 </w:t>
      </w:r>
      <w:r w:rsidR="00397975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часов;</w:t>
      </w:r>
    </w:p>
    <w:p w:rsidR="00235FC6" w:rsidRDefault="00737FA7">
      <w:pPr>
        <w:numPr>
          <w:ilvl w:val="0"/>
          <w:numId w:val="7"/>
        </w:numPr>
        <w:tabs>
          <w:tab w:val="left" w:pos="851"/>
        </w:tabs>
      </w:pPr>
      <w:r>
        <w:rPr>
          <w:rStyle w:val="FontStyle18"/>
          <w:b w:val="0"/>
          <w:sz w:val="24"/>
          <w:szCs w:val="24"/>
        </w:rPr>
        <w:t xml:space="preserve">внеаудиторная работа – 1,9 </w:t>
      </w:r>
      <w:r w:rsidR="00397975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часа;</w:t>
      </w:r>
    </w:p>
    <w:p w:rsidR="00235FC6" w:rsidRDefault="00737FA7">
      <w:pPr>
        <w:numPr>
          <w:ilvl w:val="0"/>
          <w:numId w:val="7"/>
        </w:numPr>
        <w:tabs>
          <w:tab w:val="left" w:pos="851"/>
        </w:tabs>
      </w:pPr>
      <w:r>
        <w:rPr>
          <w:rStyle w:val="FontStyle18"/>
          <w:b w:val="0"/>
          <w:sz w:val="24"/>
          <w:szCs w:val="24"/>
        </w:rPr>
        <w:t xml:space="preserve">самостоятельная работа – 70,1  </w:t>
      </w:r>
      <w:r w:rsidR="00397975">
        <w:rPr>
          <w:rStyle w:val="FontStyle18"/>
          <w:b w:val="0"/>
          <w:sz w:val="24"/>
          <w:szCs w:val="24"/>
        </w:rPr>
        <w:t>акад. часа.</w:t>
      </w:r>
    </w:p>
    <w:p w:rsidR="00235FC6" w:rsidRDefault="00737FA7">
      <w:pPr>
        <w:tabs>
          <w:tab w:val="left" w:pos="851"/>
        </w:tabs>
      </w:pPr>
      <w:r>
        <w:rPr>
          <w:rStyle w:val="FontStyle18"/>
          <w:b w:val="0"/>
          <w:sz w:val="24"/>
          <w:szCs w:val="24"/>
        </w:rPr>
        <w:t xml:space="preserve">Форма отчетности — зачет </w:t>
      </w:r>
    </w:p>
    <w:p w:rsidR="00235FC6" w:rsidRDefault="00235FC6">
      <w:pPr>
        <w:tabs>
          <w:tab w:val="left" w:pos="851"/>
        </w:tabs>
        <w:rPr>
          <w:rStyle w:val="FontStyle18"/>
        </w:rPr>
      </w:pPr>
    </w:p>
    <w:p w:rsidR="00235FC6" w:rsidRDefault="00235FC6">
      <w:pPr>
        <w:tabs>
          <w:tab w:val="left" w:pos="851"/>
        </w:tabs>
        <w:rPr>
          <w:rStyle w:val="FontStyle18"/>
        </w:rPr>
      </w:pPr>
    </w:p>
    <w:tbl>
      <w:tblPr>
        <w:tblW w:w="15839" w:type="dxa"/>
        <w:jc w:val="center"/>
        <w:tblCellMar>
          <w:left w:w="35" w:type="dxa"/>
          <w:right w:w="40" w:type="dxa"/>
        </w:tblCellMar>
        <w:tblLook w:val="0000" w:firstRow="0" w:lastRow="0" w:firstColumn="0" w:lastColumn="0" w:noHBand="0" w:noVBand="0"/>
      </w:tblPr>
      <w:tblGrid>
        <w:gridCol w:w="3675"/>
        <w:gridCol w:w="933"/>
        <w:gridCol w:w="849"/>
        <w:gridCol w:w="978"/>
        <w:gridCol w:w="1006"/>
        <w:gridCol w:w="885"/>
        <w:gridCol w:w="2803"/>
        <w:gridCol w:w="3127"/>
        <w:gridCol w:w="1583"/>
      </w:tblGrid>
      <w:tr w:rsidR="00235FC6">
        <w:trPr>
          <w:cantSplit/>
          <w:trHeight w:val="962"/>
          <w:tblHeader/>
          <w:jc w:val="center"/>
        </w:trPr>
        <w:tc>
          <w:tcPr>
            <w:tcW w:w="3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  <w:jc w:val="center"/>
            </w:pPr>
            <w:r>
              <w:rPr>
                <w:rStyle w:val="FontStyle31"/>
                <w:sz w:val="24"/>
                <w:szCs w:val="24"/>
              </w:rPr>
              <w:t>Раздел/ тема</w:t>
            </w:r>
          </w:p>
          <w:p w:rsidR="00235FC6" w:rsidRDefault="00737FA7">
            <w:pPr>
              <w:ind w:firstLine="0"/>
              <w:jc w:val="center"/>
            </w:pPr>
            <w:r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  <w:jc w:val="center"/>
            </w:pPr>
            <w:r>
              <w:rPr>
                <w:rStyle w:val="FontStyle25"/>
                <w:i w:val="0"/>
                <w:iCs w:val="0"/>
                <w:sz w:val="24"/>
                <w:szCs w:val="24"/>
              </w:rPr>
              <w:t>Семестр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  <w:jc w:val="center"/>
            </w:pPr>
            <w:r>
              <w:rPr>
                <w:rStyle w:val="FontStyle31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  <w:jc w:val="center"/>
            </w:pPr>
            <w:proofErr w:type="spellStart"/>
            <w:r>
              <w:t>Самост</w:t>
            </w:r>
            <w:proofErr w:type="spellEnd"/>
            <w:r>
              <w:t>. работа (в акад. часах)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  <w:jc w:val="center"/>
            </w:pPr>
            <w:r>
              <w:rPr>
                <w:rStyle w:val="FontStyle31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  <w:jc w:val="center"/>
            </w:pPr>
            <w:r>
              <w:rPr>
                <w:rStyle w:val="FontStyle31"/>
                <w:sz w:val="24"/>
                <w:szCs w:val="24"/>
              </w:rPr>
              <w:t xml:space="preserve">Формы текущего и </w:t>
            </w:r>
            <w:r>
              <w:rPr>
                <w:rStyle w:val="FontStyle31"/>
                <w:sz w:val="24"/>
                <w:szCs w:val="24"/>
              </w:rPr>
              <w:br/>
              <w:t xml:space="preserve">промежуточного </w:t>
            </w:r>
            <w:r>
              <w:rPr>
                <w:rStyle w:val="FontStyle31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  <w:jc w:val="center"/>
            </w:pPr>
            <w:r>
              <w:rPr>
                <w:rStyle w:val="FontStyle31"/>
                <w:sz w:val="24"/>
                <w:szCs w:val="24"/>
              </w:rPr>
              <w:t>Код и стру</w:t>
            </w:r>
            <w:r>
              <w:rPr>
                <w:rStyle w:val="FontStyle31"/>
                <w:sz w:val="24"/>
                <w:szCs w:val="24"/>
              </w:rPr>
              <w:t>к</w:t>
            </w:r>
            <w:r>
              <w:rPr>
                <w:rStyle w:val="FontStyle31"/>
                <w:sz w:val="24"/>
                <w:szCs w:val="24"/>
              </w:rPr>
              <w:t>турный</w:t>
            </w:r>
            <w:r>
              <w:rPr>
                <w:rStyle w:val="FontStyle31"/>
                <w:sz w:val="24"/>
                <w:szCs w:val="24"/>
              </w:rPr>
              <w:br/>
              <w:t>элемент компетенции</w:t>
            </w:r>
          </w:p>
        </w:tc>
      </w:tr>
      <w:tr w:rsidR="00235FC6">
        <w:trPr>
          <w:cantSplit/>
          <w:trHeight w:val="1134"/>
          <w:tblHeader/>
          <w:jc w:val="center"/>
        </w:trPr>
        <w:tc>
          <w:tcPr>
            <w:tcW w:w="3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235FC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235FC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</w:pPr>
            <w:r>
              <w:t>Лекции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</w:pPr>
            <w:proofErr w:type="spellStart"/>
            <w:r>
              <w:t>Лаборат</w:t>
            </w:r>
            <w:proofErr w:type="spellEnd"/>
            <w:r>
              <w:t>.</w:t>
            </w:r>
          </w:p>
          <w:p w:rsidR="00235FC6" w:rsidRDefault="00737FA7">
            <w:pPr>
              <w:ind w:firstLine="0"/>
            </w:pPr>
            <w:r>
              <w:t>Занятия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</w:pPr>
            <w:proofErr w:type="spellStart"/>
            <w:r>
              <w:t>Практич</w:t>
            </w:r>
            <w:proofErr w:type="spellEnd"/>
            <w:r>
              <w:t>. Занятия</w:t>
            </w: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35FC6" w:rsidRDefault="00235FC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35FC6" w:rsidRDefault="00235FC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35FC6" w:rsidRDefault="00235FC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35FC6" w:rsidRDefault="00235FC6">
            <w:pPr>
              <w:pStyle w:val="Style14"/>
              <w:widowControl/>
              <w:snapToGrid w:val="0"/>
              <w:ind w:firstLine="0"/>
              <w:jc w:val="center"/>
            </w:pPr>
          </w:p>
        </w:tc>
      </w:tr>
      <w:tr w:rsidR="00235FC6">
        <w:trPr>
          <w:trHeight w:val="268"/>
          <w:jc w:val="center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235FC6">
            <w:pPr>
              <w:ind w:firstLine="0"/>
              <w:rPr>
                <w:rStyle w:val="FontStyle16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235FC6">
            <w:pPr>
              <w:ind w:firstLine="0"/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235FC6">
            <w:pPr>
              <w:snapToGrid w:val="0"/>
              <w:ind w:firstLine="0"/>
              <w:jc w:val="center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235FC6">
            <w:pPr>
              <w:snapToGrid w:val="0"/>
              <w:ind w:firstLine="0"/>
              <w:jc w:val="center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235FC6">
            <w:pPr>
              <w:snapToGrid w:val="0"/>
              <w:ind w:firstLine="0"/>
              <w:jc w:val="center"/>
              <w:rPr>
                <w:rFonts w:cs="Times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235FC6">
            <w:pPr>
              <w:snapToGrid w:val="0"/>
              <w:ind w:firstLine="0"/>
              <w:jc w:val="center"/>
              <w:rPr>
                <w:rFonts w:cs="Times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235FC6">
            <w:pPr>
              <w:ind w:firstLine="0"/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235FC6">
            <w:pPr>
              <w:snapToGrid w:val="0"/>
              <w:ind w:firstLine="0"/>
              <w:rPr>
                <w:rFonts w:cs="Time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FC6" w:rsidRDefault="00235FC6">
            <w:pPr>
              <w:ind w:firstLine="0"/>
            </w:pPr>
          </w:p>
        </w:tc>
      </w:tr>
      <w:tr w:rsidR="00235FC6">
        <w:trPr>
          <w:trHeight w:val="422"/>
          <w:jc w:val="center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1. Понятие системного админ</w:t>
            </w:r>
            <w:r>
              <w:rPr>
                <w:rStyle w:val="FontStyle24"/>
                <w:b w:val="0"/>
                <w:bCs w:val="0"/>
                <w:sz w:val="24"/>
                <w:szCs w:val="24"/>
              </w:rPr>
              <w:t>и</w:t>
            </w:r>
            <w:r>
              <w:rPr>
                <w:rStyle w:val="FontStyle24"/>
                <w:b w:val="0"/>
                <w:bCs w:val="0"/>
                <w:sz w:val="24"/>
                <w:szCs w:val="24"/>
              </w:rPr>
              <w:t xml:space="preserve">стрирования. Классификация СА.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</w:pPr>
            <w: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4</w:t>
            </w:r>
            <w:r w:rsidR="00A84249">
              <w:rPr>
                <w:rStyle w:val="FontStyle24"/>
                <w:b w:val="0"/>
                <w:bCs w:val="0"/>
                <w:sz w:val="24"/>
                <w:szCs w:val="24"/>
              </w:rPr>
              <w:t>/4И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235FC6">
            <w:pPr>
              <w:ind w:firstLine="0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</w:pPr>
            <w:r>
              <w:rPr>
                <w:rFonts w:cs="Times"/>
              </w:rPr>
              <w:t>Конспект лекций.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snapToGrid w:val="0"/>
              <w:ind w:firstLine="0"/>
              <w:jc w:val="center"/>
            </w:pPr>
            <w:r>
              <w:rPr>
                <w:rFonts w:cs="Times"/>
              </w:rPr>
              <w:t>Устный опрос. Коллоквиум.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FC6" w:rsidRDefault="00737FA7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ДПК-1-з; ПК-4-з</w:t>
            </w:r>
          </w:p>
        </w:tc>
      </w:tr>
      <w:tr w:rsidR="00235FC6">
        <w:trPr>
          <w:trHeight w:val="422"/>
          <w:jc w:val="center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2. Тайм-менеджмент СА. Подг</w:t>
            </w:r>
            <w:r>
              <w:rPr>
                <w:rStyle w:val="FontStyle24"/>
                <w:b w:val="0"/>
                <w:bCs w:val="0"/>
                <w:sz w:val="24"/>
                <w:szCs w:val="24"/>
              </w:rPr>
              <w:t>о</w:t>
            </w:r>
            <w:r>
              <w:rPr>
                <w:rStyle w:val="FontStyle24"/>
                <w:b w:val="0"/>
                <w:bCs w:val="0"/>
                <w:sz w:val="24"/>
                <w:szCs w:val="24"/>
              </w:rPr>
              <w:t>товка и деятельность СА.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</w:pPr>
            <w: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8</w:t>
            </w:r>
            <w:r w:rsidR="00A84249">
              <w:rPr>
                <w:rStyle w:val="FontStyle24"/>
                <w:b w:val="0"/>
                <w:bCs w:val="0"/>
                <w:sz w:val="24"/>
                <w:szCs w:val="24"/>
              </w:rPr>
              <w:t>/2И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235FC6">
            <w:pPr>
              <w:ind w:firstLine="0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</w:pPr>
            <w:r>
              <w:rPr>
                <w:rFonts w:cs="Times"/>
              </w:rPr>
              <w:t>Конспект лекций.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  <w:jc w:val="center"/>
            </w:pPr>
            <w:r>
              <w:rPr>
                <w:rFonts w:cs="Times"/>
              </w:rPr>
              <w:t>Устный опрос. Коллоквиум.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FC6" w:rsidRDefault="00737FA7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ДПК-1-з; ПК-4-з</w:t>
            </w:r>
          </w:p>
        </w:tc>
      </w:tr>
      <w:tr w:rsidR="00235FC6">
        <w:trPr>
          <w:trHeight w:val="422"/>
          <w:jc w:val="center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</w:pPr>
            <w:r>
              <w:rPr>
                <w:rStyle w:val="FontStyle24"/>
                <w:rFonts w:cs="Times"/>
                <w:b w:val="0"/>
                <w:bCs w:val="0"/>
                <w:sz w:val="24"/>
                <w:szCs w:val="24"/>
              </w:rPr>
              <w:t>3. Структура и топология кабел</w:t>
            </w:r>
            <w:r>
              <w:rPr>
                <w:rStyle w:val="FontStyle24"/>
                <w:rFonts w:cs="Times"/>
                <w:b w:val="0"/>
                <w:bCs w:val="0"/>
                <w:sz w:val="24"/>
                <w:szCs w:val="24"/>
              </w:rPr>
              <w:t>ь</w:t>
            </w:r>
            <w:r>
              <w:rPr>
                <w:rStyle w:val="FontStyle24"/>
                <w:rFonts w:cs="Times"/>
                <w:b w:val="0"/>
                <w:bCs w:val="0"/>
                <w:sz w:val="24"/>
                <w:szCs w:val="24"/>
              </w:rPr>
              <w:t xml:space="preserve">ной сети малого предприятия. </w:t>
            </w:r>
            <w:r>
              <w:rPr>
                <w:rStyle w:val="FontStyle24"/>
                <w:rFonts w:cs="Times"/>
                <w:b w:val="0"/>
                <w:bCs w:val="0"/>
                <w:color w:val="000000"/>
                <w:sz w:val="24"/>
                <w:szCs w:val="24"/>
              </w:rPr>
              <w:t>Особенности беспроводных сетей.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</w:pPr>
            <w: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10</w:t>
            </w:r>
            <w:r w:rsidR="00A84249">
              <w:rPr>
                <w:rStyle w:val="FontStyle24"/>
                <w:b w:val="0"/>
                <w:bCs w:val="0"/>
                <w:sz w:val="24"/>
                <w:szCs w:val="24"/>
              </w:rPr>
              <w:t>/2И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6</w:t>
            </w:r>
            <w:r w:rsidR="00A84249">
              <w:rPr>
                <w:rStyle w:val="FontStyle24"/>
                <w:b w:val="0"/>
                <w:bCs w:val="0"/>
                <w:sz w:val="24"/>
                <w:szCs w:val="24"/>
              </w:rPr>
              <w:t>/4И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235FC6">
            <w:pPr>
              <w:ind w:firstLine="0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</w:pPr>
            <w:r>
              <w:t>Подготовка к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</w:t>
            </w:r>
          </w:p>
          <w:p w:rsidR="00235FC6" w:rsidRDefault="00737FA7">
            <w:pPr>
              <w:ind w:firstLine="0"/>
            </w:pPr>
            <w:r>
              <w:t>Выполнение п</w:t>
            </w:r>
            <w:r>
              <w:rPr>
                <w:rFonts w:cs="Times"/>
              </w:rPr>
              <w:t>рактическ</w:t>
            </w:r>
            <w:r>
              <w:rPr>
                <w:rFonts w:cs="Times"/>
              </w:rPr>
              <w:t>о</w:t>
            </w:r>
            <w:r>
              <w:rPr>
                <w:rFonts w:cs="Times"/>
              </w:rPr>
              <w:t>го задания.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  <w:jc w:val="center"/>
            </w:pPr>
            <w:r>
              <w:rPr>
                <w:rFonts w:cs="Times"/>
              </w:rPr>
              <w:t>Устный опрос. Коллоквиум. Практическое задание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FC6" w:rsidRDefault="00737FA7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ДПК-1-зув; ПК-4-зув</w:t>
            </w:r>
          </w:p>
        </w:tc>
      </w:tr>
      <w:tr w:rsidR="00235FC6">
        <w:trPr>
          <w:trHeight w:val="422"/>
          <w:jc w:val="center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</w:pPr>
            <w:r>
              <w:rPr>
                <w:rStyle w:val="FontStyle24"/>
                <w:rFonts w:cs="Times"/>
                <w:b w:val="0"/>
                <w:bCs w:val="0"/>
                <w:sz w:val="24"/>
                <w:szCs w:val="24"/>
              </w:rPr>
              <w:t xml:space="preserve">4. </w:t>
            </w:r>
            <w:r>
              <w:rPr>
                <w:rStyle w:val="FontStyle24"/>
                <w:rFonts w:cs="Times"/>
                <w:b w:val="0"/>
                <w:bCs w:val="0"/>
                <w:color w:val="000000"/>
                <w:sz w:val="24"/>
                <w:szCs w:val="24"/>
              </w:rPr>
              <w:t>Протоколы и сервисы компь</w:t>
            </w:r>
            <w:r>
              <w:rPr>
                <w:rStyle w:val="FontStyle24"/>
                <w:rFonts w:cs="Times"/>
                <w:b w:val="0"/>
                <w:bCs w:val="0"/>
                <w:color w:val="000000"/>
                <w:sz w:val="24"/>
                <w:szCs w:val="24"/>
              </w:rPr>
              <w:t>ю</w:t>
            </w:r>
            <w:r>
              <w:rPr>
                <w:rStyle w:val="FontStyle24"/>
                <w:rFonts w:cs="Times"/>
                <w:b w:val="0"/>
                <w:bCs w:val="0"/>
                <w:color w:val="000000"/>
                <w:sz w:val="24"/>
                <w:szCs w:val="24"/>
              </w:rPr>
              <w:t xml:space="preserve">терной сети.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</w:pPr>
            <w: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 w:rsidP="00A84249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6</w:t>
            </w:r>
            <w:r w:rsidR="00A84249">
              <w:rPr>
                <w:rStyle w:val="FontStyle24"/>
                <w:b w:val="0"/>
                <w:bCs w:val="0"/>
                <w:sz w:val="24"/>
                <w:szCs w:val="24"/>
              </w:rPr>
              <w:t>/4И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1</w:t>
            </w:r>
            <w:r w:rsidR="00A84249">
              <w:rPr>
                <w:rStyle w:val="FontStyle24"/>
                <w:b w:val="0"/>
                <w:bCs w:val="0"/>
                <w:sz w:val="24"/>
                <w:szCs w:val="24"/>
              </w:rPr>
              <w:t>0/8И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235FC6">
            <w:pPr>
              <w:ind w:firstLine="0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20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</w:pPr>
            <w:r>
              <w:t>Подготовка к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</w:t>
            </w:r>
          </w:p>
          <w:p w:rsidR="00235FC6" w:rsidRDefault="00737FA7">
            <w:pPr>
              <w:ind w:firstLine="0"/>
            </w:pPr>
            <w:r>
              <w:t>Выполнение п</w:t>
            </w:r>
            <w:r>
              <w:rPr>
                <w:rFonts w:cs="Times"/>
              </w:rPr>
              <w:t>рактическ</w:t>
            </w:r>
            <w:r>
              <w:rPr>
                <w:rFonts w:cs="Times"/>
              </w:rPr>
              <w:t>о</w:t>
            </w:r>
            <w:r>
              <w:rPr>
                <w:rFonts w:cs="Times"/>
              </w:rPr>
              <w:t>го задания.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  <w:jc w:val="center"/>
            </w:pPr>
            <w:r>
              <w:rPr>
                <w:rFonts w:cs="Times"/>
              </w:rPr>
              <w:t>Устный опрос. Коллоквиум. Практическое задание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FC6" w:rsidRDefault="00737FA7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ДПК-1-зув; ПК-4-зув</w:t>
            </w:r>
          </w:p>
        </w:tc>
      </w:tr>
      <w:tr w:rsidR="00235FC6">
        <w:trPr>
          <w:trHeight w:val="422"/>
          <w:jc w:val="center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</w:pPr>
            <w:r>
              <w:rPr>
                <w:rStyle w:val="FontStyle24"/>
                <w:rFonts w:cs="Times"/>
                <w:b w:val="0"/>
                <w:bCs w:val="0"/>
                <w:sz w:val="24"/>
                <w:szCs w:val="24"/>
              </w:rPr>
              <w:lastRenderedPageBreak/>
              <w:t xml:space="preserve">5. </w:t>
            </w:r>
            <w:r>
              <w:rPr>
                <w:rStyle w:val="FontStyle24"/>
                <w:rFonts w:cs="Times"/>
                <w:b w:val="0"/>
                <w:bCs w:val="0"/>
                <w:color w:val="000000"/>
                <w:sz w:val="24"/>
                <w:szCs w:val="24"/>
              </w:rPr>
              <w:t>Подключение компьютеров к базовым сервисам сети. Монит</w:t>
            </w:r>
            <w:r>
              <w:rPr>
                <w:rStyle w:val="FontStyle24"/>
                <w:rFonts w:cs="Times"/>
                <w:b w:val="0"/>
                <w:bCs w:val="0"/>
                <w:color w:val="000000"/>
                <w:sz w:val="24"/>
                <w:szCs w:val="24"/>
              </w:rPr>
              <w:t>о</w:t>
            </w:r>
            <w:r>
              <w:rPr>
                <w:rStyle w:val="FontStyle24"/>
                <w:rFonts w:cs="Times"/>
                <w:b w:val="0"/>
                <w:bCs w:val="0"/>
                <w:color w:val="000000"/>
                <w:sz w:val="24"/>
                <w:szCs w:val="24"/>
              </w:rPr>
              <w:t>ринг и обеспечение ИБ сети.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</w:pPr>
            <w: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</w:pPr>
            <w:r>
              <w:t>8</w:t>
            </w:r>
            <w:r w:rsidR="00A84249">
              <w:t>/3И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 w:rsidP="00A84249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20/</w:t>
            </w:r>
            <w:r w:rsidR="00A84249">
              <w:rPr>
                <w:rStyle w:val="FontStyle24"/>
                <w:b w:val="0"/>
                <w:bCs w:val="0"/>
                <w:sz w:val="24"/>
                <w:szCs w:val="24"/>
              </w:rPr>
              <w:t>3И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235FC6">
            <w:pPr>
              <w:ind w:firstLine="0"/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</w:pPr>
            <w:r>
              <w:rPr>
                <w:rStyle w:val="FontStyle24"/>
                <w:b w:val="0"/>
                <w:bCs w:val="0"/>
                <w:sz w:val="24"/>
                <w:szCs w:val="24"/>
              </w:rPr>
              <w:t>20,1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</w:pPr>
            <w:r>
              <w:t>Подготовка к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</w:t>
            </w:r>
          </w:p>
          <w:p w:rsidR="00235FC6" w:rsidRDefault="00737FA7">
            <w:pPr>
              <w:ind w:firstLine="0"/>
            </w:pPr>
            <w:r>
              <w:t>Выполнение п</w:t>
            </w:r>
            <w:r>
              <w:rPr>
                <w:rFonts w:cs="Times"/>
              </w:rPr>
              <w:t>рактическ</w:t>
            </w:r>
            <w:r>
              <w:rPr>
                <w:rFonts w:cs="Times"/>
              </w:rPr>
              <w:t>о</w:t>
            </w:r>
            <w:r>
              <w:rPr>
                <w:rFonts w:cs="Times"/>
              </w:rPr>
              <w:t>го задания.</w:t>
            </w:r>
          </w:p>
          <w:p w:rsidR="00235FC6" w:rsidRDefault="00737FA7">
            <w:pPr>
              <w:ind w:firstLine="0"/>
            </w:pPr>
            <w:r>
              <w:rPr>
                <w:rFonts w:cs="Times"/>
              </w:rPr>
              <w:t>Подготовка к тесту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  <w:jc w:val="center"/>
            </w:pPr>
            <w:r>
              <w:rPr>
                <w:rFonts w:cs="Times"/>
              </w:rPr>
              <w:t>Устный опрос. Коллоквиум. Практическое задание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FC6" w:rsidRDefault="00737FA7">
            <w:pPr>
              <w:ind w:firstLine="0"/>
              <w:rPr>
                <w:color w:val="000000"/>
                <w:spacing w:val="-3"/>
              </w:rPr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ДПК-1-зув; ПК-4-зув</w:t>
            </w:r>
          </w:p>
        </w:tc>
      </w:tr>
      <w:tr w:rsidR="00235FC6" w:rsidRPr="00397975">
        <w:trPr>
          <w:trHeight w:val="422"/>
          <w:jc w:val="center"/>
        </w:trPr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Pr="00397975" w:rsidRDefault="00737FA7">
            <w:pPr>
              <w:ind w:firstLine="0"/>
              <w:rPr>
                <w:b/>
              </w:rPr>
            </w:pPr>
            <w:bookmarkStart w:id="0" w:name="_GoBack"/>
            <w:r w:rsidRPr="00397975">
              <w:rPr>
                <w:rStyle w:val="FontStyle24"/>
                <w:bCs w:val="0"/>
                <w:sz w:val="24"/>
                <w:szCs w:val="24"/>
              </w:rPr>
              <w:t>Итого по дисциплине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Pr="00397975" w:rsidRDefault="00737FA7">
            <w:pPr>
              <w:ind w:firstLine="0"/>
              <w:rPr>
                <w:b/>
              </w:rPr>
            </w:pPr>
            <w:r w:rsidRPr="00397975">
              <w:rPr>
                <w:rStyle w:val="FontStyle24"/>
                <w:bCs w:val="0"/>
                <w:sz w:val="24"/>
                <w:szCs w:val="24"/>
              </w:rPr>
              <w:t>144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Pr="00397975" w:rsidRDefault="00737FA7">
            <w:pPr>
              <w:ind w:firstLine="0"/>
              <w:rPr>
                <w:b/>
              </w:rPr>
            </w:pPr>
            <w:r w:rsidRPr="00397975">
              <w:rPr>
                <w:rStyle w:val="FontStyle24"/>
                <w:bCs w:val="0"/>
                <w:sz w:val="24"/>
                <w:szCs w:val="24"/>
              </w:rPr>
              <w:t>36</w:t>
            </w:r>
            <w:r w:rsidR="00A84249" w:rsidRPr="00397975">
              <w:rPr>
                <w:rStyle w:val="FontStyle24"/>
                <w:bCs w:val="0"/>
                <w:sz w:val="24"/>
                <w:szCs w:val="24"/>
              </w:rPr>
              <w:t>/15И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Pr="00397975" w:rsidRDefault="00737FA7" w:rsidP="00A84249">
            <w:pPr>
              <w:ind w:firstLine="0"/>
              <w:rPr>
                <w:b/>
              </w:rPr>
            </w:pPr>
            <w:r w:rsidRPr="00397975">
              <w:rPr>
                <w:rStyle w:val="FontStyle24"/>
                <w:bCs w:val="0"/>
                <w:sz w:val="24"/>
                <w:szCs w:val="24"/>
              </w:rPr>
              <w:t>36/</w:t>
            </w:r>
            <w:r w:rsidR="00A84249" w:rsidRPr="00397975">
              <w:rPr>
                <w:rStyle w:val="FontStyle24"/>
                <w:bCs w:val="0"/>
                <w:sz w:val="24"/>
                <w:szCs w:val="24"/>
              </w:rPr>
              <w:t>15И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Pr="00397975" w:rsidRDefault="00235FC6">
            <w:pPr>
              <w:ind w:firstLine="0"/>
              <w:rPr>
                <w:b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Pr="00397975" w:rsidRDefault="00737FA7">
            <w:pPr>
              <w:ind w:firstLine="0"/>
              <w:rPr>
                <w:b/>
              </w:rPr>
            </w:pPr>
            <w:r w:rsidRPr="00397975">
              <w:rPr>
                <w:rStyle w:val="FontStyle24"/>
                <w:bCs w:val="0"/>
                <w:sz w:val="24"/>
                <w:szCs w:val="24"/>
              </w:rPr>
              <w:t>70,1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Pr="00397975" w:rsidRDefault="00235FC6">
            <w:pPr>
              <w:ind w:firstLine="0"/>
              <w:rPr>
                <w:b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Pr="00397975" w:rsidRDefault="00737FA7">
            <w:pPr>
              <w:snapToGrid w:val="0"/>
              <w:ind w:firstLine="0"/>
              <w:jc w:val="center"/>
              <w:rPr>
                <w:rFonts w:cs="Times"/>
                <w:b/>
              </w:rPr>
            </w:pPr>
            <w:r w:rsidRPr="00397975">
              <w:rPr>
                <w:rFonts w:cs="Times"/>
                <w:b/>
              </w:rPr>
              <w:t>Компьютерное тестиров</w:t>
            </w:r>
            <w:r w:rsidRPr="00397975">
              <w:rPr>
                <w:rFonts w:cs="Times"/>
                <w:b/>
              </w:rPr>
              <w:t>а</w:t>
            </w:r>
            <w:r w:rsidRPr="00397975">
              <w:rPr>
                <w:rFonts w:cs="Times"/>
                <w:b/>
              </w:rPr>
              <w:t>ние. Зачет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FC6" w:rsidRPr="00397975" w:rsidRDefault="00235FC6">
            <w:pPr>
              <w:ind w:firstLine="0"/>
              <w:rPr>
                <w:rStyle w:val="FontStyle16"/>
              </w:rPr>
            </w:pPr>
          </w:p>
        </w:tc>
      </w:tr>
      <w:bookmarkEnd w:id="0"/>
    </w:tbl>
    <w:p w:rsidR="00235FC6" w:rsidRDefault="00235FC6">
      <w:pPr>
        <w:sectPr w:rsidR="00235FC6">
          <w:headerReference w:type="default" r:id="rId12"/>
          <w:footerReference w:type="default" r:id="rId13"/>
          <w:pgSz w:w="16838" w:h="11906" w:orient="landscape"/>
          <w:pgMar w:top="1134" w:right="1134" w:bottom="1693" w:left="1134" w:header="0" w:footer="1134" w:gutter="0"/>
          <w:cols w:space="720"/>
          <w:formProt w:val="0"/>
          <w:docGrid w:linePitch="100"/>
        </w:sectPr>
      </w:pPr>
    </w:p>
    <w:p w:rsidR="00235FC6" w:rsidRDefault="00737FA7">
      <w:pPr>
        <w:pStyle w:val="11"/>
        <w:numPr>
          <w:ilvl w:val="0"/>
          <w:numId w:val="2"/>
        </w:numPr>
        <w:ind w:left="567" w:firstLine="0"/>
      </w:pPr>
      <w:r>
        <w:rPr>
          <w:rStyle w:val="FontStyle31"/>
          <w:rFonts w:cs="Times New Roman"/>
          <w:sz w:val="24"/>
          <w:szCs w:val="24"/>
        </w:rPr>
        <w:lastRenderedPageBreak/>
        <w:t>5. Образовательные и информационные технологии</w:t>
      </w:r>
    </w:p>
    <w:p w:rsidR="00235FC6" w:rsidRDefault="00737FA7">
      <w:r>
        <w:t>В ходе проведения занятий предусматривается:</w:t>
      </w:r>
    </w:p>
    <w:p w:rsidR="00235FC6" w:rsidRDefault="00737FA7">
      <w:r>
        <w:t>– встреча с представителями предприятий (ОАО «ММК-</w:t>
      </w:r>
      <w:proofErr w:type="spellStart"/>
      <w:r>
        <w:t>Информсервис</w:t>
      </w:r>
      <w:proofErr w:type="spellEnd"/>
      <w:r>
        <w:t>», ООО «Ко</w:t>
      </w:r>
      <w:r>
        <w:t>м</w:t>
      </w:r>
      <w:r>
        <w:t>пас +», ООО «</w:t>
      </w:r>
      <w:proofErr w:type="spellStart"/>
      <w:r>
        <w:t>Консом</w:t>
      </w:r>
      <w:proofErr w:type="spellEnd"/>
      <w:r>
        <w:t>»);</w:t>
      </w:r>
    </w:p>
    <w:p w:rsidR="00235FC6" w:rsidRDefault="00737FA7">
      <w:r>
        <w:t>– поисковый  и исследовательский методы;</w:t>
      </w:r>
    </w:p>
    <w:p w:rsidR="00235FC6" w:rsidRDefault="00737FA7">
      <w:r>
        <w:t>- организация дискуссий;</w:t>
      </w:r>
    </w:p>
    <w:p w:rsidR="00235FC6" w:rsidRDefault="00737FA7">
      <w:r>
        <w:t>- решение и обсуждение ситуационных задач;</w:t>
      </w:r>
    </w:p>
    <w:p w:rsidR="00235FC6" w:rsidRDefault="00737FA7">
      <w:r>
        <w:t>- работа в команде (групповые задания);</w:t>
      </w:r>
    </w:p>
    <w:p w:rsidR="00235FC6" w:rsidRDefault="00737FA7">
      <w:r>
        <w:t>- компьютерное тестирование;</w:t>
      </w:r>
    </w:p>
    <w:p w:rsidR="00235FC6" w:rsidRDefault="00737FA7">
      <w:pPr>
        <w:numPr>
          <w:ilvl w:val="0"/>
          <w:numId w:val="8"/>
        </w:numPr>
        <w:rPr>
          <w:rStyle w:val="FontStyle31"/>
          <w:rFonts w:ascii="Times New Roman" w:eastAsia="Times" w:hAnsi="Times New Roman" w:cs="Times New Roman"/>
          <w:sz w:val="24"/>
          <w:szCs w:val="24"/>
        </w:rPr>
      </w:pPr>
      <w:r>
        <w:t>использование средств вычислительной техники при выполнении заданий.</w:t>
      </w:r>
    </w:p>
    <w:p w:rsidR="00235FC6" w:rsidRDefault="00737FA7">
      <w:pPr>
        <w:pStyle w:val="11"/>
        <w:numPr>
          <w:ilvl w:val="0"/>
          <w:numId w:val="2"/>
        </w:numPr>
        <w:ind w:left="567" w:firstLine="0"/>
      </w:pPr>
      <w:r>
        <w:rPr>
          <w:rStyle w:val="FontStyle31"/>
          <w:rFonts w:eastAsia="Times" w:cs="Times New Roman"/>
          <w:b w:val="0"/>
          <w:sz w:val="24"/>
          <w:szCs w:val="24"/>
        </w:rPr>
        <w:t xml:space="preserve"> </w:t>
      </w:r>
      <w:r>
        <w:rPr>
          <w:rStyle w:val="FontStyle31"/>
          <w:rFonts w:cs="Times New Roman"/>
          <w:bCs/>
          <w:sz w:val="24"/>
          <w:szCs w:val="24"/>
        </w:rPr>
        <w:t>6. Учебно-методическое обеспечение самостоятельной работы ст</w:t>
      </w:r>
      <w:r>
        <w:rPr>
          <w:rStyle w:val="FontStyle31"/>
          <w:rFonts w:cs="Times New Roman"/>
          <w:bCs/>
          <w:sz w:val="24"/>
          <w:szCs w:val="24"/>
        </w:rPr>
        <w:t>у</w:t>
      </w:r>
      <w:r>
        <w:rPr>
          <w:rStyle w:val="FontStyle31"/>
          <w:rFonts w:cs="Times New Roman"/>
          <w:bCs/>
          <w:sz w:val="24"/>
          <w:szCs w:val="24"/>
        </w:rPr>
        <w:t>дентов</w:t>
      </w:r>
    </w:p>
    <w:p w:rsidR="00235FC6" w:rsidRDefault="00737FA7">
      <w:r>
        <w:t>В ходе изучения дисциплины используются:</w:t>
      </w:r>
    </w:p>
    <w:p w:rsidR="00235FC6" w:rsidRDefault="00737FA7">
      <w:r>
        <w:t>- возможности образовательного портала ФГБОУ ВО «МГТУ» для предоставления ст</w:t>
      </w:r>
      <w:r>
        <w:t>у</w:t>
      </w:r>
      <w:r>
        <w:t>дентам методических материалов, графика самостоятельной работы, расписания консульт</w:t>
      </w:r>
      <w:r>
        <w:t>а</w:t>
      </w:r>
      <w:r>
        <w:t>ций, заданий для самостоятельного выполнения и рекомендуемых тем для самостоятельного изучения;</w:t>
      </w:r>
    </w:p>
    <w:p w:rsidR="00235FC6" w:rsidRDefault="00737FA7">
      <w:r>
        <w:t>- традиционные технологии обучения в виде лекционных занятий с использованием мультимедийных средств и лабораторных практикумов в компьютерных классах вычисл</w:t>
      </w:r>
      <w:r>
        <w:t>и</w:t>
      </w:r>
      <w:r>
        <w:t>тельного центра ФГБОУ ВО «МГТУ».</w:t>
      </w:r>
    </w:p>
    <w:p w:rsidR="00235FC6" w:rsidRDefault="00737FA7">
      <w:r>
        <w:t>Аудиторная самостоятельная работа студентов предполагает решение персональных аналитических задач на лабораторных занятиях и в ходе самостоятельной работы.</w:t>
      </w:r>
    </w:p>
    <w:p w:rsidR="00235FC6" w:rsidRDefault="00737FA7">
      <w:r>
        <w:t>Пример.</w:t>
      </w:r>
    </w:p>
    <w:p w:rsidR="00235FC6" w:rsidRDefault="00737FA7">
      <w:r>
        <w:t xml:space="preserve">Лабораторная работа №11. Формирование «Сетевого окружения» MS </w:t>
      </w:r>
      <w:proofErr w:type="spellStart"/>
      <w:r>
        <w:t>Windows</w:t>
      </w:r>
      <w:proofErr w:type="spellEnd"/>
      <w:r>
        <w:t>. И</w:t>
      </w:r>
      <w:r>
        <w:t>с</w:t>
      </w:r>
      <w:r>
        <w:t xml:space="preserve">пользование протокола SMB/CIFS (в графической среде и консоли). Подключение </w:t>
      </w:r>
      <w:proofErr w:type="spellStart"/>
      <w:r>
        <w:t>Linux</w:t>
      </w:r>
      <w:proofErr w:type="spellEnd"/>
      <w:r>
        <w:t xml:space="preserve">-систем к службе «Сетевого окружения» MS. </w:t>
      </w:r>
    </w:p>
    <w:p w:rsidR="00235FC6" w:rsidRDefault="00737FA7">
      <w:r>
        <w:t>Задания для самостоятельной работы:</w:t>
      </w:r>
    </w:p>
    <w:p w:rsidR="00235FC6" w:rsidRDefault="00737FA7">
      <w:r>
        <w:t xml:space="preserve">Системный администратор настраивает сетевой файловый ресурс и принтер в MS </w:t>
      </w:r>
      <w:proofErr w:type="spellStart"/>
      <w:r>
        <w:t>Windows</w:t>
      </w:r>
      <w:proofErr w:type="spellEnd"/>
      <w:r>
        <w:t xml:space="preserve"> системе на базе службы «Сетевое окружение». Устанавливает компоненты SMB-клиент и </w:t>
      </w:r>
      <w:proofErr w:type="spellStart"/>
      <w:r>
        <w:t>Samba</w:t>
      </w:r>
      <w:proofErr w:type="spellEnd"/>
      <w:r>
        <w:t xml:space="preserve">-сервер в системе </w:t>
      </w:r>
      <w:proofErr w:type="spellStart"/>
      <w:r>
        <w:t>Mandriva</w:t>
      </w:r>
      <w:proofErr w:type="spellEnd"/>
      <w:r>
        <w:t xml:space="preserve">. Настраивает взаимодействие </w:t>
      </w:r>
      <w:proofErr w:type="spellStart"/>
      <w:r>
        <w:t>Mandriva</w:t>
      </w:r>
      <w:proofErr w:type="spellEnd"/>
      <w:r>
        <w:t xml:space="preserve"> и   </w:t>
      </w:r>
      <w:proofErr w:type="spellStart"/>
      <w:r>
        <w:t>Windows</w:t>
      </w:r>
      <w:proofErr w:type="spellEnd"/>
      <w:r>
        <w:t xml:space="preserve"> систем на базе службы «Сетевого окружения» MS. Решение задачи осуществляется следующей последовательностью действий:</w:t>
      </w:r>
    </w:p>
    <w:p w:rsidR="00235FC6" w:rsidRDefault="00737FA7">
      <w:r>
        <w:t xml:space="preserve">     1  Загрузка на компьютере ОС </w:t>
      </w:r>
      <w:proofErr w:type="spellStart"/>
      <w:r>
        <w:t>Windows</w:t>
      </w:r>
      <w:proofErr w:type="spellEnd"/>
      <w:r>
        <w:t xml:space="preserve"> и регистрация с правами администратора. Проверка сетевого подключения к учебной ЛВС.</w:t>
      </w:r>
    </w:p>
    <w:p w:rsidR="00235FC6" w:rsidRDefault="00737FA7">
      <w:r>
        <w:t xml:space="preserve">     2  Создание в корневом каталоге папки с именами WX (Х — номер компьютера в учебной сети) для удалённого использования с других хостов учебной ЛВС пользователю </w:t>
      </w:r>
      <w:proofErr w:type="spellStart"/>
      <w:r>
        <w:t>guest</w:t>
      </w:r>
      <w:proofErr w:type="spellEnd"/>
      <w:r>
        <w:t xml:space="preserve"> с одноимённым паролем. Создать в ней текстовый файл с именем WX. Записать в него произвольное приветствие для удалённых пользователей, например, «Данная папка пред</w:t>
      </w:r>
      <w:r>
        <w:t>о</w:t>
      </w:r>
      <w:r>
        <w:t xml:space="preserve">ставлена компьютером WX по протоколу </w:t>
      </w:r>
      <w:proofErr w:type="spellStart"/>
      <w:r>
        <w:t>smb</w:t>
      </w:r>
      <w:proofErr w:type="spellEnd"/>
      <w:r>
        <w:t>».</w:t>
      </w:r>
    </w:p>
    <w:p w:rsidR="00235FC6" w:rsidRDefault="00737FA7">
      <w:r>
        <w:t xml:space="preserve">     3</w:t>
      </w:r>
      <w:proofErr w:type="gramStart"/>
      <w:r>
        <w:t xml:space="preserve">  Н</w:t>
      </w:r>
      <w:proofErr w:type="gramEnd"/>
      <w:r>
        <w:t>астроить общий доступ к папке WX.</w:t>
      </w:r>
    </w:p>
    <w:p w:rsidR="00235FC6" w:rsidRDefault="00737FA7">
      <w:r>
        <w:t xml:space="preserve">     4</w:t>
      </w:r>
      <w:proofErr w:type="gramStart"/>
      <w:r>
        <w:t xml:space="preserve">  О</w:t>
      </w:r>
      <w:proofErr w:type="gramEnd"/>
      <w:r>
        <w:t>ткрыть Сетевое окружение, убедиться в появлении сетевых ресурсов //</w:t>
      </w:r>
      <w:proofErr w:type="spellStart"/>
      <w:r>
        <w:t>linux-server</w:t>
      </w:r>
      <w:proofErr w:type="spellEnd"/>
      <w:r>
        <w:t>/</w:t>
      </w:r>
      <w:proofErr w:type="spellStart"/>
      <w:r>
        <w:t>guest-dir</w:t>
      </w:r>
      <w:proofErr w:type="spellEnd"/>
      <w:r>
        <w:t xml:space="preserve"> и //W?/W?, </w:t>
      </w:r>
      <w:proofErr w:type="gramStart"/>
      <w:r>
        <w:t>предоставленных</w:t>
      </w:r>
      <w:proofErr w:type="gramEnd"/>
      <w:r>
        <w:t xml:space="preserve"> другими хостами. Просмотреть их с помощью Проводника и текстового редактора.</w:t>
      </w:r>
    </w:p>
    <w:p w:rsidR="00235FC6" w:rsidRDefault="00737FA7">
      <w:r>
        <w:t xml:space="preserve">     5</w:t>
      </w:r>
      <w:proofErr w:type="gramStart"/>
      <w:r>
        <w:t xml:space="preserve">  С</w:t>
      </w:r>
      <w:proofErr w:type="gramEnd"/>
      <w:r>
        <w:t>оздать сетевой диск W:, связанный с одним из доступных сетевых ресурсов.</w:t>
      </w:r>
    </w:p>
    <w:p w:rsidR="00235FC6" w:rsidRDefault="00737FA7">
      <w:r>
        <w:t xml:space="preserve">     6  Перезагрузка на компьютере ОС </w:t>
      </w:r>
      <w:proofErr w:type="spellStart"/>
      <w:r>
        <w:t>Mandriva</w:t>
      </w:r>
      <w:proofErr w:type="spellEnd"/>
      <w:r>
        <w:t xml:space="preserve"> и регистрация обычным групповым пользователем. Проверка сетевого подключения к учебной ЛВС.</w:t>
      </w:r>
    </w:p>
    <w:p w:rsidR="00235FC6" w:rsidRDefault="00737FA7">
      <w:r>
        <w:t xml:space="preserve">     7  Создание в домашней папке двух каталогов с именами SMB1 и SMB2. Папка SMB1 предназначена для удалённого использования с других хостов учебной ЛВС. Создать </w:t>
      </w:r>
      <w:r>
        <w:lastRenderedPageBreak/>
        <w:t xml:space="preserve">в ней текстовый файл с именем LX, где Х — номер компьютера в учебной сети. Записать в него произвольное приветствие для удалённых пользователей, например, «Данная папка предоставлена компьютером LX по протоколу </w:t>
      </w:r>
      <w:proofErr w:type="spellStart"/>
      <w:r>
        <w:t>smb</w:t>
      </w:r>
      <w:proofErr w:type="spellEnd"/>
      <w:r>
        <w:t>». Папка SMB2 будет служить точкой монтирования удалённой папки с другого хоста учебной ЛВС.</w:t>
      </w:r>
    </w:p>
    <w:p w:rsidR="00235FC6" w:rsidRDefault="00737FA7">
      <w:r>
        <w:t xml:space="preserve">     8  Запуск МСС и переход в раздел «Сетевые службы».</w:t>
      </w:r>
    </w:p>
    <w:p w:rsidR="00235FC6" w:rsidRDefault="00737FA7">
      <w:r>
        <w:t xml:space="preserve">     9  Настройка параметров предоставления сетевого доступа к папке SMB1 (имя р</w:t>
      </w:r>
      <w:r>
        <w:t>е</w:t>
      </w:r>
      <w:r>
        <w:t xml:space="preserve">сурса LX, пользователь </w:t>
      </w:r>
      <w:proofErr w:type="spellStart"/>
      <w:r>
        <w:t>guest</w:t>
      </w:r>
      <w:proofErr w:type="spellEnd"/>
      <w:r>
        <w:t xml:space="preserve"> с одноимённым паролем) с помощью утилиты МСС </w:t>
      </w:r>
      <w:proofErr w:type="spellStart"/>
      <w:r>
        <w:t>DrakSambaShare</w:t>
      </w:r>
      <w:proofErr w:type="spellEnd"/>
      <w:r>
        <w:t>.</w:t>
      </w:r>
    </w:p>
    <w:p w:rsidR="00235FC6" w:rsidRDefault="00737FA7">
      <w:r>
        <w:t xml:space="preserve">     10  Просмотр </w:t>
      </w:r>
      <w:proofErr w:type="gramStart"/>
      <w:r>
        <w:t>доступных</w:t>
      </w:r>
      <w:proofErr w:type="gramEnd"/>
      <w:r>
        <w:t xml:space="preserve"> </w:t>
      </w:r>
      <w:proofErr w:type="spellStart"/>
      <w:r>
        <w:t>smb</w:t>
      </w:r>
      <w:proofErr w:type="spellEnd"/>
      <w:r>
        <w:t xml:space="preserve">-ресурсов учебной сети утилитой </w:t>
      </w:r>
      <w:proofErr w:type="spellStart"/>
      <w:r>
        <w:t>DiskDrake_samba</w:t>
      </w:r>
      <w:proofErr w:type="spellEnd"/>
      <w:r>
        <w:t>. Убедиться, что среди них есть предоставленный вами. Проверка функционирования сервиса на примере подключения к серверу учебной ЛВС (</w:t>
      </w:r>
      <w:proofErr w:type="spellStart"/>
      <w:r>
        <w:t>примонтировать</w:t>
      </w:r>
      <w:proofErr w:type="spellEnd"/>
      <w:r>
        <w:t xml:space="preserve"> удалённый ресурс //</w:t>
      </w:r>
      <w:proofErr w:type="spellStart"/>
      <w:r>
        <w:t>linux-server</w:t>
      </w:r>
      <w:proofErr w:type="spellEnd"/>
      <w:r>
        <w:t>/</w:t>
      </w:r>
      <w:proofErr w:type="spellStart"/>
      <w:r>
        <w:t>guest-dir</w:t>
      </w:r>
      <w:proofErr w:type="spellEnd"/>
      <w:r>
        <w:t xml:space="preserve"> к ~/SMB2). С помощью менеджера файлов просмотреть папку ~/SMB2 и уб</w:t>
      </w:r>
      <w:r>
        <w:t>е</w:t>
      </w:r>
      <w:r>
        <w:t xml:space="preserve">диться в правильности подключения (в ней появился соответствующий файл приветствия). В случае неудачи проанализировать свои действия и повторить попытку. Завершить работу с серверным файловым ресурсом и </w:t>
      </w:r>
      <w:proofErr w:type="spellStart"/>
      <w:r>
        <w:t>отмонтировать</w:t>
      </w:r>
      <w:proofErr w:type="spellEnd"/>
      <w:r>
        <w:t xml:space="preserve"> папку ~/SMB2 .</w:t>
      </w:r>
    </w:p>
    <w:p w:rsidR="00235FC6" w:rsidRDefault="00737FA7">
      <w:r>
        <w:t xml:space="preserve">     11  Проверка функционирования сервиса </w:t>
      </w:r>
      <w:proofErr w:type="spellStart"/>
      <w:r>
        <w:t>smb</w:t>
      </w:r>
      <w:proofErr w:type="spellEnd"/>
      <w:r>
        <w:t xml:space="preserve"> на примере подключения к произвол</w:t>
      </w:r>
      <w:r>
        <w:t>ь</w:t>
      </w:r>
      <w:r>
        <w:t>ному хосту учебной ЛВС (</w:t>
      </w:r>
      <w:proofErr w:type="spellStart"/>
      <w:r>
        <w:t>примонтировать</w:t>
      </w:r>
      <w:proofErr w:type="spellEnd"/>
      <w:r>
        <w:t xml:space="preserve"> любого </w:t>
      </w:r>
      <w:proofErr w:type="gramStart"/>
      <w:r>
        <w:t>из</w:t>
      </w:r>
      <w:proofErr w:type="gramEnd"/>
      <w:r>
        <w:t xml:space="preserve"> доступных удалённых </w:t>
      </w:r>
      <w:proofErr w:type="spellStart"/>
      <w:r>
        <w:t>smb</w:t>
      </w:r>
      <w:proofErr w:type="spellEnd"/>
      <w:r>
        <w:t xml:space="preserve">-ресурсов //LХ/LX к ~/SMB2). Просмотреть папку ~/ SMB2 и убедиться в правильности подключения. Завершить работу с файловым ресурсом и </w:t>
      </w:r>
      <w:proofErr w:type="spellStart"/>
      <w:r>
        <w:t>отмонтировать</w:t>
      </w:r>
      <w:proofErr w:type="spellEnd"/>
      <w:r>
        <w:t xml:space="preserve"> папку ~/SMB2.</w:t>
      </w:r>
    </w:p>
    <w:p w:rsidR="00235FC6" w:rsidRDefault="00737FA7">
      <w:r>
        <w:t xml:space="preserve">     12  Проверка функционирования сервиса </w:t>
      </w:r>
      <w:proofErr w:type="spellStart"/>
      <w:r>
        <w:t>smb</w:t>
      </w:r>
      <w:proofErr w:type="spellEnd"/>
      <w:r>
        <w:t xml:space="preserve"> на примере подключения к серверн</w:t>
      </w:r>
      <w:r>
        <w:t>о</w:t>
      </w:r>
      <w:r>
        <w:t xml:space="preserve">му ресурсу учебной ЛВС в терминале посредством команды </w:t>
      </w:r>
      <w:proofErr w:type="spellStart"/>
      <w:r>
        <w:t>mount</w:t>
      </w:r>
      <w:proofErr w:type="spellEnd"/>
      <w:r>
        <w:t>. Завершить работу с фа</w:t>
      </w:r>
      <w:r>
        <w:t>й</w:t>
      </w:r>
      <w:r>
        <w:t xml:space="preserve">ловым ресурсом и </w:t>
      </w:r>
      <w:proofErr w:type="spellStart"/>
      <w:r>
        <w:t>отмонтировать</w:t>
      </w:r>
      <w:proofErr w:type="spellEnd"/>
      <w:r>
        <w:t xml:space="preserve"> папку ~/SMB2. </w:t>
      </w:r>
    </w:p>
    <w:p w:rsidR="00235FC6" w:rsidRDefault="00737FA7">
      <w:r>
        <w:t xml:space="preserve">     13  Завершение работы ОС </w:t>
      </w:r>
      <w:proofErr w:type="spellStart"/>
      <w:r>
        <w:t>Mandriva</w:t>
      </w:r>
      <w:proofErr w:type="spellEnd"/>
      <w:r>
        <w:t xml:space="preserve"> и выключение компьютера.</w:t>
      </w:r>
    </w:p>
    <w:p w:rsidR="00235FC6" w:rsidRDefault="00235FC6"/>
    <w:p w:rsidR="00235FC6" w:rsidRDefault="00737FA7">
      <w: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материала, конспектирование ле</w:t>
      </w:r>
      <w:r>
        <w:t>к</w:t>
      </w:r>
      <w:r>
        <w:t>ций. Оформления отчетов по лабораторным работам.</w:t>
      </w:r>
    </w:p>
    <w:p w:rsidR="00235FC6" w:rsidRDefault="00737FA7">
      <w:pPr>
        <w:sectPr w:rsidR="00235FC6">
          <w:headerReference w:type="default" r:id="rId14"/>
          <w:footerReference w:type="default" r:id="rId15"/>
          <w:pgSz w:w="11906" w:h="16838"/>
          <w:pgMar w:top="1410" w:right="1134" w:bottom="1410" w:left="1134" w:header="720" w:footer="720" w:gutter="0"/>
          <w:cols w:space="720"/>
          <w:formProt w:val="0"/>
          <w:docGrid w:linePitch="326"/>
        </w:sectPr>
      </w:pPr>
      <w:r>
        <w:t>Оценочные средства для проведения текущего контроля по дисциплине и учебно-методическое обеспечение самостоятельной работы студентов выложены на образовател</w:t>
      </w:r>
      <w:r>
        <w:t>ь</w:t>
      </w:r>
      <w:r>
        <w:t>ный портал (http://newlms.magtu.ru/).</w:t>
      </w:r>
    </w:p>
    <w:p w:rsidR="00235FC6" w:rsidRDefault="00737FA7">
      <w:pPr>
        <w:pStyle w:val="11"/>
        <w:numPr>
          <w:ilvl w:val="0"/>
          <w:numId w:val="2"/>
        </w:numPr>
        <w:ind w:left="567" w:firstLine="0"/>
      </w:pPr>
      <w:r>
        <w:rPr>
          <w:rFonts w:cs="Times"/>
          <w:bCs/>
          <w:szCs w:val="24"/>
        </w:rPr>
        <w:lastRenderedPageBreak/>
        <w:t xml:space="preserve">7. </w:t>
      </w:r>
      <w:r>
        <w:rPr>
          <w:rStyle w:val="FontStyle20"/>
          <w:rFonts w:cs="Times"/>
          <w:bCs/>
          <w:sz w:val="24"/>
          <w:szCs w:val="24"/>
        </w:rPr>
        <w:t>Оценочные средства для проведения промежуточной аттестации</w:t>
      </w:r>
    </w:p>
    <w:p w:rsidR="00235FC6" w:rsidRDefault="00737FA7">
      <w:r>
        <w:t>а) Планируемые результаты обучения и оценочные средства для проведения промежуточной аттестации:</w:t>
      </w:r>
    </w:p>
    <w:tbl>
      <w:tblPr>
        <w:tblW w:w="15272" w:type="dxa"/>
        <w:jc w:val="center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675"/>
        <w:gridCol w:w="7155"/>
        <w:gridCol w:w="6442"/>
      </w:tblGrid>
      <w:tr w:rsidR="00235FC6">
        <w:trPr>
          <w:trHeight w:val="838"/>
          <w:tblHeader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firstLine="0"/>
              <w:jc w:val="center"/>
            </w:pPr>
            <w:r>
              <w:t>Структурный элемент ко</w:t>
            </w:r>
            <w:r>
              <w:t>м</w:t>
            </w:r>
            <w:r>
              <w:t>петенции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jc w:val="center"/>
            </w:pPr>
            <w:r>
              <w:t>Планируемые результаты обучения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jc w:val="center"/>
            </w:pPr>
            <w:r>
              <w:t>Оценочные средства</w:t>
            </w:r>
          </w:p>
        </w:tc>
      </w:tr>
      <w:tr w:rsidR="00235FC6">
        <w:trPr>
          <w:jc w:val="center"/>
        </w:trPr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left="567" w:firstLine="0"/>
            </w:pPr>
            <w:r>
              <w:t>ДПК-1</w:t>
            </w:r>
            <w:r>
              <w:tab/>
              <w:t>способен использовать математический аппарат, методологию пр</w:t>
            </w:r>
            <w:r>
              <w:t>о</w:t>
            </w:r>
            <w:r>
              <w:t>граммирования и современные компьютерные технологии для решения пра</w:t>
            </w:r>
            <w:r>
              <w:t>к</w:t>
            </w:r>
            <w:r>
              <w:t>тических задач получения, хранения, обработки и передачи информации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FC6" w:rsidRDefault="00235FC6">
            <w:pPr>
              <w:tabs>
                <w:tab w:val="left" w:pos="851"/>
              </w:tabs>
              <w:snapToGrid w:val="0"/>
              <w:ind w:firstLine="0"/>
              <w:rPr>
                <w:b/>
              </w:rPr>
            </w:pPr>
          </w:p>
        </w:tc>
      </w:tr>
      <w:tr w:rsidR="00235FC6">
        <w:trPr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left="567" w:firstLine="0"/>
              <w:jc w:val="left"/>
            </w:pPr>
            <w:r>
              <w:t>Знать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widowControl/>
              <w:numPr>
                <w:ilvl w:val="0"/>
                <w:numId w:val="4"/>
              </w:numPr>
              <w:tabs>
                <w:tab w:val="left" w:pos="317"/>
              </w:tabs>
            </w:pPr>
            <w:r>
              <w:t>Принципы построения и архитектуру вычислительных с</w:t>
            </w:r>
            <w:r>
              <w:t>и</w:t>
            </w:r>
            <w:r>
              <w:t>стем и КС</w:t>
            </w:r>
          </w:p>
          <w:p w:rsidR="00235FC6" w:rsidRDefault="00737FA7">
            <w:pPr>
              <w:widowControl/>
              <w:numPr>
                <w:ilvl w:val="0"/>
                <w:numId w:val="4"/>
              </w:numPr>
              <w:tabs>
                <w:tab w:val="left" w:pos="317"/>
              </w:tabs>
            </w:pPr>
            <w:r>
              <w:t xml:space="preserve">Тенденции развития технологической инфраструктуры предприятий и учреждений </w:t>
            </w:r>
          </w:p>
          <w:p w:rsidR="00235FC6" w:rsidRDefault="00737FA7">
            <w:pPr>
              <w:widowControl/>
              <w:numPr>
                <w:ilvl w:val="0"/>
                <w:numId w:val="4"/>
              </w:numPr>
              <w:tabs>
                <w:tab w:val="left" w:pos="317"/>
              </w:tabs>
            </w:pPr>
            <w:r>
              <w:t>Методы проектирования, внедрения и организации экспл</w:t>
            </w:r>
            <w:r>
              <w:t>у</w:t>
            </w:r>
            <w:r>
              <w:t>атации корпоративных КС и ИКТ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r>
              <w:t>Перечень вопросов для подготовки к зачету: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 xml:space="preserve">Компьютерная сеть малого предприятия. Структура и топология кабельной сети. 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>Компьютерная сеть малого предприятия. Особенн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сти беспроводных сетей. 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 xml:space="preserve">Протоколы и сервисы компьютерной сети. 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rPr>
                <w:color w:val="000000"/>
                <w:lang w:val="en-US"/>
              </w:rPr>
              <w:t>IP</w:t>
            </w:r>
            <w:r>
              <w:rPr>
                <w:color w:val="000000"/>
              </w:rPr>
              <w:t xml:space="preserve"> – адресация и маршрутизация в подсетях.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 xml:space="preserve">Подключение компьютера к сети. Распределение </w:t>
            </w:r>
            <w:r>
              <w:rPr>
                <w:color w:val="000000"/>
                <w:lang w:val="en-US"/>
              </w:rPr>
              <w:t>IP</w:t>
            </w:r>
            <w:r>
              <w:rPr>
                <w:color w:val="000000"/>
              </w:rPr>
              <w:t>-адресов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 xml:space="preserve">Настройка параметров сети в </w:t>
            </w:r>
            <w:r>
              <w:rPr>
                <w:color w:val="000000"/>
                <w:lang w:val="en-US"/>
              </w:rPr>
              <w:t>Linux</w:t>
            </w:r>
            <w:r>
              <w:rPr>
                <w:color w:val="000000"/>
              </w:rPr>
              <w:t xml:space="preserve"> (в терминале)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 xml:space="preserve">Настройка параметров сети в </w:t>
            </w:r>
            <w:r>
              <w:rPr>
                <w:color w:val="000000"/>
                <w:lang w:val="en-US"/>
              </w:rPr>
              <w:t>Linux</w:t>
            </w:r>
            <w:r>
              <w:rPr>
                <w:color w:val="000000"/>
              </w:rPr>
              <w:t xml:space="preserve"> (центр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ния)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 xml:space="preserve">Настройка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сетевого интерфейса </w:t>
            </w:r>
            <w:r>
              <w:rPr>
                <w:color w:val="000000"/>
                <w:lang w:val="en-US"/>
              </w:rPr>
              <w:t>Windows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t>Таблица маршрутизации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>Сервис динамической раздачи адресов (</w:t>
            </w:r>
            <w:r>
              <w:rPr>
                <w:color w:val="000000"/>
                <w:lang w:val="en-US"/>
              </w:rPr>
              <w:t>DHCP</w:t>
            </w:r>
            <w:r>
              <w:rPr>
                <w:color w:val="000000"/>
              </w:rPr>
              <w:t>).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>Сервис доменных имен</w:t>
            </w:r>
            <w:r>
              <w:rPr>
                <w:color w:val="000000"/>
                <w:lang w:val="en-US"/>
              </w:rPr>
              <w:t xml:space="preserve"> (DNS)</w:t>
            </w:r>
            <w:r>
              <w:rPr>
                <w:color w:val="000000"/>
              </w:rPr>
              <w:t>.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>Организация общего доступа к файлам (</w:t>
            </w:r>
            <w:r>
              <w:rPr>
                <w:color w:val="000000"/>
                <w:lang w:val="en-US"/>
              </w:rPr>
              <w:t>NFS</w:t>
            </w:r>
            <w:r>
              <w:rPr>
                <w:color w:val="000000"/>
              </w:rPr>
              <w:t>).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>Почтовый сервис (</w:t>
            </w:r>
            <w:r>
              <w:rPr>
                <w:color w:val="000000"/>
                <w:lang w:val="en-US"/>
              </w:rPr>
              <w:t>S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  <w:lang w:val="en-US"/>
              </w:rPr>
              <w:t>TP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IMAP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POP</w:t>
            </w:r>
            <w:r>
              <w:rPr>
                <w:color w:val="000000"/>
              </w:rPr>
              <w:t>).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>Системы обмена сообщениями в реальном времени (</w:t>
            </w:r>
            <w:r>
              <w:rPr>
                <w:color w:val="000000"/>
                <w:lang w:val="en-US"/>
              </w:rPr>
              <w:t>IMS</w:t>
            </w:r>
            <w:r>
              <w:rPr>
                <w:color w:val="000000"/>
              </w:rPr>
              <w:t>).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 xml:space="preserve">Корпоративный </w:t>
            </w:r>
            <w:r>
              <w:rPr>
                <w:color w:val="000000"/>
                <w:lang w:val="en-US"/>
              </w:rPr>
              <w:t>Web</w:t>
            </w:r>
            <w:r>
              <w:rPr>
                <w:color w:val="000000"/>
              </w:rPr>
              <w:t>-сервис</w:t>
            </w:r>
            <w:r>
              <w:rPr>
                <w:color w:val="000000"/>
                <w:lang w:val="en-US"/>
              </w:rPr>
              <w:t xml:space="preserve"> (HTTP)</w:t>
            </w:r>
            <w:r>
              <w:rPr>
                <w:color w:val="000000"/>
              </w:rPr>
              <w:t>.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>Сервис обмена файлами (</w:t>
            </w:r>
            <w:r>
              <w:rPr>
                <w:color w:val="000000"/>
                <w:lang w:val="en-US"/>
              </w:rPr>
              <w:t>FTP)</w:t>
            </w:r>
            <w:r>
              <w:rPr>
                <w:color w:val="000000"/>
              </w:rPr>
              <w:t>.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 xml:space="preserve">Установка и начальная настройка </w:t>
            </w:r>
            <w:proofErr w:type="gramStart"/>
            <w:r>
              <w:rPr>
                <w:color w:val="000000"/>
              </w:rPr>
              <w:t>сетевой</w:t>
            </w:r>
            <w:proofErr w:type="gramEnd"/>
            <w:r>
              <w:rPr>
                <w:color w:val="000000"/>
              </w:rPr>
              <w:t xml:space="preserve"> ОС </w:t>
            </w:r>
            <w:r>
              <w:rPr>
                <w:color w:val="000000"/>
                <w:lang w:val="en-US"/>
              </w:rPr>
              <w:t>Linux</w:t>
            </w:r>
            <w:r>
              <w:rPr>
                <w:color w:val="000000"/>
              </w:rPr>
              <w:t xml:space="preserve">. 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lastRenderedPageBreak/>
              <w:t xml:space="preserve">Настройка сети, проверка связи, изменение уровня безопасности ОС </w:t>
            </w:r>
            <w:r>
              <w:rPr>
                <w:color w:val="000000"/>
                <w:lang w:val="en-US"/>
              </w:rPr>
              <w:t>Linux</w:t>
            </w:r>
            <w:r>
              <w:rPr>
                <w:color w:val="000000"/>
              </w:rPr>
              <w:t>.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t>Настройка таблицы маршрутизации компьютеров-мостов.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>Организация общего доступа к файлам в сетевой файловой системе (</w:t>
            </w:r>
            <w:r>
              <w:rPr>
                <w:color w:val="000000"/>
                <w:lang w:val="en-US"/>
              </w:rPr>
              <w:t>NFS</w:t>
            </w:r>
            <w:r>
              <w:rPr>
                <w:color w:val="000000"/>
              </w:rPr>
              <w:t>)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t>Настройка сервера печати, использование удалённ</w:t>
            </w:r>
            <w:r>
              <w:t>о</w:t>
            </w:r>
            <w:r>
              <w:t>го принтера.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t>Установка/удаление пакетов программ.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 xml:space="preserve">Установка антивирусного пакета </w:t>
            </w:r>
            <w:proofErr w:type="spellStart"/>
            <w:r>
              <w:rPr>
                <w:color w:val="000000"/>
                <w:lang w:val="en-US"/>
              </w:rPr>
              <w:t>Clamav</w:t>
            </w:r>
            <w:proofErr w:type="spellEnd"/>
            <w:r>
              <w:rPr>
                <w:color w:val="000000"/>
              </w:rPr>
              <w:t>, сканиров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файловой системы.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 xml:space="preserve">Различные варианты клиентского подключения по протоколу </w:t>
            </w:r>
            <w:r>
              <w:rPr>
                <w:color w:val="000000"/>
                <w:lang w:val="en-US"/>
              </w:rPr>
              <w:t>ftp</w:t>
            </w:r>
            <w:r>
              <w:rPr>
                <w:color w:val="000000"/>
              </w:rPr>
              <w:t>.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 xml:space="preserve">Клиентское подключение к внутрисетевому обмену сообщениями в реальном времени по протоколу </w:t>
            </w:r>
            <w:proofErr w:type="spellStart"/>
            <w:r>
              <w:rPr>
                <w:color w:val="000000"/>
                <w:lang w:val="en-US"/>
              </w:rPr>
              <w:t>xmpp</w:t>
            </w:r>
            <w:proofErr w:type="spellEnd"/>
            <w:r>
              <w:rPr>
                <w:color w:val="000000"/>
              </w:rPr>
              <w:t>/</w:t>
            </w:r>
            <w:r>
              <w:rPr>
                <w:color w:val="000000"/>
                <w:lang w:val="en-US"/>
              </w:rPr>
              <w:t>jabber</w:t>
            </w:r>
            <w:r>
              <w:rPr>
                <w:color w:val="000000"/>
              </w:rPr>
              <w:t>.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t>Клиентское подключение к внутрисетевой почтовой системе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 xml:space="preserve">Настройка системы обмена сообщениями в реальном времени </w:t>
            </w:r>
            <w:proofErr w:type="spellStart"/>
            <w:r>
              <w:rPr>
                <w:color w:val="000000"/>
                <w:lang w:val="en-US"/>
              </w:rPr>
              <w:t>Openfire</w:t>
            </w:r>
            <w:proofErr w:type="spellEnd"/>
            <w:r>
              <w:rPr>
                <w:color w:val="000000"/>
              </w:rPr>
              <w:t xml:space="preserve"> в </w:t>
            </w:r>
            <w:r>
              <w:rPr>
                <w:color w:val="000000"/>
                <w:lang w:val="en-US"/>
              </w:rPr>
              <w:t>Linux</w:t>
            </w:r>
            <w:r>
              <w:rPr>
                <w:color w:val="000000"/>
              </w:rPr>
              <w:t xml:space="preserve"> системе.</w:t>
            </w:r>
          </w:p>
        </w:tc>
      </w:tr>
      <w:tr w:rsidR="00235FC6">
        <w:trPr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left="567" w:firstLine="0"/>
            </w:pPr>
            <w:r>
              <w:lastRenderedPageBreak/>
              <w:t>Уметь: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widowControl/>
              <w:numPr>
                <w:ilvl w:val="0"/>
                <w:numId w:val="5"/>
              </w:numPr>
              <w:tabs>
                <w:tab w:val="left" w:pos="317"/>
              </w:tabs>
            </w:pPr>
            <w:r>
              <w:t>Систематизировать и обобщать информацию, организов</w:t>
            </w:r>
            <w:r>
              <w:t>ы</w:t>
            </w:r>
            <w:r>
              <w:t xml:space="preserve">вать и проводить исследования в области ИКТ </w:t>
            </w:r>
          </w:p>
          <w:p w:rsidR="00235FC6" w:rsidRDefault="00737FA7">
            <w:pPr>
              <w:pStyle w:val="1a"/>
              <w:widowControl/>
              <w:numPr>
                <w:ilvl w:val="0"/>
                <w:numId w:val="5"/>
              </w:numPr>
              <w:tabs>
                <w:tab w:val="left" w:pos="284"/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рациональные ИС и ИКТ для управления бизн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сом</w:t>
            </w:r>
          </w:p>
          <w:p w:rsidR="00235FC6" w:rsidRDefault="00737FA7">
            <w:pPr>
              <w:pStyle w:val="1a"/>
              <w:widowControl/>
              <w:numPr>
                <w:ilvl w:val="0"/>
                <w:numId w:val="5"/>
              </w:numPr>
              <w:tabs>
                <w:tab w:val="left" w:pos="284"/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Проектировать, внедрять и организовывать эксплуатацию корпоративных КС и ИКТ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tabs>
                <w:tab w:val="left" w:pos="505"/>
              </w:tabs>
            </w:pP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Задания на проверку планируемых результатов обучения представлены в тексте соответствующих л</w:t>
            </w: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бораторных работ на http://newlms.magtu.ru</w:t>
            </w:r>
          </w:p>
        </w:tc>
      </w:tr>
      <w:tr w:rsidR="00235FC6">
        <w:trPr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left="567" w:firstLine="0"/>
            </w:pPr>
            <w:r>
              <w:t>Владеть: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pStyle w:val="1a"/>
              <w:widowControl/>
              <w:numPr>
                <w:ilvl w:val="0"/>
                <w:numId w:val="5"/>
              </w:numPr>
              <w:tabs>
                <w:tab w:val="left" w:pos="284"/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Методами исследования в области ИКТ </w:t>
            </w:r>
          </w:p>
          <w:p w:rsidR="00235FC6" w:rsidRDefault="00737FA7">
            <w:pPr>
              <w:widowControl/>
              <w:numPr>
                <w:ilvl w:val="0"/>
                <w:numId w:val="5"/>
              </w:numPr>
              <w:tabs>
                <w:tab w:val="left" w:pos="317"/>
              </w:tabs>
            </w:pPr>
            <w:r>
              <w:t>Методами рационального выбора КС и ИКТ для управл</w:t>
            </w:r>
            <w:r>
              <w:t>е</w:t>
            </w:r>
            <w:r>
              <w:t xml:space="preserve">ния бизнесом </w:t>
            </w:r>
          </w:p>
          <w:p w:rsidR="00235FC6" w:rsidRDefault="00737FA7">
            <w:pPr>
              <w:widowControl/>
              <w:numPr>
                <w:ilvl w:val="0"/>
                <w:numId w:val="5"/>
              </w:numPr>
              <w:tabs>
                <w:tab w:val="left" w:pos="317"/>
              </w:tabs>
            </w:pPr>
            <w:r>
              <w:lastRenderedPageBreak/>
              <w:t xml:space="preserve">Навыками </w:t>
            </w:r>
            <w:r>
              <w:rPr>
                <w:rStyle w:val="FontStyle16"/>
                <w:b w:val="0"/>
                <w:sz w:val="24"/>
                <w:szCs w:val="24"/>
              </w:rPr>
              <w:t>проектирования, внедрения и организации эк</w:t>
            </w:r>
            <w:r>
              <w:rPr>
                <w:rStyle w:val="FontStyle16"/>
                <w:b w:val="0"/>
                <w:sz w:val="24"/>
                <w:szCs w:val="24"/>
              </w:rPr>
              <w:t>с</w:t>
            </w:r>
            <w:r>
              <w:rPr>
                <w:rStyle w:val="FontStyle16"/>
                <w:b w:val="0"/>
                <w:sz w:val="24"/>
                <w:szCs w:val="24"/>
              </w:rPr>
              <w:t>плуатации корпоративных КС и ИКТ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tabs>
                <w:tab w:val="left" w:pos="505"/>
              </w:tabs>
            </w:pP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lastRenderedPageBreak/>
              <w:t>Задания на проверку планируемых результатов обучения представлены в тексте соответствующих л</w:t>
            </w: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бораторных работ на http://newlms.magtu.ru</w:t>
            </w:r>
          </w:p>
        </w:tc>
      </w:tr>
      <w:tr w:rsidR="00235FC6">
        <w:trPr>
          <w:jc w:val="center"/>
        </w:trPr>
        <w:tc>
          <w:tcPr>
            <w:tcW w:w="8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left="567" w:firstLine="0"/>
            </w:pPr>
            <w:r>
              <w:lastRenderedPageBreak/>
              <w:t>ПК-4</w:t>
            </w:r>
            <w:r>
              <w:tab/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>
              <w:t>метапредметных</w:t>
            </w:r>
            <w:proofErr w:type="spellEnd"/>
            <w:r>
              <w:t xml:space="preserve"> и предметных результатов обуч</w:t>
            </w:r>
            <w:r>
              <w:t>е</w:t>
            </w:r>
            <w:r>
              <w:t>ния и обеспечения качества учебно-воспитательного процесса средствами преподаваемого учебного предмета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FC6" w:rsidRDefault="00235FC6">
            <w:pPr>
              <w:tabs>
                <w:tab w:val="left" w:pos="851"/>
              </w:tabs>
            </w:pPr>
          </w:p>
        </w:tc>
      </w:tr>
      <w:tr w:rsidR="00235FC6">
        <w:trPr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left="567" w:firstLine="0"/>
              <w:jc w:val="left"/>
            </w:pPr>
            <w:r>
              <w:t>Знать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widowControl/>
              <w:numPr>
                <w:ilvl w:val="0"/>
                <w:numId w:val="6"/>
              </w:numPr>
              <w:tabs>
                <w:tab w:val="left" w:pos="317"/>
              </w:tabs>
            </w:pPr>
            <w:r>
              <w:t>Основные понятия КС</w:t>
            </w:r>
          </w:p>
          <w:p w:rsidR="00235FC6" w:rsidRDefault="00737FA7">
            <w:pPr>
              <w:widowControl/>
              <w:numPr>
                <w:ilvl w:val="0"/>
                <w:numId w:val="6"/>
              </w:numPr>
              <w:tabs>
                <w:tab w:val="left" w:pos="317"/>
              </w:tabs>
            </w:pPr>
            <w:r>
              <w:t xml:space="preserve">Правила организации и технологии КС </w:t>
            </w:r>
          </w:p>
          <w:p w:rsidR="00235FC6" w:rsidRDefault="00737FA7">
            <w:pPr>
              <w:widowControl/>
              <w:numPr>
                <w:ilvl w:val="0"/>
                <w:numId w:val="6"/>
              </w:numPr>
              <w:tabs>
                <w:tab w:val="left" w:pos="317"/>
              </w:tabs>
            </w:pPr>
            <w:r>
              <w:t>Особенности формирования сетевой образовательной среды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r>
              <w:t>Перечень вопросов для подготовки к зачету: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t>Штатные обязанности системного администратора.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rPr>
                <w:color w:val="000000"/>
              </w:rPr>
              <w:t>Категории системных администраторов.</w:t>
            </w:r>
            <w:r>
              <w:t xml:space="preserve"> 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t xml:space="preserve">Принципы </w:t>
            </w:r>
            <w:proofErr w:type="gramStart"/>
            <w:r>
              <w:t>тайм-менеджмента</w:t>
            </w:r>
            <w:proofErr w:type="gramEnd"/>
            <w:r>
              <w:t xml:space="preserve"> в системном админ</w:t>
            </w:r>
            <w:r>
              <w:t>и</w:t>
            </w:r>
            <w:r>
              <w:t>стрировании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t>Регламент работ.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t>Документирование работ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t xml:space="preserve">Критерии выбора </w:t>
            </w:r>
            <w:proofErr w:type="gramStart"/>
            <w:r>
              <w:t>ПО</w:t>
            </w:r>
            <w:proofErr w:type="gramEnd"/>
            <w:r>
              <w:t>.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t>Аутсорсинг информационного обслуживания.</w:t>
            </w:r>
          </w:p>
          <w:p w:rsidR="00235FC6" w:rsidRDefault="00737FA7">
            <w:pPr>
              <w:numPr>
                <w:ilvl w:val="0"/>
                <w:numId w:val="3"/>
              </w:numPr>
            </w:pP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Рабочий компьютер и ПО администратора.</w:t>
            </w:r>
          </w:p>
        </w:tc>
      </w:tr>
      <w:tr w:rsidR="00235FC6">
        <w:trPr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left="567" w:firstLine="0"/>
            </w:pPr>
            <w:r>
              <w:t>Уметь: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widowControl/>
              <w:numPr>
                <w:ilvl w:val="0"/>
                <w:numId w:val="6"/>
              </w:numPr>
              <w:tabs>
                <w:tab w:val="left" w:pos="317"/>
              </w:tabs>
            </w:pPr>
            <w:r>
              <w:t>Работать в КС</w:t>
            </w:r>
          </w:p>
          <w:p w:rsidR="00235FC6" w:rsidRDefault="00737FA7">
            <w:pPr>
              <w:widowControl/>
              <w:numPr>
                <w:ilvl w:val="0"/>
                <w:numId w:val="6"/>
              </w:numPr>
              <w:tabs>
                <w:tab w:val="left" w:pos="317"/>
              </w:tabs>
            </w:pPr>
            <w:r>
              <w:t>Проектировать КС и подбирать оборудование.</w:t>
            </w:r>
          </w:p>
          <w:p w:rsidR="00235FC6" w:rsidRDefault="00737FA7">
            <w:pPr>
              <w:widowControl/>
              <w:numPr>
                <w:ilvl w:val="0"/>
                <w:numId w:val="6"/>
              </w:numPr>
              <w:tabs>
                <w:tab w:val="left" w:pos="317"/>
              </w:tabs>
            </w:pPr>
            <w:r>
              <w:t>Администрировать КС учебного учреждения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tabs>
                <w:tab w:val="left" w:pos="505"/>
              </w:tabs>
            </w:pP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Задания на проверку планируемых результатов обучения представлены в тексте соответствующих л</w:t>
            </w: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бораторных работ на http://newlms.magtu.ru</w:t>
            </w:r>
          </w:p>
        </w:tc>
      </w:tr>
      <w:tr w:rsidR="00235FC6">
        <w:trPr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ind w:left="567" w:firstLine="0"/>
            </w:pPr>
            <w:r>
              <w:t>Владеть: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widowControl/>
              <w:numPr>
                <w:ilvl w:val="0"/>
                <w:numId w:val="6"/>
              </w:numPr>
              <w:tabs>
                <w:tab w:val="left" w:pos="317"/>
              </w:tabs>
            </w:pPr>
            <w:r>
              <w:t>Навыками работы в КС</w:t>
            </w:r>
          </w:p>
          <w:p w:rsidR="00235FC6" w:rsidRDefault="00737FA7">
            <w:pPr>
              <w:widowControl/>
              <w:numPr>
                <w:ilvl w:val="0"/>
                <w:numId w:val="6"/>
              </w:numPr>
              <w:tabs>
                <w:tab w:val="left" w:pos="317"/>
              </w:tabs>
            </w:pPr>
            <w:r>
              <w:t>Методами обоснования выбора оборудования и топологии КС</w:t>
            </w:r>
          </w:p>
          <w:p w:rsidR="00235FC6" w:rsidRDefault="00737FA7">
            <w:pPr>
              <w:widowControl/>
              <w:numPr>
                <w:ilvl w:val="0"/>
                <w:numId w:val="6"/>
              </w:numPr>
              <w:tabs>
                <w:tab w:val="left" w:pos="317"/>
              </w:tabs>
            </w:pPr>
            <w:r>
              <w:t>Навыками администрирования КС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5FC6" w:rsidRDefault="00737FA7">
            <w:pPr>
              <w:tabs>
                <w:tab w:val="left" w:pos="505"/>
              </w:tabs>
            </w:pP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Задания на проверку планируемых результатов обучения представлены в тексте соответствующих л</w:t>
            </w: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а</w:t>
            </w: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бораторных работ на http://newlms.magtu.ru</w:t>
            </w:r>
          </w:p>
        </w:tc>
      </w:tr>
    </w:tbl>
    <w:p w:rsidR="00235FC6" w:rsidRDefault="00235FC6">
      <w:pPr>
        <w:sectPr w:rsidR="00235FC6">
          <w:headerReference w:type="default" r:id="rId16"/>
          <w:footerReference w:type="default" r:id="rId17"/>
          <w:pgSz w:w="16838" w:h="11906" w:orient="landscape"/>
          <w:pgMar w:top="1134" w:right="1134" w:bottom="1693" w:left="1134" w:header="0" w:footer="1134" w:gutter="0"/>
          <w:cols w:space="720"/>
          <w:formProt w:val="0"/>
          <w:docGrid w:linePitch="100"/>
        </w:sectPr>
      </w:pPr>
    </w:p>
    <w:p w:rsidR="00235FC6" w:rsidRDefault="00737FA7">
      <w:r>
        <w:lastRenderedPageBreak/>
        <w:t>б) Порядок проведения промежуточной аттестации, показатели и критерии оц</w:t>
      </w:r>
      <w:r>
        <w:t>е</w:t>
      </w:r>
      <w:r>
        <w:t>нивания:</w:t>
      </w:r>
    </w:p>
    <w:p w:rsidR="00235FC6" w:rsidRDefault="00737FA7">
      <w:pPr>
        <w:spacing w:before="100"/>
      </w:pPr>
      <w:r>
        <w:rPr>
          <w:rStyle w:val="FontStyle20"/>
          <w:rFonts w:cs="Times New Roman"/>
          <w:color w:val="000000"/>
          <w:sz w:val="24"/>
          <w:szCs w:val="24"/>
        </w:rPr>
        <w:t>Промежуточная аттестация по дисциплине «</w:t>
      </w:r>
      <w:r>
        <w:rPr>
          <w:rStyle w:val="FontStyle21"/>
          <w:color w:val="000000"/>
          <w:sz w:val="24"/>
          <w:szCs w:val="24"/>
        </w:rPr>
        <w:t>Администрирование компь</w:t>
      </w:r>
      <w:r>
        <w:rPr>
          <w:rStyle w:val="FontStyle21"/>
          <w:color w:val="000000"/>
          <w:sz w:val="24"/>
          <w:szCs w:val="24"/>
        </w:rPr>
        <w:t>ю</w:t>
      </w:r>
      <w:r>
        <w:rPr>
          <w:rStyle w:val="FontStyle21"/>
          <w:color w:val="000000"/>
          <w:sz w:val="24"/>
          <w:szCs w:val="24"/>
        </w:rPr>
        <w:t>терных сетей</w:t>
      </w:r>
      <w:r>
        <w:rPr>
          <w:rStyle w:val="FontStyle20"/>
          <w:rFonts w:cs="Times New Roman"/>
          <w:color w:val="000000"/>
          <w:sz w:val="24"/>
          <w:szCs w:val="24"/>
        </w:rPr>
        <w:t xml:space="preserve">» включает теоретические вопросы, позволяющие оценить уровень усвоения </w:t>
      </w:r>
      <w:proofErr w:type="gramStart"/>
      <w:r>
        <w:rPr>
          <w:rStyle w:val="FontStyle20"/>
          <w:rFonts w:cs="Times New Roman"/>
          <w:color w:val="000000"/>
          <w:sz w:val="24"/>
          <w:szCs w:val="24"/>
        </w:rPr>
        <w:t>обучающимися</w:t>
      </w:r>
      <w:proofErr w:type="gramEnd"/>
      <w:r>
        <w:rPr>
          <w:rStyle w:val="FontStyle20"/>
          <w:rFonts w:cs="Times New Roman"/>
          <w:color w:val="000000"/>
          <w:sz w:val="24"/>
          <w:szCs w:val="24"/>
        </w:rPr>
        <w:t xml:space="preserve"> знаний, и практические задания, выявляющие ст</w:t>
      </w:r>
      <w:r>
        <w:rPr>
          <w:rStyle w:val="FontStyle20"/>
          <w:rFonts w:cs="Times New Roman"/>
          <w:color w:val="000000"/>
          <w:sz w:val="24"/>
          <w:szCs w:val="24"/>
        </w:rPr>
        <w:t>е</w:t>
      </w:r>
      <w:r>
        <w:rPr>
          <w:rStyle w:val="FontStyle20"/>
          <w:rFonts w:cs="Times New Roman"/>
          <w:color w:val="000000"/>
          <w:sz w:val="24"/>
          <w:szCs w:val="24"/>
        </w:rPr>
        <w:t>пень сформированности умений и владений, проводится в форме зачета.</w:t>
      </w:r>
    </w:p>
    <w:p w:rsidR="00235FC6" w:rsidRDefault="00737FA7">
      <w:pPr>
        <w:rPr>
          <w:rStyle w:val="FontStyle32"/>
          <w:i w:val="0"/>
          <w:iCs w:val="0"/>
          <w:spacing w:val="-4"/>
        </w:rPr>
      </w:pPr>
      <w:r>
        <w:rPr>
          <w:rStyle w:val="FontStyle20"/>
          <w:rFonts w:cs="Times New Roman"/>
          <w:b/>
          <w:bCs/>
          <w:i/>
          <w:iCs/>
          <w:sz w:val="24"/>
          <w:szCs w:val="24"/>
        </w:rPr>
        <w:t>Критерии оценки на зачете</w:t>
      </w:r>
      <w:r>
        <w:rPr>
          <w:rStyle w:val="FontStyle20"/>
          <w:rFonts w:cs="Times New Roman"/>
          <w:b/>
          <w:bCs/>
          <w:sz w:val="24"/>
          <w:szCs w:val="24"/>
        </w:rPr>
        <w:t>:</w:t>
      </w:r>
    </w:p>
    <w:p w:rsidR="00235FC6" w:rsidRDefault="00737FA7">
      <w:r>
        <w:t>«Зачтено» - выставляется при условии, если студент показывает хорошие знания изученного учебного материала; самостоятельно, логично и последовательно излагает и интерпретирует материалы учебного курса; полностью раскрывает смысл предлагаем</w:t>
      </w:r>
      <w:r>
        <w:t>о</w:t>
      </w:r>
      <w:r>
        <w:t>го вопроса; владеет основными терминами и понятиями изученного курса; показывает умение переложить теоретические знания на предполагаемый практический опыт.</w:t>
      </w:r>
    </w:p>
    <w:p w:rsidR="00235FC6" w:rsidRDefault="00737FA7">
      <w:pPr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t>«Не зачтено» - выставляется при наличии серьезных упущений в процессе изл</w:t>
      </w:r>
      <w:r>
        <w:t>о</w:t>
      </w:r>
      <w:r>
        <w:t>жения учебного материала; в случае отсутствия знаний основных понятий и определ</w:t>
      </w:r>
      <w:r>
        <w:t>е</w:t>
      </w:r>
      <w:r>
        <w:t>ний курса или присутствии большого количества ошибок при интерпретации основных определений; если студент показывает значительные затруднения при ответе на пре</w:t>
      </w:r>
      <w:r>
        <w:t>д</w:t>
      </w:r>
      <w:r>
        <w:t>ложенные основные и дополнительные вопросы; при условии отсутствия ответа на о</w:t>
      </w:r>
      <w:r>
        <w:t>с</w:t>
      </w:r>
      <w:r>
        <w:t>новной  и дополнительный вопросы.</w:t>
      </w:r>
      <w:proofErr w:type="gramEnd"/>
    </w:p>
    <w:p w:rsidR="00235FC6" w:rsidRDefault="00737FA7">
      <w:pPr>
        <w:pStyle w:val="11"/>
        <w:numPr>
          <w:ilvl w:val="0"/>
          <w:numId w:val="2"/>
        </w:numPr>
        <w:ind w:left="567" w:firstLine="0"/>
        <w:rPr>
          <w:rFonts w:ascii="Times" w:hAnsi="Times" w:cs="Times"/>
          <w:bCs/>
        </w:rPr>
      </w:pPr>
      <w:r>
        <w:rPr>
          <w:rStyle w:val="FontStyle32"/>
          <w:rFonts w:ascii="Times" w:hAnsi="Times" w:cs="Times"/>
          <w:i w:val="0"/>
          <w:spacing w:val="-4"/>
          <w:sz w:val="24"/>
          <w:szCs w:val="24"/>
        </w:rPr>
        <w:t>8</w:t>
      </w:r>
      <w:r>
        <w:rPr>
          <w:rStyle w:val="FontStyle32"/>
          <w:rFonts w:ascii="Times" w:hAnsi="Times" w:cs="Times"/>
          <w:spacing w:val="-4"/>
          <w:sz w:val="24"/>
        </w:rPr>
        <w:t xml:space="preserve"> </w:t>
      </w:r>
      <w:r>
        <w:rPr>
          <w:rStyle w:val="FontStyle31"/>
          <w:rFonts w:ascii="Times" w:hAnsi="Times" w:cs="Times"/>
          <w:spacing w:val="-4"/>
          <w:sz w:val="24"/>
        </w:rPr>
        <w:t>Учебно-методическое и информационное обеспечение дисциплины (модуля)</w:t>
      </w:r>
    </w:p>
    <w:p w:rsidR="00E06D3C" w:rsidRPr="004D19E9" w:rsidRDefault="00E06D3C" w:rsidP="00E06D3C">
      <w:pPr>
        <w:pStyle w:val="af5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4D19E9">
        <w:rPr>
          <w:b/>
          <w:bCs/>
        </w:rPr>
        <w:t>а) Основная литература</w:t>
      </w:r>
      <w:r w:rsidRPr="004D19E9">
        <w:t xml:space="preserve">: </w:t>
      </w:r>
    </w:p>
    <w:p w:rsidR="00E06D3C" w:rsidRPr="00E06D3C" w:rsidRDefault="00E06D3C" w:rsidP="00E06D3C">
      <w:pPr>
        <w:pStyle w:val="af9"/>
        <w:numPr>
          <w:ilvl w:val="0"/>
          <w:numId w:val="2"/>
        </w:numPr>
        <w:ind w:left="0" w:firstLine="709"/>
        <w:rPr>
          <w:lang w:val="ru-RU"/>
        </w:rPr>
      </w:pPr>
      <w:r w:rsidRPr="00E06D3C">
        <w:rPr>
          <w:color w:val="000000"/>
          <w:lang w:val="ru-RU"/>
        </w:rPr>
        <w:t xml:space="preserve">1. Дибров, М. В.  Сети и телекоммуникации. Маршрутизация в </w:t>
      </w:r>
      <w:r w:rsidRPr="00E06D3C">
        <w:rPr>
          <w:color w:val="000000"/>
        </w:rPr>
        <w:t>IP</w:t>
      </w:r>
      <w:r w:rsidRPr="00E06D3C">
        <w:rPr>
          <w:color w:val="000000"/>
          <w:lang w:val="ru-RU"/>
        </w:rPr>
        <w:t>-сетях в 2 ч. Часть 1</w:t>
      </w:r>
      <w:proofErr w:type="gramStart"/>
      <w:r w:rsidRPr="00E06D3C">
        <w:rPr>
          <w:color w:val="000000"/>
          <w:lang w:val="ru-RU"/>
        </w:rPr>
        <w:t xml:space="preserve"> :</w:t>
      </w:r>
      <w:proofErr w:type="gramEnd"/>
      <w:r w:rsidRPr="00E06D3C">
        <w:rPr>
          <w:color w:val="000000"/>
          <w:lang w:val="ru-RU"/>
        </w:rPr>
        <w:t xml:space="preserve"> учебник и практикум для вузов / М. В. Дибров. — Москва : Издательство Юрайт, 2020. — 333 с. — (Высшее образование). — </w:t>
      </w:r>
      <w:r w:rsidRPr="00E06D3C">
        <w:rPr>
          <w:color w:val="000000"/>
        </w:rPr>
        <w:t>ISBN</w:t>
      </w:r>
      <w:r w:rsidRPr="00E06D3C">
        <w:rPr>
          <w:color w:val="000000"/>
          <w:lang w:val="ru-RU"/>
        </w:rPr>
        <w:t xml:space="preserve"> 978-5-9916-9956-3. — Текст</w:t>
      </w:r>
      <w:proofErr w:type="gramStart"/>
      <w:r w:rsidRPr="00E06D3C">
        <w:rPr>
          <w:color w:val="000000"/>
          <w:lang w:val="ru-RU"/>
        </w:rPr>
        <w:t xml:space="preserve"> :</w:t>
      </w:r>
      <w:proofErr w:type="gramEnd"/>
      <w:r w:rsidRPr="00E06D3C">
        <w:rPr>
          <w:color w:val="000000"/>
          <w:lang w:val="ru-RU"/>
        </w:rPr>
        <w:t xml:space="preserve"> электронный // ЭБС Юрайт [сайт]. — </w:t>
      </w:r>
      <w:r w:rsidRPr="00E06D3C">
        <w:rPr>
          <w:color w:val="000000"/>
        </w:rPr>
        <w:t>URL</w:t>
      </w:r>
      <w:r w:rsidRPr="00E06D3C">
        <w:rPr>
          <w:color w:val="000000"/>
          <w:lang w:val="ru-RU"/>
        </w:rPr>
        <w:t xml:space="preserve">: </w:t>
      </w:r>
      <w:hyperlink r:id="rId18" w:history="1">
        <w:r w:rsidRPr="00D52BF2">
          <w:rPr>
            <w:rStyle w:val="afa"/>
            <w:szCs w:val="24"/>
          </w:rPr>
          <w:t>https</w:t>
        </w:r>
        <w:r w:rsidRPr="00E06D3C">
          <w:rPr>
            <w:rStyle w:val="afa"/>
            <w:szCs w:val="24"/>
            <w:lang w:val="ru-RU"/>
          </w:rPr>
          <w:t>://</w:t>
        </w:r>
        <w:proofErr w:type="spellStart"/>
        <w:r w:rsidRPr="00D52BF2">
          <w:rPr>
            <w:rStyle w:val="afa"/>
            <w:szCs w:val="24"/>
          </w:rPr>
          <w:t>urait</w:t>
        </w:r>
        <w:proofErr w:type="spellEnd"/>
        <w:r w:rsidRPr="00E06D3C">
          <w:rPr>
            <w:rStyle w:val="afa"/>
            <w:szCs w:val="24"/>
            <w:lang w:val="ru-RU"/>
          </w:rPr>
          <w:t>.</w:t>
        </w:r>
        <w:proofErr w:type="spellStart"/>
        <w:r w:rsidRPr="00D52BF2">
          <w:rPr>
            <w:rStyle w:val="afa"/>
            <w:szCs w:val="24"/>
          </w:rPr>
          <w:t>ru</w:t>
        </w:r>
        <w:proofErr w:type="spellEnd"/>
        <w:r w:rsidRPr="00E06D3C">
          <w:rPr>
            <w:rStyle w:val="afa"/>
            <w:szCs w:val="24"/>
            <w:lang w:val="ru-RU"/>
          </w:rPr>
          <w:t>/</w:t>
        </w:r>
        <w:r w:rsidRPr="00D52BF2">
          <w:rPr>
            <w:rStyle w:val="afa"/>
            <w:szCs w:val="24"/>
          </w:rPr>
          <w:t>viewer</w:t>
        </w:r>
        <w:r w:rsidRPr="00E06D3C">
          <w:rPr>
            <w:rStyle w:val="afa"/>
            <w:szCs w:val="24"/>
            <w:lang w:val="ru-RU"/>
          </w:rPr>
          <w:t>/</w:t>
        </w:r>
        <w:proofErr w:type="spellStart"/>
        <w:r w:rsidRPr="00D52BF2">
          <w:rPr>
            <w:rStyle w:val="afa"/>
            <w:szCs w:val="24"/>
          </w:rPr>
          <w:t>seti</w:t>
        </w:r>
        <w:proofErr w:type="spellEnd"/>
        <w:r w:rsidRPr="00E06D3C">
          <w:rPr>
            <w:rStyle w:val="afa"/>
            <w:szCs w:val="24"/>
            <w:lang w:val="ru-RU"/>
          </w:rPr>
          <w:t>-</w:t>
        </w:r>
        <w:r w:rsidRPr="00D52BF2">
          <w:rPr>
            <w:rStyle w:val="afa"/>
            <w:szCs w:val="24"/>
          </w:rPr>
          <w:t>i</w:t>
        </w:r>
        <w:r w:rsidRPr="00E06D3C">
          <w:rPr>
            <w:rStyle w:val="afa"/>
            <w:szCs w:val="24"/>
            <w:lang w:val="ru-RU"/>
          </w:rPr>
          <w:t>-</w:t>
        </w:r>
        <w:proofErr w:type="spellStart"/>
        <w:r w:rsidRPr="00D52BF2">
          <w:rPr>
            <w:rStyle w:val="afa"/>
            <w:szCs w:val="24"/>
          </w:rPr>
          <w:t>telekommunikacii</w:t>
        </w:r>
        <w:proofErr w:type="spellEnd"/>
        <w:r w:rsidRPr="00E06D3C">
          <w:rPr>
            <w:rStyle w:val="afa"/>
            <w:szCs w:val="24"/>
            <w:lang w:val="ru-RU"/>
          </w:rPr>
          <w:t>-</w:t>
        </w:r>
        <w:proofErr w:type="spellStart"/>
        <w:r w:rsidRPr="00D52BF2">
          <w:rPr>
            <w:rStyle w:val="afa"/>
            <w:szCs w:val="24"/>
          </w:rPr>
          <w:t>marshrutizaciya</w:t>
        </w:r>
        <w:proofErr w:type="spellEnd"/>
        <w:r w:rsidRPr="00E06D3C">
          <w:rPr>
            <w:rStyle w:val="afa"/>
            <w:szCs w:val="24"/>
            <w:lang w:val="ru-RU"/>
          </w:rPr>
          <w:t>-</w:t>
        </w:r>
        <w:r w:rsidRPr="00D52BF2">
          <w:rPr>
            <w:rStyle w:val="afa"/>
            <w:szCs w:val="24"/>
          </w:rPr>
          <w:t>v</w:t>
        </w:r>
        <w:r w:rsidRPr="00E06D3C">
          <w:rPr>
            <w:rStyle w:val="afa"/>
            <w:szCs w:val="24"/>
            <w:lang w:val="ru-RU"/>
          </w:rPr>
          <w:t>-</w:t>
        </w:r>
        <w:proofErr w:type="spellStart"/>
        <w:r w:rsidRPr="00D52BF2">
          <w:rPr>
            <w:rStyle w:val="afa"/>
            <w:szCs w:val="24"/>
          </w:rPr>
          <w:t>ip</w:t>
        </w:r>
        <w:proofErr w:type="spellEnd"/>
        <w:r w:rsidRPr="00E06D3C">
          <w:rPr>
            <w:rStyle w:val="afa"/>
            <w:szCs w:val="24"/>
            <w:lang w:val="ru-RU"/>
          </w:rPr>
          <w:t>-</w:t>
        </w:r>
        <w:proofErr w:type="spellStart"/>
        <w:r w:rsidRPr="00D52BF2">
          <w:rPr>
            <w:rStyle w:val="afa"/>
            <w:szCs w:val="24"/>
          </w:rPr>
          <w:t>setyah</w:t>
        </w:r>
        <w:proofErr w:type="spellEnd"/>
        <w:r w:rsidRPr="00E06D3C">
          <w:rPr>
            <w:rStyle w:val="afa"/>
            <w:szCs w:val="24"/>
            <w:lang w:val="ru-RU"/>
          </w:rPr>
          <w:t>-</w:t>
        </w:r>
        <w:r w:rsidRPr="00D52BF2">
          <w:rPr>
            <w:rStyle w:val="afa"/>
            <w:szCs w:val="24"/>
          </w:rPr>
          <w:t>v</w:t>
        </w:r>
        <w:r w:rsidRPr="00E06D3C">
          <w:rPr>
            <w:rStyle w:val="afa"/>
            <w:szCs w:val="24"/>
            <w:lang w:val="ru-RU"/>
          </w:rPr>
          <w:t>-2-</w:t>
        </w:r>
        <w:proofErr w:type="spellStart"/>
        <w:r w:rsidRPr="00D52BF2">
          <w:rPr>
            <w:rStyle w:val="afa"/>
            <w:szCs w:val="24"/>
          </w:rPr>
          <w:t>ch</w:t>
        </w:r>
        <w:proofErr w:type="spellEnd"/>
        <w:r w:rsidRPr="00E06D3C">
          <w:rPr>
            <w:rStyle w:val="afa"/>
            <w:szCs w:val="24"/>
            <w:lang w:val="ru-RU"/>
          </w:rPr>
          <w:t>-</w:t>
        </w:r>
        <w:proofErr w:type="spellStart"/>
        <w:r w:rsidRPr="00D52BF2">
          <w:rPr>
            <w:rStyle w:val="afa"/>
            <w:szCs w:val="24"/>
          </w:rPr>
          <w:t>chast</w:t>
        </w:r>
        <w:proofErr w:type="spellEnd"/>
        <w:r w:rsidRPr="00E06D3C">
          <w:rPr>
            <w:rStyle w:val="afa"/>
            <w:szCs w:val="24"/>
            <w:lang w:val="ru-RU"/>
          </w:rPr>
          <w:t>-1-452430</w:t>
        </w:r>
      </w:hyperlink>
      <w:r w:rsidRPr="00E06D3C">
        <w:rPr>
          <w:color w:val="000000"/>
          <w:lang w:val="ru-RU"/>
        </w:rPr>
        <w:t xml:space="preserve"> </w:t>
      </w:r>
    </w:p>
    <w:p w:rsidR="00E06D3C" w:rsidRDefault="00E06D3C" w:rsidP="00E06D3C">
      <w:pPr>
        <w:pStyle w:val="af5"/>
        <w:numPr>
          <w:ilvl w:val="0"/>
          <w:numId w:val="2"/>
        </w:numPr>
        <w:spacing w:before="119" w:after="0" w:line="240" w:lineRule="auto"/>
        <w:ind w:left="0" w:firstLine="709"/>
        <w:jc w:val="both"/>
        <w:rPr>
          <w:b/>
          <w:bCs/>
        </w:rPr>
      </w:pPr>
      <w:r>
        <w:rPr>
          <w:color w:val="000000"/>
        </w:rPr>
        <w:t>2. Сети и телекоммуникации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учебник и практикум для вузов / К. Е. </w:t>
      </w:r>
      <w:proofErr w:type="spellStart"/>
      <w:r>
        <w:rPr>
          <w:color w:val="000000"/>
        </w:rPr>
        <w:t>Самуйлов</w:t>
      </w:r>
      <w:proofErr w:type="spellEnd"/>
      <w:r>
        <w:rPr>
          <w:color w:val="000000"/>
        </w:rPr>
        <w:t xml:space="preserve"> [и др.] ; под редакцией К. Е. </w:t>
      </w:r>
      <w:proofErr w:type="spellStart"/>
      <w:r>
        <w:rPr>
          <w:color w:val="000000"/>
        </w:rPr>
        <w:t>Самуйлова</w:t>
      </w:r>
      <w:proofErr w:type="spellEnd"/>
      <w:r>
        <w:rPr>
          <w:color w:val="000000"/>
        </w:rPr>
        <w:t xml:space="preserve">, И. А. Шалимова, Д. С. </w:t>
      </w:r>
      <w:proofErr w:type="spellStart"/>
      <w:r>
        <w:rPr>
          <w:color w:val="000000"/>
        </w:rPr>
        <w:t>Кулябова</w:t>
      </w:r>
      <w:proofErr w:type="spellEnd"/>
      <w:r>
        <w:rPr>
          <w:color w:val="000000"/>
        </w:rPr>
        <w:t>. — Москва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Издательство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>, 2020. — 363 с. — (Высшее образование). — ISBN 978-5-534-00949-1. —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электронный // ЭБС </w:t>
      </w:r>
      <w:proofErr w:type="spellStart"/>
      <w:r>
        <w:rPr>
          <w:color w:val="000000"/>
        </w:rPr>
        <w:t>Юрайт</w:t>
      </w:r>
      <w:proofErr w:type="spellEnd"/>
      <w:r>
        <w:rPr>
          <w:color w:val="000000"/>
        </w:rPr>
        <w:t xml:space="preserve"> [сайт]. — URL: </w:t>
      </w:r>
      <w:r w:rsidRPr="00F40955">
        <w:t>https://urait.ru/viewer/seti-i-telekommunikacii-450234</w:t>
      </w:r>
      <w:r w:rsidRPr="004D19E9">
        <w:rPr>
          <w:b/>
          <w:bCs/>
        </w:rPr>
        <w:t xml:space="preserve"> </w:t>
      </w:r>
    </w:p>
    <w:p w:rsidR="00E06D3C" w:rsidRPr="004D19E9" w:rsidRDefault="00E06D3C" w:rsidP="00E06D3C">
      <w:pPr>
        <w:pStyle w:val="af5"/>
        <w:numPr>
          <w:ilvl w:val="0"/>
          <w:numId w:val="2"/>
        </w:numPr>
        <w:spacing w:before="119" w:after="0" w:line="240" w:lineRule="auto"/>
        <w:ind w:left="0" w:firstLine="709"/>
        <w:jc w:val="both"/>
      </w:pPr>
      <w:r>
        <w:rPr>
          <w:b/>
          <w:bCs/>
        </w:rPr>
        <w:t xml:space="preserve">б) </w:t>
      </w:r>
      <w:r w:rsidRPr="004D19E9">
        <w:rPr>
          <w:b/>
          <w:bCs/>
        </w:rPr>
        <w:t xml:space="preserve">Дополнительная литература: </w:t>
      </w:r>
    </w:p>
    <w:p w:rsidR="00E06D3C" w:rsidRDefault="00E06D3C" w:rsidP="00E06D3C">
      <w:pPr>
        <w:pStyle w:val="af5"/>
        <w:numPr>
          <w:ilvl w:val="0"/>
          <w:numId w:val="2"/>
        </w:numPr>
        <w:spacing w:before="119" w:after="0" w:line="240" w:lineRule="auto"/>
        <w:ind w:left="0" w:firstLine="709"/>
        <w:jc w:val="both"/>
      </w:pPr>
      <w:r>
        <w:rPr>
          <w:color w:val="000000"/>
        </w:rPr>
        <w:t>1.</w:t>
      </w:r>
      <w:r>
        <w:t xml:space="preserve"> </w:t>
      </w:r>
      <w:proofErr w:type="spellStart"/>
      <w:r w:rsidRPr="00090D20">
        <w:t>Дибров</w:t>
      </w:r>
      <w:proofErr w:type="spellEnd"/>
      <w:r w:rsidRPr="00090D20">
        <w:t>, М. В.  Сети и телекоммуникации. Маршрутизация в IP-сетях в 2 ч. Часть 2</w:t>
      </w:r>
      <w:proofErr w:type="gramStart"/>
      <w:r w:rsidRPr="00090D20">
        <w:t> :</w:t>
      </w:r>
      <w:proofErr w:type="gramEnd"/>
      <w:r w:rsidRPr="00090D20">
        <w:t xml:space="preserve"> учебник и практикум для вузов / М. В. </w:t>
      </w:r>
      <w:proofErr w:type="spellStart"/>
      <w:r w:rsidRPr="00090D20">
        <w:t>Дибров</w:t>
      </w:r>
      <w:proofErr w:type="spellEnd"/>
      <w:r w:rsidRPr="00090D20">
        <w:t>. — Москва</w:t>
      </w:r>
      <w:proofErr w:type="gramStart"/>
      <w:r w:rsidRPr="00090D20">
        <w:t> :</w:t>
      </w:r>
      <w:proofErr w:type="gramEnd"/>
      <w:r w:rsidRPr="00090D20">
        <w:t xml:space="preserve"> Издательство </w:t>
      </w:r>
      <w:proofErr w:type="spellStart"/>
      <w:r w:rsidRPr="00090D20">
        <w:t>Юрайт</w:t>
      </w:r>
      <w:proofErr w:type="spellEnd"/>
      <w:r w:rsidRPr="00090D20">
        <w:t>, 2020. — 351 с. — (Высшее образование). — ISBN 978-5-9916-9958-7. — Текст</w:t>
      </w:r>
      <w:proofErr w:type="gramStart"/>
      <w:r w:rsidRPr="00090D20">
        <w:t xml:space="preserve"> :</w:t>
      </w:r>
      <w:proofErr w:type="gramEnd"/>
      <w:r w:rsidRPr="00090D20">
        <w:t xml:space="preserve"> электронный // ЭБС </w:t>
      </w:r>
      <w:proofErr w:type="spellStart"/>
      <w:r w:rsidRPr="00090D20">
        <w:t>Юрайт</w:t>
      </w:r>
      <w:proofErr w:type="spellEnd"/>
      <w:r w:rsidRPr="00090D20">
        <w:t xml:space="preserve"> [сайт]. — URL: </w:t>
      </w:r>
      <w:hyperlink r:id="rId19" w:history="1">
        <w:r w:rsidRPr="00D52BF2">
          <w:rPr>
            <w:rStyle w:val="afa"/>
          </w:rPr>
          <w:t>https://urait.ru/viewer/seti-i-telekommunikacii-marshrutizaciya-v-ip-setyah-v-2-ch-chast-2-453063</w:t>
        </w:r>
      </w:hyperlink>
      <w:r>
        <w:t xml:space="preserve"> </w:t>
      </w:r>
    </w:p>
    <w:p w:rsidR="00E06D3C" w:rsidRDefault="00E06D3C" w:rsidP="00E06D3C">
      <w:pPr>
        <w:pStyle w:val="af5"/>
        <w:numPr>
          <w:ilvl w:val="0"/>
          <w:numId w:val="2"/>
        </w:numPr>
        <w:spacing w:before="119" w:after="0" w:line="240" w:lineRule="auto"/>
        <w:ind w:left="0" w:firstLine="709"/>
        <w:jc w:val="both"/>
      </w:pPr>
      <w:r>
        <w:rPr>
          <w:color w:val="000000"/>
        </w:rPr>
        <w:t xml:space="preserve">2. </w:t>
      </w:r>
      <w:r>
        <w:t xml:space="preserve"> </w:t>
      </w:r>
      <w:r w:rsidRPr="00F73CF0">
        <w:rPr>
          <w:color w:val="000000"/>
        </w:rPr>
        <w:t>Замятина, О. М.  Вычислительные системы, сети и телекоммуникации. Мод</w:t>
      </w:r>
      <w:r w:rsidRPr="00F73CF0">
        <w:rPr>
          <w:color w:val="000000"/>
        </w:rPr>
        <w:t>е</w:t>
      </w:r>
      <w:r w:rsidRPr="00F73CF0">
        <w:rPr>
          <w:color w:val="000000"/>
        </w:rPr>
        <w:t>лирование сетей</w:t>
      </w:r>
      <w:proofErr w:type="gramStart"/>
      <w:r w:rsidRPr="00F73CF0">
        <w:rPr>
          <w:color w:val="000000"/>
        </w:rPr>
        <w:t> :</w:t>
      </w:r>
      <w:proofErr w:type="gramEnd"/>
      <w:r w:rsidRPr="00F73CF0">
        <w:rPr>
          <w:color w:val="000000"/>
        </w:rPr>
        <w:t xml:space="preserve"> учебное пособие для вузов / О. М. Замятина. — Москва</w:t>
      </w:r>
      <w:proofErr w:type="gramStart"/>
      <w:r w:rsidRPr="00F73CF0">
        <w:rPr>
          <w:color w:val="000000"/>
        </w:rPr>
        <w:t> :</w:t>
      </w:r>
      <w:proofErr w:type="gramEnd"/>
      <w:r w:rsidRPr="00F73CF0">
        <w:rPr>
          <w:color w:val="000000"/>
        </w:rPr>
        <w:t xml:space="preserve"> Издател</w:t>
      </w:r>
      <w:r w:rsidRPr="00F73CF0">
        <w:rPr>
          <w:color w:val="000000"/>
        </w:rPr>
        <w:t>ь</w:t>
      </w:r>
      <w:r w:rsidRPr="00F73CF0">
        <w:rPr>
          <w:color w:val="000000"/>
        </w:rPr>
        <w:t xml:space="preserve">ство </w:t>
      </w:r>
      <w:proofErr w:type="spellStart"/>
      <w:r w:rsidRPr="00F73CF0">
        <w:rPr>
          <w:color w:val="000000"/>
        </w:rPr>
        <w:t>Юрайт</w:t>
      </w:r>
      <w:proofErr w:type="spellEnd"/>
      <w:r w:rsidRPr="00F73CF0">
        <w:rPr>
          <w:color w:val="000000"/>
        </w:rPr>
        <w:t>, 2020. — 159 с. — (Высшее образование). — ISBN 978-5-534-00335-2. — Текст</w:t>
      </w:r>
      <w:proofErr w:type="gramStart"/>
      <w:r w:rsidRPr="00F73CF0">
        <w:rPr>
          <w:color w:val="000000"/>
        </w:rPr>
        <w:t xml:space="preserve"> :</w:t>
      </w:r>
      <w:proofErr w:type="gramEnd"/>
      <w:r w:rsidRPr="00F73CF0">
        <w:rPr>
          <w:color w:val="000000"/>
        </w:rPr>
        <w:t xml:space="preserve"> электронный // ЭБС </w:t>
      </w:r>
      <w:proofErr w:type="spellStart"/>
      <w:r w:rsidRPr="00F73CF0">
        <w:rPr>
          <w:color w:val="000000"/>
        </w:rPr>
        <w:t>Юрайт</w:t>
      </w:r>
      <w:proofErr w:type="spellEnd"/>
      <w:r w:rsidRPr="00F73CF0">
        <w:rPr>
          <w:color w:val="000000"/>
        </w:rPr>
        <w:t xml:space="preserve"> [сайт]. — URL: </w:t>
      </w:r>
      <w:hyperlink r:id="rId20" w:history="1">
        <w:r w:rsidRPr="00D52BF2">
          <w:rPr>
            <w:rStyle w:val="afa"/>
          </w:rPr>
          <w:t>https://urait.ru/viewer/vychislitelnye-sistemy-seti-i-telekommunikacii-modelirovanie-setey-451319</w:t>
        </w:r>
      </w:hyperlink>
    </w:p>
    <w:p w:rsidR="00E06D3C" w:rsidRPr="004D19E9" w:rsidRDefault="00E06D3C" w:rsidP="00E06D3C">
      <w:pPr>
        <w:pStyle w:val="af5"/>
        <w:numPr>
          <w:ilvl w:val="0"/>
          <w:numId w:val="2"/>
        </w:numPr>
        <w:spacing w:before="119" w:after="0" w:line="240" w:lineRule="auto"/>
        <w:ind w:left="0" w:firstLine="709"/>
        <w:jc w:val="both"/>
      </w:pPr>
      <w:r w:rsidRPr="004D19E9">
        <w:rPr>
          <w:b/>
          <w:bCs/>
          <w:spacing w:val="40"/>
        </w:rPr>
        <w:t>в)</w:t>
      </w:r>
      <w:r w:rsidRPr="004D19E9">
        <w:t xml:space="preserve"> </w:t>
      </w:r>
      <w:r w:rsidRPr="004D19E9">
        <w:rPr>
          <w:b/>
          <w:bCs/>
        </w:rPr>
        <w:t xml:space="preserve">Методические указания: </w:t>
      </w:r>
    </w:p>
    <w:p w:rsidR="00E06D3C" w:rsidRPr="004D19E9" w:rsidRDefault="00E06D3C" w:rsidP="00E06D3C">
      <w:pPr>
        <w:pStyle w:val="ac"/>
        <w:numPr>
          <w:ilvl w:val="0"/>
          <w:numId w:val="2"/>
        </w:numPr>
        <w:tabs>
          <w:tab w:val="left" w:pos="2216"/>
          <w:tab w:val="left" w:pos="2231"/>
        </w:tabs>
        <w:snapToGrid w:val="0"/>
        <w:spacing w:after="111" w:line="100" w:lineRule="atLeast"/>
        <w:ind w:left="0" w:firstLine="709"/>
      </w:pPr>
      <w:proofErr w:type="spellStart"/>
      <w:r w:rsidRPr="004D19E9">
        <w:t>Стащук</w:t>
      </w:r>
      <w:proofErr w:type="spellEnd"/>
      <w:r w:rsidRPr="004D19E9">
        <w:t xml:space="preserve"> П.В. Администрирование и безопасность компьютерных рабочих ста</w:t>
      </w:r>
      <w:r w:rsidRPr="004D19E9">
        <w:t>н</w:t>
      </w:r>
      <w:r w:rsidRPr="004D19E9">
        <w:t xml:space="preserve">ций под управлением </w:t>
      </w:r>
      <w:proofErr w:type="spellStart"/>
      <w:r w:rsidRPr="004D19E9">
        <w:t>Linux</w:t>
      </w:r>
      <w:proofErr w:type="spellEnd"/>
      <w:r w:rsidRPr="004D19E9">
        <w:t>: лабораторный практикум. [Электронный ресурс] Москва М.</w:t>
      </w:r>
      <w:proofErr w:type="gramStart"/>
      <w:r w:rsidRPr="004D19E9">
        <w:t xml:space="preserve"> :</w:t>
      </w:r>
      <w:proofErr w:type="gramEnd"/>
      <w:r w:rsidRPr="004D19E9">
        <w:t xml:space="preserve"> ФЛИНТА, 2015. — 182 с. — Режим доступа: </w:t>
      </w:r>
      <w:hyperlink r:id="rId21">
        <w:r w:rsidRPr="004D19E9">
          <w:t>http://www.studentlibrary.ru/book/ISBN9785976522305.html</w:t>
        </w:r>
      </w:hyperlink>
      <w:r>
        <w:t xml:space="preserve"> </w:t>
      </w:r>
      <w:r w:rsidRPr="004D19E9">
        <w:t xml:space="preserve"> — </w:t>
      </w:r>
      <w:proofErr w:type="spellStart"/>
      <w:r w:rsidRPr="004D19E9">
        <w:t>Загл</w:t>
      </w:r>
      <w:proofErr w:type="spellEnd"/>
      <w:r w:rsidRPr="004D19E9">
        <w:t>. с экрана.</w:t>
      </w:r>
    </w:p>
    <w:p w:rsidR="00E06D3C" w:rsidRPr="004D19E9" w:rsidRDefault="00E06D3C" w:rsidP="00E06D3C">
      <w:pPr>
        <w:pStyle w:val="af5"/>
        <w:numPr>
          <w:ilvl w:val="0"/>
          <w:numId w:val="2"/>
        </w:numPr>
        <w:spacing w:before="119" w:after="0" w:line="240" w:lineRule="auto"/>
      </w:pPr>
    </w:p>
    <w:tbl>
      <w:tblPr>
        <w:tblW w:w="9356" w:type="dxa"/>
        <w:tblInd w:w="34" w:type="dxa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422"/>
        <w:gridCol w:w="1985"/>
        <w:gridCol w:w="3685"/>
        <w:gridCol w:w="3119"/>
        <w:gridCol w:w="145"/>
      </w:tblGrid>
      <w:tr w:rsidR="00E06D3C" w:rsidTr="00C717CA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</w:tcPr>
          <w:p w:rsidR="00E06D3C" w:rsidRDefault="00E06D3C" w:rsidP="00C717CA">
            <w:pPr>
              <w:ind w:firstLine="756"/>
            </w:pPr>
            <w:r>
              <w:rPr>
                <w:b/>
                <w:color w:val="000000"/>
              </w:rPr>
              <w:lastRenderedPageBreak/>
              <w:t>г)</w:t>
            </w:r>
            <w:r>
              <w:t xml:space="preserve"> </w:t>
            </w: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  <w:r>
              <w:rPr>
                <w:b/>
                <w:color w:val="000000"/>
              </w:rPr>
              <w:t>и</w:t>
            </w:r>
            <w:r>
              <w:t xml:space="preserve"> </w:t>
            </w:r>
            <w:r>
              <w:rPr>
                <w:b/>
                <w:color w:val="000000"/>
              </w:rPr>
              <w:t>Интернет-ресурсы:</w:t>
            </w:r>
            <w:r>
              <w:t xml:space="preserve"> </w:t>
            </w:r>
          </w:p>
        </w:tc>
      </w:tr>
      <w:tr w:rsidR="00E06D3C" w:rsidTr="00C717CA">
        <w:trPr>
          <w:trHeight w:hRule="exact" w:val="277"/>
        </w:trPr>
        <w:tc>
          <w:tcPr>
            <w:tcW w:w="9355" w:type="dxa"/>
            <w:gridSpan w:val="5"/>
            <w:shd w:val="clear" w:color="000000" w:fill="FFFFFF"/>
          </w:tcPr>
          <w:p w:rsidR="00E06D3C" w:rsidRDefault="00E06D3C" w:rsidP="00C717CA">
            <w:pPr>
              <w:ind w:firstLine="756"/>
            </w:pPr>
            <w:r>
              <w:rPr>
                <w:color w:val="000000"/>
              </w:rPr>
              <w:t xml:space="preserve"> </w:t>
            </w:r>
          </w:p>
        </w:tc>
      </w:tr>
      <w:tr w:rsidR="00E06D3C" w:rsidTr="00C717CA">
        <w:trPr>
          <w:gridAfter w:val="1"/>
          <w:wAfter w:w="145" w:type="dxa"/>
          <w:trHeight w:hRule="exact" w:val="277"/>
        </w:trPr>
        <w:tc>
          <w:tcPr>
            <w:tcW w:w="422" w:type="dxa"/>
            <w:tcMar>
              <w:left w:w="0" w:type="dxa"/>
              <w:right w:w="0" w:type="dxa"/>
            </w:tcMar>
          </w:tcPr>
          <w:p w:rsidR="00E06D3C" w:rsidRDefault="00E06D3C" w:rsidP="00C717CA"/>
        </w:tc>
        <w:tc>
          <w:tcPr>
            <w:tcW w:w="1985" w:type="dxa"/>
            <w:tcMar>
              <w:left w:w="0" w:type="dxa"/>
              <w:right w:w="0" w:type="dxa"/>
            </w:tcMar>
          </w:tcPr>
          <w:p w:rsidR="00E06D3C" w:rsidRDefault="00E06D3C" w:rsidP="00C717CA"/>
        </w:tc>
        <w:tc>
          <w:tcPr>
            <w:tcW w:w="3685" w:type="dxa"/>
            <w:tcMar>
              <w:left w:w="0" w:type="dxa"/>
              <w:right w:w="0" w:type="dxa"/>
            </w:tcMar>
          </w:tcPr>
          <w:p w:rsidR="00E06D3C" w:rsidRDefault="00E06D3C" w:rsidP="00C717CA"/>
        </w:tc>
        <w:tc>
          <w:tcPr>
            <w:tcW w:w="3119" w:type="dxa"/>
            <w:tcMar>
              <w:left w:w="0" w:type="dxa"/>
              <w:right w:w="0" w:type="dxa"/>
            </w:tcMar>
          </w:tcPr>
          <w:p w:rsidR="00E06D3C" w:rsidRDefault="00E06D3C" w:rsidP="00C717CA"/>
        </w:tc>
      </w:tr>
      <w:tr w:rsidR="00E06D3C" w:rsidTr="00C717CA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</w:tcPr>
          <w:p w:rsidR="00E06D3C" w:rsidRDefault="00E06D3C" w:rsidP="00C717CA">
            <w:pPr>
              <w:ind w:firstLine="756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E06D3C" w:rsidTr="00C717CA">
        <w:trPr>
          <w:gridAfter w:val="1"/>
          <w:wAfter w:w="145" w:type="dxa"/>
          <w:trHeight w:hRule="exact" w:val="555"/>
        </w:trPr>
        <w:tc>
          <w:tcPr>
            <w:tcW w:w="422" w:type="dxa"/>
            <w:tcMar>
              <w:left w:w="0" w:type="dxa"/>
              <w:right w:w="0" w:type="dxa"/>
            </w:tcMar>
          </w:tcPr>
          <w:p w:rsidR="00E06D3C" w:rsidRDefault="00E06D3C" w:rsidP="00C717CA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D3C" w:rsidRDefault="00E06D3C" w:rsidP="00C717CA">
            <w:pPr>
              <w:jc w:val="center"/>
            </w:pPr>
            <w:r>
              <w:rPr>
                <w:color w:val="000000"/>
              </w:rPr>
              <w:t>Наименов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</w:t>
            </w:r>
            <w: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D3C" w:rsidRDefault="00E06D3C" w:rsidP="00C717CA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D3C" w:rsidRDefault="00E06D3C" w:rsidP="00C717CA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зии</w:t>
            </w:r>
            <w:r>
              <w:t xml:space="preserve"> </w:t>
            </w:r>
          </w:p>
        </w:tc>
      </w:tr>
      <w:tr w:rsidR="00E06D3C" w:rsidTr="00C717CA">
        <w:trPr>
          <w:gridAfter w:val="1"/>
          <w:wAfter w:w="145" w:type="dxa"/>
          <w:trHeight w:hRule="exact" w:val="818"/>
        </w:trPr>
        <w:tc>
          <w:tcPr>
            <w:tcW w:w="422" w:type="dxa"/>
            <w:tcMar>
              <w:left w:w="0" w:type="dxa"/>
              <w:right w:w="0" w:type="dxa"/>
            </w:tcMar>
          </w:tcPr>
          <w:p w:rsidR="00E06D3C" w:rsidRDefault="00E06D3C" w:rsidP="00C717CA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D3C" w:rsidRPr="00090D20" w:rsidRDefault="00E06D3C" w:rsidP="00C717CA">
            <w:pPr>
              <w:rPr>
                <w:lang w:val="en-US"/>
              </w:rPr>
            </w:pPr>
            <w:r w:rsidRPr="00090D20">
              <w:rPr>
                <w:color w:val="000000"/>
                <w:lang w:val="en-US"/>
              </w:rPr>
              <w:t>MS</w:t>
            </w:r>
            <w:r w:rsidRPr="00090D20">
              <w:rPr>
                <w:lang w:val="en-US"/>
              </w:rPr>
              <w:t xml:space="preserve"> </w:t>
            </w:r>
            <w:r w:rsidRPr="00090D20">
              <w:rPr>
                <w:color w:val="000000"/>
                <w:lang w:val="en-US"/>
              </w:rPr>
              <w:t>Windows</w:t>
            </w:r>
            <w:r w:rsidRPr="00090D20">
              <w:rPr>
                <w:lang w:val="en-US"/>
              </w:rPr>
              <w:t xml:space="preserve"> </w:t>
            </w:r>
            <w:r w:rsidRPr="00090D20">
              <w:rPr>
                <w:color w:val="000000"/>
                <w:lang w:val="en-US"/>
              </w:rPr>
              <w:t>7</w:t>
            </w:r>
            <w:r w:rsidRPr="00090D20">
              <w:rPr>
                <w:lang w:val="en-US"/>
              </w:rPr>
              <w:t xml:space="preserve"> </w:t>
            </w:r>
            <w:r w:rsidRPr="00090D20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090D20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090D20">
              <w:rPr>
                <w:color w:val="000000"/>
                <w:lang w:val="en-US"/>
              </w:rPr>
              <w:t>)</w:t>
            </w:r>
            <w:r w:rsidRPr="00090D20">
              <w:rPr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D3C" w:rsidRDefault="00E06D3C" w:rsidP="00C717CA"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D3C" w:rsidRDefault="00E06D3C" w:rsidP="00C717CA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E06D3C" w:rsidTr="00C717CA">
        <w:trPr>
          <w:gridAfter w:val="1"/>
          <w:wAfter w:w="145" w:type="dxa"/>
          <w:trHeight w:hRule="exact" w:val="555"/>
        </w:trPr>
        <w:tc>
          <w:tcPr>
            <w:tcW w:w="422" w:type="dxa"/>
            <w:tcMar>
              <w:left w:w="0" w:type="dxa"/>
              <w:right w:w="0" w:type="dxa"/>
            </w:tcMar>
          </w:tcPr>
          <w:p w:rsidR="00E06D3C" w:rsidRDefault="00E06D3C" w:rsidP="00C717CA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D3C" w:rsidRDefault="00E06D3C" w:rsidP="00C717CA">
            <w:proofErr w:type="spellStart"/>
            <w:r>
              <w:rPr>
                <w:color w:val="000000"/>
              </w:rPr>
              <w:t>Oracle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Virtual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Box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D3C" w:rsidRDefault="00E06D3C" w:rsidP="00C717CA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D3C" w:rsidRDefault="00E06D3C" w:rsidP="00C717CA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E06D3C" w:rsidTr="00C717CA">
        <w:trPr>
          <w:gridAfter w:val="1"/>
          <w:wAfter w:w="145" w:type="dxa"/>
          <w:trHeight w:hRule="exact" w:val="285"/>
        </w:trPr>
        <w:tc>
          <w:tcPr>
            <w:tcW w:w="422" w:type="dxa"/>
            <w:tcMar>
              <w:left w:w="0" w:type="dxa"/>
              <w:right w:w="0" w:type="dxa"/>
            </w:tcMar>
          </w:tcPr>
          <w:p w:rsidR="00E06D3C" w:rsidRDefault="00E06D3C" w:rsidP="00C717CA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D3C" w:rsidRDefault="00E06D3C" w:rsidP="00C717CA">
            <w:proofErr w:type="spellStart"/>
            <w:r>
              <w:rPr>
                <w:color w:val="000000"/>
              </w:rPr>
              <w:t>NetEmul</w:t>
            </w:r>
            <w:proofErr w:type="spellEnd"/>
            <w: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D3C" w:rsidRDefault="00E06D3C" w:rsidP="00C717CA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D3C" w:rsidRDefault="00E06D3C" w:rsidP="00C717CA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E06D3C" w:rsidTr="00C717CA">
        <w:trPr>
          <w:gridAfter w:val="1"/>
          <w:wAfter w:w="145" w:type="dxa"/>
          <w:trHeight w:hRule="exact" w:val="138"/>
        </w:trPr>
        <w:tc>
          <w:tcPr>
            <w:tcW w:w="422" w:type="dxa"/>
            <w:tcMar>
              <w:left w:w="0" w:type="dxa"/>
              <w:right w:w="0" w:type="dxa"/>
            </w:tcMar>
          </w:tcPr>
          <w:p w:rsidR="00E06D3C" w:rsidRDefault="00E06D3C" w:rsidP="00C717CA"/>
        </w:tc>
        <w:tc>
          <w:tcPr>
            <w:tcW w:w="1985" w:type="dxa"/>
            <w:tcMar>
              <w:left w:w="0" w:type="dxa"/>
              <w:right w:w="0" w:type="dxa"/>
            </w:tcMar>
          </w:tcPr>
          <w:p w:rsidR="00E06D3C" w:rsidRDefault="00E06D3C" w:rsidP="00C717CA"/>
        </w:tc>
        <w:tc>
          <w:tcPr>
            <w:tcW w:w="3685" w:type="dxa"/>
            <w:tcMar>
              <w:left w:w="0" w:type="dxa"/>
              <w:right w:w="0" w:type="dxa"/>
            </w:tcMar>
          </w:tcPr>
          <w:p w:rsidR="00E06D3C" w:rsidRDefault="00E06D3C" w:rsidP="00C717CA"/>
        </w:tc>
        <w:tc>
          <w:tcPr>
            <w:tcW w:w="3119" w:type="dxa"/>
            <w:tcMar>
              <w:left w:w="0" w:type="dxa"/>
              <w:right w:w="0" w:type="dxa"/>
            </w:tcMar>
          </w:tcPr>
          <w:p w:rsidR="00E06D3C" w:rsidRDefault="00E06D3C" w:rsidP="00C717CA"/>
        </w:tc>
      </w:tr>
      <w:tr w:rsidR="00E06D3C" w:rsidTr="00C717CA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</w:tcPr>
          <w:p w:rsidR="00E06D3C" w:rsidRDefault="00E06D3C" w:rsidP="00C717CA">
            <w:pPr>
              <w:ind w:firstLine="756"/>
            </w:pPr>
            <w:r>
              <w:rPr>
                <w:b/>
                <w:color w:val="000000"/>
              </w:rPr>
              <w:t>Профессиональные</w:t>
            </w:r>
            <w:r>
              <w:t xml:space="preserve"> </w:t>
            </w:r>
            <w:r>
              <w:rPr>
                <w:b/>
                <w:color w:val="000000"/>
              </w:rPr>
              <w:t>базы</w:t>
            </w:r>
            <w:r>
              <w:t xml:space="preserve"> </w:t>
            </w:r>
            <w:r>
              <w:rPr>
                <w:b/>
                <w:color w:val="000000"/>
              </w:rPr>
              <w:t>данных</w:t>
            </w:r>
            <w:r>
              <w:t xml:space="preserve"> </w:t>
            </w:r>
            <w:r>
              <w:rPr>
                <w:b/>
                <w:color w:val="000000"/>
              </w:rPr>
              <w:t>и</w:t>
            </w:r>
            <w:r>
              <w:t xml:space="preserve"> </w:t>
            </w:r>
            <w:r>
              <w:rPr>
                <w:b/>
                <w:color w:val="000000"/>
              </w:rPr>
              <w:t>информационные</w:t>
            </w:r>
            <w:r>
              <w:t xml:space="preserve"> </w:t>
            </w:r>
            <w:r>
              <w:rPr>
                <w:b/>
                <w:color w:val="000000"/>
              </w:rPr>
              <w:t>справочные</w:t>
            </w:r>
            <w:r>
              <w:t xml:space="preserve"> </w:t>
            </w:r>
            <w:r>
              <w:rPr>
                <w:b/>
                <w:color w:val="000000"/>
              </w:rPr>
              <w:t>системы</w:t>
            </w:r>
            <w:r>
              <w:t xml:space="preserve"> </w:t>
            </w:r>
          </w:p>
        </w:tc>
      </w:tr>
      <w:tr w:rsidR="00E06D3C" w:rsidTr="00C717CA">
        <w:trPr>
          <w:gridAfter w:val="1"/>
          <w:wAfter w:w="145" w:type="dxa"/>
          <w:trHeight w:hRule="exact" w:val="270"/>
        </w:trPr>
        <w:tc>
          <w:tcPr>
            <w:tcW w:w="422" w:type="dxa"/>
            <w:tcMar>
              <w:left w:w="0" w:type="dxa"/>
              <w:right w:w="0" w:type="dxa"/>
            </w:tcMar>
          </w:tcPr>
          <w:p w:rsidR="00E06D3C" w:rsidRDefault="00E06D3C" w:rsidP="00C717CA"/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D3C" w:rsidRDefault="00E06D3C" w:rsidP="00C717CA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D3C" w:rsidRDefault="00E06D3C" w:rsidP="00C717CA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E06D3C" w:rsidRPr="00397975" w:rsidTr="00C717CA">
        <w:trPr>
          <w:gridAfter w:val="1"/>
          <w:wAfter w:w="145" w:type="dxa"/>
          <w:trHeight w:hRule="exact" w:val="14"/>
        </w:trPr>
        <w:tc>
          <w:tcPr>
            <w:tcW w:w="422" w:type="dxa"/>
            <w:tcMar>
              <w:left w:w="0" w:type="dxa"/>
              <w:right w:w="0" w:type="dxa"/>
            </w:tcMar>
          </w:tcPr>
          <w:p w:rsidR="00E06D3C" w:rsidRDefault="00E06D3C" w:rsidP="00C717CA"/>
        </w:tc>
        <w:tc>
          <w:tcPr>
            <w:tcW w:w="56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D3C" w:rsidRDefault="00E06D3C" w:rsidP="00C717CA">
            <w:r>
              <w:rPr>
                <w:color w:val="000000"/>
              </w:rPr>
              <w:t>Поисковая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Академия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>
              <w:rPr>
                <w:color w:val="000000"/>
              </w:rPr>
              <w:t>)</w:t>
            </w:r>
            <w: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D3C" w:rsidRPr="00090D20" w:rsidRDefault="00E06D3C" w:rsidP="00C717CA">
            <w:pPr>
              <w:rPr>
                <w:lang w:val="en-US"/>
              </w:rPr>
            </w:pPr>
            <w:r w:rsidRPr="00090D20">
              <w:rPr>
                <w:color w:val="000000"/>
                <w:lang w:val="en-US"/>
              </w:rPr>
              <w:t>URL:</w:t>
            </w:r>
            <w:r w:rsidRPr="00090D20">
              <w:rPr>
                <w:lang w:val="en-US"/>
              </w:rPr>
              <w:t xml:space="preserve"> </w:t>
            </w:r>
            <w:r w:rsidRPr="00090D20">
              <w:rPr>
                <w:color w:val="000000"/>
                <w:lang w:val="en-US"/>
              </w:rPr>
              <w:t>https://scholar.google.ru/</w:t>
            </w:r>
            <w:r w:rsidRPr="00090D20">
              <w:rPr>
                <w:lang w:val="en-US"/>
              </w:rPr>
              <w:t xml:space="preserve"> </w:t>
            </w:r>
          </w:p>
        </w:tc>
      </w:tr>
      <w:tr w:rsidR="00E06D3C" w:rsidRPr="00397975" w:rsidTr="00C717CA">
        <w:trPr>
          <w:gridAfter w:val="1"/>
          <w:wAfter w:w="145" w:type="dxa"/>
          <w:trHeight w:hRule="exact" w:val="540"/>
        </w:trPr>
        <w:tc>
          <w:tcPr>
            <w:tcW w:w="422" w:type="dxa"/>
            <w:tcMar>
              <w:left w:w="0" w:type="dxa"/>
              <w:right w:w="0" w:type="dxa"/>
            </w:tcMar>
          </w:tcPr>
          <w:p w:rsidR="00E06D3C" w:rsidRPr="00090D20" w:rsidRDefault="00E06D3C" w:rsidP="00C717CA">
            <w:pPr>
              <w:rPr>
                <w:lang w:val="en-US"/>
              </w:rPr>
            </w:pPr>
          </w:p>
        </w:tc>
        <w:tc>
          <w:tcPr>
            <w:tcW w:w="56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D3C" w:rsidRPr="00090D20" w:rsidRDefault="00E06D3C" w:rsidP="00C717CA">
            <w:pPr>
              <w:rPr>
                <w:lang w:val="en-US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D3C" w:rsidRPr="00090D20" w:rsidRDefault="00E06D3C" w:rsidP="00C717CA">
            <w:pPr>
              <w:rPr>
                <w:lang w:val="en-US"/>
              </w:rPr>
            </w:pPr>
          </w:p>
        </w:tc>
      </w:tr>
      <w:tr w:rsidR="00E06D3C" w:rsidRPr="00397975" w:rsidTr="00C717CA">
        <w:trPr>
          <w:gridAfter w:val="1"/>
          <w:wAfter w:w="145" w:type="dxa"/>
          <w:trHeight w:hRule="exact" w:val="555"/>
        </w:trPr>
        <w:tc>
          <w:tcPr>
            <w:tcW w:w="422" w:type="dxa"/>
            <w:tcMar>
              <w:left w:w="0" w:type="dxa"/>
              <w:right w:w="0" w:type="dxa"/>
            </w:tcMar>
          </w:tcPr>
          <w:p w:rsidR="00E06D3C" w:rsidRPr="00090D20" w:rsidRDefault="00E06D3C" w:rsidP="00C717CA">
            <w:pPr>
              <w:rPr>
                <w:lang w:val="en-US"/>
              </w:rPr>
            </w:pPr>
          </w:p>
        </w:tc>
        <w:tc>
          <w:tcPr>
            <w:tcW w:w="5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D3C" w:rsidRDefault="00E06D3C" w:rsidP="00C717CA"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-</w:t>
            </w:r>
            <w:r>
              <w:t xml:space="preserve"> </w:t>
            </w:r>
            <w:r>
              <w:rPr>
                <w:color w:val="000000"/>
              </w:rPr>
              <w:t>Единое</w:t>
            </w:r>
            <w:r>
              <w:t xml:space="preserve"> </w:t>
            </w:r>
            <w:r>
              <w:rPr>
                <w:color w:val="000000"/>
              </w:rPr>
              <w:t>окно</w:t>
            </w:r>
            <w:r>
              <w:t xml:space="preserve"> </w:t>
            </w:r>
            <w:r>
              <w:rPr>
                <w:color w:val="000000"/>
              </w:rPr>
              <w:t>дост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па</w:t>
            </w:r>
            <w:r>
              <w:t xml:space="preserve"> </w:t>
            </w:r>
            <w:r>
              <w:rPr>
                <w:color w:val="000000"/>
              </w:rPr>
              <w:t>к</w:t>
            </w:r>
            <w:r>
              <w:t xml:space="preserve"> </w:t>
            </w:r>
            <w:r>
              <w:rPr>
                <w:color w:val="000000"/>
              </w:rPr>
              <w:t>информационным</w:t>
            </w:r>
            <w:r>
              <w:t xml:space="preserve"> </w:t>
            </w:r>
            <w:r>
              <w:rPr>
                <w:color w:val="000000"/>
              </w:rPr>
              <w:t>ресурсам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06D3C" w:rsidRPr="00090D20" w:rsidRDefault="00E06D3C" w:rsidP="00C717CA">
            <w:pPr>
              <w:rPr>
                <w:lang w:val="en-US"/>
              </w:rPr>
            </w:pPr>
            <w:r w:rsidRPr="00090D20">
              <w:rPr>
                <w:color w:val="000000"/>
                <w:lang w:val="en-US"/>
              </w:rPr>
              <w:t>URL:</w:t>
            </w:r>
            <w:r w:rsidRPr="00090D20">
              <w:rPr>
                <w:lang w:val="en-US"/>
              </w:rPr>
              <w:t xml:space="preserve"> </w:t>
            </w:r>
            <w:r w:rsidRPr="00090D20">
              <w:rPr>
                <w:color w:val="000000"/>
                <w:lang w:val="en-US"/>
              </w:rPr>
              <w:t>http://window.edu.ru/</w:t>
            </w:r>
            <w:r w:rsidRPr="00090D20">
              <w:rPr>
                <w:lang w:val="en-US"/>
              </w:rPr>
              <w:t xml:space="preserve"> </w:t>
            </w:r>
          </w:p>
        </w:tc>
      </w:tr>
    </w:tbl>
    <w:p w:rsidR="00235FC6" w:rsidRDefault="00737FA7">
      <w:pPr>
        <w:pStyle w:val="11"/>
        <w:numPr>
          <w:ilvl w:val="0"/>
          <w:numId w:val="2"/>
        </w:numPr>
        <w:ind w:left="999" w:firstLine="0"/>
        <w:rPr>
          <w:b w:val="0"/>
          <w:szCs w:val="24"/>
        </w:rPr>
      </w:pPr>
      <w:r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235FC6" w:rsidRDefault="00737FA7">
      <w:pPr>
        <w:numPr>
          <w:ilvl w:val="0"/>
          <w:numId w:val="2"/>
        </w:numPr>
      </w:pPr>
      <w:r>
        <w:t>Материально-техническое обеспечение дисциплины включает: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3580"/>
        <w:gridCol w:w="5707"/>
      </w:tblGrid>
      <w:tr w:rsidR="00235FC6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FC6" w:rsidRDefault="00737FA7">
            <w:pPr>
              <w:numPr>
                <w:ilvl w:val="0"/>
                <w:numId w:val="2"/>
              </w:numPr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FC6" w:rsidRDefault="00737FA7">
            <w:pPr>
              <w:numPr>
                <w:ilvl w:val="0"/>
                <w:numId w:val="2"/>
              </w:numPr>
              <w:jc w:val="center"/>
            </w:pPr>
            <w:r>
              <w:t>Оснащение аудитории</w:t>
            </w:r>
          </w:p>
        </w:tc>
      </w:tr>
      <w:tr w:rsidR="00235FC6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C6" w:rsidRDefault="00737FA7">
            <w:pPr>
              <w:numPr>
                <w:ilvl w:val="0"/>
                <w:numId w:val="2"/>
              </w:numPr>
            </w:pPr>
            <w:r>
              <w:t>Учебные аудитории для пров</w:t>
            </w:r>
            <w:r>
              <w:t>е</w:t>
            </w:r>
            <w:r>
              <w:t>дения занятий лекционного типа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C6" w:rsidRDefault="00737FA7">
            <w:pPr>
              <w:numPr>
                <w:ilvl w:val="0"/>
                <w:numId w:val="2"/>
              </w:numPr>
            </w:pPr>
            <w:proofErr w:type="gramStart"/>
            <w:r>
              <w:t>Специализированная (учебная) мебель (столы, ст</w:t>
            </w:r>
            <w:r>
              <w:t>у</w:t>
            </w:r>
            <w:r>
              <w:t>лья, доска аудиторная), мультимедийное обор</w:t>
            </w:r>
            <w:r>
              <w:t>у</w:t>
            </w:r>
            <w:r>
              <w:t>дование (проектор, компьютер, экран) для пр</w:t>
            </w:r>
            <w:r>
              <w:t>е</w:t>
            </w:r>
            <w:r>
              <w:t>зентации учебного материала по дисциплине;</w:t>
            </w:r>
            <w:proofErr w:type="gramEnd"/>
          </w:p>
        </w:tc>
      </w:tr>
      <w:tr w:rsidR="00235FC6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C6" w:rsidRDefault="00737FA7">
            <w:pPr>
              <w:numPr>
                <w:ilvl w:val="0"/>
                <w:numId w:val="2"/>
              </w:numPr>
            </w:pPr>
            <w:r>
              <w:t>Учебные аудитории для пров</w:t>
            </w:r>
            <w:r>
              <w:t>е</w:t>
            </w:r>
            <w:r>
              <w:t>дения лабораторных зан</w:t>
            </w:r>
            <w:r>
              <w:t>я</w:t>
            </w:r>
            <w:r>
              <w:t>тий, групповых и индив</w:t>
            </w:r>
            <w:r>
              <w:t>и</w:t>
            </w:r>
            <w:r>
              <w:t>дуальных консультаций, т</w:t>
            </w:r>
            <w:r>
              <w:t>е</w:t>
            </w:r>
            <w:r>
              <w:t>кущего контроля и пром</w:t>
            </w:r>
            <w:r>
              <w:t>е</w:t>
            </w:r>
            <w:r>
              <w:t>жуточной аттестации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C6" w:rsidRDefault="00737FA7">
            <w:pPr>
              <w:numPr>
                <w:ilvl w:val="0"/>
                <w:numId w:val="2"/>
              </w:numPr>
            </w:pPr>
            <w:r>
              <w:t>Специализированная (учебная) мебель (столы, ст</w:t>
            </w:r>
            <w:r>
              <w:t>у</w:t>
            </w:r>
            <w:r>
              <w:t xml:space="preserve">лья, доска аудиторная), персональные </w:t>
            </w:r>
            <w:proofErr w:type="gramStart"/>
            <w:r>
              <w:t>компь</w:t>
            </w:r>
            <w:r>
              <w:t>ю</w:t>
            </w:r>
            <w:r>
              <w:t>теры</w:t>
            </w:r>
            <w:proofErr w:type="gramEnd"/>
            <w:r>
              <w:t xml:space="preserve"> объединенные в локальные сети с выходом в </w:t>
            </w:r>
            <w:proofErr w:type="spellStart"/>
            <w:r>
              <w:t>Internet</w:t>
            </w:r>
            <w:proofErr w:type="spellEnd"/>
            <w:r>
              <w:t xml:space="preserve"> и с доступом в электронную информ</w:t>
            </w:r>
            <w:r>
              <w:t>а</w:t>
            </w:r>
            <w:r>
              <w:t>ционно-образовательную среду университета, оснащенные современными программно-методическими комплексами</w:t>
            </w:r>
          </w:p>
        </w:tc>
      </w:tr>
      <w:tr w:rsidR="00235FC6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C6" w:rsidRDefault="00737FA7">
            <w:pPr>
              <w:numPr>
                <w:ilvl w:val="0"/>
                <w:numId w:val="2"/>
              </w:numPr>
            </w:pPr>
            <w:r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C6" w:rsidRDefault="00737FA7">
            <w:pPr>
              <w:numPr>
                <w:ilvl w:val="0"/>
                <w:numId w:val="2"/>
              </w:numPr>
            </w:pPr>
            <w:r>
              <w:t>Специализированная (учебная) мебель (столы, ст</w:t>
            </w:r>
            <w:r>
              <w:t>у</w:t>
            </w:r>
            <w:r>
              <w:t xml:space="preserve">лья, доска аудиторная), персональные </w:t>
            </w:r>
            <w:proofErr w:type="gramStart"/>
            <w:r>
              <w:t>компь</w:t>
            </w:r>
            <w:r>
              <w:t>ю</w:t>
            </w:r>
            <w:r>
              <w:t>теры</w:t>
            </w:r>
            <w:proofErr w:type="gramEnd"/>
            <w:r>
              <w:t xml:space="preserve"> объединенные в локальные сети с выходом в </w:t>
            </w:r>
            <w:proofErr w:type="spellStart"/>
            <w:r>
              <w:t>Internet</w:t>
            </w:r>
            <w:proofErr w:type="spellEnd"/>
            <w:r>
              <w:t xml:space="preserve"> </w:t>
            </w:r>
            <w:proofErr w:type="spellStart"/>
            <w:r>
              <w:t>Internet</w:t>
            </w:r>
            <w:proofErr w:type="spellEnd"/>
            <w:r>
              <w:t xml:space="preserve"> и с доступом в электронную информационно-образовательную среду униве</w:t>
            </w:r>
            <w:r>
              <w:t>р</w:t>
            </w:r>
            <w:r>
              <w:t>ситета, оснащенные современными программно-методическими комплексами</w:t>
            </w:r>
          </w:p>
        </w:tc>
      </w:tr>
      <w:tr w:rsidR="00235FC6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C6" w:rsidRDefault="00737FA7">
            <w:pPr>
              <w:numPr>
                <w:ilvl w:val="0"/>
                <w:numId w:val="2"/>
              </w:numPr>
            </w:pPr>
            <w:r>
              <w:t>Помещение для хранения и профилактического обсл</w:t>
            </w:r>
            <w:r>
              <w:t>у</w:t>
            </w:r>
            <w:r>
              <w:t>живания учебного оборуд</w:t>
            </w:r>
            <w:r>
              <w:t>о</w:t>
            </w:r>
            <w:r>
              <w:t>вания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FC6" w:rsidRDefault="00737FA7">
            <w:pPr>
              <w:numPr>
                <w:ilvl w:val="0"/>
                <w:numId w:val="2"/>
              </w:numPr>
            </w:pPr>
            <w:r>
              <w:t>Мебель (столы, стулья, стеллажи для хранения уче</w:t>
            </w:r>
            <w:r>
              <w:t>б</w:t>
            </w:r>
            <w:r>
              <w:t>но-наглядных пособий и учебно-методической документации), персональные компьютеры.</w:t>
            </w:r>
          </w:p>
          <w:p w:rsidR="00235FC6" w:rsidRDefault="00235FC6">
            <w:pPr>
              <w:numPr>
                <w:ilvl w:val="0"/>
                <w:numId w:val="2"/>
              </w:numPr>
              <w:tabs>
                <w:tab w:val="left" w:leader="dot" w:pos="1070"/>
              </w:tabs>
              <w:rPr>
                <w:rFonts w:eastAsia="Calibri"/>
                <w:spacing w:val="10"/>
              </w:rPr>
            </w:pPr>
          </w:p>
        </w:tc>
      </w:tr>
    </w:tbl>
    <w:p w:rsidR="00235FC6" w:rsidRDefault="00235FC6">
      <w:pPr>
        <w:numPr>
          <w:ilvl w:val="0"/>
          <w:numId w:val="2"/>
        </w:numPr>
        <w:spacing w:before="100"/>
        <w:ind w:left="567" w:firstLine="0"/>
        <w:rPr>
          <w:rFonts w:ascii="Times" w:hAnsi="Times" w:cs="Times"/>
        </w:rPr>
      </w:pPr>
    </w:p>
    <w:sectPr w:rsidR="00235FC6">
      <w:headerReference w:type="default" r:id="rId22"/>
      <w:footerReference w:type="default" r:id="rId23"/>
      <w:footerReference w:type="first" r:id="rId24"/>
      <w:pgSz w:w="11906" w:h="16838"/>
      <w:pgMar w:top="1134" w:right="1134" w:bottom="1134" w:left="1701" w:header="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D45" w:rsidRDefault="00AB3D45">
      <w:r>
        <w:separator/>
      </w:r>
    </w:p>
  </w:endnote>
  <w:endnote w:type="continuationSeparator" w:id="0">
    <w:p w:rsidR="00AB3D45" w:rsidRDefault="00AB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DFGothic-EB"/>
    <w:charset w:val="00"/>
    <w:family w:val="auto"/>
    <w:pitch w:val="variable"/>
  </w:font>
  <w:font w:name="Times">
    <w:panose1 w:val="02020603050405020304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C6" w:rsidRDefault="00737FA7">
    <w:pPr>
      <w:pStyle w:val="17"/>
      <w:jc w:val="center"/>
    </w:pPr>
    <w:r>
      <w:fldChar w:fldCharType="begin"/>
    </w:r>
    <w:r>
      <w:instrText>PAGE</w:instrText>
    </w:r>
    <w:r>
      <w:fldChar w:fldCharType="separate"/>
    </w:r>
    <w:r w:rsidR="00397975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C6" w:rsidRDefault="00737FA7">
    <w:pPr>
      <w:pStyle w:val="17"/>
      <w:jc w:val="center"/>
    </w:pPr>
    <w:r>
      <w:fldChar w:fldCharType="begin"/>
    </w:r>
    <w:r>
      <w:instrText>PAGE</w:instrText>
    </w:r>
    <w:r>
      <w:fldChar w:fldCharType="separate"/>
    </w:r>
    <w:r w:rsidR="00397975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C6" w:rsidRDefault="00737FA7">
    <w:pPr>
      <w:pStyle w:val="17"/>
      <w:jc w:val="center"/>
    </w:pPr>
    <w:r>
      <w:fldChar w:fldCharType="begin"/>
    </w:r>
    <w:r>
      <w:instrText>PAGE</w:instrText>
    </w:r>
    <w:r>
      <w:fldChar w:fldCharType="separate"/>
    </w:r>
    <w:r w:rsidR="00397975">
      <w:rPr>
        <w:noProof/>
      </w:rPr>
      <w:t>9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C6" w:rsidRDefault="00737FA7">
    <w:pPr>
      <w:pStyle w:val="17"/>
      <w:jc w:val="center"/>
    </w:pPr>
    <w:r>
      <w:fldChar w:fldCharType="begin"/>
    </w:r>
    <w:r>
      <w:instrText>PAGE</w:instrText>
    </w:r>
    <w:r>
      <w:fldChar w:fldCharType="separate"/>
    </w:r>
    <w:r w:rsidR="00397975">
      <w:rPr>
        <w:noProof/>
      </w:rPr>
      <w:t>12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C6" w:rsidRDefault="00737FA7">
    <w:pPr>
      <w:pStyle w:val="17"/>
      <w:ind w:right="360"/>
      <w:jc w:val="center"/>
    </w:pPr>
    <w:r>
      <w:fldChar w:fldCharType="begin"/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page">
                <wp:posOffset>6327140</wp:posOffset>
              </wp:positionH>
              <wp:positionV relativeFrom="paragraph">
                <wp:posOffset>635</wp:posOffset>
              </wp:positionV>
              <wp:extent cx="514985" cy="177165"/>
              <wp:effectExtent l="0" t="0" r="0" b="0"/>
              <wp:wrapNone/>
              <wp:docPr id="4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440" cy="17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1E70F199" id="Врезка1" o:spid="_x0000_s1026" style="position:absolute;margin-left:498.2pt;margin-top:.05pt;width:40.55pt;height:13.9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" stroked="f">
              <w10:wrap anchorx="page"/>
            </v:rect>
          </w:pict>
        </mc:Fallback>
      </mc:AlternateContent>
    </w:r>
    <w:r>
      <w:instrText>PAGE</w:instrText>
    </w:r>
    <w:r>
      <w:fldChar w:fldCharType="separate"/>
    </w:r>
    <w:r>
      <w:t>13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C6" w:rsidRDefault="00737FA7">
    <w:pPr>
      <w:pStyle w:val="17"/>
      <w:jc w:val="center"/>
    </w:pPr>
    <w:r>
      <w:fldChar w:fldCharType="begin"/>
    </w:r>
    <w:r>
      <w:instrText>PAGE</w:instrText>
    </w:r>
    <w:r>
      <w:fldChar w:fldCharType="separate"/>
    </w:r>
    <w:r w:rsidR="00397975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D45" w:rsidRDefault="00AB3D45">
      <w:r>
        <w:separator/>
      </w:r>
    </w:p>
  </w:footnote>
  <w:footnote w:type="continuationSeparator" w:id="0">
    <w:p w:rsidR="00AB3D45" w:rsidRDefault="00AB3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C6" w:rsidRDefault="00235FC6">
    <w:pPr>
      <w:pStyle w:val="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C6" w:rsidRDefault="00235FC6">
    <w:pPr>
      <w:pStyle w:val="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C6" w:rsidRDefault="00235FC6">
    <w:pPr>
      <w:pStyle w:val="1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FC6" w:rsidRDefault="00235FC6">
    <w:pPr>
      <w:pStyle w:val="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4A9"/>
    <w:multiLevelType w:val="multilevel"/>
    <w:tmpl w:val="786898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1072A9"/>
    <w:multiLevelType w:val="multilevel"/>
    <w:tmpl w:val="1D34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0BF7138"/>
    <w:multiLevelType w:val="multilevel"/>
    <w:tmpl w:val="A23A1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51FF7944"/>
    <w:multiLevelType w:val="multilevel"/>
    <w:tmpl w:val="EC70024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4E800A1"/>
    <w:multiLevelType w:val="multilevel"/>
    <w:tmpl w:val="985466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nsid w:val="60DC2AB2"/>
    <w:multiLevelType w:val="multilevel"/>
    <w:tmpl w:val="66CC2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"/>
        <w:b w:val="0"/>
        <w:bCs/>
        <w:i w:val="0"/>
        <w:iCs/>
        <w:sz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F6400A"/>
    <w:multiLevelType w:val="multilevel"/>
    <w:tmpl w:val="1090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68BA0183"/>
    <w:multiLevelType w:val="multilevel"/>
    <w:tmpl w:val="35DCAAE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52"/>
        </w:tabs>
        <w:ind w:left="115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2"/>
        </w:tabs>
        <w:ind w:left="151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32"/>
        </w:tabs>
        <w:ind w:left="223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2"/>
        </w:tabs>
        <w:ind w:left="259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12"/>
        </w:tabs>
        <w:ind w:left="331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2"/>
        </w:tabs>
        <w:ind w:left="3672" w:hanging="360"/>
      </w:pPr>
      <w:rPr>
        <w:rFonts w:ascii="OpenSymbol" w:hAnsi="OpenSymbol" w:cs="OpenSymbol" w:hint="default"/>
      </w:rPr>
    </w:lvl>
  </w:abstractNum>
  <w:abstractNum w:abstractNumId="8">
    <w:nsid w:val="6D8267CA"/>
    <w:multiLevelType w:val="multilevel"/>
    <w:tmpl w:val="FA2C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74B234A9"/>
    <w:multiLevelType w:val="multilevel"/>
    <w:tmpl w:val="09D455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FC6"/>
    <w:rsid w:val="001B1215"/>
    <w:rsid w:val="00235FC6"/>
    <w:rsid w:val="00397975"/>
    <w:rsid w:val="00737FA7"/>
    <w:rsid w:val="00A84249"/>
    <w:rsid w:val="00AB3D45"/>
    <w:rsid w:val="00E0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FreeSans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D5"/>
    <w:pPr>
      <w:widowControl w:val="0"/>
      <w:suppressAutoHyphens w:val="0"/>
      <w:ind w:firstLine="567"/>
      <w:jc w:val="both"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BA2CD5"/>
    <w:pPr>
      <w:keepNext/>
      <w:numPr>
        <w:numId w:val="1"/>
      </w:numPr>
      <w:spacing w:before="240" w:after="120"/>
      <w:ind w:left="567" w:firstLine="0"/>
      <w:outlineLvl w:val="0"/>
    </w:pPr>
    <w:rPr>
      <w:b/>
      <w:iCs/>
      <w:szCs w:val="20"/>
    </w:rPr>
  </w:style>
  <w:style w:type="paragraph" w:customStyle="1" w:styleId="21">
    <w:name w:val="Заголовок 21"/>
    <w:basedOn w:val="a"/>
    <w:next w:val="a"/>
    <w:link w:val="2"/>
    <w:qFormat/>
    <w:rsid w:val="00BA2CD5"/>
    <w:pPr>
      <w:keepNext/>
      <w:numPr>
        <w:ilvl w:val="1"/>
        <w:numId w:val="1"/>
      </w:numPr>
      <w:ind w:left="0" w:firstLine="400"/>
      <w:outlineLvl w:val="1"/>
    </w:pPr>
    <w:rPr>
      <w:b/>
      <w:bCs/>
      <w:i/>
      <w:szCs w:val="20"/>
    </w:rPr>
  </w:style>
  <w:style w:type="paragraph" w:customStyle="1" w:styleId="31">
    <w:name w:val="Заголовок 31"/>
    <w:basedOn w:val="a"/>
    <w:next w:val="a"/>
    <w:link w:val="3"/>
    <w:qFormat/>
    <w:rsid w:val="00BA2CD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WW8Num1z0">
    <w:name w:val="WW8Num1z0"/>
    <w:qFormat/>
    <w:rsid w:val="00BA2CD5"/>
  </w:style>
  <w:style w:type="character" w:customStyle="1" w:styleId="WW8Num1z1">
    <w:name w:val="WW8Num1z1"/>
    <w:qFormat/>
    <w:rsid w:val="00BA2CD5"/>
  </w:style>
  <w:style w:type="character" w:customStyle="1" w:styleId="WW8Num1z2">
    <w:name w:val="WW8Num1z2"/>
    <w:qFormat/>
    <w:rsid w:val="00BA2CD5"/>
  </w:style>
  <w:style w:type="character" w:customStyle="1" w:styleId="WW8Num1z3">
    <w:name w:val="WW8Num1z3"/>
    <w:qFormat/>
    <w:rsid w:val="00BA2CD5"/>
  </w:style>
  <w:style w:type="character" w:customStyle="1" w:styleId="WW8Num1z4">
    <w:name w:val="WW8Num1z4"/>
    <w:qFormat/>
    <w:rsid w:val="00BA2CD5"/>
  </w:style>
  <w:style w:type="character" w:customStyle="1" w:styleId="WW8Num1z5">
    <w:name w:val="WW8Num1z5"/>
    <w:qFormat/>
    <w:rsid w:val="00BA2CD5"/>
  </w:style>
  <w:style w:type="character" w:customStyle="1" w:styleId="WW8Num1z6">
    <w:name w:val="WW8Num1z6"/>
    <w:qFormat/>
    <w:rsid w:val="00BA2CD5"/>
  </w:style>
  <w:style w:type="character" w:customStyle="1" w:styleId="WW8Num1z7">
    <w:name w:val="WW8Num1z7"/>
    <w:qFormat/>
    <w:rsid w:val="00BA2CD5"/>
  </w:style>
  <w:style w:type="character" w:customStyle="1" w:styleId="WW8Num1z8">
    <w:name w:val="WW8Num1z8"/>
    <w:qFormat/>
    <w:rsid w:val="00BA2CD5"/>
  </w:style>
  <w:style w:type="character" w:customStyle="1" w:styleId="WW8Num2z0">
    <w:name w:val="WW8Num2z0"/>
    <w:qFormat/>
    <w:rsid w:val="00BA2CD5"/>
    <w:rPr>
      <w:rFonts w:ascii="Symbol" w:hAnsi="Symbol" w:cs="Symbol"/>
    </w:rPr>
  </w:style>
  <w:style w:type="character" w:customStyle="1" w:styleId="WW8Num3z0">
    <w:name w:val="WW8Num3z0"/>
    <w:qFormat/>
    <w:rsid w:val="00BA2CD5"/>
    <w:rPr>
      <w:b w:val="0"/>
    </w:rPr>
  </w:style>
  <w:style w:type="character" w:customStyle="1" w:styleId="WW8Num3z1">
    <w:name w:val="WW8Num3z1"/>
    <w:qFormat/>
    <w:rsid w:val="00BA2CD5"/>
  </w:style>
  <w:style w:type="character" w:customStyle="1" w:styleId="WW8Num3z2">
    <w:name w:val="WW8Num3z2"/>
    <w:qFormat/>
    <w:rsid w:val="00BA2CD5"/>
  </w:style>
  <w:style w:type="character" w:customStyle="1" w:styleId="WW8Num3z3">
    <w:name w:val="WW8Num3z3"/>
    <w:qFormat/>
    <w:rsid w:val="00BA2CD5"/>
  </w:style>
  <w:style w:type="character" w:customStyle="1" w:styleId="WW8Num3z4">
    <w:name w:val="WW8Num3z4"/>
    <w:qFormat/>
    <w:rsid w:val="00BA2CD5"/>
  </w:style>
  <w:style w:type="character" w:customStyle="1" w:styleId="WW8Num3z5">
    <w:name w:val="WW8Num3z5"/>
    <w:qFormat/>
    <w:rsid w:val="00BA2CD5"/>
  </w:style>
  <w:style w:type="character" w:customStyle="1" w:styleId="WW8Num3z6">
    <w:name w:val="WW8Num3z6"/>
    <w:qFormat/>
    <w:rsid w:val="00BA2CD5"/>
  </w:style>
  <w:style w:type="character" w:customStyle="1" w:styleId="WW8Num3z7">
    <w:name w:val="WW8Num3z7"/>
    <w:qFormat/>
    <w:rsid w:val="00BA2CD5"/>
  </w:style>
  <w:style w:type="character" w:customStyle="1" w:styleId="WW8Num3z8">
    <w:name w:val="WW8Num3z8"/>
    <w:qFormat/>
    <w:rsid w:val="00BA2CD5"/>
  </w:style>
  <w:style w:type="character" w:customStyle="1" w:styleId="WW8Num4z0">
    <w:name w:val="WW8Num4z0"/>
    <w:qFormat/>
    <w:rsid w:val="00BA2CD5"/>
  </w:style>
  <w:style w:type="character" w:customStyle="1" w:styleId="WW8Num4z1">
    <w:name w:val="WW8Num4z1"/>
    <w:qFormat/>
    <w:rsid w:val="00BA2CD5"/>
  </w:style>
  <w:style w:type="character" w:customStyle="1" w:styleId="WW8Num4z2">
    <w:name w:val="WW8Num4z2"/>
    <w:qFormat/>
    <w:rsid w:val="00BA2CD5"/>
  </w:style>
  <w:style w:type="character" w:customStyle="1" w:styleId="WW8Num4z3">
    <w:name w:val="WW8Num4z3"/>
    <w:qFormat/>
    <w:rsid w:val="00BA2CD5"/>
  </w:style>
  <w:style w:type="character" w:customStyle="1" w:styleId="WW8Num4z4">
    <w:name w:val="WW8Num4z4"/>
    <w:qFormat/>
    <w:rsid w:val="00BA2CD5"/>
  </w:style>
  <w:style w:type="character" w:customStyle="1" w:styleId="WW8Num4z5">
    <w:name w:val="WW8Num4z5"/>
    <w:qFormat/>
    <w:rsid w:val="00BA2CD5"/>
  </w:style>
  <w:style w:type="character" w:customStyle="1" w:styleId="WW8Num4z6">
    <w:name w:val="WW8Num4z6"/>
    <w:qFormat/>
    <w:rsid w:val="00BA2CD5"/>
  </w:style>
  <w:style w:type="character" w:customStyle="1" w:styleId="WW8Num4z7">
    <w:name w:val="WW8Num4z7"/>
    <w:qFormat/>
    <w:rsid w:val="00BA2CD5"/>
  </w:style>
  <w:style w:type="character" w:customStyle="1" w:styleId="WW8Num4z8">
    <w:name w:val="WW8Num4z8"/>
    <w:qFormat/>
    <w:rsid w:val="00BA2CD5"/>
  </w:style>
  <w:style w:type="character" w:customStyle="1" w:styleId="WW8Num5z0">
    <w:name w:val="WW8Num5z0"/>
    <w:qFormat/>
    <w:rsid w:val="00BA2CD5"/>
    <w:rPr>
      <w:rFonts w:ascii="Times" w:hAnsi="Times" w:cs="Times"/>
      <w:b w:val="0"/>
      <w:bCs/>
      <w:i w:val="0"/>
      <w:iCs/>
      <w:lang w:val="en-US"/>
    </w:rPr>
  </w:style>
  <w:style w:type="character" w:customStyle="1" w:styleId="WW8Num5z1">
    <w:name w:val="WW8Num5z1"/>
    <w:qFormat/>
    <w:rsid w:val="00BA2CD5"/>
  </w:style>
  <w:style w:type="character" w:customStyle="1" w:styleId="WW8Num5z2">
    <w:name w:val="WW8Num5z2"/>
    <w:qFormat/>
    <w:rsid w:val="00BA2CD5"/>
  </w:style>
  <w:style w:type="character" w:customStyle="1" w:styleId="WW8Num5z3">
    <w:name w:val="WW8Num5z3"/>
    <w:qFormat/>
    <w:rsid w:val="00BA2CD5"/>
  </w:style>
  <w:style w:type="character" w:customStyle="1" w:styleId="WW8Num5z4">
    <w:name w:val="WW8Num5z4"/>
    <w:qFormat/>
    <w:rsid w:val="00BA2CD5"/>
  </w:style>
  <w:style w:type="character" w:customStyle="1" w:styleId="WW8Num5z5">
    <w:name w:val="WW8Num5z5"/>
    <w:qFormat/>
    <w:rsid w:val="00BA2CD5"/>
  </w:style>
  <w:style w:type="character" w:customStyle="1" w:styleId="WW8Num5z6">
    <w:name w:val="WW8Num5z6"/>
    <w:qFormat/>
    <w:rsid w:val="00BA2CD5"/>
  </w:style>
  <w:style w:type="character" w:customStyle="1" w:styleId="WW8Num5z7">
    <w:name w:val="WW8Num5z7"/>
    <w:qFormat/>
    <w:rsid w:val="00BA2CD5"/>
  </w:style>
  <w:style w:type="character" w:customStyle="1" w:styleId="WW8Num5z8">
    <w:name w:val="WW8Num5z8"/>
    <w:qFormat/>
    <w:rsid w:val="00BA2CD5"/>
  </w:style>
  <w:style w:type="character" w:customStyle="1" w:styleId="WW8Num6z0">
    <w:name w:val="WW8Num6z0"/>
    <w:qFormat/>
    <w:rsid w:val="00BA2CD5"/>
    <w:rPr>
      <w:rFonts w:ascii="Symbol" w:hAnsi="Symbol" w:cs="Symbol"/>
    </w:rPr>
  </w:style>
  <w:style w:type="character" w:customStyle="1" w:styleId="WW8Num6z1">
    <w:name w:val="WW8Num6z1"/>
    <w:qFormat/>
    <w:rsid w:val="00BA2CD5"/>
    <w:rPr>
      <w:rFonts w:ascii="OpenSymbol" w:hAnsi="OpenSymbol" w:cs="Courier New"/>
    </w:rPr>
  </w:style>
  <w:style w:type="character" w:customStyle="1" w:styleId="WW8Num7z0">
    <w:name w:val="WW8Num7z0"/>
    <w:qFormat/>
    <w:rsid w:val="00BA2CD5"/>
  </w:style>
  <w:style w:type="character" w:customStyle="1" w:styleId="WW8Num7z1">
    <w:name w:val="WW8Num7z1"/>
    <w:qFormat/>
    <w:rsid w:val="00BA2CD5"/>
  </w:style>
  <w:style w:type="character" w:customStyle="1" w:styleId="WW8Num7z2">
    <w:name w:val="WW8Num7z2"/>
    <w:qFormat/>
    <w:rsid w:val="00BA2CD5"/>
  </w:style>
  <w:style w:type="character" w:customStyle="1" w:styleId="WW8Num7z3">
    <w:name w:val="WW8Num7z3"/>
    <w:qFormat/>
    <w:rsid w:val="00BA2CD5"/>
  </w:style>
  <w:style w:type="character" w:customStyle="1" w:styleId="WW8Num7z4">
    <w:name w:val="WW8Num7z4"/>
    <w:qFormat/>
    <w:rsid w:val="00BA2CD5"/>
  </w:style>
  <w:style w:type="character" w:customStyle="1" w:styleId="WW8Num7z5">
    <w:name w:val="WW8Num7z5"/>
    <w:qFormat/>
    <w:rsid w:val="00BA2CD5"/>
  </w:style>
  <w:style w:type="character" w:customStyle="1" w:styleId="WW8Num7z6">
    <w:name w:val="WW8Num7z6"/>
    <w:qFormat/>
    <w:rsid w:val="00BA2CD5"/>
  </w:style>
  <w:style w:type="character" w:customStyle="1" w:styleId="WW8Num7z7">
    <w:name w:val="WW8Num7z7"/>
    <w:qFormat/>
    <w:rsid w:val="00BA2CD5"/>
  </w:style>
  <w:style w:type="character" w:customStyle="1" w:styleId="WW8Num7z8">
    <w:name w:val="WW8Num7z8"/>
    <w:qFormat/>
    <w:rsid w:val="00BA2CD5"/>
  </w:style>
  <w:style w:type="character" w:customStyle="1" w:styleId="WW8Num8z0">
    <w:name w:val="WW8Num8z0"/>
    <w:qFormat/>
    <w:rsid w:val="00BA2CD5"/>
  </w:style>
  <w:style w:type="character" w:customStyle="1" w:styleId="WW8Num8z1">
    <w:name w:val="WW8Num8z1"/>
    <w:qFormat/>
    <w:rsid w:val="00BA2CD5"/>
  </w:style>
  <w:style w:type="character" w:customStyle="1" w:styleId="WW8Num8z2">
    <w:name w:val="WW8Num8z2"/>
    <w:qFormat/>
    <w:rsid w:val="00BA2CD5"/>
  </w:style>
  <w:style w:type="character" w:customStyle="1" w:styleId="WW8Num8z3">
    <w:name w:val="WW8Num8z3"/>
    <w:qFormat/>
    <w:rsid w:val="00BA2CD5"/>
  </w:style>
  <w:style w:type="character" w:customStyle="1" w:styleId="WW8Num8z4">
    <w:name w:val="WW8Num8z4"/>
    <w:qFormat/>
    <w:rsid w:val="00BA2CD5"/>
  </w:style>
  <w:style w:type="character" w:customStyle="1" w:styleId="WW8Num8z5">
    <w:name w:val="WW8Num8z5"/>
    <w:qFormat/>
    <w:rsid w:val="00BA2CD5"/>
  </w:style>
  <w:style w:type="character" w:customStyle="1" w:styleId="WW8Num8z6">
    <w:name w:val="WW8Num8z6"/>
    <w:qFormat/>
    <w:rsid w:val="00BA2CD5"/>
  </w:style>
  <w:style w:type="character" w:customStyle="1" w:styleId="WW8Num8z7">
    <w:name w:val="WW8Num8z7"/>
    <w:qFormat/>
    <w:rsid w:val="00BA2CD5"/>
  </w:style>
  <w:style w:type="character" w:customStyle="1" w:styleId="WW8Num8z8">
    <w:name w:val="WW8Num8z8"/>
    <w:qFormat/>
    <w:rsid w:val="00BA2CD5"/>
  </w:style>
  <w:style w:type="character" w:customStyle="1" w:styleId="WW8Num9z0">
    <w:name w:val="WW8Num9z0"/>
    <w:qFormat/>
    <w:rsid w:val="00BA2CD5"/>
  </w:style>
  <w:style w:type="character" w:customStyle="1" w:styleId="WW8Num9z1">
    <w:name w:val="WW8Num9z1"/>
    <w:qFormat/>
    <w:rsid w:val="00BA2CD5"/>
  </w:style>
  <w:style w:type="character" w:customStyle="1" w:styleId="WW8Num9z2">
    <w:name w:val="WW8Num9z2"/>
    <w:qFormat/>
    <w:rsid w:val="00BA2CD5"/>
  </w:style>
  <w:style w:type="character" w:customStyle="1" w:styleId="WW8Num9z3">
    <w:name w:val="WW8Num9z3"/>
    <w:qFormat/>
    <w:rsid w:val="00BA2CD5"/>
  </w:style>
  <w:style w:type="character" w:customStyle="1" w:styleId="WW8Num9z4">
    <w:name w:val="WW8Num9z4"/>
    <w:qFormat/>
    <w:rsid w:val="00BA2CD5"/>
  </w:style>
  <w:style w:type="character" w:customStyle="1" w:styleId="WW8Num9z5">
    <w:name w:val="WW8Num9z5"/>
    <w:qFormat/>
    <w:rsid w:val="00BA2CD5"/>
  </w:style>
  <w:style w:type="character" w:customStyle="1" w:styleId="WW8Num9z6">
    <w:name w:val="WW8Num9z6"/>
    <w:qFormat/>
    <w:rsid w:val="00BA2CD5"/>
  </w:style>
  <w:style w:type="character" w:customStyle="1" w:styleId="WW8Num9z7">
    <w:name w:val="WW8Num9z7"/>
    <w:qFormat/>
    <w:rsid w:val="00BA2CD5"/>
  </w:style>
  <w:style w:type="character" w:customStyle="1" w:styleId="WW8Num9z8">
    <w:name w:val="WW8Num9z8"/>
    <w:qFormat/>
    <w:rsid w:val="00BA2CD5"/>
  </w:style>
  <w:style w:type="character" w:customStyle="1" w:styleId="WW8Num10z0">
    <w:name w:val="WW8Num10z0"/>
    <w:qFormat/>
    <w:rsid w:val="00BA2CD5"/>
  </w:style>
  <w:style w:type="character" w:customStyle="1" w:styleId="WW8Num10z1">
    <w:name w:val="WW8Num10z1"/>
    <w:qFormat/>
    <w:rsid w:val="00BA2CD5"/>
  </w:style>
  <w:style w:type="character" w:customStyle="1" w:styleId="WW8Num10z2">
    <w:name w:val="WW8Num10z2"/>
    <w:qFormat/>
    <w:rsid w:val="00BA2CD5"/>
  </w:style>
  <w:style w:type="character" w:customStyle="1" w:styleId="WW8Num10z3">
    <w:name w:val="WW8Num10z3"/>
    <w:qFormat/>
    <w:rsid w:val="00BA2CD5"/>
  </w:style>
  <w:style w:type="character" w:customStyle="1" w:styleId="WW8Num10z4">
    <w:name w:val="WW8Num10z4"/>
    <w:qFormat/>
    <w:rsid w:val="00BA2CD5"/>
  </w:style>
  <w:style w:type="character" w:customStyle="1" w:styleId="WW8Num10z5">
    <w:name w:val="WW8Num10z5"/>
    <w:qFormat/>
    <w:rsid w:val="00BA2CD5"/>
  </w:style>
  <w:style w:type="character" w:customStyle="1" w:styleId="WW8Num10z6">
    <w:name w:val="WW8Num10z6"/>
    <w:qFormat/>
    <w:rsid w:val="00BA2CD5"/>
  </w:style>
  <w:style w:type="character" w:customStyle="1" w:styleId="WW8Num10z7">
    <w:name w:val="WW8Num10z7"/>
    <w:qFormat/>
    <w:rsid w:val="00BA2CD5"/>
  </w:style>
  <w:style w:type="character" w:customStyle="1" w:styleId="WW8Num10z8">
    <w:name w:val="WW8Num10z8"/>
    <w:qFormat/>
    <w:rsid w:val="00BA2CD5"/>
  </w:style>
  <w:style w:type="character" w:customStyle="1" w:styleId="WW8Num11z0">
    <w:name w:val="WW8Num11z0"/>
    <w:qFormat/>
    <w:rsid w:val="00BA2CD5"/>
    <w:rPr>
      <w:b w:val="0"/>
    </w:rPr>
  </w:style>
  <w:style w:type="character" w:customStyle="1" w:styleId="WW8Num11z1">
    <w:name w:val="WW8Num11z1"/>
    <w:qFormat/>
    <w:rsid w:val="00BA2CD5"/>
  </w:style>
  <w:style w:type="character" w:customStyle="1" w:styleId="WW8Num11z2">
    <w:name w:val="WW8Num11z2"/>
    <w:qFormat/>
    <w:rsid w:val="00BA2CD5"/>
  </w:style>
  <w:style w:type="character" w:customStyle="1" w:styleId="WW8Num11z3">
    <w:name w:val="WW8Num11z3"/>
    <w:qFormat/>
    <w:rsid w:val="00BA2CD5"/>
  </w:style>
  <w:style w:type="character" w:customStyle="1" w:styleId="WW8Num11z4">
    <w:name w:val="WW8Num11z4"/>
    <w:qFormat/>
    <w:rsid w:val="00BA2CD5"/>
  </w:style>
  <w:style w:type="character" w:customStyle="1" w:styleId="WW8Num11z5">
    <w:name w:val="WW8Num11z5"/>
    <w:qFormat/>
    <w:rsid w:val="00BA2CD5"/>
  </w:style>
  <w:style w:type="character" w:customStyle="1" w:styleId="WW8Num11z6">
    <w:name w:val="WW8Num11z6"/>
    <w:qFormat/>
    <w:rsid w:val="00BA2CD5"/>
  </w:style>
  <w:style w:type="character" w:customStyle="1" w:styleId="WW8Num11z7">
    <w:name w:val="WW8Num11z7"/>
    <w:qFormat/>
    <w:rsid w:val="00BA2CD5"/>
  </w:style>
  <w:style w:type="character" w:customStyle="1" w:styleId="WW8Num11z8">
    <w:name w:val="WW8Num11z8"/>
    <w:qFormat/>
    <w:rsid w:val="00BA2CD5"/>
  </w:style>
  <w:style w:type="character" w:customStyle="1" w:styleId="Absatz-Standardschriftart">
    <w:name w:val="Absatz-Standardschriftart"/>
    <w:qFormat/>
    <w:rsid w:val="00BA2CD5"/>
  </w:style>
  <w:style w:type="character" w:customStyle="1" w:styleId="WW-Absatz-Standardschriftart">
    <w:name w:val="WW-Absatz-Standardschriftart"/>
    <w:qFormat/>
    <w:rsid w:val="00BA2CD5"/>
  </w:style>
  <w:style w:type="character" w:customStyle="1" w:styleId="WW-Absatz-Standardschriftart1">
    <w:name w:val="WW-Absatz-Standardschriftart1"/>
    <w:qFormat/>
    <w:rsid w:val="00BA2CD5"/>
  </w:style>
  <w:style w:type="character" w:customStyle="1" w:styleId="WW-Absatz-Standardschriftart11">
    <w:name w:val="WW-Absatz-Standardschriftart11"/>
    <w:qFormat/>
    <w:rsid w:val="00BA2CD5"/>
  </w:style>
  <w:style w:type="character" w:customStyle="1" w:styleId="WW-Absatz-Standardschriftart111">
    <w:name w:val="WW-Absatz-Standardschriftart111"/>
    <w:qFormat/>
    <w:rsid w:val="00BA2CD5"/>
  </w:style>
  <w:style w:type="character" w:customStyle="1" w:styleId="WW-Absatz-Standardschriftart1111">
    <w:name w:val="WW-Absatz-Standardschriftart1111"/>
    <w:qFormat/>
    <w:rsid w:val="00BA2CD5"/>
  </w:style>
  <w:style w:type="character" w:customStyle="1" w:styleId="WW-Absatz-Standardschriftart11111">
    <w:name w:val="WW-Absatz-Standardschriftart11111"/>
    <w:qFormat/>
    <w:rsid w:val="00BA2CD5"/>
  </w:style>
  <w:style w:type="character" w:customStyle="1" w:styleId="WW-Absatz-Standardschriftart111111">
    <w:name w:val="WW-Absatz-Standardschriftart111111"/>
    <w:qFormat/>
    <w:rsid w:val="00BA2CD5"/>
  </w:style>
  <w:style w:type="character" w:customStyle="1" w:styleId="WW-Absatz-Standardschriftart1111111">
    <w:name w:val="WW-Absatz-Standardschriftart1111111"/>
    <w:qFormat/>
    <w:rsid w:val="00BA2CD5"/>
  </w:style>
  <w:style w:type="character" w:customStyle="1" w:styleId="WW8Num6z2">
    <w:name w:val="WW8Num6z2"/>
    <w:qFormat/>
    <w:rsid w:val="00BA2CD5"/>
    <w:rPr>
      <w:rFonts w:ascii="Wingdings" w:hAnsi="Wingdings" w:cs="Wingdings"/>
    </w:rPr>
  </w:style>
  <w:style w:type="character" w:customStyle="1" w:styleId="WW8Num13z0">
    <w:name w:val="WW8Num13z0"/>
    <w:qFormat/>
    <w:rsid w:val="00BA2CD5"/>
    <w:rPr>
      <w:rFonts w:ascii="Symbol" w:hAnsi="Symbol" w:cs="Symbol"/>
    </w:rPr>
  </w:style>
  <w:style w:type="character" w:customStyle="1" w:styleId="WW8Num13z1">
    <w:name w:val="WW8Num13z1"/>
    <w:qFormat/>
    <w:rsid w:val="00BA2CD5"/>
    <w:rPr>
      <w:rFonts w:ascii="Courier New" w:hAnsi="Courier New" w:cs="Courier New"/>
    </w:rPr>
  </w:style>
  <w:style w:type="character" w:customStyle="1" w:styleId="WW8Num13z2">
    <w:name w:val="WW8Num13z2"/>
    <w:qFormat/>
    <w:rsid w:val="00BA2CD5"/>
    <w:rPr>
      <w:rFonts w:ascii="Wingdings" w:hAnsi="Wingdings" w:cs="Wingdings"/>
    </w:rPr>
  </w:style>
  <w:style w:type="character" w:customStyle="1" w:styleId="WW8Num15z0">
    <w:name w:val="WW8Num15z0"/>
    <w:qFormat/>
    <w:rsid w:val="00BA2CD5"/>
    <w:rPr>
      <w:rFonts w:ascii="Symbol" w:hAnsi="Symbol" w:cs="Symbol"/>
    </w:rPr>
  </w:style>
  <w:style w:type="character" w:customStyle="1" w:styleId="WW8Num15z1">
    <w:name w:val="WW8Num15z1"/>
    <w:qFormat/>
    <w:rsid w:val="00BA2CD5"/>
    <w:rPr>
      <w:rFonts w:ascii="Courier New" w:hAnsi="Courier New" w:cs="Courier New"/>
    </w:rPr>
  </w:style>
  <w:style w:type="character" w:customStyle="1" w:styleId="WW8Num15z2">
    <w:name w:val="WW8Num15z2"/>
    <w:qFormat/>
    <w:rsid w:val="00BA2CD5"/>
    <w:rPr>
      <w:rFonts w:ascii="Wingdings" w:hAnsi="Wingdings" w:cs="Wingdings"/>
    </w:rPr>
  </w:style>
  <w:style w:type="character" w:customStyle="1" w:styleId="WW8Num18z0">
    <w:name w:val="WW8Num18z0"/>
    <w:qFormat/>
    <w:rsid w:val="00BA2CD5"/>
    <w:rPr>
      <w:rFonts w:ascii="Symbol" w:hAnsi="Symbol" w:cs="Symbol"/>
    </w:rPr>
  </w:style>
  <w:style w:type="character" w:customStyle="1" w:styleId="WW8Num18z1">
    <w:name w:val="WW8Num18z1"/>
    <w:qFormat/>
    <w:rsid w:val="00BA2CD5"/>
    <w:rPr>
      <w:rFonts w:ascii="Courier New" w:hAnsi="Courier New" w:cs="Courier New"/>
    </w:rPr>
  </w:style>
  <w:style w:type="character" w:customStyle="1" w:styleId="WW8Num18z2">
    <w:name w:val="WW8Num18z2"/>
    <w:qFormat/>
    <w:rsid w:val="00BA2CD5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BA2CD5"/>
  </w:style>
  <w:style w:type="character" w:customStyle="1" w:styleId="FontStyle11">
    <w:name w:val="Font Style11"/>
    <w:qFormat/>
    <w:rsid w:val="00BA2CD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qFormat/>
    <w:rsid w:val="00BA2CD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qFormat/>
    <w:rsid w:val="00BA2C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qFormat/>
    <w:rsid w:val="00BA2CD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qFormat/>
    <w:rsid w:val="00BA2CD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qFormat/>
    <w:rsid w:val="00BA2CD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qFormat/>
    <w:rsid w:val="00BA2CD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qFormat/>
    <w:rsid w:val="00BA2C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qFormat/>
    <w:rsid w:val="00BA2CD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qFormat/>
    <w:rsid w:val="00BA2CD5"/>
    <w:rPr>
      <w:rFonts w:ascii="Georgia" w:hAnsi="Georgia" w:cs="Georgia"/>
      <w:sz w:val="12"/>
      <w:szCs w:val="12"/>
    </w:rPr>
  </w:style>
  <w:style w:type="character" w:customStyle="1" w:styleId="FontStyle21">
    <w:name w:val="Font Style21"/>
    <w:qFormat/>
    <w:rsid w:val="00BA2CD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BA2CD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qFormat/>
    <w:rsid w:val="00BA2C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qFormat/>
    <w:rsid w:val="00BA2C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qFormat/>
    <w:rsid w:val="00BA2CD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qFormat/>
    <w:rsid w:val="00BA2C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qFormat/>
    <w:rsid w:val="00BA2C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qFormat/>
    <w:rsid w:val="00BA2CD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qFormat/>
    <w:rsid w:val="00BA2C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qFormat/>
    <w:rsid w:val="00BA2C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qFormat/>
    <w:rsid w:val="00BA2CD5"/>
    <w:rPr>
      <w:rFonts w:ascii="Georgia" w:hAnsi="Georgia" w:cs="Georgia"/>
      <w:sz w:val="12"/>
      <w:szCs w:val="12"/>
    </w:rPr>
  </w:style>
  <w:style w:type="character" w:customStyle="1" w:styleId="FontStyle32">
    <w:name w:val="Font Style32"/>
    <w:qFormat/>
    <w:rsid w:val="00BA2CD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qFormat/>
    <w:rsid w:val="00BA2C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qFormat/>
    <w:rsid w:val="00BA2CD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qFormat/>
    <w:rsid w:val="00BA2CD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qFormat/>
    <w:rsid w:val="00BA2CD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qFormat/>
    <w:rsid w:val="00BA2CD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qFormat/>
    <w:rsid w:val="00BA2C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qFormat/>
    <w:rsid w:val="00BA2CD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qFormat/>
    <w:rsid w:val="00BA2CD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qFormat/>
    <w:rsid w:val="00BA2CD5"/>
    <w:rPr>
      <w:rFonts w:ascii="Tahoma" w:hAnsi="Tahoma" w:cs="Tahoma"/>
      <w:sz w:val="22"/>
      <w:szCs w:val="22"/>
    </w:rPr>
  </w:style>
  <w:style w:type="character" w:customStyle="1" w:styleId="FontStyle42">
    <w:name w:val="Font Style42"/>
    <w:qFormat/>
    <w:rsid w:val="00BA2CD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qFormat/>
    <w:rsid w:val="00BA2CD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qFormat/>
    <w:rsid w:val="00BA2CD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qFormat/>
    <w:rsid w:val="00BA2CD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qFormat/>
    <w:rsid w:val="00BA2CD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qFormat/>
    <w:rsid w:val="00BA2C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qFormat/>
    <w:rsid w:val="00BA2CD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qFormat/>
    <w:rsid w:val="00BA2CD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qFormat/>
    <w:rsid w:val="00BA2CD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qFormat/>
    <w:rsid w:val="00BA2CD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qFormat/>
    <w:rsid w:val="00BA2C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qFormat/>
    <w:rsid w:val="00BA2CD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qFormat/>
    <w:rsid w:val="00BA2CD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qFormat/>
    <w:rsid w:val="00BA2CD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qFormat/>
    <w:rsid w:val="00BA2CD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qFormat/>
    <w:rsid w:val="00BA2CD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qFormat/>
    <w:rsid w:val="00BA2CD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qFormat/>
    <w:rsid w:val="00BA2CD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qFormat/>
    <w:rsid w:val="00BA2CD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0"/>
    <w:qFormat/>
    <w:rsid w:val="00BA2CD5"/>
  </w:style>
  <w:style w:type="character" w:customStyle="1" w:styleId="FontStyle278">
    <w:name w:val="Font Style278"/>
    <w:qFormat/>
    <w:rsid w:val="00BA2CD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qFormat/>
    <w:rsid w:val="00BA2CD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qFormat/>
    <w:rsid w:val="00BA2CD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qFormat/>
    <w:rsid w:val="00BA2CD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qFormat/>
    <w:rsid w:val="00BA2CD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qFormat/>
    <w:rsid w:val="00BA2CD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qFormat/>
    <w:rsid w:val="00BA2CD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qFormat/>
    <w:rsid w:val="00BA2CD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4">
    <w:name w:val="Знак Знак4"/>
    <w:qFormat/>
    <w:rsid w:val="00BA2CD5"/>
    <w:rPr>
      <w:i/>
      <w:iCs/>
      <w:sz w:val="24"/>
      <w:szCs w:val="24"/>
    </w:rPr>
  </w:style>
  <w:style w:type="character" w:styleId="a4">
    <w:name w:val="Emphasis"/>
    <w:qFormat/>
    <w:rsid w:val="00BA2CD5"/>
    <w:rPr>
      <w:i/>
      <w:iCs/>
    </w:rPr>
  </w:style>
  <w:style w:type="character" w:customStyle="1" w:styleId="30">
    <w:name w:val="Знак Знак3"/>
    <w:qFormat/>
    <w:rsid w:val="00BA2CD5"/>
    <w:rPr>
      <w:sz w:val="24"/>
      <w:szCs w:val="24"/>
    </w:rPr>
  </w:style>
  <w:style w:type="character" w:customStyle="1" w:styleId="12">
    <w:name w:val="Знак примечания1"/>
    <w:qFormat/>
    <w:rsid w:val="00BA2CD5"/>
    <w:rPr>
      <w:sz w:val="16"/>
      <w:szCs w:val="16"/>
    </w:rPr>
  </w:style>
  <w:style w:type="character" w:customStyle="1" w:styleId="20">
    <w:name w:val="Знак Знак2"/>
    <w:basedOn w:val="10"/>
    <w:qFormat/>
    <w:rsid w:val="00BA2CD5"/>
  </w:style>
  <w:style w:type="character" w:customStyle="1" w:styleId="13">
    <w:name w:val="Знак Знак1"/>
    <w:qFormat/>
    <w:rsid w:val="00BA2CD5"/>
    <w:rPr>
      <w:b/>
      <w:bCs/>
    </w:rPr>
  </w:style>
  <w:style w:type="character" w:customStyle="1" w:styleId="a5">
    <w:name w:val="Знак Знак"/>
    <w:basedOn w:val="10"/>
    <w:qFormat/>
    <w:rsid w:val="00BA2CD5"/>
  </w:style>
  <w:style w:type="character" w:customStyle="1" w:styleId="a6">
    <w:name w:val="Символ сноски"/>
    <w:qFormat/>
    <w:rsid w:val="00BA2CD5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C943B1"/>
    <w:rPr>
      <w:color w:val="0000FF" w:themeColor="hyperlink"/>
      <w:u w:val="single"/>
    </w:rPr>
  </w:style>
  <w:style w:type="character" w:customStyle="1" w:styleId="a7">
    <w:name w:val="Маркеры списка"/>
    <w:qFormat/>
    <w:rsid w:val="00BA2CD5"/>
    <w:rPr>
      <w:rFonts w:ascii="OpenSymbol" w:eastAsia="OpenSymbol" w:hAnsi="OpenSymbol" w:cs="OpenSymbol"/>
    </w:rPr>
  </w:style>
  <w:style w:type="character" w:customStyle="1" w:styleId="a8">
    <w:name w:val="Привязка сноски"/>
    <w:rsid w:val="00BA2CD5"/>
    <w:rPr>
      <w:vertAlign w:val="superscript"/>
    </w:rPr>
  </w:style>
  <w:style w:type="character" w:customStyle="1" w:styleId="a9">
    <w:name w:val="Символ нумерации"/>
    <w:qFormat/>
    <w:rsid w:val="00BA2CD5"/>
  </w:style>
  <w:style w:type="character" w:customStyle="1" w:styleId="aa">
    <w:name w:val="Привязка концевой сноски"/>
    <w:rsid w:val="00BA2CD5"/>
    <w:rPr>
      <w:vertAlign w:val="superscript"/>
    </w:rPr>
  </w:style>
  <w:style w:type="character" w:customStyle="1" w:styleId="ab">
    <w:name w:val="Символ концевой сноски"/>
    <w:qFormat/>
    <w:rsid w:val="00BA2CD5"/>
  </w:style>
  <w:style w:type="character" w:customStyle="1" w:styleId="1">
    <w:name w:val="Заголовок 1 Знак"/>
    <w:basedOn w:val="a0"/>
    <w:link w:val="11"/>
    <w:qFormat/>
    <w:rsid w:val="00C943B1"/>
    <w:rPr>
      <w:rFonts w:ascii="Times New Roman" w:eastAsia="Times New Roman" w:hAnsi="Times New Roman" w:cs="Times New Roman"/>
      <w:b/>
      <w:iCs/>
      <w:sz w:val="24"/>
      <w:szCs w:val="20"/>
      <w:lang w:bidi="ar-SA"/>
    </w:rPr>
  </w:style>
  <w:style w:type="character" w:customStyle="1" w:styleId="2">
    <w:name w:val="Заголовок 2 Знак"/>
    <w:basedOn w:val="a0"/>
    <w:link w:val="21"/>
    <w:qFormat/>
    <w:rsid w:val="00C943B1"/>
    <w:rPr>
      <w:rFonts w:ascii="Times New Roman" w:eastAsia="Times New Roman" w:hAnsi="Times New Roman" w:cs="Times New Roman"/>
      <w:b/>
      <w:bCs/>
      <w:i/>
      <w:sz w:val="24"/>
      <w:szCs w:val="20"/>
      <w:lang w:bidi="ar-SA"/>
    </w:rPr>
  </w:style>
  <w:style w:type="character" w:customStyle="1" w:styleId="3">
    <w:name w:val="Заголовок 3 Знак"/>
    <w:basedOn w:val="a0"/>
    <w:link w:val="31"/>
    <w:qFormat/>
    <w:rsid w:val="00C943B1"/>
    <w:rPr>
      <w:rFonts w:ascii="Liberation Sans" w:eastAsia="Microsoft YaHei" w:hAnsi="Liberation Sans" w:cs="Mangal"/>
      <w:b/>
      <w:bCs/>
      <w:sz w:val="28"/>
      <w:szCs w:val="28"/>
      <w:lang w:bidi="ar-SA"/>
    </w:rPr>
  </w:style>
  <w:style w:type="paragraph" w:customStyle="1" w:styleId="14">
    <w:name w:val="Заголовок1"/>
    <w:basedOn w:val="a"/>
    <w:next w:val="ac"/>
    <w:qFormat/>
    <w:rsid w:val="00BA2CD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BA2CD5"/>
    <w:pPr>
      <w:spacing w:after="120"/>
    </w:pPr>
  </w:style>
  <w:style w:type="paragraph" w:styleId="ad">
    <w:name w:val="List"/>
    <w:basedOn w:val="ac"/>
    <w:rsid w:val="00BA2CD5"/>
    <w:rPr>
      <w:rFonts w:cs="FreeSans"/>
    </w:rPr>
  </w:style>
  <w:style w:type="paragraph" w:customStyle="1" w:styleId="15">
    <w:name w:val="Название объекта1"/>
    <w:basedOn w:val="a"/>
    <w:qFormat/>
    <w:rsid w:val="00BA2CD5"/>
    <w:pPr>
      <w:suppressLineNumbers/>
      <w:spacing w:before="120" w:after="120"/>
    </w:pPr>
    <w:rPr>
      <w:rFonts w:cs="FreeSans"/>
      <w:i/>
      <w:iCs/>
    </w:rPr>
  </w:style>
  <w:style w:type="paragraph" w:styleId="ae">
    <w:name w:val="index heading"/>
    <w:basedOn w:val="a"/>
    <w:qFormat/>
    <w:rsid w:val="00BA2CD5"/>
    <w:pPr>
      <w:suppressLineNumbers/>
    </w:pPr>
    <w:rPr>
      <w:rFonts w:cs="FreeSans"/>
    </w:rPr>
  </w:style>
  <w:style w:type="paragraph" w:styleId="af">
    <w:name w:val="caption"/>
    <w:basedOn w:val="a"/>
    <w:qFormat/>
    <w:rsid w:val="00BA2CD5"/>
    <w:pPr>
      <w:suppressLineNumbers/>
      <w:spacing w:before="120" w:after="120"/>
    </w:pPr>
    <w:rPr>
      <w:rFonts w:cs="FreeSans"/>
      <w:i/>
      <w:iCs/>
    </w:rPr>
  </w:style>
  <w:style w:type="paragraph" w:customStyle="1" w:styleId="16">
    <w:name w:val="Указатель1"/>
    <w:basedOn w:val="a"/>
    <w:qFormat/>
    <w:rsid w:val="00BA2CD5"/>
    <w:pPr>
      <w:suppressLineNumbers/>
    </w:pPr>
    <w:rPr>
      <w:rFonts w:cs="FreeSans"/>
    </w:rPr>
  </w:style>
  <w:style w:type="paragraph" w:customStyle="1" w:styleId="Style1">
    <w:name w:val="Style1"/>
    <w:basedOn w:val="a"/>
    <w:qFormat/>
    <w:rsid w:val="00BA2CD5"/>
  </w:style>
  <w:style w:type="paragraph" w:customStyle="1" w:styleId="Style2">
    <w:name w:val="Style2"/>
    <w:basedOn w:val="a"/>
    <w:qFormat/>
    <w:rsid w:val="00BA2CD5"/>
  </w:style>
  <w:style w:type="paragraph" w:customStyle="1" w:styleId="Style3">
    <w:name w:val="Style3"/>
    <w:basedOn w:val="a"/>
    <w:qFormat/>
    <w:rsid w:val="00BA2CD5"/>
  </w:style>
  <w:style w:type="paragraph" w:customStyle="1" w:styleId="Style4">
    <w:name w:val="Style4"/>
    <w:basedOn w:val="a"/>
    <w:qFormat/>
    <w:rsid w:val="00BA2CD5"/>
  </w:style>
  <w:style w:type="paragraph" w:customStyle="1" w:styleId="Style5">
    <w:name w:val="Style5"/>
    <w:basedOn w:val="a"/>
    <w:qFormat/>
    <w:rsid w:val="00BA2CD5"/>
  </w:style>
  <w:style w:type="paragraph" w:customStyle="1" w:styleId="Style6">
    <w:name w:val="Style6"/>
    <w:basedOn w:val="a"/>
    <w:qFormat/>
    <w:rsid w:val="00BA2CD5"/>
  </w:style>
  <w:style w:type="paragraph" w:customStyle="1" w:styleId="Style7">
    <w:name w:val="Style7"/>
    <w:basedOn w:val="a"/>
    <w:qFormat/>
    <w:rsid w:val="00BA2CD5"/>
  </w:style>
  <w:style w:type="paragraph" w:customStyle="1" w:styleId="Style8">
    <w:name w:val="Style8"/>
    <w:basedOn w:val="a"/>
    <w:qFormat/>
    <w:rsid w:val="00BA2CD5"/>
  </w:style>
  <w:style w:type="paragraph" w:customStyle="1" w:styleId="Style9">
    <w:name w:val="Style9"/>
    <w:basedOn w:val="a"/>
    <w:qFormat/>
    <w:rsid w:val="00BA2CD5"/>
  </w:style>
  <w:style w:type="paragraph" w:customStyle="1" w:styleId="Style10">
    <w:name w:val="Style10"/>
    <w:basedOn w:val="a"/>
    <w:qFormat/>
    <w:rsid w:val="00BA2CD5"/>
  </w:style>
  <w:style w:type="paragraph" w:customStyle="1" w:styleId="Style11">
    <w:name w:val="Style11"/>
    <w:basedOn w:val="a"/>
    <w:qFormat/>
    <w:rsid w:val="00BA2CD5"/>
  </w:style>
  <w:style w:type="paragraph" w:customStyle="1" w:styleId="Style12">
    <w:name w:val="Style12"/>
    <w:basedOn w:val="a"/>
    <w:qFormat/>
    <w:rsid w:val="00BA2CD5"/>
  </w:style>
  <w:style w:type="paragraph" w:customStyle="1" w:styleId="Style13">
    <w:name w:val="Style13"/>
    <w:basedOn w:val="a"/>
    <w:qFormat/>
    <w:rsid w:val="00BA2CD5"/>
  </w:style>
  <w:style w:type="paragraph" w:customStyle="1" w:styleId="Style14">
    <w:name w:val="Style14"/>
    <w:basedOn w:val="a"/>
    <w:qFormat/>
    <w:rsid w:val="00BA2CD5"/>
  </w:style>
  <w:style w:type="paragraph" w:customStyle="1" w:styleId="Style15">
    <w:name w:val="Style15"/>
    <w:basedOn w:val="a"/>
    <w:qFormat/>
    <w:rsid w:val="00BA2CD5"/>
  </w:style>
  <w:style w:type="paragraph" w:customStyle="1" w:styleId="Style16">
    <w:name w:val="Style16"/>
    <w:basedOn w:val="a"/>
    <w:qFormat/>
    <w:rsid w:val="00BA2CD5"/>
  </w:style>
  <w:style w:type="paragraph" w:customStyle="1" w:styleId="Style17">
    <w:name w:val="Style17"/>
    <w:basedOn w:val="a"/>
    <w:qFormat/>
    <w:rsid w:val="00BA2CD5"/>
  </w:style>
  <w:style w:type="paragraph" w:customStyle="1" w:styleId="Style18">
    <w:name w:val="Style18"/>
    <w:basedOn w:val="a"/>
    <w:qFormat/>
    <w:rsid w:val="00BA2CD5"/>
  </w:style>
  <w:style w:type="paragraph" w:customStyle="1" w:styleId="Style19">
    <w:name w:val="Style19"/>
    <w:basedOn w:val="a"/>
    <w:qFormat/>
    <w:rsid w:val="00BA2CD5"/>
  </w:style>
  <w:style w:type="paragraph" w:customStyle="1" w:styleId="Style20">
    <w:name w:val="Style20"/>
    <w:basedOn w:val="a"/>
    <w:qFormat/>
    <w:rsid w:val="00BA2CD5"/>
  </w:style>
  <w:style w:type="paragraph" w:customStyle="1" w:styleId="Style21">
    <w:name w:val="Style21"/>
    <w:basedOn w:val="a"/>
    <w:qFormat/>
    <w:rsid w:val="00BA2CD5"/>
  </w:style>
  <w:style w:type="paragraph" w:customStyle="1" w:styleId="Style22">
    <w:name w:val="Style22"/>
    <w:basedOn w:val="a"/>
    <w:qFormat/>
    <w:rsid w:val="00BA2CD5"/>
  </w:style>
  <w:style w:type="paragraph" w:customStyle="1" w:styleId="Style23">
    <w:name w:val="Style23"/>
    <w:basedOn w:val="a"/>
    <w:qFormat/>
    <w:rsid w:val="00BA2CD5"/>
  </w:style>
  <w:style w:type="paragraph" w:customStyle="1" w:styleId="Style24">
    <w:name w:val="Style24"/>
    <w:basedOn w:val="a"/>
    <w:qFormat/>
    <w:rsid w:val="00BA2CD5"/>
  </w:style>
  <w:style w:type="paragraph" w:customStyle="1" w:styleId="Style25">
    <w:name w:val="Style25"/>
    <w:basedOn w:val="a"/>
    <w:qFormat/>
    <w:rsid w:val="00BA2CD5"/>
  </w:style>
  <w:style w:type="paragraph" w:customStyle="1" w:styleId="Style26">
    <w:name w:val="Style26"/>
    <w:basedOn w:val="a"/>
    <w:qFormat/>
    <w:rsid w:val="00BA2CD5"/>
  </w:style>
  <w:style w:type="paragraph" w:customStyle="1" w:styleId="Style27">
    <w:name w:val="Style27"/>
    <w:basedOn w:val="a"/>
    <w:qFormat/>
    <w:rsid w:val="00BA2CD5"/>
  </w:style>
  <w:style w:type="paragraph" w:customStyle="1" w:styleId="Style28">
    <w:name w:val="Style28"/>
    <w:basedOn w:val="a"/>
    <w:qFormat/>
    <w:rsid w:val="00BA2CD5"/>
  </w:style>
  <w:style w:type="paragraph" w:customStyle="1" w:styleId="Style29">
    <w:name w:val="Style29"/>
    <w:basedOn w:val="a"/>
    <w:qFormat/>
    <w:rsid w:val="00BA2CD5"/>
  </w:style>
  <w:style w:type="paragraph" w:customStyle="1" w:styleId="Style30">
    <w:name w:val="Style30"/>
    <w:basedOn w:val="a"/>
    <w:qFormat/>
    <w:rsid w:val="00BA2CD5"/>
  </w:style>
  <w:style w:type="paragraph" w:customStyle="1" w:styleId="Style31">
    <w:name w:val="Style31"/>
    <w:basedOn w:val="a"/>
    <w:qFormat/>
    <w:rsid w:val="00BA2CD5"/>
  </w:style>
  <w:style w:type="paragraph" w:customStyle="1" w:styleId="Style32">
    <w:name w:val="Style32"/>
    <w:basedOn w:val="a"/>
    <w:qFormat/>
    <w:rsid w:val="00BA2CD5"/>
  </w:style>
  <w:style w:type="paragraph" w:customStyle="1" w:styleId="Style33">
    <w:name w:val="Style33"/>
    <w:basedOn w:val="a"/>
    <w:qFormat/>
    <w:rsid w:val="00BA2CD5"/>
  </w:style>
  <w:style w:type="paragraph" w:customStyle="1" w:styleId="Style34">
    <w:name w:val="Style34"/>
    <w:basedOn w:val="a"/>
    <w:qFormat/>
    <w:rsid w:val="00BA2CD5"/>
  </w:style>
  <w:style w:type="paragraph" w:customStyle="1" w:styleId="Style35">
    <w:name w:val="Style35"/>
    <w:basedOn w:val="a"/>
    <w:qFormat/>
    <w:rsid w:val="00BA2CD5"/>
  </w:style>
  <w:style w:type="paragraph" w:customStyle="1" w:styleId="af0">
    <w:name w:val="Верхний и нижний колонтитулы"/>
    <w:basedOn w:val="a"/>
    <w:qFormat/>
  </w:style>
  <w:style w:type="paragraph" w:customStyle="1" w:styleId="17">
    <w:name w:val="Нижний колонтитул1"/>
    <w:basedOn w:val="a"/>
    <w:rsid w:val="00BA2CD5"/>
    <w:pPr>
      <w:tabs>
        <w:tab w:val="center" w:pos="4677"/>
        <w:tab w:val="right" w:pos="9355"/>
      </w:tabs>
    </w:pPr>
  </w:style>
  <w:style w:type="paragraph" w:customStyle="1" w:styleId="22">
    <w:name w:val="заголовок 2"/>
    <w:basedOn w:val="a"/>
    <w:next w:val="a"/>
    <w:qFormat/>
    <w:rsid w:val="00BA2CD5"/>
    <w:pPr>
      <w:keepNext/>
      <w:ind w:firstLine="400"/>
    </w:pPr>
    <w:rPr>
      <w:rFonts w:cs="Arial"/>
      <w:szCs w:val="28"/>
    </w:rPr>
  </w:style>
  <w:style w:type="paragraph" w:customStyle="1" w:styleId="Style77">
    <w:name w:val="Style77"/>
    <w:basedOn w:val="a"/>
    <w:qFormat/>
    <w:rsid w:val="00BA2CD5"/>
  </w:style>
  <w:style w:type="paragraph" w:customStyle="1" w:styleId="Style55">
    <w:name w:val="Style55"/>
    <w:basedOn w:val="a"/>
    <w:qFormat/>
    <w:rsid w:val="00BA2CD5"/>
  </w:style>
  <w:style w:type="paragraph" w:customStyle="1" w:styleId="Style63">
    <w:name w:val="Style63"/>
    <w:basedOn w:val="a"/>
    <w:qFormat/>
    <w:rsid w:val="00BA2CD5"/>
  </w:style>
  <w:style w:type="paragraph" w:customStyle="1" w:styleId="Style70">
    <w:name w:val="Style70"/>
    <w:basedOn w:val="a"/>
    <w:qFormat/>
    <w:rsid w:val="00BA2CD5"/>
  </w:style>
  <w:style w:type="paragraph" w:customStyle="1" w:styleId="Style79">
    <w:name w:val="Style79"/>
    <w:basedOn w:val="a"/>
    <w:qFormat/>
    <w:rsid w:val="00BA2CD5"/>
  </w:style>
  <w:style w:type="paragraph" w:customStyle="1" w:styleId="Style80">
    <w:name w:val="Style80"/>
    <w:basedOn w:val="a"/>
    <w:qFormat/>
    <w:rsid w:val="00BA2CD5"/>
  </w:style>
  <w:style w:type="paragraph" w:customStyle="1" w:styleId="Style85">
    <w:name w:val="Style85"/>
    <w:basedOn w:val="a"/>
    <w:qFormat/>
    <w:rsid w:val="00BA2CD5"/>
  </w:style>
  <w:style w:type="paragraph" w:customStyle="1" w:styleId="Style89">
    <w:name w:val="Style89"/>
    <w:basedOn w:val="a"/>
    <w:qFormat/>
    <w:rsid w:val="00BA2CD5"/>
  </w:style>
  <w:style w:type="paragraph" w:customStyle="1" w:styleId="Style113">
    <w:name w:val="Style113"/>
    <w:basedOn w:val="a"/>
    <w:qFormat/>
    <w:rsid w:val="00BA2CD5"/>
  </w:style>
  <w:style w:type="paragraph" w:customStyle="1" w:styleId="Style114">
    <w:name w:val="Style114"/>
    <w:basedOn w:val="a"/>
    <w:qFormat/>
    <w:rsid w:val="00BA2CD5"/>
  </w:style>
  <w:style w:type="paragraph" w:customStyle="1" w:styleId="Style116">
    <w:name w:val="Style116"/>
    <w:basedOn w:val="a"/>
    <w:qFormat/>
    <w:rsid w:val="00BA2CD5"/>
  </w:style>
  <w:style w:type="paragraph" w:customStyle="1" w:styleId="ConsPlusTitle">
    <w:name w:val="ConsPlusTitle"/>
    <w:qFormat/>
    <w:rsid w:val="00BA2CD5"/>
    <w:pPr>
      <w:widowControl w:val="0"/>
    </w:pPr>
    <w:rPr>
      <w:rFonts w:ascii="Times New Roman" w:eastAsia="Times New Roman" w:hAnsi="Times New Roman" w:cs="Times New Roman"/>
      <w:b/>
      <w:bCs/>
      <w:sz w:val="24"/>
      <w:lang w:bidi="ar-SA"/>
    </w:rPr>
  </w:style>
  <w:style w:type="paragraph" w:styleId="af1">
    <w:name w:val="Body Text Indent"/>
    <w:basedOn w:val="a"/>
    <w:rsid w:val="00BA2CD5"/>
    <w:pPr>
      <w:widowControl/>
      <w:ind w:firstLine="709"/>
    </w:pPr>
    <w:rPr>
      <w:i/>
      <w:iCs/>
    </w:rPr>
  </w:style>
  <w:style w:type="paragraph" w:styleId="af2">
    <w:name w:val="Balloon Text"/>
    <w:basedOn w:val="a"/>
    <w:qFormat/>
    <w:rsid w:val="00BA2CD5"/>
    <w:rPr>
      <w:rFonts w:ascii="Tahoma" w:hAnsi="Tahoma" w:cs="Tahoma"/>
      <w:sz w:val="16"/>
      <w:szCs w:val="16"/>
    </w:rPr>
  </w:style>
  <w:style w:type="paragraph" w:customStyle="1" w:styleId="18">
    <w:name w:val="Верхний колонтитул1"/>
    <w:basedOn w:val="a"/>
    <w:rsid w:val="00BA2CD5"/>
    <w:pPr>
      <w:tabs>
        <w:tab w:val="center" w:pos="4677"/>
        <w:tab w:val="right" w:pos="9355"/>
      </w:tabs>
    </w:pPr>
  </w:style>
  <w:style w:type="paragraph" w:customStyle="1" w:styleId="19">
    <w:name w:val="Текст примечания1"/>
    <w:basedOn w:val="a"/>
    <w:qFormat/>
    <w:rsid w:val="00BA2CD5"/>
    <w:rPr>
      <w:sz w:val="20"/>
      <w:szCs w:val="20"/>
    </w:rPr>
  </w:style>
  <w:style w:type="paragraph" w:styleId="af3">
    <w:name w:val="annotation subject"/>
    <w:basedOn w:val="19"/>
    <w:qFormat/>
    <w:rsid w:val="00BA2CD5"/>
    <w:rPr>
      <w:b/>
      <w:bCs/>
    </w:rPr>
  </w:style>
  <w:style w:type="paragraph" w:customStyle="1" w:styleId="1a">
    <w:name w:val="Текст сноски1"/>
    <w:basedOn w:val="a"/>
    <w:rsid w:val="00BA2CD5"/>
    <w:rPr>
      <w:sz w:val="20"/>
      <w:szCs w:val="20"/>
    </w:rPr>
  </w:style>
  <w:style w:type="paragraph" w:customStyle="1" w:styleId="1b">
    <w:name w:val="Обычный1"/>
    <w:qFormat/>
    <w:rsid w:val="00BA2CD5"/>
    <w:pPr>
      <w:widowControl w:val="0"/>
      <w:spacing w:before="60" w:line="252" w:lineRule="auto"/>
      <w:ind w:firstLine="680"/>
      <w:jc w:val="both"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310">
    <w:name w:val="Основной текст с отступом 31"/>
    <w:basedOn w:val="a"/>
    <w:qFormat/>
    <w:rsid w:val="00BA2CD5"/>
    <w:pPr>
      <w:spacing w:after="120"/>
      <w:ind w:left="283" w:firstLine="0"/>
      <w:jc w:val="left"/>
    </w:pPr>
    <w:rPr>
      <w:sz w:val="16"/>
      <w:szCs w:val="16"/>
    </w:rPr>
  </w:style>
  <w:style w:type="paragraph" w:customStyle="1" w:styleId="LO-Normal">
    <w:name w:val="LO-Normal"/>
    <w:qFormat/>
    <w:rsid w:val="00BA2CD5"/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western">
    <w:name w:val="western"/>
    <w:basedOn w:val="a"/>
    <w:qFormat/>
    <w:rsid w:val="00BA2CD5"/>
    <w:pPr>
      <w:widowControl/>
      <w:spacing w:before="100" w:after="119" w:line="288" w:lineRule="auto"/>
      <w:ind w:firstLine="0"/>
      <w:jc w:val="left"/>
    </w:pPr>
  </w:style>
  <w:style w:type="paragraph" w:customStyle="1" w:styleId="af4">
    <w:name w:val="список с точками"/>
    <w:basedOn w:val="a"/>
    <w:qFormat/>
    <w:rsid w:val="00BA2CD5"/>
    <w:pPr>
      <w:widowControl/>
      <w:tabs>
        <w:tab w:val="left" w:pos="720"/>
        <w:tab w:val="left" w:pos="756"/>
      </w:tabs>
      <w:spacing w:line="312" w:lineRule="auto"/>
      <w:ind w:left="756" w:firstLine="0"/>
    </w:pPr>
  </w:style>
  <w:style w:type="paragraph" w:styleId="af5">
    <w:name w:val="Normal (Web)"/>
    <w:basedOn w:val="a"/>
    <w:qFormat/>
    <w:pPr>
      <w:widowControl/>
      <w:spacing w:before="100" w:after="119" w:line="288" w:lineRule="auto"/>
      <w:ind w:firstLine="0"/>
      <w:jc w:val="left"/>
    </w:pPr>
  </w:style>
  <w:style w:type="paragraph" w:customStyle="1" w:styleId="af6">
    <w:name w:val="Содержимое таблицы"/>
    <w:basedOn w:val="a"/>
    <w:qFormat/>
    <w:rsid w:val="00BA2CD5"/>
    <w:pPr>
      <w:suppressLineNumbers/>
    </w:pPr>
  </w:style>
  <w:style w:type="paragraph" w:customStyle="1" w:styleId="af7">
    <w:name w:val="Заголовок таблицы"/>
    <w:basedOn w:val="af6"/>
    <w:qFormat/>
    <w:rsid w:val="00BA2CD5"/>
    <w:pPr>
      <w:jc w:val="center"/>
    </w:pPr>
    <w:rPr>
      <w:b/>
      <w:bCs/>
    </w:rPr>
  </w:style>
  <w:style w:type="paragraph" w:customStyle="1" w:styleId="af8">
    <w:name w:val="Содержимое врезки"/>
    <w:basedOn w:val="ac"/>
    <w:qFormat/>
    <w:rsid w:val="00BA2CD5"/>
  </w:style>
  <w:style w:type="paragraph" w:styleId="af9">
    <w:name w:val="List Paragraph"/>
    <w:basedOn w:val="a"/>
    <w:qFormat/>
    <w:rsid w:val="00BA2CD5"/>
    <w:pPr>
      <w:widowControl/>
      <w:spacing w:line="276" w:lineRule="auto"/>
      <w:ind w:left="720" w:firstLine="709"/>
    </w:pPr>
    <w:rPr>
      <w:szCs w:val="22"/>
      <w:lang w:val="en-US"/>
    </w:rPr>
  </w:style>
  <w:style w:type="paragraph" w:customStyle="1" w:styleId="Default">
    <w:name w:val="Default"/>
    <w:qFormat/>
    <w:rsid w:val="00BA2CD5"/>
    <w:rPr>
      <w:rFonts w:ascii="Times New Roman" w:eastAsia="Calibri" w:hAnsi="Times New Roman" w:cs="Times New Roman"/>
      <w:color w:val="000000"/>
      <w:sz w:val="24"/>
      <w:lang w:bidi="ar-SA"/>
    </w:rPr>
  </w:style>
  <w:style w:type="numbering" w:customStyle="1" w:styleId="WW8Num1">
    <w:name w:val="WW8Num1"/>
    <w:qFormat/>
    <w:rsid w:val="00BA2CD5"/>
  </w:style>
  <w:style w:type="numbering" w:customStyle="1" w:styleId="WW8Num2">
    <w:name w:val="WW8Num2"/>
    <w:qFormat/>
    <w:rsid w:val="00BA2CD5"/>
  </w:style>
  <w:style w:type="numbering" w:customStyle="1" w:styleId="WW8Num3">
    <w:name w:val="WW8Num3"/>
    <w:qFormat/>
    <w:rsid w:val="00BA2CD5"/>
  </w:style>
  <w:style w:type="numbering" w:customStyle="1" w:styleId="WW8Num4">
    <w:name w:val="WW8Num4"/>
    <w:qFormat/>
    <w:rsid w:val="00BA2CD5"/>
  </w:style>
  <w:style w:type="numbering" w:customStyle="1" w:styleId="WW8Num5">
    <w:name w:val="WW8Num5"/>
    <w:qFormat/>
    <w:rsid w:val="00BA2CD5"/>
  </w:style>
  <w:style w:type="numbering" w:customStyle="1" w:styleId="WW8Num6">
    <w:name w:val="WW8Num6"/>
    <w:qFormat/>
    <w:rsid w:val="00BA2CD5"/>
  </w:style>
  <w:style w:type="numbering" w:customStyle="1" w:styleId="WW8Num7">
    <w:name w:val="WW8Num7"/>
    <w:qFormat/>
    <w:rsid w:val="00BA2CD5"/>
  </w:style>
  <w:style w:type="numbering" w:customStyle="1" w:styleId="WW8Num8">
    <w:name w:val="WW8Num8"/>
    <w:qFormat/>
    <w:rsid w:val="00BA2CD5"/>
  </w:style>
  <w:style w:type="numbering" w:customStyle="1" w:styleId="WW8Num9">
    <w:name w:val="WW8Num9"/>
    <w:qFormat/>
    <w:rsid w:val="00BA2CD5"/>
  </w:style>
  <w:style w:type="numbering" w:customStyle="1" w:styleId="WW8Num10">
    <w:name w:val="WW8Num10"/>
    <w:qFormat/>
    <w:rsid w:val="00BA2CD5"/>
  </w:style>
  <w:style w:type="numbering" w:customStyle="1" w:styleId="WW8Num11">
    <w:name w:val="WW8Num11"/>
    <w:qFormat/>
    <w:rsid w:val="00BA2CD5"/>
  </w:style>
  <w:style w:type="character" w:styleId="afa">
    <w:name w:val="Hyperlink"/>
    <w:basedOn w:val="a0"/>
    <w:uiPriority w:val="99"/>
    <w:unhideWhenUsed/>
    <w:rsid w:val="00E06D3C"/>
    <w:rPr>
      <w:color w:val="0000FF" w:themeColor="hyperlink"/>
      <w:u w:val="single"/>
    </w:rPr>
  </w:style>
  <w:style w:type="paragraph" w:styleId="afb">
    <w:name w:val="header"/>
    <w:basedOn w:val="a"/>
    <w:link w:val="afc"/>
    <w:uiPriority w:val="99"/>
    <w:unhideWhenUsed/>
    <w:rsid w:val="0039797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397975"/>
    <w:rPr>
      <w:rFonts w:ascii="Times New Roman" w:eastAsia="Times New Roman" w:hAnsi="Times New Roman" w:cs="Times New Roman"/>
      <w:sz w:val="24"/>
      <w:lang w:bidi="ar-SA"/>
    </w:rPr>
  </w:style>
  <w:style w:type="paragraph" w:styleId="afd">
    <w:name w:val="footer"/>
    <w:basedOn w:val="a"/>
    <w:link w:val="afe"/>
    <w:uiPriority w:val="99"/>
    <w:unhideWhenUsed/>
    <w:rsid w:val="0039797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397975"/>
    <w:rPr>
      <w:rFonts w:ascii="Times New Roman" w:eastAsia="Times New Roman" w:hAnsi="Times New Roman" w:cs="Times New Roman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urait.ru/viewer/seti-i-telekommunikacii-marshrutizaciya-v-ip-setyah-v-2-ch-chast-1-452430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studentlibrary.ru/book/ISBN9785976522305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s://urait.ru/viewer/vychislitelnye-sistemy-seti-i-telekommunikacii-modelirovanie-setey-451319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image" Target="media/image3.jpeg"/><Relationship Id="rId19" Type="http://schemas.openxmlformats.org/officeDocument/2006/relationships/hyperlink" Target="https://urait.ru/viewer/seti-i-telekommunikacii-marshrutizaciya-v-ip-setyah-v-2-ch-chast-2-45306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2899</Words>
  <Characters>16528</Characters>
  <Application>Microsoft Office Word</Application>
  <DocSecurity>0</DocSecurity>
  <Lines>137</Lines>
  <Paragraphs>38</Paragraphs>
  <ScaleCrop>false</ScaleCrop>
  <Company/>
  <LinksUpToDate>false</LinksUpToDate>
  <CharactersWithSpaces>19389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формы обучения</dc:title>
  <dc:subject/>
  <dc:creator>user</dc:creator>
  <dc:description/>
  <cp:lastModifiedBy>n.kopyrina</cp:lastModifiedBy>
  <cp:revision>9</cp:revision>
  <cp:lastPrinted>2014-06-24T12:47:00Z</cp:lastPrinted>
  <dcterms:created xsi:type="dcterms:W3CDTF">2019-04-23T07:48:00Z</dcterms:created>
  <dcterms:modified xsi:type="dcterms:W3CDTF">2020-11-24T06:59:00Z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">
    <vt:lpwstr>Документ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