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778" w:rsidRPr="005D5778" w:rsidRDefault="003F4205" w:rsidP="005D5778">
      <w:pPr>
        <w:rPr>
          <w:sz w:val="28"/>
          <w:szCs w:val="28"/>
        </w:rPr>
      </w:pPr>
      <w:r w:rsidRPr="00C8439E">
        <w:rPr>
          <w:noProof/>
          <w:sz w:val="28"/>
          <w:szCs w:val="28"/>
        </w:rPr>
        <w:drawing>
          <wp:inline distT="0" distB="0" distL="0" distR="0">
            <wp:extent cx="6219825" cy="8324850"/>
            <wp:effectExtent l="0" t="0" r="0" b="0"/>
            <wp:docPr id="1" name="Рисунок 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19825" cy="8324850"/>
                    </a:xfrm>
                    <a:prstGeom prst="rect">
                      <a:avLst/>
                    </a:prstGeom>
                    <a:noFill/>
                    <a:ln>
                      <a:noFill/>
                    </a:ln>
                  </pic:spPr>
                </pic:pic>
              </a:graphicData>
            </a:graphic>
          </wp:inline>
        </w:drawing>
      </w: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C8439E" w:rsidP="005D5778">
      <w:pPr>
        <w:pStyle w:val="Style5"/>
        <w:widowControl/>
        <w:ind w:firstLine="0"/>
        <w:jc w:val="center"/>
        <w:rPr>
          <w:rStyle w:val="FontStyle21"/>
          <w:b/>
          <w:sz w:val="28"/>
          <w:szCs w:val="28"/>
        </w:rPr>
      </w:pPr>
    </w:p>
    <w:p w:rsidR="00C8439E" w:rsidRDefault="003F4205" w:rsidP="005D5778">
      <w:pPr>
        <w:pStyle w:val="Style5"/>
        <w:widowControl/>
        <w:ind w:firstLine="0"/>
        <w:jc w:val="center"/>
        <w:rPr>
          <w:rStyle w:val="FontStyle21"/>
          <w:b/>
          <w:sz w:val="28"/>
          <w:szCs w:val="28"/>
        </w:rPr>
      </w:pPr>
      <w:r w:rsidRPr="00C8439E">
        <w:rPr>
          <w:rStyle w:val="FontStyle21"/>
          <w:b/>
          <w:noProof/>
          <w:sz w:val="28"/>
          <w:szCs w:val="28"/>
        </w:rPr>
        <w:lastRenderedPageBreak/>
        <w:drawing>
          <wp:inline distT="0" distB="0" distL="0" distR="0">
            <wp:extent cx="6686550" cy="8953500"/>
            <wp:effectExtent l="0" t="0" r="0" b="0"/>
            <wp:docPr id="2" name="Рисунок 2"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86550" cy="8953500"/>
                    </a:xfrm>
                    <a:prstGeom prst="rect">
                      <a:avLst/>
                    </a:prstGeom>
                    <a:noFill/>
                    <a:ln>
                      <a:noFill/>
                    </a:ln>
                  </pic:spPr>
                </pic:pic>
              </a:graphicData>
            </a:graphic>
          </wp:inline>
        </w:drawing>
      </w:r>
    </w:p>
    <w:p w:rsidR="00C8439E" w:rsidRDefault="00C8439E" w:rsidP="00C8439E">
      <w:pPr>
        <w:ind w:firstLine="0"/>
      </w:pPr>
    </w:p>
    <w:p w:rsidR="00C8439E" w:rsidRDefault="00C8439E" w:rsidP="00C8439E"/>
    <w:p w:rsidR="00C8439E" w:rsidRDefault="00C8439E" w:rsidP="00C8439E"/>
    <w:p w:rsidR="00C8439E" w:rsidRDefault="00C8439E" w:rsidP="00C8439E"/>
    <w:p w:rsidR="00C8439E" w:rsidRPr="00C8439E" w:rsidRDefault="00C8439E" w:rsidP="00C8439E"/>
    <w:p w:rsidR="0076141B" w:rsidRDefault="00F16553" w:rsidP="00667494">
      <w:pPr>
        <w:pStyle w:val="1"/>
        <w:ind w:left="0" w:firstLine="567"/>
        <w:rPr>
          <w:rStyle w:val="FontStyle16"/>
          <w:b/>
          <w:sz w:val="24"/>
          <w:szCs w:val="24"/>
        </w:rPr>
      </w:pPr>
      <w:r>
        <w:rPr>
          <w:bCs/>
          <w:noProof/>
          <w:szCs w:val="24"/>
          <w:lang w:val="ru-RU" w:eastAsia="ru-RU"/>
        </w:rPr>
        <w:lastRenderedPageBreak/>
        <w:drawing>
          <wp:inline distT="0" distB="0" distL="0" distR="0">
            <wp:extent cx="6120130" cy="8422679"/>
            <wp:effectExtent l="19050" t="0" r="0" b="0"/>
            <wp:docPr id="4" name="Рисунок 1" descr="D:\Users\a.kuchkina\Desktop\Актуализация РПД-2019-(ИПОб-19-1)\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kuchkina\Desktop\Актуализация РПД-2019-(ИПОб-19-1)\Листы актуализации РПД\РПД-2017.jpg"/>
                    <pic:cNvPicPr>
                      <a:picLocks noChangeAspect="1" noChangeArrowheads="1"/>
                    </pic:cNvPicPr>
                  </pic:nvPicPr>
                  <pic:blipFill>
                    <a:blip r:embed="rId8" cstate="print"/>
                    <a:srcRect/>
                    <a:stretch>
                      <a:fillRect/>
                    </a:stretch>
                  </pic:blipFill>
                  <pic:spPr bwMode="auto">
                    <a:xfrm>
                      <a:off x="0" y="0"/>
                      <a:ext cx="6120130" cy="8422679"/>
                    </a:xfrm>
                    <a:prstGeom prst="rect">
                      <a:avLst/>
                    </a:prstGeom>
                    <a:noFill/>
                    <a:ln w="9525">
                      <a:noFill/>
                      <a:miter lim="800000"/>
                      <a:headEnd/>
                      <a:tailEnd/>
                    </a:ln>
                  </pic:spPr>
                </pic:pic>
              </a:graphicData>
            </a:graphic>
          </wp:inline>
        </w:drawing>
      </w:r>
    </w:p>
    <w:p w:rsidR="0076141B" w:rsidRDefault="0076141B" w:rsidP="00667494">
      <w:pPr>
        <w:pStyle w:val="1"/>
        <w:ind w:left="0" w:firstLine="567"/>
        <w:rPr>
          <w:rStyle w:val="FontStyle16"/>
          <w:b/>
          <w:sz w:val="24"/>
          <w:szCs w:val="24"/>
        </w:rPr>
      </w:pPr>
      <w:r>
        <w:rPr>
          <w:rStyle w:val="FontStyle16"/>
          <w:b/>
          <w:sz w:val="24"/>
          <w:szCs w:val="24"/>
        </w:rPr>
        <w:br w:type="page"/>
      </w:r>
    </w:p>
    <w:p w:rsidR="00845A0E" w:rsidRPr="00845A0E" w:rsidRDefault="00845A0E" w:rsidP="00667494">
      <w:pPr>
        <w:pStyle w:val="1"/>
        <w:ind w:left="0" w:firstLine="567"/>
        <w:rPr>
          <w:rStyle w:val="FontStyle16"/>
          <w:b/>
          <w:bCs w:val="0"/>
          <w:sz w:val="24"/>
          <w:szCs w:val="24"/>
        </w:rPr>
      </w:pPr>
      <w:r w:rsidRPr="00845A0E">
        <w:rPr>
          <w:rStyle w:val="FontStyle16"/>
          <w:b/>
          <w:sz w:val="24"/>
          <w:szCs w:val="24"/>
        </w:rPr>
        <w:lastRenderedPageBreak/>
        <w:t>1 Цели освоения дисциплины</w:t>
      </w:r>
    </w:p>
    <w:p w:rsidR="00845A0E" w:rsidRPr="00845A0E" w:rsidRDefault="00845A0E" w:rsidP="00845A0E">
      <w:pPr>
        <w:rPr>
          <w:rStyle w:val="FontStyle16"/>
          <w:b w:val="0"/>
          <w:sz w:val="24"/>
          <w:szCs w:val="24"/>
        </w:rPr>
      </w:pPr>
      <w:r w:rsidRPr="00845A0E">
        <w:rPr>
          <w:rStyle w:val="FontStyle16"/>
          <w:b w:val="0"/>
          <w:sz w:val="24"/>
          <w:szCs w:val="24"/>
        </w:rPr>
        <w:t xml:space="preserve">Целями освоения дисциплины «Лингвистика текста» являются: </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научно обоснованных представлений о теоретических основах, терминологии, методах лингвистической теории текста;</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формирование теоретических представлений об основах лингвистического анализа текстов разных типов на основе стандартных методик;</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способности к научно-исследовательской деятельности в области теории текстовой коммуникации, лингвистического анализа и интерпретации речевых произведений;</w:t>
      </w:r>
    </w:p>
    <w:p w:rsidR="00845A0E" w:rsidRPr="00845A0E" w:rsidRDefault="00845A0E" w:rsidP="00845A0E">
      <w:pPr>
        <w:pStyle w:val="a3"/>
        <w:numPr>
          <w:ilvl w:val="0"/>
          <w:numId w:val="1"/>
        </w:numPr>
        <w:rPr>
          <w:rStyle w:val="FontStyle16"/>
          <w:b w:val="0"/>
          <w:sz w:val="24"/>
          <w:szCs w:val="24"/>
          <w:lang w:val="ru-RU"/>
        </w:rPr>
      </w:pPr>
      <w:r w:rsidRPr="00845A0E">
        <w:rPr>
          <w:rStyle w:val="FontStyle16"/>
          <w:b w:val="0"/>
          <w:sz w:val="24"/>
          <w:szCs w:val="24"/>
          <w:lang w:val="ru-RU"/>
        </w:rPr>
        <w:t>развитие культуры мышления обучающихся, их способности к восприятию, анализу, обобщению новой информации на основе ранее усвоенных знаний.</w:t>
      </w:r>
    </w:p>
    <w:p w:rsidR="00845A0E" w:rsidRPr="00845A0E" w:rsidRDefault="00845A0E" w:rsidP="00845A0E">
      <w:pPr>
        <w:pStyle w:val="1"/>
        <w:jc w:val="left"/>
        <w:rPr>
          <w:rStyle w:val="FontStyle21"/>
          <w:sz w:val="24"/>
          <w:szCs w:val="24"/>
        </w:rPr>
      </w:pPr>
      <w:r w:rsidRPr="00845A0E">
        <w:rPr>
          <w:rStyle w:val="FontStyle21"/>
          <w:sz w:val="24"/>
          <w:szCs w:val="24"/>
        </w:rPr>
        <w:t xml:space="preserve">2 Место дисциплины в структуре образовательной программы </w:t>
      </w:r>
      <w:r w:rsidRPr="00845A0E">
        <w:rPr>
          <w:rStyle w:val="FontStyle21"/>
          <w:sz w:val="24"/>
          <w:szCs w:val="24"/>
        </w:rPr>
        <w:br/>
        <w:t>подготовки бакалавра</w:t>
      </w:r>
    </w:p>
    <w:p w:rsidR="00845A0E" w:rsidRPr="00845A0E" w:rsidRDefault="00845A0E" w:rsidP="00845A0E">
      <w:pPr>
        <w:rPr>
          <w:rStyle w:val="FontStyle16"/>
          <w:b w:val="0"/>
          <w:sz w:val="24"/>
          <w:szCs w:val="24"/>
        </w:rPr>
      </w:pPr>
      <w:r w:rsidRPr="00845A0E">
        <w:rPr>
          <w:rStyle w:val="FontStyle16"/>
          <w:b w:val="0"/>
          <w:sz w:val="24"/>
          <w:szCs w:val="24"/>
        </w:rPr>
        <w:t>Дисциплина «Лингвистика текста» входит в Б</w:t>
      </w:r>
      <w:proofErr w:type="gramStart"/>
      <w:r w:rsidRPr="00845A0E">
        <w:rPr>
          <w:rStyle w:val="FontStyle16"/>
          <w:b w:val="0"/>
          <w:sz w:val="24"/>
          <w:szCs w:val="24"/>
        </w:rPr>
        <w:t>1</w:t>
      </w:r>
      <w:proofErr w:type="gramEnd"/>
      <w:r w:rsidRPr="00845A0E">
        <w:rPr>
          <w:rStyle w:val="FontStyle16"/>
          <w:b w:val="0"/>
          <w:sz w:val="24"/>
          <w:szCs w:val="24"/>
        </w:rPr>
        <w:t>.В.ОД.10 образовательной программы 44.03.05 «Педагогическое образование (с двумя профилями): Русский язык и литература».</w:t>
      </w:r>
    </w:p>
    <w:p w:rsidR="00845A0E" w:rsidRPr="00845A0E" w:rsidRDefault="00845A0E" w:rsidP="00845A0E">
      <w:pPr>
        <w:rPr>
          <w:rStyle w:val="FontStyle16"/>
          <w:b w:val="0"/>
          <w:sz w:val="24"/>
          <w:szCs w:val="24"/>
        </w:rPr>
      </w:pPr>
      <w:r w:rsidRPr="00845A0E">
        <w:rPr>
          <w:rStyle w:val="FontStyle16"/>
          <w:b w:val="0"/>
          <w:sz w:val="24"/>
          <w:szCs w:val="24"/>
        </w:rPr>
        <w:t>Для изучения дисциплины необходимы знания (умения, навыки), сформированные в результате изучения таких дисциплин, как: «Основы теории литературы», «Филологический анализ текста» / «Лингвистический анализ художественного текста», «Историко-лингвистический комментарий», «Современный русский язык», «Функциональная грамматика».</w:t>
      </w:r>
    </w:p>
    <w:p w:rsidR="00845A0E" w:rsidRPr="00845A0E" w:rsidRDefault="00845A0E" w:rsidP="00845A0E">
      <w:pPr>
        <w:rPr>
          <w:color w:val="000000"/>
        </w:rPr>
      </w:pPr>
      <w:r w:rsidRPr="00845A0E">
        <w:rPr>
          <w:rStyle w:val="FontStyle16"/>
          <w:b w:val="0"/>
          <w:sz w:val="24"/>
          <w:szCs w:val="24"/>
        </w:rPr>
        <w:t xml:space="preserve">Знания (умения, навыки), полученные при изучении данной дисциплины, будут необходимы в процессе изучения дисциплины «Теория и практика коммуникации» / «Стратегии и тактики коммуникативного взаимодействия». Владение основами теории текста является обязательным условием при проведении самостоятельного научного исследования и написания выпускной квалификационной работы, т.е. будут востребованы в период </w:t>
      </w:r>
      <w:r w:rsidRPr="00845A0E">
        <w:rPr>
          <w:color w:val="000000"/>
        </w:rPr>
        <w:t>производственной – преддипломной практики и защите ВКР.</w:t>
      </w:r>
    </w:p>
    <w:p w:rsidR="00845A0E" w:rsidRPr="001107F0" w:rsidRDefault="00845A0E" w:rsidP="00845A0E">
      <w:pPr>
        <w:pStyle w:val="1"/>
        <w:jc w:val="left"/>
        <w:rPr>
          <w:rStyle w:val="FontStyle21"/>
          <w:sz w:val="24"/>
          <w:szCs w:val="24"/>
        </w:rPr>
      </w:pPr>
      <w:r w:rsidRPr="001107F0">
        <w:rPr>
          <w:rStyle w:val="FontStyle21"/>
          <w:sz w:val="24"/>
          <w:szCs w:val="24"/>
        </w:rPr>
        <w:t>3 Компетенции обучающегося, формируемые в результате освоения дисциплины и планируемые результаты обучения</w:t>
      </w:r>
    </w:p>
    <w:p w:rsidR="00845A0E" w:rsidRPr="00845A0E" w:rsidRDefault="00845A0E" w:rsidP="00845A0E">
      <w:pPr>
        <w:tabs>
          <w:tab w:val="left" w:pos="851"/>
        </w:tabs>
        <w:rPr>
          <w:rStyle w:val="FontStyle16"/>
          <w:b w:val="0"/>
          <w:sz w:val="24"/>
          <w:szCs w:val="24"/>
        </w:rPr>
      </w:pPr>
      <w:r w:rsidRPr="00845A0E">
        <w:rPr>
          <w:rStyle w:val="FontStyle16"/>
          <w:b w:val="0"/>
          <w:sz w:val="24"/>
          <w:szCs w:val="24"/>
        </w:rPr>
        <w:t>В результате освоения дисциплины «Лингвистика текста» обучающийся должен обладать следующими компетенциями:</w:t>
      </w:r>
    </w:p>
    <w:p w:rsidR="005D5778" w:rsidRPr="00845A0E" w:rsidRDefault="005D5778" w:rsidP="005D5778"/>
    <w:tbl>
      <w:tblPr>
        <w:tblW w:w="5000" w:type="pct"/>
        <w:tblCellMar>
          <w:left w:w="0" w:type="dxa"/>
          <w:right w:w="0" w:type="dxa"/>
        </w:tblCellMar>
        <w:tblLook w:val="04A0"/>
      </w:tblPr>
      <w:tblGrid>
        <w:gridCol w:w="1728"/>
        <w:gridCol w:w="8070"/>
      </w:tblGrid>
      <w:tr w:rsidR="001107F0" w:rsidRPr="001107F0" w:rsidTr="001107F0">
        <w:trPr>
          <w:trHeight w:val="611"/>
          <w:tblHeader/>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rPr>
              <w:t>Структурный элемент компетенции</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1107F0" w:rsidRPr="001107F0" w:rsidRDefault="001107F0" w:rsidP="004E1202">
            <w:pPr>
              <w:ind w:firstLine="0"/>
              <w:jc w:val="center"/>
              <w:rPr>
                <w:b/>
              </w:rPr>
            </w:pPr>
            <w:r w:rsidRPr="001107F0">
              <w:rPr>
                <w:b/>
                <w:bCs/>
              </w:rPr>
              <w:t xml:space="preserve">Планируемые результаты обучения </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2"/>
              </w:numPr>
              <w:rPr>
                <w:lang w:eastAsia="en-US"/>
              </w:rPr>
            </w:pPr>
            <w:r>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1107F0" w:rsidRDefault="001107F0" w:rsidP="009E54D3">
            <w:pPr>
              <w:numPr>
                <w:ilvl w:val="0"/>
                <w:numId w:val="2"/>
              </w:numPr>
              <w:rPr>
                <w:lang w:eastAsia="en-US"/>
              </w:rPr>
            </w:pPr>
            <w:r>
              <w:rPr>
                <w:lang w:eastAsia="en-US"/>
              </w:rPr>
              <w:t xml:space="preserve">основные термины, используемые в области текстовых исследований, и понятия, ими обозначаемые; </w:t>
            </w:r>
          </w:p>
          <w:p w:rsidR="001107F0" w:rsidRPr="001107F0" w:rsidRDefault="001107F0" w:rsidP="009E54D3">
            <w:pPr>
              <w:numPr>
                <w:ilvl w:val="0"/>
                <w:numId w:val="2"/>
              </w:numPr>
            </w:pPr>
            <w:r>
              <w:rPr>
                <w:lang w:eastAsia="en-US"/>
              </w:rPr>
              <w:t>специфические признаки текста как единицы языка / речи;</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3"/>
              </w:numPr>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1107F0" w:rsidRPr="001107F0" w:rsidRDefault="001107F0" w:rsidP="009E54D3">
            <w:pPr>
              <w:numPr>
                <w:ilvl w:val="0"/>
                <w:numId w:val="3"/>
              </w:numPr>
              <w:rPr>
                <w:lang w:eastAsia="en-US"/>
              </w:rPr>
            </w:pPr>
            <w:r>
              <w:rPr>
                <w:lang w:eastAsia="en-US"/>
              </w:rPr>
              <w:t xml:space="preserve">применять полученные теоретические знания в практике работы с текстами; </w:t>
            </w:r>
          </w:p>
        </w:tc>
      </w:tr>
      <w:tr w:rsidR="001107F0" w:rsidRPr="001107F0" w:rsidTr="001107F0">
        <w:trPr>
          <w:trHeight w:val="164"/>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1107F0">
              <w:rPr>
                <w:i/>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Default="001107F0" w:rsidP="009E54D3">
            <w:pPr>
              <w:numPr>
                <w:ilvl w:val="0"/>
                <w:numId w:val="4"/>
              </w:numPr>
              <w:rPr>
                <w:lang w:eastAsia="en-US"/>
              </w:rPr>
            </w:pPr>
            <w:r>
              <w:rPr>
                <w:lang w:eastAsia="en-US"/>
              </w:rPr>
              <w:t xml:space="preserve">способами осмысления и критического анализа научной информации; </w:t>
            </w:r>
          </w:p>
          <w:p w:rsidR="001107F0" w:rsidRPr="001107F0" w:rsidRDefault="001107F0" w:rsidP="009E54D3">
            <w:pPr>
              <w:numPr>
                <w:ilvl w:val="0"/>
                <w:numId w:val="4"/>
              </w:numPr>
            </w:pPr>
            <w:r>
              <w:rPr>
                <w:lang w:eastAsia="en-US"/>
              </w:rPr>
              <w:t>навыками разноаспектного анализа художественного и не-художественного текста;</w:t>
            </w:r>
          </w:p>
        </w:tc>
      </w:tr>
      <w:tr w:rsidR="001107F0" w:rsidRPr="001107F0" w:rsidTr="001107F0">
        <w:trPr>
          <w:trHeight w:val="283"/>
        </w:trPr>
        <w:tc>
          <w:tcPr>
            <w:tcW w:w="5000" w:type="pct"/>
            <w:gridSpan w:val="2"/>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1107F0" w:rsidRPr="001107F0" w:rsidRDefault="001107F0" w:rsidP="004E1202">
            <w:pPr>
              <w:ind w:firstLine="0"/>
              <w:jc w:val="left"/>
            </w:pPr>
            <w:r>
              <w:rPr>
                <w:b/>
                <w:bCs/>
              </w:rPr>
              <w:lastRenderedPageBreak/>
              <w:t xml:space="preserve">ДПК-6 – </w:t>
            </w:r>
            <w:r>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1107F0" w:rsidRPr="001107F0" w:rsidTr="001107F0">
        <w:trPr>
          <w:trHeight w:val="2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Знать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5"/>
              </w:numPr>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1107F0" w:rsidRPr="001107F0" w:rsidRDefault="004055B8" w:rsidP="009E54D3">
            <w:pPr>
              <w:numPr>
                <w:ilvl w:val="0"/>
                <w:numId w:val="5"/>
              </w:numPr>
            </w:pPr>
            <w:r>
              <w:rPr>
                <w:lang w:eastAsia="en-US"/>
              </w:rPr>
              <w:t>определение и основные характеристики специфической единицы текста (СФЕ);</w:t>
            </w:r>
          </w:p>
        </w:tc>
      </w:tr>
      <w:tr w:rsidR="001107F0" w:rsidRPr="001107F0" w:rsidTr="001107F0">
        <w:trPr>
          <w:trHeight w:val="258"/>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Уметь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6"/>
              </w:numPr>
              <w:rPr>
                <w:lang w:eastAsia="en-US"/>
              </w:rPr>
            </w:pPr>
            <w:r>
              <w:rPr>
                <w:lang w:eastAsia="en-US"/>
              </w:rPr>
              <w:t xml:space="preserve">применять полученные теоретические знания в практике работы с текстами; </w:t>
            </w:r>
          </w:p>
          <w:p w:rsidR="001107F0" w:rsidRPr="001107F0" w:rsidRDefault="004055B8" w:rsidP="009E54D3">
            <w:pPr>
              <w:numPr>
                <w:ilvl w:val="0"/>
                <w:numId w:val="6"/>
              </w:numPr>
            </w:pPr>
            <w:r>
              <w:rPr>
                <w:lang w:eastAsia="en-US"/>
              </w:rPr>
              <w:t>выявлять специфику текстовых единиц в соотнесении с их системными инвариантами;</w:t>
            </w:r>
          </w:p>
        </w:tc>
      </w:tr>
      <w:tr w:rsidR="001107F0" w:rsidRPr="001107F0" w:rsidTr="001107F0">
        <w:trPr>
          <w:trHeight w:val="325"/>
        </w:trPr>
        <w:tc>
          <w:tcPr>
            <w:tcW w:w="88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1107F0" w:rsidRPr="001107F0" w:rsidRDefault="001107F0" w:rsidP="004E1202">
            <w:pPr>
              <w:ind w:firstLine="0"/>
              <w:jc w:val="left"/>
            </w:pPr>
            <w:r w:rsidRPr="004055B8">
              <w:rPr>
                <w:i/>
              </w:rPr>
              <w:t>Владеть</w:t>
            </w:r>
          </w:p>
        </w:tc>
        <w:tc>
          <w:tcPr>
            <w:tcW w:w="4118"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21010" w:rsidRDefault="004055B8" w:rsidP="009E54D3">
            <w:pPr>
              <w:numPr>
                <w:ilvl w:val="0"/>
                <w:numId w:val="7"/>
              </w:numPr>
              <w:rPr>
                <w:lang w:eastAsia="en-US"/>
              </w:rPr>
            </w:pPr>
            <w:r>
              <w:rPr>
                <w:lang w:eastAsia="en-US"/>
              </w:rPr>
              <w:t xml:space="preserve">навыками самостоятельного поиска и отбора информации в изучаемой научной области; </w:t>
            </w:r>
          </w:p>
          <w:p w:rsidR="00721010" w:rsidRDefault="004055B8" w:rsidP="009E54D3">
            <w:pPr>
              <w:numPr>
                <w:ilvl w:val="0"/>
                <w:numId w:val="7"/>
              </w:numPr>
              <w:rPr>
                <w:lang w:eastAsia="en-US"/>
              </w:rPr>
            </w:pPr>
            <w:r>
              <w:rPr>
                <w:lang w:eastAsia="en-US"/>
              </w:rPr>
              <w:t xml:space="preserve">навыками изложения основ теоретических концепций с элементами сопоставления; </w:t>
            </w:r>
          </w:p>
          <w:p w:rsidR="001107F0" w:rsidRPr="001107F0" w:rsidRDefault="004055B8" w:rsidP="009E54D3">
            <w:pPr>
              <w:numPr>
                <w:ilvl w:val="0"/>
                <w:numId w:val="7"/>
              </w:numPr>
              <w:rPr>
                <w:lang w:eastAsia="en-US"/>
              </w:rPr>
            </w:pPr>
            <w:r>
              <w:rPr>
                <w:lang w:eastAsia="en-US"/>
              </w:rPr>
              <w:t>традиционными методиками анализа языко</w:t>
            </w:r>
            <w:r w:rsidR="00F22EB8">
              <w:rPr>
                <w:lang w:eastAsia="en-US"/>
              </w:rPr>
              <w:t>вых единиц в тексте.</w:t>
            </w:r>
          </w:p>
        </w:tc>
      </w:tr>
    </w:tbl>
    <w:p w:rsidR="00EA5726" w:rsidRDefault="00EA5726"/>
    <w:p w:rsidR="000A5EA9" w:rsidRDefault="000A5EA9"/>
    <w:p w:rsidR="004B4EED" w:rsidRDefault="004B4EED" w:rsidP="000A5EA9">
      <w:pPr>
        <w:pStyle w:val="1"/>
        <w:rPr>
          <w:rStyle w:val="FontStyle18"/>
          <w:b/>
          <w:sz w:val="24"/>
          <w:szCs w:val="24"/>
        </w:rPr>
        <w:sectPr w:rsidR="004B4EED" w:rsidSect="00C8439E">
          <w:pgSz w:w="11906" w:h="16838"/>
          <w:pgMar w:top="1276" w:right="1134" w:bottom="0" w:left="1134" w:header="709" w:footer="709" w:gutter="0"/>
          <w:cols w:space="708"/>
          <w:docGrid w:linePitch="360"/>
        </w:sectPr>
      </w:pPr>
    </w:p>
    <w:p w:rsidR="000A5EA9" w:rsidRPr="000A5EA9" w:rsidRDefault="000A5EA9" w:rsidP="000A5EA9">
      <w:pPr>
        <w:pStyle w:val="1"/>
        <w:rPr>
          <w:rStyle w:val="FontStyle18"/>
          <w:b/>
          <w:sz w:val="24"/>
          <w:szCs w:val="24"/>
        </w:rPr>
      </w:pPr>
      <w:r w:rsidRPr="000A5EA9">
        <w:rPr>
          <w:rStyle w:val="FontStyle18"/>
          <w:b/>
          <w:sz w:val="24"/>
          <w:szCs w:val="24"/>
        </w:rPr>
        <w:lastRenderedPageBreak/>
        <w:t xml:space="preserve">4 Структура и содержание дисциплины </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 xml:space="preserve">Общая трудоемкость дисциплины составляет </w:t>
      </w:r>
      <w:r w:rsidRPr="000A5EA9">
        <w:rPr>
          <w:rStyle w:val="FontStyle18"/>
          <w:sz w:val="24"/>
          <w:szCs w:val="24"/>
        </w:rPr>
        <w:t>3</w:t>
      </w:r>
      <w:r w:rsidRPr="000A5EA9">
        <w:rPr>
          <w:rStyle w:val="FontStyle18"/>
          <w:b w:val="0"/>
          <w:sz w:val="24"/>
          <w:szCs w:val="24"/>
        </w:rPr>
        <w:t xml:space="preserve"> зачетных единиц </w:t>
      </w:r>
      <w:r w:rsidRPr="000A5EA9">
        <w:rPr>
          <w:rStyle w:val="FontStyle18"/>
          <w:sz w:val="24"/>
          <w:szCs w:val="24"/>
        </w:rPr>
        <w:t>108</w:t>
      </w:r>
      <w:r w:rsidRPr="000A5EA9">
        <w:rPr>
          <w:rStyle w:val="FontStyle18"/>
          <w:b w:val="0"/>
          <w:sz w:val="24"/>
          <w:szCs w:val="24"/>
        </w:rPr>
        <w:t xml:space="preserve"> акад. часов, в том числе:</w:t>
      </w:r>
    </w:p>
    <w:p w:rsidR="000A5EA9" w:rsidRPr="000A5EA9"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контактная работа – </w:t>
      </w:r>
      <w:r w:rsidRPr="000A5EA9">
        <w:rPr>
          <w:rStyle w:val="FontStyle18"/>
          <w:sz w:val="24"/>
          <w:szCs w:val="24"/>
        </w:rPr>
        <w:t>58,4</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аудиторная – </w:t>
      </w:r>
      <w:r w:rsidRPr="000A5EA9">
        <w:rPr>
          <w:rStyle w:val="FontStyle18"/>
          <w:sz w:val="24"/>
          <w:szCs w:val="24"/>
        </w:rPr>
        <w:t>55</w:t>
      </w:r>
      <w:r w:rsidRPr="000A5EA9">
        <w:rPr>
          <w:rStyle w:val="FontStyle18"/>
          <w:b w:val="0"/>
          <w:sz w:val="24"/>
          <w:szCs w:val="24"/>
        </w:rPr>
        <w:t xml:space="preserve"> акад. часов;</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ab/>
        <w:t>–</w:t>
      </w:r>
      <w:r w:rsidRPr="000A5EA9">
        <w:rPr>
          <w:rStyle w:val="FontStyle18"/>
          <w:b w:val="0"/>
          <w:sz w:val="24"/>
          <w:szCs w:val="24"/>
        </w:rPr>
        <w:tab/>
        <w:t xml:space="preserve">внеаудиторная – </w:t>
      </w:r>
      <w:r w:rsidRPr="000A5EA9">
        <w:rPr>
          <w:rStyle w:val="FontStyle18"/>
          <w:sz w:val="24"/>
          <w:szCs w:val="24"/>
        </w:rPr>
        <w:t>3,4</w:t>
      </w:r>
      <w:r w:rsidRPr="000A5EA9">
        <w:rPr>
          <w:rStyle w:val="FontStyle18"/>
          <w:b w:val="0"/>
          <w:sz w:val="24"/>
          <w:szCs w:val="24"/>
        </w:rPr>
        <w:t xml:space="preserve"> акад. час</w:t>
      </w:r>
      <w:r>
        <w:rPr>
          <w:rStyle w:val="FontStyle18"/>
          <w:b w:val="0"/>
          <w:sz w:val="24"/>
          <w:szCs w:val="24"/>
        </w:rPr>
        <w:t>а</w:t>
      </w:r>
      <w:r w:rsidRPr="000A5EA9">
        <w:rPr>
          <w:rStyle w:val="FontStyle18"/>
          <w:b w:val="0"/>
          <w:sz w:val="24"/>
          <w:szCs w:val="24"/>
        </w:rPr>
        <w:t xml:space="preserve"> </w:t>
      </w:r>
    </w:p>
    <w:p w:rsidR="000A5EA9" w:rsidRPr="000A5EA9" w:rsidRDefault="000A5EA9" w:rsidP="000A5EA9">
      <w:pPr>
        <w:tabs>
          <w:tab w:val="left" w:pos="851"/>
          <w:tab w:val="left" w:pos="1134"/>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самостоятельная работа – </w:t>
      </w:r>
      <w:r w:rsidRPr="000A5EA9">
        <w:rPr>
          <w:rStyle w:val="FontStyle18"/>
          <w:sz w:val="24"/>
          <w:szCs w:val="24"/>
        </w:rPr>
        <w:t>13,9</w:t>
      </w:r>
      <w:r w:rsidRPr="000A5EA9">
        <w:rPr>
          <w:rStyle w:val="FontStyle18"/>
          <w:b w:val="0"/>
          <w:sz w:val="24"/>
          <w:szCs w:val="24"/>
        </w:rPr>
        <w:t xml:space="preserve"> акад. часов;</w:t>
      </w:r>
    </w:p>
    <w:p w:rsidR="000A5EA9" w:rsidRPr="00610FDA" w:rsidRDefault="000A5EA9" w:rsidP="000A5EA9">
      <w:pPr>
        <w:tabs>
          <w:tab w:val="left" w:pos="851"/>
        </w:tabs>
        <w:rPr>
          <w:rStyle w:val="FontStyle18"/>
          <w:b w:val="0"/>
          <w:sz w:val="24"/>
          <w:szCs w:val="24"/>
        </w:rPr>
      </w:pPr>
      <w:r w:rsidRPr="000A5EA9">
        <w:rPr>
          <w:rStyle w:val="FontStyle18"/>
          <w:b w:val="0"/>
          <w:sz w:val="24"/>
          <w:szCs w:val="24"/>
        </w:rPr>
        <w:t>–</w:t>
      </w:r>
      <w:r w:rsidRPr="000A5EA9">
        <w:rPr>
          <w:rStyle w:val="FontStyle18"/>
          <w:b w:val="0"/>
          <w:sz w:val="24"/>
          <w:szCs w:val="24"/>
        </w:rPr>
        <w:tab/>
        <w:t xml:space="preserve">подготовка к экзамену – </w:t>
      </w:r>
      <w:r w:rsidRPr="00610FDA">
        <w:rPr>
          <w:rStyle w:val="FontStyle18"/>
          <w:sz w:val="24"/>
          <w:szCs w:val="24"/>
        </w:rPr>
        <w:t>35,7</w:t>
      </w:r>
      <w:r w:rsidRPr="000A5EA9">
        <w:rPr>
          <w:rStyle w:val="FontStyle18"/>
          <w:b w:val="0"/>
          <w:sz w:val="24"/>
          <w:szCs w:val="24"/>
        </w:rPr>
        <w:t xml:space="preserve"> акад. часа</w:t>
      </w:r>
      <w:r w:rsidRPr="000A5EA9">
        <w:rPr>
          <w:rStyle w:val="FontStyle18"/>
          <w:sz w:val="24"/>
          <w:szCs w:val="24"/>
        </w:rPr>
        <w:t xml:space="preserve"> </w:t>
      </w:r>
    </w:p>
    <w:p w:rsidR="000A5EA9" w:rsidRDefault="000A5EA9"/>
    <w:tbl>
      <w:tblPr>
        <w:tblW w:w="5134" w:type="pct"/>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478"/>
        <w:gridCol w:w="534"/>
        <w:gridCol w:w="941"/>
        <w:gridCol w:w="888"/>
        <w:gridCol w:w="953"/>
        <w:gridCol w:w="2835"/>
        <w:gridCol w:w="2977"/>
        <w:gridCol w:w="1145"/>
      </w:tblGrid>
      <w:tr w:rsidR="00610FDA" w:rsidRPr="00017EAF" w:rsidTr="00017EAF">
        <w:trPr>
          <w:cantSplit/>
          <w:trHeight w:val="1156"/>
          <w:tblHeader/>
        </w:trPr>
        <w:tc>
          <w:tcPr>
            <w:tcW w:w="1518"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12"/>
              <w:widowControl/>
              <w:ind w:firstLine="0"/>
              <w:jc w:val="center"/>
              <w:rPr>
                <w:rStyle w:val="FontStyle31"/>
                <w:rFonts w:ascii="Times New Roman" w:hAnsi="Times New Roman" w:cs="Times New Roman"/>
                <w:b/>
                <w:sz w:val="24"/>
                <w:szCs w:val="24"/>
              </w:rPr>
            </w:pPr>
            <w:r>
              <w:br w:type="page"/>
            </w:r>
            <w:r w:rsidRPr="00017EAF">
              <w:rPr>
                <w:rStyle w:val="FontStyle31"/>
                <w:rFonts w:ascii="Times New Roman" w:hAnsi="Times New Roman" w:cs="Times New Roman"/>
                <w:b/>
                <w:sz w:val="24"/>
                <w:szCs w:val="24"/>
              </w:rPr>
              <w:t>Раздел / тема</w:t>
            </w:r>
          </w:p>
          <w:p w:rsidR="00610FDA" w:rsidRPr="00017EAF" w:rsidRDefault="00610FDA">
            <w:pPr>
              <w:pStyle w:val="Style12"/>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дисциплины</w:t>
            </w:r>
          </w:p>
        </w:tc>
        <w:tc>
          <w:tcPr>
            <w:tcW w:w="181"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3"/>
              <w:widowControl/>
              <w:ind w:left="113" w:right="113" w:firstLine="0"/>
              <w:jc w:val="center"/>
              <w:rPr>
                <w:rStyle w:val="FontStyle25"/>
                <w:b/>
                <w:i w:val="0"/>
                <w:sz w:val="24"/>
                <w:szCs w:val="24"/>
              </w:rPr>
            </w:pPr>
            <w:r w:rsidRPr="00017EAF">
              <w:rPr>
                <w:rStyle w:val="FontStyle25"/>
                <w:b/>
                <w:sz w:val="24"/>
                <w:szCs w:val="24"/>
              </w:rPr>
              <w:t>Семестр</w:t>
            </w:r>
          </w:p>
        </w:tc>
        <w:tc>
          <w:tcPr>
            <w:tcW w:w="620" w:type="pct"/>
            <w:gridSpan w:val="2"/>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Аудиторная </w:t>
            </w:r>
            <w:r w:rsidRPr="00017EAF">
              <w:rPr>
                <w:rStyle w:val="FontStyle31"/>
                <w:rFonts w:ascii="Times New Roman" w:hAnsi="Times New Roman" w:cs="Times New Roman"/>
                <w:b/>
                <w:sz w:val="24"/>
                <w:szCs w:val="24"/>
              </w:rPr>
              <w:br/>
              <w:t xml:space="preserve">контактная работа </w:t>
            </w:r>
            <w:r w:rsidRPr="00017EAF">
              <w:rPr>
                <w:rStyle w:val="FontStyle31"/>
                <w:rFonts w:ascii="Times New Roman" w:hAnsi="Times New Roman" w:cs="Times New Roman"/>
                <w:b/>
                <w:sz w:val="24"/>
                <w:szCs w:val="24"/>
              </w:rPr>
              <w:br/>
              <w:t>(в акад. часах)</w:t>
            </w:r>
          </w:p>
        </w:tc>
        <w:tc>
          <w:tcPr>
            <w:tcW w:w="32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20"/>
                <w:rFonts w:ascii="Times New Roman" w:hAnsi="Times New Roman" w:cs="Times New Roman"/>
                <w:b/>
                <w:sz w:val="24"/>
                <w:szCs w:val="24"/>
              </w:rPr>
            </w:pPr>
            <w:r w:rsidRPr="00017EAF">
              <w:rPr>
                <w:rStyle w:val="FontStyle20"/>
                <w:rFonts w:ascii="Times New Roman" w:hAnsi="Times New Roman" w:cs="Times New Roman"/>
                <w:b/>
                <w:sz w:val="24"/>
                <w:szCs w:val="24"/>
              </w:rPr>
              <w:t>Самостоятельная работа (в акад. часах)</w:t>
            </w:r>
          </w:p>
        </w:tc>
        <w:tc>
          <w:tcPr>
            <w:tcW w:w="961"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1"/>
                <w:rFonts w:ascii="Times New Roman" w:hAnsi="Times New Roman" w:cs="Times New Roman"/>
                <w:b/>
                <w:sz w:val="24"/>
                <w:szCs w:val="24"/>
              </w:rPr>
            </w:pPr>
            <w:r w:rsidRPr="00017EAF">
              <w:rPr>
                <w:rStyle w:val="FontStyle20"/>
                <w:rFonts w:ascii="Times New Roman" w:hAnsi="Times New Roman" w:cs="Times New Roman"/>
                <w:b/>
                <w:sz w:val="24"/>
                <w:szCs w:val="24"/>
              </w:rPr>
              <w:t xml:space="preserve">Вид самостоятельной </w:t>
            </w:r>
            <w:r w:rsidRPr="00017EAF">
              <w:rPr>
                <w:rStyle w:val="FontStyle20"/>
                <w:rFonts w:ascii="Times New Roman" w:hAnsi="Times New Roman" w:cs="Times New Roman"/>
                <w:b/>
                <w:sz w:val="24"/>
                <w:szCs w:val="24"/>
              </w:rPr>
              <w:br/>
              <w:t>работы</w:t>
            </w:r>
          </w:p>
        </w:tc>
        <w:tc>
          <w:tcPr>
            <w:tcW w:w="1009" w:type="pct"/>
            <w:vMerge w:val="restart"/>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pStyle w:val="Style8"/>
              <w:widowControl/>
              <w:ind w:left="-40" w:firstLine="0"/>
              <w:jc w:val="center"/>
              <w:rPr>
                <w:rStyle w:val="FontStyle32"/>
                <w:b/>
                <w:i w:val="0"/>
                <w:iCs w:val="0"/>
                <w:sz w:val="24"/>
                <w:szCs w:val="24"/>
              </w:rPr>
            </w:pPr>
            <w:r w:rsidRPr="00017EAF">
              <w:rPr>
                <w:rStyle w:val="FontStyle31"/>
                <w:rFonts w:ascii="Times New Roman" w:hAnsi="Times New Roman" w:cs="Times New Roman"/>
                <w:b/>
                <w:sz w:val="24"/>
                <w:szCs w:val="24"/>
              </w:rPr>
              <w:t xml:space="preserve">Форма текущего контроля успеваемости и </w:t>
            </w:r>
            <w:r w:rsidRPr="00017EAF">
              <w:rPr>
                <w:rStyle w:val="FontStyle31"/>
                <w:rFonts w:ascii="Times New Roman" w:hAnsi="Times New Roman" w:cs="Times New Roman"/>
                <w:b/>
                <w:sz w:val="24"/>
                <w:szCs w:val="24"/>
              </w:rPr>
              <w:br/>
              <w:t>промежуточной аттестации</w:t>
            </w:r>
          </w:p>
        </w:tc>
        <w:tc>
          <w:tcPr>
            <w:tcW w:w="3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8"/>
              <w:widowControl/>
              <w:ind w:left="-40" w:right="113"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 xml:space="preserve">Код и структурный </w:t>
            </w:r>
            <w:r w:rsidRPr="00017EAF">
              <w:rPr>
                <w:rStyle w:val="FontStyle31"/>
                <w:rFonts w:ascii="Times New Roman" w:hAnsi="Times New Roman" w:cs="Times New Roman"/>
                <w:b/>
                <w:sz w:val="24"/>
                <w:szCs w:val="24"/>
              </w:rPr>
              <w:br/>
              <w:t xml:space="preserve">элемент </w:t>
            </w:r>
            <w:r w:rsidRPr="00017EAF">
              <w:rPr>
                <w:rStyle w:val="FontStyle31"/>
                <w:rFonts w:ascii="Times New Roman" w:hAnsi="Times New Roman" w:cs="Times New Roman"/>
                <w:b/>
                <w:sz w:val="24"/>
                <w:szCs w:val="24"/>
              </w:rPr>
              <w:br/>
              <w:t>компетенции</w:t>
            </w:r>
          </w:p>
        </w:tc>
      </w:tr>
      <w:tr w:rsidR="00610FDA" w:rsidRPr="00017EAF" w:rsidTr="00017EAF">
        <w:trPr>
          <w:cantSplit/>
          <w:trHeight w:val="1134"/>
          <w:tblHeader/>
        </w:trPr>
        <w:tc>
          <w:tcPr>
            <w:tcW w:w="151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5"/>
                <w:i w:val="0"/>
                <w:sz w:val="24"/>
                <w:szCs w:val="24"/>
              </w:rPr>
            </w:pPr>
          </w:p>
        </w:tc>
        <w:tc>
          <w:tcPr>
            <w:tcW w:w="319"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r w:rsidRPr="00017EAF">
              <w:t>лекции</w:t>
            </w:r>
          </w:p>
        </w:tc>
        <w:tc>
          <w:tcPr>
            <w:tcW w:w="301" w:type="pct"/>
            <w:tcBorders>
              <w:top w:val="single" w:sz="4" w:space="0" w:color="auto"/>
              <w:left w:val="single" w:sz="4" w:space="0" w:color="auto"/>
              <w:bottom w:val="single" w:sz="4" w:space="0" w:color="auto"/>
              <w:right w:val="single" w:sz="4" w:space="0" w:color="auto"/>
            </w:tcBorders>
            <w:textDirection w:val="btLr"/>
            <w:vAlign w:val="center"/>
            <w:hideMark/>
          </w:tcPr>
          <w:p w:rsidR="00610FDA" w:rsidRPr="00017EAF" w:rsidRDefault="00610FDA">
            <w:pPr>
              <w:pStyle w:val="Style14"/>
              <w:widowControl/>
              <w:ind w:firstLine="0"/>
              <w:jc w:val="center"/>
            </w:pPr>
            <w:proofErr w:type="spellStart"/>
            <w:r w:rsidRPr="00017EAF">
              <w:t>практич</w:t>
            </w:r>
            <w:proofErr w:type="spellEnd"/>
            <w:r w:rsidRPr="00017EAF">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20"/>
                <w:rFonts w:ascii="Times New Roman" w:hAnsi="Times New Roman" w:cs="Times New Roman"/>
                <w:sz w:val="24"/>
                <w:szCs w:val="24"/>
              </w:rPr>
            </w:pPr>
          </w:p>
        </w:tc>
        <w:tc>
          <w:tcPr>
            <w:tcW w:w="961"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c>
          <w:tcPr>
            <w:tcW w:w="1009"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2"/>
                <w:i w:val="0"/>
                <w:iCs w:val="0"/>
                <w:sz w:val="24"/>
                <w:szCs w:val="24"/>
              </w:rPr>
            </w:pP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610FDA" w:rsidRPr="00017EAF" w:rsidRDefault="00610FDA">
            <w:pPr>
              <w:widowControl/>
              <w:autoSpaceDE/>
              <w:autoSpaceDN/>
              <w:adjustRightInd/>
              <w:ind w:firstLine="0"/>
              <w:jc w:val="left"/>
              <w:rPr>
                <w:rStyle w:val="FontStyle31"/>
                <w:rFonts w:ascii="Times New Roman" w:hAnsi="Times New Roman" w:cs="Times New Roman"/>
                <w:sz w:val="24"/>
                <w:szCs w:val="24"/>
              </w:rPr>
            </w:pPr>
          </w:p>
        </w:tc>
      </w:tr>
      <w:tr w:rsidR="00610FDA" w:rsidRPr="00017EAF" w:rsidTr="00017EAF">
        <w:trPr>
          <w:trHeight w:val="268"/>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tabs>
                <w:tab w:val="left" w:pos="435"/>
              </w:tabs>
              <w:ind w:firstLine="0"/>
            </w:pPr>
            <w:r w:rsidRPr="00017EAF">
              <w:rPr>
                <w:b/>
              </w:rPr>
              <w:t>Раздел 1. </w:t>
            </w:r>
            <w:r w:rsidRPr="00017EAF">
              <w:rPr>
                <w:b/>
                <w:bCs/>
              </w:rPr>
              <w:t>Введение. Лингвистика текста как самостоятельная научная дисциплина</w:t>
            </w:r>
            <w:r w:rsidR="00110079" w:rsidRPr="00017EAF">
              <w:rPr>
                <w:b/>
                <w:bCs/>
              </w:rPr>
              <w:t>.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110079">
            <w:pPr>
              <w:pStyle w:val="11"/>
              <w:spacing w:before="0" w:after="0"/>
              <w:jc w:val="both"/>
            </w:pPr>
            <w:r w:rsidRPr="00017EAF">
              <w:t>1.1. </w:t>
            </w:r>
            <w:r w:rsidRPr="00017EAF">
              <w:rPr>
                <w:b/>
                <w:bCs/>
              </w:rPr>
              <w:t xml:space="preserve"> </w:t>
            </w:r>
            <w:r w:rsidRPr="00017EAF">
              <w:t>Причины выделения лингвистики текста в самостоятельную научную дисциплину. Объект и предмет лингвистики текста. Место лингвистики текста в ряду других научных дисциплин гуманитарного цикла.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pPr>
            <w:r w:rsidRPr="00017EAF">
              <w:t>1</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0,5</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017EAF">
            <w:pPr>
              <w:pStyle w:val="Style14"/>
              <w:widowControl/>
              <w:ind w:firstLine="0"/>
              <w:jc w:val="left"/>
            </w:pPr>
            <w:r>
              <w:rPr>
                <w:rStyle w:val="FontStyle31"/>
                <w:rFonts w:ascii="Times New Roman" w:hAnsi="Times New Roman" w:cs="Times New Roman"/>
                <w:sz w:val="24"/>
                <w:szCs w:val="24"/>
              </w:rPr>
              <w:t>Тестирование</w:t>
            </w:r>
          </w:p>
        </w:tc>
        <w:tc>
          <w:tcPr>
            <w:tcW w:w="388" w:type="pct"/>
            <w:tcBorders>
              <w:top w:val="single" w:sz="4" w:space="0" w:color="auto"/>
              <w:left w:val="single" w:sz="4" w:space="0" w:color="auto"/>
              <w:bottom w:val="single" w:sz="4" w:space="0" w:color="auto"/>
              <w:right w:val="single" w:sz="4" w:space="0" w:color="auto"/>
            </w:tcBorders>
            <w:hideMark/>
          </w:tcPr>
          <w:p w:rsidR="00610FDA" w:rsidRPr="00017EAF" w:rsidRDefault="00017EAF" w:rsidP="00017EAF">
            <w:pPr>
              <w:pStyle w:val="Style14"/>
              <w:widowControl/>
              <w:ind w:firstLine="0"/>
              <w:jc w:val="left"/>
              <w:rPr>
                <w:i/>
              </w:rPr>
            </w:pPr>
            <w:r w:rsidRPr="00017EAF">
              <w:rPr>
                <w:i/>
              </w:rPr>
              <w:t>ПК-11: з</w:t>
            </w:r>
          </w:p>
          <w:p w:rsidR="00017EAF"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w:t>
            </w:r>
            <w:proofErr w:type="spellEnd"/>
          </w:p>
        </w:tc>
      </w:tr>
      <w:tr w:rsidR="00610FDA" w:rsidRPr="00017EAF" w:rsidTr="00017EAF">
        <w:trPr>
          <w:trHeight w:val="422"/>
        </w:trPr>
        <w:tc>
          <w:tcPr>
            <w:tcW w:w="1518" w:type="pct"/>
            <w:tcBorders>
              <w:top w:val="single" w:sz="4" w:space="0" w:color="auto"/>
              <w:left w:val="single" w:sz="4" w:space="0" w:color="auto"/>
              <w:bottom w:val="single" w:sz="4" w:space="0" w:color="auto"/>
              <w:right w:val="single" w:sz="4" w:space="0" w:color="auto"/>
            </w:tcBorders>
            <w:hideMark/>
          </w:tcPr>
          <w:p w:rsidR="00110079" w:rsidRPr="00017EAF" w:rsidRDefault="00110079" w:rsidP="00110079">
            <w:pPr>
              <w:pStyle w:val="11"/>
              <w:spacing w:before="0" w:after="0"/>
            </w:pPr>
            <w:r w:rsidRPr="00017EAF">
              <w:t xml:space="preserve">1.2. </w:t>
            </w:r>
            <w:r w:rsidRPr="00017EAF">
              <w:rPr>
                <w:bCs/>
              </w:rPr>
              <w:t>Основные направления и аспекты текстовых исследований.</w:t>
            </w:r>
            <w:r w:rsidRPr="00017EAF">
              <w:rPr>
                <w:b/>
                <w:bCs/>
              </w:rPr>
              <w:t xml:space="preserve"> </w:t>
            </w:r>
            <w:r w:rsidRPr="00017EAF">
              <w:t xml:space="preserve">Насущные задачи лингвистики текста на современном этапе. </w:t>
            </w:r>
          </w:p>
          <w:p w:rsidR="00610FDA" w:rsidRPr="00017EAF" w:rsidRDefault="00110079" w:rsidP="00110079">
            <w:pPr>
              <w:pStyle w:val="11"/>
              <w:spacing w:before="0" w:after="0"/>
            </w:pPr>
            <w:r w:rsidRPr="00017EAF">
              <w:t xml:space="preserve">Интерпретации понятия ''текст'': семиотическое, филологическое, культурологическое и собственно </w:t>
            </w:r>
            <w:r w:rsidRPr="00017EAF">
              <w:lastRenderedPageBreak/>
              <w:t>лингвистическое толкования. Текст как объект лингвистического анализа.</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r w:rsidRPr="00017EAF">
              <w:lastRenderedPageBreak/>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pPr>
            <w:r w:rsidRPr="00017EAF">
              <w:t>4</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110079" w:rsidP="00110079">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1,4</w:t>
            </w:r>
          </w:p>
        </w:tc>
        <w:tc>
          <w:tcPr>
            <w:tcW w:w="961" w:type="pct"/>
            <w:tcBorders>
              <w:top w:val="single" w:sz="4" w:space="0" w:color="auto"/>
              <w:left w:val="single" w:sz="4" w:space="0" w:color="auto"/>
              <w:bottom w:val="single" w:sz="4" w:space="0" w:color="auto"/>
              <w:right w:val="single" w:sz="4" w:space="0" w:color="auto"/>
            </w:tcBorders>
          </w:tcPr>
          <w:p w:rsidR="00610FDA" w:rsidRPr="00652505" w:rsidRDefault="00652505">
            <w:pPr>
              <w:pStyle w:val="Style14"/>
              <w:widowControl/>
              <w:ind w:firstLine="0"/>
              <w:jc w:val="left"/>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с материалами лекции. Работа по поиску информации по научной проблеме</w:t>
            </w:r>
            <w:r>
              <w:rPr>
                <w:rStyle w:val="FontStyle31"/>
                <w:rFonts w:ascii="Times New Roman" w:hAnsi="Times New Roman" w:cs="Times New Roman"/>
                <w:sz w:val="24"/>
                <w:szCs w:val="24"/>
              </w:rPr>
              <w:t>.</w:t>
            </w:r>
          </w:p>
        </w:tc>
        <w:tc>
          <w:tcPr>
            <w:tcW w:w="1009" w:type="pct"/>
            <w:tcBorders>
              <w:top w:val="single" w:sz="4" w:space="0" w:color="auto"/>
              <w:left w:val="single" w:sz="4" w:space="0" w:color="auto"/>
              <w:bottom w:val="single" w:sz="4" w:space="0" w:color="auto"/>
              <w:right w:val="single" w:sz="4" w:space="0" w:color="auto"/>
            </w:tcBorders>
            <w:hideMark/>
          </w:tcPr>
          <w:p w:rsidR="00610FDA" w:rsidRDefault="00652505" w:rsidP="00652505">
            <w:pPr>
              <w:pStyle w:val="Style14"/>
              <w:widowControl/>
              <w:ind w:firstLine="0"/>
              <w:jc w:val="left"/>
            </w:pPr>
            <w:r>
              <w:t>Работа с определениями понятия «текст»: составление аналитической таблицы.</w:t>
            </w:r>
          </w:p>
          <w:p w:rsidR="00652505" w:rsidRPr="00017EAF" w:rsidRDefault="00652505" w:rsidP="00652505">
            <w:pPr>
              <w:pStyle w:val="Style14"/>
              <w:widowControl/>
              <w:ind w:firstLine="0"/>
              <w:jc w:val="left"/>
            </w:pPr>
            <w:r>
              <w:t>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left"/>
              <w:rPr>
                <w:i/>
              </w:rPr>
            </w:pPr>
            <w:r w:rsidRPr="00017EAF">
              <w:rPr>
                <w:i/>
              </w:rPr>
              <w:t xml:space="preserve">ПК-11: </w:t>
            </w:r>
            <w:proofErr w:type="spellStart"/>
            <w:r w:rsidRPr="00017EAF">
              <w:rPr>
                <w:i/>
              </w:rPr>
              <w:t>зув</w:t>
            </w:r>
            <w:proofErr w:type="spellEnd"/>
          </w:p>
          <w:p w:rsidR="00610FDA" w:rsidRPr="00017EAF" w:rsidRDefault="00017EAF" w:rsidP="00017EAF">
            <w:pPr>
              <w:pStyle w:val="Style14"/>
              <w:widowControl/>
              <w:ind w:firstLine="0"/>
              <w:jc w:val="left"/>
              <w:rPr>
                <w:rStyle w:val="FontStyle31"/>
                <w:rFonts w:ascii="Times New Roman" w:hAnsi="Times New Roman" w:cs="Times New Roman"/>
                <w:sz w:val="24"/>
                <w:szCs w:val="24"/>
              </w:rPr>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lastRenderedPageBreak/>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110079">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5</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1</w:t>
            </w:r>
            <w:r w:rsidR="00110079" w:rsidRPr="00017EAF">
              <w:rPr>
                <w:rStyle w:val="FontStyle31"/>
                <w:rFonts w:ascii="Times New Roman" w:hAnsi="Times New Roman" w:cs="Times New Roman"/>
                <w:b/>
                <w:sz w:val="24"/>
                <w:szCs w:val="24"/>
              </w:rPr>
              <w:t>,</w:t>
            </w:r>
            <w:r w:rsidRPr="00017EAF">
              <w:rPr>
                <w:rStyle w:val="FontStyle31"/>
                <w:rFonts w:ascii="Times New Roman" w:hAnsi="Times New Roman" w:cs="Times New Roman"/>
                <w:b/>
                <w:sz w:val="24"/>
                <w:szCs w:val="24"/>
              </w:rPr>
              <w:t>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610FDA" w:rsidRPr="00017EAF" w:rsidTr="00017EAF">
        <w:trPr>
          <w:trHeight w:val="70"/>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110079" w:rsidP="00110079">
            <w:pPr>
              <w:pStyle w:val="Style14"/>
              <w:widowControl/>
              <w:ind w:firstLine="0"/>
            </w:pPr>
            <w:r w:rsidRPr="00017EAF">
              <w:rPr>
                <w:b/>
              </w:rPr>
              <w:t>Раздел 2.</w:t>
            </w:r>
            <w:r w:rsidRPr="00017EAF">
              <w:rPr>
                <w:rStyle w:val="a5"/>
              </w:rPr>
              <w:t> </w:t>
            </w:r>
            <w:r w:rsidRPr="00017EAF">
              <w:rPr>
                <w:rStyle w:val="12"/>
              </w:rPr>
              <w:t>Авторские концепции текста. Система текстовых категорий.</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pP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pPr>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 xml:space="preserve">2.1. Система текстовых категорий в концепции Р.-А. де </w:t>
            </w:r>
            <w:proofErr w:type="spellStart"/>
            <w:r w:rsidRPr="00017EAF">
              <w:t>Богранда</w:t>
            </w:r>
            <w:proofErr w:type="spellEnd"/>
            <w:r w:rsidRPr="00017EAF">
              <w:t xml:space="preserve"> и В. </w:t>
            </w:r>
            <w:proofErr w:type="spellStart"/>
            <w:r w:rsidRPr="00017EAF">
              <w:t>Дресслера</w:t>
            </w:r>
            <w:proofErr w:type="spellEnd"/>
            <w:r w:rsidRPr="00017EAF">
              <w:t xml:space="preserve">. Текстовые категории в трактовке И.Р. Гальперина. </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8</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4</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20"/>
                <w:rFonts w:ascii="Times New Roman" w:hAnsi="Times New Roman" w:cs="Times New Roman"/>
                <w:sz w:val="24"/>
                <w:szCs w:val="24"/>
              </w:rPr>
              <w:t>Работа с материалами лекции; подготовка к обсуждению проблемных вопросов; работа с терминологией; сопоставительный анализ теоретических концепций.</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017EAF">
            <w:pPr>
              <w:ind w:firstLine="0"/>
            </w:pPr>
            <w:r>
              <w:t>Тестирование. Конспект. Письменная работа</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ind w:firstLine="0"/>
              <w:rPr>
                <w:i/>
              </w:rPr>
            </w:pPr>
            <w:r w:rsidRPr="00017EAF">
              <w:rPr>
                <w:i/>
              </w:rPr>
              <w:t xml:space="preserve">ПК-11: </w:t>
            </w:r>
            <w:proofErr w:type="spellStart"/>
            <w:r w:rsidRPr="00017EAF">
              <w:rPr>
                <w:i/>
              </w:rPr>
              <w:t>зув</w:t>
            </w:r>
            <w:proofErr w:type="spellEnd"/>
          </w:p>
          <w:p w:rsidR="00017EAF" w:rsidRPr="00017EAF" w:rsidRDefault="00017EAF" w:rsidP="00017EAF">
            <w:pPr>
              <w:pStyle w:val="Style14"/>
              <w:ind w:firstLine="0"/>
              <w:rPr>
                <w:i/>
              </w:rPr>
            </w:pPr>
            <w:r w:rsidRPr="00017EAF">
              <w:rPr>
                <w:i/>
              </w:rPr>
              <w:t xml:space="preserve">ДПК-6: </w:t>
            </w:r>
            <w:proofErr w:type="spellStart"/>
            <w:r w:rsidRPr="00017EAF">
              <w:rPr>
                <w:i/>
              </w:rPr>
              <w:t>зув</w:t>
            </w:r>
            <w:proofErr w:type="spellEnd"/>
          </w:p>
        </w:tc>
      </w:tr>
      <w:tr w:rsidR="00017EAF"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017EAF" w:rsidRPr="00017EAF" w:rsidRDefault="00017EAF" w:rsidP="00017EAF">
            <w:pPr>
              <w:pStyle w:val="Style14"/>
              <w:widowControl/>
              <w:ind w:firstLine="0"/>
            </w:pPr>
            <w:r w:rsidRPr="00017EAF">
              <w:t>2.2. Связность и цельность как базовые категории текста: современный подход.</w:t>
            </w:r>
          </w:p>
        </w:tc>
        <w:tc>
          <w:tcPr>
            <w:tcW w:w="18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pStyle w:val="Style14"/>
              <w:widowControl/>
              <w:ind w:firstLine="0"/>
              <w:jc w:val="center"/>
            </w:pPr>
            <w:r w:rsidRPr="00017EAF">
              <w:t>2</w:t>
            </w:r>
          </w:p>
        </w:tc>
        <w:tc>
          <w:tcPr>
            <w:tcW w:w="323"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017EAF" w:rsidRPr="00652505" w:rsidRDefault="00652505" w:rsidP="00017EAF">
            <w:pPr>
              <w:ind w:firstLine="0"/>
              <w:rPr>
                <w:rStyle w:val="FontStyle31"/>
                <w:rFonts w:ascii="Times New Roman" w:hAnsi="Times New Roman" w:cs="Times New Roman"/>
                <w:sz w:val="24"/>
                <w:szCs w:val="24"/>
              </w:rPr>
            </w:pPr>
            <w:r w:rsidRPr="00652505">
              <w:rPr>
                <w:rStyle w:val="FontStyle31"/>
                <w:rFonts w:ascii="Times New Roman" w:hAnsi="Times New Roman" w:cs="Times New Roman"/>
                <w:sz w:val="24"/>
                <w:szCs w:val="24"/>
              </w:rPr>
              <w:t>Работа по поиску информации по научной проблеме. Составление и оформление библиографического списка по проблеме. Аннотирование научного текста (научной статьи). Формирование глоссария по изучаемым проблемам.</w:t>
            </w:r>
          </w:p>
        </w:tc>
        <w:tc>
          <w:tcPr>
            <w:tcW w:w="1009" w:type="pct"/>
            <w:tcBorders>
              <w:top w:val="single" w:sz="4" w:space="0" w:color="auto"/>
              <w:left w:val="single" w:sz="4" w:space="0" w:color="auto"/>
              <w:bottom w:val="single" w:sz="4" w:space="0" w:color="auto"/>
              <w:right w:val="single" w:sz="4" w:space="0" w:color="auto"/>
            </w:tcBorders>
          </w:tcPr>
          <w:p w:rsidR="00017EAF" w:rsidRPr="00017EAF" w:rsidRDefault="00652505" w:rsidP="00652505">
            <w:pPr>
              <w:ind w:firstLine="0"/>
            </w:pPr>
            <w:r>
              <w:t>Библиография по научной проблема. Тексты аннотаций. Сообщения на основе аналитического чтения научной литературы.</w:t>
            </w:r>
          </w:p>
        </w:tc>
        <w:tc>
          <w:tcPr>
            <w:tcW w:w="388" w:type="pct"/>
            <w:tcBorders>
              <w:top w:val="single" w:sz="4" w:space="0" w:color="auto"/>
              <w:left w:val="single" w:sz="4" w:space="0" w:color="auto"/>
              <w:bottom w:val="single" w:sz="4" w:space="0" w:color="auto"/>
              <w:right w:val="single" w:sz="4" w:space="0" w:color="auto"/>
            </w:tcBorders>
          </w:tcPr>
          <w:p w:rsidR="00017EAF" w:rsidRPr="00017EAF" w:rsidRDefault="00017EAF" w:rsidP="00017EAF">
            <w:pPr>
              <w:ind w:firstLine="0"/>
            </w:pPr>
            <w:r w:rsidRPr="00017EAF">
              <w:rPr>
                <w:i/>
              </w:rPr>
              <w:t xml:space="preserve">ДПК-6: </w:t>
            </w:r>
            <w:proofErr w:type="spellStart"/>
            <w:r w:rsidRPr="00017EAF">
              <w:rPr>
                <w:i/>
              </w:rPr>
              <w:t>зув</w:t>
            </w:r>
            <w:proofErr w:type="spellEnd"/>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6</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966B6A">
            <w:pPr>
              <w:pStyle w:val="Style14"/>
              <w:widowControl/>
              <w:ind w:firstLine="0"/>
              <w:jc w:val="center"/>
              <w:rPr>
                <w:b/>
              </w:rPr>
            </w:pPr>
            <w:r w:rsidRPr="00017EAF">
              <w:rPr>
                <w:b/>
              </w:rPr>
              <w:t>10</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966B6A" w:rsidP="00966B6A">
            <w:pPr>
              <w:pStyle w:val="Style14"/>
              <w:widowControl/>
              <w:ind w:firstLine="0"/>
              <w:jc w:val="center"/>
              <w:rPr>
                <w:rStyle w:val="FontStyle31"/>
                <w:rFonts w:ascii="Times New Roman" w:hAnsi="Times New Roman" w:cs="Times New Roman"/>
                <w:b/>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610FDA" w:rsidP="00110079">
            <w:pPr>
              <w:pStyle w:val="Style14"/>
              <w:widowControl/>
              <w:ind w:firstLine="0"/>
              <w:jc w:val="left"/>
              <w:rPr>
                <w:b/>
              </w:rPr>
            </w:pP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rsidP="00110079">
            <w:pPr>
              <w:pStyle w:val="Style14"/>
              <w:widowControl/>
              <w:ind w:firstLine="0"/>
              <w:rPr>
                <w:b/>
              </w:rPr>
            </w:pPr>
            <w:r w:rsidRPr="00017EAF">
              <w:rPr>
                <w:b/>
              </w:rPr>
              <w:lastRenderedPageBreak/>
              <w:t>Раздел 3. Текст как система и структура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rPr>
                <w:b/>
              </w:rPr>
            </w:pP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110079" w:rsidP="00966B6A">
            <w:pPr>
              <w:pStyle w:val="Style14"/>
              <w:widowControl/>
              <w:ind w:firstLine="0"/>
              <w:jc w:val="center"/>
              <w:rPr>
                <w:rStyle w:val="FontStyle31"/>
                <w:rFonts w:ascii="Times New Roman" w:hAnsi="Times New Roman" w:cs="Times New Roman"/>
                <w:b/>
                <w:sz w:val="24"/>
                <w:szCs w:val="24"/>
              </w:rPr>
            </w:pPr>
          </w:p>
        </w:tc>
        <w:tc>
          <w:tcPr>
            <w:tcW w:w="96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rStyle w:val="FontStyle31"/>
                <w:rFonts w:ascii="Times New Roman" w:hAnsi="Times New Roman" w:cs="Times New Roman"/>
                <w:b/>
                <w:sz w:val="24"/>
                <w:szCs w:val="24"/>
              </w:rPr>
            </w:pP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left"/>
              <w:rPr>
                <w:b/>
              </w:rPr>
            </w:pPr>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3.1. Коммуникативная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3.2. Семантическая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2</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110079"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pPr>
            <w:r w:rsidRPr="00017EAF">
              <w:t>3.3. Концептуальная структура текста</w:t>
            </w:r>
          </w:p>
        </w:tc>
        <w:tc>
          <w:tcPr>
            <w:tcW w:w="181" w:type="pct"/>
            <w:tcBorders>
              <w:top w:val="single" w:sz="4" w:space="0" w:color="auto"/>
              <w:left w:val="single" w:sz="4" w:space="0" w:color="auto"/>
              <w:bottom w:val="single" w:sz="4" w:space="0" w:color="auto"/>
              <w:right w:val="single" w:sz="4" w:space="0" w:color="auto"/>
            </w:tcBorders>
          </w:tcPr>
          <w:p w:rsidR="00110079" w:rsidRPr="00017EAF" w:rsidRDefault="00110079">
            <w:pPr>
              <w:pStyle w:val="Style14"/>
              <w:widowControl/>
              <w:ind w:firstLine="0"/>
              <w:jc w:val="center"/>
            </w:pPr>
            <w:r w:rsidRPr="00017EAF">
              <w:t>А</w:t>
            </w:r>
          </w:p>
        </w:tc>
        <w:tc>
          <w:tcPr>
            <w:tcW w:w="319" w:type="pct"/>
            <w:tcBorders>
              <w:top w:val="single" w:sz="4" w:space="0" w:color="auto"/>
              <w:left w:val="single" w:sz="4" w:space="0" w:color="auto"/>
              <w:bottom w:val="single" w:sz="4" w:space="0" w:color="auto"/>
              <w:right w:val="single" w:sz="4" w:space="0" w:color="auto"/>
            </w:tcBorders>
          </w:tcPr>
          <w:p w:rsidR="00110079" w:rsidRPr="00017EAF" w:rsidRDefault="00F427C5">
            <w:pPr>
              <w:pStyle w:val="Style14"/>
              <w:widowControl/>
              <w:ind w:firstLine="0"/>
              <w:jc w:val="center"/>
            </w:pPr>
            <w:r w:rsidRPr="00017EAF">
              <w:t>4</w:t>
            </w:r>
          </w:p>
        </w:tc>
        <w:tc>
          <w:tcPr>
            <w:tcW w:w="301" w:type="pct"/>
            <w:tcBorders>
              <w:top w:val="single" w:sz="4" w:space="0" w:color="auto"/>
              <w:left w:val="single" w:sz="4" w:space="0" w:color="auto"/>
              <w:bottom w:val="single" w:sz="4" w:space="0" w:color="auto"/>
              <w:right w:val="single" w:sz="4" w:space="0" w:color="auto"/>
            </w:tcBorders>
          </w:tcPr>
          <w:p w:rsidR="00110079" w:rsidRPr="00017EAF" w:rsidRDefault="00966B6A">
            <w:pPr>
              <w:pStyle w:val="Style14"/>
              <w:widowControl/>
              <w:ind w:firstLine="0"/>
              <w:jc w:val="center"/>
            </w:pPr>
            <w:r w:rsidRPr="00017EAF">
              <w:t>6</w:t>
            </w:r>
          </w:p>
        </w:tc>
        <w:tc>
          <w:tcPr>
            <w:tcW w:w="323" w:type="pct"/>
            <w:tcBorders>
              <w:top w:val="single" w:sz="4" w:space="0" w:color="auto"/>
              <w:left w:val="single" w:sz="4" w:space="0" w:color="auto"/>
              <w:bottom w:val="single" w:sz="4" w:space="0" w:color="auto"/>
              <w:right w:val="single" w:sz="4" w:space="0" w:color="auto"/>
            </w:tcBorders>
          </w:tcPr>
          <w:p w:rsidR="00110079"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sz w:val="24"/>
                <w:szCs w:val="24"/>
              </w:rPr>
              <w:t>2</w:t>
            </w:r>
          </w:p>
        </w:tc>
        <w:tc>
          <w:tcPr>
            <w:tcW w:w="961" w:type="pct"/>
            <w:tcBorders>
              <w:top w:val="single" w:sz="4" w:space="0" w:color="auto"/>
              <w:left w:val="single" w:sz="4" w:space="0" w:color="auto"/>
              <w:bottom w:val="single" w:sz="4" w:space="0" w:color="auto"/>
              <w:right w:val="single" w:sz="4" w:space="0" w:color="auto"/>
            </w:tcBorders>
          </w:tcPr>
          <w:p w:rsidR="00110079" w:rsidRPr="00BD21B0" w:rsidRDefault="00BD21B0">
            <w:pPr>
              <w:pStyle w:val="Style14"/>
              <w:widowControl/>
              <w:ind w:firstLine="0"/>
              <w:jc w:val="left"/>
              <w:rPr>
                <w:rStyle w:val="FontStyle31"/>
                <w:rFonts w:ascii="Times New Roman" w:hAnsi="Times New Roman" w:cs="Times New Roman"/>
                <w:sz w:val="24"/>
                <w:szCs w:val="24"/>
              </w:rPr>
            </w:pPr>
            <w:r w:rsidRPr="00BD21B0">
              <w:rPr>
                <w:rStyle w:val="FontStyle20"/>
                <w:rFonts w:ascii="Times New Roman" w:hAnsi="Times New Roman" w:cs="Times New Roman"/>
                <w:sz w:val="24"/>
                <w:szCs w:val="24"/>
              </w:rPr>
              <w:t>Работа с материалами лекции; подготовка к обсуждению проблемных вопросов.</w:t>
            </w:r>
            <w:r w:rsidRPr="00BD21B0">
              <w:rPr>
                <w:rStyle w:val="10"/>
              </w:rPr>
              <w:t xml:space="preserve"> </w:t>
            </w:r>
            <w:r w:rsidRPr="00BD21B0">
              <w:rPr>
                <w:rStyle w:val="FontStyle20"/>
                <w:rFonts w:ascii="Times New Roman" w:hAnsi="Times New Roman" w:cs="Times New Roman"/>
                <w:sz w:val="24"/>
                <w:szCs w:val="24"/>
              </w:rPr>
              <w:t>Анализ текстовых фрагментов.</w:t>
            </w:r>
          </w:p>
        </w:tc>
        <w:tc>
          <w:tcPr>
            <w:tcW w:w="1009" w:type="pct"/>
            <w:tcBorders>
              <w:top w:val="single" w:sz="4" w:space="0" w:color="auto"/>
              <w:left w:val="single" w:sz="4" w:space="0" w:color="auto"/>
              <w:bottom w:val="single" w:sz="4" w:space="0" w:color="auto"/>
              <w:right w:val="single" w:sz="4" w:space="0" w:color="auto"/>
            </w:tcBorders>
          </w:tcPr>
          <w:p w:rsidR="003D3D90" w:rsidRDefault="003D3D90" w:rsidP="003D3D90">
            <w:pPr>
              <w:pStyle w:val="Style14"/>
              <w:widowControl/>
              <w:ind w:firstLine="0"/>
              <w:jc w:val="left"/>
            </w:pPr>
            <w:r>
              <w:t xml:space="preserve">Текущий контроль: </w:t>
            </w:r>
          </w:p>
          <w:p w:rsidR="00110079" w:rsidRPr="00017EAF" w:rsidRDefault="003D3D90" w:rsidP="003D3D90">
            <w:pPr>
              <w:pStyle w:val="Style14"/>
              <w:widowControl/>
              <w:ind w:firstLine="0"/>
              <w:jc w:val="left"/>
              <w:rPr>
                <w:rStyle w:val="FontStyle31"/>
                <w:rFonts w:ascii="Times New Roman" w:hAnsi="Times New Roman" w:cs="Times New Roman"/>
                <w:sz w:val="24"/>
                <w:szCs w:val="24"/>
              </w:rPr>
            </w:pPr>
            <w:r>
              <w:t>экспресс-опрос на лекции; письменная работа (аналитическое задание).</w:t>
            </w:r>
          </w:p>
        </w:tc>
        <w:tc>
          <w:tcPr>
            <w:tcW w:w="388" w:type="pct"/>
            <w:tcBorders>
              <w:top w:val="single" w:sz="4" w:space="0" w:color="auto"/>
              <w:left w:val="single" w:sz="4" w:space="0" w:color="auto"/>
              <w:bottom w:val="single" w:sz="4" w:space="0" w:color="auto"/>
              <w:right w:val="single" w:sz="4" w:space="0" w:color="auto"/>
            </w:tcBorders>
          </w:tcPr>
          <w:p w:rsidR="00110079" w:rsidRPr="00017EAF" w:rsidRDefault="00017EAF">
            <w:pPr>
              <w:pStyle w:val="Style14"/>
              <w:widowControl/>
              <w:ind w:firstLine="0"/>
              <w:jc w:val="left"/>
            </w:pPr>
            <w:r w:rsidRPr="00017EAF">
              <w:rPr>
                <w:i/>
              </w:rPr>
              <w:t xml:space="preserve">ДПК-6: </w:t>
            </w:r>
            <w:proofErr w:type="spellStart"/>
            <w:r w:rsidRPr="00017EAF">
              <w:rPr>
                <w:i/>
              </w:rPr>
              <w:t>зув</w:t>
            </w:r>
            <w:proofErr w:type="spellEnd"/>
          </w:p>
        </w:tc>
      </w:tr>
      <w:tr w:rsidR="00966B6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rPr>
                <w:b/>
              </w:rPr>
            </w:pPr>
            <w:r w:rsidRPr="00017EAF">
              <w:rPr>
                <w:b/>
              </w:rPr>
              <w:t>Итого по разделу</w:t>
            </w:r>
          </w:p>
        </w:tc>
        <w:tc>
          <w:tcPr>
            <w:tcW w:w="18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8</w:t>
            </w:r>
          </w:p>
        </w:tc>
        <w:tc>
          <w:tcPr>
            <w:tcW w:w="30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b/>
              </w:rPr>
            </w:pPr>
            <w:r w:rsidRPr="00017EAF">
              <w:rPr>
                <w:b/>
              </w:rPr>
              <w:t>18</w:t>
            </w:r>
          </w:p>
        </w:tc>
        <w:tc>
          <w:tcPr>
            <w:tcW w:w="323"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center"/>
              <w:rPr>
                <w:rStyle w:val="FontStyle31"/>
                <w:rFonts w:ascii="Times New Roman" w:hAnsi="Times New Roman" w:cs="Times New Roman"/>
                <w:sz w:val="24"/>
                <w:szCs w:val="24"/>
              </w:rPr>
            </w:pPr>
            <w:r w:rsidRPr="00017EAF">
              <w:rPr>
                <w:rStyle w:val="FontStyle31"/>
                <w:rFonts w:ascii="Times New Roman" w:hAnsi="Times New Roman" w:cs="Times New Roman"/>
                <w:b/>
                <w:sz w:val="24"/>
                <w:szCs w:val="24"/>
              </w:rPr>
              <w:t>6</w:t>
            </w:r>
          </w:p>
        </w:tc>
        <w:tc>
          <w:tcPr>
            <w:tcW w:w="961"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rStyle w:val="FontStyle31"/>
                <w:rFonts w:ascii="Times New Roman" w:hAnsi="Times New Roman" w:cs="Times New Roman"/>
                <w:b/>
                <w:sz w:val="24"/>
                <w:szCs w:val="24"/>
              </w:rPr>
            </w:pPr>
          </w:p>
        </w:tc>
        <w:tc>
          <w:tcPr>
            <w:tcW w:w="1009"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pPr>
          </w:p>
        </w:tc>
        <w:tc>
          <w:tcPr>
            <w:tcW w:w="388" w:type="pct"/>
            <w:tcBorders>
              <w:top w:val="single" w:sz="4" w:space="0" w:color="auto"/>
              <w:left w:val="single" w:sz="4" w:space="0" w:color="auto"/>
              <w:bottom w:val="single" w:sz="4" w:space="0" w:color="auto"/>
              <w:right w:val="single" w:sz="4" w:space="0" w:color="auto"/>
            </w:tcBorders>
          </w:tcPr>
          <w:p w:rsidR="00966B6A" w:rsidRPr="00017EAF" w:rsidRDefault="00966B6A" w:rsidP="00966B6A">
            <w:pPr>
              <w:pStyle w:val="Style14"/>
              <w:widowControl/>
              <w:ind w:firstLine="0"/>
              <w:jc w:val="left"/>
              <w:rPr>
                <w:b/>
              </w:rPr>
            </w:pPr>
          </w:p>
        </w:tc>
      </w:tr>
      <w:tr w:rsidR="00610FDA" w:rsidRPr="00017EAF" w:rsidTr="00017EAF">
        <w:trPr>
          <w:trHeight w:val="499"/>
        </w:trPr>
        <w:tc>
          <w:tcPr>
            <w:tcW w:w="1518" w:type="pct"/>
            <w:tcBorders>
              <w:top w:val="single" w:sz="4" w:space="0" w:color="auto"/>
              <w:left w:val="single" w:sz="4" w:space="0" w:color="auto"/>
              <w:bottom w:val="single" w:sz="4" w:space="0" w:color="auto"/>
              <w:right w:val="single" w:sz="4" w:space="0" w:color="auto"/>
            </w:tcBorders>
            <w:hideMark/>
          </w:tcPr>
          <w:p w:rsidR="00610FDA" w:rsidRPr="00017EAF" w:rsidRDefault="00610FDA">
            <w:pPr>
              <w:pStyle w:val="Style14"/>
              <w:widowControl/>
              <w:ind w:firstLine="0"/>
              <w:rPr>
                <w:b/>
              </w:rPr>
            </w:pPr>
            <w:r w:rsidRPr="00017EAF">
              <w:rPr>
                <w:b/>
              </w:rPr>
              <w:t>Итого по дисциплине</w:t>
            </w:r>
          </w:p>
        </w:tc>
        <w:tc>
          <w:tcPr>
            <w:tcW w:w="18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center"/>
              <w:rPr>
                <w:b/>
              </w:rPr>
            </w:pPr>
            <w:r w:rsidRPr="00017EAF">
              <w:rPr>
                <w:b/>
              </w:rPr>
              <w:t>А</w:t>
            </w:r>
          </w:p>
        </w:tc>
        <w:tc>
          <w:tcPr>
            <w:tcW w:w="319"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22</w:t>
            </w:r>
          </w:p>
        </w:tc>
        <w:tc>
          <w:tcPr>
            <w:tcW w:w="301" w:type="pct"/>
            <w:tcBorders>
              <w:top w:val="single" w:sz="4" w:space="0" w:color="auto"/>
              <w:left w:val="single" w:sz="4" w:space="0" w:color="auto"/>
              <w:bottom w:val="single" w:sz="4" w:space="0" w:color="auto"/>
              <w:right w:val="single" w:sz="4" w:space="0" w:color="auto"/>
            </w:tcBorders>
          </w:tcPr>
          <w:p w:rsidR="00610FDA" w:rsidRPr="00017EAF" w:rsidRDefault="00F427C5">
            <w:pPr>
              <w:pStyle w:val="Style14"/>
              <w:widowControl/>
              <w:ind w:firstLine="0"/>
              <w:jc w:val="center"/>
              <w:rPr>
                <w:b/>
              </w:rPr>
            </w:pPr>
            <w:r w:rsidRPr="00017EAF">
              <w:rPr>
                <w:b/>
              </w:rPr>
              <w:t>33</w:t>
            </w:r>
          </w:p>
        </w:tc>
        <w:tc>
          <w:tcPr>
            <w:tcW w:w="323" w:type="pct"/>
            <w:tcBorders>
              <w:top w:val="single" w:sz="4" w:space="0" w:color="auto"/>
              <w:left w:val="single" w:sz="4" w:space="0" w:color="auto"/>
              <w:bottom w:val="single" w:sz="4" w:space="0" w:color="auto"/>
              <w:right w:val="single" w:sz="4" w:space="0" w:color="auto"/>
            </w:tcBorders>
          </w:tcPr>
          <w:p w:rsidR="00610FDA" w:rsidRPr="00017EAF" w:rsidRDefault="00017EAF" w:rsidP="00017EAF">
            <w:pPr>
              <w:pStyle w:val="Style14"/>
              <w:widowControl/>
              <w:ind w:firstLine="0"/>
              <w:jc w:val="center"/>
              <w:rPr>
                <w:b/>
              </w:rPr>
            </w:pPr>
            <w:r w:rsidRPr="00017EAF">
              <w:rPr>
                <w:b/>
              </w:rPr>
              <w:t>13,9</w:t>
            </w:r>
          </w:p>
        </w:tc>
        <w:tc>
          <w:tcPr>
            <w:tcW w:w="961"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c>
          <w:tcPr>
            <w:tcW w:w="1009" w:type="pct"/>
            <w:tcBorders>
              <w:top w:val="single" w:sz="4" w:space="0" w:color="auto"/>
              <w:left w:val="single" w:sz="4" w:space="0" w:color="auto"/>
              <w:bottom w:val="single" w:sz="4" w:space="0" w:color="auto"/>
              <w:right w:val="single" w:sz="4" w:space="0" w:color="auto"/>
            </w:tcBorders>
          </w:tcPr>
          <w:p w:rsidR="00610FDA" w:rsidRPr="00017EAF" w:rsidRDefault="003D3D90">
            <w:pPr>
              <w:pStyle w:val="Style14"/>
              <w:widowControl/>
              <w:ind w:firstLine="0"/>
              <w:jc w:val="left"/>
              <w:rPr>
                <w:b/>
              </w:rPr>
            </w:pPr>
            <w:r>
              <w:rPr>
                <w:b/>
              </w:rPr>
              <w:t>Промежуточный контроль (экзамен)</w:t>
            </w:r>
          </w:p>
        </w:tc>
        <w:tc>
          <w:tcPr>
            <w:tcW w:w="388" w:type="pct"/>
            <w:tcBorders>
              <w:top w:val="single" w:sz="4" w:space="0" w:color="auto"/>
              <w:left w:val="single" w:sz="4" w:space="0" w:color="auto"/>
              <w:bottom w:val="single" w:sz="4" w:space="0" w:color="auto"/>
              <w:right w:val="single" w:sz="4" w:space="0" w:color="auto"/>
            </w:tcBorders>
          </w:tcPr>
          <w:p w:rsidR="00610FDA" w:rsidRPr="00017EAF" w:rsidRDefault="00610FDA">
            <w:pPr>
              <w:pStyle w:val="Style14"/>
              <w:widowControl/>
              <w:ind w:firstLine="0"/>
              <w:jc w:val="left"/>
              <w:rPr>
                <w:b/>
              </w:rPr>
            </w:pPr>
          </w:p>
        </w:tc>
      </w:tr>
    </w:tbl>
    <w:p w:rsidR="00610FDA" w:rsidRDefault="00610FDA">
      <w:pPr>
        <w:sectPr w:rsidR="00610FDA" w:rsidSect="00610FDA">
          <w:pgSz w:w="16838" w:h="11906" w:orient="landscape"/>
          <w:pgMar w:top="1134" w:right="851" w:bottom="1134" w:left="1701" w:header="709" w:footer="709" w:gutter="0"/>
          <w:cols w:space="708"/>
          <w:docGrid w:linePitch="360"/>
        </w:sectPr>
      </w:pPr>
    </w:p>
    <w:p w:rsidR="00062767" w:rsidRPr="00062767" w:rsidRDefault="00062767" w:rsidP="00062767">
      <w:pPr>
        <w:pStyle w:val="1"/>
        <w:rPr>
          <w:rStyle w:val="FontStyle31"/>
          <w:rFonts w:ascii="Times New Roman" w:hAnsi="Times New Roman" w:cs="Times New Roman"/>
          <w:sz w:val="24"/>
          <w:szCs w:val="24"/>
        </w:rPr>
      </w:pPr>
      <w:r w:rsidRPr="00062767">
        <w:rPr>
          <w:rStyle w:val="FontStyle31"/>
          <w:rFonts w:ascii="Times New Roman" w:hAnsi="Times New Roman" w:cs="Times New Roman"/>
          <w:sz w:val="24"/>
          <w:szCs w:val="24"/>
        </w:rPr>
        <w:lastRenderedPageBreak/>
        <w:t>5 Образовательные и информационные технологии</w:t>
      </w:r>
    </w:p>
    <w:p w:rsidR="00062767" w:rsidRPr="00062767" w:rsidRDefault="00062767" w:rsidP="00062767">
      <w:pPr>
        <w:ind w:firstLine="357"/>
        <w:rPr>
          <w:rStyle w:val="FontStyle20"/>
          <w:rFonts w:ascii="Times New Roman" w:hAnsi="Times New Roman" w:cs="Times New Roman"/>
          <w:sz w:val="24"/>
          <w:szCs w:val="24"/>
        </w:rPr>
      </w:pPr>
      <w:r w:rsidRPr="00062767">
        <w:rPr>
          <w:rStyle w:val="FontStyle20"/>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проведении лекций – традиционное и проблемное изложение материала, использование обучающих мультимедийных средств (лекция-визуализация); широкое применение элементов технологий проблемного обучения (решение проблемных ситуаций и др.); </w:t>
      </w:r>
    </w:p>
    <w:p w:rsidR="00062767" w:rsidRDefault="00062767" w:rsidP="009E54D3">
      <w:pPr>
        <w:pStyle w:val="a3"/>
        <w:numPr>
          <w:ilvl w:val="0"/>
          <w:numId w:val="8"/>
        </w:numPr>
        <w:spacing w:before="120" w:line="240" w:lineRule="auto"/>
        <w:ind w:left="357" w:hanging="357"/>
        <w:rPr>
          <w:szCs w:val="24"/>
          <w:lang w:val="ru-RU"/>
        </w:rPr>
      </w:pPr>
      <w:r>
        <w:rPr>
          <w:szCs w:val="24"/>
          <w:lang w:val="ru-RU"/>
        </w:rPr>
        <w:t xml:space="preserve">при подготовке и в ходе практических занятий с элементами дискуссии, применение технологий взаимного обучения (например, работа в малых группах сменного состава): обсуждение проблемных вопросов, обсуждение заранее подготовленных сообщений и выполнение аналитических заданий; </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предусматривается проведение терминологических диктантов, применение тестов для текущего контроля, а также в качестве средства обучения;</w:t>
      </w:r>
    </w:p>
    <w:p w:rsidR="00062767" w:rsidRDefault="00062767" w:rsidP="009E54D3">
      <w:pPr>
        <w:pStyle w:val="a3"/>
        <w:numPr>
          <w:ilvl w:val="0"/>
          <w:numId w:val="8"/>
        </w:numPr>
        <w:spacing w:before="120" w:line="240" w:lineRule="auto"/>
        <w:ind w:left="357" w:hanging="357"/>
        <w:rPr>
          <w:szCs w:val="24"/>
          <w:lang w:val="ru-RU"/>
        </w:rPr>
      </w:pPr>
      <w:r>
        <w:rPr>
          <w:szCs w:val="24"/>
          <w:lang w:val="ru-RU"/>
        </w:rPr>
        <w:t>практическое овладение методами филологии предполагает использование технологий проектного бучения (планирование и реализация исследовательского проекта – индивидуально или в группе);</w:t>
      </w:r>
    </w:p>
    <w:p w:rsidR="00062767" w:rsidRDefault="00062767" w:rsidP="009E54D3">
      <w:pPr>
        <w:pStyle w:val="a3"/>
        <w:numPr>
          <w:ilvl w:val="0"/>
          <w:numId w:val="8"/>
        </w:numPr>
        <w:spacing w:before="120" w:line="240" w:lineRule="auto"/>
        <w:ind w:left="357" w:hanging="357"/>
        <w:rPr>
          <w:szCs w:val="24"/>
          <w:lang w:val="ru-RU"/>
        </w:rPr>
      </w:pPr>
      <w:r>
        <w:rPr>
          <w:szCs w:val="24"/>
          <w:lang w:val="ru-RU"/>
        </w:rPr>
        <w:t>в обучении используются интерактивные технологии (образовательный процесс организуется на площадке «образовательного портала» МГТУ).</w:t>
      </w:r>
    </w:p>
    <w:p w:rsidR="00062767" w:rsidRDefault="00062767" w:rsidP="00062767">
      <w:pPr>
        <w:spacing w:before="60"/>
      </w:pPr>
    </w:p>
    <w:p w:rsidR="002E3011" w:rsidRDefault="002E3011" w:rsidP="002E3011">
      <w:pPr>
        <w:spacing w:before="60"/>
        <w:rPr>
          <w:b/>
        </w:rPr>
      </w:pPr>
      <w:r>
        <w:rPr>
          <w:b/>
        </w:rPr>
        <w:t>6 Учебно-методическое обеспечение самостоятельной работы обучающихся</w:t>
      </w:r>
    </w:p>
    <w:p w:rsidR="002E3011" w:rsidRDefault="002E3011" w:rsidP="002E3011">
      <w:pPr>
        <w:spacing w:before="60"/>
      </w:pPr>
      <w:r>
        <w:t>По дисциплине «</w:t>
      </w:r>
      <w:r w:rsidR="00997410">
        <w:t>Лингвистика текста</w:t>
      </w:r>
      <w:r>
        <w:t>» предусмотрена аудиторная и внеаудиторная самостоятельная работа обучающихся.</w:t>
      </w:r>
    </w:p>
    <w:p w:rsidR="002E3011" w:rsidRDefault="002E3011" w:rsidP="002E3011">
      <w:pPr>
        <w:spacing w:before="60"/>
      </w:pPr>
      <w:r>
        <w:t>Аудиторная самостоятельная работа студентов предполагает обсуждение проблемных вопросов (на лекциях и практических занятиях) выполнение на практических занятиях аналитических заданий.</w:t>
      </w:r>
    </w:p>
    <w:p w:rsidR="00610FDA" w:rsidRPr="00062767" w:rsidRDefault="00610FDA"/>
    <w:p w:rsidR="002E3011" w:rsidRDefault="002E3011" w:rsidP="002E3011">
      <w:pPr>
        <w:spacing w:before="240"/>
        <w:ind w:firstLine="0"/>
        <w:jc w:val="center"/>
        <w:rPr>
          <w:b/>
          <w:i/>
        </w:rPr>
      </w:pPr>
      <w:r>
        <w:rPr>
          <w:b/>
          <w:i/>
        </w:rPr>
        <w:t>Примерные аудиторные самостоятельные работы (АСР).</w:t>
      </w:r>
    </w:p>
    <w:p w:rsidR="00610FDA" w:rsidRDefault="00610FDA"/>
    <w:p w:rsidR="002E3011" w:rsidRPr="009057F5" w:rsidRDefault="002E3011">
      <w:pPr>
        <w:rPr>
          <w:b/>
          <w:i/>
        </w:rPr>
      </w:pPr>
      <w:r w:rsidRPr="009057F5">
        <w:rPr>
          <w:b/>
          <w:i/>
        </w:rPr>
        <w:t>АСР</w:t>
      </w:r>
      <w:r w:rsidR="009057F5" w:rsidRPr="009057F5">
        <w:rPr>
          <w:b/>
          <w:i/>
        </w:rPr>
        <w:t xml:space="preserve"> </w:t>
      </w:r>
      <w:r w:rsidRPr="009057F5">
        <w:rPr>
          <w:b/>
          <w:i/>
        </w:rPr>
        <w:t>1</w:t>
      </w:r>
      <w:r w:rsidR="007A7B2A" w:rsidRPr="009057F5">
        <w:rPr>
          <w:b/>
          <w:i/>
        </w:rPr>
        <w:t>-</w:t>
      </w:r>
      <w:r w:rsidR="009641F7">
        <w:rPr>
          <w:b/>
          <w:i/>
        </w:rPr>
        <w:t>4</w:t>
      </w:r>
      <w:r w:rsidRPr="009057F5">
        <w:rPr>
          <w:b/>
          <w:i/>
        </w:rPr>
        <w:t xml:space="preserve"> </w:t>
      </w:r>
      <w:r w:rsidR="00997410">
        <w:rPr>
          <w:b/>
          <w:i/>
        </w:rPr>
        <w:t>«</w:t>
      </w:r>
      <w:r w:rsidR="007A7B2A" w:rsidRPr="009057F5">
        <w:rPr>
          <w:b/>
          <w:i/>
        </w:rPr>
        <w:t>Лингвистика текста как самостоятельная научная дисциплина»</w:t>
      </w:r>
    </w:p>
    <w:p w:rsidR="002E3011" w:rsidRPr="009057F5" w:rsidRDefault="002E3011"/>
    <w:p w:rsidR="007A7B2A" w:rsidRPr="009057F5" w:rsidRDefault="007A7B2A" w:rsidP="009E54D3">
      <w:pPr>
        <w:widowControl/>
        <w:numPr>
          <w:ilvl w:val="0"/>
          <w:numId w:val="9"/>
        </w:numPr>
        <w:autoSpaceDE/>
        <w:autoSpaceDN/>
        <w:adjustRightInd/>
        <w:spacing w:before="120"/>
        <w:ind w:left="357" w:hanging="357"/>
      </w:pPr>
      <w:r w:rsidRPr="009057F5">
        <w:t>Прокомментируйте приводимые далее высказывания представителей различных отраслей филологии – российского лингвиста Е.В. Падучевой и испанского литературоведа А. </w:t>
      </w:r>
      <w:proofErr w:type="spellStart"/>
      <w:r w:rsidRPr="009057F5">
        <w:t>Прието</w:t>
      </w:r>
      <w:proofErr w:type="spellEnd"/>
      <w:r w:rsidRPr="009057F5">
        <w:t>. Насколько справедливыми представляются Вам оба утверждения? Приведите собственную систему аргументов либо в обоснование необходимости интегрирования литературоведческого и лингвистического подходов к анализу текста, либо в отрицание такой необходимости.</w:t>
      </w:r>
    </w:p>
    <w:p w:rsidR="007A7B2A" w:rsidRPr="009057F5" w:rsidRDefault="007A7B2A" w:rsidP="009E54D3">
      <w:pPr>
        <w:widowControl/>
        <w:numPr>
          <w:ilvl w:val="1"/>
          <w:numId w:val="9"/>
        </w:numPr>
        <w:autoSpaceDE/>
        <w:autoSpaceDN/>
        <w:adjustRightInd/>
        <w:spacing w:before="120" w:after="120"/>
        <w:ind w:left="1077" w:hanging="357"/>
      </w:pPr>
      <w:r w:rsidRPr="009057F5">
        <w:t>«Теория литературы и литературная критика не могут обходиться без лингвистического анализа текста – литературоведческий анализ не полон, если ему не предшествует более ″примитивный″, но в то же время и более основательный (объективный) лингвистический. Толкуя текст, следует прежде всего найти в нем те смыслы, которые в нем заложены в силу того только, что он написан на данном языке. Лишь после этого и на основе этого можно ″</w:t>
      </w:r>
      <w:proofErr w:type="spellStart"/>
      <w:r w:rsidRPr="009057F5">
        <w:t>вчитывать</w:t>
      </w:r>
      <w:proofErr w:type="spellEnd"/>
      <w:r w:rsidRPr="009057F5">
        <w:t>″ в него те смыслы, которые порождаются многочисленными контекстами – социальными, историческими, литературными и проч.» (</w:t>
      </w:r>
      <w:r w:rsidRPr="009057F5">
        <w:rPr>
          <w:i/>
          <w:iCs/>
        </w:rPr>
        <w:t>Е.В. Падучева</w:t>
      </w:r>
      <w:r w:rsidRPr="009057F5">
        <w:t>);</w:t>
      </w:r>
    </w:p>
    <w:p w:rsidR="007A7B2A" w:rsidRPr="009057F5" w:rsidRDefault="007A7B2A" w:rsidP="009E54D3">
      <w:pPr>
        <w:widowControl/>
        <w:numPr>
          <w:ilvl w:val="1"/>
          <w:numId w:val="9"/>
        </w:numPr>
        <w:autoSpaceDE/>
        <w:autoSpaceDN/>
        <w:adjustRightInd/>
      </w:pPr>
      <w:r w:rsidRPr="009057F5">
        <w:t xml:space="preserve">«В исследованиях о построении моделей языка лингвистическим объектом до недавнего времени являлись фрагменты текста, не выходящие за пределы </w:t>
      </w:r>
      <w:r w:rsidRPr="009057F5">
        <w:lastRenderedPageBreak/>
        <w:t>предложения. Однако очевидно, что сфера языка, речевое поведение, не ограничивается пределами предложения (последнее всего лишь один из этапов), поэтому необходим лингвистический анализ семантики текста (дискурса). В этом смысле большая экспрессивность и специфический характер художественных текстов, имеющих свои структурные особенности, их организация на различных уровнях представляют собой наиболее подходящее поле деятельности при изучении семантики текста и языковой техники выражения смысла. Такая постановка проблемы предусматривает применение лингвистических понятий (с логической экстраполяцией) к новому материалу (объекту), что отвечает старой филологической традиции поиска взаимодействия лингвистики и поэтики…» (</w:t>
      </w:r>
      <w:r w:rsidRPr="009057F5">
        <w:rPr>
          <w:i/>
          <w:iCs/>
        </w:rPr>
        <w:t>А. </w:t>
      </w:r>
      <w:proofErr w:type="spellStart"/>
      <w:r w:rsidRPr="009057F5">
        <w:rPr>
          <w:i/>
          <w:iCs/>
        </w:rPr>
        <w:t>Прието</w:t>
      </w:r>
      <w:proofErr w:type="spellEnd"/>
      <w:r w:rsidRPr="009057F5">
        <w:t>).</w:t>
      </w:r>
    </w:p>
    <w:p w:rsidR="007A7B2A" w:rsidRPr="009057F5" w:rsidRDefault="007A7B2A" w:rsidP="009E54D3">
      <w:pPr>
        <w:widowControl/>
        <w:numPr>
          <w:ilvl w:val="0"/>
          <w:numId w:val="9"/>
        </w:numPr>
        <w:autoSpaceDE/>
        <w:autoSpaceDN/>
        <w:adjustRightInd/>
        <w:spacing w:before="240"/>
        <w:ind w:left="357" w:hanging="357"/>
      </w:pPr>
      <w:r w:rsidRPr="009057F5">
        <w:t xml:space="preserve">Разграничьте </w:t>
      </w:r>
      <w:r w:rsidRPr="009057F5">
        <w:rPr>
          <w:i/>
          <w:iCs/>
        </w:rPr>
        <w:t>объект</w:t>
      </w:r>
      <w:r w:rsidRPr="009057F5">
        <w:t xml:space="preserve"> и </w:t>
      </w:r>
      <w:r w:rsidRPr="009057F5">
        <w:rPr>
          <w:i/>
          <w:iCs/>
        </w:rPr>
        <w:t>предмет</w:t>
      </w:r>
      <w:r w:rsidRPr="009057F5">
        <w:t xml:space="preserve"> лингвистики текста; определите специфику </w:t>
      </w:r>
      <w:r w:rsidRPr="009057F5">
        <w:rPr>
          <w:i/>
          <w:iCs/>
        </w:rPr>
        <w:t>предмета</w:t>
      </w:r>
      <w:r w:rsidRPr="009057F5">
        <w:t xml:space="preserve"> исследования нового научного направления в сопоставлении с традиционным для лингвистики подходом к тексту. </w:t>
      </w:r>
    </w:p>
    <w:p w:rsidR="007A7B2A" w:rsidRPr="009057F5" w:rsidRDefault="007A7B2A" w:rsidP="009E54D3">
      <w:pPr>
        <w:widowControl/>
        <w:numPr>
          <w:ilvl w:val="0"/>
          <w:numId w:val="9"/>
        </w:numPr>
        <w:autoSpaceDE/>
        <w:autoSpaceDN/>
        <w:adjustRightInd/>
        <w:spacing w:before="240"/>
        <w:ind w:left="357" w:hanging="357"/>
      </w:pPr>
      <w:r w:rsidRPr="009057F5">
        <w:t xml:space="preserve">Сопоставьте различные трактовки </w:t>
      </w:r>
      <w:r w:rsidRPr="009057F5">
        <w:rPr>
          <w:i/>
          <w:iCs/>
        </w:rPr>
        <w:t>лингвистики текста</w:t>
      </w:r>
      <w:r w:rsidRPr="009057F5">
        <w:t>: что изменилось в представлении ученых о целях и задачах нового направления лингвистического поиска; чем, с Вашей точки зрения, объясняются наблюдаемые перемены?</w:t>
      </w:r>
    </w:p>
    <w:p w:rsidR="007A7B2A" w:rsidRPr="009057F5" w:rsidRDefault="007A7B2A" w:rsidP="009E54D3">
      <w:pPr>
        <w:widowControl/>
        <w:numPr>
          <w:ilvl w:val="1"/>
          <w:numId w:val="9"/>
        </w:numPr>
        <w:autoSpaceDE/>
        <w:autoSpaceDN/>
        <w:adjustRightInd/>
        <w:spacing w:before="120"/>
        <w:ind w:left="1077" w:hanging="357"/>
      </w:pPr>
      <w:r w:rsidRPr="009057F5">
        <w:t>«Под лингвистикой текста мы понимаем научную дисциплину, цель которой – описать сущность и организацию предпосылок и условий человеческой коммуникации» (</w:t>
      </w:r>
      <w:r w:rsidRPr="009057F5">
        <w:rPr>
          <w:i/>
          <w:iCs/>
        </w:rPr>
        <w:t>Х. </w:t>
      </w:r>
      <w:proofErr w:type="spellStart"/>
      <w:r w:rsidRPr="009057F5">
        <w:rPr>
          <w:i/>
          <w:iCs/>
        </w:rPr>
        <w:t>Вайнрих</w:t>
      </w:r>
      <w:proofErr w:type="spellEnd"/>
      <w:r w:rsidRPr="009057F5">
        <w:rPr>
          <w:i/>
          <w:iCs/>
        </w:rPr>
        <w:t>, 1974</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научная дисциплина, цель которой – найти и построить систему категорий текста со специфическими для неё содержательными и формальными единицами, а также описать условия ''правильной'' человеческой коммуникации» (</w:t>
      </w:r>
      <w:r w:rsidRPr="009057F5">
        <w:rPr>
          <w:i/>
          <w:iCs/>
        </w:rPr>
        <w:t>Т.М. Николаева, Краткий словарь лингвистических терминов, 1978</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rPr>
          <w:iCs/>
        </w:rPr>
        <w:t>Лингвистика текста</w:t>
      </w:r>
      <w:r w:rsidRPr="009057F5">
        <w:t xml:space="preserve"> – это </w:t>
      </w:r>
      <w:r w:rsidRPr="009057F5">
        <w:rPr>
          <w:smallCaps/>
        </w:rPr>
        <w:t>«</w:t>
      </w:r>
      <w:r w:rsidRPr="009057F5">
        <w:t>направление лингвистических исследований, объектом которых являются правила построения связного текста и его смысловые категории, выражаемые по этим правилам» (</w:t>
      </w:r>
      <w:r w:rsidRPr="009057F5">
        <w:rPr>
          <w:i/>
          <w:iCs/>
        </w:rPr>
        <w:t>Т.М. Николаева, Лингвистический энциклопедический словарь, 1990</w:t>
      </w:r>
      <w:r w:rsidRPr="009057F5">
        <w:t>);</w:t>
      </w:r>
    </w:p>
    <w:p w:rsidR="007A7B2A" w:rsidRPr="009057F5" w:rsidRDefault="007A7B2A" w:rsidP="009E54D3">
      <w:pPr>
        <w:widowControl/>
        <w:numPr>
          <w:ilvl w:val="1"/>
          <w:numId w:val="9"/>
        </w:numPr>
        <w:autoSpaceDE/>
        <w:autoSpaceDN/>
        <w:adjustRightInd/>
        <w:spacing w:before="120"/>
        <w:ind w:left="1077" w:hanging="357"/>
      </w:pPr>
      <w:r w:rsidRPr="009057F5">
        <w:t>«Лингвистика текста – языковедческая дисциплина, занимающаяся анализом языковых закономерностей, которые выходят за рамки одного предложения, она имеет своей целью определить конститутивные признаки текста как единицы языка и тем самым заложить основы теории текста» (</w:t>
      </w:r>
      <w:r w:rsidRPr="009057F5">
        <w:rPr>
          <w:i/>
          <w:iCs/>
        </w:rPr>
        <w:t>Х. </w:t>
      </w:r>
      <w:proofErr w:type="spellStart"/>
      <w:r w:rsidRPr="009057F5">
        <w:rPr>
          <w:i/>
          <w:iCs/>
        </w:rPr>
        <w:t>Бусманн</w:t>
      </w:r>
      <w:proofErr w:type="spellEnd"/>
      <w:r w:rsidRPr="009057F5">
        <w:rPr>
          <w:i/>
          <w:iCs/>
        </w:rPr>
        <w:t>, 1990</w:t>
      </w:r>
      <w:r w:rsidRPr="009057F5">
        <w:t>).</w:t>
      </w:r>
    </w:p>
    <w:p w:rsidR="009641F7" w:rsidRDefault="009641F7" w:rsidP="009641F7">
      <w:pPr>
        <w:ind w:firstLine="709"/>
      </w:pPr>
    </w:p>
    <w:p w:rsidR="009641F7" w:rsidRDefault="009641F7" w:rsidP="009E54D3">
      <w:pPr>
        <w:numPr>
          <w:ilvl w:val="0"/>
          <w:numId w:val="9"/>
        </w:numPr>
      </w:pPr>
      <w:r>
        <w:t xml:space="preserve">Познакомьтесь с обзорной статьей Сергея Ивановича Гиндина «Советская лингвистика текста: некоторые проблемы и результаты (1948-1971)». Создайте </w:t>
      </w:r>
      <w:r>
        <w:rPr>
          <w:b/>
          <w:i/>
        </w:rPr>
        <w:t>реферат-конспект</w:t>
      </w:r>
      <w:r>
        <w:t xml:space="preserve"> этой статьи, обратив внимание на логику развития науки: </w:t>
      </w:r>
    </w:p>
    <w:p w:rsidR="009641F7" w:rsidRPr="009641F7" w:rsidRDefault="009641F7" w:rsidP="009E54D3">
      <w:pPr>
        <w:pStyle w:val="a3"/>
        <w:numPr>
          <w:ilvl w:val="0"/>
          <w:numId w:val="21"/>
        </w:numPr>
        <w:spacing w:before="240" w:line="240" w:lineRule="auto"/>
        <w:ind w:left="714" w:hanging="357"/>
        <w:rPr>
          <w:lang w:val="ru-RU"/>
        </w:rPr>
      </w:pPr>
      <w:r w:rsidRPr="009641F7">
        <w:rPr>
          <w:lang w:val="ru-RU"/>
        </w:rPr>
        <w:t xml:space="preserve">Какие вопросы оказывались ключевыми на каждом этапе исследования? </w:t>
      </w:r>
    </w:p>
    <w:p w:rsidR="009641F7" w:rsidRPr="009641F7" w:rsidRDefault="009641F7" w:rsidP="009E54D3">
      <w:pPr>
        <w:pStyle w:val="a3"/>
        <w:numPr>
          <w:ilvl w:val="0"/>
          <w:numId w:val="21"/>
        </w:numPr>
        <w:spacing w:line="240" w:lineRule="auto"/>
        <w:rPr>
          <w:lang w:val="ru-RU"/>
        </w:rPr>
      </w:pPr>
      <w:r w:rsidRPr="009641F7">
        <w:rPr>
          <w:lang w:val="ru-RU"/>
        </w:rPr>
        <w:t xml:space="preserve">В чем специфика каждого этапа? Чем определялась наблюдаемая смена исследовательского интереса? </w:t>
      </w:r>
    </w:p>
    <w:p w:rsidR="009641F7" w:rsidRPr="009641F7" w:rsidRDefault="009641F7" w:rsidP="009E54D3">
      <w:pPr>
        <w:pStyle w:val="a3"/>
        <w:numPr>
          <w:ilvl w:val="0"/>
          <w:numId w:val="21"/>
        </w:numPr>
        <w:spacing w:line="240" w:lineRule="auto"/>
        <w:rPr>
          <w:lang w:val="ru-RU"/>
        </w:rPr>
      </w:pPr>
      <w:r w:rsidRPr="009641F7">
        <w:rPr>
          <w:lang w:val="ru-RU"/>
        </w:rPr>
        <w:t xml:space="preserve">Каковы основные достижения каждого из выделяемых этапов? </w:t>
      </w:r>
    </w:p>
    <w:p w:rsidR="009641F7" w:rsidRDefault="009641F7" w:rsidP="009E54D3">
      <w:pPr>
        <w:pStyle w:val="a3"/>
        <w:numPr>
          <w:ilvl w:val="0"/>
          <w:numId w:val="21"/>
        </w:numPr>
        <w:spacing w:line="240" w:lineRule="auto"/>
      </w:pPr>
      <w:r w:rsidRPr="009641F7">
        <w:rPr>
          <w:lang w:val="ru-RU"/>
        </w:rPr>
        <w:t xml:space="preserve">Какое из направлений исследования или какой из аспектов анализа текста представляется Вам наиболее перспективным? </w:t>
      </w:r>
      <w:proofErr w:type="spellStart"/>
      <w:r>
        <w:t>Почему</w:t>
      </w:r>
      <w:proofErr w:type="spellEnd"/>
      <w:r>
        <w:t>?</w:t>
      </w:r>
    </w:p>
    <w:p w:rsidR="002E3011" w:rsidRPr="009057F5" w:rsidRDefault="002E3011"/>
    <w:p w:rsidR="002E3011" w:rsidRPr="009057F5" w:rsidRDefault="009057F5">
      <w:pPr>
        <w:rPr>
          <w:b/>
          <w:i/>
        </w:rPr>
      </w:pPr>
      <w:r w:rsidRPr="009057F5">
        <w:rPr>
          <w:b/>
          <w:i/>
        </w:rPr>
        <w:t xml:space="preserve">АСР </w:t>
      </w:r>
      <w:r w:rsidR="009641F7">
        <w:rPr>
          <w:b/>
          <w:i/>
        </w:rPr>
        <w:t>4</w:t>
      </w:r>
      <w:r w:rsidRPr="009057F5">
        <w:rPr>
          <w:b/>
          <w:i/>
        </w:rPr>
        <w:t>-</w:t>
      </w:r>
      <w:r w:rsidR="009641F7">
        <w:rPr>
          <w:b/>
          <w:i/>
        </w:rPr>
        <w:t>7</w:t>
      </w:r>
      <w:r w:rsidRPr="009057F5">
        <w:rPr>
          <w:b/>
          <w:i/>
        </w:rPr>
        <w:t xml:space="preserve"> «Текст как объект лингвистического анализа»</w:t>
      </w:r>
    </w:p>
    <w:p w:rsidR="002E3011" w:rsidRPr="009057F5" w:rsidRDefault="002E3011"/>
    <w:p w:rsidR="009057F5" w:rsidRPr="009057F5" w:rsidRDefault="009057F5" w:rsidP="009E54D3">
      <w:pPr>
        <w:widowControl/>
        <w:numPr>
          <w:ilvl w:val="0"/>
          <w:numId w:val="9"/>
        </w:numPr>
        <w:autoSpaceDE/>
        <w:autoSpaceDN/>
        <w:adjustRightInd/>
      </w:pPr>
      <w:r w:rsidRPr="009057F5">
        <w:lastRenderedPageBreak/>
        <w:t>Обозначьте специфические признаки текстовых исследований (предмет исследования, методы, цели и задачи), ставшие основой классификации В. </w:t>
      </w:r>
      <w:proofErr w:type="spellStart"/>
      <w:r w:rsidRPr="009057F5">
        <w:t>Хайнеманна</w:t>
      </w:r>
      <w:proofErr w:type="spellEnd"/>
      <w:r w:rsidRPr="009057F5">
        <w:t>. Какое из выделяемых направлений исследования текста является на сегодняшний день приоритетным? Чем это определяется, с Вашей точки зрения?</w:t>
      </w:r>
    </w:p>
    <w:p w:rsidR="009057F5" w:rsidRPr="009057F5" w:rsidRDefault="009057F5" w:rsidP="009E54D3">
      <w:pPr>
        <w:widowControl/>
        <w:numPr>
          <w:ilvl w:val="0"/>
          <w:numId w:val="9"/>
        </w:numPr>
        <w:autoSpaceDE/>
        <w:autoSpaceDN/>
        <w:adjustRightInd/>
        <w:spacing w:before="120"/>
      </w:pPr>
      <w:r w:rsidRPr="009057F5">
        <w:t xml:space="preserve">Охарактеризуйте каждый из четырех основных аспектов исследования текста (предмет исследования, цели, задачи и методы исследования). С решением каких ключевых для современного языкознания вопросов связаны антропоцентрические и когнитивные исследования текста? </w:t>
      </w:r>
    </w:p>
    <w:p w:rsidR="009057F5" w:rsidRPr="009057F5" w:rsidRDefault="009057F5" w:rsidP="009E54D3">
      <w:pPr>
        <w:widowControl/>
        <w:numPr>
          <w:ilvl w:val="0"/>
          <w:numId w:val="9"/>
        </w:numPr>
        <w:autoSpaceDE/>
        <w:autoSpaceDN/>
        <w:adjustRightInd/>
        <w:spacing w:before="120"/>
      </w:pPr>
      <w:r w:rsidRPr="009057F5">
        <w:t>Сформулируйте наиболее актуальные задачи лингвистики текста на современном этапе, соотнося их с различными направлениями и аспектами исследований.</w:t>
      </w:r>
    </w:p>
    <w:p w:rsidR="002E3011" w:rsidRPr="009057F5" w:rsidRDefault="002E3011"/>
    <w:p w:rsidR="002E3011" w:rsidRPr="00997410" w:rsidRDefault="009057F5">
      <w:pPr>
        <w:rPr>
          <w:b/>
          <w:i/>
        </w:rPr>
      </w:pPr>
      <w:r w:rsidRPr="00997410">
        <w:rPr>
          <w:b/>
          <w:i/>
        </w:rPr>
        <w:t xml:space="preserve">АСР </w:t>
      </w:r>
      <w:r w:rsidR="009641F7" w:rsidRPr="00997410">
        <w:rPr>
          <w:b/>
          <w:i/>
        </w:rPr>
        <w:t>8</w:t>
      </w:r>
      <w:r w:rsidRPr="00997410">
        <w:rPr>
          <w:b/>
          <w:i/>
        </w:rPr>
        <w:t>-1</w:t>
      </w:r>
      <w:r w:rsidR="009641F7" w:rsidRPr="00997410">
        <w:rPr>
          <w:b/>
          <w:i/>
        </w:rPr>
        <w:t>1</w:t>
      </w:r>
      <w:r w:rsidRPr="00997410">
        <w:rPr>
          <w:b/>
          <w:i/>
        </w:rPr>
        <w:t xml:space="preserve"> «Авторские концепции текста»</w:t>
      </w:r>
    </w:p>
    <w:p w:rsidR="002E3011" w:rsidRPr="009057F5" w:rsidRDefault="002E3011"/>
    <w:p w:rsidR="009057F5" w:rsidRPr="009057F5" w:rsidRDefault="009057F5" w:rsidP="009E54D3">
      <w:pPr>
        <w:pStyle w:val="a8"/>
        <w:numPr>
          <w:ilvl w:val="0"/>
          <w:numId w:val="9"/>
        </w:numPr>
        <w:spacing w:before="120" w:after="0"/>
        <w:jc w:val="both"/>
      </w:pPr>
      <w:r w:rsidRPr="009057F5">
        <w:t xml:space="preserve">Представьте совокупность текстовых категорий, выделенных И.Р. Гальпериным, в виде иерархического образования (нарисуйте </w:t>
      </w:r>
      <w:r w:rsidRPr="009057F5">
        <w:rPr>
          <w:b/>
        </w:rPr>
        <w:t>схему</w:t>
      </w:r>
      <w:r w:rsidRPr="009057F5">
        <w:t xml:space="preserve">, отражающую иерархию текстовых категорий). Определите, какие из категорий текста являются доминирующими (обязательными), какие носят факультативный характер? Чем обосновывается статус текстовой категории как </w:t>
      </w:r>
      <w:r w:rsidRPr="009057F5">
        <w:rPr>
          <w:i/>
          <w:iCs/>
        </w:rPr>
        <w:t>обязательной</w:t>
      </w:r>
      <w:r w:rsidRPr="009057F5">
        <w:t xml:space="preserve"> или </w:t>
      </w:r>
      <w:r w:rsidRPr="009057F5">
        <w:rPr>
          <w:i/>
          <w:iCs/>
        </w:rPr>
        <w:t>факультативной</w:t>
      </w:r>
      <w:r w:rsidRPr="009057F5">
        <w:t>? Насколько допустимым кажется Вам само понятие ″факультативности″ в случае, когда речь идет о текстовых категориях?</w:t>
      </w:r>
    </w:p>
    <w:p w:rsidR="009057F5" w:rsidRPr="009057F5" w:rsidRDefault="009057F5" w:rsidP="009E54D3">
      <w:pPr>
        <w:pStyle w:val="a8"/>
        <w:numPr>
          <w:ilvl w:val="0"/>
          <w:numId w:val="9"/>
        </w:numPr>
        <w:spacing w:before="120" w:after="0"/>
        <w:jc w:val="both"/>
      </w:pPr>
      <w:r w:rsidRPr="009057F5">
        <w:t xml:space="preserve">Рассмотрите текст рассказа И. Бунина с точки зрения того, </w:t>
      </w:r>
      <w:r w:rsidRPr="009057F5">
        <w:rPr>
          <w:b/>
          <w:bCs/>
        </w:rPr>
        <w:t>(1)</w:t>
      </w:r>
      <w:r w:rsidRPr="009057F5">
        <w:t xml:space="preserve"> какие текстовые категории в нем выявляются; прокомментируйте каждую из категорий; </w:t>
      </w:r>
      <w:r w:rsidRPr="009057F5">
        <w:rPr>
          <w:b/>
          <w:bCs/>
        </w:rPr>
        <w:t>(2)</w:t>
      </w:r>
      <w:r w:rsidRPr="009057F5">
        <w:t xml:space="preserve"> какие из выявленных Вами категорий выполняют в рассматриваемом тексте функции доминирующих, какие – имеют очевидно зависимый характер?</w:t>
      </w:r>
    </w:p>
    <w:p w:rsidR="009057F5" w:rsidRPr="009057F5" w:rsidRDefault="009057F5" w:rsidP="009057F5">
      <w:pPr>
        <w:pStyle w:val="1"/>
        <w:jc w:val="right"/>
        <w:rPr>
          <w:b w:val="0"/>
          <w:szCs w:val="24"/>
        </w:rPr>
      </w:pPr>
      <w:r w:rsidRPr="009057F5">
        <w:rPr>
          <w:b w:val="0"/>
          <w:bCs/>
          <w:szCs w:val="24"/>
        </w:rPr>
        <w:t>И. Бунин</w:t>
      </w:r>
    </w:p>
    <w:p w:rsidR="009057F5" w:rsidRPr="009057F5" w:rsidRDefault="009057F5" w:rsidP="009057F5">
      <w:pPr>
        <w:jc w:val="center"/>
      </w:pPr>
      <w:r w:rsidRPr="009057F5">
        <w:t>“</w:t>
      </w:r>
      <w:r w:rsidRPr="009057F5">
        <w:rPr>
          <w:lang w:val="en-US"/>
        </w:rPr>
        <w:t>Un</w:t>
      </w:r>
      <w:r w:rsidRPr="009057F5">
        <w:t xml:space="preserve"> </w:t>
      </w:r>
      <w:r w:rsidRPr="009057F5">
        <w:rPr>
          <w:lang w:val="en-US"/>
        </w:rPr>
        <w:t>petit</w:t>
      </w:r>
      <w:r w:rsidRPr="009057F5">
        <w:t xml:space="preserve"> </w:t>
      </w:r>
      <w:r w:rsidRPr="009057F5">
        <w:rPr>
          <w:lang w:val="en-US"/>
        </w:rPr>
        <w:t>accident</w:t>
      </w:r>
      <w:r w:rsidRPr="009057F5">
        <w:t>” («Маленькое происшествие»)</w:t>
      </w:r>
    </w:p>
    <w:p w:rsidR="009057F5" w:rsidRPr="009057F5" w:rsidRDefault="009057F5" w:rsidP="009057F5">
      <w:pPr>
        <w:pStyle w:val="aa"/>
        <w:spacing w:before="240" w:after="0"/>
        <w:ind w:left="0" w:firstLine="454"/>
        <w:jc w:val="both"/>
      </w:pPr>
      <w:r w:rsidRPr="009057F5">
        <w:t xml:space="preserve">Зимний парижский закат, огромное панно неба в мутных мазках нежных разноцветных красок над дворцом Палаты, над Сеной, над бальной Площадью Согласия. Вот эти краски блекнут, и уже тяжко чернеет дворец Палаты, сказочно встают за ним на алеющей мути заката силуэты дальних зданий и повсюду рассыпаются тонко и остро зеленеющие язычки газа в фисташковой туманности города, на сотни ладов непрерывно звучащего автомобилями, в разные стороны бегущими со своими огоньками в темнеющих сумерках. Вот и совсем стемнело и уже блещет серебристо-зеркальное сияние канделябров Площади, траурно льется в черной вышине грозовая игра невидимой башни Эйфеля и пылает в темноте над Бульварами грубое богатство реклам, огненный Вавилон небесных вывесок, то стеклянно струящихся, то кроваво вспыхивающих в этой черноте. И все множатся и множатся бегущие огни автомобилей, их </w:t>
      </w:r>
      <w:proofErr w:type="spellStart"/>
      <w:r w:rsidRPr="009057F5">
        <w:t>разноголосно</w:t>
      </w:r>
      <w:proofErr w:type="spellEnd"/>
      <w:r w:rsidRPr="009057F5">
        <w:t xml:space="preserve"> звучащего потока, – стройно правит чья-то незримая рука его оркестром. Но вот будто дрогнула эта рука, – близ </w:t>
      </w:r>
      <w:proofErr w:type="spellStart"/>
      <w:r w:rsidRPr="009057F5">
        <w:t>Мадлэн</w:t>
      </w:r>
      <w:proofErr w:type="spellEnd"/>
      <w:r w:rsidRPr="009057F5">
        <w:t xml:space="preserve"> какой-то затор, свистки, гудки, стесняется, сдвигаясь, лавина машин, замедляющая бег целой части Парижа: кто-то, тот, что еще успел затормозить в этой лавине свою быструю каретку, ярко и мягко освещенную внутри, лежит грудью на руле. Он в шелковом белом кашне, в матовом вечернем цилиндре. Молодое, пошло античное лицо его с закрытыми глазами уже похоже на маску.</w:t>
      </w:r>
    </w:p>
    <w:p w:rsidR="002E3011" w:rsidRPr="009057F5" w:rsidRDefault="002E3011"/>
    <w:p w:rsidR="009057F5" w:rsidRPr="009057F5" w:rsidRDefault="009057F5" w:rsidP="009E54D3">
      <w:pPr>
        <w:numPr>
          <w:ilvl w:val="0"/>
          <w:numId w:val="9"/>
        </w:numPr>
        <w:spacing w:before="120"/>
      </w:pPr>
      <w:r w:rsidRPr="009057F5">
        <w:t>Познакомьтесь с фрагментами статьи В.Г. </w:t>
      </w:r>
      <w:proofErr w:type="spellStart"/>
      <w:r w:rsidRPr="009057F5">
        <w:t>Адмони</w:t>
      </w:r>
      <w:proofErr w:type="spellEnd"/>
      <w:r w:rsidRPr="009057F5">
        <w:t xml:space="preserve"> «Грамматика и текст» (см. Хрестоматию) и ответьте на следующие вопросы:</w:t>
      </w:r>
    </w:p>
    <w:p w:rsidR="009057F5" w:rsidRPr="009057F5" w:rsidRDefault="009057F5" w:rsidP="009E54D3">
      <w:pPr>
        <w:widowControl/>
        <w:numPr>
          <w:ilvl w:val="0"/>
          <w:numId w:val="10"/>
        </w:numPr>
        <w:autoSpaceDE/>
        <w:autoSpaceDN/>
        <w:adjustRightInd/>
        <w:spacing w:before="120"/>
      </w:pPr>
      <w:r w:rsidRPr="009057F5">
        <w:t>На каких признаках основывается предлагаемое В.Г. </w:t>
      </w:r>
      <w:proofErr w:type="spellStart"/>
      <w:r w:rsidRPr="009057F5">
        <w:t>Адмони</w:t>
      </w:r>
      <w:proofErr w:type="spellEnd"/>
      <w:r w:rsidRPr="009057F5">
        <w:t xml:space="preserve"> разграничение </w:t>
      </w:r>
      <w:r w:rsidRPr="009057F5">
        <w:rPr>
          <w:i/>
          <w:iCs/>
        </w:rPr>
        <w:t>текста</w:t>
      </w:r>
      <w:r w:rsidRPr="009057F5">
        <w:t xml:space="preserve"> и </w:t>
      </w:r>
      <w:r w:rsidRPr="009057F5">
        <w:rPr>
          <w:i/>
          <w:iCs/>
        </w:rPr>
        <w:t>разового высказывания</w:t>
      </w:r>
      <w:r w:rsidRPr="009057F5">
        <w:t>?</w:t>
      </w:r>
    </w:p>
    <w:p w:rsidR="009057F5" w:rsidRPr="009057F5" w:rsidRDefault="009057F5" w:rsidP="009E54D3">
      <w:pPr>
        <w:widowControl/>
        <w:numPr>
          <w:ilvl w:val="0"/>
          <w:numId w:val="10"/>
        </w:numPr>
        <w:autoSpaceDE/>
        <w:autoSpaceDN/>
        <w:adjustRightInd/>
        <w:spacing w:before="120"/>
      </w:pPr>
      <w:r w:rsidRPr="009057F5">
        <w:lastRenderedPageBreak/>
        <w:t xml:space="preserve">С чем связана необходимость разграничения </w:t>
      </w:r>
      <w:r w:rsidRPr="009057F5">
        <w:rPr>
          <w:i/>
          <w:iCs/>
        </w:rPr>
        <w:t>предложения</w:t>
      </w:r>
      <w:r w:rsidRPr="009057F5">
        <w:t xml:space="preserve"> и </w:t>
      </w:r>
      <w:r w:rsidRPr="009057F5">
        <w:rPr>
          <w:i/>
          <w:iCs/>
        </w:rPr>
        <w:t>текста</w:t>
      </w:r>
      <w:r w:rsidRPr="009057F5">
        <w:t>? Прокомментируйте заключительное утверждение В.Г. </w:t>
      </w:r>
      <w:proofErr w:type="spellStart"/>
      <w:r w:rsidRPr="009057F5">
        <w:t>Адмони</w:t>
      </w:r>
      <w:proofErr w:type="spellEnd"/>
      <w:r w:rsidRPr="009057F5">
        <w:t>, связанное с определением статуса «лингвистики текста».</w:t>
      </w:r>
    </w:p>
    <w:p w:rsidR="009057F5" w:rsidRPr="009057F5" w:rsidRDefault="009057F5" w:rsidP="009E54D3">
      <w:pPr>
        <w:widowControl/>
        <w:numPr>
          <w:ilvl w:val="0"/>
          <w:numId w:val="10"/>
        </w:numPr>
        <w:autoSpaceDE/>
        <w:autoSpaceDN/>
        <w:adjustRightInd/>
        <w:spacing w:before="120"/>
      </w:pPr>
      <w:r w:rsidRPr="009057F5">
        <w:t>Сопоставьте дефиниции текста как объекта исследования, предлагаемые В.Г. </w:t>
      </w:r>
      <w:proofErr w:type="spellStart"/>
      <w:r w:rsidRPr="009057F5">
        <w:t>Адмони</w:t>
      </w:r>
      <w:proofErr w:type="spellEnd"/>
      <w:r w:rsidRPr="009057F5">
        <w:t xml:space="preserve"> и И.Р. Гальпериным. Как в дефинициях отражаются специфические черты авторских концепций?</w:t>
      </w:r>
    </w:p>
    <w:p w:rsidR="002E3011" w:rsidRPr="009057F5" w:rsidRDefault="002E3011"/>
    <w:p w:rsidR="009057F5" w:rsidRPr="009057F5" w:rsidRDefault="009057F5" w:rsidP="009E54D3">
      <w:pPr>
        <w:pStyle w:val="21"/>
        <w:widowControl/>
        <w:numPr>
          <w:ilvl w:val="0"/>
          <w:numId w:val="9"/>
        </w:numPr>
        <w:autoSpaceDE/>
        <w:autoSpaceDN/>
        <w:adjustRightInd/>
        <w:spacing w:before="120" w:after="0" w:line="240" w:lineRule="auto"/>
        <w:rPr>
          <w:bCs/>
        </w:rPr>
      </w:pPr>
      <w:r w:rsidRPr="009057F5">
        <w:rPr>
          <w:bCs/>
        </w:rPr>
        <w:t xml:space="preserve">Сопоставьте две системы текстовых признаков – «семь критериев текстуальности» и систему текстовых категорий И.Р. Гальперина. Что объединяет две предложенные концепции? Чем они отличаются друг от друга? </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На каком основании предлагается разграничивать </w:t>
      </w:r>
      <w:r w:rsidRPr="009057F5">
        <w:rPr>
          <w:bCs/>
          <w:i/>
          <w:iCs/>
        </w:rPr>
        <w:t>текстовые категории</w:t>
      </w:r>
      <w:r w:rsidRPr="009057F5">
        <w:rPr>
          <w:bCs/>
        </w:rPr>
        <w:t xml:space="preserve"> и </w:t>
      </w:r>
      <w:r w:rsidRPr="009057F5">
        <w:rPr>
          <w:bCs/>
          <w:i/>
          <w:iCs/>
        </w:rPr>
        <w:t>свойства текста</w:t>
      </w:r>
      <w:r w:rsidRPr="009057F5">
        <w:rPr>
          <w:bCs/>
        </w:rPr>
        <w:t xml:space="preserve">, или текстовые </w:t>
      </w:r>
      <w:r w:rsidRPr="009057F5">
        <w:rPr>
          <w:bCs/>
          <w:i/>
          <w:iCs/>
        </w:rPr>
        <w:t>признаки</w:t>
      </w:r>
      <w:r w:rsidRPr="009057F5">
        <w:rPr>
          <w:bCs/>
        </w:rPr>
        <w:t>, в рамках современных концепций? Насколько оправданным представляется Вам подобное разграничение?</w:t>
      </w:r>
    </w:p>
    <w:p w:rsidR="009057F5" w:rsidRPr="009057F5" w:rsidRDefault="009057F5" w:rsidP="009E54D3">
      <w:pPr>
        <w:pStyle w:val="21"/>
        <w:widowControl/>
        <w:numPr>
          <w:ilvl w:val="1"/>
          <w:numId w:val="9"/>
        </w:numPr>
        <w:autoSpaceDE/>
        <w:autoSpaceDN/>
        <w:adjustRightInd/>
        <w:spacing w:before="120" w:after="0" w:line="240" w:lineRule="auto"/>
        <w:rPr>
          <w:bCs/>
        </w:rPr>
      </w:pPr>
      <w:r w:rsidRPr="009057F5">
        <w:rPr>
          <w:bCs/>
        </w:rPr>
        <w:t xml:space="preserve">Как соотносятся между собой концепция текстовых категорий И.Р. Гальперина, с одной стороны, и современные трактовки совокупности </w:t>
      </w:r>
      <w:r w:rsidRPr="009057F5">
        <w:rPr>
          <w:bCs/>
          <w:i/>
          <w:iCs/>
        </w:rPr>
        <w:t>обязательных</w:t>
      </w:r>
      <w:r w:rsidRPr="009057F5">
        <w:rPr>
          <w:bCs/>
        </w:rPr>
        <w:t xml:space="preserve"> и </w:t>
      </w:r>
      <w:r w:rsidRPr="009057F5">
        <w:rPr>
          <w:bCs/>
          <w:i/>
          <w:iCs/>
        </w:rPr>
        <w:t>факультативных</w:t>
      </w:r>
      <w:r w:rsidRPr="009057F5">
        <w:rPr>
          <w:bCs/>
        </w:rPr>
        <w:t xml:space="preserve"> текстовых признаков – с другой стороны?</w:t>
      </w:r>
    </w:p>
    <w:p w:rsidR="002E3011" w:rsidRPr="009057F5" w:rsidRDefault="002E3011"/>
    <w:p w:rsidR="009057F5" w:rsidRPr="00997410" w:rsidRDefault="009057F5" w:rsidP="009057F5">
      <w:pPr>
        <w:rPr>
          <w:b/>
          <w:i/>
        </w:rPr>
      </w:pPr>
      <w:r w:rsidRPr="00997410">
        <w:rPr>
          <w:b/>
          <w:i/>
        </w:rPr>
        <w:t>АСР 1</w:t>
      </w:r>
      <w:r w:rsidR="009641F7" w:rsidRPr="00997410">
        <w:rPr>
          <w:b/>
          <w:i/>
        </w:rPr>
        <w:t>2</w:t>
      </w:r>
      <w:r w:rsidRPr="00997410">
        <w:rPr>
          <w:b/>
          <w:i/>
        </w:rPr>
        <w:t>-1</w:t>
      </w:r>
      <w:r w:rsidR="009641F7" w:rsidRPr="00997410">
        <w:rPr>
          <w:b/>
          <w:i/>
        </w:rPr>
        <w:t>7</w:t>
      </w:r>
      <w:r w:rsidRPr="00997410">
        <w:rPr>
          <w:b/>
          <w:i/>
        </w:rPr>
        <w:t xml:space="preserve"> «Текст как система и структура»</w:t>
      </w:r>
    </w:p>
    <w:p w:rsidR="009057F5" w:rsidRPr="00135482" w:rsidRDefault="009057F5"/>
    <w:p w:rsidR="006C6560" w:rsidRPr="00135482" w:rsidRDefault="006C6560" w:rsidP="009E54D3">
      <w:pPr>
        <w:numPr>
          <w:ilvl w:val="0"/>
          <w:numId w:val="9"/>
        </w:numPr>
        <w:spacing w:before="240"/>
      </w:pPr>
      <w:r w:rsidRPr="00135482">
        <w:t>Составьте структурные схемы, отражающие специфику развития темы в каждом из предложенных текстовых фрагментов (все фрагменты взяты из текстов Ю. </w:t>
      </w:r>
      <w:proofErr w:type="spellStart"/>
      <w:r w:rsidRPr="00135482">
        <w:t>Олеши</w:t>
      </w:r>
      <w:proofErr w:type="spellEnd"/>
      <w:r w:rsidRPr="00135482">
        <w:t>):</w:t>
      </w:r>
    </w:p>
    <w:p w:rsidR="006C6560" w:rsidRPr="00135482" w:rsidRDefault="006C6560" w:rsidP="009E54D3">
      <w:pPr>
        <w:widowControl/>
        <w:numPr>
          <w:ilvl w:val="0"/>
          <w:numId w:val="12"/>
        </w:numPr>
        <w:autoSpaceDE/>
        <w:autoSpaceDN/>
        <w:adjustRightInd/>
        <w:spacing w:before="240"/>
      </w:pPr>
      <w:r w:rsidRPr="00135482">
        <w:t>Меня не любят вещи. Мебель норовит подставить мне ножку. Какой-то лакированный угол однажды буквально укусил меня. С одеялом у меня всегда сложные взаимоотношения. Суп, поданный мне, никогда не остывает. Если какая-нибудь дрянь – монета или запонка – падает со стола, то обычно закатывается она под трудно отодвигаемую мебель.</w:t>
      </w:r>
    </w:p>
    <w:p w:rsidR="006C6560" w:rsidRPr="00135482" w:rsidRDefault="006C6560" w:rsidP="009E54D3">
      <w:pPr>
        <w:widowControl/>
        <w:numPr>
          <w:ilvl w:val="0"/>
          <w:numId w:val="12"/>
        </w:numPr>
        <w:autoSpaceDE/>
        <w:autoSpaceDN/>
        <w:adjustRightInd/>
        <w:spacing w:before="240"/>
      </w:pPr>
      <w:r w:rsidRPr="00135482">
        <w:t xml:space="preserve">    Но ничего подозрительного в зверинце не обнаружилось.</w:t>
      </w:r>
    </w:p>
    <w:p w:rsidR="006C6560" w:rsidRPr="00135482" w:rsidRDefault="006C6560" w:rsidP="006C6560">
      <w:pPr>
        <w:pStyle w:val="aa"/>
        <w:spacing w:after="0"/>
        <w:ind w:left="720"/>
        <w:jc w:val="both"/>
      </w:pPr>
      <w:r w:rsidRPr="00135482">
        <w:t>Тигры ревели, разевая красные вонючие пасти. Львы бегали по клетками в большой тревоге. Попугаи устроили целый кавардак. Они вертелись, создавая впечатление разноцветной карусели. Обезьяны раскачивались на трапециях. А медведи пели низким красивым басом.</w:t>
      </w:r>
    </w:p>
    <w:p w:rsidR="006C6560" w:rsidRPr="00135482" w:rsidRDefault="006C6560" w:rsidP="009E54D3">
      <w:pPr>
        <w:numPr>
          <w:ilvl w:val="1"/>
          <w:numId w:val="12"/>
        </w:numPr>
      </w:pPr>
      <w:r w:rsidRPr="00135482">
        <w:t>Появление людей и огня еще больше растревожило эту компанию.</w:t>
      </w:r>
    </w:p>
    <w:p w:rsidR="006C6560" w:rsidRPr="00135482" w:rsidRDefault="006C6560" w:rsidP="009E54D3">
      <w:pPr>
        <w:widowControl/>
        <w:numPr>
          <w:ilvl w:val="0"/>
          <w:numId w:val="12"/>
        </w:numPr>
        <w:autoSpaceDE/>
        <w:autoSpaceDN/>
        <w:adjustRightInd/>
        <w:spacing w:before="240"/>
      </w:pPr>
      <w:r w:rsidRPr="00135482">
        <w:t>Называли эту площадь площадью Звезды по следующей причине. Она была окружена огромными одинаковой высоты и формы домами и покрыта стеклянным куполом, что делало ее похожей на колоссальный цирк. В середине купола, на страшной высоте, горел самый большой в мире фонарь. Это был удивительной величины шар. Охваченный поперек железным кольцом, висящий на мощных тросах, он напоминал планету Сатурн. Свет его был так прекрасен и так не похож на какой бы то ни было земной свет, что люди дали этому фонарю чудесное имя – Звезда. Так стали называть и всю площадь.</w:t>
      </w:r>
    </w:p>
    <w:p w:rsidR="006C6560" w:rsidRPr="00135482" w:rsidRDefault="006C6560" w:rsidP="009E54D3">
      <w:pPr>
        <w:widowControl/>
        <w:numPr>
          <w:ilvl w:val="0"/>
          <w:numId w:val="12"/>
        </w:numPr>
        <w:autoSpaceDE/>
        <w:autoSpaceDN/>
        <w:adjustRightInd/>
        <w:spacing w:before="240"/>
      </w:pPr>
      <w:r w:rsidRPr="00135482">
        <w:t>Сотни указательных пальцев вытянулись влево. Там стоял обыкновенный дом. Но в шести этажах были растворены все окна. Из каждого окна торчали головы. Они были разные по виду: некоторые в ночных колпаках, с кисточками, обложенные затылками, как сырыми колбасами; другие в розовых чепцах с буклями керосинного цвета; третьи в косынках…</w:t>
      </w:r>
    </w:p>
    <w:p w:rsidR="006C6560" w:rsidRPr="00135482" w:rsidRDefault="006C6560"/>
    <w:p w:rsidR="00135482" w:rsidRPr="00135482" w:rsidRDefault="00135482" w:rsidP="009E54D3">
      <w:pPr>
        <w:numPr>
          <w:ilvl w:val="0"/>
          <w:numId w:val="9"/>
        </w:numPr>
      </w:pPr>
      <w:r w:rsidRPr="00135482">
        <w:lastRenderedPageBreak/>
        <w:t>Проанализируйте семантическую структуру текстов стихотворений в прозе</w:t>
      </w:r>
      <w:r w:rsidRPr="00135482">
        <w:rPr>
          <w:b/>
        </w:rPr>
        <w:t xml:space="preserve"> </w:t>
      </w:r>
      <w:r w:rsidRPr="00135482">
        <w:t>И.С. Тургенева, следуя предложенной схеме:</w:t>
      </w:r>
    </w:p>
    <w:p w:rsidR="00135482" w:rsidRPr="00135482" w:rsidRDefault="00135482" w:rsidP="009E54D3">
      <w:pPr>
        <w:pStyle w:val="a3"/>
        <w:numPr>
          <w:ilvl w:val="0"/>
          <w:numId w:val="13"/>
        </w:numPr>
        <w:rPr>
          <w:szCs w:val="24"/>
          <w:lang w:val="ru-RU"/>
        </w:rPr>
      </w:pPr>
      <w:r w:rsidRPr="00135482">
        <w:rPr>
          <w:szCs w:val="24"/>
          <w:lang w:val="ru-RU"/>
        </w:rPr>
        <w:t>выявите изотопические цепочки и определите их тип (тождество, синонимия, антонимия и пр.);</w:t>
      </w:r>
    </w:p>
    <w:p w:rsidR="00135482" w:rsidRPr="00135482" w:rsidRDefault="00135482" w:rsidP="009E54D3">
      <w:pPr>
        <w:pStyle w:val="a3"/>
        <w:numPr>
          <w:ilvl w:val="0"/>
          <w:numId w:val="13"/>
        </w:numPr>
        <w:rPr>
          <w:szCs w:val="24"/>
          <w:lang w:val="ru-RU"/>
        </w:rPr>
      </w:pPr>
      <w:r w:rsidRPr="00135482">
        <w:rPr>
          <w:szCs w:val="24"/>
          <w:lang w:val="ru-RU"/>
        </w:rPr>
        <w:t>определите характер соотношения изотопических цепочек;</w:t>
      </w:r>
    </w:p>
    <w:p w:rsidR="00135482" w:rsidRPr="00135482" w:rsidRDefault="00135482" w:rsidP="009E54D3">
      <w:pPr>
        <w:pStyle w:val="a3"/>
        <w:numPr>
          <w:ilvl w:val="0"/>
          <w:numId w:val="13"/>
        </w:numPr>
        <w:rPr>
          <w:szCs w:val="24"/>
          <w:lang w:val="ru-RU"/>
        </w:rPr>
      </w:pPr>
      <w:r w:rsidRPr="00135482">
        <w:rPr>
          <w:szCs w:val="24"/>
          <w:lang w:val="ru-RU"/>
        </w:rPr>
        <w:t>предложите интерпретацию текстового концепта с опорой на проведенный семантический анализ.</w:t>
      </w:r>
    </w:p>
    <w:p w:rsidR="006C6560" w:rsidRPr="00135482" w:rsidRDefault="006C6560"/>
    <w:p w:rsidR="006C6560" w:rsidRPr="00135482" w:rsidRDefault="006C6560" w:rsidP="009E54D3">
      <w:pPr>
        <w:numPr>
          <w:ilvl w:val="0"/>
          <w:numId w:val="9"/>
        </w:numPr>
        <w:spacing w:before="240"/>
      </w:pPr>
      <w:r w:rsidRPr="00135482">
        <w:t xml:space="preserve">Сопоставьте предложенные толкования </w:t>
      </w:r>
      <w:r w:rsidRPr="00135482">
        <w:rPr>
          <w:i/>
          <w:iCs/>
        </w:rPr>
        <w:t>концепта</w:t>
      </w:r>
      <w:r w:rsidRPr="00135482">
        <w:t xml:space="preserve"> </w:t>
      </w:r>
      <w:r w:rsidRPr="00135482">
        <w:rPr>
          <w:i/>
          <w:iCs/>
        </w:rPr>
        <w:t>текста</w:t>
      </w:r>
      <w:r w:rsidRPr="00135482">
        <w:t xml:space="preserve">, или в другой системе терминов, – </w:t>
      </w:r>
      <w:r w:rsidRPr="00135482">
        <w:rPr>
          <w:i/>
          <w:iCs/>
        </w:rPr>
        <w:t>проекции текста</w:t>
      </w:r>
      <w:r w:rsidRPr="00135482">
        <w:t xml:space="preserve">: в чем заключается специфика каждого из подходов? </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концептом текста</w:t>
      </w:r>
      <w:r w:rsidRPr="00135482">
        <w:t xml:space="preserve"> понимается глубинный смысл, изначально максимально и абсолютно свернутая смысловая структура текста, являющаяся воплощением мотива, интенций автора, приведших к порождению текста. Являясь своеобразной «точкой взрыва», вызывающей текст к жизни, концепт служит, с одной стороны, отправным моментом при порождении текста, а с другой – конечной целью при его восприятии» (</w:t>
      </w:r>
      <w:r w:rsidRPr="00135482">
        <w:rPr>
          <w:i/>
          <w:iCs/>
        </w:rPr>
        <w:t>В.В. Красных</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Под </w:t>
      </w:r>
      <w:r w:rsidRPr="00135482">
        <w:rPr>
          <w:i/>
          <w:iCs/>
        </w:rPr>
        <w:t>проекцией текста</w:t>
      </w:r>
      <w:r w:rsidRPr="00135482">
        <w:t xml:space="preserve"> понимается ментальное образование (</w:t>
      </w:r>
      <w:r w:rsidRPr="00135482">
        <w:rPr>
          <w:i/>
          <w:iCs/>
        </w:rPr>
        <w:t>концепт текста</w:t>
      </w:r>
      <w:r w:rsidRPr="00135482">
        <w:t>, смысл текста как цельность/целостность), продукт процесса смыслового восприятия текста реципиентом, в той или иной мере приближающийся к авторскому варианту проекции текста (</w:t>
      </w:r>
      <w:r w:rsidRPr="00135482">
        <w:rPr>
          <w:i/>
          <w:iCs/>
        </w:rPr>
        <w:t>Ю.А. Сорокин</w:t>
      </w:r>
      <w:r w:rsidRPr="00135482">
        <w:t>);</w:t>
      </w:r>
    </w:p>
    <w:p w:rsidR="006C6560" w:rsidRPr="00135482" w:rsidRDefault="006C6560" w:rsidP="009E54D3">
      <w:pPr>
        <w:widowControl/>
        <w:numPr>
          <w:ilvl w:val="0"/>
          <w:numId w:val="11"/>
        </w:numPr>
        <w:autoSpaceDE/>
        <w:autoSpaceDN/>
        <w:adjustRightInd/>
        <w:spacing w:before="120"/>
        <w:ind w:left="714" w:hanging="357"/>
      </w:pPr>
      <w:r w:rsidRPr="00135482">
        <w:t xml:space="preserve">«… носитель языка и культуры осуществляет </w:t>
      </w:r>
      <w:r w:rsidRPr="00135482">
        <w:rPr>
          <w:i/>
          <w:iCs/>
        </w:rPr>
        <w:t>спонтанные</w:t>
      </w:r>
      <w:r w:rsidRPr="00135482">
        <w:t xml:space="preserve"> процессы понимания текста, формируя </w:t>
      </w:r>
      <w:r w:rsidRPr="00135482">
        <w:rPr>
          <w:i/>
          <w:iCs/>
        </w:rPr>
        <w:t>проекцию текста как ментальное</w:t>
      </w:r>
      <w:r w:rsidRPr="00135482">
        <w:t xml:space="preserve"> (</w:t>
      </w:r>
      <w:proofErr w:type="spellStart"/>
      <w:r w:rsidRPr="00135482">
        <w:rPr>
          <w:i/>
          <w:iCs/>
        </w:rPr>
        <w:t>перцептивно-когнитивно-аффективное</w:t>
      </w:r>
      <w:proofErr w:type="spellEnd"/>
      <w:r w:rsidRPr="00135482">
        <w:t xml:space="preserve">) </w:t>
      </w:r>
      <w:r w:rsidRPr="00135482">
        <w:rPr>
          <w:i/>
          <w:iCs/>
        </w:rPr>
        <w:t>образование</w:t>
      </w:r>
      <w:r w:rsidRPr="00135482">
        <w:t xml:space="preserve">, </w:t>
      </w:r>
      <w:r w:rsidRPr="00135482">
        <w:rPr>
          <w:i/>
          <w:iCs/>
        </w:rPr>
        <w:t>лишь частично поддающееся вербализации</w:t>
      </w:r>
      <w:r w:rsidRPr="00135482">
        <w:t xml:space="preserve">, с опорой на </w:t>
      </w:r>
      <w:r w:rsidRPr="00135482">
        <w:rPr>
          <w:i/>
          <w:iCs/>
        </w:rPr>
        <w:t>образ ситуации</w:t>
      </w:r>
      <w:r w:rsidRPr="00135482">
        <w:t xml:space="preserve"> при </w:t>
      </w:r>
      <w:r w:rsidRPr="00135482">
        <w:rPr>
          <w:i/>
          <w:iCs/>
        </w:rPr>
        <w:t>личностном переживании</w:t>
      </w:r>
      <w:r w:rsidRPr="00135482">
        <w:t xml:space="preserve"> понимаемого по принципу «</w:t>
      </w:r>
      <w:r w:rsidRPr="00135482">
        <w:rPr>
          <w:i/>
          <w:iCs/>
        </w:rPr>
        <w:t>для меня – здесь – и сейчас</w:t>
      </w:r>
      <w:r w:rsidRPr="00135482">
        <w:t>» (</w:t>
      </w:r>
      <w:r w:rsidRPr="00135482">
        <w:rPr>
          <w:i/>
          <w:iCs/>
        </w:rPr>
        <w:t>А.А. Залевская</w:t>
      </w:r>
      <w:r w:rsidRPr="00135482">
        <w:t>).</w:t>
      </w:r>
    </w:p>
    <w:p w:rsidR="009057F5" w:rsidRDefault="009057F5"/>
    <w:p w:rsidR="009B1E08" w:rsidRDefault="009B1E08" w:rsidP="009E54D3">
      <w:pPr>
        <w:widowControl/>
        <w:numPr>
          <w:ilvl w:val="0"/>
          <w:numId w:val="9"/>
        </w:numPr>
        <w:autoSpaceDE/>
        <w:autoSpaceDN/>
        <w:adjustRightInd/>
        <w:spacing w:before="120"/>
        <w:rPr>
          <w:sz w:val="28"/>
        </w:rPr>
      </w:pPr>
      <w:r>
        <w:rPr>
          <w:sz w:val="28"/>
        </w:rPr>
        <w:t>На каких основаниях строится предлагаемая В.Б. </w:t>
      </w:r>
      <w:proofErr w:type="spellStart"/>
      <w:r>
        <w:rPr>
          <w:sz w:val="28"/>
        </w:rPr>
        <w:t>Касевичем</w:t>
      </w:r>
      <w:proofErr w:type="spellEnd"/>
      <w:r>
        <w:rPr>
          <w:sz w:val="28"/>
        </w:rPr>
        <w:t xml:space="preserve"> оппозиция «языковые знания </w:t>
      </w:r>
      <w:proofErr w:type="spellStart"/>
      <w:r>
        <w:rPr>
          <w:sz w:val="28"/>
        </w:rPr>
        <w:t>vs</w:t>
      </w:r>
      <w:proofErr w:type="spellEnd"/>
      <w:r>
        <w:rPr>
          <w:sz w:val="28"/>
        </w:rPr>
        <w:t xml:space="preserve"> текстовые знания» и как она соотносится с традиционным уже понятием «языковая картина мира»? Какое толкование получает категория </w:t>
      </w:r>
      <w:r>
        <w:rPr>
          <w:i/>
          <w:iCs/>
          <w:sz w:val="28"/>
        </w:rPr>
        <w:t>когерентности</w:t>
      </w:r>
      <w:r>
        <w:rPr>
          <w:sz w:val="28"/>
        </w:rPr>
        <w:t xml:space="preserve"> в рамках когнитивного подхода к исследованию текста?</w:t>
      </w:r>
    </w:p>
    <w:p w:rsidR="009B1E08" w:rsidRDefault="009B1E08" w:rsidP="009E54D3">
      <w:pPr>
        <w:widowControl/>
        <w:numPr>
          <w:ilvl w:val="0"/>
          <w:numId w:val="9"/>
        </w:numPr>
        <w:autoSpaceDE/>
        <w:autoSpaceDN/>
        <w:adjustRightInd/>
        <w:spacing w:before="120"/>
        <w:rPr>
          <w:sz w:val="28"/>
        </w:rPr>
      </w:pPr>
      <w:r>
        <w:rPr>
          <w:sz w:val="28"/>
        </w:rPr>
        <w:t>Раскройте содержание понятия пресуппозиции в отношении к тексту: какие из типов пресуппозиции оказываются наиболее значимыми в случае текстового анализа? Чем это определяется?</w:t>
      </w:r>
    </w:p>
    <w:p w:rsidR="009B1E08" w:rsidRPr="00135482" w:rsidRDefault="009B1E08" w:rsidP="009E54D3">
      <w:pPr>
        <w:widowControl/>
        <w:numPr>
          <w:ilvl w:val="0"/>
          <w:numId w:val="9"/>
        </w:numPr>
        <w:autoSpaceDE/>
        <w:autoSpaceDN/>
        <w:adjustRightInd/>
        <w:spacing w:before="120"/>
      </w:pPr>
      <w:r w:rsidRPr="009B1E08">
        <w:rPr>
          <w:sz w:val="28"/>
        </w:rPr>
        <w:t xml:space="preserve">Назовите основные способы проявления в тексте семантической эквивалентности, или изотопии. Раскройте суть понятия </w:t>
      </w:r>
      <w:r w:rsidRPr="009B1E08">
        <w:rPr>
          <w:i/>
          <w:iCs/>
          <w:sz w:val="28"/>
        </w:rPr>
        <w:t>изотопическая сеть текста</w:t>
      </w:r>
      <w:r w:rsidRPr="009B1E08">
        <w:rPr>
          <w:sz w:val="28"/>
        </w:rPr>
        <w:t>. В каком соотношении находятся понятия «лексическая структура текста» и «изотопическая сеть текста»?</w:t>
      </w:r>
    </w:p>
    <w:p w:rsidR="00504DAB" w:rsidRDefault="00504DAB" w:rsidP="00504DAB">
      <w:pPr>
        <w:spacing w:before="240"/>
        <w:ind w:firstLine="0"/>
        <w:jc w:val="center"/>
        <w:rPr>
          <w:b/>
          <w:i/>
        </w:rPr>
      </w:pPr>
      <w:r>
        <w:rPr>
          <w:b/>
          <w:i/>
        </w:rPr>
        <w:t>Примерные индивидуальные домашние задания (ИДЗ)</w:t>
      </w:r>
    </w:p>
    <w:p w:rsidR="00504DAB" w:rsidRDefault="00504DAB" w:rsidP="00504DAB">
      <w:pPr>
        <w:spacing w:before="240"/>
        <w:rPr>
          <w:b/>
          <w:i/>
        </w:rPr>
      </w:pPr>
      <w:r>
        <w:rPr>
          <w:b/>
          <w:i/>
        </w:rPr>
        <w:t>ИДЗ 1 «</w:t>
      </w:r>
      <w:r w:rsidR="004A1D78">
        <w:rPr>
          <w:b/>
          <w:i/>
        </w:rPr>
        <w:t>Объект и предмет лингвистики текста</w:t>
      </w:r>
      <w:r>
        <w:rPr>
          <w:b/>
          <w:i/>
        </w:rPr>
        <w:t>»</w:t>
      </w:r>
    </w:p>
    <w:p w:rsidR="009057F5" w:rsidRPr="004A1D78" w:rsidRDefault="009057F5" w:rsidP="004A1D78">
      <w:pPr>
        <w:ind w:left="567" w:firstLine="0"/>
      </w:pPr>
    </w:p>
    <w:p w:rsidR="004A1D78" w:rsidRPr="004A1D78" w:rsidRDefault="004A1D78" w:rsidP="004A1D78">
      <w:pPr>
        <w:pStyle w:val="a3"/>
        <w:tabs>
          <w:tab w:val="left" w:pos="851"/>
        </w:tabs>
        <w:ind w:left="0" w:firstLine="0"/>
        <w:rPr>
          <w:rStyle w:val="FontStyle20"/>
          <w:rFonts w:ascii="Times New Roman" w:hAnsi="Times New Roman" w:cs="Times New Roman"/>
          <w:sz w:val="24"/>
          <w:szCs w:val="24"/>
          <w:lang w:val="ru-RU"/>
        </w:rPr>
      </w:pPr>
      <w:r w:rsidRPr="004A1D78">
        <w:rPr>
          <w:rStyle w:val="FontStyle20"/>
          <w:rFonts w:ascii="Times New Roman" w:hAnsi="Times New Roman" w:cs="Times New Roman"/>
          <w:sz w:val="24"/>
          <w:szCs w:val="24"/>
          <w:lang w:val="ru-RU"/>
        </w:rPr>
        <w:t>Обратитесь к рекомендованным Интернет-ресурсам и составьте библиографический список работ, отражающий результаты исследования текстов (не менее 5-ти источников). Какие вопросы оказываются наиболее актуальными, если судить по названиям работ?</w:t>
      </w:r>
    </w:p>
    <w:p w:rsidR="004A1D78" w:rsidRPr="004A1D78" w:rsidRDefault="004A1D78" w:rsidP="004A1D78">
      <w:pPr>
        <w:ind w:left="567" w:firstLine="0"/>
      </w:pPr>
    </w:p>
    <w:p w:rsidR="004A1D78" w:rsidRPr="004A1D78" w:rsidRDefault="004A1D78">
      <w:pPr>
        <w:rPr>
          <w:b/>
          <w:i/>
        </w:rPr>
      </w:pPr>
      <w:r w:rsidRPr="004A1D78">
        <w:rPr>
          <w:b/>
          <w:i/>
        </w:rPr>
        <w:t>ИДЗ 2 «Интерпретация понятия текст: семиотическое, культурологическое, филологическое и собственно лингвистическое»</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На основе анализа дефиниций текста составьте обобщающую таблицу, иллюстрирующую свойства текста. Какие признаки текста наиболее стабильно фиксируются в рассмотренных дефинициях? Какие можно назвать факультативными? Чем определяется обнаруживаемая разница в подходах к определению текста как объекта исследования? Сделайте вывод о предмете изучения текста в лингвистике.</w:t>
      </w:r>
    </w:p>
    <w:p w:rsidR="004A1D78" w:rsidRDefault="004A1D78"/>
    <w:p w:rsidR="004A1D78" w:rsidRPr="004A1D78" w:rsidRDefault="004A1D78">
      <w:pPr>
        <w:rPr>
          <w:b/>
          <w:i/>
        </w:rPr>
      </w:pPr>
      <w:r w:rsidRPr="004A1D78">
        <w:rPr>
          <w:b/>
          <w:i/>
        </w:rPr>
        <w:t>ИДЗ 3 «</w:t>
      </w:r>
      <w:r>
        <w:rPr>
          <w:b/>
          <w:i/>
        </w:rPr>
        <w:t>Система текстовых категорий</w:t>
      </w:r>
      <w:r w:rsidRPr="004A1D78">
        <w:rPr>
          <w:b/>
          <w:i/>
        </w:rPr>
        <w:t>»</w:t>
      </w:r>
    </w:p>
    <w:p w:rsid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Проанализируйте фрагменты текстов в аспекте теории текстовых категорий. (Задание предполагает несколько вариантов. </w:t>
      </w:r>
      <w:proofErr w:type="gramStart"/>
      <w:r w:rsidRPr="004A1D78">
        <w:rPr>
          <w:rStyle w:val="FontStyle20"/>
          <w:rFonts w:ascii="Times New Roman" w:hAnsi="Times New Roman" w:cs="Times New Roman"/>
          <w:sz w:val="24"/>
          <w:szCs w:val="24"/>
        </w:rPr>
        <w:t xml:space="preserve">Например: </w:t>
      </w:r>
      <w:r w:rsidRPr="004A1D78">
        <w:rPr>
          <w:rStyle w:val="FontStyle20"/>
          <w:rFonts w:ascii="Times New Roman" w:hAnsi="Times New Roman" w:cs="Times New Roman"/>
          <w:i/>
          <w:sz w:val="24"/>
          <w:szCs w:val="24"/>
        </w:rPr>
        <w:t>выделите в тексте языковые средства, указывающие на его модальность</w:t>
      </w:r>
      <w:r w:rsidRPr="004A1D78">
        <w:rPr>
          <w:rStyle w:val="FontStyle20"/>
          <w:rFonts w:ascii="Times New Roman" w:hAnsi="Times New Roman" w:cs="Times New Roman"/>
          <w:sz w:val="24"/>
          <w:szCs w:val="24"/>
        </w:rPr>
        <w:t xml:space="preserve">; </w:t>
      </w:r>
      <w:r w:rsidRPr="004A1D78">
        <w:rPr>
          <w:rStyle w:val="FontStyle20"/>
          <w:rFonts w:ascii="Times New Roman" w:hAnsi="Times New Roman" w:cs="Times New Roman"/>
          <w:i/>
          <w:sz w:val="24"/>
          <w:szCs w:val="24"/>
        </w:rPr>
        <w:t xml:space="preserve">выделите в тексте языковые средства логической / ассоциативной и проч. </w:t>
      </w:r>
      <w:proofErr w:type="spellStart"/>
      <w:r w:rsidRPr="004A1D78">
        <w:rPr>
          <w:rStyle w:val="FontStyle20"/>
          <w:rFonts w:ascii="Times New Roman" w:hAnsi="Times New Roman" w:cs="Times New Roman"/>
          <w:i/>
          <w:sz w:val="24"/>
          <w:szCs w:val="24"/>
        </w:rPr>
        <w:t>когезии</w:t>
      </w:r>
      <w:proofErr w:type="spellEnd"/>
      <w:r w:rsidRPr="004A1D78">
        <w:rPr>
          <w:rStyle w:val="FontStyle20"/>
          <w:rFonts w:ascii="Times New Roman" w:hAnsi="Times New Roman" w:cs="Times New Roman"/>
          <w:sz w:val="24"/>
          <w:szCs w:val="24"/>
        </w:rPr>
        <w:t xml:space="preserve"> и т.д.).</w:t>
      </w:r>
      <w:proofErr w:type="gramEnd"/>
    </w:p>
    <w:p w:rsidR="004A1D78" w:rsidRDefault="004A1D78"/>
    <w:p w:rsidR="004A1D78" w:rsidRPr="004A1D78" w:rsidRDefault="004A1D78">
      <w:pPr>
        <w:rPr>
          <w:b/>
          <w:i/>
        </w:rPr>
      </w:pPr>
      <w:r w:rsidRPr="004A1D78">
        <w:rPr>
          <w:b/>
          <w:i/>
        </w:rPr>
        <w:t>ИДЗ 4 «</w:t>
      </w:r>
      <w:r>
        <w:rPr>
          <w:b/>
          <w:i/>
        </w:rPr>
        <w:t>Связность и цельность как базовые категории текста</w:t>
      </w:r>
      <w:r w:rsidRPr="004A1D78">
        <w:rPr>
          <w:b/>
          <w:i/>
        </w:rPr>
        <w:t>»</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Приведите примеры асимметрии и нарушения структурного / смыслового единства текстов.</w:t>
      </w:r>
    </w:p>
    <w:p w:rsidR="004A1D78" w:rsidRPr="004A1D78" w:rsidRDefault="004A1D78"/>
    <w:p w:rsidR="004A1D78" w:rsidRPr="004A1D78" w:rsidRDefault="004A1D78">
      <w:pPr>
        <w:rPr>
          <w:b/>
          <w:i/>
        </w:rPr>
      </w:pPr>
      <w:r w:rsidRPr="004A1D78">
        <w:rPr>
          <w:b/>
          <w:i/>
        </w:rPr>
        <w:t>ИДЗ 5 «Коммуникативная структура текста»</w:t>
      </w:r>
    </w:p>
    <w:p w:rsidR="004A1D78" w:rsidRPr="004A1D78" w:rsidRDefault="004A1D78"/>
    <w:p w:rsidR="004A1D78" w:rsidRPr="004A1D78" w:rsidRDefault="004A1D78" w:rsidP="004A1D78">
      <w:pPr>
        <w:ind w:firstLine="0"/>
      </w:pPr>
      <w:r w:rsidRPr="004A1D78">
        <w:rPr>
          <w:rStyle w:val="FontStyle20"/>
          <w:rFonts w:ascii="Times New Roman" w:hAnsi="Times New Roman" w:cs="Times New Roman"/>
          <w:sz w:val="24"/>
          <w:szCs w:val="24"/>
        </w:rPr>
        <w:t xml:space="preserve">Выделите в тексте СФЕ. Укажите случаи совпадения границ СФЕ и абзаца и несовпадения этих границ. Как вы объясняете наблюдаемое расхождение? Проанализируйте предложенный автором вариант </w:t>
      </w:r>
      <w:proofErr w:type="spellStart"/>
      <w:r w:rsidRPr="004A1D78">
        <w:rPr>
          <w:rStyle w:val="FontStyle20"/>
          <w:rFonts w:ascii="Times New Roman" w:hAnsi="Times New Roman" w:cs="Times New Roman"/>
          <w:sz w:val="24"/>
          <w:szCs w:val="24"/>
        </w:rPr>
        <w:t>абзацирования</w:t>
      </w:r>
      <w:proofErr w:type="spellEnd"/>
      <w:r w:rsidRPr="004A1D78">
        <w:rPr>
          <w:rStyle w:val="FontStyle20"/>
          <w:rFonts w:ascii="Times New Roman" w:hAnsi="Times New Roman" w:cs="Times New Roman"/>
          <w:sz w:val="24"/>
          <w:szCs w:val="24"/>
        </w:rPr>
        <w:t xml:space="preserve"> текста. Как он соотносится с представлением о структурной единице текста СФЕ?</w:t>
      </w:r>
    </w:p>
    <w:p w:rsidR="004A1D78" w:rsidRPr="004A1D78" w:rsidRDefault="004A1D78"/>
    <w:p w:rsidR="004A1D78" w:rsidRPr="004A1D78" w:rsidRDefault="004A1D78">
      <w:pPr>
        <w:rPr>
          <w:b/>
          <w:i/>
        </w:rPr>
      </w:pPr>
      <w:r w:rsidRPr="004A1D78">
        <w:rPr>
          <w:b/>
          <w:i/>
        </w:rPr>
        <w:t>ИДЗ 6 «Семантическая структура текста»</w:t>
      </w:r>
    </w:p>
    <w:p w:rsidR="004A1D78" w:rsidRDefault="004A1D78"/>
    <w:p w:rsidR="004A1D78" w:rsidRPr="004A1D78" w:rsidRDefault="004A1D78" w:rsidP="004A1D78">
      <w:r w:rsidRPr="004A1D78">
        <w:t>Проанализируйте семантическую структуру текстов стихотворений в прозе И.С. Тургенева, следуя предложенной схеме:</w:t>
      </w:r>
    </w:p>
    <w:p w:rsidR="004A1D78" w:rsidRPr="004A1D78" w:rsidRDefault="004A1D78" w:rsidP="009E54D3">
      <w:pPr>
        <w:pStyle w:val="a3"/>
        <w:numPr>
          <w:ilvl w:val="0"/>
          <w:numId w:val="13"/>
        </w:numPr>
        <w:rPr>
          <w:szCs w:val="24"/>
          <w:lang w:val="ru-RU"/>
        </w:rPr>
      </w:pPr>
      <w:r w:rsidRPr="004A1D78">
        <w:rPr>
          <w:szCs w:val="24"/>
          <w:lang w:val="ru-RU"/>
        </w:rPr>
        <w:t>выявите изотопические цепочки и определите их тип (тождество, синонимия, антонимия и пр.);</w:t>
      </w:r>
    </w:p>
    <w:p w:rsidR="004A1D78" w:rsidRPr="004A1D78" w:rsidRDefault="004A1D78" w:rsidP="009E54D3">
      <w:pPr>
        <w:pStyle w:val="a3"/>
        <w:numPr>
          <w:ilvl w:val="0"/>
          <w:numId w:val="13"/>
        </w:numPr>
        <w:rPr>
          <w:szCs w:val="24"/>
          <w:lang w:val="ru-RU"/>
        </w:rPr>
      </w:pPr>
      <w:r w:rsidRPr="004A1D78">
        <w:rPr>
          <w:szCs w:val="24"/>
          <w:lang w:val="ru-RU"/>
        </w:rPr>
        <w:t>определите характер соотношения изотопических цепочек;</w:t>
      </w:r>
    </w:p>
    <w:p w:rsidR="004A1D78" w:rsidRPr="004A1D78" w:rsidRDefault="004A1D78" w:rsidP="009E54D3">
      <w:pPr>
        <w:pStyle w:val="a3"/>
        <w:numPr>
          <w:ilvl w:val="0"/>
          <w:numId w:val="13"/>
        </w:numPr>
        <w:rPr>
          <w:szCs w:val="24"/>
          <w:lang w:val="ru-RU"/>
        </w:rPr>
      </w:pPr>
      <w:r w:rsidRPr="004A1D78">
        <w:rPr>
          <w:szCs w:val="24"/>
          <w:lang w:val="ru-RU"/>
        </w:rPr>
        <w:t>предложите интерпретацию текстового концепта с опорой на проведенный семантический анализ.</w:t>
      </w:r>
    </w:p>
    <w:p w:rsidR="004A1D78" w:rsidRDefault="004A1D78" w:rsidP="009B1E08"/>
    <w:p w:rsidR="004A1D78" w:rsidRPr="004A1D78" w:rsidRDefault="004A1D78" w:rsidP="009B1E08">
      <w:pPr>
        <w:rPr>
          <w:b/>
          <w:i/>
        </w:rPr>
      </w:pPr>
      <w:r w:rsidRPr="004A1D78">
        <w:rPr>
          <w:b/>
          <w:i/>
        </w:rPr>
        <w:t>ИДЗ 7 «Концептуальная структура текста»</w:t>
      </w:r>
    </w:p>
    <w:p w:rsidR="004A1D78" w:rsidRDefault="004A1D78" w:rsidP="009B1E08"/>
    <w:p w:rsidR="009B1E08" w:rsidRPr="009B1E08" w:rsidRDefault="009B1E08" w:rsidP="009B1E08">
      <w:pPr>
        <w:pStyle w:val="aa"/>
        <w:spacing w:after="0"/>
        <w:ind w:left="0"/>
        <w:jc w:val="both"/>
        <w:rPr>
          <w:szCs w:val="26"/>
        </w:rPr>
      </w:pPr>
      <w:r w:rsidRPr="009B1E08">
        <w:rPr>
          <w:szCs w:val="26"/>
        </w:rPr>
        <w:t xml:space="preserve">Проведите </w:t>
      </w:r>
      <w:r w:rsidRPr="009B1E08">
        <w:rPr>
          <w:b/>
          <w:bCs/>
          <w:szCs w:val="26"/>
        </w:rPr>
        <w:t>сопоставительный</w:t>
      </w:r>
      <w:r w:rsidRPr="009B1E08">
        <w:rPr>
          <w:szCs w:val="26"/>
        </w:rPr>
        <w:t xml:space="preserve"> концептуальный анализ текстов, используя схему, предложенную </w:t>
      </w:r>
      <w:r>
        <w:rPr>
          <w:szCs w:val="26"/>
        </w:rPr>
        <w:t>занятии</w:t>
      </w:r>
      <w:r w:rsidRPr="009B1E08">
        <w:rPr>
          <w:szCs w:val="26"/>
        </w:rPr>
        <w:t xml:space="preserve"> (метод психолингвистического эксперимента в данном случае заменяется методом интроспекции, или самонаблюдения). </w:t>
      </w:r>
    </w:p>
    <w:p w:rsidR="004A1D78" w:rsidRDefault="004A1D78" w:rsidP="009B1E08">
      <w:pPr>
        <w:rPr>
          <w:sz w:val="22"/>
        </w:rPr>
      </w:pPr>
    </w:p>
    <w:p w:rsidR="009B1E08" w:rsidRDefault="009B1E08" w:rsidP="009B1E08">
      <w:pPr>
        <w:spacing w:before="240"/>
        <w:rPr>
          <w:b/>
        </w:rPr>
      </w:pPr>
      <w:r>
        <w:rPr>
          <w:b/>
        </w:rPr>
        <w:t>7 Оценочные средства для проведения промежуточной аттестации</w:t>
      </w:r>
    </w:p>
    <w:p w:rsidR="009B1E08" w:rsidRDefault="009B1E08" w:rsidP="009B1E08">
      <w:pPr>
        <w:spacing w:before="240"/>
        <w:rPr>
          <w:b/>
        </w:rPr>
      </w:pPr>
      <w:r>
        <w:rPr>
          <w:b/>
        </w:rPr>
        <w:t>а) Планируемые результаты обучения и оценочные средства для проведения промежуточной аттестации:</w:t>
      </w:r>
    </w:p>
    <w:p w:rsidR="009B1E08" w:rsidRDefault="009B1E08" w:rsidP="009B1E08">
      <w:pPr>
        <w:rPr>
          <w:sz w:val="22"/>
        </w:rPr>
      </w:pPr>
    </w:p>
    <w:p w:rsidR="002637BA" w:rsidRDefault="002637BA"/>
    <w:p w:rsidR="002637BA" w:rsidRDefault="002637BA">
      <w:pPr>
        <w:spacing w:line="256" w:lineRule="auto"/>
        <w:ind w:firstLine="0"/>
        <w:jc w:val="center"/>
        <w:rPr>
          <w:b/>
          <w:lang w:eastAsia="en-US"/>
        </w:rPr>
        <w:sectPr w:rsidR="002637BA">
          <w:pgSz w:w="11906" w:h="16838"/>
          <w:pgMar w:top="1134" w:right="850" w:bottom="1134" w:left="1701" w:header="708" w:footer="708" w:gutter="0"/>
          <w:cols w:space="708"/>
          <w:docGrid w:linePitch="360"/>
        </w:sectPr>
      </w:pPr>
    </w:p>
    <w:tbl>
      <w:tblPr>
        <w:tblW w:w="5000" w:type="pct"/>
        <w:tblCellMar>
          <w:left w:w="0" w:type="dxa"/>
          <w:right w:w="0" w:type="dxa"/>
        </w:tblCellMar>
        <w:tblLook w:val="04A0"/>
      </w:tblPr>
      <w:tblGrid>
        <w:gridCol w:w="1700"/>
        <w:gridCol w:w="3170"/>
        <w:gridCol w:w="9860"/>
      </w:tblGrid>
      <w:tr w:rsidR="002637BA" w:rsidRPr="002637BA" w:rsidTr="002637BA">
        <w:trPr>
          <w:trHeight w:val="753"/>
          <w:tblHeader/>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lastRenderedPageBreak/>
              <w:t xml:space="preserve">Структурный элемент </w:t>
            </w:r>
            <w:r>
              <w:rPr>
                <w:b/>
                <w:lang w:eastAsia="en-US"/>
              </w:rPr>
              <w:br/>
              <w:t>компетенции</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bCs/>
                <w:lang w:eastAsia="en-US"/>
              </w:rPr>
              <w:t xml:space="preserve">Планируемые результаты обучения </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2637BA" w:rsidRDefault="002637BA">
            <w:pPr>
              <w:spacing w:line="256" w:lineRule="auto"/>
              <w:ind w:firstLine="0"/>
              <w:jc w:val="center"/>
              <w:rPr>
                <w:b/>
                <w:lang w:eastAsia="en-US"/>
              </w:rPr>
            </w:pPr>
            <w:r>
              <w:rPr>
                <w:b/>
                <w:lang w:eastAsia="en-US"/>
              </w:rPr>
              <w:t>Оценочные средства</w:t>
            </w:r>
          </w:p>
        </w:tc>
      </w:tr>
      <w:tr w:rsidR="002637BA" w:rsidRPr="002637BA"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3E342E">
            <w:pPr>
              <w:spacing w:line="256" w:lineRule="auto"/>
              <w:ind w:firstLine="0"/>
              <w:jc w:val="left"/>
              <w:rPr>
                <w:lang w:eastAsia="en-US"/>
              </w:rPr>
            </w:pPr>
            <w:r>
              <w:rPr>
                <w:b/>
              </w:rPr>
              <w:t xml:space="preserve">ПК-11: </w:t>
            </w:r>
            <w:r>
              <w:rPr>
                <w:b/>
                <w:color w:val="000000"/>
              </w:rPr>
              <w:t>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Pr="003E342E" w:rsidRDefault="003E342E" w:rsidP="009E54D3">
            <w:pPr>
              <w:numPr>
                <w:ilvl w:val="0"/>
                <w:numId w:val="14"/>
              </w:numPr>
              <w:rPr>
                <w:lang w:eastAsia="en-US"/>
              </w:rPr>
            </w:pPr>
            <w:r w:rsidRPr="003E342E">
              <w:rPr>
                <w:lang w:eastAsia="en-US"/>
              </w:rPr>
              <w:t xml:space="preserve">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w:t>
            </w:r>
          </w:p>
          <w:p w:rsidR="003E342E" w:rsidRPr="003E342E" w:rsidRDefault="003E342E" w:rsidP="009E54D3">
            <w:pPr>
              <w:numPr>
                <w:ilvl w:val="0"/>
                <w:numId w:val="14"/>
              </w:numPr>
              <w:rPr>
                <w:lang w:eastAsia="en-US"/>
              </w:rPr>
            </w:pPr>
            <w:r w:rsidRPr="003E342E">
              <w:rPr>
                <w:lang w:eastAsia="en-US"/>
              </w:rPr>
              <w:t xml:space="preserve">основные термины, используемые в области текстовых исследований, и понятия, ими обозначаемые; </w:t>
            </w:r>
          </w:p>
          <w:p w:rsidR="002637BA" w:rsidRPr="003E342E" w:rsidRDefault="003E342E" w:rsidP="009E54D3">
            <w:pPr>
              <w:pStyle w:val="a3"/>
              <w:numPr>
                <w:ilvl w:val="0"/>
                <w:numId w:val="14"/>
              </w:numPr>
              <w:spacing w:line="240" w:lineRule="auto"/>
              <w:jc w:val="left"/>
              <w:rPr>
                <w:i/>
                <w:szCs w:val="24"/>
                <w:lang w:val="ru-RU"/>
              </w:rPr>
            </w:pPr>
            <w:r w:rsidRPr="003E342E">
              <w:rPr>
                <w:szCs w:val="24"/>
                <w:lang w:val="ru-RU"/>
              </w:rPr>
              <w:t>специфические признаки текста как единицы языка</w:t>
            </w:r>
            <w:r w:rsidRPr="003E342E">
              <w:rPr>
                <w:szCs w:val="24"/>
              </w:rPr>
              <w:t> </w:t>
            </w:r>
            <w:r w:rsidRPr="003E342E">
              <w:rPr>
                <w:szCs w:val="24"/>
                <w:lang w:val="ru-RU"/>
              </w:rPr>
              <w:t>/</w:t>
            </w:r>
            <w:r w:rsidRPr="003E342E">
              <w:rPr>
                <w:szCs w:val="24"/>
              </w:rPr>
              <w:t> </w:t>
            </w:r>
            <w:r w:rsidRPr="003E342E">
              <w:rPr>
                <w:szCs w:val="24"/>
                <w:lang w:val="ru-RU"/>
              </w:rPr>
              <w:t>речи;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tcPr>
          <w:p w:rsidR="002637BA" w:rsidRPr="003E342E" w:rsidRDefault="002637BA">
            <w:pPr>
              <w:spacing w:line="256" w:lineRule="auto"/>
              <w:ind w:firstLine="0"/>
              <w:jc w:val="left"/>
              <w:rPr>
                <w:b/>
                <w:i/>
                <w:lang w:eastAsia="en-US"/>
              </w:rPr>
            </w:pPr>
            <w:r w:rsidRPr="003E342E">
              <w:rPr>
                <w:b/>
                <w:i/>
                <w:lang w:eastAsia="en-US"/>
              </w:rPr>
              <w:t>Перечень теоретических вопросов к экзамену</w:t>
            </w:r>
          </w:p>
          <w:p w:rsidR="003E342E" w:rsidRDefault="003E342E" w:rsidP="009E54D3">
            <w:pPr>
              <w:widowControl/>
              <w:numPr>
                <w:ilvl w:val="0"/>
                <w:numId w:val="20"/>
              </w:numPr>
              <w:autoSpaceDE/>
              <w:adjustRightInd/>
              <w:ind w:left="357" w:hanging="357"/>
            </w:pPr>
            <w:r>
              <w:t>Лингвистика текста как самостоятельная научная дисциплина. Предмет и задачи лингвистики текста. Место лингвистики текста в ряду других научных дисциплин.</w:t>
            </w:r>
          </w:p>
          <w:p w:rsidR="003E342E" w:rsidRDefault="003E342E" w:rsidP="009E54D3">
            <w:pPr>
              <w:widowControl/>
              <w:numPr>
                <w:ilvl w:val="0"/>
                <w:numId w:val="20"/>
              </w:numPr>
              <w:autoSpaceDE/>
              <w:adjustRightInd/>
              <w:ind w:left="357" w:hanging="357"/>
            </w:pPr>
            <w:r>
              <w:t xml:space="preserve">Основные тенденции развития лингвистики текста: синтаксический, семантический, коммуникативный подходы. </w:t>
            </w:r>
          </w:p>
          <w:p w:rsidR="003E342E" w:rsidRDefault="003E342E" w:rsidP="009E54D3">
            <w:pPr>
              <w:widowControl/>
              <w:numPr>
                <w:ilvl w:val="0"/>
                <w:numId w:val="20"/>
              </w:numPr>
              <w:autoSpaceDE/>
              <w:adjustRightInd/>
              <w:ind w:left="357" w:hanging="357"/>
            </w:pPr>
            <w:r>
              <w:t>Аспекты текстового анализа.</w:t>
            </w:r>
          </w:p>
          <w:p w:rsidR="003E342E" w:rsidRDefault="003E342E" w:rsidP="009E54D3">
            <w:pPr>
              <w:widowControl/>
              <w:numPr>
                <w:ilvl w:val="0"/>
                <w:numId w:val="20"/>
              </w:numPr>
              <w:autoSpaceDE/>
              <w:adjustRightInd/>
              <w:ind w:left="357" w:hanging="357"/>
            </w:pPr>
            <w:r>
              <w:t xml:space="preserve">Текст как объект анализа. Интерпретация понятия ''текст'' в современной гуманитарной науке. </w:t>
            </w:r>
          </w:p>
          <w:p w:rsidR="003E342E" w:rsidRDefault="003E342E" w:rsidP="009E54D3">
            <w:pPr>
              <w:numPr>
                <w:ilvl w:val="0"/>
                <w:numId w:val="20"/>
              </w:numPr>
              <w:spacing w:line="256" w:lineRule="auto"/>
              <w:ind w:left="357" w:hanging="357"/>
              <w:jc w:val="left"/>
              <w:rPr>
                <w:b/>
                <w:i/>
                <w:lang w:eastAsia="en-US"/>
              </w:rPr>
            </w:pPr>
            <w:r>
              <w:t>Текст как объект анализа. Специфика лингвистического подхода к тексту.</w:t>
            </w:r>
          </w:p>
          <w:p w:rsidR="002637BA" w:rsidRPr="003E342E" w:rsidRDefault="002637BA" w:rsidP="003E342E">
            <w:pPr>
              <w:spacing w:before="240" w:line="257" w:lineRule="auto"/>
              <w:ind w:firstLine="0"/>
              <w:jc w:val="left"/>
              <w:rPr>
                <w:b/>
                <w:i/>
                <w:lang w:eastAsia="en-US"/>
              </w:rPr>
            </w:pPr>
            <w:r w:rsidRPr="003E342E">
              <w:rPr>
                <w:b/>
                <w:i/>
                <w:lang w:eastAsia="en-US"/>
              </w:rPr>
              <w:t>Примерные тестовые задания</w:t>
            </w:r>
          </w:p>
          <w:p w:rsidR="003E342E" w:rsidRPr="003E342E" w:rsidRDefault="003E342E" w:rsidP="003E342E">
            <w:pPr>
              <w:rPr>
                <w:i/>
              </w:rPr>
            </w:pPr>
            <w:r w:rsidRPr="003E342E">
              <w:rPr>
                <w:b/>
                <w:i/>
              </w:rPr>
              <w:t>1:</w:t>
            </w:r>
            <w:r w:rsidRPr="003E342E">
              <w:rPr>
                <w:i/>
              </w:rPr>
              <w:t xml:space="preserve"> Отражением какого подхода к тексту как объекту исследования является следующая дефиниция: «Текст – это любая организованная совокупность знаков, развертывающаяся во времени и в пространстве»:</w:t>
            </w:r>
          </w:p>
          <w:p w:rsidR="003E342E" w:rsidRPr="00C8439E" w:rsidRDefault="003E342E" w:rsidP="003E342E">
            <w:pPr>
              <w:pStyle w:val="21"/>
              <w:spacing w:after="0" w:line="240" w:lineRule="auto"/>
              <w:ind w:firstLine="0"/>
              <w:rPr>
                <w:lang w:val="ru-RU" w:eastAsia="ru-RU"/>
              </w:rPr>
            </w:pPr>
            <w:r w:rsidRPr="00C8439E">
              <w:rPr>
                <w:lang w:val="ru-RU" w:eastAsia="ru-RU"/>
              </w:rPr>
              <w:t>1) Семиотического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r>
            <w:r w:rsidRPr="00C8439E">
              <w:rPr>
                <w:lang w:val="ru-RU" w:eastAsia="ru-RU"/>
              </w:rPr>
              <w:tab/>
              <w:t>2) филологического</w:t>
            </w:r>
          </w:p>
          <w:p w:rsidR="003E342E" w:rsidRPr="00C8439E" w:rsidRDefault="003E342E" w:rsidP="003E342E">
            <w:pPr>
              <w:pStyle w:val="21"/>
              <w:spacing w:after="0" w:line="240" w:lineRule="auto"/>
              <w:ind w:firstLine="0"/>
              <w:rPr>
                <w:lang w:val="ru-RU" w:eastAsia="ru-RU"/>
              </w:rPr>
            </w:pPr>
            <w:r w:rsidRPr="00C8439E">
              <w:rPr>
                <w:lang w:val="ru-RU" w:eastAsia="ru-RU"/>
              </w:rPr>
              <w:t>3) Культурологического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t>4) лингвистического</w:t>
            </w:r>
          </w:p>
          <w:p w:rsidR="003E342E" w:rsidRPr="003E342E" w:rsidRDefault="003E342E" w:rsidP="003E342E">
            <w:pPr>
              <w:rPr>
                <w:i/>
              </w:rPr>
            </w:pPr>
            <w:r w:rsidRPr="003E342E">
              <w:rPr>
                <w:b/>
                <w:i/>
              </w:rPr>
              <w:t>2:</w:t>
            </w:r>
            <w:r w:rsidRPr="003E342E">
              <w:rPr>
                <w:i/>
              </w:rPr>
              <w:t xml:space="preserve"> Отражением какого подхода к тексту как объекту исследования является следующая дефиниция: «Текст – некое упорядоченное множество предложений, объединенных различными типами лексической, логической и грамматической связи, способное передавать определенным образом организованную и направленную информацию»:</w:t>
            </w:r>
          </w:p>
          <w:p w:rsidR="003E342E" w:rsidRPr="00C8439E" w:rsidRDefault="003E342E" w:rsidP="003E342E">
            <w:pPr>
              <w:pStyle w:val="21"/>
              <w:spacing w:after="0" w:line="240" w:lineRule="auto"/>
              <w:ind w:firstLine="0"/>
              <w:rPr>
                <w:lang w:val="ru-RU" w:eastAsia="ru-RU"/>
              </w:rPr>
            </w:pPr>
            <w:r w:rsidRPr="00C8439E">
              <w:rPr>
                <w:lang w:val="ru-RU" w:eastAsia="ru-RU"/>
              </w:rPr>
              <w:t>1) Семиотического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r>
            <w:r w:rsidRPr="00C8439E">
              <w:rPr>
                <w:lang w:val="ru-RU" w:eastAsia="ru-RU"/>
              </w:rPr>
              <w:tab/>
              <w:t>2) филологического</w:t>
            </w:r>
          </w:p>
          <w:p w:rsidR="003E342E" w:rsidRPr="00C8439E" w:rsidRDefault="003E342E" w:rsidP="003E342E">
            <w:pPr>
              <w:pStyle w:val="21"/>
              <w:spacing w:after="0" w:line="240" w:lineRule="auto"/>
              <w:ind w:firstLine="0"/>
              <w:rPr>
                <w:lang w:val="ru-RU" w:eastAsia="ru-RU"/>
              </w:rPr>
            </w:pPr>
            <w:r w:rsidRPr="00C8439E">
              <w:rPr>
                <w:lang w:val="ru-RU" w:eastAsia="ru-RU"/>
              </w:rPr>
              <w:t>3) Культурологического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t>4) лингвистического</w:t>
            </w:r>
          </w:p>
          <w:p w:rsidR="003E342E" w:rsidRPr="003E342E" w:rsidRDefault="003E342E" w:rsidP="003E342E">
            <w:pPr>
              <w:rPr>
                <w:i/>
              </w:rPr>
            </w:pPr>
            <w:r w:rsidRPr="003E342E">
              <w:rPr>
                <w:b/>
                <w:i/>
              </w:rPr>
              <w:t>3:</w:t>
            </w:r>
            <w:r w:rsidRPr="003E342E">
              <w:rPr>
                <w:i/>
              </w:rPr>
              <w:t xml:space="preserve"> </w:t>
            </w:r>
            <w:proofErr w:type="gramStart"/>
            <w:r w:rsidRPr="003E342E">
              <w:rPr>
                <w:i/>
              </w:rPr>
              <w:t>Отражением</w:t>
            </w:r>
            <w:proofErr w:type="gramEnd"/>
            <w:r w:rsidRPr="003E342E">
              <w:rPr>
                <w:i/>
              </w:rPr>
              <w:t xml:space="preserve"> какого подхода к тексту как объекту исследования является следующая дефиниция: «Художественный текст можно определить как коммуникативно направленное вербальное произведение, обладающее эстетической ценностью, выявленной в процессе его восприятия»:</w:t>
            </w:r>
          </w:p>
          <w:p w:rsidR="003E342E" w:rsidRPr="00C8439E" w:rsidRDefault="003E342E" w:rsidP="003E342E">
            <w:pPr>
              <w:pStyle w:val="21"/>
              <w:spacing w:after="0" w:line="240" w:lineRule="auto"/>
              <w:ind w:firstLine="0"/>
              <w:rPr>
                <w:lang w:val="ru-RU" w:eastAsia="ru-RU"/>
              </w:rPr>
            </w:pPr>
            <w:r w:rsidRPr="00C8439E">
              <w:rPr>
                <w:lang w:val="ru-RU" w:eastAsia="ru-RU"/>
              </w:rPr>
              <w:t>1) Семиотического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r>
            <w:r w:rsidRPr="00C8439E">
              <w:rPr>
                <w:lang w:val="ru-RU" w:eastAsia="ru-RU"/>
              </w:rPr>
              <w:tab/>
              <w:t>2) филологического</w:t>
            </w:r>
          </w:p>
          <w:p w:rsidR="003E342E" w:rsidRPr="00C8439E" w:rsidRDefault="003E342E" w:rsidP="003E342E">
            <w:pPr>
              <w:pStyle w:val="21"/>
              <w:spacing w:after="0" w:line="240" w:lineRule="auto"/>
              <w:ind w:firstLine="0"/>
              <w:rPr>
                <w:lang w:val="ru-RU" w:eastAsia="ru-RU"/>
              </w:rPr>
            </w:pPr>
            <w:r w:rsidRPr="00C8439E">
              <w:rPr>
                <w:lang w:val="ru-RU" w:eastAsia="ru-RU"/>
              </w:rPr>
              <w:t>3) Культурологического</w:t>
            </w:r>
            <w:r w:rsidRPr="00C8439E">
              <w:rPr>
                <w:lang w:val="ru-RU" w:eastAsia="ru-RU"/>
              </w:rPr>
              <w:tab/>
            </w:r>
            <w:r w:rsidRPr="00C8439E">
              <w:rPr>
                <w:lang w:val="ru-RU" w:eastAsia="ru-RU"/>
              </w:rPr>
              <w:tab/>
            </w:r>
            <w:r w:rsidRPr="00C8439E">
              <w:rPr>
                <w:lang w:val="ru-RU" w:eastAsia="ru-RU"/>
              </w:rPr>
              <w:tab/>
            </w:r>
            <w:r w:rsidRPr="00C8439E">
              <w:rPr>
                <w:lang w:val="ru-RU" w:eastAsia="ru-RU"/>
              </w:rPr>
              <w:tab/>
              <w:t>4) лингвистического</w:t>
            </w:r>
          </w:p>
          <w:p w:rsidR="002637BA" w:rsidRPr="00C8439E" w:rsidRDefault="002637BA" w:rsidP="003E342E">
            <w:pPr>
              <w:pStyle w:val="21"/>
              <w:spacing w:after="0" w:line="240" w:lineRule="auto"/>
              <w:ind w:firstLine="0"/>
              <w:rPr>
                <w:lang w:val="ru-RU" w:eastAsia="en-US"/>
              </w:rPr>
            </w:pP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5"/>
              </w:numPr>
              <w:spacing w:line="276" w:lineRule="auto"/>
              <w:rPr>
                <w:lang w:eastAsia="en-US"/>
              </w:rPr>
            </w:pPr>
            <w:r>
              <w:rPr>
                <w:lang w:eastAsia="en-US"/>
              </w:rPr>
              <w:t xml:space="preserve">анализировать в сопоставительном аспекте теоретические концепции в области текстовых исследований, выявлять преимущества и недостатки теории; </w:t>
            </w:r>
          </w:p>
          <w:p w:rsidR="002637BA" w:rsidRPr="003E342E" w:rsidRDefault="003E342E" w:rsidP="009E54D3">
            <w:pPr>
              <w:pStyle w:val="a3"/>
              <w:numPr>
                <w:ilvl w:val="0"/>
                <w:numId w:val="15"/>
              </w:numPr>
              <w:tabs>
                <w:tab w:val="left" w:pos="356"/>
                <w:tab w:val="left" w:pos="851"/>
              </w:tabs>
              <w:spacing w:line="240" w:lineRule="auto"/>
              <w:jc w:val="left"/>
              <w:rPr>
                <w:i/>
                <w:szCs w:val="24"/>
                <w:lang w:val="ru-RU"/>
              </w:rPr>
            </w:pPr>
            <w:r w:rsidRPr="003E342E">
              <w:rPr>
                <w:lang w:val="ru-RU"/>
              </w:rPr>
              <w:t>применять полученные теоретические знания в практике работы с текстами;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t xml:space="preserve">Практические задания </w:t>
            </w:r>
          </w:p>
          <w:p w:rsidR="002637BA" w:rsidRPr="003E342E" w:rsidRDefault="009641F7" w:rsidP="009E54D3">
            <w:pPr>
              <w:pStyle w:val="a3"/>
              <w:numPr>
                <w:ilvl w:val="0"/>
                <w:numId w:val="16"/>
              </w:numPr>
              <w:spacing w:line="240" w:lineRule="auto"/>
              <w:rPr>
                <w:szCs w:val="24"/>
                <w:lang w:val="ru-RU"/>
              </w:rPr>
            </w:pPr>
            <w:r>
              <w:rPr>
                <w:szCs w:val="24"/>
                <w:lang w:val="ru-RU"/>
              </w:rPr>
              <w:t>Проведите сопоставительный анализ предложенных определений текста: в чем специфика каждого из предлагаемых подходов; какой из них кажется вам наиболее перспективным, аргументируйте.</w:t>
            </w:r>
          </w:p>
          <w:p w:rsidR="002637BA" w:rsidRDefault="00235018" w:rsidP="009E54D3">
            <w:pPr>
              <w:pStyle w:val="a3"/>
              <w:numPr>
                <w:ilvl w:val="0"/>
                <w:numId w:val="16"/>
              </w:numPr>
              <w:spacing w:line="240" w:lineRule="auto"/>
              <w:rPr>
                <w:szCs w:val="24"/>
                <w:lang w:val="ru-RU"/>
              </w:rPr>
            </w:pPr>
            <w:r>
              <w:rPr>
                <w:szCs w:val="24"/>
                <w:lang w:val="ru-RU"/>
              </w:rPr>
              <w:t>Познакомьтесь с фрагментом научной статьи. Определите объект и предмет исследования. Какие методы использованы автором исследования?</w:t>
            </w:r>
          </w:p>
          <w:p w:rsidR="00235018" w:rsidRPr="003E342E" w:rsidRDefault="00235018" w:rsidP="009E54D3">
            <w:pPr>
              <w:pStyle w:val="a3"/>
              <w:numPr>
                <w:ilvl w:val="0"/>
                <w:numId w:val="16"/>
              </w:numPr>
              <w:spacing w:line="240" w:lineRule="auto"/>
              <w:rPr>
                <w:szCs w:val="24"/>
                <w:lang w:val="ru-RU"/>
              </w:rPr>
            </w:pPr>
            <w:r>
              <w:rPr>
                <w:szCs w:val="24"/>
                <w:lang w:val="ru-RU"/>
              </w:rPr>
              <w:t>Проанализируйте характер коммуникативной организации текста. Какие типы тематической прогрессии в нём преобладают? Чем это обусловлено?</w:t>
            </w:r>
          </w:p>
        </w:tc>
      </w:tr>
      <w:tr w:rsidR="002637BA" w:rsidRPr="003E342E" w:rsidTr="002637BA">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7"/>
              </w:numPr>
              <w:spacing w:line="276" w:lineRule="auto"/>
              <w:rPr>
                <w:lang w:eastAsia="en-US"/>
              </w:rPr>
            </w:pPr>
            <w:r>
              <w:rPr>
                <w:lang w:eastAsia="en-US"/>
              </w:rPr>
              <w:t xml:space="preserve">способами осмысления и критического анализа научной информации; </w:t>
            </w:r>
          </w:p>
          <w:p w:rsidR="002637BA" w:rsidRPr="003E342E" w:rsidRDefault="003E342E" w:rsidP="009E54D3">
            <w:pPr>
              <w:pStyle w:val="a3"/>
              <w:numPr>
                <w:ilvl w:val="0"/>
                <w:numId w:val="17"/>
              </w:numPr>
              <w:spacing w:line="240" w:lineRule="auto"/>
              <w:jc w:val="left"/>
              <w:rPr>
                <w:szCs w:val="24"/>
                <w:lang w:val="ru-RU"/>
              </w:rPr>
            </w:pPr>
            <w:r w:rsidRPr="003E342E">
              <w:rPr>
                <w:lang w:val="ru-RU"/>
              </w:rPr>
              <w:t>навыками разноаспектного анализа художественного и не-художественного текста;</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Default="00711AF6">
            <w:pPr>
              <w:spacing w:line="256" w:lineRule="auto"/>
              <w:ind w:firstLine="0"/>
              <w:jc w:val="left"/>
              <w:rPr>
                <w:lang w:eastAsia="en-US"/>
              </w:rPr>
            </w:pPr>
            <w:r w:rsidRPr="00711AF6">
              <w:rPr>
                <w:b/>
                <w:lang w:eastAsia="en-US"/>
              </w:rPr>
              <w:t>Кейс-задание.</w:t>
            </w:r>
            <w:r>
              <w:rPr>
                <w:lang w:eastAsia="en-US"/>
              </w:rPr>
              <w:t xml:space="preserve"> </w:t>
            </w:r>
            <w:r w:rsidR="00235018">
              <w:rPr>
                <w:lang w:eastAsia="en-US"/>
              </w:rPr>
              <w:t xml:space="preserve">Обучающемуся предлагается фрагмент текста для </w:t>
            </w:r>
            <w:r>
              <w:rPr>
                <w:lang w:eastAsia="en-US"/>
              </w:rPr>
              <w:t xml:space="preserve">разноаспектного </w:t>
            </w:r>
            <w:r w:rsidR="00235018">
              <w:rPr>
                <w:lang w:eastAsia="en-US"/>
              </w:rPr>
              <w:t>анализа</w:t>
            </w:r>
            <w:r>
              <w:rPr>
                <w:lang w:eastAsia="en-US"/>
              </w:rPr>
              <w:t>.</w:t>
            </w:r>
          </w:p>
          <w:p w:rsidR="00711AF6" w:rsidRDefault="00711AF6">
            <w:pPr>
              <w:spacing w:line="256" w:lineRule="auto"/>
              <w:ind w:firstLine="0"/>
              <w:jc w:val="left"/>
            </w:pPr>
            <w:r>
              <w:t>Предложите анализ текста с точки зрения</w:t>
            </w:r>
          </w:p>
          <w:p w:rsidR="00711AF6" w:rsidRDefault="00711AF6" w:rsidP="009E54D3">
            <w:pPr>
              <w:numPr>
                <w:ilvl w:val="0"/>
                <w:numId w:val="22"/>
              </w:numPr>
              <w:spacing w:line="256" w:lineRule="auto"/>
              <w:jc w:val="left"/>
              <w:rPr>
                <w:lang w:eastAsia="en-US"/>
              </w:rPr>
            </w:pPr>
            <w:r>
              <w:rPr>
                <w:lang w:eastAsia="en-US"/>
              </w:rPr>
              <w:t>специфики организации его семантической структуры.</w:t>
            </w:r>
          </w:p>
          <w:p w:rsidR="00711AF6" w:rsidRDefault="00711AF6" w:rsidP="009E54D3">
            <w:pPr>
              <w:numPr>
                <w:ilvl w:val="0"/>
                <w:numId w:val="22"/>
              </w:numPr>
              <w:spacing w:line="256" w:lineRule="auto"/>
              <w:jc w:val="left"/>
              <w:rPr>
                <w:lang w:eastAsia="en-US"/>
              </w:rPr>
            </w:pPr>
            <w:r>
              <w:rPr>
                <w:lang w:eastAsia="en-US"/>
              </w:rPr>
              <w:t>специфики организации коммуникативной структуры *(абзацное членение, тематические прогрессии),</w:t>
            </w:r>
          </w:p>
          <w:p w:rsidR="00711AF6" w:rsidRPr="003E342E" w:rsidRDefault="00711AF6" w:rsidP="009E54D3">
            <w:pPr>
              <w:numPr>
                <w:ilvl w:val="0"/>
                <w:numId w:val="22"/>
              </w:numPr>
              <w:spacing w:line="256" w:lineRule="auto"/>
              <w:jc w:val="left"/>
              <w:rPr>
                <w:lang w:eastAsia="en-US"/>
              </w:rPr>
            </w:pPr>
            <w:r>
              <w:rPr>
                <w:lang w:eastAsia="en-US"/>
              </w:rPr>
              <w:t>специфики организации концептуальной структуры.</w:t>
            </w:r>
          </w:p>
        </w:tc>
      </w:tr>
      <w:tr w:rsidR="002637BA" w:rsidRPr="003E342E" w:rsidTr="002637BA">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3E342E">
            <w:pPr>
              <w:spacing w:line="256" w:lineRule="auto"/>
              <w:ind w:firstLine="0"/>
              <w:jc w:val="left"/>
              <w:rPr>
                <w:lang w:eastAsia="en-US"/>
              </w:rPr>
            </w:pPr>
            <w:r w:rsidRPr="003E342E">
              <w:rPr>
                <w:b/>
                <w:bCs/>
              </w:rPr>
              <w:t xml:space="preserve">ДПК-6 – </w:t>
            </w:r>
            <w:r w:rsidRPr="003E342E">
              <w:rPr>
                <w:b/>
              </w:rPr>
              <w:t>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2637BA" w:rsidRPr="003E342E" w:rsidTr="002637BA">
        <w:trPr>
          <w:trHeight w:val="225"/>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t>Знать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spacing w:line="276" w:lineRule="auto"/>
              <w:rPr>
                <w:lang w:eastAsia="en-US"/>
              </w:rPr>
            </w:pPr>
            <w:r>
              <w:rPr>
                <w:lang w:eastAsia="en-US"/>
              </w:rPr>
              <w:t xml:space="preserve">специфику реализации (функционирования) единиц языка в тексте: лексический, грамматический и коммуникативный уровни текста; </w:t>
            </w:r>
          </w:p>
          <w:p w:rsidR="002637BA" w:rsidRPr="003E342E" w:rsidRDefault="003E342E" w:rsidP="009E54D3">
            <w:pPr>
              <w:pStyle w:val="a3"/>
              <w:numPr>
                <w:ilvl w:val="0"/>
                <w:numId w:val="18"/>
              </w:numPr>
              <w:spacing w:line="240" w:lineRule="auto"/>
              <w:jc w:val="left"/>
              <w:rPr>
                <w:szCs w:val="24"/>
                <w:lang w:val="ru-RU"/>
              </w:rPr>
            </w:pPr>
            <w:r w:rsidRPr="003E342E">
              <w:rPr>
                <w:lang w:val="ru-RU"/>
              </w:rPr>
              <w:t xml:space="preserve">определение и основные характеристики </w:t>
            </w:r>
            <w:r w:rsidRPr="003E342E">
              <w:rPr>
                <w:lang w:val="ru-RU"/>
              </w:rPr>
              <w:lastRenderedPageBreak/>
              <w:t>специфической единицы текста (СФЕ);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11AF6" w:rsidRDefault="00711AF6" w:rsidP="00711AF6">
            <w:pPr>
              <w:spacing w:line="254" w:lineRule="auto"/>
              <w:ind w:firstLine="0"/>
              <w:jc w:val="left"/>
              <w:rPr>
                <w:b/>
                <w:i/>
                <w:lang w:eastAsia="en-US"/>
              </w:rPr>
            </w:pPr>
            <w:r>
              <w:rPr>
                <w:b/>
                <w:i/>
                <w:lang w:eastAsia="en-US"/>
              </w:rPr>
              <w:lastRenderedPageBreak/>
              <w:t>Перечень теоретических вопросов к экзамену</w:t>
            </w:r>
          </w:p>
          <w:p w:rsidR="00711AF6" w:rsidRDefault="00711AF6" w:rsidP="009E54D3">
            <w:pPr>
              <w:widowControl/>
              <w:numPr>
                <w:ilvl w:val="0"/>
                <w:numId w:val="19"/>
              </w:numPr>
              <w:tabs>
                <w:tab w:val="num" w:pos="360"/>
              </w:tabs>
              <w:autoSpaceDE/>
              <w:adjustRightInd/>
              <w:ind w:left="357" w:hanging="357"/>
            </w:pPr>
            <w:r>
              <w:t xml:space="preserve">Основные текстовые категории в концепции Р.-А. де </w:t>
            </w:r>
            <w:proofErr w:type="spellStart"/>
            <w:r>
              <w:t>Богранда</w:t>
            </w:r>
            <w:proofErr w:type="spellEnd"/>
            <w:r>
              <w:t xml:space="preserve"> и В. </w:t>
            </w:r>
            <w:proofErr w:type="spellStart"/>
            <w:r>
              <w:t>Дресслера</w:t>
            </w:r>
            <w:proofErr w:type="spellEnd"/>
            <w:r>
              <w:t>.</w:t>
            </w:r>
          </w:p>
          <w:p w:rsidR="00711AF6" w:rsidRDefault="00711AF6" w:rsidP="009E54D3">
            <w:pPr>
              <w:widowControl/>
              <w:numPr>
                <w:ilvl w:val="0"/>
                <w:numId w:val="19"/>
              </w:numPr>
              <w:tabs>
                <w:tab w:val="num" w:pos="360"/>
              </w:tabs>
              <w:autoSpaceDE/>
              <w:adjustRightInd/>
              <w:ind w:left="357" w:hanging="357"/>
            </w:pPr>
            <w:r>
              <w:t>Лингвистика текста в концепции И.Р. Гальперина. Система текстовых категорий.</w:t>
            </w:r>
          </w:p>
          <w:p w:rsidR="00711AF6" w:rsidRDefault="00711AF6" w:rsidP="009E54D3">
            <w:pPr>
              <w:widowControl/>
              <w:numPr>
                <w:ilvl w:val="0"/>
                <w:numId w:val="19"/>
              </w:numPr>
              <w:tabs>
                <w:tab w:val="num" w:pos="360"/>
              </w:tabs>
              <w:autoSpaceDE/>
              <w:adjustRightInd/>
              <w:ind w:left="357" w:hanging="357"/>
            </w:pPr>
            <w:r>
              <w:t>Текст и текстовые категории в трактовке современных отечественных лингвистов и психолингвистов.</w:t>
            </w:r>
          </w:p>
          <w:p w:rsidR="00711AF6" w:rsidRDefault="00711AF6" w:rsidP="009E54D3">
            <w:pPr>
              <w:widowControl/>
              <w:numPr>
                <w:ilvl w:val="0"/>
                <w:numId w:val="19"/>
              </w:numPr>
              <w:tabs>
                <w:tab w:val="num" w:pos="360"/>
              </w:tabs>
              <w:autoSpaceDE/>
              <w:adjustRightInd/>
              <w:ind w:left="357" w:hanging="357"/>
            </w:pPr>
            <w:r>
              <w:t>Коммуникативная структура текста. Понятие о текстовой тематической прогрессии.</w:t>
            </w:r>
          </w:p>
          <w:p w:rsidR="00711AF6" w:rsidRDefault="00711AF6" w:rsidP="009E54D3">
            <w:pPr>
              <w:widowControl/>
              <w:numPr>
                <w:ilvl w:val="0"/>
                <w:numId w:val="19"/>
              </w:numPr>
              <w:tabs>
                <w:tab w:val="num" w:pos="360"/>
              </w:tabs>
              <w:autoSpaceDE/>
              <w:adjustRightInd/>
              <w:ind w:left="357" w:hanging="357"/>
            </w:pPr>
            <w:r>
              <w:t>СФЕ как единица текста. Типология СФЕ.</w:t>
            </w:r>
          </w:p>
          <w:p w:rsidR="00711AF6" w:rsidRDefault="00711AF6" w:rsidP="009E54D3">
            <w:pPr>
              <w:widowControl/>
              <w:numPr>
                <w:ilvl w:val="0"/>
                <w:numId w:val="19"/>
              </w:numPr>
              <w:tabs>
                <w:tab w:val="num" w:pos="360"/>
              </w:tabs>
              <w:autoSpaceDE/>
              <w:adjustRightInd/>
              <w:ind w:left="357" w:hanging="357"/>
            </w:pPr>
            <w:r>
              <w:t>Семантическая структура текста. «Изотопическая сеть».</w:t>
            </w:r>
          </w:p>
          <w:p w:rsidR="00711AF6" w:rsidRDefault="00711AF6" w:rsidP="009E54D3">
            <w:pPr>
              <w:widowControl/>
              <w:numPr>
                <w:ilvl w:val="0"/>
                <w:numId w:val="19"/>
              </w:numPr>
              <w:tabs>
                <w:tab w:val="num" w:pos="360"/>
              </w:tabs>
              <w:autoSpaceDE/>
              <w:adjustRightInd/>
              <w:ind w:left="357" w:hanging="357"/>
            </w:pPr>
            <w:r>
              <w:t>Лексическая структура текста.</w:t>
            </w:r>
          </w:p>
          <w:p w:rsidR="00711AF6" w:rsidRDefault="00711AF6" w:rsidP="009E54D3">
            <w:pPr>
              <w:widowControl/>
              <w:numPr>
                <w:ilvl w:val="0"/>
                <w:numId w:val="19"/>
              </w:numPr>
              <w:tabs>
                <w:tab w:val="num" w:pos="360"/>
              </w:tabs>
              <w:autoSpaceDE/>
              <w:adjustRightInd/>
              <w:ind w:left="357" w:hanging="357"/>
            </w:pPr>
            <w:r>
              <w:t>Концептуальная структура текста.</w:t>
            </w:r>
          </w:p>
          <w:p w:rsidR="00711AF6" w:rsidRDefault="00711AF6" w:rsidP="002D0A58">
            <w:pPr>
              <w:spacing w:line="257" w:lineRule="auto"/>
              <w:ind w:firstLine="0"/>
              <w:jc w:val="left"/>
              <w:rPr>
                <w:b/>
                <w:i/>
                <w:lang w:eastAsia="en-US"/>
              </w:rPr>
            </w:pPr>
            <w:r>
              <w:rPr>
                <w:b/>
                <w:i/>
                <w:lang w:eastAsia="en-US"/>
              </w:rPr>
              <w:lastRenderedPageBreak/>
              <w:t>Примерные тестовые задания</w:t>
            </w:r>
          </w:p>
          <w:p w:rsidR="00711AF6" w:rsidRPr="00711AF6" w:rsidRDefault="00711AF6" w:rsidP="00711AF6">
            <w:pPr>
              <w:pStyle w:val="a3"/>
              <w:spacing w:line="240" w:lineRule="auto"/>
              <w:ind w:left="0" w:firstLine="0"/>
              <w:jc w:val="left"/>
              <w:rPr>
                <w:szCs w:val="24"/>
                <w:lang w:val="ru-RU"/>
              </w:rPr>
            </w:pPr>
            <w:r w:rsidRPr="00711AF6">
              <w:rPr>
                <w:b/>
                <w:szCs w:val="24"/>
                <w:lang w:val="ru-RU"/>
              </w:rPr>
              <w:t>1:</w:t>
            </w:r>
            <w:r w:rsidRPr="00711AF6">
              <w:rPr>
                <w:szCs w:val="24"/>
                <w:lang w:val="ru-RU"/>
              </w:rPr>
              <w:t xml:space="preserve"> Текст как коммуникативное событие предполагает возможность его исследования с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особенностей восприятия</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2) объёма (числа языковых единиц)</w:t>
            </w:r>
          </w:p>
          <w:p w:rsidR="00711AF6" w:rsidRPr="00711AF6" w:rsidRDefault="00711AF6" w:rsidP="00711AF6">
            <w:pPr>
              <w:pStyle w:val="a3"/>
              <w:spacing w:line="240" w:lineRule="auto"/>
              <w:ind w:left="0" w:firstLine="0"/>
              <w:jc w:val="left"/>
              <w:rPr>
                <w:szCs w:val="24"/>
                <w:lang w:val="ru-RU"/>
              </w:rPr>
            </w:pPr>
            <w:r w:rsidRPr="00711AF6">
              <w:rPr>
                <w:szCs w:val="24"/>
                <w:lang w:val="ru-RU"/>
              </w:rPr>
              <w:t>3) особенностей соотношения единиц языка</w:t>
            </w:r>
            <w:r w:rsidRPr="00711AF6">
              <w:rPr>
                <w:szCs w:val="24"/>
                <w:lang w:val="ru-RU"/>
              </w:rPr>
              <w:tab/>
            </w:r>
            <w:r w:rsidRPr="00711AF6">
              <w:rPr>
                <w:szCs w:val="24"/>
                <w:lang w:val="ru-RU"/>
              </w:rPr>
              <w:tab/>
            </w:r>
            <w:r w:rsidRPr="00711AF6">
              <w:rPr>
                <w:szCs w:val="24"/>
                <w:lang w:val="ru-RU"/>
              </w:rPr>
              <w:tab/>
              <w:t>4) особенностей языка, на котором он создан</w:t>
            </w:r>
          </w:p>
          <w:p w:rsidR="00711AF6" w:rsidRDefault="00711AF6" w:rsidP="00711AF6">
            <w:pPr>
              <w:pStyle w:val="a3"/>
              <w:spacing w:line="240" w:lineRule="auto"/>
              <w:ind w:left="0" w:firstLine="0"/>
              <w:jc w:val="left"/>
              <w:rPr>
                <w:szCs w:val="24"/>
                <w:lang w:val="ru-RU"/>
              </w:rPr>
            </w:pPr>
            <w:r w:rsidRPr="00711AF6">
              <w:rPr>
                <w:b/>
                <w:szCs w:val="24"/>
                <w:lang w:val="ru-RU"/>
              </w:rPr>
              <w:t>2:</w:t>
            </w:r>
            <w:r w:rsidRPr="00711AF6">
              <w:rPr>
                <w:szCs w:val="24"/>
                <w:lang w:val="ru-RU"/>
              </w:rPr>
              <w:t xml:space="preserve"> Впишите в пустую графу таблицы термин, используемый для обозначения текстовой категории: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21"/>
              <w:gridCol w:w="7464"/>
            </w:tblGrid>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Система формальных (грамматических) 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Ожидание  адресата получить значимую информацию, нуждающуюся в интерпретации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711AF6" w:rsidP="009E54D3">
                  <w:pPr>
                    <w:pStyle w:val="a3"/>
                    <w:spacing w:line="240" w:lineRule="auto"/>
                    <w:ind w:left="0" w:firstLine="0"/>
                    <w:jc w:val="left"/>
                    <w:rPr>
                      <w:szCs w:val="24"/>
                      <w:lang w:val="ru-RU"/>
                    </w:rPr>
                  </w:pPr>
                  <w:r w:rsidRPr="009E54D3">
                    <w:rPr>
                      <w:szCs w:val="24"/>
                      <w:lang w:val="ru-RU"/>
                    </w:rPr>
                    <w:t>Степень новизны, неожиданности, важности для адресата сведений, закодированных в тексте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15F6B" w:rsidP="009E54D3">
                  <w:pPr>
                    <w:pStyle w:val="a3"/>
                    <w:spacing w:line="240" w:lineRule="auto"/>
                    <w:ind w:left="0" w:firstLine="0"/>
                    <w:jc w:val="left"/>
                    <w:rPr>
                      <w:szCs w:val="24"/>
                      <w:lang w:val="ru-RU"/>
                    </w:rPr>
                  </w:pPr>
                  <w:r w:rsidRPr="009E54D3">
                    <w:rPr>
                      <w:szCs w:val="24"/>
                      <w:lang w:val="ru-RU"/>
                    </w:rPr>
                    <w:t xml:space="preserve">Система смысловых </w:t>
                  </w:r>
                  <w:r w:rsidR="00EC6D67" w:rsidRPr="009E54D3">
                    <w:rPr>
                      <w:szCs w:val="24"/>
                      <w:lang w:val="ru-RU"/>
                    </w:rPr>
                    <w:t>связей и отношений, организующих текст как целое</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Соотнесенность конкретного текста с другими текстами</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Намерение адресанта к передать информацию посредством текста</w:t>
                  </w:r>
                </w:p>
              </w:tc>
            </w:tr>
            <w:tr w:rsidR="00711AF6" w:rsidTr="009E54D3">
              <w:tc>
                <w:tcPr>
                  <w:tcW w:w="2221" w:type="dxa"/>
                  <w:shd w:val="clear" w:color="auto" w:fill="auto"/>
                </w:tcPr>
                <w:p w:rsidR="00711AF6" w:rsidRPr="009E54D3" w:rsidRDefault="00711AF6" w:rsidP="009E54D3">
                  <w:pPr>
                    <w:pStyle w:val="a3"/>
                    <w:spacing w:line="240" w:lineRule="auto"/>
                    <w:ind w:left="0" w:firstLine="0"/>
                    <w:jc w:val="left"/>
                    <w:rPr>
                      <w:szCs w:val="24"/>
                      <w:lang w:val="ru-RU"/>
                    </w:rPr>
                  </w:pPr>
                </w:p>
              </w:tc>
              <w:tc>
                <w:tcPr>
                  <w:tcW w:w="7464" w:type="dxa"/>
                  <w:shd w:val="clear" w:color="auto" w:fill="auto"/>
                </w:tcPr>
                <w:p w:rsidR="00711AF6" w:rsidRPr="009E54D3" w:rsidRDefault="00EC6D67" w:rsidP="009E54D3">
                  <w:pPr>
                    <w:pStyle w:val="a3"/>
                    <w:spacing w:line="240" w:lineRule="auto"/>
                    <w:ind w:left="0" w:firstLine="0"/>
                    <w:jc w:val="left"/>
                    <w:rPr>
                      <w:szCs w:val="24"/>
                      <w:lang w:val="ru-RU"/>
                    </w:rPr>
                  </w:pPr>
                  <w:r w:rsidRPr="009E54D3">
                    <w:rPr>
                      <w:szCs w:val="24"/>
                      <w:lang w:val="ru-RU"/>
                    </w:rPr>
                    <w:t>Факторы, которые делают текст релевантным в рамках коммуникативной ситуации</w:t>
                  </w:r>
                </w:p>
              </w:tc>
            </w:tr>
          </w:tbl>
          <w:p w:rsidR="00711AF6" w:rsidRPr="00711AF6" w:rsidRDefault="00EC6D67" w:rsidP="00711AF6">
            <w:pPr>
              <w:pStyle w:val="a3"/>
              <w:spacing w:line="240" w:lineRule="auto"/>
              <w:ind w:left="0" w:firstLine="0"/>
              <w:jc w:val="left"/>
              <w:rPr>
                <w:szCs w:val="24"/>
                <w:lang w:val="ru-RU"/>
              </w:rPr>
            </w:pPr>
            <w:r w:rsidRPr="00EC6D67">
              <w:rPr>
                <w:b/>
                <w:szCs w:val="24"/>
                <w:lang w:val="ru-RU"/>
              </w:rPr>
              <w:t>3</w:t>
            </w:r>
            <w:r w:rsidR="00711AF6" w:rsidRPr="00EC6D67">
              <w:rPr>
                <w:b/>
                <w:szCs w:val="24"/>
                <w:lang w:val="ru-RU"/>
              </w:rPr>
              <w:t>:</w:t>
            </w:r>
            <w:r w:rsidR="00711AF6" w:rsidRPr="00711AF6">
              <w:rPr>
                <w:szCs w:val="24"/>
                <w:lang w:val="ru-RU"/>
              </w:rPr>
              <w:t xml:space="preserve"> Какие из текстовых категорий выполняют функцию управления вниманием читателя: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711AF6" w:rsidRPr="00711AF6"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p w:rsidR="00711AF6" w:rsidRPr="00711AF6" w:rsidRDefault="00EC6D67" w:rsidP="00711AF6">
            <w:pPr>
              <w:pStyle w:val="a3"/>
              <w:spacing w:line="240" w:lineRule="auto"/>
              <w:ind w:left="0" w:firstLine="0"/>
              <w:jc w:val="left"/>
              <w:rPr>
                <w:szCs w:val="24"/>
                <w:lang w:val="ru-RU"/>
              </w:rPr>
            </w:pPr>
            <w:r w:rsidRPr="00EC6D67">
              <w:rPr>
                <w:b/>
                <w:szCs w:val="24"/>
                <w:lang w:val="ru-RU"/>
              </w:rPr>
              <w:t>4</w:t>
            </w:r>
            <w:r w:rsidR="00711AF6" w:rsidRPr="00EC6D67">
              <w:rPr>
                <w:b/>
                <w:szCs w:val="24"/>
                <w:lang w:val="ru-RU"/>
              </w:rPr>
              <w:t>:</w:t>
            </w:r>
            <w:r w:rsidR="00711AF6" w:rsidRPr="00711AF6">
              <w:rPr>
                <w:szCs w:val="24"/>
                <w:lang w:val="ru-RU"/>
              </w:rPr>
              <w:t xml:space="preserve"> Какая из текстовых категорий связана с объективацией авторской точки зрения:</w:t>
            </w:r>
          </w:p>
          <w:p w:rsidR="00711AF6" w:rsidRPr="00711AF6" w:rsidRDefault="00711AF6" w:rsidP="00711AF6">
            <w:pPr>
              <w:pStyle w:val="a3"/>
              <w:spacing w:line="240" w:lineRule="auto"/>
              <w:ind w:left="0" w:firstLine="0"/>
              <w:jc w:val="left"/>
              <w:rPr>
                <w:szCs w:val="24"/>
                <w:lang w:val="ru-RU"/>
              </w:rPr>
            </w:pPr>
            <w:r w:rsidRPr="00711AF6">
              <w:rPr>
                <w:szCs w:val="24"/>
                <w:lang w:val="ru-RU"/>
              </w:rPr>
              <w:t>1) модальность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 xml:space="preserve">2) </w:t>
            </w:r>
            <w:proofErr w:type="spellStart"/>
            <w:r w:rsidRPr="00711AF6">
              <w:rPr>
                <w:szCs w:val="24"/>
                <w:lang w:val="ru-RU"/>
              </w:rPr>
              <w:t>проспекция</w:t>
            </w:r>
            <w:proofErr w:type="spellEnd"/>
          </w:p>
          <w:p w:rsidR="002637BA" w:rsidRPr="003E342E" w:rsidRDefault="00711AF6" w:rsidP="00711AF6">
            <w:pPr>
              <w:pStyle w:val="a3"/>
              <w:spacing w:line="240" w:lineRule="auto"/>
              <w:ind w:left="0" w:firstLine="0"/>
              <w:jc w:val="left"/>
              <w:rPr>
                <w:szCs w:val="24"/>
                <w:lang w:val="ru-RU"/>
              </w:rPr>
            </w:pPr>
            <w:r w:rsidRPr="00711AF6">
              <w:rPr>
                <w:szCs w:val="24"/>
                <w:lang w:val="ru-RU"/>
              </w:rPr>
              <w:t>3) дискретность</w:t>
            </w:r>
            <w:r w:rsidRPr="00711AF6">
              <w:rPr>
                <w:szCs w:val="24"/>
                <w:lang w:val="ru-RU"/>
              </w:rPr>
              <w:tab/>
            </w:r>
            <w:r w:rsidRPr="00711AF6">
              <w:rPr>
                <w:szCs w:val="24"/>
                <w:lang w:val="ru-RU"/>
              </w:rPr>
              <w:tab/>
            </w:r>
            <w:r w:rsidRPr="00711AF6">
              <w:rPr>
                <w:szCs w:val="24"/>
                <w:lang w:val="ru-RU"/>
              </w:rPr>
              <w:tab/>
            </w:r>
            <w:r w:rsidRPr="00711AF6">
              <w:rPr>
                <w:szCs w:val="24"/>
                <w:lang w:val="ru-RU"/>
              </w:rPr>
              <w:tab/>
            </w:r>
            <w:r w:rsidRPr="00711AF6">
              <w:rPr>
                <w:szCs w:val="24"/>
                <w:lang w:val="ru-RU"/>
              </w:rPr>
              <w:tab/>
              <w:t>4) ретроспекция</w:t>
            </w:r>
          </w:p>
        </w:tc>
      </w:tr>
      <w:tr w:rsidR="002637BA" w:rsidRPr="003E342E" w:rsidTr="002637BA">
        <w:trPr>
          <w:trHeight w:val="258"/>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Уметь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применять полученные теоретические знания в практике работы с текстами; </w:t>
            </w:r>
          </w:p>
          <w:p w:rsidR="002637BA" w:rsidRPr="003E342E" w:rsidRDefault="003E342E" w:rsidP="009E54D3">
            <w:pPr>
              <w:pStyle w:val="a3"/>
              <w:numPr>
                <w:ilvl w:val="0"/>
                <w:numId w:val="18"/>
              </w:numPr>
              <w:spacing w:line="240" w:lineRule="auto"/>
              <w:jc w:val="left"/>
              <w:rPr>
                <w:szCs w:val="24"/>
                <w:lang w:val="ru-RU"/>
              </w:rPr>
            </w:pPr>
            <w:r w:rsidRPr="003E342E">
              <w:rPr>
                <w:lang w:val="ru-RU"/>
              </w:rPr>
              <w:lastRenderedPageBreak/>
              <w:t>выявлять специфику текстовых единиц в соотнесении с их системными инвариантами;</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2637BA" w:rsidRPr="003E342E" w:rsidRDefault="002637BA">
            <w:pPr>
              <w:spacing w:line="256" w:lineRule="auto"/>
              <w:ind w:firstLine="0"/>
              <w:jc w:val="left"/>
              <w:rPr>
                <w:rFonts w:eastAsia="Calibri"/>
                <w:b/>
                <w:i/>
                <w:kern w:val="24"/>
                <w:lang w:eastAsia="en-US"/>
              </w:rPr>
            </w:pPr>
            <w:r w:rsidRPr="003E342E">
              <w:rPr>
                <w:rFonts w:eastAsia="Calibri"/>
                <w:b/>
                <w:i/>
                <w:kern w:val="24"/>
                <w:lang w:eastAsia="en-US"/>
              </w:rPr>
              <w:lastRenderedPageBreak/>
              <w:t xml:space="preserve">Практические задания </w:t>
            </w:r>
          </w:p>
          <w:p w:rsidR="002637BA" w:rsidRDefault="00EC6D67" w:rsidP="009E54D3">
            <w:pPr>
              <w:pStyle w:val="a3"/>
              <w:numPr>
                <w:ilvl w:val="0"/>
                <w:numId w:val="18"/>
              </w:numPr>
              <w:spacing w:line="240" w:lineRule="auto"/>
              <w:rPr>
                <w:szCs w:val="24"/>
                <w:lang w:val="ru-RU"/>
              </w:rPr>
            </w:pPr>
            <w:r>
              <w:rPr>
                <w:szCs w:val="24"/>
                <w:lang w:val="ru-RU"/>
              </w:rPr>
              <w:t xml:space="preserve">В предложенном тексте выявите средства </w:t>
            </w:r>
            <w:proofErr w:type="spellStart"/>
            <w:r>
              <w:rPr>
                <w:szCs w:val="24"/>
                <w:lang w:val="ru-RU"/>
              </w:rPr>
              <w:t>когезии</w:t>
            </w:r>
            <w:proofErr w:type="spellEnd"/>
            <w:r>
              <w:rPr>
                <w:szCs w:val="24"/>
                <w:lang w:val="ru-RU"/>
              </w:rPr>
              <w:t xml:space="preserve"> (грамматической, лексической, ассоциативной и др.).</w:t>
            </w:r>
          </w:p>
          <w:p w:rsidR="00EC6D67" w:rsidRDefault="00EC6D67" w:rsidP="009E54D3">
            <w:pPr>
              <w:pStyle w:val="a3"/>
              <w:numPr>
                <w:ilvl w:val="0"/>
                <w:numId w:val="18"/>
              </w:numPr>
              <w:spacing w:line="240" w:lineRule="auto"/>
              <w:rPr>
                <w:szCs w:val="24"/>
                <w:lang w:val="ru-RU"/>
              </w:rPr>
            </w:pPr>
            <w:r>
              <w:rPr>
                <w:szCs w:val="24"/>
                <w:lang w:val="ru-RU"/>
              </w:rPr>
              <w:t>В предложенном тексте выявите языковые средства выражения СФИ и СКИ.</w:t>
            </w:r>
          </w:p>
          <w:p w:rsidR="00EC6D67" w:rsidRPr="003E342E" w:rsidRDefault="00EC6D67" w:rsidP="009E54D3">
            <w:pPr>
              <w:pStyle w:val="a3"/>
              <w:numPr>
                <w:ilvl w:val="0"/>
                <w:numId w:val="18"/>
              </w:numPr>
              <w:spacing w:line="240" w:lineRule="auto"/>
              <w:rPr>
                <w:szCs w:val="24"/>
                <w:lang w:val="ru-RU"/>
              </w:rPr>
            </w:pPr>
            <w:r>
              <w:rPr>
                <w:szCs w:val="24"/>
                <w:lang w:val="ru-RU"/>
              </w:rPr>
              <w:lastRenderedPageBreak/>
              <w:t>В предложенном тексте выявите языковые средства выражения модальности.</w:t>
            </w:r>
          </w:p>
        </w:tc>
      </w:tr>
      <w:tr w:rsidR="002637BA" w:rsidRPr="003E342E" w:rsidTr="00EC6D67">
        <w:trPr>
          <w:trHeight w:val="446"/>
        </w:trPr>
        <w:tc>
          <w:tcPr>
            <w:tcW w:w="57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2637BA" w:rsidRPr="003E342E" w:rsidRDefault="002637BA">
            <w:pPr>
              <w:spacing w:line="256" w:lineRule="auto"/>
              <w:ind w:firstLine="0"/>
              <w:jc w:val="left"/>
              <w:rPr>
                <w:lang w:eastAsia="en-US"/>
              </w:rPr>
            </w:pPr>
            <w:r w:rsidRPr="003E342E">
              <w:rPr>
                <w:i/>
                <w:lang w:eastAsia="en-US"/>
              </w:rPr>
              <w:lastRenderedPageBreak/>
              <w:t>Владеть</w:t>
            </w:r>
          </w:p>
        </w:tc>
        <w:tc>
          <w:tcPr>
            <w:tcW w:w="1076"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3E342E" w:rsidRDefault="003E342E" w:rsidP="009E54D3">
            <w:pPr>
              <w:numPr>
                <w:ilvl w:val="0"/>
                <w:numId w:val="18"/>
              </w:numPr>
              <w:rPr>
                <w:lang w:eastAsia="en-US"/>
              </w:rPr>
            </w:pPr>
            <w:r>
              <w:rPr>
                <w:lang w:eastAsia="en-US"/>
              </w:rPr>
              <w:t xml:space="preserve">навыками самостоятельного поиска и отбора информации в изучаемой научной области; </w:t>
            </w:r>
          </w:p>
          <w:p w:rsidR="003E342E" w:rsidRDefault="003E342E" w:rsidP="009E54D3">
            <w:pPr>
              <w:numPr>
                <w:ilvl w:val="0"/>
                <w:numId w:val="18"/>
              </w:numPr>
              <w:rPr>
                <w:lang w:eastAsia="en-US"/>
              </w:rPr>
            </w:pPr>
            <w:r>
              <w:rPr>
                <w:lang w:eastAsia="en-US"/>
              </w:rPr>
              <w:t xml:space="preserve">навыками изложения основ теоретических концепций с элементами сопоставления; </w:t>
            </w:r>
          </w:p>
          <w:p w:rsidR="002637BA" w:rsidRPr="003E342E" w:rsidRDefault="003E342E" w:rsidP="009E54D3">
            <w:pPr>
              <w:numPr>
                <w:ilvl w:val="0"/>
                <w:numId w:val="18"/>
              </w:numPr>
              <w:rPr>
                <w:lang w:eastAsia="en-US"/>
              </w:rPr>
            </w:pPr>
            <w:r>
              <w:rPr>
                <w:lang w:eastAsia="en-US"/>
              </w:rPr>
              <w:t>традиционными методиками ан</w:t>
            </w:r>
            <w:r w:rsidR="00763D6A">
              <w:rPr>
                <w:lang w:eastAsia="en-US"/>
              </w:rPr>
              <w:t>ализа языковых единиц в тексте.</w:t>
            </w:r>
          </w:p>
        </w:tc>
        <w:tc>
          <w:tcPr>
            <w:tcW w:w="3347"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BE06C8" w:rsidRDefault="00BE06C8" w:rsidP="00EC6D67">
            <w:pPr>
              <w:spacing w:line="254" w:lineRule="auto"/>
              <w:ind w:firstLine="0"/>
              <w:jc w:val="left"/>
              <w:rPr>
                <w:b/>
                <w:lang w:eastAsia="en-US"/>
              </w:rPr>
            </w:pPr>
            <w:r>
              <w:t>Умение выражать и аргументировать собственную позицию по вопросу актуальности текстовых изысканий и их перспектив демонстрируется студентов в ходе экзамена.</w:t>
            </w:r>
          </w:p>
          <w:p w:rsidR="00BE06C8" w:rsidRDefault="00BE06C8" w:rsidP="00EC6D67">
            <w:pPr>
              <w:spacing w:line="254" w:lineRule="auto"/>
              <w:ind w:firstLine="0"/>
              <w:jc w:val="left"/>
              <w:rPr>
                <w:b/>
                <w:lang w:eastAsia="en-US"/>
              </w:rPr>
            </w:pPr>
          </w:p>
          <w:p w:rsidR="00EC6D67" w:rsidRDefault="00EC6D67" w:rsidP="00EC6D67">
            <w:pPr>
              <w:spacing w:line="254" w:lineRule="auto"/>
              <w:ind w:firstLine="0"/>
              <w:jc w:val="left"/>
              <w:rPr>
                <w:lang w:eastAsia="en-US"/>
              </w:rPr>
            </w:pPr>
            <w:r>
              <w:rPr>
                <w:b/>
                <w:lang w:eastAsia="en-US"/>
              </w:rPr>
              <w:t>Кейс-задание.</w:t>
            </w:r>
            <w:r>
              <w:rPr>
                <w:lang w:eastAsia="en-US"/>
              </w:rPr>
              <w:t xml:space="preserve"> Обучающемуся предлагается фрагмент текста для разноаспектного анализа.</w:t>
            </w:r>
          </w:p>
          <w:p w:rsidR="00EC6D67" w:rsidRDefault="00EC6D67" w:rsidP="00EC6D67">
            <w:pPr>
              <w:spacing w:line="254" w:lineRule="auto"/>
              <w:ind w:firstLine="0"/>
              <w:jc w:val="left"/>
            </w:pPr>
            <w:r>
              <w:t>Предложите анализ текста с точки зрения</w:t>
            </w:r>
          </w:p>
          <w:p w:rsidR="002637BA" w:rsidRDefault="00EC6D67" w:rsidP="009E54D3">
            <w:pPr>
              <w:pStyle w:val="a3"/>
              <w:numPr>
                <w:ilvl w:val="0"/>
                <w:numId w:val="23"/>
              </w:numPr>
              <w:spacing w:line="240" w:lineRule="auto"/>
              <w:jc w:val="left"/>
              <w:rPr>
                <w:szCs w:val="24"/>
                <w:lang w:val="ru-RU"/>
              </w:rPr>
            </w:pPr>
            <w:r>
              <w:rPr>
                <w:szCs w:val="24"/>
                <w:lang w:val="ru-RU"/>
              </w:rPr>
              <w:t>лексической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семантической структуры</w:t>
            </w:r>
          </w:p>
          <w:p w:rsidR="00EC6D67" w:rsidRDefault="00EC6D67" w:rsidP="009E54D3">
            <w:pPr>
              <w:pStyle w:val="a3"/>
              <w:numPr>
                <w:ilvl w:val="0"/>
                <w:numId w:val="23"/>
              </w:numPr>
              <w:spacing w:line="240" w:lineRule="auto"/>
              <w:jc w:val="left"/>
              <w:rPr>
                <w:szCs w:val="24"/>
                <w:lang w:val="ru-RU"/>
              </w:rPr>
            </w:pPr>
            <w:r>
              <w:rPr>
                <w:szCs w:val="24"/>
                <w:lang w:val="ru-RU"/>
              </w:rPr>
              <w:t>грамматической структуры</w:t>
            </w:r>
          </w:p>
          <w:p w:rsidR="00EC6D67" w:rsidRPr="00EC6D67" w:rsidRDefault="00EC6D67" w:rsidP="009E54D3">
            <w:pPr>
              <w:pStyle w:val="a3"/>
              <w:numPr>
                <w:ilvl w:val="0"/>
                <w:numId w:val="23"/>
              </w:numPr>
              <w:spacing w:line="240" w:lineRule="auto"/>
              <w:jc w:val="left"/>
              <w:rPr>
                <w:szCs w:val="24"/>
                <w:lang w:val="ru-RU"/>
              </w:rPr>
            </w:pPr>
            <w:r>
              <w:rPr>
                <w:szCs w:val="24"/>
                <w:lang w:val="ru-RU"/>
              </w:rPr>
              <w:t>синтаксической структуры.</w:t>
            </w:r>
          </w:p>
        </w:tc>
      </w:tr>
    </w:tbl>
    <w:p w:rsidR="002637BA" w:rsidRDefault="002637BA">
      <w:pPr>
        <w:sectPr w:rsidR="002637BA" w:rsidSect="003E342E">
          <w:pgSz w:w="16838" w:h="11906" w:orient="landscape"/>
          <w:pgMar w:top="851" w:right="1134" w:bottom="1134" w:left="1134" w:header="709" w:footer="709" w:gutter="0"/>
          <w:cols w:space="708"/>
          <w:docGrid w:linePitch="360"/>
        </w:sectPr>
      </w:pPr>
    </w:p>
    <w:p w:rsidR="002B033F" w:rsidRDefault="002B033F" w:rsidP="002B033F">
      <w:pPr>
        <w:rPr>
          <w:b/>
        </w:rPr>
      </w:pPr>
      <w:r>
        <w:rPr>
          <w:b/>
        </w:rPr>
        <w:lastRenderedPageBreak/>
        <w:t>б) Порядок проведения промежуточной аттестации, показатели и критерии оценивания:</w:t>
      </w:r>
    </w:p>
    <w:p w:rsidR="002B033F" w:rsidRDefault="002B033F" w:rsidP="002B033F">
      <w:pPr>
        <w:spacing w:before="240"/>
        <w:ind w:firstLine="709"/>
      </w:pPr>
      <w:r>
        <w:rPr>
          <w:bCs/>
        </w:rPr>
        <w:t>О</w:t>
      </w:r>
      <w:r>
        <w:t>бязательным условием подготовки к экзамену по дисциплине «Лингвистика текста» является:</w:t>
      </w:r>
    </w:p>
    <w:p w:rsidR="002B033F" w:rsidRDefault="002B033F" w:rsidP="009E54D3">
      <w:pPr>
        <w:pStyle w:val="a3"/>
        <w:numPr>
          <w:ilvl w:val="0"/>
          <w:numId w:val="24"/>
        </w:numPr>
        <w:spacing w:line="240" w:lineRule="auto"/>
      </w:pPr>
      <w:proofErr w:type="spellStart"/>
      <w:r>
        <w:t>успешное</w:t>
      </w:r>
      <w:proofErr w:type="spellEnd"/>
      <w:r>
        <w:t xml:space="preserve"> </w:t>
      </w:r>
      <w:proofErr w:type="spellStart"/>
      <w:r>
        <w:t>прохождение</w:t>
      </w:r>
      <w:proofErr w:type="spellEnd"/>
      <w:r>
        <w:t xml:space="preserve"> </w:t>
      </w:r>
      <w:proofErr w:type="spellStart"/>
      <w:r>
        <w:t>тестовых</w:t>
      </w:r>
      <w:proofErr w:type="spellEnd"/>
      <w:r>
        <w:t xml:space="preserve"> </w:t>
      </w:r>
      <w:proofErr w:type="spellStart"/>
      <w:r>
        <w:t>проверок</w:t>
      </w:r>
      <w:proofErr w:type="spellEnd"/>
      <w:r>
        <w:t xml:space="preserve">, </w:t>
      </w:r>
    </w:p>
    <w:p w:rsidR="002B033F" w:rsidRDefault="002B033F" w:rsidP="009E54D3">
      <w:pPr>
        <w:pStyle w:val="a3"/>
        <w:numPr>
          <w:ilvl w:val="0"/>
          <w:numId w:val="24"/>
        </w:numPr>
        <w:spacing w:line="240" w:lineRule="auto"/>
        <w:rPr>
          <w:lang w:val="ru-RU"/>
        </w:rPr>
      </w:pPr>
      <w:r>
        <w:rPr>
          <w:lang w:val="ru-RU"/>
        </w:rPr>
        <w:t xml:space="preserve">владение системой терминов (положительные результаты терминологических диктантов), </w:t>
      </w:r>
    </w:p>
    <w:p w:rsidR="002B033F" w:rsidRDefault="002B033F" w:rsidP="009E54D3">
      <w:pPr>
        <w:pStyle w:val="a3"/>
        <w:numPr>
          <w:ilvl w:val="0"/>
          <w:numId w:val="24"/>
        </w:numPr>
        <w:spacing w:line="240" w:lineRule="auto"/>
        <w:rPr>
          <w:lang w:val="ru-RU"/>
        </w:rPr>
      </w:pPr>
      <w:r>
        <w:rPr>
          <w:lang w:val="ru-RU"/>
        </w:rPr>
        <w:t xml:space="preserve">выполнение системы индивидуальных (письменных) заданий и </w:t>
      </w:r>
    </w:p>
    <w:p w:rsidR="002B033F" w:rsidRDefault="002B033F" w:rsidP="009E54D3">
      <w:pPr>
        <w:pStyle w:val="a3"/>
        <w:numPr>
          <w:ilvl w:val="0"/>
          <w:numId w:val="24"/>
        </w:numPr>
        <w:spacing w:line="240" w:lineRule="auto"/>
        <w:rPr>
          <w:lang w:val="ru-RU"/>
        </w:rPr>
      </w:pPr>
      <w:r>
        <w:rPr>
          <w:lang w:val="ru-RU"/>
        </w:rPr>
        <w:t xml:space="preserve">выступление с сообщениями на практических занятиях. </w:t>
      </w:r>
    </w:p>
    <w:p w:rsidR="00610FDA" w:rsidRDefault="00610FDA"/>
    <w:p w:rsidR="007A7569" w:rsidRDefault="007A7569" w:rsidP="007A7569">
      <w:r>
        <w:t xml:space="preserve">Промежуточная аттестация по дисциплине «Лингвистика текста» проводится в виде устного экзамена по билетам. Экзаменационный билет включает 2 теоретических вопроса, ответы на которые позволяют оценить уровень усвоения обучающимися знаний, а также одно практическое задание, выявляющее степень сформированности умений и владений. </w:t>
      </w:r>
    </w:p>
    <w:p w:rsidR="007A7569" w:rsidRDefault="007A7569" w:rsidP="007A7569">
      <w:r>
        <w:t>Практическая часть экзаменационного билета представляет собой кейс-задание: текст (фрагмент текста) и комплекс аналитических вопросов к нему.</w:t>
      </w:r>
    </w:p>
    <w:p w:rsidR="007A7569" w:rsidRDefault="007A7569" w:rsidP="007A7569">
      <w:pPr>
        <w:rPr>
          <w:b/>
          <w:i/>
        </w:rPr>
      </w:pPr>
    </w:p>
    <w:p w:rsidR="007A7569" w:rsidRDefault="007A7569" w:rsidP="007A7569">
      <w:pPr>
        <w:rPr>
          <w:b/>
          <w:i/>
        </w:rPr>
      </w:pPr>
      <w:r>
        <w:rPr>
          <w:b/>
          <w:i/>
        </w:rPr>
        <w:t>Показатели и критерии оценивания экзамена:</w:t>
      </w:r>
    </w:p>
    <w:p w:rsidR="007A7569" w:rsidRDefault="007A7569" w:rsidP="009E54D3">
      <w:pPr>
        <w:pStyle w:val="a3"/>
        <w:numPr>
          <w:ilvl w:val="0"/>
          <w:numId w:val="25"/>
        </w:numPr>
        <w:spacing w:before="120" w:line="240" w:lineRule="auto"/>
        <w:rPr>
          <w:szCs w:val="24"/>
          <w:lang w:val="ru-RU"/>
        </w:rPr>
      </w:pPr>
      <w:r>
        <w:rPr>
          <w:szCs w:val="24"/>
          <w:lang w:val="ru-RU"/>
        </w:rPr>
        <w:t>На оценку «</w:t>
      </w:r>
      <w:r>
        <w:rPr>
          <w:b/>
          <w:szCs w:val="24"/>
          <w:lang w:val="ru-RU"/>
        </w:rPr>
        <w:t>отлично</w:t>
      </w:r>
      <w:r>
        <w:rPr>
          <w:szCs w:val="24"/>
          <w:lang w:val="ru-RU"/>
        </w:rPr>
        <w:t>» учащийся показывает высокий уровень сформированности компетенций, т.е.:</w:t>
      </w:r>
    </w:p>
    <w:p w:rsidR="007A7569" w:rsidRDefault="007A7569" w:rsidP="009E54D3">
      <w:pPr>
        <w:pStyle w:val="a3"/>
        <w:numPr>
          <w:ilvl w:val="1"/>
          <w:numId w:val="25"/>
        </w:numPr>
        <w:spacing w:before="120" w:line="240" w:lineRule="auto"/>
        <w:rPr>
          <w:szCs w:val="24"/>
          <w:lang w:val="ru-RU"/>
        </w:rPr>
      </w:pPr>
      <w:r>
        <w:rPr>
          <w:lang w:val="ru-RU"/>
        </w:rPr>
        <w:t>знает цели и задачи текстовых исследований на разных этапах развития научного направления и перспективы дальнейших исследований в этой области в связи с задачами, решаемыми смежными дисциплинами; основные термины, используемые в области текстовых исследований, и понятия, ими обозначаемые; специфические признаки текста как единицы языка/речи; специфику реализации (функционирования) единиц языка в тексте: лексический, грамматический и коммуникативный уровни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before="120" w:line="240" w:lineRule="auto"/>
        <w:rPr>
          <w:szCs w:val="24"/>
          <w:lang w:val="ru-RU"/>
        </w:rPr>
      </w:pPr>
      <w:r>
        <w:rPr>
          <w:lang w:val="ru-RU"/>
        </w:rPr>
        <w:t>умеет анализировать в сопоставительном аспекте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текстами; сопоставлять изучаемые теоретические концепции в области текстовых исследований; применять полученные теоретические знания в практике работы с текстами; выявлять специфику текстовых единиц в соотнесении с их системными инвариантами;</w:t>
      </w:r>
    </w:p>
    <w:p w:rsidR="007A7569" w:rsidRDefault="007A7569" w:rsidP="009E54D3">
      <w:pPr>
        <w:pStyle w:val="a3"/>
        <w:numPr>
          <w:ilvl w:val="1"/>
          <w:numId w:val="25"/>
        </w:numPr>
        <w:spacing w:before="120" w:line="240" w:lineRule="auto"/>
        <w:rPr>
          <w:szCs w:val="24"/>
          <w:lang w:val="ru-RU"/>
        </w:rPr>
      </w:pPr>
      <w:proofErr w:type="gramStart"/>
      <w:r>
        <w:rPr>
          <w:lang w:val="ru-RU"/>
        </w:rPr>
        <w:t>владеет способами осмысления и критического анализа научной информации; навыками разноаспектного анализа художественного и не-художественного текста; навыками самостоятельного поиска и отбора информации в изучаемой научной области; навыками изложения основ теоретических концепций с элементами сопоставления; традиционными методиками анализа языковых единиц в тексте; навыками адаптации методики к текстовому материалу в соответствии с конкретной задачей.</w:t>
      </w:r>
      <w:proofErr w:type="gramEnd"/>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хорошо</w:t>
      </w:r>
      <w:r>
        <w:rPr>
          <w:szCs w:val="24"/>
          <w:lang w:val="ru-RU"/>
        </w:rPr>
        <w:t>» учащийся показывает средний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разных этапах развития научного направления в связи с задачами, решаемыми смежными дисциплинами; основные термины, используемые в области текстовых исследований, и понятия, ими обозначаемые; функции единиц языка разных уровней в тексте: лексический, грамматический и коммуникативный уровни организации текста; определение и основные характеристики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lastRenderedPageBreak/>
        <w:t>умеет анализировать теоретические концепции в области текстовых исследований, выявлять преимущества и недостатки теории; применять полученные теоретические знания в практике работы с разными текстами; применять полученные теоретические знания в практике работы с текстами; выявлять функции языковых единиц разных уровней в тексте, определять их типичные характеристики;</w:t>
      </w:r>
    </w:p>
    <w:p w:rsidR="007A7569" w:rsidRDefault="007A7569" w:rsidP="009E54D3">
      <w:pPr>
        <w:pStyle w:val="a3"/>
        <w:numPr>
          <w:ilvl w:val="1"/>
          <w:numId w:val="25"/>
        </w:numPr>
        <w:spacing w:line="240" w:lineRule="auto"/>
        <w:rPr>
          <w:szCs w:val="24"/>
          <w:lang w:val="ru-RU"/>
        </w:rPr>
      </w:pPr>
      <w:r>
        <w:rPr>
          <w:lang w:val="ru-RU"/>
        </w:rPr>
        <w:t>владеет способами осмысления и анализа научной информации; навыками разноаспектного анализа фрагментов художественного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 навыками адаптации исследовательской методики к текстовому материалу.</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удовлетворительно</w:t>
      </w:r>
      <w:r>
        <w:rPr>
          <w:szCs w:val="24"/>
          <w:lang w:val="ru-RU"/>
        </w:rPr>
        <w:t>» учащийся показывает пороговый уровень сформированности компетенций, т.е.:</w:t>
      </w:r>
    </w:p>
    <w:p w:rsidR="007A7569" w:rsidRDefault="007A7569" w:rsidP="009E54D3">
      <w:pPr>
        <w:pStyle w:val="a3"/>
        <w:numPr>
          <w:ilvl w:val="1"/>
          <w:numId w:val="25"/>
        </w:numPr>
        <w:spacing w:line="240" w:lineRule="auto"/>
        <w:rPr>
          <w:szCs w:val="24"/>
          <w:lang w:val="ru-RU"/>
        </w:rPr>
      </w:pPr>
      <w:r>
        <w:rPr>
          <w:lang w:val="ru-RU"/>
        </w:rPr>
        <w:t>знает цели и задачи текстовых исследований на современном этапе развития научного направления в связи с задачами, решаемыми смежными дисциплинами; основные термины, используемые в области текстовых исследований; функции единиц языка разных уровней в тексте: лексический, грамматический и коммуникативный уровни организации текста; определение специфической единицы текста (СФЕ);</w:t>
      </w:r>
    </w:p>
    <w:p w:rsidR="007A7569" w:rsidRDefault="007A7569" w:rsidP="009E54D3">
      <w:pPr>
        <w:pStyle w:val="a3"/>
        <w:numPr>
          <w:ilvl w:val="1"/>
          <w:numId w:val="25"/>
        </w:numPr>
        <w:spacing w:line="240" w:lineRule="auto"/>
        <w:rPr>
          <w:szCs w:val="24"/>
          <w:lang w:val="ru-RU"/>
        </w:rPr>
      </w:pPr>
      <w:r>
        <w:rPr>
          <w:lang w:val="ru-RU"/>
        </w:rPr>
        <w:t>умеет анализировать теоретические концепции в области текстовых исследований; применять полученные теоретические знания в практике работы с текстами, использованными в процессе обучения; применять полученные теоретические знания в практике работы с текстами; выявлять функции языковых единиц разных уровней в тексте;</w:t>
      </w:r>
    </w:p>
    <w:p w:rsidR="007A7569" w:rsidRDefault="007A7569" w:rsidP="009E54D3">
      <w:pPr>
        <w:pStyle w:val="a3"/>
        <w:numPr>
          <w:ilvl w:val="1"/>
          <w:numId w:val="25"/>
        </w:numPr>
        <w:spacing w:line="240" w:lineRule="auto"/>
        <w:rPr>
          <w:szCs w:val="24"/>
          <w:lang w:val="ru-RU"/>
        </w:rPr>
      </w:pPr>
      <w:r>
        <w:rPr>
          <w:lang w:val="ru-RU"/>
        </w:rPr>
        <w:t>способами осмысления научной информации; базовыми навыками анализа текста; навыками самостоятельного поиска информации в изучаемой научной области; навыками изложения основ теоретических концепций; традиционными методиками анализа языковых единиц в тексте.</w:t>
      </w:r>
    </w:p>
    <w:p w:rsidR="007A7569" w:rsidRDefault="007A7569" w:rsidP="009E54D3">
      <w:pPr>
        <w:pStyle w:val="a3"/>
        <w:numPr>
          <w:ilvl w:val="0"/>
          <w:numId w:val="25"/>
        </w:numPr>
        <w:spacing w:line="240" w:lineRule="auto"/>
        <w:rPr>
          <w:szCs w:val="24"/>
          <w:lang w:val="ru-RU"/>
        </w:rPr>
      </w:pPr>
      <w:r>
        <w:rPr>
          <w:szCs w:val="24"/>
          <w:lang w:val="ru-RU"/>
        </w:rPr>
        <w:t>На оценку «</w:t>
      </w:r>
      <w:r>
        <w:rPr>
          <w:b/>
          <w:szCs w:val="24"/>
          <w:lang w:val="ru-RU"/>
        </w:rPr>
        <w:t>неудовлетворительно</w:t>
      </w:r>
      <w:r>
        <w:rPr>
          <w:szCs w:val="24"/>
          <w:lang w:val="ru-RU"/>
        </w:rPr>
        <w:t>»: – результат обучения не достигнут, обучающийся не может показать знания на уровне воспроизведения и объяснения информации, не может продемонстрировать сформированные интеллектуальные навыки решения учебных задач.</w:t>
      </w:r>
    </w:p>
    <w:p w:rsidR="00610FDA" w:rsidRDefault="00610FDA"/>
    <w:p w:rsidR="009E54D3" w:rsidRPr="00997410" w:rsidRDefault="009E54D3" w:rsidP="009E54D3">
      <w:pPr>
        <w:pStyle w:val="1"/>
        <w:rPr>
          <w:rStyle w:val="FontStyle31"/>
          <w:rFonts w:ascii="Times New Roman" w:hAnsi="Times New Roman" w:cs="Times New Roman"/>
          <w:spacing w:val="-4"/>
          <w:sz w:val="24"/>
          <w:szCs w:val="24"/>
        </w:rPr>
      </w:pPr>
      <w:r w:rsidRPr="00997410">
        <w:rPr>
          <w:rStyle w:val="FontStyle32"/>
          <w:spacing w:val="-4"/>
          <w:sz w:val="24"/>
          <w:szCs w:val="24"/>
        </w:rPr>
        <w:t xml:space="preserve">8 </w:t>
      </w:r>
      <w:r w:rsidRPr="00997410">
        <w:rPr>
          <w:rStyle w:val="FontStyle31"/>
          <w:rFonts w:ascii="Times New Roman" w:hAnsi="Times New Roman" w:cs="Times New Roman"/>
          <w:spacing w:val="-4"/>
          <w:sz w:val="24"/>
          <w:szCs w:val="24"/>
        </w:rPr>
        <w:t>Учебно-методическое и информационное обеспечение дисциплины</w:t>
      </w:r>
    </w:p>
    <w:p w:rsidR="009E54D3" w:rsidRDefault="009E54D3" w:rsidP="009E54D3">
      <w:pPr>
        <w:rPr>
          <w:b/>
        </w:rPr>
      </w:pPr>
      <w:r>
        <w:rPr>
          <w:b/>
        </w:rPr>
        <w:t>8.1 Основная литература</w:t>
      </w:r>
    </w:p>
    <w:p w:rsidR="0076141B" w:rsidRDefault="0076141B" w:rsidP="0076141B"/>
    <w:p w:rsidR="0076141B" w:rsidRPr="0076141B" w:rsidRDefault="0076141B" w:rsidP="0076141B">
      <w:pPr>
        <w:numPr>
          <w:ilvl w:val="0"/>
          <w:numId w:val="33"/>
        </w:numPr>
      </w:pPr>
      <w:r w:rsidRPr="0076141B">
        <w:t>Казарин, Ю. В. Лингвистический анализ текста</w:t>
      </w:r>
      <w:proofErr w:type="gramStart"/>
      <w:r w:rsidRPr="0076141B">
        <w:t xml:space="preserve"> :</w:t>
      </w:r>
      <w:proofErr w:type="gramEnd"/>
      <w:r w:rsidRPr="0076141B">
        <w:t xml:space="preserve"> учебное пособие для академического бакалавриата / Ю. В. Казарин ; под научной редакцией Л. Г. Бабенко. — 2-е изд. — Москва : Издательство </w:t>
      </w:r>
      <w:proofErr w:type="spellStart"/>
      <w:r w:rsidRPr="0076141B">
        <w:t>Юрайт</w:t>
      </w:r>
      <w:proofErr w:type="spellEnd"/>
      <w:r w:rsidRPr="0076141B">
        <w:t>, 2019</w:t>
      </w:r>
      <w:proofErr w:type="gramStart"/>
      <w:r w:rsidRPr="0076141B">
        <w:t xml:space="preserve"> ;</w:t>
      </w:r>
      <w:proofErr w:type="gramEnd"/>
      <w:r w:rsidRPr="0076141B">
        <w:t xml:space="preserve"> Екатеринбург : Изд-во Урал</w:t>
      </w:r>
      <w:proofErr w:type="gramStart"/>
      <w:r w:rsidRPr="0076141B">
        <w:t>.</w:t>
      </w:r>
      <w:proofErr w:type="gramEnd"/>
      <w:r w:rsidRPr="0076141B">
        <w:t xml:space="preserve"> </w:t>
      </w:r>
      <w:proofErr w:type="gramStart"/>
      <w:r w:rsidRPr="0076141B">
        <w:t>у</w:t>
      </w:r>
      <w:proofErr w:type="gramEnd"/>
      <w:r w:rsidRPr="0076141B">
        <w:t xml:space="preserve">н-та. — 132 с. — (Университеты России). — ISBN 978-5-534-07556-4 (Издательство </w:t>
      </w:r>
      <w:proofErr w:type="spellStart"/>
      <w:r w:rsidRPr="0076141B">
        <w:t>Юрайт</w:t>
      </w:r>
      <w:proofErr w:type="spellEnd"/>
      <w:r w:rsidRPr="0076141B">
        <w:t>). — ISBN 978-5-7996-1660-1 (Изд-во Урал</w:t>
      </w:r>
      <w:proofErr w:type="gramStart"/>
      <w:r w:rsidRPr="0076141B">
        <w:t>.</w:t>
      </w:r>
      <w:proofErr w:type="gramEnd"/>
      <w:r w:rsidRPr="0076141B">
        <w:t xml:space="preserve"> </w:t>
      </w:r>
      <w:proofErr w:type="gramStart"/>
      <w:r w:rsidRPr="0076141B">
        <w:t>у</w:t>
      </w:r>
      <w:proofErr w:type="gramEnd"/>
      <w:r w:rsidRPr="0076141B">
        <w:t xml:space="preserve">н-та).— C. 133. </w:t>
      </w:r>
      <w:hyperlink r:id="rId9" w:anchor="page/1" w:history="1">
        <w:r w:rsidRPr="0076141B">
          <w:rPr>
            <w:rStyle w:val="ad"/>
          </w:rPr>
          <w:t>https://urait.ru/viewer/lingvisticheskiy-analiz-teksta-441460#page/1</w:t>
        </w:r>
      </w:hyperlink>
      <w:r w:rsidRPr="0076141B">
        <w:t xml:space="preserve"> </w:t>
      </w:r>
    </w:p>
    <w:p w:rsidR="0076141B" w:rsidRPr="0076141B" w:rsidRDefault="0076141B" w:rsidP="0076141B">
      <w:pPr>
        <w:numPr>
          <w:ilvl w:val="0"/>
          <w:numId w:val="33"/>
        </w:numPr>
      </w:pPr>
      <w:r w:rsidRPr="0076141B">
        <w:t>Маслова, В. А. Лингвистический анализ текста. Экспрессивность</w:t>
      </w:r>
      <w:proofErr w:type="gramStart"/>
      <w:r w:rsidRPr="0076141B">
        <w:t xml:space="preserve"> :</w:t>
      </w:r>
      <w:proofErr w:type="gramEnd"/>
      <w:r w:rsidRPr="0076141B">
        <w:t xml:space="preserve"> учебное пособие для бакалавриата и магистратуры / В. А. Маслова ; под редакцией У. М. </w:t>
      </w:r>
      <w:proofErr w:type="spellStart"/>
      <w:r w:rsidRPr="0076141B">
        <w:t>Бахтикиреевой</w:t>
      </w:r>
      <w:proofErr w:type="spellEnd"/>
      <w:r w:rsidRPr="0076141B">
        <w:t xml:space="preserve">. — 2-е изд., </w:t>
      </w:r>
      <w:proofErr w:type="spellStart"/>
      <w:r w:rsidRPr="0076141B">
        <w:t>перераб</w:t>
      </w:r>
      <w:proofErr w:type="spellEnd"/>
      <w:r w:rsidRPr="0076141B">
        <w:t xml:space="preserve">. и доп. — Москва : </w:t>
      </w:r>
      <w:proofErr w:type="gramStart"/>
      <w:r w:rsidRPr="0076141B">
        <w:t xml:space="preserve">Издательство </w:t>
      </w:r>
      <w:proofErr w:type="spellStart"/>
      <w:r w:rsidRPr="0076141B">
        <w:t>Юрайт</w:t>
      </w:r>
      <w:proofErr w:type="spellEnd"/>
      <w:r w:rsidRPr="0076141B">
        <w:t>, 2019. — 201 с. — (Бакалавр и магистр.</w:t>
      </w:r>
      <w:proofErr w:type="gramEnd"/>
      <w:r w:rsidRPr="0076141B">
        <w:t xml:space="preserve"> </w:t>
      </w:r>
      <w:proofErr w:type="gramStart"/>
      <w:r w:rsidRPr="0076141B">
        <w:t>Модуль).</w:t>
      </w:r>
      <w:proofErr w:type="gramEnd"/>
      <w:r w:rsidRPr="0076141B">
        <w:t xml:space="preserve"> — ISBN 978-5-534-06246-5.— C. 202. </w:t>
      </w:r>
      <w:hyperlink r:id="rId10" w:anchor="page/1" w:history="1">
        <w:r w:rsidRPr="0076141B">
          <w:rPr>
            <w:rStyle w:val="ad"/>
          </w:rPr>
          <w:t>https://urait.ru/viewer/lingvisticheskiy-analiz-teksta-ekspressivnost-441274#page/1</w:t>
        </w:r>
      </w:hyperlink>
      <w:r w:rsidRPr="0076141B">
        <w:t xml:space="preserve"> </w:t>
      </w:r>
    </w:p>
    <w:p w:rsidR="0076141B" w:rsidRPr="0076141B" w:rsidRDefault="0076141B" w:rsidP="0076141B">
      <w:pPr>
        <w:tabs>
          <w:tab w:val="left" w:pos="-567"/>
          <w:tab w:val="left" w:pos="0"/>
        </w:tabs>
        <w:spacing w:before="240"/>
        <w:rPr>
          <w:b/>
          <w:bCs/>
        </w:rPr>
      </w:pPr>
      <w:r w:rsidRPr="0076141B">
        <w:rPr>
          <w:b/>
          <w:bCs/>
        </w:rPr>
        <w:t>8.2 Дополнительная литература</w:t>
      </w:r>
    </w:p>
    <w:p w:rsidR="0076141B" w:rsidRPr="0076141B" w:rsidRDefault="0076141B" w:rsidP="0076141B">
      <w:pPr>
        <w:numPr>
          <w:ilvl w:val="0"/>
          <w:numId w:val="27"/>
        </w:numPr>
      </w:pPr>
      <w:proofErr w:type="spellStart"/>
      <w:r w:rsidRPr="0076141B">
        <w:t>Мосунова</w:t>
      </w:r>
      <w:proofErr w:type="spellEnd"/>
      <w:r w:rsidRPr="0076141B">
        <w:t>, Л. А. Анализ художественных текстов</w:t>
      </w:r>
      <w:proofErr w:type="gramStart"/>
      <w:r w:rsidRPr="0076141B">
        <w:t xml:space="preserve"> :</w:t>
      </w:r>
      <w:proofErr w:type="gramEnd"/>
      <w:r w:rsidRPr="0076141B">
        <w:t xml:space="preserve"> учебник и практикум для вузов / Л. </w:t>
      </w:r>
      <w:r w:rsidRPr="0076141B">
        <w:lastRenderedPageBreak/>
        <w:t xml:space="preserve">А. </w:t>
      </w:r>
      <w:proofErr w:type="spellStart"/>
      <w:r w:rsidRPr="0076141B">
        <w:t>Мосунова</w:t>
      </w:r>
      <w:proofErr w:type="spellEnd"/>
      <w:r w:rsidRPr="0076141B">
        <w:t xml:space="preserve">. — 2-е изд., </w:t>
      </w:r>
      <w:proofErr w:type="spellStart"/>
      <w:r w:rsidRPr="0076141B">
        <w:t>испр</w:t>
      </w:r>
      <w:proofErr w:type="spellEnd"/>
      <w:r w:rsidRPr="0076141B">
        <w:t xml:space="preserve">. и доп. — Москва : Издательство </w:t>
      </w:r>
      <w:proofErr w:type="spellStart"/>
      <w:r w:rsidRPr="0076141B">
        <w:t>Юрайт</w:t>
      </w:r>
      <w:proofErr w:type="spellEnd"/>
      <w:r w:rsidRPr="0076141B">
        <w:t xml:space="preserve">, 2019. — 228 с. — (Высшее образование). — ISBN 978-5-534-11942-8.— C. 229. </w:t>
      </w:r>
      <w:hyperlink r:id="rId11" w:anchor="page/1" w:history="1">
        <w:r w:rsidRPr="0076141B">
          <w:rPr>
            <w:rStyle w:val="ad"/>
          </w:rPr>
          <w:t>https://urait.ru/viewer/analiz-hudozhestvennyh-tekstov-446461#page/1</w:t>
        </w:r>
      </w:hyperlink>
      <w:r w:rsidRPr="0076141B">
        <w:t xml:space="preserve"> </w:t>
      </w:r>
    </w:p>
    <w:p w:rsidR="0076141B" w:rsidRPr="0076141B" w:rsidRDefault="0076141B" w:rsidP="0076141B">
      <w:pPr>
        <w:numPr>
          <w:ilvl w:val="0"/>
          <w:numId w:val="27"/>
        </w:numPr>
      </w:pPr>
      <w:r w:rsidRPr="0076141B">
        <w:t>Рыбальченко, Т. Л. Анализ художественного текста для педагогических вузов</w:t>
      </w:r>
      <w:proofErr w:type="gramStart"/>
      <w:r w:rsidRPr="0076141B">
        <w:t xml:space="preserve"> :</w:t>
      </w:r>
      <w:proofErr w:type="gramEnd"/>
      <w:r w:rsidRPr="0076141B">
        <w:t xml:space="preserve"> учебник и практикум для вузов / Т. Л. Рыбальченко. — 2-е изд., </w:t>
      </w:r>
      <w:proofErr w:type="spellStart"/>
      <w:r w:rsidRPr="0076141B">
        <w:t>испр</w:t>
      </w:r>
      <w:proofErr w:type="spellEnd"/>
      <w:r w:rsidRPr="0076141B">
        <w:t xml:space="preserve">. и доп. — Москва : Издательство </w:t>
      </w:r>
      <w:proofErr w:type="spellStart"/>
      <w:r w:rsidRPr="0076141B">
        <w:t>Юрайт</w:t>
      </w:r>
      <w:proofErr w:type="spellEnd"/>
      <w:r w:rsidRPr="0076141B">
        <w:t xml:space="preserve">, 2020. — 147 с. — (Высшее образование). — ISBN 978-5-534-12436-1.— C. 148. </w:t>
      </w:r>
      <w:hyperlink r:id="rId12" w:anchor="page/1" w:history="1">
        <w:r w:rsidRPr="0076141B">
          <w:rPr>
            <w:rStyle w:val="ad"/>
          </w:rPr>
          <w:t>https://urait.ru/viewer/analiz-hudozhestvennogo-teksta-dlya-pedagogicheskih-vuzov-447480#page/1</w:t>
        </w:r>
      </w:hyperlink>
      <w:r w:rsidRPr="0076141B">
        <w:t xml:space="preserve"> </w:t>
      </w:r>
    </w:p>
    <w:p w:rsidR="0076141B" w:rsidRPr="0076141B" w:rsidRDefault="0076141B" w:rsidP="0076141B">
      <w:pPr>
        <w:pStyle w:val="Style8"/>
        <w:numPr>
          <w:ilvl w:val="0"/>
          <w:numId w:val="27"/>
        </w:numPr>
        <w:tabs>
          <w:tab w:val="left" w:pos="993"/>
        </w:tabs>
        <w:spacing w:before="120"/>
        <w:rPr>
          <w:rStyle w:val="FontStyle15"/>
          <w:b w:val="0"/>
          <w:sz w:val="24"/>
          <w:szCs w:val="24"/>
        </w:rPr>
      </w:pPr>
      <w:r w:rsidRPr="0076141B">
        <w:rPr>
          <w:rStyle w:val="FontStyle15"/>
          <w:sz w:val="24"/>
          <w:szCs w:val="24"/>
        </w:rPr>
        <w:t xml:space="preserve">Филологический аспект: Международный научно-практический журнал // </w:t>
      </w:r>
      <w:r w:rsidRPr="0076141B">
        <w:rPr>
          <w:rStyle w:val="FontStyle22"/>
          <w:sz w:val="24"/>
          <w:szCs w:val="24"/>
          <w:lang w:val="en-US"/>
        </w:rPr>
        <w:t>URL</w:t>
      </w:r>
      <w:r w:rsidRPr="0076141B">
        <w:rPr>
          <w:rStyle w:val="FontStyle22"/>
          <w:sz w:val="24"/>
          <w:szCs w:val="24"/>
        </w:rPr>
        <w:t xml:space="preserve">: </w:t>
      </w:r>
      <w:hyperlink r:id="rId13" w:history="1">
        <w:r w:rsidRPr="0076141B">
          <w:rPr>
            <w:rStyle w:val="ad"/>
          </w:rPr>
          <w:t>http://scipress.ru/philology/</w:t>
        </w:r>
      </w:hyperlink>
      <w:r w:rsidRPr="0076141B">
        <w:rPr>
          <w:rStyle w:val="FontStyle22"/>
          <w:sz w:val="24"/>
          <w:szCs w:val="24"/>
        </w:rPr>
        <w:t xml:space="preserve"> </w:t>
      </w:r>
    </w:p>
    <w:p w:rsidR="0076141B" w:rsidRPr="0076141B" w:rsidRDefault="0076141B" w:rsidP="0076141B">
      <w:pPr>
        <w:pStyle w:val="ae"/>
        <w:shd w:val="clear" w:color="auto" w:fill="FFFFFF"/>
        <w:spacing w:before="0" w:beforeAutospacing="0" w:after="0" w:afterAutospacing="0"/>
        <w:jc w:val="both"/>
        <w:textAlignment w:val="baseline"/>
        <w:rPr>
          <w:color w:val="333333"/>
        </w:rPr>
      </w:pPr>
      <w:r w:rsidRPr="0076141B">
        <w:rPr>
          <w:rStyle w:val="FontStyle15"/>
          <w:sz w:val="24"/>
          <w:szCs w:val="24"/>
        </w:rPr>
        <w:t xml:space="preserve">(Справка: </w:t>
      </w:r>
      <w:r w:rsidRPr="0076141B">
        <w:rPr>
          <w:color w:val="333333"/>
        </w:rPr>
        <w:t>Журнал адресован ученым, преподавателям, аспирантам, соискателям, магистрантам, студентам (либо в соавторстве, либо в сопровождении с научным руководителем) и всем желающим опубликовать свою статью по филологическому аспекту научного знания.</w:t>
      </w:r>
    </w:p>
    <w:p w:rsidR="0076141B" w:rsidRPr="0076141B" w:rsidRDefault="0076141B" w:rsidP="0076141B">
      <w:pPr>
        <w:pStyle w:val="ae"/>
        <w:shd w:val="clear" w:color="auto" w:fill="FFFFFF"/>
        <w:spacing w:before="0" w:beforeAutospacing="0" w:after="0" w:afterAutospacing="0"/>
        <w:jc w:val="both"/>
        <w:textAlignment w:val="baseline"/>
        <w:rPr>
          <w:color w:val="333333"/>
        </w:rPr>
      </w:pPr>
      <w:r w:rsidRPr="0076141B">
        <w:rPr>
          <w:color w:val="333333"/>
        </w:rPr>
        <w:t xml:space="preserve">Зарегистрирован Федеральной службой </w:t>
      </w:r>
      <w:proofErr w:type="spellStart"/>
      <w:r w:rsidRPr="0076141B">
        <w:rPr>
          <w:color w:val="333333"/>
        </w:rPr>
        <w:t>Роскомнадзор</w:t>
      </w:r>
      <w:proofErr w:type="spellEnd"/>
      <w:r w:rsidRPr="0076141B">
        <w:rPr>
          <w:color w:val="333333"/>
        </w:rPr>
        <w:t xml:space="preserve"> как сетевое издание СМИ). Свидетельство о регистрации: </w:t>
      </w:r>
      <w:hyperlink r:id="rId14" w:history="1">
        <w:r w:rsidRPr="0076141B">
          <w:rPr>
            <w:rStyle w:val="ad"/>
            <w:b/>
            <w:bCs/>
            <w:color w:val="0068CC"/>
            <w:bdr w:val="none" w:sz="0" w:space="0" w:color="auto" w:frame="1"/>
          </w:rPr>
          <w:t>ЭЛ № ФС 77 – 65368</w:t>
        </w:r>
      </w:hyperlink>
    </w:p>
    <w:p w:rsidR="0076141B" w:rsidRPr="0076141B" w:rsidRDefault="0076141B" w:rsidP="0076141B">
      <w:pPr>
        <w:pStyle w:val="ae"/>
        <w:shd w:val="clear" w:color="auto" w:fill="FFFFFF"/>
        <w:spacing w:before="0" w:beforeAutospacing="0" w:after="0" w:afterAutospacing="0"/>
        <w:jc w:val="both"/>
        <w:textAlignment w:val="baseline"/>
        <w:rPr>
          <w:color w:val="333333"/>
        </w:rPr>
      </w:pPr>
      <w:r w:rsidRPr="0076141B">
        <w:rPr>
          <w:color w:val="333333"/>
        </w:rPr>
        <w:t>Издание включено Международным центром периодических изданий в международный реестр периодических средств массовой информации с числовым кодом международной идентификации: </w:t>
      </w:r>
      <w:r w:rsidRPr="0076141B">
        <w:rPr>
          <w:rStyle w:val="af"/>
          <w:color w:val="333333"/>
          <w:bdr w:val="none" w:sz="0" w:space="0" w:color="auto" w:frame="1"/>
        </w:rPr>
        <w:t>ISSN 2412-8953 (</w:t>
      </w:r>
      <w:proofErr w:type="spellStart"/>
      <w:r w:rsidRPr="0076141B">
        <w:rPr>
          <w:rStyle w:val="af"/>
          <w:color w:val="333333"/>
          <w:bdr w:val="none" w:sz="0" w:space="0" w:color="auto" w:frame="1"/>
        </w:rPr>
        <w:t>Online</w:t>
      </w:r>
      <w:proofErr w:type="spellEnd"/>
      <w:r w:rsidRPr="0076141B">
        <w:rPr>
          <w:rStyle w:val="af"/>
          <w:color w:val="333333"/>
          <w:bdr w:val="none" w:sz="0" w:space="0" w:color="auto" w:frame="1"/>
        </w:rPr>
        <w:t>)</w:t>
      </w:r>
    </w:p>
    <w:p w:rsidR="0076141B" w:rsidRPr="0076141B" w:rsidRDefault="0076141B" w:rsidP="0076141B">
      <w:pPr>
        <w:pStyle w:val="Style8"/>
        <w:widowControl/>
        <w:tabs>
          <w:tab w:val="left" w:pos="993"/>
        </w:tabs>
        <w:rPr>
          <w:rStyle w:val="FontStyle15"/>
          <w:spacing w:val="40"/>
          <w:sz w:val="24"/>
          <w:szCs w:val="24"/>
        </w:rPr>
      </w:pPr>
      <w:r w:rsidRPr="0076141B">
        <w:rPr>
          <w:color w:val="333333"/>
        </w:rPr>
        <w:t>Журнал включен в </w:t>
      </w:r>
      <w:hyperlink r:id="rId15" w:tgtFrame="_blank" w:history="1">
        <w:r w:rsidRPr="0076141B">
          <w:rPr>
            <w:rStyle w:val="ad"/>
            <w:color w:val="0068CC"/>
            <w:bdr w:val="none" w:sz="0" w:space="0" w:color="auto" w:frame="1"/>
          </w:rPr>
          <w:t>РИНЦ (Российский индекс научного цитирования) Научной электронной библиотеки eLIBRARY.RU</w:t>
        </w:r>
      </w:hyperlink>
    </w:p>
    <w:p w:rsidR="0076141B" w:rsidRPr="0076141B" w:rsidRDefault="0076141B" w:rsidP="0076141B">
      <w:pPr>
        <w:pStyle w:val="Style8"/>
        <w:widowControl/>
        <w:tabs>
          <w:tab w:val="left" w:pos="993"/>
        </w:tabs>
        <w:rPr>
          <w:rStyle w:val="FontStyle15"/>
          <w:spacing w:val="40"/>
          <w:sz w:val="24"/>
          <w:szCs w:val="24"/>
        </w:rPr>
      </w:pPr>
    </w:p>
    <w:p w:rsidR="0076141B" w:rsidRPr="0076141B" w:rsidRDefault="0076141B" w:rsidP="0076141B">
      <w:pPr>
        <w:pStyle w:val="Style8"/>
        <w:widowControl/>
        <w:tabs>
          <w:tab w:val="left" w:pos="993"/>
        </w:tabs>
        <w:rPr>
          <w:rStyle w:val="FontStyle21"/>
          <w:sz w:val="24"/>
          <w:szCs w:val="24"/>
        </w:rPr>
      </w:pPr>
      <w:r w:rsidRPr="0076141B">
        <w:rPr>
          <w:rStyle w:val="FontStyle15"/>
          <w:spacing w:val="40"/>
          <w:sz w:val="24"/>
          <w:szCs w:val="24"/>
        </w:rPr>
        <w:t>в)</w:t>
      </w:r>
      <w:r w:rsidRPr="0076141B">
        <w:rPr>
          <w:rStyle w:val="FontStyle15"/>
          <w:sz w:val="24"/>
          <w:szCs w:val="24"/>
        </w:rPr>
        <w:t xml:space="preserve"> </w:t>
      </w:r>
      <w:r w:rsidRPr="0076141B">
        <w:rPr>
          <w:rStyle w:val="FontStyle21"/>
          <w:b/>
          <w:sz w:val="24"/>
          <w:szCs w:val="24"/>
        </w:rPr>
        <w:t xml:space="preserve">Методические указания: </w:t>
      </w:r>
    </w:p>
    <w:p w:rsidR="0076141B" w:rsidRPr="0076141B" w:rsidRDefault="0076141B" w:rsidP="0076141B">
      <w:pPr>
        <w:pStyle w:val="a8"/>
        <w:spacing w:after="0"/>
      </w:pPr>
      <w:r w:rsidRPr="0076141B">
        <w:t>Методические указания по самостоятельной работе студентов (усвоению подготовке к практическим занятиям и подготовке к зачету) представлены в приложении 1.</w:t>
      </w:r>
    </w:p>
    <w:p w:rsidR="0076141B" w:rsidRPr="0076141B" w:rsidRDefault="0076141B" w:rsidP="0076141B">
      <w:pPr>
        <w:pStyle w:val="Style8"/>
        <w:rPr>
          <w:rStyle w:val="FontStyle15"/>
          <w:spacing w:val="40"/>
          <w:sz w:val="24"/>
          <w:szCs w:val="24"/>
        </w:rPr>
      </w:pPr>
    </w:p>
    <w:p w:rsidR="00610FDA" w:rsidRPr="009E54D3" w:rsidRDefault="00610FDA"/>
    <w:p w:rsidR="0076141B" w:rsidRDefault="0076141B" w:rsidP="0076141B">
      <w:pPr>
        <w:pStyle w:val="Style8"/>
        <w:widowControl/>
        <w:tabs>
          <w:tab w:val="left" w:pos="1200"/>
        </w:tabs>
        <w:ind w:firstLine="709"/>
        <w:rPr>
          <w:rStyle w:val="FontStyle21"/>
          <w:sz w:val="24"/>
          <w:szCs w:val="24"/>
        </w:rPr>
      </w:pPr>
      <w:r>
        <w:rPr>
          <w:rStyle w:val="FontStyle15"/>
          <w:spacing w:val="40"/>
          <w:sz w:val="24"/>
          <w:szCs w:val="24"/>
        </w:rPr>
        <w:t>г)</w:t>
      </w:r>
      <w:r>
        <w:rPr>
          <w:rStyle w:val="FontStyle15"/>
          <w:spacing w:val="40"/>
        </w:rPr>
        <w:t xml:space="preserve"> </w:t>
      </w:r>
      <w:r>
        <w:rPr>
          <w:rStyle w:val="FontStyle21"/>
          <w:b/>
          <w:sz w:val="24"/>
          <w:szCs w:val="24"/>
        </w:rPr>
        <w:t xml:space="preserve">Программное обеспечение </w:t>
      </w:r>
      <w:r>
        <w:rPr>
          <w:rStyle w:val="FontStyle15"/>
          <w:spacing w:val="40"/>
          <w:sz w:val="24"/>
          <w:szCs w:val="24"/>
        </w:rPr>
        <w:t>и</w:t>
      </w:r>
      <w:r>
        <w:rPr>
          <w:rStyle w:val="FontStyle15"/>
          <w:sz w:val="24"/>
          <w:szCs w:val="24"/>
        </w:rPr>
        <w:t xml:space="preserve"> </w:t>
      </w:r>
      <w:r>
        <w:rPr>
          <w:rStyle w:val="FontStyle21"/>
          <w:b/>
          <w:sz w:val="24"/>
          <w:szCs w:val="24"/>
        </w:rPr>
        <w:t xml:space="preserve">интернет-ресурсы: </w:t>
      </w:r>
    </w:p>
    <w:p w:rsidR="0076141B" w:rsidRDefault="0076141B" w:rsidP="0076141B">
      <w:pPr>
        <w:pStyle w:val="Style8"/>
        <w:widowControl/>
        <w:tabs>
          <w:tab w:val="left" w:pos="1200"/>
        </w:tabs>
        <w:ind w:firstLine="709"/>
        <w:rPr>
          <w:b/>
        </w:rPr>
      </w:pPr>
    </w:p>
    <w:p w:rsidR="0076141B" w:rsidRDefault="0076141B" w:rsidP="0076141B">
      <w:pPr>
        <w:pStyle w:val="Style8"/>
        <w:widowControl/>
        <w:tabs>
          <w:tab w:val="left" w:pos="1200"/>
        </w:tabs>
        <w:ind w:firstLine="709"/>
      </w:pPr>
      <w:r>
        <w:rPr>
          <w:b/>
        </w:rPr>
        <w:t>Перечень ПО: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0"/>
        <w:gridCol w:w="2960"/>
        <w:gridCol w:w="2699"/>
      </w:tblGrid>
      <w:tr w:rsidR="0076141B" w:rsidTr="0076141B">
        <w:trPr>
          <w:trHeight w:val="537"/>
        </w:trPr>
        <w:tc>
          <w:tcPr>
            <w:tcW w:w="3520" w:type="dxa"/>
            <w:tcBorders>
              <w:top w:val="single" w:sz="4" w:space="0" w:color="auto"/>
              <w:left w:val="single" w:sz="4" w:space="0" w:color="auto"/>
              <w:bottom w:val="single" w:sz="4" w:space="0" w:color="auto"/>
              <w:right w:val="single" w:sz="4" w:space="0" w:color="auto"/>
            </w:tcBorders>
            <w:vAlign w:val="center"/>
            <w:hideMark/>
          </w:tcPr>
          <w:p w:rsidR="0076141B" w:rsidRDefault="0076141B">
            <w:pPr>
              <w:tabs>
                <w:tab w:val="left" w:pos="1200"/>
              </w:tabs>
              <w:spacing w:line="256" w:lineRule="auto"/>
              <w:ind w:firstLine="709"/>
              <w:rPr>
                <w:lang w:eastAsia="en-US"/>
              </w:rPr>
            </w:pPr>
            <w:r>
              <w:rPr>
                <w:lang w:eastAsia="en-US"/>
              </w:rPr>
              <w:t>Наименование ПО</w:t>
            </w:r>
          </w:p>
        </w:tc>
        <w:tc>
          <w:tcPr>
            <w:tcW w:w="2960" w:type="dxa"/>
            <w:tcBorders>
              <w:top w:val="single" w:sz="4" w:space="0" w:color="auto"/>
              <w:left w:val="single" w:sz="4" w:space="0" w:color="auto"/>
              <w:bottom w:val="single" w:sz="4" w:space="0" w:color="auto"/>
              <w:right w:val="single" w:sz="4" w:space="0" w:color="auto"/>
            </w:tcBorders>
            <w:vAlign w:val="center"/>
            <w:hideMark/>
          </w:tcPr>
          <w:p w:rsidR="0076141B" w:rsidRDefault="0076141B">
            <w:pPr>
              <w:tabs>
                <w:tab w:val="left" w:pos="1200"/>
              </w:tabs>
              <w:spacing w:line="256" w:lineRule="auto"/>
              <w:ind w:firstLine="709"/>
              <w:rPr>
                <w:lang w:eastAsia="en-US"/>
              </w:rPr>
            </w:pPr>
            <w:r>
              <w:rPr>
                <w:lang w:eastAsia="en-US"/>
              </w:rPr>
              <w:t>№ договора</w:t>
            </w:r>
          </w:p>
        </w:tc>
        <w:tc>
          <w:tcPr>
            <w:tcW w:w="2699" w:type="dxa"/>
            <w:tcBorders>
              <w:top w:val="single" w:sz="4" w:space="0" w:color="auto"/>
              <w:left w:val="single" w:sz="4" w:space="0" w:color="auto"/>
              <w:bottom w:val="single" w:sz="4" w:space="0" w:color="auto"/>
              <w:right w:val="single" w:sz="4" w:space="0" w:color="auto"/>
            </w:tcBorders>
            <w:vAlign w:val="center"/>
            <w:hideMark/>
          </w:tcPr>
          <w:p w:rsidR="0076141B" w:rsidRDefault="0076141B">
            <w:pPr>
              <w:tabs>
                <w:tab w:val="left" w:pos="1200"/>
              </w:tabs>
              <w:spacing w:line="256" w:lineRule="auto"/>
              <w:ind w:firstLine="75"/>
              <w:rPr>
                <w:lang w:eastAsia="en-US"/>
              </w:rPr>
            </w:pPr>
            <w:r>
              <w:rPr>
                <w:lang w:eastAsia="en-US"/>
              </w:rPr>
              <w:t>Срок действия лицензии</w:t>
            </w:r>
          </w:p>
        </w:tc>
      </w:tr>
      <w:tr w:rsidR="0076141B" w:rsidTr="0076141B">
        <w:tc>
          <w:tcPr>
            <w:tcW w:w="352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0"/>
              <w:rPr>
                <w:lang w:eastAsia="en-US"/>
              </w:rPr>
            </w:pPr>
            <w:r>
              <w:rPr>
                <w:lang w:eastAsia="en-US"/>
              </w:rPr>
              <w:t xml:space="preserve">MS </w:t>
            </w:r>
            <w:proofErr w:type="spellStart"/>
            <w:r>
              <w:rPr>
                <w:lang w:eastAsia="en-US"/>
              </w:rPr>
              <w:t>Windows</w:t>
            </w:r>
            <w:proofErr w:type="spellEnd"/>
            <w:r>
              <w:rPr>
                <w:lang w:eastAsia="en-US"/>
              </w:rPr>
              <w:t xml:space="preserve"> 7</w:t>
            </w:r>
          </w:p>
        </w:tc>
        <w:tc>
          <w:tcPr>
            <w:tcW w:w="296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rPr>
                <w:lang w:eastAsia="en-US"/>
              </w:rPr>
            </w:pPr>
            <w:r>
              <w:rPr>
                <w:lang w:eastAsia="en-US"/>
              </w:rPr>
              <w:t>Д-1227 от 08.10.2018</w:t>
            </w:r>
          </w:p>
          <w:p w:rsidR="0076141B" w:rsidRDefault="0076141B">
            <w:pPr>
              <w:tabs>
                <w:tab w:val="left" w:pos="1200"/>
              </w:tabs>
              <w:spacing w:line="256" w:lineRule="auto"/>
              <w:rPr>
                <w:lang w:eastAsia="en-US"/>
              </w:rPr>
            </w:pPr>
            <w:r>
              <w:rPr>
                <w:lang w:eastAsia="en-US"/>
              </w:rPr>
              <w:t>Д-757-17 от 27.06.2017</w:t>
            </w:r>
          </w:p>
        </w:tc>
        <w:tc>
          <w:tcPr>
            <w:tcW w:w="2699"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709"/>
              <w:rPr>
                <w:lang w:eastAsia="en-US"/>
              </w:rPr>
            </w:pPr>
            <w:r>
              <w:rPr>
                <w:lang w:eastAsia="en-US"/>
              </w:rPr>
              <w:t>11.10.2021</w:t>
            </w:r>
          </w:p>
          <w:p w:rsidR="0076141B" w:rsidRDefault="0076141B">
            <w:pPr>
              <w:tabs>
                <w:tab w:val="left" w:pos="1200"/>
              </w:tabs>
              <w:spacing w:line="256" w:lineRule="auto"/>
              <w:ind w:firstLine="709"/>
              <w:rPr>
                <w:lang w:eastAsia="en-US"/>
              </w:rPr>
            </w:pPr>
            <w:r>
              <w:rPr>
                <w:lang w:eastAsia="en-US"/>
              </w:rPr>
              <w:t>27.07.2018</w:t>
            </w:r>
          </w:p>
        </w:tc>
      </w:tr>
      <w:tr w:rsidR="0076141B" w:rsidTr="0076141B">
        <w:tc>
          <w:tcPr>
            <w:tcW w:w="352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0"/>
              <w:rPr>
                <w:lang w:eastAsia="en-US"/>
              </w:rPr>
            </w:pPr>
            <w:r>
              <w:rPr>
                <w:lang w:eastAsia="en-US"/>
              </w:rPr>
              <w:t xml:space="preserve">MS </w:t>
            </w:r>
            <w:proofErr w:type="spellStart"/>
            <w:r>
              <w:rPr>
                <w:lang w:eastAsia="en-US"/>
              </w:rPr>
              <w:t>Office</w:t>
            </w:r>
            <w:proofErr w:type="spellEnd"/>
            <w:r>
              <w:rPr>
                <w:lang w:eastAsia="en-US"/>
              </w:rPr>
              <w:t xml:space="preserve"> 2007</w:t>
            </w:r>
          </w:p>
        </w:tc>
        <w:tc>
          <w:tcPr>
            <w:tcW w:w="296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rPr>
                <w:lang w:eastAsia="en-US"/>
              </w:rPr>
            </w:pPr>
            <w:r>
              <w:rPr>
                <w:lang w:eastAsia="en-US"/>
              </w:rPr>
              <w:t>№ 135 от 17.09.2007</w:t>
            </w:r>
          </w:p>
        </w:tc>
        <w:tc>
          <w:tcPr>
            <w:tcW w:w="2699"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709"/>
              <w:rPr>
                <w:lang w:eastAsia="en-US"/>
              </w:rPr>
            </w:pPr>
            <w:r>
              <w:rPr>
                <w:lang w:eastAsia="en-US"/>
              </w:rPr>
              <w:t>бессрочно</w:t>
            </w:r>
          </w:p>
        </w:tc>
      </w:tr>
      <w:tr w:rsidR="00872721" w:rsidTr="00872721">
        <w:tc>
          <w:tcPr>
            <w:tcW w:w="3520" w:type="dxa"/>
            <w:tcBorders>
              <w:top w:val="single" w:sz="4" w:space="0" w:color="auto"/>
              <w:left w:val="single" w:sz="4" w:space="0" w:color="auto"/>
              <w:bottom w:val="single" w:sz="4" w:space="0" w:color="auto"/>
              <w:right w:val="single" w:sz="4" w:space="0" w:color="auto"/>
            </w:tcBorders>
          </w:tcPr>
          <w:p w:rsidR="00872721" w:rsidRPr="00872721" w:rsidRDefault="00872721" w:rsidP="00872721">
            <w:pPr>
              <w:tabs>
                <w:tab w:val="left" w:pos="1200"/>
              </w:tabs>
              <w:spacing w:line="256" w:lineRule="auto"/>
              <w:ind w:firstLine="0"/>
              <w:rPr>
                <w:lang w:val="en-US" w:eastAsia="en-US"/>
              </w:rPr>
            </w:pPr>
            <w:r>
              <w:rPr>
                <w:lang w:val="en-US" w:eastAsia="en-US"/>
              </w:rPr>
              <w:t>FAR Manager</w:t>
            </w:r>
          </w:p>
        </w:tc>
        <w:tc>
          <w:tcPr>
            <w:tcW w:w="2960" w:type="dxa"/>
            <w:tcBorders>
              <w:top w:val="single" w:sz="4" w:space="0" w:color="auto"/>
              <w:left w:val="single" w:sz="4" w:space="0" w:color="auto"/>
              <w:bottom w:val="single" w:sz="4" w:space="0" w:color="auto"/>
              <w:right w:val="single" w:sz="4" w:space="0" w:color="auto"/>
            </w:tcBorders>
          </w:tcPr>
          <w:p w:rsidR="00872721" w:rsidRPr="00872721" w:rsidRDefault="00872721" w:rsidP="00872721">
            <w:pPr>
              <w:tabs>
                <w:tab w:val="left" w:pos="1200"/>
              </w:tabs>
              <w:spacing w:line="254" w:lineRule="auto"/>
              <w:ind w:firstLine="0"/>
              <w:rPr>
                <w:lang w:eastAsia="en-US"/>
              </w:rPr>
            </w:pPr>
            <w:r>
              <w:rPr>
                <w:lang w:eastAsia="en-US"/>
              </w:rPr>
              <w:t>свободно распространяемое</w:t>
            </w:r>
            <w:r>
              <w:rPr>
                <w:lang w:val="en-US" w:eastAsia="en-US"/>
              </w:rPr>
              <w:t xml:space="preserve"> </w:t>
            </w:r>
            <w:r>
              <w:rPr>
                <w:lang w:eastAsia="en-US"/>
              </w:rPr>
              <w:t>ПО</w:t>
            </w:r>
          </w:p>
        </w:tc>
        <w:tc>
          <w:tcPr>
            <w:tcW w:w="2699" w:type="dxa"/>
            <w:tcBorders>
              <w:top w:val="single" w:sz="4" w:space="0" w:color="auto"/>
              <w:left w:val="single" w:sz="4" w:space="0" w:color="auto"/>
              <w:bottom w:val="single" w:sz="4" w:space="0" w:color="auto"/>
              <w:right w:val="single" w:sz="4" w:space="0" w:color="auto"/>
            </w:tcBorders>
          </w:tcPr>
          <w:p w:rsidR="00872721" w:rsidRDefault="00872721" w:rsidP="00872721">
            <w:pPr>
              <w:tabs>
                <w:tab w:val="left" w:pos="1200"/>
              </w:tabs>
              <w:spacing w:line="254" w:lineRule="auto"/>
              <w:ind w:firstLine="709"/>
              <w:rPr>
                <w:lang w:eastAsia="en-US"/>
              </w:rPr>
            </w:pPr>
            <w:r>
              <w:rPr>
                <w:lang w:eastAsia="en-US"/>
              </w:rPr>
              <w:t>бессрочно</w:t>
            </w:r>
          </w:p>
        </w:tc>
      </w:tr>
      <w:tr w:rsidR="0076141B" w:rsidTr="0076141B">
        <w:tc>
          <w:tcPr>
            <w:tcW w:w="352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0"/>
              <w:rPr>
                <w:lang w:eastAsia="en-US"/>
              </w:rPr>
            </w:pPr>
            <w:r>
              <w:rPr>
                <w:lang w:eastAsia="en-US"/>
              </w:rPr>
              <w:t>7Zip</w:t>
            </w:r>
          </w:p>
        </w:tc>
        <w:tc>
          <w:tcPr>
            <w:tcW w:w="2960"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rPr>
                <w:lang w:eastAsia="en-US"/>
              </w:rPr>
            </w:pPr>
            <w:r>
              <w:rPr>
                <w:lang w:eastAsia="en-US"/>
              </w:rPr>
              <w:t>свободно распространяемое</w:t>
            </w:r>
            <w:r w:rsidR="00872721">
              <w:rPr>
                <w:lang w:eastAsia="en-US"/>
              </w:rPr>
              <w:t xml:space="preserve"> ПО</w:t>
            </w:r>
            <w:bookmarkStart w:id="0" w:name="_GoBack"/>
            <w:bookmarkEnd w:id="0"/>
          </w:p>
        </w:tc>
        <w:tc>
          <w:tcPr>
            <w:tcW w:w="2699" w:type="dxa"/>
            <w:tcBorders>
              <w:top w:val="single" w:sz="4" w:space="0" w:color="auto"/>
              <w:left w:val="single" w:sz="4" w:space="0" w:color="auto"/>
              <w:bottom w:val="single" w:sz="4" w:space="0" w:color="auto"/>
              <w:right w:val="single" w:sz="4" w:space="0" w:color="auto"/>
            </w:tcBorders>
            <w:hideMark/>
          </w:tcPr>
          <w:p w:rsidR="0076141B" w:rsidRDefault="0076141B">
            <w:pPr>
              <w:tabs>
                <w:tab w:val="left" w:pos="1200"/>
              </w:tabs>
              <w:spacing w:line="256" w:lineRule="auto"/>
              <w:ind w:firstLine="709"/>
              <w:rPr>
                <w:lang w:eastAsia="en-US"/>
              </w:rPr>
            </w:pPr>
            <w:r>
              <w:rPr>
                <w:lang w:eastAsia="en-US"/>
              </w:rPr>
              <w:t>бессрочно</w:t>
            </w:r>
          </w:p>
        </w:tc>
      </w:tr>
    </w:tbl>
    <w:p w:rsidR="0076141B" w:rsidRDefault="0076141B" w:rsidP="0076141B">
      <w:pPr>
        <w:spacing w:line="40" w:lineRule="exact"/>
        <w:rPr>
          <w:b/>
          <w:bCs/>
          <w:lang w:eastAsia="en-US"/>
        </w:rPr>
      </w:pPr>
    </w:p>
    <w:p w:rsidR="0076141B" w:rsidRDefault="0076141B" w:rsidP="0076141B"/>
    <w:p w:rsidR="0076141B" w:rsidRDefault="0076141B" w:rsidP="0076141B">
      <w:pPr>
        <w:pStyle w:val="Style8"/>
        <w:rPr>
          <w:rStyle w:val="FontStyle15"/>
          <w:spacing w:val="40"/>
        </w:rPr>
      </w:pPr>
    </w:p>
    <w:p w:rsidR="0076141B" w:rsidRDefault="0076141B" w:rsidP="0076141B">
      <w:pPr>
        <w:pStyle w:val="Style8"/>
        <w:rPr>
          <w:rStyle w:val="FontStyle21"/>
          <w:sz w:val="24"/>
          <w:szCs w:val="24"/>
        </w:rPr>
      </w:pPr>
      <w:r>
        <w:rPr>
          <w:rStyle w:val="FontStyle21"/>
          <w:b/>
          <w:sz w:val="24"/>
          <w:szCs w:val="24"/>
        </w:rPr>
        <w:t xml:space="preserve">Интернет-ресурсы: </w:t>
      </w:r>
    </w:p>
    <w:p w:rsidR="0076141B" w:rsidRDefault="0076141B" w:rsidP="0076141B">
      <w:pPr>
        <w:pStyle w:val="1"/>
        <w:spacing w:before="0" w:after="0"/>
        <w:rPr>
          <w:rStyle w:val="FontStyle14"/>
          <w:sz w:val="24"/>
          <w:szCs w:val="24"/>
        </w:rPr>
      </w:pPr>
      <w:r>
        <w:rPr>
          <w:rStyle w:val="FontStyle14"/>
          <w:sz w:val="24"/>
          <w:szCs w:val="24"/>
        </w:rPr>
        <w:t xml:space="preserve">1. Русский филологический портал. </w:t>
      </w:r>
      <w:r>
        <w:rPr>
          <w:rStyle w:val="FontStyle22"/>
          <w:b w:val="0"/>
          <w:szCs w:val="24"/>
          <w:lang w:val="en-US"/>
        </w:rPr>
        <w:t>URL</w:t>
      </w:r>
      <w:proofErr w:type="gramStart"/>
      <w:r>
        <w:rPr>
          <w:rStyle w:val="FontStyle22"/>
          <w:b w:val="0"/>
          <w:szCs w:val="24"/>
        </w:rPr>
        <w:t>:</w:t>
      </w:r>
      <w:proofErr w:type="spellStart"/>
      <w:proofErr w:type="gramEnd"/>
      <w:r w:rsidR="00AB08D4">
        <w:rPr>
          <w:szCs w:val="24"/>
        </w:rPr>
        <w:fldChar w:fldCharType="begin"/>
      </w:r>
      <w:r>
        <w:rPr>
          <w:szCs w:val="24"/>
        </w:rPr>
        <w:instrText xml:space="preserve"> HYPERLINK "http://www.philology.ru/" </w:instrText>
      </w:r>
      <w:r w:rsidR="00AB08D4">
        <w:rPr>
          <w:szCs w:val="24"/>
        </w:rPr>
        <w:fldChar w:fldCharType="separate"/>
      </w:r>
      <w:r>
        <w:rPr>
          <w:rStyle w:val="ad"/>
          <w:szCs w:val="24"/>
          <w:lang w:val="en-US"/>
        </w:rPr>
        <w:t>http</w:t>
      </w:r>
      <w:proofErr w:type="spellEnd"/>
      <w:r>
        <w:rPr>
          <w:rStyle w:val="ad"/>
          <w:szCs w:val="24"/>
        </w:rPr>
        <w:t>://</w:t>
      </w:r>
      <w:proofErr w:type="spellStart"/>
      <w:r>
        <w:rPr>
          <w:rStyle w:val="ad"/>
          <w:szCs w:val="24"/>
          <w:lang w:val="en-US"/>
        </w:rPr>
        <w:t>www</w:t>
      </w:r>
      <w:proofErr w:type="spellEnd"/>
      <w:r>
        <w:rPr>
          <w:rStyle w:val="ad"/>
          <w:szCs w:val="24"/>
        </w:rPr>
        <w:t>.</w:t>
      </w:r>
      <w:proofErr w:type="spellStart"/>
      <w:r>
        <w:rPr>
          <w:rStyle w:val="ad"/>
          <w:szCs w:val="24"/>
          <w:lang w:val="en-US"/>
        </w:rPr>
        <w:t>philology</w:t>
      </w:r>
      <w:proofErr w:type="spellEnd"/>
      <w:r>
        <w:rPr>
          <w:rStyle w:val="ad"/>
          <w:szCs w:val="24"/>
        </w:rPr>
        <w:t>.</w:t>
      </w:r>
      <w:proofErr w:type="spellStart"/>
      <w:r>
        <w:rPr>
          <w:rStyle w:val="ad"/>
          <w:szCs w:val="24"/>
          <w:lang w:val="en-US"/>
        </w:rPr>
        <w:t>ru</w:t>
      </w:r>
      <w:proofErr w:type="spellEnd"/>
      <w:r>
        <w:rPr>
          <w:rStyle w:val="ad"/>
          <w:szCs w:val="24"/>
        </w:rPr>
        <w:t>/</w:t>
      </w:r>
      <w:r w:rsidR="00AB08D4">
        <w:rPr>
          <w:szCs w:val="24"/>
        </w:rPr>
        <w:fldChar w:fldCharType="end"/>
      </w:r>
    </w:p>
    <w:p w:rsidR="0076141B" w:rsidRDefault="0076141B" w:rsidP="0076141B">
      <w:pPr>
        <w:pStyle w:val="1"/>
        <w:spacing w:before="0" w:after="0"/>
        <w:rPr>
          <w:rStyle w:val="FontStyle14"/>
          <w:sz w:val="24"/>
          <w:szCs w:val="24"/>
        </w:rPr>
      </w:pPr>
      <w:r>
        <w:rPr>
          <w:rStyle w:val="FontStyle14"/>
          <w:sz w:val="24"/>
          <w:szCs w:val="24"/>
        </w:rPr>
        <w:t xml:space="preserve">2. Библиотека </w:t>
      </w:r>
      <w:proofErr w:type="spellStart"/>
      <w:r>
        <w:rPr>
          <w:rStyle w:val="FontStyle14"/>
          <w:sz w:val="24"/>
          <w:szCs w:val="24"/>
        </w:rPr>
        <w:t>Гумер</w:t>
      </w:r>
      <w:proofErr w:type="spellEnd"/>
      <w:r>
        <w:rPr>
          <w:rStyle w:val="FontStyle14"/>
          <w:sz w:val="24"/>
          <w:szCs w:val="24"/>
        </w:rPr>
        <w:t xml:space="preserve">: Языкознание. URL: </w:t>
      </w:r>
      <w:hyperlink r:id="rId16" w:history="1">
        <w:r>
          <w:rPr>
            <w:rStyle w:val="ad"/>
            <w:szCs w:val="24"/>
          </w:rPr>
          <w:t>http://www.gumer.info/bibliotek_Buks/Linguist/Index_Ling.php</w:t>
        </w:r>
      </w:hyperlink>
    </w:p>
    <w:p w:rsidR="0076141B" w:rsidRDefault="0076141B" w:rsidP="0076141B">
      <w:pPr>
        <w:pStyle w:val="1"/>
        <w:spacing w:before="0" w:after="0"/>
        <w:rPr>
          <w:rStyle w:val="FontStyle14"/>
          <w:sz w:val="24"/>
          <w:szCs w:val="24"/>
          <w:lang w:val="en-US"/>
        </w:rPr>
      </w:pPr>
      <w:r>
        <w:rPr>
          <w:rStyle w:val="FontStyle14"/>
          <w:sz w:val="24"/>
          <w:szCs w:val="24"/>
        </w:rPr>
        <w:t xml:space="preserve">3. Институт русского языка им. А.С. Пушкина. </w:t>
      </w:r>
      <w:r>
        <w:rPr>
          <w:rStyle w:val="FontStyle14"/>
          <w:sz w:val="24"/>
          <w:szCs w:val="24"/>
          <w:lang w:val="en-US"/>
        </w:rPr>
        <w:t xml:space="preserve">URL: </w:t>
      </w:r>
      <w:hyperlink r:id="rId17" w:history="1">
        <w:r>
          <w:rPr>
            <w:rStyle w:val="ad"/>
            <w:szCs w:val="24"/>
            <w:lang w:val="en-US"/>
          </w:rPr>
          <w:t>http://www.pushkin.edu.ru</w:t>
        </w:r>
      </w:hyperlink>
    </w:p>
    <w:p w:rsidR="0076141B" w:rsidRDefault="0076141B" w:rsidP="0076141B">
      <w:pPr>
        <w:pStyle w:val="1"/>
        <w:spacing w:before="0" w:after="0"/>
        <w:rPr>
          <w:rStyle w:val="FontStyle14"/>
          <w:sz w:val="24"/>
          <w:szCs w:val="24"/>
          <w:lang w:val="ru-RU"/>
        </w:rPr>
      </w:pPr>
      <w:r>
        <w:rPr>
          <w:rStyle w:val="FontStyle14"/>
          <w:sz w:val="24"/>
          <w:szCs w:val="24"/>
        </w:rPr>
        <w:t xml:space="preserve">4. Институт русского языка им. В.В. Виноградова. URL: </w:t>
      </w:r>
      <w:hyperlink r:id="rId18" w:history="1">
        <w:r>
          <w:rPr>
            <w:rStyle w:val="ad"/>
            <w:szCs w:val="24"/>
          </w:rPr>
          <w:t>http://www.ruslang.ru</w:t>
        </w:r>
      </w:hyperlink>
    </w:p>
    <w:p w:rsidR="0076141B" w:rsidRDefault="0076141B" w:rsidP="0076141B"/>
    <w:p w:rsidR="0076141B" w:rsidRDefault="0076141B" w:rsidP="0076141B">
      <w:pPr>
        <w:rPr>
          <w:b/>
        </w:rPr>
      </w:pPr>
      <w:r>
        <w:rPr>
          <w:b/>
        </w:rPr>
        <w:t>9 Материально-техническое обеспечение дисциплины включает:</w:t>
      </w:r>
    </w:p>
    <w:p w:rsidR="0076141B" w:rsidRDefault="0076141B" w:rsidP="0076141B">
      <w:pPr>
        <w:spacing w:before="60"/>
      </w:pPr>
    </w:p>
    <w:p w:rsidR="0076141B" w:rsidRDefault="0076141B" w:rsidP="0076141B">
      <w:pPr>
        <w:tabs>
          <w:tab w:val="left" w:pos="1200"/>
        </w:tabs>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76141B" w:rsidTr="0076141B">
        <w:tc>
          <w:tcPr>
            <w:tcW w:w="1928"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lang w:eastAsia="en-US"/>
              </w:rPr>
            </w:pPr>
            <w:r>
              <w:rPr>
                <w:lang w:eastAsia="en-US"/>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color w:val="000000"/>
                <w:lang w:eastAsia="en-US"/>
              </w:rPr>
            </w:pPr>
            <w:r>
              <w:rPr>
                <w:color w:val="000000"/>
                <w:lang w:eastAsia="en-US"/>
              </w:rPr>
              <w:t>Доска, мультимедийные средства хранения, передачи  и представления информации.</w:t>
            </w:r>
          </w:p>
        </w:tc>
      </w:tr>
      <w:tr w:rsidR="0076141B" w:rsidTr="0076141B">
        <w:tc>
          <w:tcPr>
            <w:tcW w:w="1928"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lang w:eastAsia="en-US"/>
              </w:rPr>
            </w:pPr>
            <w:r>
              <w:rPr>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color w:val="000000"/>
                <w:lang w:val="en-US" w:eastAsia="en-US"/>
              </w:rPr>
            </w:pPr>
            <w:r>
              <w:rPr>
                <w:color w:val="000000"/>
                <w:lang w:eastAsia="en-US"/>
              </w:rPr>
              <w:t>Доска, мультимедийный проектор, экран</w:t>
            </w:r>
          </w:p>
        </w:tc>
      </w:tr>
      <w:tr w:rsidR="0076141B" w:rsidTr="0076141B">
        <w:tc>
          <w:tcPr>
            <w:tcW w:w="1928"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lang w:eastAsia="en-US"/>
              </w:rPr>
            </w:pPr>
            <w:r>
              <w:rPr>
                <w:lang w:eastAsia="en-US"/>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color w:val="000000"/>
                <w:lang w:eastAsia="en-US"/>
              </w:rPr>
            </w:pPr>
            <w:r>
              <w:rPr>
                <w:color w:val="000000"/>
                <w:lang w:eastAsia="en-US"/>
              </w:rPr>
              <w:t xml:space="preserve">Персональные компьютеры  с пакетом MS </w:t>
            </w:r>
            <w:proofErr w:type="spellStart"/>
            <w:r>
              <w:rPr>
                <w:color w:val="000000"/>
                <w:lang w:eastAsia="en-US"/>
              </w:rPr>
              <w:t>Office</w:t>
            </w:r>
            <w:proofErr w:type="spellEnd"/>
            <w:r>
              <w:rPr>
                <w:color w:val="000000"/>
                <w:lang w:eastAsia="en-US"/>
              </w:rPr>
              <w:t xml:space="preserve">, выходом в Интернет и с доступом в электронную информационно-образовательную среду университета </w:t>
            </w:r>
          </w:p>
        </w:tc>
      </w:tr>
      <w:tr w:rsidR="0076141B" w:rsidTr="0076141B">
        <w:tc>
          <w:tcPr>
            <w:tcW w:w="1928" w:type="pct"/>
            <w:tcBorders>
              <w:top w:val="single" w:sz="4" w:space="0" w:color="auto"/>
              <w:left w:val="single" w:sz="4" w:space="0" w:color="auto"/>
              <w:bottom w:val="single" w:sz="4" w:space="0" w:color="auto"/>
              <w:right w:val="single" w:sz="4" w:space="0" w:color="auto"/>
            </w:tcBorders>
            <w:hideMark/>
          </w:tcPr>
          <w:p w:rsidR="0076141B" w:rsidRDefault="0076141B">
            <w:pPr>
              <w:spacing w:line="256" w:lineRule="auto"/>
              <w:ind w:firstLine="0"/>
              <w:rPr>
                <w:lang w:eastAsia="en-US"/>
              </w:rPr>
            </w:pPr>
            <w:r>
              <w:rPr>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76141B" w:rsidRDefault="0076141B">
            <w:pPr>
              <w:spacing w:line="256" w:lineRule="auto"/>
              <w:ind w:firstLine="0"/>
              <w:rPr>
                <w:color w:val="000000"/>
                <w:lang w:eastAsia="en-US"/>
              </w:rPr>
            </w:pPr>
            <w:r>
              <w:rPr>
                <w:color w:val="000000"/>
                <w:lang w:eastAsia="en-US"/>
              </w:rPr>
              <w:t>Стеллажи для хранения учебно-наглядных пособий и учебно-методической документации.</w:t>
            </w:r>
          </w:p>
          <w:p w:rsidR="0076141B" w:rsidRDefault="0076141B">
            <w:pPr>
              <w:spacing w:line="256" w:lineRule="auto"/>
              <w:ind w:firstLine="0"/>
              <w:rPr>
                <w:color w:val="000000"/>
                <w:lang w:eastAsia="en-US"/>
              </w:rPr>
            </w:pPr>
          </w:p>
        </w:tc>
      </w:tr>
    </w:tbl>
    <w:p w:rsidR="0076141B" w:rsidRDefault="0076141B" w:rsidP="0076141B">
      <w:pPr>
        <w:ind w:firstLine="709"/>
        <w:rPr>
          <w:b/>
          <w:bCs/>
          <w:lang w:eastAsia="en-US"/>
        </w:rPr>
      </w:pPr>
    </w:p>
    <w:p w:rsidR="0076141B" w:rsidRDefault="0076141B" w:rsidP="0076141B">
      <w:pPr>
        <w:spacing w:before="60"/>
      </w:pPr>
      <w:r>
        <w:br w:type="page"/>
      </w:r>
    </w:p>
    <w:p w:rsidR="0076141B" w:rsidRDefault="0076141B" w:rsidP="0076141B">
      <w:pPr>
        <w:ind w:firstLine="709"/>
        <w:jc w:val="right"/>
        <w:rPr>
          <w:b/>
        </w:rPr>
      </w:pPr>
      <w:r>
        <w:rPr>
          <w:b/>
        </w:rPr>
        <w:lastRenderedPageBreak/>
        <w:t>Приложение 1</w:t>
      </w:r>
    </w:p>
    <w:p w:rsidR="0076141B" w:rsidRDefault="0076141B" w:rsidP="0076141B">
      <w:pPr>
        <w:ind w:firstLine="709"/>
        <w:rPr>
          <w:b/>
        </w:rPr>
      </w:pPr>
    </w:p>
    <w:p w:rsidR="0076141B" w:rsidRDefault="0076141B" w:rsidP="0076141B">
      <w:pPr>
        <w:ind w:firstLine="0"/>
        <w:jc w:val="center"/>
        <w:rPr>
          <w:b/>
        </w:rPr>
      </w:pPr>
      <w:r>
        <w:rPr>
          <w:b/>
        </w:rPr>
        <w:t xml:space="preserve">МЕТОДИЧЕСКИЕ РЕКОМЕНДАЦИИ </w:t>
      </w:r>
    </w:p>
    <w:p w:rsidR="0076141B" w:rsidRDefault="0076141B" w:rsidP="0076141B">
      <w:pPr>
        <w:ind w:firstLine="0"/>
        <w:jc w:val="center"/>
        <w:rPr>
          <w:b/>
        </w:rPr>
      </w:pPr>
      <w:r>
        <w:rPr>
          <w:b/>
        </w:rPr>
        <w:t>ДЛЯ САМОСТОЯТЕЛЬНОЙ РАБОТЫ СТУДЕНТОВ</w:t>
      </w:r>
    </w:p>
    <w:p w:rsidR="0076141B" w:rsidRDefault="0076141B" w:rsidP="0076141B">
      <w:pPr>
        <w:ind w:firstLine="709"/>
      </w:pPr>
    </w:p>
    <w:p w:rsidR="0076141B" w:rsidRDefault="0076141B" w:rsidP="0076141B">
      <w:pPr>
        <w:ind w:firstLine="709"/>
      </w:pPr>
      <w: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76141B" w:rsidRDefault="0076141B" w:rsidP="0076141B">
      <w:pPr>
        <w:ind w:firstLine="709"/>
      </w:pPr>
    </w:p>
    <w:p w:rsidR="0076141B" w:rsidRDefault="0076141B" w:rsidP="0076141B">
      <w:pPr>
        <w:ind w:firstLine="709"/>
      </w:pPr>
      <w:r>
        <w:rPr>
          <w:b/>
        </w:rPr>
        <w:t>Конспект лекции.</w:t>
      </w:r>
      <w: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76141B" w:rsidRDefault="0076141B" w:rsidP="0076141B">
      <w:pPr>
        <w:ind w:firstLine="709"/>
      </w:pPr>
      <w:r>
        <w:t xml:space="preserve">Для успешного выполнения этой работы советуем: </w:t>
      </w:r>
    </w:p>
    <w:p w:rsidR="0076141B" w:rsidRDefault="0076141B" w:rsidP="0076141B">
      <w:pPr>
        <w:ind w:firstLine="709"/>
      </w:pPr>
      <w: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76141B" w:rsidRDefault="0076141B" w:rsidP="0076141B">
      <w:pPr>
        <w:ind w:firstLine="709"/>
      </w:pPr>
      <w: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76141B" w:rsidRDefault="0076141B" w:rsidP="0076141B">
      <w:pPr>
        <w:ind w:firstLine="709"/>
      </w:pPr>
      <w:r>
        <w:t xml:space="preserve">- оставить место на странице свободным, если не успели осмыслить и </w:t>
      </w:r>
      <w:proofErr w:type="gramStart"/>
      <w:r>
        <w:t>за-писать</w:t>
      </w:r>
      <w:proofErr w:type="gramEnd"/>
      <w:r>
        <w:t xml:space="preserve"> часть информации. По окончанию занятия с помощью однокурсников, преподавателя или учебника вы сможете восстановить упущенное. </w:t>
      </w:r>
    </w:p>
    <w:p w:rsidR="0076141B" w:rsidRDefault="0076141B" w:rsidP="0076141B">
      <w:pPr>
        <w:ind w:firstLine="709"/>
      </w:pPr>
      <w: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76141B" w:rsidRDefault="0076141B" w:rsidP="0076141B">
      <w:pPr>
        <w:ind w:firstLine="709"/>
      </w:pPr>
      <w: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t>при-думайте</w:t>
      </w:r>
      <w:proofErr w:type="gramEnd"/>
      <w:r>
        <w:t xml:space="preserve"> собственные сокращения. </w:t>
      </w:r>
    </w:p>
    <w:p w:rsidR="0076141B" w:rsidRDefault="0076141B" w:rsidP="0076141B">
      <w:pPr>
        <w:ind w:firstLine="709"/>
      </w:pPr>
      <w: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76141B" w:rsidRDefault="0076141B" w:rsidP="0076141B">
      <w:pPr>
        <w:ind w:firstLine="709"/>
      </w:pPr>
      <w: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76141B" w:rsidRDefault="0076141B" w:rsidP="0076141B">
      <w:pPr>
        <w:ind w:firstLine="709"/>
        <w:rPr>
          <w:b/>
        </w:rPr>
      </w:pPr>
    </w:p>
    <w:p w:rsidR="0076141B" w:rsidRDefault="0076141B" w:rsidP="0076141B">
      <w:pPr>
        <w:ind w:firstLine="709"/>
      </w:pPr>
      <w:r>
        <w:rPr>
          <w:b/>
        </w:rPr>
        <w:t xml:space="preserve">Подготовка к практическим / семинарским занятиям. </w:t>
      </w:r>
      <w: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76141B" w:rsidRDefault="0076141B" w:rsidP="0076141B">
      <w:pPr>
        <w:ind w:firstLine="709"/>
      </w:pPr>
      <w: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76141B" w:rsidRDefault="0076141B" w:rsidP="0076141B">
      <w:pPr>
        <w:ind w:firstLine="709"/>
      </w:pPr>
      <w: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76141B" w:rsidRDefault="0076141B" w:rsidP="0076141B">
      <w:pPr>
        <w:ind w:firstLine="709"/>
      </w:pPr>
      <w:r>
        <w:t xml:space="preserve">Беседа по плану представляет собой заранее </w:t>
      </w:r>
      <w:proofErr w:type="gramStart"/>
      <w:r>
        <w:t>подготовленное</w:t>
      </w:r>
      <w:proofErr w:type="gramEnd"/>
      <w:r>
        <w:t xml:space="preserve">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76141B" w:rsidRDefault="0076141B" w:rsidP="0076141B">
      <w:pPr>
        <w:ind w:firstLine="709"/>
        <w:rPr>
          <w:b/>
        </w:rPr>
      </w:pPr>
    </w:p>
    <w:p w:rsidR="0076141B" w:rsidRDefault="0076141B" w:rsidP="0076141B">
      <w:pPr>
        <w:ind w:firstLine="709"/>
      </w:pPr>
      <w:r>
        <w:rPr>
          <w:b/>
        </w:rPr>
        <w:t>Реферат</w:t>
      </w:r>
      <w: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76141B" w:rsidRDefault="0076141B" w:rsidP="0076141B">
      <w:pPr>
        <w:ind w:firstLine="709"/>
      </w:pPr>
      <w:r>
        <w:t xml:space="preserve">Студентам предлагается два вида рефератных работ: </w:t>
      </w:r>
    </w:p>
    <w:p w:rsidR="0076141B" w:rsidRDefault="0076141B" w:rsidP="0076141B">
      <w:pPr>
        <w:ind w:firstLine="709"/>
      </w:pPr>
      <w: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76141B" w:rsidRDefault="0076141B" w:rsidP="0076141B">
      <w:pPr>
        <w:ind w:firstLine="709"/>
      </w:pPr>
      <w:r>
        <w:t xml:space="preserve">Реферат по теме представляет обзор научных взглядов и концепций по проблемному вопросу в изучаемой теме. </w:t>
      </w:r>
    </w:p>
    <w:p w:rsidR="0076141B" w:rsidRDefault="0076141B" w:rsidP="0076141B">
      <w:pPr>
        <w:ind w:firstLine="709"/>
      </w:pPr>
      <w:r>
        <w:lastRenderedPageBreak/>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76141B" w:rsidRDefault="0076141B" w:rsidP="0076141B">
      <w:pPr>
        <w:ind w:firstLine="709"/>
      </w:pPr>
      <w: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76141B" w:rsidRDefault="0076141B" w:rsidP="0076141B">
      <w:pPr>
        <w:ind w:firstLine="709"/>
      </w:pPr>
      <w: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76141B" w:rsidRDefault="0076141B" w:rsidP="0076141B">
      <w:pPr>
        <w:ind w:firstLine="709"/>
      </w:pPr>
      <w: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76141B" w:rsidRDefault="0076141B" w:rsidP="0076141B">
      <w:pPr>
        <w:ind w:firstLine="709"/>
      </w:pPr>
      <w: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76141B" w:rsidRDefault="0076141B" w:rsidP="0076141B">
      <w:pPr>
        <w:ind w:firstLine="709"/>
      </w:pPr>
      <w:r>
        <w:t>В реферате в обязательном порядке размещаются титульный лист, план или оглавление работы, а также список используемой литературы.</w:t>
      </w:r>
    </w:p>
    <w:p w:rsidR="0076141B" w:rsidRDefault="0076141B" w:rsidP="0076141B">
      <w:pPr>
        <w:ind w:firstLine="709"/>
      </w:pPr>
      <w: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76141B" w:rsidRDefault="0076141B" w:rsidP="0076141B">
      <w:pPr>
        <w:ind w:firstLine="709"/>
        <w:rPr>
          <w:b/>
        </w:rPr>
      </w:pPr>
    </w:p>
    <w:p w:rsidR="0076141B" w:rsidRDefault="0076141B" w:rsidP="0076141B">
      <w:pPr>
        <w:ind w:firstLine="709"/>
      </w:pPr>
      <w:r>
        <w:rPr>
          <w:b/>
        </w:rPr>
        <w:t>Доклад</w:t>
      </w:r>
      <w: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76141B" w:rsidRDefault="0076141B" w:rsidP="0076141B">
      <w:pPr>
        <w:ind w:firstLine="709"/>
      </w:pPr>
      <w: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76141B" w:rsidRDefault="0076141B" w:rsidP="0076141B">
      <w:pPr>
        <w:ind w:firstLine="709"/>
      </w:pPr>
      <w:r>
        <w:t xml:space="preserve">При работе над докладом следует учесть некоторые специфические особенности: </w:t>
      </w:r>
    </w:p>
    <w:p w:rsidR="0076141B" w:rsidRDefault="0076141B" w:rsidP="0076141B">
      <w:pPr>
        <w:pStyle w:val="a3"/>
        <w:numPr>
          <w:ilvl w:val="0"/>
          <w:numId w:val="34"/>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76141B" w:rsidRDefault="0076141B" w:rsidP="0076141B">
      <w:pPr>
        <w:pStyle w:val="a3"/>
        <w:numPr>
          <w:ilvl w:val="0"/>
          <w:numId w:val="34"/>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76141B" w:rsidRDefault="0076141B" w:rsidP="0076141B">
      <w:pPr>
        <w:pStyle w:val="a3"/>
        <w:numPr>
          <w:ilvl w:val="0"/>
          <w:numId w:val="34"/>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76141B" w:rsidRDefault="0076141B" w:rsidP="0076141B">
      <w:pPr>
        <w:ind w:firstLine="709"/>
      </w:pPr>
      <w: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w:t>
      </w:r>
      <w:r>
        <w:lastRenderedPageBreak/>
        <w:t xml:space="preserve">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76141B" w:rsidRDefault="0076141B" w:rsidP="0076141B">
      <w:pPr>
        <w:ind w:firstLine="709"/>
      </w:pPr>
      <w:r>
        <w:t xml:space="preserve">При подготовке к устному выступлению возьмите на вооружение некоторые советы: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w:t>
      </w:r>
      <w:proofErr w:type="spellStart"/>
      <w:r>
        <w:rPr>
          <w:szCs w:val="24"/>
          <w:lang w:val="ru-RU"/>
        </w:rPr>
        <w:t>заглядывания</w:t>
      </w:r>
      <w:proofErr w:type="spellEnd"/>
      <w:r>
        <w:rPr>
          <w:szCs w:val="24"/>
          <w:lang w:val="ru-RU"/>
        </w:rPr>
        <w:t xml:space="preserve"> в текст.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w:t>
      </w:r>
      <w:r>
        <w:rPr>
          <w:szCs w:val="24"/>
          <w:lang w:val="ru-RU"/>
        </w:rPr>
        <w:lastRenderedPageBreak/>
        <w:t xml:space="preserve">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76141B" w:rsidRDefault="0076141B" w:rsidP="0076141B">
      <w:pPr>
        <w:ind w:firstLine="709"/>
        <w:rPr>
          <w:b/>
        </w:rPr>
      </w:pPr>
    </w:p>
    <w:p w:rsidR="0076141B" w:rsidRDefault="0076141B" w:rsidP="0076141B">
      <w:pPr>
        <w:ind w:firstLine="709"/>
      </w:pPr>
      <w:r>
        <w:rPr>
          <w:b/>
        </w:rPr>
        <w:t>Презентация</w:t>
      </w:r>
      <w:r>
        <w:t xml:space="preserve"> – современный способ устного или письменного представления информации с использованием мультимедийных технологий. </w:t>
      </w:r>
    </w:p>
    <w:p w:rsidR="0076141B" w:rsidRDefault="0076141B" w:rsidP="0076141B">
      <w:pPr>
        <w:ind w:firstLine="709"/>
      </w:pPr>
      <w:r>
        <w:t xml:space="preserve">Существует несколько вариантов презентаций. </w:t>
      </w:r>
    </w:p>
    <w:p w:rsidR="0076141B" w:rsidRDefault="0076141B" w:rsidP="0076141B">
      <w:pPr>
        <w:pStyle w:val="a3"/>
        <w:numPr>
          <w:ilvl w:val="0"/>
          <w:numId w:val="34"/>
        </w:numPr>
        <w:spacing w:line="240" w:lineRule="auto"/>
        <w:ind w:left="0" w:firstLine="709"/>
        <w:rPr>
          <w:szCs w:val="24"/>
        </w:rPr>
      </w:pPr>
      <w:r>
        <w:rPr>
          <w:szCs w:val="24"/>
          <w:lang w:val="ru-RU"/>
        </w:rPr>
        <w:t xml:space="preserve"> Презентация с выступлением докладчика</w:t>
      </w:r>
    </w:p>
    <w:p w:rsidR="0076141B" w:rsidRDefault="0076141B" w:rsidP="0076141B">
      <w:pPr>
        <w:pStyle w:val="a3"/>
        <w:numPr>
          <w:ilvl w:val="0"/>
          <w:numId w:val="34"/>
        </w:numPr>
        <w:spacing w:line="240" w:lineRule="auto"/>
        <w:ind w:left="0" w:firstLine="709"/>
        <w:rPr>
          <w:szCs w:val="24"/>
        </w:rPr>
      </w:pPr>
      <w:r>
        <w:rPr>
          <w:szCs w:val="24"/>
          <w:lang w:val="ru-RU"/>
        </w:rPr>
        <w:t xml:space="preserve">Презентация с комментариями докладчика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76141B" w:rsidRDefault="0076141B" w:rsidP="0076141B">
      <w:pPr>
        <w:ind w:firstLine="709"/>
      </w:pPr>
      <w:r>
        <w:t xml:space="preserve">Подготовка презентации включает в себя несколько этапов: </w:t>
      </w:r>
    </w:p>
    <w:p w:rsidR="0076141B" w:rsidRDefault="0076141B" w:rsidP="0076141B">
      <w:pPr>
        <w:ind w:firstLine="709"/>
      </w:pPr>
      <w:r>
        <w:t xml:space="preserve">1. Планирование презентации </w:t>
      </w:r>
    </w:p>
    <w:p w:rsidR="0076141B" w:rsidRDefault="0076141B" w:rsidP="0076141B">
      <w:pPr>
        <w:ind w:firstLine="709"/>
      </w:pPr>
      <w:r>
        <w:t xml:space="preserve">От ответов на эти вопросы будет зависеть всё построение презентации: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76141B" w:rsidRDefault="0076141B" w:rsidP="0076141B">
      <w:pPr>
        <w:ind w:firstLine="709"/>
      </w:pPr>
      <w:r>
        <w:t xml:space="preserve">2. Структурирование информации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76141B" w:rsidRDefault="0076141B" w:rsidP="0076141B">
      <w:pPr>
        <w:pStyle w:val="a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76141B" w:rsidRDefault="0076141B" w:rsidP="0076141B">
      <w:pPr>
        <w:pStyle w:val="a3"/>
        <w:ind w:left="0"/>
        <w:rPr>
          <w:szCs w:val="24"/>
        </w:rPr>
      </w:pPr>
      <w:proofErr w:type="spellStart"/>
      <w:r>
        <w:rPr>
          <w:szCs w:val="24"/>
        </w:rPr>
        <w:t>Для</w:t>
      </w:r>
      <w:proofErr w:type="spellEnd"/>
      <w:r>
        <w:rPr>
          <w:szCs w:val="24"/>
        </w:rPr>
        <w:t xml:space="preserve"> </w:t>
      </w:r>
      <w:proofErr w:type="spellStart"/>
      <w:r>
        <w:rPr>
          <w:szCs w:val="24"/>
        </w:rPr>
        <w:t>этого</w:t>
      </w:r>
      <w:proofErr w:type="spellEnd"/>
      <w:r>
        <w:rPr>
          <w:szCs w:val="24"/>
        </w:rPr>
        <w:t xml:space="preserve"> </w:t>
      </w:r>
      <w:proofErr w:type="spellStart"/>
      <w:r>
        <w:rPr>
          <w:szCs w:val="24"/>
        </w:rPr>
        <w:t>целесообразно</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76141B" w:rsidRDefault="0076141B" w:rsidP="0076141B">
      <w:pPr>
        <w:pStyle w:val="a3"/>
        <w:numPr>
          <w:ilvl w:val="0"/>
          <w:numId w:val="34"/>
        </w:numPr>
        <w:spacing w:line="240" w:lineRule="auto"/>
        <w:ind w:left="0" w:firstLine="709"/>
        <w:rPr>
          <w:szCs w:val="24"/>
          <w:lang w:val="ru-RU"/>
        </w:rPr>
      </w:pPr>
      <w:r>
        <w:rPr>
          <w:szCs w:val="24"/>
          <w:lang w:val="ru-RU"/>
        </w:rPr>
        <w:lastRenderedPageBreak/>
        <w:t xml:space="preserve"> любая презентация должна иметь собственную драматургию, в которой есть: </w:t>
      </w:r>
    </w:p>
    <w:p w:rsidR="0076141B" w:rsidRDefault="0076141B" w:rsidP="0076141B">
      <w:pPr>
        <w:pStyle w:val="a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76141B" w:rsidRDefault="0076141B" w:rsidP="0076141B">
      <w:pPr>
        <w:pStyle w:val="a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76141B" w:rsidRDefault="0076141B" w:rsidP="0076141B">
      <w:pPr>
        <w:pStyle w:val="a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76141B" w:rsidRDefault="0076141B" w:rsidP="0076141B">
      <w:pPr>
        <w:pStyle w:val="a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76141B" w:rsidRDefault="0076141B" w:rsidP="0076141B">
      <w:pPr>
        <w:ind w:firstLine="709"/>
      </w:pPr>
      <w:r>
        <w:t xml:space="preserve">3. Оформление презентации </w:t>
      </w:r>
    </w:p>
    <w:p w:rsidR="0076141B" w:rsidRDefault="0076141B" w:rsidP="0076141B">
      <w:pPr>
        <w:ind w:firstLine="709"/>
      </w:pPr>
      <w:r>
        <w:t xml:space="preserve">Оформление презентации включает в себя следующую обязательную информацию: </w:t>
      </w:r>
    </w:p>
    <w:p w:rsidR="0076141B" w:rsidRDefault="0076141B" w:rsidP="0076141B">
      <w:pPr>
        <w:ind w:firstLine="709"/>
      </w:pPr>
      <w:r>
        <w:t xml:space="preserve">Титульный лист </w:t>
      </w:r>
    </w:p>
    <w:p w:rsidR="0076141B" w:rsidRDefault="0076141B" w:rsidP="0076141B">
      <w:pPr>
        <w:ind w:firstLine="709"/>
      </w:pPr>
      <w:r>
        <w:t xml:space="preserve">- представляет тему доклада и имя автора (или авторов); </w:t>
      </w:r>
    </w:p>
    <w:p w:rsidR="0076141B" w:rsidRDefault="0076141B" w:rsidP="0076141B">
      <w:pPr>
        <w:ind w:firstLine="709"/>
      </w:pPr>
      <w:r>
        <w:t xml:space="preserve">- на защите курсовой или дипломной работы указывает фамилию и инициалы научного руководителя или организации; </w:t>
      </w:r>
    </w:p>
    <w:p w:rsidR="0076141B" w:rsidRDefault="0076141B" w:rsidP="0076141B">
      <w:pPr>
        <w:ind w:firstLine="709"/>
      </w:pPr>
      <w:r>
        <w:t xml:space="preserve">- на конференциях обозначает дату и название конференции. </w:t>
      </w:r>
    </w:p>
    <w:p w:rsidR="0076141B" w:rsidRDefault="0076141B" w:rsidP="0076141B">
      <w:pPr>
        <w:ind w:firstLine="709"/>
      </w:pPr>
      <w:r>
        <w:t xml:space="preserve">План выступления </w:t>
      </w:r>
    </w:p>
    <w:p w:rsidR="0076141B" w:rsidRDefault="0076141B" w:rsidP="0076141B">
      <w:pPr>
        <w:ind w:firstLine="709"/>
      </w:pPr>
      <w:r>
        <w:t xml:space="preserve">- формулирует основное содержание доклада (3-4 пункта); </w:t>
      </w:r>
    </w:p>
    <w:p w:rsidR="0076141B" w:rsidRDefault="0076141B" w:rsidP="0076141B">
      <w:pPr>
        <w:ind w:firstLine="709"/>
      </w:pPr>
      <w:r>
        <w:t xml:space="preserve">- фиксирует порядок изложения информации; </w:t>
      </w:r>
    </w:p>
    <w:p w:rsidR="0076141B" w:rsidRDefault="0076141B" w:rsidP="0076141B">
      <w:pPr>
        <w:ind w:firstLine="709"/>
      </w:pPr>
      <w:r>
        <w:t xml:space="preserve">Содержание презентации </w:t>
      </w:r>
    </w:p>
    <w:p w:rsidR="0076141B" w:rsidRDefault="0076141B" w:rsidP="0076141B">
      <w:pPr>
        <w:ind w:firstLine="709"/>
      </w:pPr>
      <w:r>
        <w:t xml:space="preserve">- включает текстовую и графическую информацию; </w:t>
      </w:r>
    </w:p>
    <w:p w:rsidR="0076141B" w:rsidRDefault="0076141B" w:rsidP="0076141B">
      <w:pPr>
        <w:ind w:firstLine="709"/>
      </w:pPr>
      <w:r>
        <w:t xml:space="preserve">- иллюстрирует основные пункты сообщения; </w:t>
      </w:r>
    </w:p>
    <w:p w:rsidR="0076141B" w:rsidRDefault="0076141B" w:rsidP="0076141B">
      <w:pPr>
        <w:ind w:firstLine="709"/>
      </w:pPr>
      <w:r>
        <w:t xml:space="preserve">- может представлять самостоятельный вариант доклада; </w:t>
      </w:r>
    </w:p>
    <w:p w:rsidR="0076141B" w:rsidRDefault="0076141B" w:rsidP="0076141B">
      <w:pPr>
        <w:ind w:firstLine="709"/>
      </w:pPr>
      <w:r>
        <w:t xml:space="preserve">Завершение </w:t>
      </w:r>
    </w:p>
    <w:p w:rsidR="0076141B" w:rsidRDefault="0076141B" w:rsidP="0076141B">
      <w:pPr>
        <w:ind w:firstLine="709"/>
      </w:pPr>
      <w:r>
        <w:t xml:space="preserve">- обобщает, подводит итоги, суммирует информацию; </w:t>
      </w:r>
    </w:p>
    <w:p w:rsidR="0076141B" w:rsidRDefault="0076141B" w:rsidP="0076141B">
      <w:pPr>
        <w:ind w:firstLine="709"/>
      </w:pPr>
      <w:r>
        <w:t xml:space="preserve">- может включать список литературы к докладу; </w:t>
      </w:r>
    </w:p>
    <w:p w:rsidR="0076141B" w:rsidRDefault="0076141B" w:rsidP="0076141B">
      <w:pPr>
        <w:ind w:firstLine="709"/>
      </w:pPr>
      <w:r>
        <w:t xml:space="preserve">- содержит слова благодарности аудитории. </w:t>
      </w:r>
    </w:p>
    <w:p w:rsidR="0076141B" w:rsidRDefault="0076141B" w:rsidP="0076141B">
      <w:pPr>
        <w:ind w:firstLine="709"/>
      </w:pPr>
      <w:r>
        <w:t xml:space="preserve">4. Дизайн презентации </w:t>
      </w:r>
    </w:p>
    <w:p w:rsidR="0076141B" w:rsidRDefault="0076141B" w:rsidP="0076141B">
      <w:pPr>
        <w:pStyle w:val="a3"/>
        <w:ind w:left="0"/>
        <w:rPr>
          <w:szCs w:val="24"/>
        </w:rPr>
      </w:pPr>
      <w:proofErr w:type="spellStart"/>
      <w:r>
        <w:rPr>
          <w:szCs w:val="24"/>
        </w:rPr>
        <w:t>Текстовое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Оптимальное число строк на слайде – 6 -11.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w:t>
      </w:r>
      <w:proofErr w:type="spellStart"/>
      <w:proofErr w:type="gramStart"/>
      <w:r>
        <w:rPr>
          <w:szCs w:val="24"/>
          <w:lang w:val="ru-RU"/>
        </w:rPr>
        <w:t>крас-ную</w:t>
      </w:r>
      <w:proofErr w:type="spellEnd"/>
      <w:proofErr w:type="gramEnd"/>
      <w:r>
        <w:rPr>
          <w:szCs w:val="24"/>
          <w:lang w:val="ru-RU"/>
        </w:rPr>
        <w:t xml:space="preserve"> строку и интервал между абзацами.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76141B" w:rsidRDefault="0076141B" w:rsidP="0076141B">
      <w:pPr>
        <w:pStyle w:val="a3"/>
        <w:ind w:left="0"/>
        <w:rPr>
          <w:szCs w:val="24"/>
        </w:rPr>
      </w:pPr>
      <w:proofErr w:type="spellStart"/>
      <w:r>
        <w:rPr>
          <w:szCs w:val="24"/>
        </w:rPr>
        <w:t>Шрифтовое</w:t>
      </w:r>
      <w:proofErr w:type="spellEnd"/>
      <w:r>
        <w:rPr>
          <w:szCs w:val="24"/>
        </w:rPr>
        <w:t xml:space="preserve"> </w:t>
      </w:r>
      <w:proofErr w:type="spellStart"/>
      <w:r>
        <w:rPr>
          <w:szCs w:val="24"/>
        </w:rPr>
        <w:t>оформление</w:t>
      </w:r>
      <w:proofErr w:type="spellEnd"/>
    </w:p>
    <w:p w:rsidR="0076141B" w:rsidRDefault="0076141B" w:rsidP="0076141B">
      <w:pPr>
        <w:pStyle w:val="a3"/>
        <w:numPr>
          <w:ilvl w:val="0"/>
          <w:numId w:val="34"/>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proofErr w:type="spellStart"/>
      <w:r>
        <w:rPr>
          <w:szCs w:val="24"/>
        </w:rPr>
        <w:t>Нельзя</w:t>
      </w:r>
      <w:proofErr w:type="spellEnd"/>
      <w:r>
        <w:rPr>
          <w:szCs w:val="24"/>
        </w:rPr>
        <w:t xml:space="preserve"> </w:t>
      </w:r>
      <w:proofErr w:type="spellStart"/>
      <w:r>
        <w:rPr>
          <w:szCs w:val="24"/>
        </w:rPr>
        <w:t>смешивать</w:t>
      </w:r>
      <w:proofErr w:type="spellEnd"/>
      <w:r>
        <w:rPr>
          <w:szCs w:val="24"/>
        </w:rPr>
        <w:t xml:space="preserve"> </w:t>
      </w:r>
      <w:proofErr w:type="spellStart"/>
      <w:r>
        <w:rPr>
          <w:szCs w:val="24"/>
        </w:rPr>
        <w:t>различные</w:t>
      </w:r>
      <w:proofErr w:type="spellEnd"/>
      <w:r>
        <w:rPr>
          <w:szCs w:val="24"/>
        </w:rPr>
        <w:t xml:space="preserve"> </w:t>
      </w:r>
      <w:proofErr w:type="spellStart"/>
      <w:r>
        <w:rPr>
          <w:szCs w:val="24"/>
        </w:rPr>
        <w:t>типы</w:t>
      </w:r>
      <w:proofErr w:type="spellEnd"/>
      <w:r>
        <w:rPr>
          <w:szCs w:val="24"/>
        </w:rPr>
        <w:t xml:space="preserve"> </w:t>
      </w:r>
      <w:proofErr w:type="spellStart"/>
      <w:r>
        <w:rPr>
          <w:szCs w:val="24"/>
        </w:rPr>
        <w:t>шрифтов</w:t>
      </w:r>
      <w:proofErr w:type="spellEnd"/>
      <w:r>
        <w:rPr>
          <w:szCs w:val="24"/>
        </w:rPr>
        <w:t xml:space="preserve"> в </w:t>
      </w:r>
      <w:proofErr w:type="spellStart"/>
      <w:r>
        <w:rPr>
          <w:szCs w:val="24"/>
        </w:rPr>
        <w:t>одной</w:t>
      </w:r>
      <w:proofErr w:type="spellEnd"/>
      <w:r>
        <w:rPr>
          <w:szCs w:val="24"/>
        </w:rPr>
        <w:t xml:space="preserve"> </w:t>
      </w:r>
      <w:proofErr w:type="spellStart"/>
      <w:r>
        <w:rPr>
          <w:szCs w:val="24"/>
        </w:rPr>
        <w:t>презентации</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lastRenderedPageBreak/>
        <w:t xml:space="preserve">Шрифтовой контраст можно создать посредством размера шрифта, его толщины, начертания, формы, направления и цвета;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76141B" w:rsidRDefault="0076141B" w:rsidP="0076141B">
      <w:pPr>
        <w:pStyle w:val="a3"/>
        <w:ind w:left="0"/>
        <w:rPr>
          <w:szCs w:val="24"/>
        </w:rPr>
      </w:pPr>
      <w:proofErr w:type="spellStart"/>
      <w:r>
        <w:rPr>
          <w:szCs w:val="24"/>
        </w:rPr>
        <w:t>Цветовое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Для фона предпочтительнее холодные тона.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76141B" w:rsidRDefault="0076141B" w:rsidP="0076141B">
      <w:pPr>
        <w:pStyle w:val="a3"/>
        <w:ind w:left="0"/>
        <w:rPr>
          <w:szCs w:val="24"/>
        </w:rPr>
      </w:pPr>
      <w:proofErr w:type="spellStart"/>
      <w:r>
        <w:rPr>
          <w:szCs w:val="24"/>
        </w:rPr>
        <w:t>Композиционное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Крупные объекты в композиции смотрятся неважно.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76141B" w:rsidRDefault="0076141B" w:rsidP="0076141B">
      <w:pPr>
        <w:pStyle w:val="a3"/>
        <w:ind w:left="0"/>
        <w:rPr>
          <w:szCs w:val="24"/>
        </w:rPr>
      </w:pPr>
      <w:proofErr w:type="spellStart"/>
      <w:r>
        <w:rPr>
          <w:szCs w:val="24"/>
        </w:rPr>
        <w:t>Анимационное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76141B" w:rsidRDefault="0076141B" w:rsidP="0076141B">
      <w:pPr>
        <w:pStyle w:val="a3"/>
        <w:ind w:left="0"/>
        <w:rPr>
          <w:szCs w:val="24"/>
        </w:rPr>
      </w:pPr>
      <w:proofErr w:type="spellStart"/>
      <w:r>
        <w:rPr>
          <w:szCs w:val="24"/>
        </w:rPr>
        <w:t>Звуковое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76141B" w:rsidRDefault="0076141B" w:rsidP="0076141B">
      <w:pPr>
        <w:pStyle w:val="a3"/>
        <w:ind w:left="0"/>
        <w:rPr>
          <w:szCs w:val="24"/>
        </w:rPr>
      </w:pPr>
      <w:proofErr w:type="spellStart"/>
      <w:r>
        <w:rPr>
          <w:szCs w:val="24"/>
        </w:rPr>
        <w:t>Графическое</w:t>
      </w:r>
      <w:proofErr w:type="spellEnd"/>
      <w:r>
        <w:rPr>
          <w:szCs w:val="24"/>
        </w:rPr>
        <w:t xml:space="preserve"> </w:t>
      </w:r>
      <w:proofErr w:type="spellStart"/>
      <w:r>
        <w:rPr>
          <w:szCs w:val="24"/>
        </w:rPr>
        <w:t>оформление</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lastRenderedPageBreak/>
        <w:t xml:space="preserve">Рисунки, фотографии, диаграммы призваны дополнить текстовую информацию или передать её в более наглядном виде.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76141B" w:rsidRDefault="0076141B" w:rsidP="0076141B">
      <w:pPr>
        <w:pStyle w:val="a3"/>
        <w:ind w:left="0"/>
        <w:rPr>
          <w:szCs w:val="24"/>
        </w:rPr>
      </w:pPr>
      <w:r>
        <w:rPr>
          <w:szCs w:val="24"/>
          <w:lang w:val="ru-RU"/>
        </w:rPr>
        <w:t xml:space="preserve"> </w:t>
      </w:r>
      <w:proofErr w:type="spellStart"/>
      <w:r>
        <w:rPr>
          <w:szCs w:val="24"/>
        </w:rPr>
        <w:t>Таблицы</w:t>
      </w:r>
      <w:proofErr w:type="spellEnd"/>
      <w:r>
        <w:rPr>
          <w:szCs w:val="24"/>
        </w:rPr>
        <w:t xml:space="preserve"> и </w:t>
      </w:r>
      <w:proofErr w:type="spellStart"/>
      <w:r>
        <w:rPr>
          <w:szCs w:val="24"/>
        </w:rPr>
        <w:t>схемы</w:t>
      </w:r>
      <w:proofErr w:type="spellEnd"/>
      <w:r>
        <w:rPr>
          <w:szCs w:val="24"/>
        </w:rPr>
        <w:t xml:space="preserve"> </w:t>
      </w:r>
    </w:p>
    <w:p w:rsidR="0076141B" w:rsidRDefault="0076141B" w:rsidP="0076141B">
      <w:pPr>
        <w:pStyle w:val="a3"/>
        <w:numPr>
          <w:ilvl w:val="0"/>
          <w:numId w:val="34"/>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proofErr w:type="spellStart"/>
      <w:r>
        <w:rPr>
          <w:szCs w:val="24"/>
        </w:rPr>
        <w:t>Лучше</w:t>
      </w:r>
      <w:proofErr w:type="spellEnd"/>
      <w:r>
        <w:rPr>
          <w:szCs w:val="24"/>
        </w:rPr>
        <w:t xml:space="preserve"> </w:t>
      </w:r>
      <w:proofErr w:type="spellStart"/>
      <w:r>
        <w:rPr>
          <w:szCs w:val="24"/>
        </w:rPr>
        <w:t>заменить</w:t>
      </w:r>
      <w:proofErr w:type="spellEnd"/>
      <w:r>
        <w:rPr>
          <w:szCs w:val="24"/>
        </w:rPr>
        <w:t xml:space="preserve"> </w:t>
      </w:r>
      <w:proofErr w:type="spellStart"/>
      <w:r>
        <w:rPr>
          <w:szCs w:val="24"/>
        </w:rPr>
        <w:t>их</w:t>
      </w:r>
      <w:proofErr w:type="spellEnd"/>
      <w:r>
        <w:rPr>
          <w:szCs w:val="24"/>
        </w:rPr>
        <w:t xml:space="preserve"> </w:t>
      </w:r>
      <w:proofErr w:type="spellStart"/>
      <w:r>
        <w:rPr>
          <w:szCs w:val="24"/>
        </w:rPr>
        <w:t>графиками</w:t>
      </w:r>
      <w:proofErr w:type="spellEnd"/>
      <w:r>
        <w:rPr>
          <w:szCs w:val="24"/>
        </w:rPr>
        <w:t xml:space="preserve">, </w:t>
      </w:r>
      <w:proofErr w:type="spellStart"/>
      <w:r>
        <w:rPr>
          <w:szCs w:val="24"/>
        </w:rPr>
        <w:t>построенными</w:t>
      </w:r>
      <w:proofErr w:type="spellEnd"/>
      <w:r>
        <w:rPr>
          <w:szCs w:val="24"/>
        </w:rPr>
        <w:t xml:space="preserve"> </w:t>
      </w:r>
      <w:proofErr w:type="spellStart"/>
      <w:r>
        <w:rPr>
          <w:szCs w:val="24"/>
        </w:rPr>
        <w:t>на</w:t>
      </w:r>
      <w:proofErr w:type="spellEnd"/>
      <w:r>
        <w:rPr>
          <w:szCs w:val="24"/>
        </w:rPr>
        <w:t xml:space="preserve"> </w:t>
      </w:r>
      <w:proofErr w:type="spellStart"/>
      <w:r>
        <w:rPr>
          <w:szCs w:val="24"/>
        </w:rPr>
        <w:t>основе</w:t>
      </w:r>
      <w:proofErr w:type="spellEnd"/>
      <w:r>
        <w:rPr>
          <w:szCs w:val="24"/>
        </w:rPr>
        <w:t xml:space="preserve"> </w:t>
      </w:r>
      <w:proofErr w:type="spellStart"/>
      <w:r>
        <w:rPr>
          <w:szCs w:val="24"/>
        </w:rPr>
        <w:t>этих</w:t>
      </w:r>
      <w:proofErr w:type="spellEnd"/>
      <w:r>
        <w:rPr>
          <w:szCs w:val="24"/>
        </w:rPr>
        <w:t xml:space="preserve"> </w:t>
      </w:r>
      <w:proofErr w:type="spellStart"/>
      <w:r>
        <w:rPr>
          <w:szCs w:val="24"/>
        </w:rPr>
        <w:t>таблиц</w:t>
      </w:r>
      <w:proofErr w:type="spellEnd"/>
      <w:r>
        <w:rPr>
          <w:szCs w:val="24"/>
        </w:rPr>
        <w:t xml:space="preserve">.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76141B" w:rsidRDefault="0076141B" w:rsidP="0076141B">
      <w:pPr>
        <w:pStyle w:val="a3"/>
        <w:ind w:left="0"/>
        <w:rPr>
          <w:szCs w:val="24"/>
        </w:rPr>
      </w:pPr>
      <w:proofErr w:type="spellStart"/>
      <w:r>
        <w:rPr>
          <w:szCs w:val="24"/>
        </w:rPr>
        <w:t>Аудио</w:t>
      </w:r>
      <w:proofErr w:type="spellEnd"/>
      <w:r>
        <w:rPr>
          <w:szCs w:val="24"/>
        </w:rPr>
        <w:t xml:space="preserve"> и </w:t>
      </w:r>
      <w:proofErr w:type="spellStart"/>
      <w:r>
        <w:rPr>
          <w:szCs w:val="24"/>
        </w:rPr>
        <w:t>видео</w:t>
      </w:r>
      <w:proofErr w:type="spellEnd"/>
      <w:r>
        <w:rPr>
          <w:szCs w:val="24"/>
        </w:rPr>
        <w:t xml:space="preserve"> </w:t>
      </w:r>
      <w:proofErr w:type="spellStart"/>
      <w:r>
        <w:rPr>
          <w:szCs w:val="24"/>
        </w:rPr>
        <w:t>оформление</w:t>
      </w:r>
      <w:proofErr w:type="spellEnd"/>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76141B" w:rsidRDefault="0076141B" w:rsidP="0076141B">
      <w:pPr>
        <w:ind w:firstLine="0"/>
        <w:rPr>
          <w:b/>
        </w:rPr>
      </w:pPr>
    </w:p>
    <w:p w:rsidR="0076141B" w:rsidRDefault="0076141B" w:rsidP="0076141B">
      <w:pPr>
        <w:ind w:firstLine="0"/>
        <w:jc w:val="center"/>
        <w:rPr>
          <w:b/>
        </w:rPr>
      </w:pPr>
      <w:r>
        <w:rPr>
          <w:b/>
        </w:rPr>
        <w:t>Подготовка к экзамену</w:t>
      </w:r>
    </w:p>
    <w:p w:rsidR="0076141B" w:rsidRDefault="0076141B" w:rsidP="0076141B">
      <w:pPr>
        <w:ind w:firstLine="709"/>
      </w:pPr>
      <w:r>
        <w:t xml:space="preserve">Готовиться к зачёту нужно заранее и в несколько этапов. Для этого: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76141B" w:rsidRDefault="0076141B" w:rsidP="0076141B">
      <w:pPr>
        <w:ind w:firstLine="709"/>
      </w:pPr>
      <w:r>
        <w:t xml:space="preserve">Непосредственно при подготовке: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Упорядочьте свои конспекты, записи, задания.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76141B" w:rsidRDefault="0076141B" w:rsidP="0076141B">
      <w:pPr>
        <w:pStyle w:val="a3"/>
        <w:numPr>
          <w:ilvl w:val="0"/>
          <w:numId w:val="34"/>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76141B" w:rsidRDefault="0076141B" w:rsidP="0076141B">
      <w:pPr>
        <w:pStyle w:val="a3"/>
        <w:numPr>
          <w:ilvl w:val="1"/>
          <w:numId w:val="34"/>
        </w:numPr>
        <w:spacing w:line="240" w:lineRule="auto"/>
        <w:rPr>
          <w:szCs w:val="24"/>
          <w:lang w:val="ru-RU"/>
        </w:rPr>
      </w:pPr>
      <w:r>
        <w:rPr>
          <w:szCs w:val="24"/>
          <w:lang w:val="ru-RU"/>
        </w:rPr>
        <w:lastRenderedPageBreak/>
        <w:t xml:space="preserve">Разделите вопросы для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76141B" w:rsidRDefault="0076141B" w:rsidP="0076141B">
      <w:pPr>
        <w:pStyle w:val="a3"/>
        <w:numPr>
          <w:ilvl w:val="1"/>
          <w:numId w:val="34"/>
        </w:numPr>
        <w:spacing w:line="240" w:lineRule="auto"/>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76141B" w:rsidRDefault="0076141B" w:rsidP="0076141B">
      <w:pPr>
        <w:ind w:firstLine="709"/>
      </w:pPr>
    </w:p>
    <w:p w:rsidR="00610FDA" w:rsidRPr="009E54D3" w:rsidRDefault="00610FDA"/>
    <w:sectPr w:rsidR="00610FDA" w:rsidRPr="009E54D3" w:rsidSect="00AB08D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A6C2F"/>
    <w:multiLevelType w:val="hybridMultilevel"/>
    <w:tmpl w:val="E21E166A"/>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D3D218A"/>
    <w:multiLevelType w:val="hybridMultilevel"/>
    <w:tmpl w:val="E0E8C820"/>
    <w:lvl w:ilvl="0" w:tplc="3E467398">
      <w:start w:val="1"/>
      <w:numFmt w:val="decimal"/>
      <w:lvlText w:val="%1."/>
      <w:lvlJc w:val="left"/>
      <w:pPr>
        <w:ind w:left="360" w:hanging="360"/>
      </w:pPr>
      <w:rPr>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E464212"/>
    <w:multiLevelType w:val="hybridMultilevel"/>
    <w:tmpl w:val="BC2C78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nsid w:val="0EA50880"/>
    <w:multiLevelType w:val="hybridMultilevel"/>
    <w:tmpl w:val="6D26B800"/>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977E87"/>
    <w:multiLevelType w:val="hybridMultilevel"/>
    <w:tmpl w:val="86A277C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16F72F14"/>
    <w:multiLevelType w:val="hybridMultilevel"/>
    <w:tmpl w:val="7CF421A8"/>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7344A09"/>
    <w:multiLevelType w:val="hybridMultilevel"/>
    <w:tmpl w:val="24BCBCE8"/>
    <w:lvl w:ilvl="0" w:tplc="0419000F">
      <w:start w:val="1"/>
      <w:numFmt w:val="decimal"/>
      <w:lvlText w:val="%1."/>
      <w:lvlJc w:val="left"/>
      <w:pPr>
        <w:tabs>
          <w:tab w:val="num" w:pos="435"/>
        </w:tabs>
        <w:ind w:left="435" w:hanging="360"/>
      </w:pPr>
    </w:lvl>
    <w:lvl w:ilvl="1" w:tplc="04190019">
      <w:start w:val="1"/>
      <w:numFmt w:val="lowerLetter"/>
      <w:lvlText w:val="%2."/>
      <w:lvlJc w:val="left"/>
      <w:pPr>
        <w:tabs>
          <w:tab w:val="num" w:pos="1155"/>
        </w:tabs>
        <w:ind w:left="1155" w:hanging="360"/>
      </w:pPr>
    </w:lvl>
    <w:lvl w:ilvl="2" w:tplc="0419001B">
      <w:start w:val="1"/>
      <w:numFmt w:val="lowerRoman"/>
      <w:lvlText w:val="%3."/>
      <w:lvlJc w:val="right"/>
      <w:pPr>
        <w:tabs>
          <w:tab w:val="num" w:pos="1875"/>
        </w:tabs>
        <w:ind w:left="1875" w:hanging="180"/>
      </w:pPr>
    </w:lvl>
    <w:lvl w:ilvl="3" w:tplc="0419000F">
      <w:start w:val="1"/>
      <w:numFmt w:val="decimal"/>
      <w:lvlText w:val="%4."/>
      <w:lvlJc w:val="left"/>
      <w:pPr>
        <w:tabs>
          <w:tab w:val="num" w:pos="2595"/>
        </w:tabs>
        <w:ind w:left="2595" w:hanging="360"/>
      </w:pPr>
    </w:lvl>
    <w:lvl w:ilvl="4" w:tplc="04190019">
      <w:start w:val="1"/>
      <w:numFmt w:val="lowerLetter"/>
      <w:lvlText w:val="%5."/>
      <w:lvlJc w:val="left"/>
      <w:pPr>
        <w:tabs>
          <w:tab w:val="num" w:pos="3315"/>
        </w:tabs>
        <w:ind w:left="3315" w:hanging="360"/>
      </w:pPr>
    </w:lvl>
    <w:lvl w:ilvl="5" w:tplc="0419001B">
      <w:start w:val="1"/>
      <w:numFmt w:val="lowerRoman"/>
      <w:lvlText w:val="%6."/>
      <w:lvlJc w:val="right"/>
      <w:pPr>
        <w:tabs>
          <w:tab w:val="num" w:pos="4035"/>
        </w:tabs>
        <w:ind w:left="4035" w:hanging="180"/>
      </w:pPr>
    </w:lvl>
    <w:lvl w:ilvl="6" w:tplc="0419000F">
      <w:start w:val="1"/>
      <w:numFmt w:val="decimal"/>
      <w:lvlText w:val="%7."/>
      <w:lvlJc w:val="left"/>
      <w:pPr>
        <w:tabs>
          <w:tab w:val="num" w:pos="4755"/>
        </w:tabs>
        <w:ind w:left="4755" w:hanging="360"/>
      </w:pPr>
    </w:lvl>
    <w:lvl w:ilvl="7" w:tplc="04190019">
      <w:start w:val="1"/>
      <w:numFmt w:val="lowerLetter"/>
      <w:lvlText w:val="%8."/>
      <w:lvlJc w:val="left"/>
      <w:pPr>
        <w:tabs>
          <w:tab w:val="num" w:pos="5475"/>
        </w:tabs>
        <w:ind w:left="5475" w:hanging="360"/>
      </w:pPr>
    </w:lvl>
    <w:lvl w:ilvl="8" w:tplc="0419001B">
      <w:start w:val="1"/>
      <w:numFmt w:val="lowerRoman"/>
      <w:lvlText w:val="%9."/>
      <w:lvlJc w:val="right"/>
      <w:pPr>
        <w:tabs>
          <w:tab w:val="num" w:pos="6195"/>
        </w:tabs>
        <w:ind w:left="6195" w:hanging="180"/>
      </w:pPr>
    </w:lvl>
  </w:abstractNum>
  <w:abstractNum w:abstractNumId="7">
    <w:nsid w:val="1846656F"/>
    <w:multiLevelType w:val="hybridMultilevel"/>
    <w:tmpl w:val="F084807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8">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235536A4"/>
    <w:multiLevelType w:val="hybridMultilevel"/>
    <w:tmpl w:val="7DA824CE"/>
    <w:lvl w:ilvl="0" w:tplc="45043B68">
      <w:start w:val="1"/>
      <w:numFmt w:val="decimal"/>
      <w:lvlText w:val="%1."/>
      <w:lvlJc w:val="left"/>
      <w:pPr>
        <w:ind w:left="360" w:hanging="360"/>
      </w:pPr>
      <w:rPr>
        <w:b w:val="0"/>
        <w:bCs w:val="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2DB4012F"/>
    <w:multiLevelType w:val="hybridMultilevel"/>
    <w:tmpl w:val="C5F26912"/>
    <w:lvl w:ilvl="0" w:tplc="6488257A">
      <w:start w:val="1"/>
      <w:numFmt w:val="bullet"/>
      <w:lvlText w:val="‒"/>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3">
    <w:nsid w:val="326D4269"/>
    <w:multiLevelType w:val="hybridMultilevel"/>
    <w:tmpl w:val="0E0418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8C9352F"/>
    <w:multiLevelType w:val="hybridMultilevel"/>
    <w:tmpl w:val="1E38A444"/>
    <w:lvl w:ilvl="0" w:tplc="6488257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F21CEA"/>
    <w:multiLevelType w:val="hybridMultilevel"/>
    <w:tmpl w:val="E7263B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6CF2D98"/>
    <w:multiLevelType w:val="hybridMultilevel"/>
    <w:tmpl w:val="BD588C64"/>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79E2DA0"/>
    <w:multiLevelType w:val="hybridMultilevel"/>
    <w:tmpl w:val="1BD4E9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483A13A5"/>
    <w:multiLevelType w:val="hybridMultilevel"/>
    <w:tmpl w:val="A014C2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D0461F4"/>
    <w:multiLevelType w:val="hybridMultilevel"/>
    <w:tmpl w:val="245070CC"/>
    <w:lvl w:ilvl="0" w:tplc="04190001">
      <w:start w:val="1"/>
      <w:numFmt w:val="bullet"/>
      <w:lvlText w:val=""/>
      <w:lvlJc w:val="left"/>
      <w:pPr>
        <w:ind w:left="434" w:hanging="360"/>
      </w:pPr>
      <w:rPr>
        <w:rFonts w:ascii="Symbol" w:hAnsi="Symbol" w:hint="default"/>
      </w:rPr>
    </w:lvl>
    <w:lvl w:ilvl="1" w:tplc="04190003">
      <w:start w:val="1"/>
      <w:numFmt w:val="bullet"/>
      <w:lvlText w:val="o"/>
      <w:lvlJc w:val="left"/>
      <w:pPr>
        <w:ind w:left="1154" w:hanging="360"/>
      </w:pPr>
      <w:rPr>
        <w:rFonts w:ascii="Courier New" w:hAnsi="Courier New" w:cs="Courier New" w:hint="default"/>
      </w:rPr>
    </w:lvl>
    <w:lvl w:ilvl="2" w:tplc="04190005">
      <w:start w:val="1"/>
      <w:numFmt w:val="bullet"/>
      <w:lvlText w:val=""/>
      <w:lvlJc w:val="left"/>
      <w:pPr>
        <w:ind w:left="1874" w:hanging="360"/>
      </w:pPr>
      <w:rPr>
        <w:rFonts w:ascii="Wingdings" w:hAnsi="Wingdings" w:hint="default"/>
      </w:rPr>
    </w:lvl>
    <w:lvl w:ilvl="3" w:tplc="04190001">
      <w:start w:val="1"/>
      <w:numFmt w:val="bullet"/>
      <w:lvlText w:val=""/>
      <w:lvlJc w:val="left"/>
      <w:pPr>
        <w:ind w:left="2594" w:hanging="360"/>
      </w:pPr>
      <w:rPr>
        <w:rFonts w:ascii="Symbol" w:hAnsi="Symbol" w:hint="default"/>
      </w:rPr>
    </w:lvl>
    <w:lvl w:ilvl="4" w:tplc="04190003">
      <w:start w:val="1"/>
      <w:numFmt w:val="bullet"/>
      <w:lvlText w:val="o"/>
      <w:lvlJc w:val="left"/>
      <w:pPr>
        <w:ind w:left="3314" w:hanging="360"/>
      </w:pPr>
      <w:rPr>
        <w:rFonts w:ascii="Courier New" w:hAnsi="Courier New" w:cs="Courier New" w:hint="default"/>
      </w:rPr>
    </w:lvl>
    <w:lvl w:ilvl="5" w:tplc="04190005">
      <w:start w:val="1"/>
      <w:numFmt w:val="bullet"/>
      <w:lvlText w:val=""/>
      <w:lvlJc w:val="left"/>
      <w:pPr>
        <w:ind w:left="4034" w:hanging="360"/>
      </w:pPr>
      <w:rPr>
        <w:rFonts w:ascii="Wingdings" w:hAnsi="Wingdings" w:hint="default"/>
      </w:rPr>
    </w:lvl>
    <w:lvl w:ilvl="6" w:tplc="04190001">
      <w:start w:val="1"/>
      <w:numFmt w:val="bullet"/>
      <w:lvlText w:val=""/>
      <w:lvlJc w:val="left"/>
      <w:pPr>
        <w:ind w:left="4754" w:hanging="360"/>
      </w:pPr>
      <w:rPr>
        <w:rFonts w:ascii="Symbol" w:hAnsi="Symbol" w:hint="default"/>
      </w:rPr>
    </w:lvl>
    <w:lvl w:ilvl="7" w:tplc="04190003">
      <w:start w:val="1"/>
      <w:numFmt w:val="bullet"/>
      <w:lvlText w:val="o"/>
      <w:lvlJc w:val="left"/>
      <w:pPr>
        <w:ind w:left="5474" w:hanging="360"/>
      </w:pPr>
      <w:rPr>
        <w:rFonts w:ascii="Courier New" w:hAnsi="Courier New" w:cs="Courier New" w:hint="default"/>
      </w:rPr>
    </w:lvl>
    <w:lvl w:ilvl="8" w:tplc="04190005">
      <w:start w:val="1"/>
      <w:numFmt w:val="bullet"/>
      <w:lvlText w:val=""/>
      <w:lvlJc w:val="left"/>
      <w:pPr>
        <w:ind w:left="6194" w:hanging="360"/>
      </w:pPr>
      <w:rPr>
        <w:rFonts w:ascii="Wingdings" w:hAnsi="Wingdings" w:hint="default"/>
      </w:rPr>
    </w:lvl>
  </w:abstractNum>
  <w:abstractNum w:abstractNumId="20">
    <w:nsid w:val="53BD421C"/>
    <w:multiLevelType w:val="hybridMultilevel"/>
    <w:tmpl w:val="BDCE33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57F93FDB"/>
    <w:multiLevelType w:val="hybridMultilevel"/>
    <w:tmpl w:val="E3A8428C"/>
    <w:lvl w:ilvl="0" w:tplc="6488257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2E633F"/>
    <w:multiLevelType w:val="hybridMultilevel"/>
    <w:tmpl w:val="7FAC8876"/>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618E5000"/>
    <w:multiLevelType w:val="hybridMultilevel"/>
    <w:tmpl w:val="A2426EF2"/>
    <w:lvl w:ilvl="0" w:tplc="6488257A">
      <w:start w:val="1"/>
      <w:numFmt w:val="bullet"/>
      <w:lvlText w:val="‒"/>
      <w:lvlJc w:val="left"/>
      <w:pPr>
        <w:tabs>
          <w:tab w:val="num" w:pos="360"/>
        </w:tabs>
        <w:ind w:left="360" w:hanging="360"/>
      </w:pPr>
      <w:rPr>
        <w:rFonts w:ascii="Times New Roman" w:hAnsi="Times New Roman" w:cs="Times New Roman" w:hint="default"/>
      </w:r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5">
    <w:nsid w:val="62FC3531"/>
    <w:multiLevelType w:val="hybridMultilevel"/>
    <w:tmpl w:val="C06C8D1A"/>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648D515C"/>
    <w:multiLevelType w:val="hybridMultilevel"/>
    <w:tmpl w:val="FED844F0"/>
    <w:lvl w:ilvl="0" w:tplc="6488257A">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93F6A62"/>
    <w:multiLevelType w:val="hybridMultilevel"/>
    <w:tmpl w:val="1C2E67EC"/>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B6A0343"/>
    <w:multiLevelType w:val="hybridMultilevel"/>
    <w:tmpl w:val="92346562"/>
    <w:lvl w:ilvl="0" w:tplc="B35A178A">
      <w:start w:val="1"/>
      <w:numFmt w:val="decimal"/>
      <w:lvlText w:val="(%1)"/>
      <w:lvlJc w:val="left"/>
      <w:pPr>
        <w:tabs>
          <w:tab w:val="num" w:pos="360"/>
        </w:tabs>
        <w:ind w:left="360" w:hanging="360"/>
      </w:pPr>
      <w:rPr>
        <w:rFonts w:hint="default"/>
        <w:b/>
        <w:bCs/>
      </w:rPr>
    </w:lvl>
    <w:lvl w:ilvl="1" w:tplc="04190019">
      <w:start w:val="1"/>
      <w:numFmt w:val="lowerLetter"/>
      <w:lvlText w:val="%2."/>
      <w:lvlJc w:val="left"/>
      <w:pPr>
        <w:tabs>
          <w:tab w:val="num" w:pos="1080"/>
        </w:tabs>
        <w:ind w:left="1080" w:hanging="360"/>
      </w:pPr>
    </w:lvl>
    <w:lvl w:ilvl="2" w:tplc="0419000F">
      <w:start w:val="1"/>
      <w:numFmt w:val="decimal"/>
      <w:lvlText w:val="%3."/>
      <w:lvlJc w:val="left"/>
      <w:pPr>
        <w:tabs>
          <w:tab w:val="num" w:pos="1980"/>
        </w:tabs>
        <w:ind w:left="1980" w:hanging="36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9">
    <w:nsid w:val="6DAA6F94"/>
    <w:multiLevelType w:val="hybridMultilevel"/>
    <w:tmpl w:val="2B04C384"/>
    <w:lvl w:ilvl="0" w:tplc="6488257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71DB394E"/>
    <w:multiLevelType w:val="hybridMultilevel"/>
    <w:tmpl w:val="6494D798"/>
    <w:lvl w:ilvl="0" w:tplc="6488257A">
      <w:start w:val="1"/>
      <w:numFmt w:val="bullet"/>
      <w:lvlText w:val="‒"/>
      <w:lvlJc w:val="left"/>
      <w:pPr>
        <w:ind w:left="1494" w:hanging="360"/>
      </w:pPr>
      <w:rPr>
        <w:rFonts w:ascii="Times New Roman" w:hAnsi="Times New Roman" w:cs="Times New Roman"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31">
    <w:nsid w:val="734B5D7A"/>
    <w:multiLevelType w:val="hybridMultilevel"/>
    <w:tmpl w:val="9258C08E"/>
    <w:lvl w:ilvl="0" w:tplc="B35A178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33">
    <w:nsid w:val="780B09CE"/>
    <w:multiLevelType w:val="hybridMultilevel"/>
    <w:tmpl w:val="C6BA7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6"/>
  </w:num>
  <w:num w:numId="3">
    <w:abstractNumId w:val="16"/>
  </w:num>
  <w:num w:numId="4">
    <w:abstractNumId w:val="4"/>
  </w:num>
  <w:num w:numId="5">
    <w:abstractNumId w:val="23"/>
  </w:num>
  <w:num w:numId="6">
    <w:abstractNumId w:val="15"/>
  </w:num>
  <w:num w:numId="7">
    <w:abstractNumId w:val="25"/>
  </w:num>
  <w:num w:numId="8">
    <w:abstractNumId w:val="5"/>
  </w:num>
  <w:num w:numId="9">
    <w:abstractNumId w:val="28"/>
  </w:num>
  <w:num w:numId="10">
    <w:abstractNumId w:val="24"/>
  </w:num>
  <w:num w:numId="11">
    <w:abstractNumId w:val="20"/>
  </w:num>
  <w:num w:numId="12">
    <w:abstractNumId w:val="14"/>
  </w:num>
  <w:num w:numId="13">
    <w:abstractNumId w:val="17"/>
  </w:num>
  <w:num w:numId="1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0"/>
  </w:num>
  <w:num w:numId="17">
    <w:abstractNumId w:val="27"/>
  </w:num>
  <w:num w:numId="18">
    <w:abstractNumId w:val="29"/>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1"/>
  </w:num>
  <w:num w:numId="21">
    <w:abstractNumId w:val="18"/>
  </w:num>
  <w:num w:numId="22">
    <w:abstractNumId w:val="3"/>
  </w:num>
  <w:num w:numId="23">
    <w:abstractNumId w:val="21"/>
  </w:num>
  <w:num w:numId="24">
    <w:abstractNumId w:val="30"/>
  </w:num>
  <w:num w:numId="25">
    <w:abstractNumId w:val="19"/>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 w:numId="30">
    <w:abstractNumId w:val="8"/>
  </w:num>
  <w:num w:numId="31">
    <w:abstractNumId w:val="22"/>
  </w:num>
  <w:num w:numId="32">
    <w:abstractNumId w:val="10"/>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5D5778"/>
    <w:rsid w:val="00017EAF"/>
    <w:rsid w:val="00062767"/>
    <w:rsid w:val="000A5EA9"/>
    <w:rsid w:val="00110079"/>
    <w:rsid w:val="001107F0"/>
    <w:rsid w:val="00135482"/>
    <w:rsid w:val="00162759"/>
    <w:rsid w:val="00235018"/>
    <w:rsid w:val="002637BA"/>
    <w:rsid w:val="002B033F"/>
    <w:rsid w:val="002D0A58"/>
    <w:rsid w:val="002E3011"/>
    <w:rsid w:val="003D3D90"/>
    <w:rsid w:val="003E342E"/>
    <w:rsid w:val="003F4205"/>
    <w:rsid w:val="004055B8"/>
    <w:rsid w:val="00436016"/>
    <w:rsid w:val="0049405F"/>
    <w:rsid w:val="004A1D78"/>
    <w:rsid w:val="004B4EED"/>
    <w:rsid w:val="004C7920"/>
    <w:rsid w:val="004E1202"/>
    <w:rsid w:val="00504DAB"/>
    <w:rsid w:val="005D5778"/>
    <w:rsid w:val="00610FDA"/>
    <w:rsid w:val="00652505"/>
    <w:rsid w:val="00667494"/>
    <w:rsid w:val="006C6560"/>
    <w:rsid w:val="00711AF6"/>
    <w:rsid w:val="00721010"/>
    <w:rsid w:val="0076141B"/>
    <w:rsid w:val="00763D6A"/>
    <w:rsid w:val="007A7569"/>
    <w:rsid w:val="007A7B2A"/>
    <w:rsid w:val="00845A0E"/>
    <w:rsid w:val="00872721"/>
    <w:rsid w:val="008E4F51"/>
    <w:rsid w:val="009057F5"/>
    <w:rsid w:val="009641F7"/>
    <w:rsid w:val="00966B6A"/>
    <w:rsid w:val="00997410"/>
    <w:rsid w:val="009B1E08"/>
    <w:rsid w:val="009E54D3"/>
    <w:rsid w:val="00AB07C8"/>
    <w:rsid w:val="00AB08D4"/>
    <w:rsid w:val="00BD21B0"/>
    <w:rsid w:val="00BE06C8"/>
    <w:rsid w:val="00C8439E"/>
    <w:rsid w:val="00D6335E"/>
    <w:rsid w:val="00E15F6B"/>
    <w:rsid w:val="00EA5726"/>
    <w:rsid w:val="00EC6D67"/>
    <w:rsid w:val="00F16553"/>
    <w:rsid w:val="00F22EB8"/>
    <w:rsid w:val="00F427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778"/>
    <w:pPr>
      <w:widowControl w:val="0"/>
      <w:autoSpaceDE w:val="0"/>
      <w:autoSpaceDN w:val="0"/>
      <w:adjustRightInd w:val="0"/>
      <w:ind w:firstLine="567"/>
      <w:jc w:val="both"/>
    </w:pPr>
    <w:rPr>
      <w:rFonts w:ascii="Times New Roman" w:eastAsia="Times New Roman" w:hAnsi="Times New Roman"/>
      <w:sz w:val="24"/>
      <w:szCs w:val="24"/>
    </w:rPr>
  </w:style>
  <w:style w:type="paragraph" w:styleId="1">
    <w:name w:val="heading 1"/>
    <w:basedOn w:val="a"/>
    <w:next w:val="a"/>
    <w:link w:val="10"/>
    <w:qFormat/>
    <w:rsid w:val="00845A0E"/>
    <w:pPr>
      <w:keepNext/>
      <w:autoSpaceDE/>
      <w:autoSpaceDN/>
      <w:adjustRightInd/>
      <w:spacing w:before="240" w:after="120"/>
      <w:ind w:left="567" w:firstLine="0"/>
      <w:outlineLvl w:val="0"/>
    </w:pPr>
    <w:rPr>
      <w:b/>
      <w:iCs/>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5D5778"/>
  </w:style>
  <w:style w:type="paragraph" w:customStyle="1" w:styleId="Style4">
    <w:name w:val="Style4"/>
    <w:basedOn w:val="a"/>
    <w:rsid w:val="005D5778"/>
  </w:style>
  <w:style w:type="paragraph" w:customStyle="1" w:styleId="Style5">
    <w:name w:val="Style5"/>
    <w:basedOn w:val="a"/>
    <w:rsid w:val="005D5778"/>
  </w:style>
  <w:style w:type="paragraph" w:customStyle="1" w:styleId="Style6">
    <w:name w:val="Style6"/>
    <w:basedOn w:val="a"/>
    <w:rsid w:val="005D5778"/>
  </w:style>
  <w:style w:type="paragraph" w:customStyle="1" w:styleId="Style11">
    <w:name w:val="Style11"/>
    <w:basedOn w:val="a"/>
    <w:rsid w:val="005D5778"/>
  </w:style>
  <w:style w:type="character" w:customStyle="1" w:styleId="FontStyle16">
    <w:name w:val="Font Style16"/>
    <w:rsid w:val="005D5778"/>
    <w:rPr>
      <w:rFonts w:ascii="Times New Roman" w:hAnsi="Times New Roman" w:cs="Times New Roman" w:hint="default"/>
      <w:b/>
      <w:bCs/>
      <w:sz w:val="16"/>
      <w:szCs w:val="16"/>
    </w:rPr>
  </w:style>
  <w:style w:type="character" w:customStyle="1" w:styleId="FontStyle17">
    <w:name w:val="Font Style17"/>
    <w:rsid w:val="005D5778"/>
    <w:rPr>
      <w:rFonts w:ascii="Times New Roman" w:hAnsi="Times New Roman" w:cs="Times New Roman" w:hint="default"/>
      <w:b/>
      <w:bCs/>
      <w:sz w:val="16"/>
      <w:szCs w:val="16"/>
    </w:rPr>
  </w:style>
  <w:style w:type="character" w:customStyle="1" w:styleId="FontStyle18">
    <w:name w:val="Font Style18"/>
    <w:rsid w:val="005D5778"/>
    <w:rPr>
      <w:rFonts w:ascii="Times New Roman" w:hAnsi="Times New Roman" w:cs="Times New Roman" w:hint="default"/>
      <w:b/>
      <w:bCs/>
      <w:sz w:val="10"/>
      <w:szCs w:val="10"/>
    </w:rPr>
  </w:style>
  <w:style w:type="character" w:customStyle="1" w:styleId="FontStyle21">
    <w:name w:val="Font Style21"/>
    <w:rsid w:val="005D5778"/>
    <w:rPr>
      <w:rFonts w:ascii="Times New Roman" w:hAnsi="Times New Roman" w:cs="Times New Roman" w:hint="default"/>
      <w:sz w:val="12"/>
      <w:szCs w:val="12"/>
    </w:rPr>
  </w:style>
  <w:style w:type="character" w:customStyle="1" w:styleId="10">
    <w:name w:val="Заголовок 1 Знак"/>
    <w:link w:val="1"/>
    <w:rsid w:val="00845A0E"/>
    <w:rPr>
      <w:rFonts w:ascii="Times New Roman" w:eastAsia="Times New Roman" w:hAnsi="Times New Roman"/>
      <w:b/>
      <w:iCs/>
      <w:sz w:val="24"/>
    </w:rPr>
  </w:style>
  <w:style w:type="paragraph" w:styleId="a3">
    <w:name w:val="List Paragraph"/>
    <w:basedOn w:val="a"/>
    <w:uiPriority w:val="34"/>
    <w:qFormat/>
    <w:rsid w:val="00845A0E"/>
    <w:pPr>
      <w:widowControl/>
      <w:autoSpaceDE/>
      <w:autoSpaceDN/>
      <w:adjustRightInd/>
      <w:spacing w:line="276" w:lineRule="auto"/>
      <w:ind w:left="720" w:firstLine="709"/>
      <w:contextualSpacing/>
    </w:pPr>
    <w:rPr>
      <w:rFonts w:eastAsia="Calibri"/>
      <w:szCs w:val="22"/>
      <w:lang w:val="en-US" w:eastAsia="en-US"/>
    </w:rPr>
  </w:style>
  <w:style w:type="paragraph" w:styleId="a4">
    <w:name w:val="footnote text"/>
    <w:basedOn w:val="a"/>
    <w:link w:val="a5"/>
    <w:uiPriority w:val="99"/>
    <w:semiHidden/>
    <w:unhideWhenUsed/>
    <w:rsid w:val="001107F0"/>
    <w:rPr>
      <w:sz w:val="20"/>
      <w:szCs w:val="20"/>
      <w:lang/>
    </w:rPr>
  </w:style>
  <w:style w:type="character" w:customStyle="1" w:styleId="a5">
    <w:name w:val="Текст сноски Знак"/>
    <w:link w:val="a4"/>
    <w:uiPriority w:val="99"/>
    <w:semiHidden/>
    <w:rsid w:val="001107F0"/>
    <w:rPr>
      <w:rFonts w:ascii="Times New Roman" w:eastAsia="Times New Roman" w:hAnsi="Times New Roman"/>
    </w:rPr>
  </w:style>
  <w:style w:type="paragraph" w:styleId="2">
    <w:name w:val="Body Text 2"/>
    <w:basedOn w:val="a"/>
    <w:link w:val="20"/>
    <w:semiHidden/>
    <w:unhideWhenUsed/>
    <w:rsid w:val="001107F0"/>
    <w:pPr>
      <w:widowControl/>
      <w:autoSpaceDE/>
      <w:autoSpaceDN/>
      <w:adjustRightInd/>
      <w:spacing w:after="120" w:line="480" w:lineRule="auto"/>
      <w:ind w:firstLine="0"/>
      <w:jc w:val="left"/>
    </w:pPr>
    <w:rPr>
      <w:lang/>
    </w:rPr>
  </w:style>
  <w:style w:type="character" w:customStyle="1" w:styleId="20">
    <w:name w:val="Основной текст 2 Знак"/>
    <w:link w:val="2"/>
    <w:semiHidden/>
    <w:rsid w:val="001107F0"/>
    <w:rPr>
      <w:rFonts w:ascii="Times New Roman" w:eastAsia="Times New Roman" w:hAnsi="Times New Roman"/>
      <w:sz w:val="24"/>
      <w:szCs w:val="24"/>
    </w:rPr>
  </w:style>
  <w:style w:type="paragraph" w:customStyle="1" w:styleId="Style8">
    <w:name w:val="Style8"/>
    <w:basedOn w:val="a"/>
    <w:rsid w:val="00610FDA"/>
  </w:style>
  <w:style w:type="paragraph" w:customStyle="1" w:styleId="Style12">
    <w:name w:val="Style12"/>
    <w:basedOn w:val="a"/>
    <w:rsid w:val="00610FDA"/>
  </w:style>
  <w:style w:type="paragraph" w:customStyle="1" w:styleId="Style13">
    <w:name w:val="Style13"/>
    <w:basedOn w:val="a"/>
    <w:rsid w:val="00610FDA"/>
  </w:style>
  <w:style w:type="paragraph" w:customStyle="1" w:styleId="Style14">
    <w:name w:val="Style14"/>
    <w:basedOn w:val="a"/>
    <w:uiPriority w:val="99"/>
    <w:rsid w:val="00610FDA"/>
  </w:style>
  <w:style w:type="character" w:customStyle="1" w:styleId="FontStyle20">
    <w:name w:val="Font Style20"/>
    <w:rsid w:val="00610FDA"/>
    <w:rPr>
      <w:rFonts w:ascii="Georgia" w:hAnsi="Georgia" w:cs="Georgia" w:hint="default"/>
      <w:sz w:val="12"/>
      <w:szCs w:val="12"/>
    </w:rPr>
  </w:style>
  <w:style w:type="character" w:customStyle="1" w:styleId="FontStyle25">
    <w:name w:val="Font Style25"/>
    <w:rsid w:val="00610FDA"/>
    <w:rPr>
      <w:rFonts w:ascii="Times New Roman" w:hAnsi="Times New Roman" w:cs="Times New Roman" w:hint="default"/>
      <w:i/>
      <w:iCs/>
      <w:sz w:val="12"/>
      <w:szCs w:val="12"/>
    </w:rPr>
  </w:style>
  <w:style w:type="character" w:customStyle="1" w:styleId="FontStyle31">
    <w:name w:val="Font Style31"/>
    <w:rsid w:val="00610FDA"/>
    <w:rPr>
      <w:rFonts w:ascii="Georgia" w:hAnsi="Georgia" w:cs="Georgia" w:hint="default"/>
      <w:sz w:val="12"/>
      <w:szCs w:val="12"/>
    </w:rPr>
  </w:style>
  <w:style w:type="character" w:customStyle="1" w:styleId="FontStyle32">
    <w:name w:val="Font Style32"/>
    <w:rsid w:val="00610FDA"/>
    <w:rPr>
      <w:rFonts w:ascii="Times New Roman" w:hAnsi="Times New Roman" w:cs="Times New Roman" w:hint="default"/>
      <w:i/>
      <w:iCs/>
      <w:sz w:val="12"/>
      <w:szCs w:val="12"/>
    </w:rPr>
  </w:style>
  <w:style w:type="paragraph" w:customStyle="1" w:styleId="11">
    <w:name w:val="Обычный1"/>
    <w:uiPriority w:val="99"/>
    <w:semiHidden/>
    <w:rsid w:val="00110079"/>
    <w:pPr>
      <w:snapToGrid w:val="0"/>
      <w:spacing w:before="100" w:after="100"/>
    </w:pPr>
    <w:rPr>
      <w:rFonts w:ascii="Times New Roman" w:eastAsia="Times New Roman" w:hAnsi="Times New Roman"/>
      <w:sz w:val="24"/>
      <w:szCs w:val="24"/>
    </w:rPr>
  </w:style>
  <w:style w:type="character" w:customStyle="1" w:styleId="12">
    <w:name w:val="Строгий1"/>
    <w:rsid w:val="00110079"/>
    <w:rPr>
      <w:b/>
      <w:bCs/>
    </w:rPr>
  </w:style>
  <w:style w:type="paragraph" w:styleId="a6">
    <w:name w:val="Balloon Text"/>
    <w:basedOn w:val="a"/>
    <w:link w:val="a7"/>
    <w:uiPriority w:val="99"/>
    <w:semiHidden/>
    <w:unhideWhenUsed/>
    <w:rsid w:val="007A7B2A"/>
    <w:rPr>
      <w:rFonts w:ascii="Segoe UI" w:hAnsi="Segoe UI"/>
      <w:sz w:val="18"/>
      <w:szCs w:val="18"/>
      <w:lang/>
    </w:rPr>
  </w:style>
  <w:style w:type="character" w:customStyle="1" w:styleId="a7">
    <w:name w:val="Текст выноски Знак"/>
    <w:link w:val="a6"/>
    <w:uiPriority w:val="99"/>
    <w:semiHidden/>
    <w:rsid w:val="007A7B2A"/>
    <w:rPr>
      <w:rFonts w:ascii="Segoe UI" w:eastAsia="Times New Roman" w:hAnsi="Segoe UI" w:cs="Segoe UI"/>
      <w:sz w:val="18"/>
      <w:szCs w:val="18"/>
    </w:rPr>
  </w:style>
  <w:style w:type="paragraph" w:styleId="a8">
    <w:name w:val="Body Text"/>
    <w:basedOn w:val="a"/>
    <w:link w:val="a9"/>
    <w:uiPriority w:val="99"/>
    <w:semiHidden/>
    <w:unhideWhenUsed/>
    <w:rsid w:val="009057F5"/>
    <w:pPr>
      <w:widowControl/>
      <w:autoSpaceDE/>
      <w:autoSpaceDN/>
      <w:adjustRightInd/>
      <w:spacing w:after="120"/>
      <w:ind w:firstLine="0"/>
      <w:jc w:val="left"/>
    </w:pPr>
    <w:rPr>
      <w:lang/>
    </w:rPr>
  </w:style>
  <w:style w:type="character" w:customStyle="1" w:styleId="a9">
    <w:name w:val="Основной текст Знак"/>
    <w:link w:val="a8"/>
    <w:uiPriority w:val="99"/>
    <w:semiHidden/>
    <w:rsid w:val="009057F5"/>
    <w:rPr>
      <w:rFonts w:ascii="Times New Roman" w:eastAsia="Times New Roman" w:hAnsi="Times New Roman"/>
      <w:sz w:val="24"/>
      <w:szCs w:val="24"/>
    </w:rPr>
  </w:style>
  <w:style w:type="paragraph" w:styleId="aa">
    <w:name w:val="Body Text Indent"/>
    <w:basedOn w:val="a"/>
    <w:link w:val="ab"/>
    <w:semiHidden/>
    <w:unhideWhenUsed/>
    <w:rsid w:val="009057F5"/>
    <w:pPr>
      <w:widowControl/>
      <w:autoSpaceDE/>
      <w:autoSpaceDN/>
      <w:adjustRightInd/>
      <w:spacing w:after="120"/>
      <w:ind w:left="283" w:firstLine="0"/>
      <w:jc w:val="left"/>
    </w:pPr>
    <w:rPr>
      <w:lang/>
    </w:rPr>
  </w:style>
  <w:style w:type="character" w:customStyle="1" w:styleId="ab">
    <w:name w:val="Основной текст с отступом Знак"/>
    <w:link w:val="aa"/>
    <w:semiHidden/>
    <w:rsid w:val="009057F5"/>
    <w:rPr>
      <w:rFonts w:ascii="Times New Roman" w:eastAsia="Times New Roman" w:hAnsi="Times New Roman"/>
      <w:sz w:val="24"/>
      <w:szCs w:val="24"/>
    </w:rPr>
  </w:style>
  <w:style w:type="paragraph" w:styleId="21">
    <w:name w:val="Body Text Indent 2"/>
    <w:basedOn w:val="a"/>
    <w:link w:val="22"/>
    <w:uiPriority w:val="99"/>
    <w:semiHidden/>
    <w:unhideWhenUsed/>
    <w:rsid w:val="009057F5"/>
    <w:pPr>
      <w:spacing w:after="120" w:line="480" w:lineRule="auto"/>
      <w:ind w:left="283"/>
    </w:pPr>
    <w:rPr>
      <w:lang/>
    </w:rPr>
  </w:style>
  <w:style w:type="character" w:customStyle="1" w:styleId="22">
    <w:name w:val="Основной текст с отступом 2 Знак"/>
    <w:link w:val="21"/>
    <w:uiPriority w:val="99"/>
    <w:semiHidden/>
    <w:rsid w:val="009057F5"/>
    <w:rPr>
      <w:rFonts w:ascii="Times New Roman" w:eastAsia="Times New Roman" w:hAnsi="Times New Roman"/>
      <w:sz w:val="24"/>
      <w:szCs w:val="24"/>
    </w:rPr>
  </w:style>
  <w:style w:type="character" w:customStyle="1" w:styleId="apple-converted-space">
    <w:name w:val="apple-converted-space"/>
    <w:rsid w:val="002637BA"/>
  </w:style>
  <w:style w:type="table" w:styleId="ac">
    <w:name w:val="Table Grid"/>
    <w:basedOn w:val="a1"/>
    <w:uiPriority w:val="39"/>
    <w:rsid w:val="00711A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semiHidden/>
    <w:unhideWhenUsed/>
    <w:rsid w:val="009E54D3"/>
    <w:rPr>
      <w:rFonts w:ascii="Times New Roman" w:hAnsi="Times New Roman" w:cs="Times New Roman" w:hint="default"/>
      <w:color w:val="0000FF"/>
      <w:u w:val="single"/>
    </w:rPr>
  </w:style>
  <w:style w:type="character" w:customStyle="1" w:styleId="FontStyle15">
    <w:name w:val="Font Style15"/>
    <w:rsid w:val="009E54D3"/>
    <w:rPr>
      <w:rFonts w:ascii="Times New Roman" w:hAnsi="Times New Roman" w:cs="Times New Roman" w:hint="default"/>
      <w:b/>
      <w:bCs/>
      <w:sz w:val="18"/>
      <w:szCs w:val="18"/>
    </w:rPr>
  </w:style>
  <w:style w:type="paragraph" w:styleId="ae">
    <w:name w:val="Normal (Web)"/>
    <w:basedOn w:val="a"/>
    <w:uiPriority w:val="99"/>
    <w:semiHidden/>
    <w:unhideWhenUsed/>
    <w:rsid w:val="009E54D3"/>
    <w:pPr>
      <w:widowControl/>
      <w:autoSpaceDE/>
      <w:autoSpaceDN/>
      <w:adjustRightInd/>
      <w:spacing w:before="100" w:beforeAutospacing="1" w:after="100" w:afterAutospacing="1"/>
      <w:ind w:firstLine="0"/>
      <w:jc w:val="left"/>
    </w:pPr>
  </w:style>
  <w:style w:type="character" w:customStyle="1" w:styleId="FontStyle14">
    <w:name w:val="Font Style14"/>
    <w:rsid w:val="009E54D3"/>
    <w:rPr>
      <w:rFonts w:ascii="Times New Roman" w:hAnsi="Times New Roman" w:cs="Times New Roman" w:hint="default"/>
      <w:b/>
      <w:bCs/>
      <w:sz w:val="14"/>
      <w:szCs w:val="14"/>
    </w:rPr>
  </w:style>
  <w:style w:type="character" w:customStyle="1" w:styleId="FontStyle22">
    <w:name w:val="Font Style22"/>
    <w:rsid w:val="009E54D3"/>
    <w:rPr>
      <w:rFonts w:ascii="Times New Roman" w:hAnsi="Times New Roman" w:cs="Times New Roman" w:hint="default"/>
      <w:sz w:val="20"/>
      <w:szCs w:val="20"/>
    </w:rPr>
  </w:style>
  <w:style w:type="character" w:styleId="af">
    <w:name w:val="Strong"/>
    <w:uiPriority w:val="22"/>
    <w:qFormat/>
    <w:rsid w:val="009E54D3"/>
    <w:rPr>
      <w:b/>
      <w:bCs/>
    </w:rPr>
  </w:style>
  <w:style w:type="paragraph" w:customStyle="1" w:styleId="13">
    <w:name w:val="Абзац списка1"/>
    <w:basedOn w:val="a"/>
    <w:rsid w:val="00C8439E"/>
    <w:pPr>
      <w:widowControl/>
      <w:autoSpaceDE/>
      <w:autoSpaceDN/>
      <w:adjustRightInd/>
      <w:ind w:left="720" w:firstLine="0"/>
      <w:jc w:val="left"/>
    </w:pPr>
    <w:rPr>
      <w:rFonts w:eastAsia="Calibri"/>
    </w:rPr>
  </w:style>
  <w:style w:type="paragraph" w:customStyle="1" w:styleId="23">
    <w:name w:val="Абзац списка2"/>
    <w:basedOn w:val="a"/>
    <w:rsid w:val="00C8439E"/>
    <w:pPr>
      <w:widowControl/>
      <w:autoSpaceDE/>
      <w:autoSpaceDN/>
      <w:adjustRightInd/>
      <w:ind w:left="720" w:firstLine="0"/>
      <w:jc w:val="left"/>
    </w:pPr>
    <w:rPr>
      <w:rFonts w:eastAsia="Calibri"/>
    </w:rPr>
  </w:style>
</w:styles>
</file>

<file path=word/webSettings.xml><?xml version="1.0" encoding="utf-8"?>
<w:webSettings xmlns:r="http://schemas.openxmlformats.org/officeDocument/2006/relationships" xmlns:w="http://schemas.openxmlformats.org/wordprocessingml/2006/main">
  <w:divs>
    <w:div w:id="8023064">
      <w:bodyDiv w:val="1"/>
      <w:marLeft w:val="0"/>
      <w:marRight w:val="0"/>
      <w:marTop w:val="0"/>
      <w:marBottom w:val="0"/>
      <w:divBdr>
        <w:top w:val="none" w:sz="0" w:space="0" w:color="auto"/>
        <w:left w:val="none" w:sz="0" w:space="0" w:color="auto"/>
        <w:bottom w:val="none" w:sz="0" w:space="0" w:color="auto"/>
        <w:right w:val="none" w:sz="0" w:space="0" w:color="auto"/>
      </w:divBdr>
    </w:div>
    <w:div w:id="29234287">
      <w:bodyDiv w:val="1"/>
      <w:marLeft w:val="0"/>
      <w:marRight w:val="0"/>
      <w:marTop w:val="0"/>
      <w:marBottom w:val="0"/>
      <w:divBdr>
        <w:top w:val="none" w:sz="0" w:space="0" w:color="auto"/>
        <w:left w:val="none" w:sz="0" w:space="0" w:color="auto"/>
        <w:bottom w:val="none" w:sz="0" w:space="0" w:color="auto"/>
        <w:right w:val="none" w:sz="0" w:space="0" w:color="auto"/>
      </w:divBdr>
    </w:div>
    <w:div w:id="116215759">
      <w:bodyDiv w:val="1"/>
      <w:marLeft w:val="0"/>
      <w:marRight w:val="0"/>
      <w:marTop w:val="0"/>
      <w:marBottom w:val="0"/>
      <w:divBdr>
        <w:top w:val="none" w:sz="0" w:space="0" w:color="auto"/>
        <w:left w:val="none" w:sz="0" w:space="0" w:color="auto"/>
        <w:bottom w:val="none" w:sz="0" w:space="0" w:color="auto"/>
        <w:right w:val="none" w:sz="0" w:space="0" w:color="auto"/>
      </w:divBdr>
    </w:div>
    <w:div w:id="160849764">
      <w:bodyDiv w:val="1"/>
      <w:marLeft w:val="0"/>
      <w:marRight w:val="0"/>
      <w:marTop w:val="0"/>
      <w:marBottom w:val="0"/>
      <w:divBdr>
        <w:top w:val="none" w:sz="0" w:space="0" w:color="auto"/>
        <w:left w:val="none" w:sz="0" w:space="0" w:color="auto"/>
        <w:bottom w:val="none" w:sz="0" w:space="0" w:color="auto"/>
        <w:right w:val="none" w:sz="0" w:space="0" w:color="auto"/>
      </w:divBdr>
    </w:div>
    <w:div w:id="183247965">
      <w:bodyDiv w:val="1"/>
      <w:marLeft w:val="0"/>
      <w:marRight w:val="0"/>
      <w:marTop w:val="0"/>
      <w:marBottom w:val="0"/>
      <w:divBdr>
        <w:top w:val="none" w:sz="0" w:space="0" w:color="auto"/>
        <w:left w:val="none" w:sz="0" w:space="0" w:color="auto"/>
        <w:bottom w:val="none" w:sz="0" w:space="0" w:color="auto"/>
        <w:right w:val="none" w:sz="0" w:space="0" w:color="auto"/>
      </w:divBdr>
    </w:div>
    <w:div w:id="226183297">
      <w:bodyDiv w:val="1"/>
      <w:marLeft w:val="0"/>
      <w:marRight w:val="0"/>
      <w:marTop w:val="0"/>
      <w:marBottom w:val="0"/>
      <w:divBdr>
        <w:top w:val="none" w:sz="0" w:space="0" w:color="auto"/>
        <w:left w:val="none" w:sz="0" w:space="0" w:color="auto"/>
        <w:bottom w:val="none" w:sz="0" w:space="0" w:color="auto"/>
        <w:right w:val="none" w:sz="0" w:space="0" w:color="auto"/>
      </w:divBdr>
    </w:div>
    <w:div w:id="267007104">
      <w:bodyDiv w:val="1"/>
      <w:marLeft w:val="0"/>
      <w:marRight w:val="0"/>
      <w:marTop w:val="0"/>
      <w:marBottom w:val="0"/>
      <w:divBdr>
        <w:top w:val="none" w:sz="0" w:space="0" w:color="auto"/>
        <w:left w:val="none" w:sz="0" w:space="0" w:color="auto"/>
        <w:bottom w:val="none" w:sz="0" w:space="0" w:color="auto"/>
        <w:right w:val="none" w:sz="0" w:space="0" w:color="auto"/>
      </w:divBdr>
    </w:div>
    <w:div w:id="284970588">
      <w:bodyDiv w:val="1"/>
      <w:marLeft w:val="0"/>
      <w:marRight w:val="0"/>
      <w:marTop w:val="0"/>
      <w:marBottom w:val="0"/>
      <w:divBdr>
        <w:top w:val="none" w:sz="0" w:space="0" w:color="auto"/>
        <w:left w:val="none" w:sz="0" w:space="0" w:color="auto"/>
        <w:bottom w:val="none" w:sz="0" w:space="0" w:color="auto"/>
        <w:right w:val="none" w:sz="0" w:space="0" w:color="auto"/>
      </w:divBdr>
    </w:div>
    <w:div w:id="308289029">
      <w:bodyDiv w:val="1"/>
      <w:marLeft w:val="0"/>
      <w:marRight w:val="0"/>
      <w:marTop w:val="0"/>
      <w:marBottom w:val="0"/>
      <w:divBdr>
        <w:top w:val="none" w:sz="0" w:space="0" w:color="auto"/>
        <w:left w:val="none" w:sz="0" w:space="0" w:color="auto"/>
        <w:bottom w:val="none" w:sz="0" w:space="0" w:color="auto"/>
        <w:right w:val="none" w:sz="0" w:space="0" w:color="auto"/>
      </w:divBdr>
    </w:div>
    <w:div w:id="346445466">
      <w:bodyDiv w:val="1"/>
      <w:marLeft w:val="0"/>
      <w:marRight w:val="0"/>
      <w:marTop w:val="0"/>
      <w:marBottom w:val="0"/>
      <w:divBdr>
        <w:top w:val="none" w:sz="0" w:space="0" w:color="auto"/>
        <w:left w:val="none" w:sz="0" w:space="0" w:color="auto"/>
        <w:bottom w:val="none" w:sz="0" w:space="0" w:color="auto"/>
        <w:right w:val="none" w:sz="0" w:space="0" w:color="auto"/>
      </w:divBdr>
    </w:div>
    <w:div w:id="453254177">
      <w:bodyDiv w:val="1"/>
      <w:marLeft w:val="0"/>
      <w:marRight w:val="0"/>
      <w:marTop w:val="0"/>
      <w:marBottom w:val="0"/>
      <w:divBdr>
        <w:top w:val="none" w:sz="0" w:space="0" w:color="auto"/>
        <w:left w:val="none" w:sz="0" w:space="0" w:color="auto"/>
        <w:bottom w:val="none" w:sz="0" w:space="0" w:color="auto"/>
        <w:right w:val="none" w:sz="0" w:space="0" w:color="auto"/>
      </w:divBdr>
    </w:div>
    <w:div w:id="454635952">
      <w:bodyDiv w:val="1"/>
      <w:marLeft w:val="0"/>
      <w:marRight w:val="0"/>
      <w:marTop w:val="0"/>
      <w:marBottom w:val="0"/>
      <w:divBdr>
        <w:top w:val="none" w:sz="0" w:space="0" w:color="auto"/>
        <w:left w:val="none" w:sz="0" w:space="0" w:color="auto"/>
        <w:bottom w:val="none" w:sz="0" w:space="0" w:color="auto"/>
        <w:right w:val="none" w:sz="0" w:space="0" w:color="auto"/>
      </w:divBdr>
    </w:div>
    <w:div w:id="462117513">
      <w:bodyDiv w:val="1"/>
      <w:marLeft w:val="0"/>
      <w:marRight w:val="0"/>
      <w:marTop w:val="0"/>
      <w:marBottom w:val="0"/>
      <w:divBdr>
        <w:top w:val="none" w:sz="0" w:space="0" w:color="auto"/>
        <w:left w:val="none" w:sz="0" w:space="0" w:color="auto"/>
        <w:bottom w:val="none" w:sz="0" w:space="0" w:color="auto"/>
        <w:right w:val="none" w:sz="0" w:space="0" w:color="auto"/>
      </w:divBdr>
    </w:div>
    <w:div w:id="473445683">
      <w:bodyDiv w:val="1"/>
      <w:marLeft w:val="0"/>
      <w:marRight w:val="0"/>
      <w:marTop w:val="0"/>
      <w:marBottom w:val="0"/>
      <w:divBdr>
        <w:top w:val="none" w:sz="0" w:space="0" w:color="auto"/>
        <w:left w:val="none" w:sz="0" w:space="0" w:color="auto"/>
        <w:bottom w:val="none" w:sz="0" w:space="0" w:color="auto"/>
        <w:right w:val="none" w:sz="0" w:space="0" w:color="auto"/>
      </w:divBdr>
    </w:div>
    <w:div w:id="479082059">
      <w:bodyDiv w:val="1"/>
      <w:marLeft w:val="0"/>
      <w:marRight w:val="0"/>
      <w:marTop w:val="0"/>
      <w:marBottom w:val="0"/>
      <w:divBdr>
        <w:top w:val="none" w:sz="0" w:space="0" w:color="auto"/>
        <w:left w:val="none" w:sz="0" w:space="0" w:color="auto"/>
        <w:bottom w:val="none" w:sz="0" w:space="0" w:color="auto"/>
        <w:right w:val="none" w:sz="0" w:space="0" w:color="auto"/>
      </w:divBdr>
    </w:div>
    <w:div w:id="519196397">
      <w:bodyDiv w:val="1"/>
      <w:marLeft w:val="0"/>
      <w:marRight w:val="0"/>
      <w:marTop w:val="0"/>
      <w:marBottom w:val="0"/>
      <w:divBdr>
        <w:top w:val="none" w:sz="0" w:space="0" w:color="auto"/>
        <w:left w:val="none" w:sz="0" w:space="0" w:color="auto"/>
        <w:bottom w:val="none" w:sz="0" w:space="0" w:color="auto"/>
        <w:right w:val="none" w:sz="0" w:space="0" w:color="auto"/>
      </w:divBdr>
    </w:div>
    <w:div w:id="541864200">
      <w:bodyDiv w:val="1"/>
      <w:marLeft w:val="0"/>
      <w:marRight w:val="0"/>
      <w:marTop w:val="0"/>
      <w:marBottom w:val="0"/>
      <w:divBdr>
        <w:top w:val="none" w:sz="0" w:space="0" w:color="auto"/>
        <w:left w:val="none" w:sz="0" w:space="0" w:color="auto"/>
        <w:bottom w:val="none" w:sz="0" w:space="0" w:color="auto"/>
        <w:right w:val="none" w:sz="0" w:space="0" w:color="auto"/>
      </w:divBdr>
    </w:div>
    <w:div w:id="547300204">
      <w:bodyDiv w:val="1"/>
      <w:marLeft w:val="0"/>
      <w:marRight w:val="0"/>
      <w:marTop w:val="0"/>
      <w:marBottom w:val="0"/>
      <w:divBdr>
        <w:top w:val="none" w:sz="0" w:space="0" w:color="auto"/>
        <w:left w:val="none" w:sz="0" w:space="0" w:color="auto"/>
        <w:bottom w:val="none" w:sz="0" w:space="0" w:color="auto"/>
        <w:right w:val="none" w:sz="0" w:space="0" w:color="auto"/>
      </w:divBdr>
    </w:div>
    <w:div w:id="551698404">
      <w:bodyDiv w:val="1"/>
      <w:marLeft w:val="0"/>
      <w:marRight w:val="0"/>
      <w:marTop w:val="0"/>
      <w:marBottom w:val="0"/>
      <w:divBdr>
        <w:top w:val="none" w:sz="0" w:space="0" w:color="auto"/>
        <w:left w:val="none" w:sz="0" w:space="0" w:color="auto"/>
        <w:bottom w:val="none" w:sz="0" w:space="0" w:color="auto"/>
        <w:right w:val="none" w:sz="0" w:space="0" w:color="auto"/>
      </w:divBdr>
    </w:div>
    <w:div w:id="573467294">
      <w:bodyDiv w:val="1"/>
      <w:marLeft w:val="0"/>
      <w:marRight w:val="0"/>
      <w:marTop w:val="0"/>
      <w:marBottom w:val="0"/>
      <w:divBdr>
        <w:top w:val="none" w:sz="0" w:space="0" w:color="auto"/>
        <w:left w:val="none" w:sz="0" w:space="0" w:color="auto"/>
        <w:bottom w:val="none" w:sz="0" w:space="0" w:color="auto"/>
        <w:right w:val="none" w:sz="0" w:space="0" w:color="auto"/>
      </w:divBdr>
    </w:div>
    <w:div w:id="590087062">
      <w:bodyDiv w:val="1"/>
      <w:marLeft w:val="0"/>
      <w:marRight w:val="0"/>
      <w:marTop w:val="0"/>
      <w:marBottom w:val="0"/>
      <w:divBdr>
        <w:top w:val="none" w:sz="0" w:space="0" w:color="auto"/>
        <w:left w:val="none" w:sz="0" w:space="0" w:color="auto"/>
        <w:bottom w:val="none" w:sz="0" w:space="0" w:color="auto"/>
        <w:right w:val="none" w:sz="0" w:space="0" w:color="auto"/>
      </w:divBdr>
    </w:div>
    <w:div w:id="590815323">
      <w:bodyDiv w:val="1"/>
      <w:marLeft w:val="0"/>
      <w:marRight w:val="0"/>
      <w:marTop w:val="0"/>
      <w:marBottom w:val="0"/>
      <w:divBdr>
        <w:top w:val="none" w:sz="0" w:space="0" w:color="auto"/>
        <w:left w:val="none" w:sz="0" w:space="0" w:color="auto"/>
        <w:bottom w:val="none" w:sz="0" w:space="0" w:color="auto"/>
        <w:right w:val="none" w:sz="0" w:space="0" w:color="auto"/>
      </w:divBdr>
    </w:div>
    <w:div w:id="604117665">
      <w:bodyDiv w:val="1"/>
      <w:marLeft w:val="0"/>
      <w:marRight w:val="0"/>
      <w:marTop w:val="0"/>
      <w:marBottom w:val="0"/>
      <w:divBdr>
        <w:top w:val="none" w:sz="0" w:space="0" w:color="auto"/>
        <w:left w:val="none" w:sz="0" w:space="0" w:color="auto"/>
        <w:bottom w:val="none" w:sz="0" w:space="0" w:color="auto"/>
        <w:right w:val="none" w:sz="0" w:space="0" w:color="auto"/>
      </w:divBdr>
    </w:div>
    <w:div w:id="644238800">
      <w:bodyDiv w:val="1"/>
      <w:marLeft w:val="0"/>
      <w:marRight w:val="0"/>
      <w:marTop w:val="0"/>
      <w:marBottom w:val="0"/>
      <w:divBdr>
        <w:top w:val="none" w:sz="0" w:space="0" w:color="auto"/>
        <w:left w:val="none" w:sz="0" w:space="0" w:color="auto"/>
        <w:bottom w:val="none" w:sz="0" w:space="0" w:color="auto"/>
        <w:right w:val="none" w:sz="0" w:space="0" w:color="auto"/>
      </w:divBdr>
    </w:div>
    <w:div w:id="663972520">
      <w:bodyDiv w:val="1"/>
      <w:marLeft w:val="0"/>
      <w:marRight w:val="0"/>
      <w:marTop w:val="0"/>
      <w:marBottom w:val="0"/>
      <w:divBdr>
        <w:top w:val="none" w:sz="0" w:space="0" w:color="auto"/>
        <w:left w:val="none" w:sz="0" w:space="0" w:color="auto"/>
        <w:bottom w:val="none" w:sz="0" w:space="0" w:color="auto"/>
        <w:right w:val="none" w:sz="0" w:space="0" w:color="auto"/>
      </w:divBdr>
    </w:div>
    <w:div w:id="697661311">
      <w:bodyDiv w:val="1"/>
      <w:marLeft w:val="0"/>
      <w:marRight w:val="0"/>
      <w:marTop w:val="0"/>
      <w:marBottom w:val="0"/>
      <w:divBdr>
        <w:top w:val="none" w:sz="0" w:space="0" w:color="auto"/>
        <w:left w:val="none" w:sz="0" w:space="0" w:color="auto"/>
        <w:bottom w:val="none" w:sz="0" w:space="0" w:color="auto"/>
        <w:right w:val="none" w:sz="0" w:space="0" w:color="auto"/>
      </w:divBdr>
    </w:div>
    <w:div w:id="759641875">
      <w:bodyDiv w:val="1"/>
      <w:marLeft w:val="0"/>
      <w:marRight w:val="0"/>
      <w:marTop w:val="0"/>
      <w:marBottom w:val="0"/>
      <w:divBdr>
        <w:top w:val="none" w:sz="0" w:space="0" w:color="auto"/>
        <w:left w:val="none" w:sz="0" w:space="0" w:color="auto"/>
        <w:bottom w:val="none" w:sz="0" w:space="0" w:color="auto"/>
        <w:right w:val="none" w:sz="0" w:space="0" w:color="auto"/>
      </w:divBdr>
    </w:div>
    <w:div w:id="767165214">
      <w:bodyDiv w:val="1"/>
      <w:marLeft w:val="0"/>
      <w:marRight w:val="0"/>
      <w:marTop w:val="0"/>
      <w:marBottom w:val="0"/>
      <w:divBdr>
        <w:top w:val="none" w:sz="0" w:space="0" w:color="auto"/>
        <w:left w:val="none" w:sz="0" w:space="0" w:color="auto"/>
        <w:bottom w:val="none" w:sz="0" w:space="0" w:color="auto"/>
        <w:right w:val="none" w:sz="0" w:space="0" w:color="auto"/>
      </w:divBdr>
    </w:div>
    <w:div w:id="789007441">
      <w:bodyDiv w:val="1"/>
      <w:marLeft w:val="0"/>
      <w:marRight w:val="0"/>
      <w:marTop w:val="0"/>
      <w:marBottom w:val="0"/>
      <w:divBdr>
        <w:top w:val="none" w:sz="0" w:space="0" w:color="auto"/>
        <w:left w:val="none" w:sz="0" w:space="0" w:color="auto"/>
        <w:bottom w:val="none" w:sz="0" w:space="0" w:color="auto"/>
        <w:right w:val="none" w:sz="0" w:space="0" w:color="auto"/>
      </w:divBdr>
    </w:div>
    <w:div w:id="874393261">
      <w:bodyDiv w:val="1"/>
      <w:marLeft w:val="0"/>
      <w:marRight w:val="0"/>
      <w:marTop w:val="0"/>
      <w:marBottom w:val="0"/>
      <w:divBdr>
        <w:top w:val="none" w:sz="0" w:space="0" w:color="auto"/>
        <w:left w:val="none" w:sz="0" w:space="0" w:color="auto"/>
        <w:bottom w:val="none" w:sz="0" w:space="0" w:color="auto"/>
        <w:right w:val="none" w:sz="0" w:space="0" w:color="auto"/>
      </w:divBdr>
    </w:div>
    <w:div w:id="1029067154">
      <w:bodyDiv w:val="1"/>
      <w:marLeft w:val="0"/>
      <w:marRight w:val="0"/>
      <w:marTop w:val="0"/>
      <w:marBottom w:val="0"/>
      <w:divBdr>
        <w:top w:val="none" w:sz="0" w:space="0" w:color="auto"/>
        <w:left w:val="none" w:sz="0" w:space="0" w:color="auto"/>
        <w:bottom w:val="none" w:sz="0" w:space="0" w:color="auto"/>
        <w:right w:val="none" w:sz="0" w:space="0" w:color="auto"/>
      </w:divBdr>
    </w:div>
    <w:div w:id="1066956299">
      <w:bodyDiv w:val="1"/>
      <w:marLeft w:val="0"/>
      <w:marRight w:val="0"/>
      <w:marTop w:val="0"/>
      <w:marBottom w:val="0"/>
      <w:divBdr>
        <w:top w:val="none" w:sz="0" w:space="0" w:color="auto"/>
        <w:left w:val="none" w:sz="0" w:space="0" w:color="auto"/>
        <w:bottom w:val="none" w:sz="0" w:space="0" w:color="auto"/>
        <w:right w:val="none" w:sz="0" w:space="0" w:color="auto"/>
      </w:divBdr>
    </w:div>
    <w:div w:id="1101729209">
      <w:bodyDiv w:val="1"/>
      <w:marLeft w:val="0"/>
      <w:marRight w:val="0"/>
      <w:marTop w:val="0"/>
      <w:marBottom w:val="0"/>
      <w:divBdr>
        <w:top w:val="none" w:sz="0" w:space="0" w:color="auto"/>
        <w:left w:val="none" w:sz="0" w:space="0" w:color="auto"/>
        <w:bottom w:val="none" w:sz="0" w:space="0" w:color="auto"/>
        <w:right w:val="none" w:sz="0" w:space="0" w:color="auto"/>
      </w:divBdr>
    </w:div>
    <w:div w:id="1107697838">
      <w:bodyDiv w:val="1"/>
      <w:marLeft w:val="0"/>
      <w:marRight w:val="0"/>
      <w:marTop w:val="0"/>
      <w:marBottom w:val="0"/>
      <w:divBdr>
        <w:top w:val="none" w:sz="0" w:space="0" w:color="auto"/>
        <w:left w:val="none" w:sz="0" w:space="0" w:color="auto"/>
        <w:bottom w:val="none" w:sz="0" w:space="0" w:color="auto"/>
        <w:right w:val="none" w:sz="0" w:space="0" w:color="auto"/>
      </w:divBdr>
    </w:div>
    <w:div w:id="1113981787">
      <w:bodyDiv w:val="1"/>
      <w:marLeft w:val="0"/>
      <w:marRight w:val="0"/>
      <w:marTop w:val="0"/>
      <w:marBottom w:val="0"/>
      <w:divBdr>
        <w:top w:val="none" w:sz="0" w:space="0" w:color="auto"/>
        <w:left w:val="none" w:sz="0" w:space="0" w:color="auto"/>
        <w:bottom w:val="none" w:sz="0" w:space="0" w:color="auto"/>
        <w:right w:val="none" w:sz="0" w:space="0" w:color="auto"/>
      </w:divBdr>
    </w:div>
    <w:div w:id="1174341986">
      <w:bodyDiv w:val="1"/>
      <w:marLeft w:val="0"/>
      <w:marRight w:val="0"/>
      <w:marTop w:val="0"/>
      <w:marBottom w:val="0"/>
      <w:divBdr>
        <w:top w:val="none" w:sz="0" w:space="0" w:color="auto"/>
        <w:left w:val="none" w:sz="0" w:space="0" w:color="auto"/>
        <w:bottom w:val="none" w:sz="0" w:space="0" w:color="auto"/>
        <w:right w:val="none" w:sz="0" w:space="0" w:color="auto"/>
      </w:divBdr>
    </w:div>
    <w:div w:id="1277061461">
      <w:bodyDiv w:val="1"/>
      <w:marLeft w:val="0"/>
      <w:marRight w:val="0"/>
      <w:marTop w:val="0"/>
      <w:marBottom w:val="0"/>
      <w:divBdr>
        <w:top w:val="none" w:sz="0" w:space="0" w:color="auto"/>
        <w:left w:val="none" w:sz="0" w:space="0" w:color="auto"/>
        <w:bottom w:val="none" w:sz="0" w:space="0" w:color="auto"/>
        <w:right w:val="none" w:sz="0" w:space="0" w:color="auto"/>
      </w:divBdr>
    </w:div>
    <w:div w:id="1297447761">
      <w:bodyDiv w:val="1"/>
      <w:marLeft w:val="0"/>
      <w:marRight w:val="0"/>
      <w:marTop w:val="0"/>
      <w:marBottom w:val="0"/>
      <w:divBdr>
        <w:top w:val="none" w:sz="0" w:space="0" w:color="auto"/>
        <w:left w:val="none" w:sz="0" w:space="0" w:color="auto"/>
        <w:bottom w:val="none" w:sz="0" w:space="0" w:color="auto"/>
        <w:right w:val="none" w:sz="0" w:space="0" w:color="auto"/>
      </w:divBdr>
    </w:div>
    <w:div w:id="1339582890">
      <w:bodyDiv w:val="1"/>
      <w:marLeft w:val="0"/>
      <w:marRight w:val="0"/>
      <w:marTop w:val="0"/>
      <w:marBottom w:val="0"/>
      <w:divBdr>
        <w:top w:val="none" w:sz="0" w:space="0" w:color="auto"/>
        <w:left w:val="none" w:sz="0" w:space="0" w:color="auto"/>
        <w:bottom w:val="none" w:sz="0" w:space="0" w:color="auto"/>
        <w:right w:val="none" w:sz="0" w:space="0" w:color="auto"/>
      </w:divBdr>
    </w:div>
    <w:div w:id="1352103131">
      <w:bodyDiv w:val="1"/>
      <w:marLeft w:val="0"/>
      <w:marRight w:val="0"/>
      <w:marTop w:val="0"/>
      <w:marBottom w:val="0"/>
      <w:divBdr>
        <w:top w:val="none" w:sz="0" w:space="0" w:color="auto"/>
        <w:left w:val="none" w:sz="0" w:space="0" w:color="auto"/>
        <w:bottom w:val="none" w:sz="0" w:space="0" w:color="auto"/>
        <w:right w:val="none" w:sz="0" w:space="0" w:color="auto"/>
      </w:divBdr>
    </w:div>
    <w:div w:id="1355644732">
      <w:bodyDiv w:val="1"/>
      <w:marLeft w:val="0"/>
      <w:marRight w:val="0"/>
      <w:marTop w:val="0"/>
      <w:marBottom w:val="0"/>
      <w:divBdr>
        <w:top w:val="none" w:sz="0" w:space="0" w:color="auto"/>
        <w:left w:val="none" w:sz="0" w:space="0" w:color="auto"/>
        <w:bottom w:val="none" w:sz="0" w:space="0" w:color="auto"/>
        <w:right w:val="none" w:sz="0" w:space="0" w:color="auto"/>
      </w:divBdr>
    </w:div>
    <w:div w:id="1364941107">
      <w:bodyDiv w:val="1"/>
      <w:marLeft w:val="0"/>
      <w:marRight w:val="0"/>
      <w:marTop w:val="0"/>
      <w:marBottom w:val="0"/>
      <w:divBdr>
        <w:top w:val="none" w:sz="0" w:space="0" w:color="auto"/>
        <w:left w:val="none" w:sz="0" w:space="0" w:color="auto"/>
        <w:bottom w:val="none" w:sz="0" w:space="0" w:color="auto"/>
        <w:right w:val="none" w:sz="0" w:space="0" w:color="auto"/>
      </w:divBdr>
    </w:div>
    <w:div w:id="1402411969">
      <w:bodyDiv w:val="1"/>
      <w:marLeft w:val="0"/>
      <w:marRight w:val="0"/>
      <w:marTop w:val="0"/>
      <w:marBottom w:val="0"/>
      <w:divBdr>
        <w:top w:val="none" w:sz="0" w:space="0" w:color="auto"/>
        <w:left w:val="none" w:sz="0" w:space="0" w:color="auto"/>
        <w:bottom w:val="none" w:sz="0" w:space="0" w:color="auto"/>
        <w:right w:val="none" w:sz="0" w:space="0" w:color="auto"/>
      </w:divBdr>
    </w:div>
    <w:div w:id="1421484424">
      <w:bodyDiv w:val="1"/>
      <w:marLeft w:val="0"/>
      <w:marRight w:val="0"/>
      <w:marTop w:val="0"/>
      <w:marBottom w:val="0"/>
      <w:divBdr>
        <w:top w:val="none" w:sz="0" w:space="0" w:color="auto"/>
        <w:left w:val="none" w:sz="0" w:space="0" w:color="auto"/>
        <w:bottom w:val="none" w:sz="0" w:space="0" w:color="auto"/>
        <w:right w:val="none" w:sz="0" w:space="0" w:color="auto"/>
      </w:divBdr>
    </w:div>
    <w:div w:id="1426345598">
      <w:bodyDiv w:val="1"/>
      <w:marLeft w:val="0"/>
      <w:marRight w:val="0"/>
      <w:marTop w:val="0"/>
      <w:marBottom w:val="0"/>
      <w:divBdr>
        <w:top w:val="none" w:sz="0" w:space="0" w:color="auto"/>
        <w:left w:val="none" w:sz="0" w:space="0" w:color="auto"/>
        <w:bottom w:val="none" w:sz="0" w:space="0" w:color="auto"/>
        <w:right w:val="none" w:sz="0" w:space="0" w:color="auto"/>
      </w:divBdr>
    </w:div>
    <w:div w:id="1427338646">
      <w:bodyDiv w:val="1"/>
      <w:marLeft w:val="0"/>
      <w:marRight w:val="0"/>
      <w:marTop w:val="0"/>
      <w:marBottom w:val="0"/>
      <w:divBdr>
        <w:top w:val="none" w:sz="0" w:space="0" w:color="auto"/>
        <w:left w:val="none" w:sz="0" w:space="0" w:color="auto"/>
        <w:bottom w:val="none" w:sz="0" w:space="0" w:color="auto"/>
        <w:right w:val="none" w:sz="0" w:space="0" w:color="auto"/>
      </w:divBdr>
    </w:div>
    <w:div w:id="1481997155">
      <w:bodyDiv w:val="1"/>
      <w:marLeft w:val="0"/>
      <w:marRight w:val="0"/>
      <w:marTop w:val="0"/>
      <w:marBottom w:val="0"/>
      <w:divBdr>
        <w:top w:val="none" w:sz="0" w:space="0" w:color="auto"/>
        <w:left w:val="none" w:sz="0" w:space="0" w:color="auto"/>
        <w:bottom w:val="none" w:sz="0" w:space="0" w:color="auto"/>
        <w:right w:val="none" w:sz="0" w:space="0" w:color="auto"/>
      </w:divBdr>
    </w:div>
    <w:div w:id="1512336936">
      <w:bodyDiv w:val="1"/>
      <w:marLeft w:val="0"/>
      <w:marRight w:val="0"/>
      <w:marTop w:val="0"/>
      <w:marBottom w:val="0"/>
      <w:divBdr>
        <w:top w:val="none" w:sz="0" w:space="0" w:color="auto"/>
        <w:left w:val="none" w:sz="0" w:space="0" w:color="auto"/>
        <w:bottom w:val="none" w:sz="0" w:space="0" w:color="auto"/>
        <w:right w:val="none" w:sz="0" w:space="0" w:color="auto"/>
      </w:divBdr>
    </w:div>
    <w:div w:id="1515461040">
      <w:bodyDiv w:val="1"/>
      <w:marLeft w:val="0"/>
      <w:marRight w:val="0"/>
      <w:marTop w:val="0"/>
      <w:marBottom w:val="0"/>
      <w:divBdr>
        <w:top w:val="none" w:sz="0" w:space="0" w:color="auto"/>
        <w:left w:val="none" w:sz="0" w:space="0" w:color="auto"/>
        <w:bottom w:val="none" w:sz="0" w:space="0" w:color="auto"/>
        <w:right w:val="none" w:sz="0" w:space="0" w:color="auto"/>
      </w:divBdr>
    </w:div>
    <w:div w:id="1545101687">
      <w:bodyDiv w:val="1"/>
      <w:marLeft w:val="0"/>
      <w:marRight w:val="0"/>
      <w:marTop w:val="0"/>
      <w:marBottom w:val="0"/>
      <w:divBdr>
        <w:top w:val="none" w:sz="0" w:space="0" w:color="auto"/>
        <w:left w:val="none" w:sz="0" w:space="0" w:color="auto"/>
        <w:bottom w:val="none" w:sz="0" w:space="0" w:color="auto"/>
        <w:right w:val="none" w:sz="0" w:space="0" w:color="auto"/>
      </w:divBdr>
    </w:div>
    <w:div w:id="1572619889">
      <w:bodyDiv w:val="1"/>
      <w:marLeft w:val="0"/>
      <w:marRight w:val="0"/>
      <w:marTop w:val="0"/>
      <w:marBottom w:val="0"/>
      <w:divBdr>
        <w:top w:val="none" w:sz="0" w:space="0" w:color="auto"/>
        <w:left w:val="none" w:sz="0" w:space="0" w:color="auto"/>
        <w:bottom w:val="none" w:sz="0" w:space="0" w:color="auto"/>
        <w:right w:val="none" w:sz="0" w:space="0" w:color="auto"/>
      </w:divBdr>
    </w:div>
    <w:div w:id="1600212321">
      <w:bodyDiv w:val="1"/>
      <w:marLeft w:val="0"/>
      <w:marRight w:val="0"/>
      <w:marTop w:val="0"/>
      <w:marBottom w:val="0"/>
      <w:divBdr>
        <w:top w:val="none" w:sz="0" w:space="0" w:color="auto"/>
        <w:left w:val="none" w:sz="0" w:space="0" w:color="auto"/>
        <w:bottom w:val="none" w:sz="0" w:space="0" w:color="auto"/>
        <w:right w:val="none" w:sz="0" w:space="0" w:color="auto"/>
      </w:divBdr>
    </w:div>
    <w:div w:id="1690376397">
      <w:bodyDiv w:val="1"/>
      <w:marLeft w:val="0"/>
      <w:marRight w:val="0"/>
      <w:marTop w:val="0"/>
      <w:marBottom w:val="0"/>
      <w:divBdr>
        <w:top w:val="none" w:sz="0" w:space="0" w:color="auto"/>
        <w:left w:val="none" w:sz="0" w:space="0" w:color="auto"/>
        <w:bottom w:val="none" w:sz="0" w:space="0" w:color="auto"/>
        <w:right w:val="none" w:sz="0" w:space="0" w:color="auto"/>
      </w:divBdr>
    </w:div>
    <w:div w:id="1709261089">
      <w:bodyDiv w:val="1"/>
      <w:marLeft w:val="0"/>
      <w:marRight w:val="0"/>
      <w:marTop w:val="0"/>
      <w:marBottom w:val="0"/>
      <w:divBdr>
        <w:top w:val="none" w:sz="0" w:space="0" w:color="auto"/>
        <w:left w:val="none" w:sz="0" w:space="0" w:color="auto"/>
        <w:bottom w:val="none" w:sz="0" w:space="0" w:color="auto"/>
        <w:right w:val="none" w:sz="0" w:space="0" w:color="auto"/>
      </w:divBdr>
    </w:div>
    <w:div w:id="1772120768">
      <w:bodyDiv w:val="1"/>
      <w:marLeft w:val="0"/>
      <w:marRight w:val="0"/>
      <w:marTop w:val="0"/>
      <w:marBottom w:val="0"/>
      <w:divBdr>
        <w:top w:val="none" w:sz="0" w:space="0" w:color="auto"/>
        <w:left w:val="none" w:sz="0" w:space="0" w:color="auto"/>
        <w:bottom w:val="none" w:sz="0" w:space="0" w:color="auto"/>
        <w:right w:val="none" w:sz="0" w:space="0" w:color="auto"/>
      </w:divBdr>
    </w:div>
    <w:div w:id="1788692776">
      <w:bodyDiv w:val="1"/>
      <w:marLeft w:val="0"/>
      <w:marRight w:val="0"/>
      <w:marTop w:val="0"/>
      <w:marBottom w:val="0"/>
      <w:divBdr>
        <w:top w:val="none" w:sz="0" w:space="0" w:color="auto"/>
        <w:left w:val="none" w:sz="0" w:space="0" w:color="auto"/>
        <w:bottom w:val="none" w:sz="0" w:space="0" w:color="auto"/>
        <w:right w:val="none" w:sz="0" w:space="0" w:color="auto"/>
      </w:divBdr>
    </w:div>
    <w:div w:id="1858274942">
      <w:bodyDiv w:val="1"/>
      <w:marLeft w:val="0"/>
      <w:marRight w:val="0"/>
      <w:marTop w:val="0"/>
      <w:marBottom w:val="0"/>
      <w:divBdr>
        <w:top w:val="none" w:sz="0" w:space="0" w:color="auto"/>
        <w:left w:val="none" w:sz="0" w:space="0" w:color="auto"/>
        <w:bottom w:val="none" w:sz="0" w:space="0" w:color="auto"/>
        <w:right w:val="none" w:sz="0" w:space="0" w:color="auto"/>
      </w:divBdr>
    </w:div>
    <w:div w:id="1915509171">
      <w:bodyDiv w:val="1"/>
      <w:marLeft w:val="0"/>
      <w:marRight w:val="0"/>
      <w:marTop w:val="0"/>
      <w:marBottom w:val="0"/>
      <w:divBdr>
        <w:top w:val="none" w:sz="0" w:space="0" w:color="auto"/>
        <w:left w:val="none" w:sz="0" w:space="0" w:color="auto"/>
        <w:bottom w:val="none" w:sz="0" w:space="0" w:color="auto"/>
        <w:right w:val="none" w:sz="0" w:space="0" w:color="auto"/>
      </w:divBdr>
    </w:div>
    <w:div w:id="1918444458">
      <w:bodyDiv w:val="1"/>
      <w:marLeft w:val="0"/>
      <w:marRight w:val="0"/>
      <w:marTop w:val="0"/>
      <w:marBottom w:val="0"/>
      <w:divBdr>
        <w:top w:val="none" w:sz="0" w:space="0" w:color="auto"/>
        <w:left w:val="none" w:sz="0" w:space="0" w:color="auto"/>
        <w:bottom w:val="none" w:sz="0" w:space="0" w:color="auto"/>
        <w:right w:val="none" w:sz="0" w:space="0" w:color="auto"/>
      </w:divBdr>
    </w:div>
    <w:div w:id="1956134602">
      <w:bodyDiv w:val="1"/>
      <w:marLeft w:val="0"/>
      <w:marRight w:val="0"/>
      <w:marTop w:val="0"/>
      <w:marBottom w:val="0"/>
      <w:divBdr>
        <w:top w:val="none" w:sz="0" w:space="0" w:color="auto"/>
        <w:left w:val="none" w:sz="0" w:space="0" w:color="auto"/>
        <w:bottom w:val="none" w:sz="0" w:space="0" w:color="auto"/>
        <w:right w:val="none" w:sz="0" w:space="0" w:color="auto"/>
      </w:divBdr>
    </w:div>
    <w:div w:id="2037150313">
      <w:bodyDiv w:val="1"/>
      <w:marLeft w:val="0"/>
      <w:marRight w:val="0"/>
      <w:marTop w:val="0"/>
      <w:marBottom w:val="0"/>
      <w:divBdr>
        <w:top w:val="none" w:sz="0" w:space="0" w:color="auto"/>
        <w:left w:val="none" w:sz="0" w:space="0" w:color="auto"/>
        <w:bottom w:val="none" w:sz="0" w:space="0" w:color="auto"/>
        <w:right w:val="none" w:sz="0" w:space="0" w:color="auto"/>
      </w:divBdr>
    </w:div>
    <w:div w:id="208437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cipress.ru/philology/" TargetMode="External"/><Relationship Id="rId18" Type="http://schemas.openxmlformats.org/officeDocument/2006/relationships/hyperlink" Target="http://www.ruslang.ru"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urait.ru/viewer/analiz-hudozhestvennogo-teksta-dlya-pedagogicheskih-vuzov-447480" TargetMode="External"/><Relationship Id="rId17" Type="http://schemas.openxmlformats.org/officeDocument/2006/relationships/hyperlink" Target="http://www.pushkin.edu.ru" TargetMode="External"/><Relationship Id="rId2" Type="http://schemas.openxmlformats.org/officeDocument/2006/relationships/numbering" Target="numbering.xml"/><Relationship Id="rId16" Type="http://schemas.openxmlformats.org/officeDocument/2006/relationships/hyperlink" Target="http://www.gumer.info/bibliotek_Buks/Linguist/Index_Ling.ph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rait.ru/viewer/analiz-hudozhestvennyh-tekstov-446461" TargetMode="External"/><Relationship Id="rId5" Type="http://schemas.openxmlformats.org/officeDocument/2006/relationships/webSettings" Target="webSettings.xml"/><Relationship Id="rId15" Type="http://schemas.openxmlformats.org/officeDocument/2006/relationships/hyperlink" Target="http://elibrary.ru/title_about.asp?id=54611" TargetMode="External"/><Relationship Id="rId10" Type="http://schemas.openxmlformats.org/officeDocument/2006/relationships/hyperlink" Target="https://urait.ru/viewer/lingvisticheskiy-analiz-teksta-ekspressivnost-441274"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urait.ru/viewer/lingvisticheskiy-analiz-teksta-441460" TargetMode="External"/><Relationship Id="rId14" Type="http://schemas.openxmlformats.org/officeDocument/2006/relationships/hyperlink" Target="http://rkn.gov.ru/mass-communications/reestr/media/?id=595175&amp;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22A25-9D70-425B-95E9-470F46EB9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9682</Words>
  <Characters>55192</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64745</CharactersWithSpaces>
  <SharedDoc>false</SharedDoc>
  <HLinks>
    <vt:vector size="72" baseType="variant">
      <vt:variant>
        <vt:i4>7405692</vt:i4>
      </vt:variant>
      <vt:variant>
        <vt:i4>33</vt:i4>
      </vt:variant>
      <vt:variant>
        <vt:i4>0</vt:i4>
      </vt:variant>
      <vt:variant>
        <vt:i4>5</vt:i4>
      </vt:variant>
      <vt:variant>
        <vt:lpwstr>http://www.ruslang.ru/</vt:lpwstr>
      </vt:variant>
      <vt:variant>
        <vt:lpwstr/>
      </vt:variant>
      <vt:variant>
        <vt:i4>6291509</vt:i4>
      </vt:variant>
      <vt:variant>
        <vt:i4>30</vt:i4>
      </vt:variant>
      <vt:variant>
        <vt:i4>0</vt:i4>
      </vt:variant>
      <vt:variant>
        <vt:i4>5</vt:i4>
      </vt:variant>
      <vt:variant>
        <vt:lpwstr>http://www.pushkin.edu.ru/</vt:lpwstr>
      </vt:variant>
      <vt:variant>
        <vt:lpwstr/>
      </vt:variant>
      <vt:variant>
        <vt:i4>5505053</vt:i4>
      </vt:variant>
      <vt:variant>
        <vt:i4>27</vt:i4>
      </vt:variant>
      <vt:variant>
        <vt:i4>0</vt:i4>
      </vt:variant>
      <vt:variant>
        <vt:i4>5</vt:i4>
      </vt:variant>
      <vt:variant>
        <vt:lpwstr>http://www.gumer.info/bibliotek_Buks/Linguist/Index_Ling.php</vt:lpwstr>
      </vt:variant>
      <vt:variant>
        <vt:lpwstr/>
      </vt:variant>
      <vt:variant>
        <vt:i4>1441796</vt:i4>
      </vt:variant>
      <vt:variant>
        <vt:i4>24</vt:i4>
      </vt:variant>
      <vt:variant>
        <vt:i4>0</vt:i4>
      </vt:variant>
      <vt:variant>
        <vt:i4>5</vt:i4>
      </vt:variant>
      <vt:variant>
        <vt:lpwstr>http://www.philology.ru/</vt:lpwstr>
      </vt:variant>
      <vt:variant>
        <vt:lpwstr/>
      </vt:variant>
      <vt:variant>
        <vt:i4>2293770</vt:i4>
      </vt:variant>
      <vt:variant>
        <vt:i4>21</vt:i4>
      </vt:variant>
      <vt:variant>
        <vt:i4>0</vt:i4>
      </vt:variant>
      <vt:variant>
        <vt:i4>5</vt:i4>
      </vt:variant>
      <vt:variant>
        <vt:lpwstr>http://elibrary.ru/title_about.asp?id=54611</vt:lpwstr>
      </vt:variant>
      <vt:variant>
        <vt:lpwstr/>
      </vt:variant>
      <vt:variant>
        <vt:i4>7340093</vt:i4>
      </vt:variant>
      <vt:variant>
        <vt:i4>18</vt:i4>
      </vt:variant>
      <vt:variant>
        <vt:i4>0</vt:i4>
      </vt:variant>
      <vt:variant>
        <vt:i4>5</vt:i4>
      </vt:variant>
      <vt:variant>
        <vt:lpwstr>http://rkn.gov.ru/mass-communications/reestr/media/?id=595175&amp;page=</vt:lpwstr>
      </vt:variant>
      <vt:variant>
        <vt:lpwstr/>
      </vt:variant>
      <vt:variant>
        <vt:i4>720990</vt:i4>
      </vt:variant>
      <vt:variant>
        <vt:i4>15</vt:i4>
      </vt:variant>
      <vt:variant>
        <vt:i4>0</vt:i4>
      </vt:variant>
      <vt:variant>
        <vt:i4>5</vt:i4>
      </vt:variant>
      <vt:variant>
        <vt:lpwstr>http://scipress.ru/philology/</vt:lpwstr>
      </vt:variant>
      <vt:variant>
        <vt:lpwstr/>
      </vt:variant>
      <vt:variant>
        <vt:i4>3735611</vt:i4>
      </vt:variant>
      <vt:variant>
        <vt:i4>12</vt:i4>
      </vt:variant>
      <vt:variant>
        <vt:i4>0</vt:i4>
      </vt:variant>
      <vt:variant>
        <vt:i4>5</vt:i4>
      </vt:variant>
      <vt:variant>
        <vt:lpwstr>http://www.slovari.ru/lang/ru/</vt:lpwstr>
      </vt:variant>
      <vt:variant>
        <vt:lpwstr/>
      </vt:variant>
      <vt:variant>
        <vt:i4>5373982</vt:i4>
      </vt:variant>
      <vt:variant>
        <vt:i4>9</vt:i4>
      </vt:variant>
      <vt:variant>
        <vt:i4>0</vt:i4>
      </vt:variant>
      <vt:variant>
        <vt:i4>5</vt:i4>
      </vt:variant>
      <vt:variant>
        <vt:lpwstr>http://e.lanbook.com/view/book/2611/</vt:lpwstr>
      </vt:variant>
      <vt:variant>
        <vt:lpwstr/>
      </vt:variant>
      <vt:variant>
        <vt:i4>4653081</vt:i4>
      </vt:variant>
      <vt:variant>
        <vt:i4>6</vt:i4>
      </vt:variant>
      <vt:variant>
        <vt:i4>0</vt:i4>
      </vt:variant>
      <vt:variant>
        <vt:i4>5</vt:i4>
      </vt:variant>
      <vt:variant>
        <vt:lpwstr>http://e.lanbook.com/view/book/47578/</vt:lpwstr>
      </vt:variant>
      <vt:variant>
        <vt:lpwstr/>
      </vt:variant>
      <vt:variant>
        <vt:i4>4325407</vt:i4>
      </vt:variant>
      <vt:variant>
        <vt:i4>3</vt:i4>
      </vt:variant>
      <vt:variant>
        <vt:i4>0</vt:i4>
      </vt:variant>
      <vt:variant>
        <vt:i4>5</vt:i4>
      </vt:variant>
      <vt:variant>
        <vt:lpwstr>http://e.lanbook.com/view/book/12944/</vt:lpwstr>
      </vt:variant>
      <vt:variant>
        <vt:lpwstr/>
      </vt:variant>
      <vt:variant>
        <vt:i4>4653078</vt:i4>
      </vt:variant>
      <vt:variant>
        <vt:i4>0</vt:i4>
      </vt:variant>
      <vt:variant>
        <vt:i4>0</vt:i4>
      </vt:variant>
      <vt:variant>
        <vt:i4>5</vt:i4>
      </vt:variant>
      <vt:variant>
        <vt:lpwstr>http://e.lanbook.com/view/book/47588/</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Nevermind</dc:creator>
  <cp:keywords/>
  <dc:description/>
  <cp:lastModifiedBy>a.kuchkina</cp:lastModifiedBy>
  <cp:revision>7</cp:revision>
  <cp:lastPrinted>2018-10-21T14:18:00Z</cp:lastPrinted>
  <dcterms:created xsi:type="dcterms:W3CDTF">2019-10-27T14:22:00Z</dcterms:created>
  <dcterms:modified xsi:type="dcterms:W3CDTF">2020-10-28T11:18:00Z</dcterms:modified>
</cp:coreProperties>
</file>