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AC" w:rsidRDefault="00754B50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62625" cy="84601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E0" w:rsidRPr="00480AE0" w:rsidRDefault="00480AE0" w:rsidP="00480AE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8366CF" w:rsidRPr="00480AE0" w:rsidRDefault="005C42A2" w:rsidP="005C42A2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rFonts w:ascii="Times Roman" w:hAnsi="Times Roman" w:cs="Times Roman"/>
          <w:color w:val="000000"/>
          <w:lang w:val="en-US"/>
        </w:rPr>
        <w:t xml:space="preserve"> </w:t>
      </w:r>
      <w:r w:rsidR="00754B50">
        <w:rPr>
          <w:noProof/>
        </w:rPr>
        <w:lastRenderedPageBreak/>
        <w:drawing>
          <wp:inline distT="0" distB="0" distL="0" distR="0">
            <wp:extent cx="5762625" cy="84448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3BF">
        <w:rPr>
          <w:noProof/>
        </w:rPr>
        <w:lastRenderedPageBreak/>
        <w:drawing>
          <wp:inline distT="0" distB="0" distL="0" distR="0">
            <wp:extent cx="5762625" cy="820653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0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1 Цели производственной-педагогической практики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</w:rPr>
      </w:pPr>
      <w:r w:rsidRPr="00002CB9">
        <w:rPr>
          <w:rFonts w:ascii="Times New Roman" w:eastAsia="Times New Roman" w:hAnsi="Times New Roman" w:cs="Times New Roman"/>
        </w:rPr>
        <w:t>Целями производственной-педагогической практики по направлению подготовки 44.03.05 Педагогическое образование (с двумя профилями подготовки) являются обе</w:t>
      </w:r>
      <w:r w:rsidRPr="00002CB9">
        <w:rPr>
          <w:rFonts w:ascii="Times New Roman" w:eastAsia="Times New Roman" w:hAnsi="Times New Roman" w:cs="Times New Roman"/>
        </w:rPr>
        <w:t>с</w:t>
      </w:r>
      <w:r w:rsidRPr="00002CB9">
        <w:rPr>
          <w:rFonts w:ascii="Times New Roman" w:eastAsia="Times New Roman" w:hAnsi="Times New Roman" w:cs="Times New Roman"/>
        </w:rPr>
        <w:t>печение психолого-педагогической и личностной готовности студентов к решению з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lastRenderedPageBreak/>
        <w:t>дач воспитания подрастающего поколения и содействию формирования личности на основе присущей российскому обществу системы ценностей;</w:t>
      </w:r>
      <w:r w:rsidRPr="00002CB9">
        <w:rPr>
          <w:rFonts w:ascii="Times New Roman" w:eastAsia="SimSun" w:hAnsi="Times New Roman" w:cs="Times New Roman"/>
          <w:kern w:val="1"/>
          <w:lang w:eastAsia="hi-IN" w:bidi="ru-RU"/>
        </w:rPr>
        <w:t xml:space="preserve">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</w:t>
      </w:r>
      <w:r w:rsidRPr="00002CB9">
        <w:rPr>
          <w:rFonts w:ascii="Times New Roman" w:eastAsia="SimSun" w:hAnsi="Times New Roman" w:cs="Times New Roman"/>
          <w:kern w:val="1"/>
          <w:lang w:eastAsia="hi-IN" w:bidi="ru-RU"/>
        </w:rPr>
        <w:t>о</w:t>
      </w:r>
      <w:r w:rsidRPr="00002CB9">
        <w:rPr>
          <w:rFonts w:ascii="Times New Roman" w:eastAsia="SimSun" w:hAnsi="Times New Roman" w:cs="Times New Roman"/>
          <w:kern w:val="1"/>
          <w:lang w:eastAsia="hi-IN" w:bidi="ru-RU"/>
        </w:rPr>
        <w:t>дежи</w:t>
      </w:r>
      <w:r w:rsidRPr="00002CB9">
        <w:rPr>
          <w:rFonts w:ascii="Times New Roman" w:eastAsia="Times New Roman" w:hAnsi="Times New Roman" w:cs="Times New Roman"/>
        </w:rPr>
        <w:t>.</w:t>
      </w: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2 Задачи производственной-педагогической практики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Задачами производственной-педагогической</w:t>
      </w:r>
      <w:r w:rsidRPr="00002CB9">
        <w:rPr>
          <w:rFonts w:ascii="Times New Roman" w:eastAsia="Times New Roman" w:hAnsi="Times New Roman" w:cs="Times New Roman"/>
          <w:color w:val="C0000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 xml:space="preserve">практики являются: 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2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изучить систему организации и функционирования загородных детских о</w:t>
      </w:r>
      <w:r w:rsidRPr="00002CB9">
        <w:rPr>
          <w:rFonts w:ascii="Times New Roman" w:eastAsia="Times New Roman" w:hAnsi="Times New Roman" w:cs="Times New Roman"/>
        </w:rPr>
        <w:t>з</w:t>
      </w:r>
      <w:r w:rsidRPr="00002CB9">
        <w:rPr>
          <w:rFonts w:ascii="Times New Roman" w:eastAsia="Times New Roman" w:hAnsi="Times New Roman" w:cs="Times New Roman"/>
        </w:rPr>
        <w:t>доровительных лагерей с круглосуточным пребыванием детей и пришкольных лагерей при образовательных организациях;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сформировать профессионально-педагогические умения и навыки организ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ции жизнедеятельности детей в условиях детского оздоровительного лагеря детей и пришкольных лагерей при образовательных организациях в качестве</w:t>
      </w:r>
      <w:r w:rsidRPr="00002CB9">
        <w:rPr>
          <w:rFonts w:ascii="Times New Roman" w:eastAsia="Times New Roman" w:hAnsi="Times New Roman" w:cs="Times New Roman"/>
          <w:spacing w:val="-5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вожатого;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</w:t>
      </w:r>
      <w:r w:rsidRPr="00002CB9">
        <w:rPr>
          <w:rFonts w:ascii="Times New Roman" w:eastAsia="Times New Roman" w:hAnsi="Times New Roman" w:cs="Times New Roman"/>
        </w:rPr>
        <w:t>о</w:t>
      </w:r>
      <w:r w:rsidRPr="00002CB9">
        <w:rPr>
          <w:rFonts w:ascii="Times New Roman" w:eastAsia="Times New Roman" w:hAnsi="Times New Roman" w:cs="Times New Roman"/>
        </w:rPr>
        <w:t>анализа деятельности;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 w:rsidRPr="00002CB9">
        <w:rPr>
          <w:rFonts w:ascii="Times New Roman" w:eastAsia="Times New Roman" w:hAnsi="Times New Roman" w:cs="Times New Roman"/>
          <w:spacing w:val="-1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детей;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овладеть методами диагностики индивидуальных особенностей ребенка, коллектива в условиях загородных детских лагерей и пришкольных лагерей при обр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зовательных организациях;</w:t>
      </w:r>
    </w:p>
    <w:p w:rsidR="00002CB9" w:rsidRPr="00002CB9" w:rsidRDefault="00002CB9" w:rsidP="00002CB9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стимулировать процесс научно-исследовательской деятельности на базе з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городных детских и пришкольных лагерей при образовательных</w:t>
      </w:r>
      <w:r w:rsidRPr="00002CB9">
        <w:rPr>
          <w:rFonts w:ascii="Times New Roman" w:eastAsia="Times New Roman" w:hAnsi="Times New Roman" w:cs="Times New Roman"/>
          <w:spacing w:val="-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организациях.</w:t>
      </w: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3 Место производственной-педагогической практики в структуре образов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а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тельной программы</w:t>
      </w:r>
      <w:r w:rsidRPr="00002CB9"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  <w:t xml:space="preserve">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Для прохождения </w:t>
      </w:r>
      <w:r w:rsidRPr="00002CB9">
        <w:rPr>
          <w:rFonts w:ascii="Times New Roman" w:eastAsia="Times New Roman" w:hAnsi="Times New Roman" w:cs="Times New Roman"/>
        </w:rPr>
        <w:t>производственной-педагогической</w:t>
      </w:r>
      <w:r w:rsidRPr="00002CB9">
        <w:rPr>
          <w:rFonts w:ascii="Times New Roman" w:eastAsia="Times New Roman" w:hAnsi="Times New Roman" w:cs="Times New Roman"/>
          <w:color w:val="C0000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практики</w:t>
      </w:r>
      <w:r w:rsidRPr="00002CB9">
        <w:rPr>
          <w:rFonts w:ascii="Times New Roman" w:eastAsia="Times New Roman" w:hAnsi="Times New Roman" w:cs="Times New Roman"/>
          <w:bCs/>
        </w:rPr>
        <w:t xml:space="preserve"> необходимы зн</w:t>
      </w:r>
      <w:r w:rsidRPr="00002CB9">
        <w:rPr>
          <w:rFonts w:ascii="Times New Roman" w:eastAsia="Times New Roman" w:hAnsi="Times New Roman" w:cs="Times New Roman"/>
          <w:bCs/>
        </w:rPr>
        <w:t>а</w:t>
      </w:r>
      <w:r w:rsidRPr="00002CB9">
        <w:rPr>
          <w:rFonts w:ascii="Times New Roman" w:eastAsia="Times New Roman" w:hAnsi="Times New Roman" w:cs="Times New Roman"/>
          <w:bCs/>
        </w:rPr>
        <w:t xml:space="preserve">ния, умения и владения, сформированные в результате изучения 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«Педагогика», «Пс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и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хология», «Возрастная анатомия, физиология и гигиена», «Основы вожатской деятел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ь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ности», «Безопасность жизнедеятельности». В результате освоения указанных дисци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п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лин студенты получают знания и умения в области теории и методики обучения и во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с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питания, которые закрепляют на практике.</w:t>
      </w:r>
      <w:r w:rsidRPr="00002CB9">
        <w:rPr>
          <w:rFonts w:ascii="Times New Roman" w:eastAsia="Times New Roman" w:hAnsi="Times New Roman" w:cs="Times New Roman"/>
          <w:i/>
          <w:iCs/>
          <w:color w:val="C00000"/>
        </w:rPr>
        <w:t xml:space="preserve">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002CB9">
        <w:rPr>
          <w:rFonts w:ascii="Times New Roman" w:eastAsia="Times New Roman" w:hAnsi="Times New Roman" w:cs="Times New Roman"/>
        </w:rPr>
        <w:t>Производственная-педагогическая практика</w:t>
      </w:r>
      <w:r w:rsidRPr="00002CB9">
        <w:rPr>
          <w:rFonts w:ascii="Times New Roman" w:eastAsia="Times New Roman" w:hAnsi="Times New Roman" w:cs="Times New Roman"/>
          <w:bCs/>
          <w:lang w:bidi="ru-RU"/>
        </w:rPr>
        <w:t xml:space="preserve"> формирует готовность обучающихся к практической профессиональной деятельности с детьми, в детском коллективе, общ</w:t>
      </w:r>
      <w:r w:rsidRPr="00002CB9">
        <w:rPr>
          <w:rFonts w:ascii="Times New Roman" w:eastAsia="Times New Roman" w:hAnsi="Times New Roman" w:cs="Times New Roman"/>
          <w:bCs/>
          <w:lang w:bidi="ru-RU"/>
        </w:rPr>
        <w:t>е</w:t>
      </w:r>
      <w:r w:rsidRPr="00002CB9">
        <w:rPr>
          <w:rFonts w:ascii="Times New Roman" w:eastAsia="Times New Roman" w:hAnsi="Times New Roman" w:cs="Times New Roman"/>
          <w:bCs/>
          <w:lang w:bidi="ru-RU"/>
        </w:rPr>
        <w:t>ственной организации на базе школы или иной образовательной организации.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Знания, умения и владения, полученные </w:t>
      </w:r>
      <w:r w:rsidRPr="00002CB9">
        <w:rPr>
          <w:rFonts w:ascii="Times New Roman" w:eastAsia="Times New Roman" w:hAnsi="Times New Roman" w:cs="Times New Roman"/>
        </w:rPr>
        <w:t>в процессе прохождении производстве</w:t>
      </w:r>
      <w:r w:rsidRPr="00002CB9">
        <w:rPr>
          <w:rFonts w:ascii="Times New Roman" w:eastAsia="Times New Roman" w:hAnsi="Times New Roman" w:cs="Times New Roman"/>
        </w:rPr>
        <w:t>н</w:t>
      </w:r>
      <w:r w:rsidRPr="00002CB9">
        <w:rPr>
          <w:rFonts w:ascii="Times New Roman" w:eastAsia="Times New Roman" w:hAnsi="Times New Roman" w:cs="Times New Roman"/>
        </w:rPr>
        <w:t>ной-педагогической практики</w:t>
      </w:r>
      <w:r w:rsidRPr="00002CB9">
        <w:rPr>
          <w:rFonts w:ascii="Times New Roman" w:eastAsia="Times New Roman" w:hAnsi="Times New Roman" w:cs="Times New Roman"/>
          <w:i/>
        </w:rPr>
        <w:t>,</w:t>
      </w:r>
      <w:r w:rsidRPr="00002CB9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002CB9">
        <w:rPr>
          <w:rFonts w:ascii="Times New Roman" w:eastAsia="Times New Roman" w:hAnsi="Times New Roman" w:cs="Times New Roman"/>
          <w:bCs/>
        </w:rPr>
        <w:t>будут необходимы для производственной - практики по получению профессиональных умений и опыта профессиональной деятельности</w:t>
      </w: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4 Место проведения практики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002CB9">
        <w:rPr>
          <w:rFonts w:ascii="Times New Roman" w:eastAsia="Times New Roman" w:hAnsi="Times New Roman" w:cs="Times New Roman"/>
        </w:rPr>
        <w:t xml:space="preserve">Производственная-педагогическая практика проводится на базе 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загородных, г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о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родских, сельских оздоровительных центров и  учреждениях отдыха школьников, де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т</w:t>
      </w:r>
      <w:r w:rsidRPr="00002CB9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ских площадок, спортивно-оздоровительных трудовых объединений</w:t>
      </w:r>
      <w:r w:rsidRPr="00002CB9">
        <w:rPr>
          <w:rFonts w:ascii="Times New Roman" w:eastAsia="SimSun" w:hAnsi="Times New Roman" w:cs="Times New Roman"/>
          <w:iCs/>
          <w:kern w:val="1"/>
          <w:lang w:eastAsia="hi-IN" w:bidi="hi-IN"/>
        </w:rPr>
        <w:t>.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2CB9">
        <w:rPr>
          <w:rFonts w:ascii="Times New Roman" w:eastAsia="Times New Roman" w:hAnsi="Times New Roman" w:cs="Times New Roman"/>
        </w:rPr>
        <w:t>Способ проведения практики</w:t>
      </w:r>
      <w:r w:rsidRPr="00002CB9">
        <w:rPr>
          <w:rFonts w:ascii="Times New Roman" w:eastAsia="Times New Roman" w:hAnsi="Times New Roman" w:cs="Times New Roman"/>
          <w:bCs/>
          <w:i/>
          <w:color w:val="000000"/>
        </w:rPr>
        <w:t xml:space="preserve">: </w:t>
      </w:r>
      <w:r w:rsidRPr="00002CB9">
        <w:rPr>
          <w:rFonts w:ascii="Times New Roman" w:eastAsia="SimSun" w:hAnsi="Times New Roman" w:cs="Times New Roman"/>
          <w:bCs/>
          <w:kern w:val="1"/>
          <w:lang w:eastAsia="hi-IN" w:bidi="hi-IN"/>
        </w:rPr>
        <w:t>стационарная.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02CB9">
        <w:rPr>
          <w:rFonts w:ascii="Times New Roman" w:eastAsia="Times New Roman" w:hAnsi="Times New Roman" w:cs="Times New Roman"/>
        </w:rPr>
        <w:t xml:space="preserve">Производственная-педагогическая практика осуществляется  </w:t>
      </w:r>
      <w:r w:rsidRPr="00002CB9">
        <w:rPr>
          <w:rFonts w:ascii="Times New Roman" w:eastAsia="SimSun" w:hAnsi="Times New Roman" w:cs="Times New Roman"/>
          <w:kern w:val="1"/>
          <w:lang w:eastAsia="hi-IN" w:bidi="hi-IN"/>
        </w:rPr>
        <w:t>непрерывно.</w:t>
      </w: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lastRenderedPageBreak/>
        <w:t>5 Компетенции обучающегося, формируемые в результате прохождения пр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о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изводственной-педагогической практики</w:t>
      </w:r>
      <w:r w:rsidRPr="00002CB9">
        <w:rPr>
          <w:rFonts w:ascii="Times New Roman" w:eastAsia="MS Gothic" w:hAnsi="Times New Roman" w:cs="Times New Roman"/>
          <w:b/>
          <w:bCs/>
          <w:i/>
          <w:color w:val="FF0000"/>
          <w:szCs w:val="26"/>
        </w:rPr>
        <w:t xml:space="preserve"> 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и планируемые результаты обуч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е</w:t>
      </w:r>
      <w:r w:rsidRPr="00002CB9">
        <w:rPr>
          <w:rFonts w:ascii="Times New Roman" w:eastAsia="MS Gothic" w:hAnsi="Times New Roman" w:cs="Times New Roman"/>
          <w:b/>
          <w:bCs/>
          <w:szCs w:val="26"/>
        </w:rPr>
        <w:t>ния</w:t>
      </w:r>
    </w:p>
    <w:p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В результате прохождения </w:t>
      </w:r>
      <w:r w:rsidRPr="00002CB9">
        <w:rPr>
          <w:rFonts w:ascii="Times New Roman" w:eastAsia="Times New Roman" w:hAnsi="Times New Roman" w:cs="Times New Roman"/>
        </w:rPr>
        <w:t>производственной-педагогической</w:t>
      </w:r>
      <w:r w:rsidRPr="00002CB9">
        <w:rPr>
          <w:rFonts w:ascii="Times New Roman" w:eastAsia="Times New Roman" w:hAnsi="Times New Roman" w:cs="Times New Roman"/>
          <w:bCs/>
        </w:rPr>
        <w:t xml:space="preserve"> практики у об</w:t>
      </w:r>
      <w:r w:rsidRPr="00002CB9">
        <w:rPr>
          <w:rFonts w:ascii="Times New Roman" w:eastAsia="Times New Roman" w:hAnsi="Times New Roman" w:cs="Times New Roman"/>
          <w:bCs/>
        </w:rPr>
        <w:t>у</w:t>
      </w:r>
      <w:r w:rsidRPr="00002CB9">
        <w:rPr>
          <w:rFonts w:ascii="Times New Roman" w:eastAsia="Times New Roman" w:hAnsi="Times New Roman" w:cs="Times New Roman"/>
          <w:bCs/>
        </w:rPr>
        <w:t>чающего, должны быть сформированы следующие компетенции:</w:t>
      </w:r>
    </w:p>
    <w:p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6"/>
      </w:tblGrid>
      <w:tr w:rsidR="00002CB9" w:rsidRPr="00002CB9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002CB9" w:rsidRPr="00002CB9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>ОПК-2  способность осуществлять обучение, воспитание и развитие с учетом с</w:t>
            </w: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t xml:space="preserve">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002CB9" w:rsidRPr="00002CB9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сущность и разновидности социальных, возрастных, психофизич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ских и индивидуальных особенностей обучающихся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002CB9" w:rsidRPr="00002CB9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тельной среды с точки зрения учета возрастных и индивидуальных особенностей обучающихся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стей обучающихся</w:t>
            </w:r>
          </w:p>
        </w:tc>
      </w:tr>
      <w:tr w:rsidR="00002CB9" w:rsidRPr="00002CB9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проектирования и осуществления обуч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002CB9" w:rsidRPr="00002CB9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002CB9" w:rsidRPr="00002CB9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требования образовательных стандартов к личностным резул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ь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татам образовательной деятельности,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я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тельности.</w:t>
            </w:r>
          </w:p>
        </w:tc>
      </w:tr>
      <w:tr w:rsidR="00002CB9" w:rsidRPr="00002CB9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образовательную деятельность, выявляя педагог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ческие действия, направленные на решение задач воспитания и д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у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ховно- нравственного развития,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002CB9" w:rsidRPr="00002CB9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002CB9" w:rsidRPr="00002CB9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ПК-6 готовность к взаимодействию с участниками образовательного процесса</w:t>
            </w:r>
          </w:p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002CB9" w:rsidRPr="00002CB9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понятия «образовательные отношения», «образовательный процесс», «участники образовательных отношений», «участники образовател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ь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ного процесса»,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названия нормативно-правовых актов, устанавливающих функции, права и обязанности участников образовательных отношений и соо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ветствующие положения указанных документов;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закономерности и механизмы развития межличностных отношений, причины возникновения, динамику и стратегии разрешения конфли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тов 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002CB9" w:rsidRPr="00002CB9" w:rsidRDefault="00002CB9" w:rsidP="00002CB9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002CB9" w:rsidRPr="00002CB9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лизации функций, прав и обязанностей участников образовательных отношений;</w:t>
            </w:r>
          </w:p>
          <w:p w:rsidR="00002CB9" w:rsidRPr="00002CB9" w:rsidRDefault="00002CB9" w:rsidP="00002CB9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взаимодействия с обучающимися в учебной и внеучебной деятельности с учетом их прав и обязанностей, задач 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б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разовательной деятельности и на основе норм и принципов педагог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ческой этики.</w:t>
            </w:r>
          </w:p>
          <w:p w:rsidR="00002CB9" w:rsidRPr="00002CB9" w:rsidRDefault="00002CB9" w:rsidP="00002CB9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02CB9" w:rsidRPr="00002CB9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гической этики.</w:t>
            </w:r>
          </w:p>
        </w:tc>
      </w:tr>
      <w:tr w:rsidR="00002CB9" w:rsidRPr="00002CB9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002CB9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002CB9" w:rsidRPr="00002CB9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печивающих развитие у детей творческих способностей, готовн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сти к сотрудничеству, активности, инициативности и самосто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я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тельности.</w:t>
            </w:r>
          </w:p>
        </w:tc>
      </w:tr>
      <w:tr w:rsidR="00002CB9" w:rsidRPr="00002CB9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в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ных форм, методов и технологий, обеспечивающих развитие у об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у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чающихся творческих способностей, готовности к сотрудничес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т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ву, активности, инициативности и самостоятельности.</w:t>
            </w:r>
          </w:p>
        </w:tc>
      </w:tr>
      <w:tr w:rsidR="00002CB9" w:rsidRPr="00002CB9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2CB9" w:rsidRPr="00002CB9" w:rsidRDefault="00002CB9" w:rsidP="00002CB9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  <w:i/>
                <w:lang w:bidi="ru-RU"/>
              </w:rPr>
              <w:t>честву, активности, инициативности и самостоятельности.</w:t>
            </w:r>
          </w:p>
        </w:tc>
      </w:tr>
    </w:tbl>
    <w:p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</w:rPr>
      </w:pPr>
    </w:p>
    <w:p w:rsidR="00002CB9" w:rsidRPr="00002CB9" w:rsidRDefault="00002CB9" w:rsidP="00002CB9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</w:rPr>
      </w:pPr>
    </w:p>
    <w:p w:rsidR="00002CB9" w:rsidRPr="00002CB9" w:rsidRDefault="00002CB9" w:rsidP="00002CB9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color w:val="C00000"/>
          <w:szCs w:val="26"/>
        </w:rPr>
      </w:pPr>
      <w:r w:rsidRPr="00002CB9">
        <w:rPr>
          <w:rFonts w:ascii="Times New Roman" w:eastAsia="MS Gothic" w:hAnsi="Times New Roman" w:cs="Times New Roman"/>
          <w:b/>
          <w:bCs/>
          <w:szCs w:val="26"/>
        </w:rPr>
        <w:t>6 Структура и содержание производственной-педагогической практики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Общая трудоемкость практики составляет _3_ зачетных единиц, 108 акад. часов, в том числе: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– контактная работа _1,3_ акад. часов;</w:t>
      </w:r>
    </w:p>
    <w:p w:rsid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– самостоятельная работа 106,7  акад. часов.</w:t>
      </w:r>
    </w:p>
    <w:p w:rsidR="003C4E20" w:rsidRPr="00002CB9" w:rsidRDefault="003C4E20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p w:rsidR="00002CB9" w:rsidRPr="00002CB9" w:rsidRDefault="00002CB9" w:rsidP="00002CB9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3511"/>
        <w:gridCol w:w="3718"/>
        <w:gridCol w:w="1464"/>
      </w:tblGrid>
      <w:tr w:rsidR="00002CB9" w:rsidRPr="00002CB9" w:rsidTr="00CB6CAC">
        <w:trPr>
          <w:trHeight w:val="888"/>
          <w:tblHeader/>
        </w:trPr>
        <w:tc>
          <w:tcPr>
            <w:tcW w:w="244" w:type="pct"/>
            <w:vAlign w:val="center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№</w:t>
            </w:r>
          </w:p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Виды работ на практике, </w:t>
            </w:r>
            <w:r w:rsidRPr="00002CB9">
              <w:rPr>
                <w:rFonts w:ascii="Times New Roman" w:eastAsia="Times New Roman" w:hAnsi="Times New Roman" w:cs="Times New Roman"/>
              </w:rPr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Код и стру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к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турный эл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е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мент комп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е</w:t>
            </w:r>
            <w:r w:rsidRPr="00002CB9">
              <w:rPr>
                <w:rFonts w:ascii="Georgia" w:eastAsia="Times New Roman" w:hAnsi="Georgia" w:cs="Georgia"/>
                <w:sz w:val="22"/>
                <w:szCs w:val="22"/>
              </w:rPr>
              <w:t>тенции</w:t>
            </w:r>
          </w:p>
        </w:tc>
      </w:tr>
      <w:tr w:rsidR="00002CB9" w:rsidRPr="00002CB9" w:rsidTr="00CB6CAC">
        <w:tc>
          <w:tcPr>
            <w:tcW w:w="244" w:type="pct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1" w:type="pct"/>
          </w:tcPr>
          <w:p w:rsidR="00002CB9" w:rsidRPr="00002CB9" w:rsidRDefault="00002CB9" w:rsidP="00002CB9">
            <w:pPr>
              <w:widowControl w:val="0"/>
              <w:autoSpaceDE w:val="0"/>
              <w:autoSpaceDN w:val="0"/>
              <w:ind w:right="694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 xml:space="preserve">Первый этап – </w:t>
            </w:r>
            <w:r w:rsidRPr="00002CB9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подг</w:t>
            </w:r>
            <w:r w:rsidRPr="00002CB9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товительный</w:t>
            </w:r>
          </w:p>
          <w:p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Изучение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студентами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дисци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лины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«Основы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вожатской</w:t>
            </w:r>
            <w:r w:rsidRPr="00002CB9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я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тельности».</w:t>
            </w:r>
          </w:p>
          <w:p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баз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для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прохо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ж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дения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практики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студентами,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координация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усилий по орг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низации практики с админис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рацией загородного детского или пришкольного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лагеря. </w:t>
            </w:r>
          </w:p>
          <w:p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руководителей практики. </w:t>
            </w:r>
          </w:p>
          <w:p w:rsidR="00002CB9" w:rsidRPr="00002CB9" w:rsidRDefault="00002CB9" w:rsidP="00002CB9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Подготовка к практике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ab/>
              <w:t>в с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ставе педагогического колле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тива конкретного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лагеря.</w:t>
            </w:r>
          </w:p>
          <w:p w:rsidR="00002CB9" w:rsidRPr="00002CB9" w:rsidRDefault="00002CB9" w:rsidP="00002CB9">
            <w:pPr>
              <w:widowControl w:val="0"/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Распределение студентов по загородным оздоровительным и пришкольным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лагерям.</w:t>
            </w:r>
          </w:p>
          <w:p w:rsidR="00002CB9" w:rsidRPr="00002CB9" w:rsidRDefault="00002CB9" w:rsidP="00002CB9">
            <w:pPr>
              <w:widowControl w:val="0"/>
              <w:tabs>
                <w:tab w:val="left" w:pos="3015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Проведение конференции по практике студентов и преп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давателей </w:t>
            </w:r>
            <w:r w:rsidRPr="00002CB9">
              <w:rPr>
                <w:rFonts w:ascii="Times New Roman" w:eastAsia="Times New Roman" w:hAnsi="Times New Roman" w:cs="Times New Roman"/>
                <w:spacing w:val="-5"/>
                <w:szCs w:val="22"/>
                <w:lang w:bidi="ru-RU"/>
              </w:rPr>
              <w:t xml:space="preserve">для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ознакомления с</w:t>
            </w:r>
            <w:r w:rsidRPr="00002CB9">
              <w:rPr>
                <w:rFonts w:ascii="Times New Roman" w:eastAsia="Times New Roman" w:hAnsi="Times New Roman" w:cs="Times New Roman"/>
                <w:spacing w:val="44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программой практики и треб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ваниями к прохождению пра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тики.</w:t>
            </w:r>
          </w:p>
        </w:tc>
        <w:tc>
          <w:tcPr>
            <w:tcW w:w="2034" w:type="pct"/>
          </w:tcPr>
          <w:p w:rsidR="00002CB9" w:rsidRPr="00002CB9" w:rsidRDefault="00002CB9" w:rsidP="00002CB9">
            <w:pPr>
              <w:widowControl w:val="0"/>
              <w:tabs>
                <w:tab w:val="left" w:pos="2429"/>
                <w:tab w:val="left" w:pos="331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Студент изучает нормативно- правовую документацию, регл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ментирующую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работу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вожатого.</w:t>
            </w:r>
          </w:p>
          <w:p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программу и примерный план отрядной раб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ты на основе программы смены.</w:t>
            </w:r>
          </w:p>
          <w:p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сценарии отря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ных и общелагерных меропри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я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тий.</w:t>
            </w:r>
          </w:p>
          <w:p w:rsidR="00002CB9" w:rsidRPr="00002CB9" w:rsidRDefault="00002CB9" w:rsidP="00002CB9">
            <w:pPr>
              <w:widowControl w:val="0"/>
              <w:tabs>
                <w:tab w:val="left" w:pos="308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Производит отбор диагностич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ского инструментария для пр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ведения исследования процесса коллективообразования.</w:t>
            </w:r>
          </w:p>
          <w:p w:rsidR="00002CB9" w:rsidRPr="00002CB9" w:rsidRDefault="00002CB9" w:rsidP="00002CB9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Формирует методическое пор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т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фолио. Посещает инструктаж по технике безопасности.</w:t>
            </w:r>
          </w:p>
          <w:p w:rsidR="00002CB9" w:rsidRPr="00002CB9" w:rsidRDefault="00002CB9" w:rsidP="00002CB9">
            <w:pPr>
              <w:widowControl w:val="0"/>
              <w:ind w:left="32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Проходит медицинский осмотр.</w:t>
            </w:r>
          </w:p>
        </w:tc>
        <w:tc>
          <w:tcPr>
            <w:tcW w:w="801" w:type="pct"/>
          </w:tcPr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002CB9" w:rsidRPr="00002CB9" w:rsidTr="00CB6CAC">
        <w:tc>
          <w:tcPr>
            <w:tcW w:w="244" w:type="pct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1" w:type="pct"/>
          </w:tcPr>
          <w:p w:rsidR="00002CB9" w:rsidRPr="00002CB9" w:rsidRDefault="00002CB9" w:rsidP="00002CB9">
            <w:pPr>
              <w:widowControl w:val="0"/>
              <w:autoSpaceDE w:val="0"/>
              <w:autoSpaceDN w:val="0"/>
              <w:ind w:left="11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Второй этап – основной, с</w:t>
            </w: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ответствует логике организ</w:t>
            </w: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ции смены</w:t>
            </w:r>
          </w:p>
          <w:p w:rsidR="00002CB9" w:rsidRPr="00002CB9" w:rsidRDefault="00002CB9" w:rsidP="00002CB9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Pr="00002CB9">
              <w:rPr>
                <w:rFonts w:ascii="Times New Roman" w:eastAsia="Times New Roman" w:hAnsi="Times New Roman" w:cs="Times New Roman"/>
              </w:rPr>
              <w:tab/>
              <w:t>студента в кач</w:t>
            </w:r>
            <w:r w:rsidRPr="00002CB9">
              <w:rPr>
                <w:rFonts w:ascii="Times New Roman" w:eastAsia="Times New Roman" w:hAnsi="Times New Roman" w:cs="Times New Roman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</w:rPr>
              <w:t>стве вожатого в загородном оздоровительном</w:t>
            </w:r>
            <w:r w:rsidRPr="00002CB9">
              <w:rPr>
                <w:rFonts w:ascii="Times New Roman" w:eastAsia="Times New Roman" w:hAnsi="Times New Roman" w:cs="Times New Roman"/>
              </w:rPr>
              <w:tab/>
            </w:r>
            <w:r w:rsidRPr="00002CB9">
              <w:rPr>
                <w:rFonts w:ascii="Times New Roman" w:eastAsia="Times New Roman" w:hAnsi="Times New Roman" w:cs="Times New Roman"/>
                <w:spacing w:val="-8"/>
              </w:rPr>
              <w:t xml:space="preserve">или </w:t>
            </w:r>
            <w:r w:rsidRPr="00002CB9">
              <w:rPr>
                <w:rFonts w:ascii="Times New Roman" w:eastAsia="Times New Roman" w:hAnsi="Times New Roman" w:cs="Times New Roman"/>
              </w:rPr>
              <w:t>пр</w:t>
            </w:r>
            <w:r w:rsidRPr="00002CB9">
              <w:rPr>
                <w:rFonts w:ascii="Times New Roman" w:eastAsia="Times New Roman" w:hAnsi="Times New Roman" w:cs="Times New Roman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</w:rPr>
              <w:t>школьном</w:t>
            </w:r>
            <w:r w:rsidRPr="00002CB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</w:rPr>
              <w:t>лагере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</w:tc>
        <w:tc>
          <w:tcPr>
            <w:tcW w:w="2034" w:type="pct"/>
          </w:tcPr>
          <w:p w:rsidR="00002CB9" w:rsidRPr="00002CB9" w:rsidRDefault="00002CB9" w:rsidP="00002CB9">
            <w:pPr>
              <w:widowControl w:val="0"/>
              <w:tabs>
                <w:tab w:val="left" w:pos="2717"/>
              </w:tabs>
              <w:autoSpaceDE w:val="0"/>
              <w:autoSpaceDN w:val="0"/>
              <w:ind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 знакомится с лагерем, его особенностями, </w:t>
            </w:r>
            <w:r w:rsidRPr="00002CB9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традициями,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режимом</w:t>
            </w:r>
            <w:r w:rsidRPr="00002CB9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дня.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Знакомится с детьми, детским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коллективом.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Организует деятельность отряда в оргпериод, в том числе по со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з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данию организационной стру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туры отряда и коллективному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 xml:space="preserve">Корректирует программу и план 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деятельности детского коллект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ва.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Занимается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ab/>
              <w:t>практической во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с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питательной работой (проводит дела в своем коллективе, готовит и организует общелагерные дела совместно с заместителем дире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тора лагеря по воспитательной работе).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Организует индивидуальную р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боту с детьми.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Ведет целенаправленную работу по формированию детского ко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л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лектива. Анализирует вместе с коллегами и заместителем дире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тора лагеря свою педагогич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скую деятельность.</w:t>
            </w:r>
          </w:p>
          <w:p w:rsidR="00002CB9" w:rsidRPr="00002CB9" w:rsidRDefault="00002CB9" w:rsidP="00002CB9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Разрешает педагогические с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и</w:t>
            </w:r>
            <w:r w:rsidRPr="00002CB9">
              <w:rPr>
                <w:rFonts w:ascii="Times New Roman" w:eastAsia="Times New Roman" w:hAnsi="Times New Roman" w:cs="Times New Roman"/>
                <w:lang w:bidi="ru-RU"/>
              </w:rPr>
              <w:t>туации.</w:t>
            </w:r>
          </w:p>
        </w:tc>
        <w:tc>
          <w:tcPr>
            <w:tcW w:w="801" w:type="pct"/>
          </w:tcPr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lastRenderedPageBreak/>
              <w:t>ОПК-2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002CB9" w:rsidRPr="00002CB9" w:rsidTr="00CB6CAC">
        <w:tc>
          <w:tcPr>
            <w:tcW w:w="244" w:type="pct"/>
          </w:tcPr>
          <w:p w:rsidR="00002CB9" w:rsidRPr="00002CB9" w:rsidRDefault="00002CB9" w:rsidP="00002CB9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21" w:type="pct"/>
          </w:tcPr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2CB9">
              <w:rPr>
                <w:rFonts w:ascii="Times New Roman" w:eastAsia="Times New Roman" w:hAnsi="Times New Roman" w:cs="Times New Roman"/>
                <w:b/>
              </w:rPr>
              <w:t>Заключительный этап</w:t>
            </w:r>
          </w:p>
          <w:p w:rsidR="00002CB9" w:rsidRPr="00002CB9" w:rsidRDefault="00002CB9" w:rsidP="00002CB9">
            <w:pPr>
              <w:widowControl w:val="0"/>
              <w:tabs>
                <w:tab w:val="left" w:pos="1472"/>
                <w:tab w:val="left" w:pos="2071"/>
                <w:tab w:val="left" w:pos="2683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Многоаспектный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анализ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р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зультатов практики каждого студента и выставление итог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вой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отметки.</w:t>
            </w:r>
          </w:p>
          <w:p w:rsidR="00002CB9" w:rsidRPr="00002CB9" w:rsidRDefault="00002CB9" w:rsidP="00002CB9">
            <w:pPr>
              <w:widowControl w:val="0"/>
              <w:tabs>
                <w:tab w:val="left" w:pos="1951"/>
                <w:tab w:val="left" w:pos="2434"/>
                <w:tab w:val="left" w:pos="2676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</w:t>
            </w:r>
            <w:r w:rsidRPr="00002CB9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итоговой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конф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ренции по </w:t>
            </w:r>
            <w:r w:rsidRPr="00002CB9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летней 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педагогич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002CB9">
              <w:rPr>
                <w:rFonts w:ascii="Times New Roman" w:eastAsia="Times New Roman" w:hAnsi="Times New Roman" w:cs="Times New Roman"/>
                <w:szCs w:val="22"/>
                <w:lang w:bidi="ru-RU"/>
              </w:rPr>
              <w:t>ской практике.</w:t>
            </w:r>
          </w:p>
        </w:tc>
        <w:tc>
          <w:tcPr>
            <w:tcW w:w="2034" w:type="pct"/>
          </w:tcPr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002CB9">
              <w:rPr>
                <w:rFonts w:ascii="Times New Roman" w:eastAsia="Times New Roman" w:hAnsi="Times New Roman" w:cs="Times New Roman"/>
              </w:rPr>
              <w:t>Оформление отчётной документ</w:t>
            </w:r>
            <w:r w:rsidRPr="00002CB9">
              <w:rPr>
                <w:rFonts w:ascii="Times New Roman" w:eastAsia="Times New Roman" w:hAnsi="Times New Roman" w:cs="Times New Roman"/>
              </w:rPr>
              <w:t>а</w:t>
            </w:r>
            <w:r w:rsidRPr="00002CB9">
              <w:rPr>
                <w:rFonts w:ascii="Times New Roman" w:eastAsia="Times New Roman" w:hAnsi="Times New Roman" w:cs="Times New Roman"/>
              </w:rPr>
              <w:t>ции. Проведение «круглого стола» по итогам прохождения практики.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pct"/>
          </w:tcPr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002CB9" w:rsidRPr="00002CB9" w:rsidRDefault="00002CB9" w:rsidP="00002CB9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002CB9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</w:tbl>
    <w:p w:rsidR="00002CB9" w:rsidRPr="00002CB9" w:rsidRDefault="00002CB9" w:rsidP="00002CB9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</w:p>
    <w:p w:rsidR="00002CB9" w:rsidRPr="00002CB9" w:rsidRDefault="00002CB9" w:rsidP="00002CB9">
      <w:pPr>
        <w:keepNext/>
        <w:widowControl w:val="0"/>
        <w:spacing w:before="240" w:after="120" w:line="264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C00000"/>
        </w:rPr>
      </w:pPr>
      <w:r w:rsidRPr="00002CB9">
        <w:rPr>
          <w:rFonts w:ascii="Times New Roman" w:eastAsia="MS Gothic" w:hAnsi="Times New Roman" w:cs="Times New Roman"/>
          <w:b/>
          <w:szCs w:val="26"/>
        </w:rPr>
        <w:t xml:space="preserve">7 Оценочные средства для проведения промежуточной аттестации по </w:t>
      </w:r>
      <w:r w:rsidRPr="00002CB9">
        <w:rPr>
          <w:rFonts w:ascii="Times New Roman" w:eastAsia="Times New Roman" w:hAnsi="Times New Roman" w:cs="Times New Roman"/>
          <w:b/>
          <w:bCs/>
        </w:rPr>
        <w:t>прои</w:t>
      </w:r>
      <w:r w:rsidRPr="00002CB9">
        <w:rPr>
          <w:rFonts w:ascii="Times New Roman" w:eastAsia="Times New Roman" w:hAnsi="Times New Roman" w:cs="Times New Roman"/>
          <w:b/>
          <w:bCs/>
        </w:rPr>
        <w:t>з</w:t>
      </w:r>
      <w:r w:rsidRPr="00002CB9">
        <w:rPr>
          <w:rFonts w:ascii="Times New Roman" w:eastAsia="Times New Roman" w:hAnsi="Times New Roman" w:cs="Times New Roman"/>
          <w:b/>
          <w:bCs/>
        </w:rPr>
        <w:t>водственной-педагогической практике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Промежуточная аттестация по производственной практике имеет целью опред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 xml:space="preserve">лить степень достижения запланированных результатов обучения и проводиться в форме зачета с оценкой.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Зачет с оценкой выставляется обучающемуся за подготовку и защиту отчета по практике.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  <w:r w:rsidRPr="00002CB9">
        <w:rPr>
          <w:rFonts w:ascii="Times New Roman" w:eastAsia="Times New Roman" w:hAnsi="Times New Roman" w:cs="Times New Roman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ботать с нормативным материалом и литературными источниками, а также возмо</w:t>
      </w:r>
      <w:r w:rsidRPr="00002CB9">
        <w:rPr>
          <w:rFonts w:ascii="Times New Roman" w:eastAsia="Times New Roman" w:hAnsi="Times New Roman" w:cs="Times New Roman"/>
        </w:rPr>
        <w:t>ж</w:t>
      </w:r>
      <w:r w:rsidRPr="00002CB9">
        <w:rPr>
          <w:rFonts w:ascii="Times New Roman" w:eastAsia="Times New Roman" w:hAnsi="Times New Roman" w:cs="Times New Roman"/>
        </w:rPr>
        <w:t>ность систематизировать и анализировать фактический материал и самостоятельно творчески его осмысливать.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Содержание отчета определяется индивидуальным заданием, выданным руков</w:t>
      </w:r>
      <w:r w:rsidRPr="00002CB9">
        <w:rPr>
          <w:rFonts w:ascii="Times New Roman" w:eastAsia="Times New Roman" w:hAnsi="Times New Roman" w:cs="Times New Roman"/>
        </w:rPr>
        <w:t>о</w:t>
      </w:r>
      <w:r w:rsidRPr="00002CB9">
        <w:rPr>
          <w:rFonts w:ascii="Times New Roman" w:eastAsia="Times New Roman" w:hAnsi="Times New Roman" w:cs="Times New Roman"/>
        </w:rPr>
        <w:t>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>ский материал, разобрать и обосновать практические предложения.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Требования к структуре и содержанию отчета по производственной практике:</w:t>
      </w:r>
    </w:p>
    <w:p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lastRenderedPageBreak/>
        <w:t>Характеристика на студента.</w:t>
      </w:r>
    </w:p>
    <w:p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Отчет о практике.</w:t>
      </w:r>
    </w:p>
    <w:p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План-сетка отрядной работы.</w:t>
      </w:r>
    </w:p>
    <w:p w:rsidR="00002CB9" w:rsidRPr="00002CB9" w:rsidRDefault="00002CB9" w:rsidP="00002CB9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Методические разработки двух воспитательных мероприятий.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002CB9">
        <w:rPr>
          <w:rFonts w:ascii="Times New Roman" w:eastAsia="Times New Roman" w:hAnsi="Times New Roman" w:cs="Times New Roman"/>
        </w:rPr>
        <w:t>Готовый отчет сдается на проверку преподавателю не позднее 3-х дней до око</w:t>
      </w:r>
      <w:r w:rsidRPr="00002CB9">
        <w:rPr>
          <w:rFonts w:ascii="Times New Roman" w:eastAsia="Times New Roman" w:hAnsi="Times New Roman" w:cs="Times New Roman"/>
        </w:rPr>
        <w:t>н</w:t>
      </w:r>
      <w:r w:rsidRPr="00002CB9">
        <w:rPr>
          <w:rFonts w:ascii="Times New Roman" w:eastAsia="Times New Roman" w:hAnsi="Times New Roman" w:cs="Times New Roman"/>
        </w:rPr>
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 xml:space="preserve">мечания и публично защитить отчет. </w:t>
      </w: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002CB9" w:rsidRPr="00002CB9" w:rsidRDefault="00002CB9" w:rsidP="00002CB9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  <w:b/>
        </w:rPr>
        <w:t>Индивидуальное задание на производственную практику: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002CB9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002CB9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rPr>
          <w:rFonts w:ascii="Times New Roman" w:eastAsia="Times New Roman" w:hAnsi="Times New Roman" w:cs="Times New Roman"/>
        </w:rPr>
      </w:pPr>
      <w:bookmarkStart w:id="2" w:name="_Toc417639400"/>
      <w:bookmarkStart w:id="3" w:name="_Toc445380635"/>
      <w:r w:rsidRPr="00002CB9">
        <w:rPr>
          <w:rFonts w:ascii="Times New Roman" w:eastAsia="Times New Roman" w:hAnsi="Times New Roman" w:cs="Times New Roman"/>
        </w:rPr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</w:t>
      </w:r>
      <w:r w:rsidRPr="00002CB9">
        <w:rPr>
          <w:rFonts w:ascii="Times New Roman" w:eastAsia="Times New Roman" w:hAnsi="Times New Roman" w:cs="Times New Roman"/>
        </w:rPr>
        <w:t>с</w:t>
      </w:r>
      <w:r w:rsidRPr="00002CB9">
        <w:rPr>
          <w:rFonts w:ascii="Times New Roman" w:eastAsia="Times New Roman" w:hAnsi="Times New Roman" w:cs="Times New Roman"/>
        </w:rPr>
        <w:t>ловиях загородного оздоровительного</w:t>
      </w:r>
      <w:r w:rsidRPr="00002CB9">
        <w:rPr>
          <w:rFonts w:ascii="Times New Roman" w:eastAsia="Times New Roman" w:hAnsi="Times New Roman" w:cs="Times New Roman"/>
          <w:spacing w:val="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лагеря;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</w:t>
      </w:r>
      <w:r w:rsidRPr="00002CB9">
        <w:rPr>
          <w:rFonts w:ascii="Times New Roman" w:eastAsia="Times New Roman" w:hAnsi="Times New Roman" w:cs="Times New Roman"/>
        </w:rPr>
        <w:t>р</w:t>
      </w:r>
      <w:r w:rsidRPr="00002CB9">
        <w:rPr>
          <w:rFonts w:ascii="Times New Roman" w:eastAsia="Times New Roman" w:hAnsi="Times New Roman" w:cs="Times New Roman"/>
        </w:rPr>
        <w:t>ганизации и проведения различных мероприятий (спортивных, театрализованных и</w:t>
      </w:r>
      <w:r w:rsidRPr="00002CB9">
        <w:rPr>
          <w:rFonts w:ascii="Times New Roman" w:eastAsia="Times New Roman" w:hAnsi="Times New Roman" w:cs="Times New Roman"/>
          <w:spacing w:val="-7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т.п.);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002CB9">
        <w:rPr>
          <w:rFonts w:ascii="Times New Roman" w:eastAsia="Times New Roman" w:hAnsi="Times New Roman" w:cs="Times New Roman"/>
          <w:spacing w:val="-8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взрослых;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002CB9">
        <w:rPr>
          <w:rFonts w:ascii="Times New Roman" w:eastAsia="Times New Roman" w:hAnsi="Times New Roman" w:cs="Times New Roman"/>
          <w:spacing w:val="-20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ОВЗ;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</w:t>
      </w:r>
      <w:r w:rsidRPr="00002CB9">
        <w:rPr>
          <w:rFonts w:ascii="Times New Roman" w:eastAsia="Times New Roman" w:hAnsi="Times New Roman" w:cs="Times New Roman"/>
        </w:rPr>
        <w:t>о</w:t>
      </w:r>
      <w:r w:rsidRPr="00002CB9">
        <w:rPr>
          <w:rFonts w:ascii="Times New Roman" w:eastAsia="Times New Roman" w:hAnsi="Times New Roman" w:cs="Times New Roman"/>
        </w:rPr>
        <w:t>блемные педагогические ситуации;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овладение умениями работать в</w:t>
      </w:r>
      <w:r w:rsidRPr="00002CB9">
        <w:rPr>
          <w:rFonts w:ascii="Times New Roman" w:eastAsia="Times New Roman" w:hAnsi="Times New Roman" w:cs="Times New Roman"/>
          <w:spacing w:val="5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команде;</w:t>
      </w:r>
    </w:p>
    <w:p w:rsidR="00002CB9" w:rsidRPr="00002CB9" w:rsidRDefault="00002CB9" w:rsidP="00002C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002CB9">
        <w:rPr>
          <w:rFonts w:ascii="Times New Roman" w:eastAsia="Times New Roman" w:hAnsi="Times New Roman" w:cs="Times New Roman"/>
          <w:spacing w:val="1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умений.</w:t>
      </w:r>
    </w:p>
    <w:bookmarkEnd w:id="2"/>
    <w:bookmarkEnd w:id="3"/>
    <w:p w:rsidR="00002CB9" w:rsidRPr="00002CB9" w:rsidRDefault="00002CB9" w:rsidP="00002CB9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002CB9" w:rsidRPr="00002CB9" w:rsidRDefault="00002CB9" w:rsidP="00002CB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</w:rPr>
        <w:t>В</w:t>
      </w:r>
      <w:r w:rsidRPr="00002CB9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lang w:bidi="ru-RU"/>
        </w:rPr>
      </w:pPr>
      <w:r w:rsidRPr="00002CB9">
        <w:rPr>
          <w:rFonts w:ascii="Times New Roman" w:eastAsia="Times New Roman" w:hAnsi="Times New Roman" w:cs="Times New Roman"/>
          <w:lang w:bidi="ru-RU"/>
        </w:rPr>
        <w:t>Подготовить портфолио с нормативно-правовыми и методическими материалами, включая методические разработки отрядных и общелагерных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002CB9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Обеспечить соблюдение детьми правил поведения и режима дня.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мероприятия, организовывать коллективные творческие дела в отряде в соответствии с планом работы. 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Ежедневно</w:t>
      </w:r>
      <w:r w:rsidRPr="00002CB9">
        <w:rPr>
          <w:rFonts w:ascii="Times New Roman" w:eastAsia="Times New Roman" w:hAnsi="Times New Roman" w:cs="Times New Roman"/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исследование коллективообразования, с использованием стандартизированного диагностического инструментария для эффективной работы </w:t>
      </w:r>
      <w:r w:rsidRPr="00002CB9">
        <w:rPr>
          <w:rFonts w:ascii="Times New Roman" w:eastAsia="Times New Roman" w:hAnsi="Times New Roman" w:cs="Times New Roman"/>
          <w:spacing w:val="4"/>
          <w:lang w:bidi="ru-RU"/>
        </w:rPr>
        <w:lastRenderedPageBreak/>
        <w:t>по формированию временного детского коллектива.</w:t>
      </w:r>
    </w:p>
    <w:p w:rsidR="00002CB9" w:rsidRPr="00002CB9" w:rsidRDefault="00002CB9" w:rsidP="00002CB9">
      <w:pPr>
        <w:widowControl w:val="0"/>
        <w:numPr>
          <w:ilvl w:val="0"/>
          <w:numId w:val="6"/>
        </w:numPr>
        <w:tabs>
          <w:tab w:val="num" w:pos="851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002CB9">
        <w:rPr>
          <w:rFonts w:ascii="Times New Roman" w:eastAsia="Times New Roman" w:hAnsi="Times New Roman" w:cs="Times New Roman"/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:rsidR="00002CB9" w:rsidRPr="00002CB9" w:rsidRDefault="00002CB9" w:rsidP="00002CB9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002CB9" w:rsidRPr="00002CB9" w:rsidRDefault="00002CB9" w:rsidP="00002CB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02CB9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«отлично»</w:t>
      </w:r>
      <w:r w:rsidRPr="00002CB9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</w:t>
      </w:r>
      <w:r w:rsidRPr="00002CB9">
        <w:rPr>
          <w:rFonts w:ascii="Times New Roman" w:eastAsia="Times New Roman" w:hAnsi="Times New Roman" w:cs="Times New Roman"/>
        </w:rPr>
        <w:t>о</w:t>
      </w:r>
      <w:r w:rsidRPr="00002CB9">
        <w:rPr>
          <w:rFonts w:ascii="Times New Roman" w:eastAsia="Times New Roman" w:hAnsi="Times New Roman" w:cs="Times New Roman"/>
        </w:rPr>
        <w:t>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 xml:space="preserve">мым требованиям к оформлению.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ний, полученных при прохождении практики; стилистически грамотно, логически пр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«хорошо»</w:t>
      </w:r>
      <w:r w:rsidRPr="00002CB9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</w:t>
      </w:r>
      <w:r w:rsidRPr="00002CB9">
        <w:rPr>
          <w:rFonts w:ascii="Times New Roman" w:eastAsia="Times New Roman" w:hAnsi="Times New Roman" w:cs="Times New Roman"/>
        </w:rPr>
        <w:t>ь</w:t>
      </w:r>
      <w:r w:rsidRPr="00002CB9">
        <w:rPr>
          <w:rFonts w:ascii="Times New Roman" w:eastAsia="Times New Roman" w:hAnsi="Times New Roman" w:cs="Times New Roman"/>
        </w:rPr>
        <w:t>ных нормативных документов, основные положения хорошо проанализированы, им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>ются выводы. Отчет в основном соответствует предъявляемым требованиям к офор</w:t>
      </w:r>
      <w:r w:rsidRPr="00002CB9">
        <w:rPr>
          <w:rFonts w:ascii="Times New Roman" w:eastAsia="Times New Roman" w:hAnsi="Times New Roman" w:cs="Times New Roman"/>
        </w:rPr>
        <w:t>м</w:t>
      </w:r>
      <w:r w:rsidRPr="00002CB9">
        <w:rPr>
          <w:rFonts w:ascii="Times New Roman" w:eastAsia="Times New Roman" w:hAnsi="Times New Roman" w:cs="Times New Roman"/>
        </w:rPr>
        <w:t xml:space="preserve">лению.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</w:t>
      </w:r>
      <w:r w:rsidRPr="00002CB9">
        <w:rPr>
          <w:rFonts w:ascii="Times New Roman" w:eastAsia="Times New Roman" w:hAnsi="Times New Roman" w:cs="Times New Roman"/>
        </w:rPr>
        <w:t>з</w:t>
      </w:r>
      <w:r w:rsidRPr="00002CB9">
        <w:rPr>
          <w:rFonts w:ascii="Times New Roman" w:eastAsia="Times New Roman" w:hAnsi="Times New Roman" w:cs="Times New Roman"/>
        </w:rPr>
        <w:t>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жено.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 xml:space="preserve">нии отчета.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недостаточно последовател</w:t>
      </w:r>
      <w:r w:rsidRPr="00002CB9">
        <w:rPr>
          <w:rFonts w:ascii="Times New Roman" w:eastAsia="Times New Roman" w:hAnsi="Times New Roman" w:cs="Times New Roman"/>
        </w:rPr>
        <w:t>ь</w:t>
      </w:r>
      <w:r w:rsidRPr="00002CB9">
        <w:rPr>
          <w:rFonts w:ascii="Times New Roman" w:eastAsia="Times New Roman" w:hAnsi="Times New Roman" w:cs="Times New Roman"/>
        </w:rPr>
        <w:t>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вить самостоятельно; демонстрирует способность самостоятельно, но не глубоко, ан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</w:t>
      </w:r>
      <w:r w:rsidRPr="00002CB9">
        <w:rPr>
          <w:rFonts w:ascii="Times New Roman" w:eastAsia="Times New Roman" w:hAnsi="Times New Roman" w:cs="Times New Roman"/>
        </w:rPr>
        <w:t>о</w:t>
      </w:r>
      <w:r w:rsidRPr="00002CB9">
        <w:rPr>
          <w:rFonts w:ascii="Times New Roman" w:eastAsia="Times New Roman" w:hAnsi="Times New Roman" w:cs="Times New Roman"/>
        </w:rPr>
        <w:t xml:space="preserve">ды.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«неудовлетворительно»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(2 балла) – обучающийся представляет о</w:t>
      </w:r>
      <w:r w:rsidRPr="00002CB9">
        <w:rPr>
          <w:rFonts w:ascii="Times New Roman" w:eastAsia="Times New Roman" w:hAnsi="Times New Roman" w:cs="Times New Roman"/>
        </w:rPr>
        <w:t>т</w:t>
      </w:r>
      <w:r w:rsidRPr="00002CB9">
        <w:rPr>
          <w:rFonts w:ascii="Times New Roman" w:eastAsia="Times New Roman" w:hAnsi="Times New Roman" w:cs="Times New Roman"/>
        </w:rPr>
        <w:t>чет, в котором содержание раскрыты слабо и в неполном объеме, выводы и предлож</w:t>
      </w:r>
      <w:r w:rsidRPr="00002CB9">
        <w:rPr>
          <w:rFonts w:ascii="Times New Roman" w:eastAsia="Times New Roman" w:hAnsi="Times New Roman" w:cs="Times New Roman"/>
        </w:rPr>
        <w:t>е</w:t>
      </w:r>
      <w:r w:rsidRPr="00002CB9">
        <w:rPr>
          <w:rFonts w:ascii="Times New Roman" w:eastAsia="Times New Roman" w:hAnsi="Times New Roman" w:cs="Times New Roman"/>
        </w:rPr>
        <w:t>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ниями преподавателя возвращается обучающемуся на доработку, и условно допускае</w:t>
      </w:r>
      <w:r w:rsidRPr="00002CB9">
        <w:rPr>
          <w:rFonts w:ascii="Times New Roman" w:eastAsia="Times New Roman" w:hAnsi="Times New Roman" w:cs="Times New Roman"/>
        </w:rPr>
        <w:t>т</w:t>
      </w:r>
      <w:r w:rsidRPr="00002CB9">
        <w:rPr>
          <w:rFonts w:ascii="Times New Roman" w:eastAsia="Times New Roman" w:hAnsi="Times New Roman" w:cs="Times New Roman"/>
        </w:rPr>
        <w:t xml:space="preserve">ся до публичной защиты. 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</w:t>
      </w:r>
      <w:r w:rsidRPr="00002CB9">
        <w:rPr>
          <w:rFonts w:ascii="Times New Roman" w:eastAsia="Times New Roman" w:hAnsi="Times New Roman" w:cs="Times New Roman"/>
        </w:rPr>
        <w:t>м</w:t>
      </w:r>
      <w:r w:rsidRPr="00002CB9">
        <w:rPr>
          <w:rFonts w:ascii="Times New Roman" w:eastAsia="Times New Roman" w:hAnsi="Times New Roman" w:cs="Times New Roman"/>
        </w:rPr>
        <w:t>ках программы практики; не владеет минимально необходимой терминологией; допу</w:t>
      </w:r>
      <w:r w:rsidRPr="00002CB9">
        <w:rPr>
          <w:rFonts w:ascii="Times New Roman" w:eastAsia="Times New Roman" w:hAnsi="Times New Roman" w:cs="Times New Roman"/>
        </w:rPr>
        <w:t>с</w:t>
      </w:r>
      <w:r w:rsidRPr="00002CB9">
        <w:rPr>
          <w:rFonts w:ascii="Times New Roman" w:eastAsia="Times New Roman" w:hAnsi="Times New Roman" w:cs="Times New Roman"/>
        </w:rPr>
        <w:t>кает грубые логические ошибки, отвечая на вопросы преподавателя, которые не может исправить самостоятельно.</w:t>
      </w:r>
    </w:p>
    <w:p w:rsidR="00002CB9" w:rsidRPr="00002CB9" w:rsidRDefault="00002CB9" w:rsidP="00002CB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2CB9">
        <w:rPr>
          <w:rFonts w:ascii="Times New Roman" w:eastAsia="Times New Roman" w:hAnsi="Times New Roman" w:cs="Times New Roman"/>
        </w:rPr>
        <w:lastRenderedPageBreak/>
        <w:t xml:space="preserve">– на оценку </w:t>
      </w:r>
      <w:r w:rsidRPr="00002CB9">
        <w:rPr>
          <w:rFonts w:ascii="Times New Roman" w:eastAsia="Times New Roman" w:hAnsi="Times New Roman" w:cs="Times New Roman"/>
          <w:b/>
        </w:rPr>
        <w:t>«неудовлетворительно»</w:t>
      </w:r>
      <w:r w:rsidRPr="00002CB9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002CB9">
        <w:rPr>
          <w:rFonts w:ascii="Arial" w:eastAsia="Times New Roman" w:hAnsi="Arial" w:cs="Arial"/>
          <w:sz w:val="21"/>
          <w:szCs w:val="21"/>
        </w:rPr>
        <w:t xml:space="preserve"> </w:t>
      </w:r>
      <w:r w:rsidRPr="00002CB9">
        <w:rPr>
          <w:rFonts w:ascii="Times New Roman" w:eastAsia="Times New Roman" w:hAnsi="Times New Roman" w:cs="Times New Roman"/>
        </w:rPr>
        <w:t>очень слабо рассмотрены практические вопросы задания, применяются ст</w:t>
      </w:r>
      <w:r w:rsidRPr="00002CB9">
        <w:rPr>
          <w:rFonts w:ascii="Times New Roman" w:eastAsia="Times New Roman" w:hAnsi="Times New Roman" w:cs="Times New Roman"/>
        </w:rPr>
        <w:t>а</w:t>
      </w:r>
      <w:r w:rsidRPr="00002CB9">
        <w:rPr>
          <w:rFonts w:ascii="Times New Roman" w:eastAsia="Times New Roman" w:hAnsi="Times New Roman" w:cs="Times New Roman"/>
        </w:rPr>
        <w:t>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</w:t>
      </w:r>
      <w:r w:rsidRPr="00002CB9">
        <w:rPr>
          <w:rFonts w:ascii="Times New Roman" w:eastAsia="Times New Roman" w:hAnsi="Times New Roman" w:cs="Times New Roman"/>
        </w:rPr>
        <w:t>ю</w:t>
      </w:r>
      <w:r w:rsidRPr="00002CB9">
        <w:rPr>
          <w:rFonts w:ascii="Times New Roman" w:eastAsia="Times New Roman" w:hAnsi="Times New Roman" w:cs="Times New Roman"/>
        </w:rPr>
        <w:t xml:space="preserve">щемуся на доработку, и не допускается до публичной защиты. </w:t>
      </w:r>
    </w:p>
    <w:p w:rsidR="00480AE0" w:rsidRP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480AE0" w:rsidRP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480AE0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480AE0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Учебно-методическое и информационное обеспечение </w:t>
      </w:r>
      <w:r w:rsidR="006017C1">
        <w:rPr>
          <w:rFonts w:ascii="Times New Roman" w:eastAsia="Times New Roman" w:hAnsi="Times New Roman" w:cs="Times New Roman"/>
          <w:b/>
          <w:bCs/>
          <w:spacing w:val="-1"/>
        </w:rPr>
        <w:t>производственной – педагогической практики</w:t>
      </w:r>
    </w:p>
    <w:p w:rsidR="005C42A2" w:rsidRPr="000F788B" w:rsidRDefault="005C42A2" w:rsidP="005C42A2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3003BF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О.А. Веденеева, , Л.И. Савва, Н.Я. Сайгушев,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:rsidR="005C42A2" w:rsidRPr="000F788B" w:rsidRDefault="005C42A2" w:rsidP="005C42A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о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[Электронный ресурс] :</w:t>
      </w:r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учебное пособие /Г.Г. Кругликова, Г.Р. Линкер. - Нижн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вартовск: Изд-во Нижневарт.гуманит. ун-та, 2011. - 236 с.: - </w:t>
      </w:r>
      <w:r w:rsidRPr="000F788B">
        <w:rPr>
          <w:rFonts w:ascii="Times New Roman" w:eastAsia="Times New Roman" w:hAnsi="Times New Roman" w:cs="Times New Roman"/>
          <w:lang w:val="de-DE"/>
        </w:rPr>
        <w:t xml:space="preserve">Режим доступа: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:rsidR="005C42A2" w:rsidRPr="000F788B" w:rsidRDefault="005C42A2" w:rsidP="005C42A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3. Сайгушев Н. Я. Организация воспитательной работы в загородном детском о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з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доровительном центре [Электронный ресурс] : учебное пособие / Н. Я. Сайгушев, О. А. Веденеева, Л. И. Савва ; МГТУ. - Магнитогорск :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:rsidR="005C42A2" w:rsidRPr="000F788B" w:rsidRDefault="005C42A2" w:rsidP="005C42A2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C42A2" w:rsidRPr="000F788B" w:rsidRDefault="005C42A2" w:rsidP="005C42A2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5C42A2" w:rsidRPr="000F788B" w:rsidRDefault="005C42A2" w:rsidP="005C42A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Сайгушев Н. Я. Педагогический мониторинг [Электронный ресурс] : учебное пособие / Н. Я. Сайгушев, О. А. Веденеева ; МГТУ. - Магнитогорск :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:rsidR="005C42A2" w:rsidRPr="000F788B" w:rsidRDefault="005C42A2" w:rsidP="005C42A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:rsidR="00395947" w:rsidRPr="00395947" w:rsidRDefault="00395947" w:rsidP="00395947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395947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395947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:rsidR="00395947" w:rsidRPr="00395947" w:rsidRDefault="00395947" w:rsidP="00395947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39594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Информационно-медийное сопровождение вожатской деятельности: Методические рекомендации / Сост.: Т. Н. Владимирова, А. В. Фефелкина / Под общей редакцией Т. Н. Владимировой. – Москва: МПГУ, 2017. – </w:t>
      </w:r>
      <w:r w:rsidRPr="00395947">
        <w:rPr>
          <w:rFonts w:ascii="Times New Roman" w:eastAsia="Times New Roman" w:hAnsi="Times New Roman" w:cs="Times New Roman"/>
        </w:rPr>
        <w:t xml:space="preserve">Режим доступа: </w:t>
      </w:r>
      <w:hyperlink r:id="rId15" w:history="1">
        <w:r w:rsidRPr="00395947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  <w:r w:rsidRPr="0039594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:rsidR="00395947" w:rsidRPr="00395947" w:rsidRDefault="00395947" w:rsidP="00395947">
      <w:pPr>
        <w:widowControl w:val="0"/>
        <w:numPr>
          <w:ilvl w:val="0"/>
          <w:numId w:val="17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39594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Нормативно-правовые основы вожатской деятельности: Методические рекомендации /Сост.: Н. Ю. Лесконог, Е. Н. Матюхина, А. А. Сажина, С.З. Могилевская, С.Ю. Смирнова; Под ред. Н. Ю. Лесконог, Е. Н. </w:t>
      </w:r>
      <w:r w:rsidRPr="0039594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lastRenderedPageBreak/>
        <w:t xml:space="preserve">Матюхиной.– Москва: МПГУ, 2017. – </w:t>
      </w:r>
      <w:r w:rsidRPr="00395947">
        <w:rPr>
          <w:rFonts w:ascii="Times New Roman" w:eastAsia="Times New Roman" w:hAnsi="Times New Roman" w:cs="Times New Roman"/>
        </w:rPr>
        <w:t xml:space="preserve">Режим доступа: </w:t>
      </w:r>
      <w:r w:rsidRPr="0039594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  <w:hyperlink r:id="rId16" w:history="1">
        <w:r w:rsidRPr="00395947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p w:rsidR="005C42A2" w:rsidRPr="000F788B" w:rsidRDefault="005C42A2" w:rsidP="005C42A2">
      <w:pPr>
        <w:widowControl w:val="0"/>
        <w:numPr>
          <w:ilvl w:val="0"/>
          <w:numId w:val="17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:rsidR="005C42A2" w:rsidRPr="000F788B" w:rsidRDefault="005C42A2" w:rsidP="005C42A2">
      <w:pPr>
        <w:widowControl w:val="0"/>
        <w:suppressAutoHyphens/>
        <w:spacing w:line="264" w:lineRule="auto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</w:p>
    <w:p w:rsidR="005C42A2" w:rsidRPr="000F788B" w:rsidRDefault="005C42A2" w:rsidP="005C42A2">
      <w:pPr>
        <w:widowControl w:val="0"/>
        <w:shd w:val="clear" w:color="auto" w:fill="FFFFFF"/>
        <w:spacing w:before="5"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18"/>
          <w:szCs w:val="18"/>
          <w:lang w:eastAsia="hi-IN" w:bidi="hi-IN"/>
        </w:rPr>
      </w:pPr>
    </w:p>
    <w:p w:rsidR="005C42A2" w:rsidRPr="000F788B" w:rsidRDefault="005C42A2" w:rsidP="005C42A2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:rsidR="005C42A2" w:rsidRPr="000F788B" w:rsidRDefault="005C42A2" w:rsidP="005C42A2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11"/>
        <w:tblW w:w="0" w:type="auto"/>
        <w:tblLook w:val="04A0"/>
      </w:tblPr>
      <w:tblGrid>
        <w:gridCol w:w="3097"/>
        <w:gridCol w:w="3121"/>
        <w:gridCol w:w="3073"/>
      </w:tblGrid>
      <w:tr w:rsidR="005C42A2" w:rsidRPr="000F788B" w:rsidTr="00EC46E0">
        <w:trPr>
          <w:trHeight w:val="53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5C42A2" w:rsidRPr="000F788B" w:rsidTr="00EC46E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MS Windows 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5C42A2" w:rsidRPr="000F788B" w:rsidTr="00EC46E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MS Office 2007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C46E0" w:rsidRPr="000F788B" w:rsidTr="00EC46E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0" w:rsidRPr="000F788B" w:rsidRDefault="00EC46E0" w:rsidP="00EC46E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0" w:rsidRPr="000F788B" w:rsidRDefault="00EC46E0" w:rsidP="00EC46E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0" w:rsidRPr="000F788B" w:rsidRDefault="00EC46E0" w:rsidP="00EC46E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5C42A2" w:rsidRPr="000F788B" w:rsidTr="00EC46E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5C42A2" w:rsidRPr="000F788B" w:rsidRDefault="005C42A2" w:rsidP="005C42A2">
      <w:pPr>
        <w:widowControl w:val="0"/>
        <w:suppressAutoHyphens/>
        <w:spacing w:line="264" w:lineRule="auto"/>
        <w:ind w:firstLine="567"/>
        <w:jc w:val="both"/>
        <w:rPr>
          <w:rFonts w:ascii="Arial" w:eastAsia="SimSun" w:hAnsi="Arial" w:cs="Arial"/>
          <w:kern w:val="1"/>
          <w:lang w:eastAsia="hi-IN" w:bidi="hi-IN"/>
        </w:rPr>
      </w:pPr>
      <w:r w:rsidRPr="000F788B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1"/>
        <w:gridCol w:w="4058"/>
        <w:gridCol w:w="164"/>
      </w:tblGrid>
      <w:tr w:rsidR="00EC46E0" w:rsidRPr="00033021" w:rsidTr="00DB0C1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C46E0" w:rsidRPr="00033021" w:rsidRDefault="00EC46E0" w:rsidP="00DB0C12">
            <w:pPr>
              <w:ind w:firstLine="756"/>
              <w:jc w:val="both"/>
            </w:pPr>
            <w:r w:rsidRPr="00033021">
              <w:rPr>
                <w:rFonts w:ascii="Times New Roman" w:hAnsi="Times New Roman" w:cs="Times New Roman"/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Ссылка</w:t>
            </w:r>
          </w:p>
        </w:tc>
      </w:tr>
      <w:tr w:rsidR="00EC46E0" w:rsidTr="00DB0C1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</w:rPr>
              <w:t>East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View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Information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Services</w:t>
            </w:r>
            <w:r w:rsidRPr="00F264A5">
              <w:rPr>
                <w:rFonts w:ascii="Times New Roman" w:hAnsi="Times New Roman" w:cs="Times New Roman"/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8E68A7" w:rsidRDefault="00612FEE" w:rsidP="00DB0C12">
            <w:pPr>
              <w:jc w:val="both"/>
              <w:rPr>
                <w:lang w:val="en-US"/>
              </w:rPr>
            </w:pPr>
            <w:hyperlink r:id="rId17" w:history="1">
              <w:r w:rsidR="008E68A7" w:rsidRPr="00033C01">
                <w:rPr>
                  <w:rStyle w:val="a9"/>
                  <w:rFonts w:ascii="Times New Roman" w:hAnsi="Times New Roman" w:cs="Times New Roman"/>
                </w:rPr>
                <w:t>https://dlib.eastview.com/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/>
        </w:tc>
      </w:tr>
      <w:tr w:rsidR="00EC46E0" w:rsidRPr="00CA08E0" w:rsidTr="00DB0C1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Национальная информационно-аналитическая система – Российский индекс научного цит</w:t>
            </w:r>
            <w:r w:rsidRPr="00F264A5">
              <w:rPr>
                <w:rFonts w:ascii="Times New Roman" w:hAnsi="Times New Roman" w:cs="Times New Roman"/>
                <w:color w:val="000000"/>
              </w:rPr>
              <w:t>и</w:t>
            </w:r>
            <w:r w:rsidRPr="00F264A5">
              <w:rPr>
                <w:rFonts w:ascii="Times New Roman" w:hAnsi="Times New Roman" w:cs="Times New Roman"/>
                <w:color w:val="000000"/>
              </w:rPr>
              <w:t>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EC46E0" w:rsidRDefault="00EC46E0" w:rsidP="00DB0C12">
            <w:pPr>
              <w:jc w:val="both"/>
              <w:rPr>
                <w:lang w:val="en-US"/>
              </w:rPr>
            </w:pPr>
            <w:r w:rsidRPr="00EC46E0">
              <w:rPr>
                <w:rFonts w:ascii="Times New Roman" w:hAnsi="Times New Roman" w:cs="Times New Roman"/>
                <w:color w:val="000000"/>
                <w:lang w:val="en-US"/>
              </w:rPr>
              <w:t>URL: https://elibrary.ru/project_risc. asp</w:t>
            </w:r>
          </w:p>
        </w:tc>
      </w:tr>
      <w:tr w:rsidR="00EC46E0" w:rsidRPr="00CA08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</w:rPr>
              <w:t>Google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Google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Scholar</w:t>
            </w:r>
            <w:r w:rsidRPr="00F264A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EC46E0" w:rsidRDefault="00EC46E0" w:rsidP="00DB0C12">
            <w:pPr>
              <w:jc w:val="both"/>
              <w:rPr>
                <w:lang w:val="en-US"/>
              </w:rPr>
            </w:pPr>
            <w:r w:rsidRPr="00EC46E0">
              <w:rPr>
                <w:rFonts w:ascii="Times New Roman" w:hAnsi="Times New Roman" w:cs="Times New Roman"/>
                <w:color w:val="000000"/>
                <w:lang w:val="en-US"/>
              </w:rPr>
              <w:t xml:space="preserve">URL: </w:t>
            </w:r>
            <w:hyperlink r:id="rId18" w:history="1">
              <w:r w:rsidR="008E68A7" w:rsidRPr="00033C01">
                <w:rPr>
                  <w:rStyle w:val="a9"/>
                  <w:rFonts w:ascii="Times New Roman" w:hAnsi="Times New Roman" w:cs="Times New Roman"/>
                  <w:lang w:val="en-US"/>
                </w:rPr>
                <w:t>https://scholar.google.ru/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RPr="00CA08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Информационная система  - Единое окно до</w:t>
            </w:r>
            <w:r w:rsidRPr="00F264A5">
              <w:rPr>
                <w:rFonts w:ascii="Times New Roman" w:hAnsi="Times New Roman" w:cs="Times New Roman"/>
                <w:color w:val="000000"/>
              </w:rPr>
              <w:t>с</w:t>
            </w:r>
            <w:r w:rsidRPr="00F264A5">
              <w:rPr>
                <w:rFonts w:ascii="Times New Roman" w:hAnsi="Times New Roman" w:cs="Times New Roman"/>
                <w:color w:val="000000"/>
              </w:rPr>
              <w:t>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EC46E0" w:rsidRDefault="00EC46E0" w:rsidP="00DB0C12">
            <w:pPr>
              <w:jc w:val="both"/>
              <w:rPr>
                <w:lang w:val="en-US"/>
              </w:rPr>
            </w:pPr>
            <w:r w:rsidRPr="00EC46E0">
              <w:rPr>
                <w:rFonts w:ascii="Times New Roman" w:hAnsi="Times New Roman" w:cs="Times New Roman"/>
                <w:color w:val="000000"/>
                <w:lang w:val="en-US"/>
              </w:rPr>
              <w:t xml:space="preserve">URL: </w:t>
            </w:r>
            <w:hyperlink r:id="rId19" w:history="1">
              <w:r w:rsidR="008E68A7" w:rsidRPr="00033C01">
                <w:rPr>
                  <w:rStyle w:val="a9"/>
                  <w:rFonts w:ascii="Times New Roman" w:hAnsi="Times New Roman" w:cs="Times New Roman"/>
                  <w:lang w:val="en-US"/>
                </w:rPr>
                <w:t>http://window.edu.ru/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RPr="00CA08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Российская Государственная библиотека. 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EC46E0" w:rsidRDefault="00612FEE" w:rsidP="00DB0C12">
            <w:pPr>
              <w:jc w:val="both"/>
              <w:rPr>
                <w:lang w:val="en-US"/>
              </w:rPr>
            </w:pPr>
            <w:hyperlink r:id="rId20" w:history="1">
              <w:r w:rsidR="008E68A7" w:rsidRPr="00033C01">
                <w:rPr>
                  <w:rStyle w:val="a9"/>
                  <w:rFonts w:ascii="Times New Roman" w:hAnsi="Times New Roman" w:cs="Times New Roman"/>
                  <w:lang w:val="en-US"/>
                </w:rPr>
                <w:t>https://www.rsl.ru/ru/4readers /catalogues/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RPr="00CA08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EC46E0" w:rsidRDefault="00612FEE" w:rsidP="00DB0C12">
            <w:pPr>
              <w:jc w:val="both"/>
              <w:rPr>
                <w:lang w:val="en-US"/>
              </w:rPr>
            </w:pPr>
            <w:hyperlink r:id="rId21" w:history="1">
              <w:r w:rsidR="008E68A7" w:rsidRPr="00033C01">
                <w:rPr>
                  <w:rStyle w:val="a9"/>
                  <w:rFonts w:ascii="Times New Roman" w:hAnsi="Times New Roman" w:cs="Times New Roman"/>
                  <w:lang w:val="en-US"/>
                </w:rPr>
                <w:t>http://magtu.ru:8085/marcweb 2/Default.asp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8E68A7" w:rsidRDefault="00612FEE" w:rsidP="00DB0C12">
            <w:pPr>
              <w:jc w:val="both"/>
              <w:rPr>
                <w:lang w:val="en-US"/>
              </w:rPr>
            </w:pPr>
            <w:hyperlink r:id="rId22" w:history="1">
              <w:r w:rsidR="008E68A7" w:rsidRPr="00033C01">
                <w:rPr>
                  <w:rStyle w:val="a9"/>
                  <w:rFonts w:ascii="Times New Roman" w:hAnsi="Times New Roman" w:cs="Times New Roman"/>
                </w:rPr>
                <w:t>https://uisrussia.msu.ru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наукометрическая реферати</w:t>
            </w:r>
            <w:r w:rsidRPr="00F264A5">
              <w:rPr>
                <w:rFonts w:ascii="Times New Roman" w:hAnsi="Times New Roman" w:cs="Times New Roman"/>
                <w:color w:val="000000"/>
              </w:rPr>
              <w:t>в</w:t>
            </w:r>
            <w:r w:rsidRPr="00F264A5">
              <w:rPr>
                <w:rFonts w:ascii="Times New Roman" w:hAnsi="Times New Roman" w:cs="Times New Roman"/>
                <w:color w:val="000000"/>
              </w:rPr>
              <w:t>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</w:rPr>
              <w:t>Web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science</w:t>
            </w:r>
            <w:r w:rsidRPr="00F264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8E68A7" w:rsidRDefault="00612FEE" w:rsidP="00DB0C12">
            <w:pPr>
              <w:jc w:val="both"/>
              <w:rPr>
                <w:lang w:val="en-US"/>
              </w:rPr>
            </w:pPr>
            <w:hyperlink r:id="rId23" w:history="1">
              <w:r w:rsidR="008E68A7" w:rsidRPr="00033C01">
                <w:rPr>
                  <w:rStyle w:val="a9"/>
                  <w:rFonts w:ascii="Times New Roman" w:hAnsi="Times New Roman" w:cs="Times New Roman"/>
                </w:rPr>
                <w:t>http://webofscience.com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реферативная и полнотекст</w:t>
            </w:r>
            <w:r w:rsidRPr="00F264A5">
              <w:rPr>
                <w:rFonts w:ascii="Times New Roman" w:hAnsi="Times New Roman" w:cs="Times New Roman"/>
                <w:color w:val="000000"/>
              </w:rPr>
              <w:t>о</w:t>
            </w:r>
            <w:r w:rsidRPr="00F264A5">
              <w:rPr>
                <w:rFonts w:ascii="Times New Roman" w:hAnsi="Times New Roman" w:cs="Times New Roman"/>
                <w:color w:val="000000"/>
              </w:rPr>
              <w:t>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</w:rPr>
              <w:t>Scopus</w:t>
            </w:r>
            <w:r w:rsidRPr="00F264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8E68A7" w:rsidRDefault="00612FEE" w:rsidP="00DB0C12">
            <w:pPr>
              <w:jc w:val="both"/>
              <w:rPr>
                <w:lang w:val="en-US"/>
              </w:rPr>
            </w:pPr>
            <w:hyperlink r:id="rId24" w:history="1">
              <w:r w:rsidR="008E68A7" w:rsidRPr="00033C01">
                <w:rPr>
                  <w:rStyle w:val="a9"/>
                  <w:rFonts w:ascii="Times New Roman" w:hAnsi="Times New Roman" w:cs="Times New Roman"/>
                </w:rPr>
                <w:t>http://scopus.com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база полнотекстовых журн</w:t>
            </w:r>
            <w:r w:rsidRPr="00F264A5">
              <w:rPr>
                <w:rFonts w:ascii="Times New Roman" w:hAnsi="Times New Roman" w:cs="Times New Roman"/>
                <w:color w:val="000000"/>
              </w:rPr>
              <w:t>а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лов </w:t>
            </w:r>
            <w:r>
              <w:rPr>
                <w:rFonts w:ascii="Times New Roman" w:hAnsi="Times New Roman" w:cs="Times New Roman"/>
                <w:color w:val="000000"/>
              </w:rPr>
              <w:t>Springer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8E68A7" w:rsidRDefault="00612FEE" w:rsidP="00DB0C12">
            <w:pPr>
              <w:jc w:val="both"/>
              <w:rPr>
                <w:lang w:val="en-US"/>
              </w:rPr>
            </w:pPr>
            <w:hyperlink r:id="rId25" w:history="1">
              <w:r w:rsidR="008E68A7" w:rsidRPr="00033C01">
                <w:rPr>
                  <w:rStyle w:val="a9"/>
                  <w:rFonts w:ascii="Times New Roman" w:hAnsi="Times New Roman" w:cs="Times New Roman"/>
                </w:rPr>
                <w:t>http://link.springer.com/</w:t>
              </w:r>
            </w:hyperlink>
            <w:r w:rsidR="008E68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C46E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Pr="00F264A5" w:rsidRDefault="00EC46E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коллекция научных проток</w:t>
            </w:r>
            <w:r w:rsidRPr="00F264A5">
              <w:rPr>
                <w:rFonts w:ascii="Times New Roman" w:hAnsi="Times New Roman" w:cs="Times New Roman"/>
                <w:color w:val="000000"/>
              </w:rPr>
              <w:t>о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</w:rPr>
              <w:t>Springer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46E0" w:rsidRDefault="00EC46E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http://www.springerprotocols. com/</w:t>
            </w:r>
          </w:p>
        </w:tc>
      </w:tr>
    </w:tbl>
    <w:p w:rsidR="005C42A2" w:rsidRPr="000F788B" w:rsidRDefault="005C42A2" w:rsidP="00EC46E0">
      <w:pPr>
        <w:widowControl w:val="0"/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709"/>
        <w:rPr>
          <w:rFonts w:ascii="Times New Roman" w:eastAsia="Times New Roman" w:hAnsi="Times New Roman" w:cs="Times New Roman"/>
        </w:rPr>
      </w:pPr>
    </w:p>
    <w:p w:rsidR="005C42A2" w:rsidRPr="000F788B" w:rsidRDefault="005C42A2" w:rsidP="005C42A2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0F788B">
        <w:rPr>
          <w:rFonts w:ascii="Times New Roman" w:eastAsia="Times New Roman" w:hAnsi="Times New Roman" w:cs="Times New Roman"/>
          <w:b/>
          <w:bCs/>
          <w:iCs/>
        </w:rPr>
        <w:t>9 Материально-техническое обеспечение производственной-педагогической практики</w:t>
      </w:r>
    </w:p>
    <w:p w:rsidR="005C42A2" w:rsidRPr="000F788B" w:rsidRDefault="005C42A2" w:rsidP="005C42A2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Материально-техническое обеспечение </w:t>
      </w:r>
      <w:r w:rsidRPr="000F788B">
        <w:rPr>
          <w:rFonts w:ascii="Times New Roman" w:eastAsia="Times New Roman" w:hAnsi="Times New Roman" w:cs="Times New Roman"/>
          <w:bCs/>
          <w:iCs/>
        </w:rPr>
        <w:t>производственной-педагогической пра</w:t>
      </w:r>
      <w:r w:rsidRPr="000F788B">
        <w:rPr>
          <w:rFonts w:ascii="Times New Roman" w:eastAsia="Times New Roman" w:hAnsi="Times New Roman" w:cs="Times New Roman"/>
          <w:bCs/>
          <w:iCs/>
        </w:rPr>
        <w:t>к</w:t>
      </w:r>
      <w:r w:rsidRPr="000F788B">
        <w:rPr>
          <w:rFonts w:ascii="Times New Roman" w:eastAsia="Times New Roman" w:hAnsi="Times New Roman" w:cs="Times New Roman"/>
          <w:bCs/>
          <w:iCs/>
        </w:rPr>
        <w:t>тики</w:t>
      </w:r>
      <w:r w:rsidRPr="000F788B">
        <w:rPr>
          <w:rFonts w:ascii="Times New Roman" w:eastAsia="Times New Roman" w:hAnsi="Times New Roman" w:cs="Times New Roman"/>
        </w:rPr>
        <w:t xml:space="preserve">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1"/>
        <w:gridCol w:w="5199"/>
      </w:tblGrid>
      <w:tr w:rsidR="005C42A2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</w:t>
            </w:r>
            <w:r w:rsidRPr="000F788B">
              <w:rPr>
                <w:rFonts w:ascii="Times New Roman" w:eastAsia="Calibri" w:hAnsi="Times New Roman" w:cs="Times New Roman"/>
              </w:rPr>
              <w:t>е</w:t>
            </w:r>
            <w:r w:rsidRPr="000F788B">
              <w:rPr>
                <w:rFonts w:ascii="Times New Roman" w:eastAsia="Calibri" w:hAnsi="Times New Roman" w:cs="Times New Roman"/>
              </w:rPr>
              <w:lastRenderedPageBreak/>
              <w:t>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lastRenderedPageBreak/>
              <w:t>Доска, мультимедийный проектор, экран</w:t>
            </w:r>
          </w:p>
        </w:tc>
      </w:tr>
      <w:tr w:rsidR="005C42A2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C42A2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Помещение для хранения и проф</w:t>
            </w:r>
            <w:r w:rsidRPr="000F788B">
              <w:rPr>
                <w:rFonts w:ascii="Times New Roman" w:eastAsia="Calibri" w:hAnsi="Times New Roman" w:cs="Times New Roman"/>
              </w:rPr>
              <w:t>и</w:t>
            </w:r>
            <w:r w:rsidRPr="000F788B">
              <w:rPr>
                <w:rFonts w:ascii="Times New Roman" w:eastAsia="Calibri" w:hAnsi="Times New Roman" w:cs="Times New Roman"/>
              </w:rPr>
              <w:t>лактического обслуживания уче</w:t>
            </w:r>
            <w:r w:rsidRPr="000F788B">
              <w:rPr>
                <w:rFonts w:ascii="Times New Roman" w:eastAsia="Calibri" w:hAnsi="Times New Roman" w:cs="Times New Roman"/>
              </w:rPr>
              <w:t>б</w:t>
            </w:r>
            <w:r w:rsidRPr="000F788B">
              <w:rPr>
                <w:rFonts w:ascii="Times New Roman" w:eastAsia="Calibri" w:hAnsi="Times New Roman" w:cs="Times New Roman"/>
              </w:rPr>
              <w:t>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</w:t>
            </w:r>
            <w:r w:rsidRPr="000F788B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0F788B">
              <w:rPr>
                <w:rFonts w:ascii="Times New Roman" w:eastAsia="Calibri" w:hAnsi="Times New Roman" w:cs="Times New Roman"/>
                <w:color w:val="000000"/>
              </w:rPr>
              <w:t>собий и учебно-методической документации.</w:t>
            </w:r>
          </w:p>
          <w:p w:rsidR="005C42A2" w:rsidRPr="000F788B" w:rsidRDefault="005C42A2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C42A2" w:rsidRPr="000F788B" w:rsidRDefault="005C42A2" w:rsidP="005C42A2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 </w:t>
      </w:r>
    </w:p>
    <w:p w:rsidR="005C42A2" w:rsidRPr="000F788B" w:rsidRDefault="005C42A2" w:rsidP="005C42A2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F788B">
        <w:rPr>
          <w:rFonts w:ascii="Times New Roman" w:eastAsia="Times New Roman" w:hAnsi="Times New Roman" w:cs="Times New Roman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</w:t>
      </w:r>
      <w:r w:rsidRPr="000F788B">
        <w:rPr>
          <w:rFonts w:ascii="Times New Roman" w:eastAsia="Times New Roman" w:hAnsi="Times New Roman" w:cs="Times New Roman"/>
        </w:rPr>
        <w:t>м</w:t>
      </w:r>
      <w:r w:rsidRPr="000F788B">
        <w:rPr>
          <w:rFonts w:ascii="Times New Roman" w:eastAsia="Times New Roman" w:hAnsi="Times New Roman" w:cs="Times New Roman"/>
        </w:rPr>
        <w:t>петенции.</w:t>
      </w:r>
    </w:p>
    <w:p w:rsidR="00480AE0" w:rsidRPr="00480AE0" w:rsidRDefault="00480AE0" w:rsidP="00480AE0">
      <w:pPr>
        <w:widowControl w:val="0"/>
        <w:suppressAutoHyphens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480AE0" w:rsidRPr="00480AE0" w:rsidRDefault="00480AE0" w:rsidP="00480AE0">
      <w:pPr>
        <w:keepNext/>
        <w:widowControl w:val="0"/>
        <w:tabs>
          <w:tab w:val="num" w:pos="0"/>
        </w:tabs>
        <w:suppressAutoHyphens/>
        <w:spacing w:before="240" w:after="120"/>
        <w:jc w:val="both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:rsidR="008D28CF" w:rsidRDefault="008D28CF"/>
    <w:sectPr w:rsidR="008D28CF" w:rsidSect="00480AE0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31" w:rsidRDefault="00CA4F31">
      <w:r>
        <w:separator/>
      </w:r>
    </w:p>
  </w:endnote>
  <w:endnote w:type="continuationSeparator" w:id="0">
    <w:p w:rsidR="00CA4F31" w:rsidRDefault="00CA4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2C0" w:rsidRDefault="007B72C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2C0" w:rsidRDefault="007B72C0">
    <w:pPr>
      <w:pStyle w:val="a4"/>
      <w:ind w:right="360" w:firstLine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2C0" w:rsidRDefault="007B72C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31" w:rsidRDefault="00CA4F31">
      <w:r>
        <w:separator/>
      </w:r>
    </w:p>
  </w:footnote>
  <w:footnote w:type="continuationSeparator" w:id="0">
    <w:p w:rsidR="00CA4F31" w:rsidRDefault="00CA4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2C0" w:rsidRDefault="007B72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2C0" w:rsidRDefault="007B72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2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13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AE0"/>
    <w:rsid w:val="00002CB9"/>
    <w:rsid w:val="00257760"/>
    <w:rsid w:val="0027775D"/>
    <w:rsid w:val="003003BF"/>
    <w:rsid w:val="00375979"/>
    <w:rsid w:val="00395947"/>
    <w:rsid w:val="003B48C3"/>
    <w:rsid w:val="003C4E20"/>
    <w:rsid w:val="00480AE0"/>
    <w:rsid w:val="00593C9E"/>
    <w:rsid w:val="005C42A2"/>
    <w:rsid w:val="006017C1"/>
    <w:rsid w:val="00612FEE"/>
    <w:rsid w:val="00717491"/>
    <w:rsid w:val="00754B50"/>
    <w:rsid w:val="007B72C0"/>
    <w:rsid w:val="008366CF"/>
    <w:rsid w:val="008813A6"/>
    <w:rsid w:val="008D28CF"/>
    <w:rsid w:val="008E68A7"/>
    <w:rsid w:val="00A736DE"/>
    <w:rsid w:val="00C14F45"/>
    <w:rsid w:val="00C15236"/>
    <w:rsid w:val="00C858AC"/>
    <w:rsid w:val="00CA08E0"/>
    <w:rsid w:val="00CA3753"/>
    <w:rsid w:val="00CA4F31"/>
    <w:rsid w:val="00EC46E0"/>
    <w:rsid w:val="00F8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EE"/>
  </w:style>
  <w:style w:type="paragraph" w:styleId="1">
    <w:name w:val="heading 1"/>
    <w:basedOn w:val="a"/>
    <w:next w:val="a"/>
    <w:link w:val="10"/>
    <w:qFormat/>
    <w:rsid w:val="00480AE0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AE0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480AE0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480AE0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480AE0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0AE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AE0"/>
    <w:rPr>
      <w:rFonts w:ascii="Lucida Grande CY" w:hAnsi="Lucida Grande CY" w:cs="Lucida Grande CY"/>
      <w:sz w:val="18"/>
      <w:szCs w:val="18"/>
    </w:rPr>
  </w:style>
  <w:style w:type="character" w:customStyle="1" w:styleId="FontStyle18">
    <w:name w:val="Font Style18"/>
    <w:basedOn w:val="a0"/>
    <w:rsid w:val="00717491"/>
    <w:rPr>
      <w:rFonts w:ascii="Times New Roman" w:hAnsi="Times New Roman" w:cs="Times New Roman"/>
      <w:b/>
      <w:bCs/>
      <w:sz w:val="10"/>
      <w:szCs w:val="10"/>
    </w:rPr>
  </w:style>
  <w:style w:type="table" w:customStyle="1" w:styleId="11">
    <w:name w:val="Сетка таблицы1"/>
    <w:basedOn w:val="a1"/>
    <w:next w:val="a8"/>
    <w:uiPriority w:val="59"/>
    <w:rsid w:val="005C42A2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C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E68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8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%202/Default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lspu.ru/upload/img/medialibrary/b16/normativno_pravovye-osnovy-vozhatskoy-deyatelnosti.pdf" TargetMode="External"/><Relationship Id="rId20" Type="http://schemas.openxmlformats.org/officeDocument/2006/relationships/hyperlink" Target="https://www.rsl.ru/ru/4readers%20/catalogues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24" Type="http://schemas.openxmlformats.org/officeDocument/2006/relationships/hyperlink" Target="http://scopu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dcc/informatsionno_mediynoe-soprovozhdenie-vozhatskoy-deyatelnosti.pdf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footer" Target="footer2.xm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3567</Words>
  <Characters>20333</Characters>
  <Application>Microsoft Office Word</Application>
  <DocSecurity>0</DocSecurity>
  <Lines>169</Lines>
  <Paragraphs>47</Paragraphs>
  <ScaleCrop>false</ScaleCrop>
  <Company/>
  <LinksUpToDate>false</LinksUpToDate>
  <CharactersWithSpaces>23853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t.neretina</cp:lastModifiedBy>
  <cp:revision>2</cp:revision>
  <cp:lastPrinted>2018-11-11T12:12:00Z</cp:lastPrinted>
  <dcterms:created xsi:type="dcterms:W3CDTF">2020-10-27T12:21:00Z</dcterms:created>
  <dcterms:modified xsi:type="dcterms:W3CDTF">2020-10-27T12:21:00Z</dcterms:modified>
</cp:coreProperties>
</file>