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C51" w:rsidRDefault="00320465" w:rsidP="000B4C51">
      <w:pPr>
        <w:ind w:firstLine="0"/>
        <w:rPr>
          <w:b/>
          <w:noProof/>
        </w:rPr>
      </w:pPr>
      <w:r w:rsidRPr="00320465">
        <w:rPr>
          <w:rStyle w:val="FontStyle18"/>
          <w:bCs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8pt;height:681.9pt">
            <v:imagedata r:id="rId7" o:title=""/>
          </v:shape>
        </w:pict>
      </w:r>
      <w:r w:rsidR="00A91F8F">
        <w:rPr>
          <w:rStyle w:val="FontStyle18"/>
          <w:bCs w:val="0"/>
        </w:rPr>
        <w:br w:type="column"/>
      </w:r>
      <w:r w:rsidR="00021D6F">
        <w:lastRenderedPageBreak/>
        <w:pict>
          <v:shape id="_x0000_i1026" type="#_x0000_t75" style="width:488.1pt;height:698.8pt">
            <v:imagedata r:id="rId8" o:title=""/>
          </v:shape>
        </w:pict>
      </w:r>
      <w:r w:rsidR="00036D6F" w:rsidRPr="00B12E6E">
        <w:rPr>
          <w:rStyle w:val="FontStyle16"/>
          <w:b w:val="0"/>
          <w:sz w:val="24"/>
          <w:szCs w:val="24"/>
        </w:rPr>
        <w:br w:type="page"/>
      </w:r>
    </w:p>
    <w:p w:rsidR="007754E4" w:rsidRPr="000B4C51" w:rsidRDefault="00021D6F" w:rsidP="000B4C51">
      <w:pPr>
        <w:ind w:firstLine="0"/>
        <w:rPr>
          <w:rStyle w:val="FontStyle16"/>
          <w:bCs w:val="0"/>
          <w:sz w:val="24"/>
          <w:szCs w:val="24"/>
        </w:rPr>
      </w:pPr>
      <w:r w:rsidRPr="00021D6F">
        <w:rPr>
          <w:b/>
          <w:noProof/>
        </w:rPr>
        <w:drawing>
          <wp:inline distT="0" distB="0" distL="0" distR="0">
            <wp:extent cx="5940425" cy="8172161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C51">
        <w:rPr>
          <w:b/>
          <w:noProof/>
        </w:rPr>
        <w:br w:type="column"/>
      </w:r>
      <w:r w:rsidR="005E0FCA" w:rsidRPr="000B4C51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0B4C51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0B4C51">
        <w:rPr>
          <w:rStyle w:val="FontStyle16"/>
          <w:bCs w:val="0"/>
          <w:sz w:val="24"/>
          <w:szCs w:val="24"/>
        </w:rPr>
        <w:t xml:space="preserve"> (модуля)</w:t>
      </w:r>
    </w:p>
    <w:p w:rsidR="006B19CA" w:rsidRPr="00B12E6E" w:rsidRDefault="006B19CA" w:rsidP="006B19CA">
      <w:pPr>
        <w:ind w:firstLine="709"/>
        <w:rPr>
          <w:bCs/>
        </w:rPr>
      </w:pPr>
      <w:r w:rsidRPr="00B12E6E">
        <w:rPr>
          <w:bCs/>
        </w:rPr>
        <w:t xml:space="preserve">Целями освоения дисциплины «Русский язык в этнокультурной коммуникативной среде» являются: </w:t>
      </w:r>
    </w:p>
    <w:p w:rsidR="006B19CA" w:rsidRPr="00B12E6E" w:rsidRDefault="006B19CA" w:rsidP="006B19CA">
      <w:pPr>
        <w:shd w:val="clear" w:color="auto" w:fill="FFFFFF"/>
        <w:ind w:firstLine="709"/>
      </w:pPr>
      <w:r w:rsidRPr="00B12E6E">
        <w:t>- овладение студентами необходимым и достаточным уровнем общекультурных компетенций;</w:t>
      </w:r>
    </w:p>
    <w:p w:rsidR="006B19CA" w:rsidRPr="00B12E6E" w:rsidRDefault="006B19CA" w:rsidP="006B19CA">
      <w:pPr>
        <w:shd w:val="clear" w:color="auto" w:fill="FFFFFF"/>
        <w:ind w:firstLine="709"/>
      </w:pPr>
      <w:r w:rsidRPr="00B12E6E">
        <w:t xml:space="preserve">- формирование, закрепление и расширение базовых знаний о языке как науке и о культуре речи; </w:t>
      </w:r>
    </w:p>
    <w:p w:rsidR="006B19CA" w:rsidRPr="00B12E6E" w:rsidRDefault="006B19CA" w:rsidP="006B19CA">
      <w:pPr>
        <w:overflowPunct w:val="0"/>
        <w:ind w:firstLine="720"/>
      </w:pPr>
      <w:r w:rsidRPr="00B12E6E">
        <w:t>- выделение и описание основных функциональных стилей современного русского литературного языка; характеристика их языковых и экстралингвистических особенн</w:t>
      </w:r>
      <w:r w:rsidRPr="00B12E6E">
        <w:t>о</w:t>
      </w:r>
      <w:r w:rsidRPr="00B12E6E">
        <w:t>стей;</w:t>
      </w:r>
    </w:p>
    <w:p w:rsidR="006B19CA" w:rsidRPr="00B12E6E" w:rsidRDefault="006B19CA" w:rsidP="006B19CA">
      <w:pPr>
        <w:pStyle w:val="1"/>
        <w:spacing w:before="0" w:after="0"/>
        <w:jc w:val="left"/>
        <w:rPr>
          <w:b w:val="0"/>
          <w:iCs w:val="0"/>
          <w:szCs w:val="24"/>
        </w:rPr>
      </w:pPr>
      <w:r w:rsidRPr="00B12E6E">
        <w:rPr>
          <w:b w:val="0"/>
          <w:iCs w:val="0"/>
          <w:szCs w:val="24"/>
        </w:rPr>
        <w:t xml:space="preserve">- выработка коммуникативных умений и навыков владения письменной и устной формами речи в сфере профессиональной и бытовой коммуникации. </w:t>
      </w:r>
    </w:p>
    <w:p w:rsidR="006B19CA" w:rsidRPr="00B12E6E" w:rsidRDefault="006B19CA" w:rsidP="006B19CA">
      <w:pPr>
        <w:pStyle w:val="1"/>
        <w:spacing w:before="0" w:after="0"/>
        <w:jc w:val="left"/>
        <w:rPr>
          <w:szCs w:val="24"/>
        </w:rPr>
      </w:pPr>
    </w:p>
    <w:p w:rsidR="007754E4" w:rsidRPr="00B12E6E" w:rsidRDefault="009C15E7" w:rsidP="006B19CA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B12E6E">
        <w:rPr>
          <w:rStyle w:val="FontStyle21"/>
          <w:sz w:val="24"/>
          <w:szCs w:val="24"/>
        </w:rPr>
        <w:t xml:space="preserve">2 </w:t>
      </w:r>
      <w:r w:rsidR="007754E4" w:rsidRPr="00B12E6E">
        <w:rPr>
          <w:rStyle w:val="FontStyle21"/>
          <w:sz w:val="24"/>
          <w:szCs w:val="24"/>
        </w:rPr>
        <w:t xml:space="preserve">Место дисциплины </w:t>
      </w:r>
      <w:r w:rsidR="00B401FA" w:rsidRPr="00B12E6E">
        <w:rPr>
          <w:rStyle w:val="FontStyle21"/>
          <w:sz w:val="24"/>
          <w:szCs w:val="24"/>
        </w:rPr>
        <w:t xml:space="preserve">(модуля) </w:t>
      </w:r>
      <w:r w:rsidR="007754E4" w:rsidRPr="00B12E6E">
        <w:rPr>
          <w:rStyle w:val="FontStyle21"/>
          <w:sz w:val="24"/>
          <w:szCs w:val="24"/>
        </w:rPr>
        <w:t xml:space="preserve">в структуре </w:t>
      </w:r>
      <w:r w:rsidR="00EF11D8" w:rsidRPr="00B12E6E">
        <w:rPr>
          <w:rStyle w:val="FontStyle21"/>
          <w:sz w:val="24"/>
          <w:szCs w:val="24"/>
        </w:rPr>
        <w:t>образовательной программы</w:t>
      </w:r>
      <w:r w:rsidR="00B401FA" w:rsidRPr="00B12E6E">
        <w:rPr>
          <w:rStyle w:val="FontStyle21"/>
          <w:sz w:val="24"/>
          <w:szCs w:val="24"/>
        </w:rPr>
        <w:br/>
      </w:r>
      <w:r w:rsidR="00B82F70" w:rsidRPr="00B12E6E">
        <w:rPr>
          <w:rStyle w:val="FontStyle21"/>
          <w:sz w:val="24"/>
          <w:szCs w:val="24"/>
        </w:rPr>
        <w:t xml:space="preserve">подготовки </w:t>
      </w:r>
      <w:r w:rsidR="007754E4" w:rsidRPr="00B12E6E">
        <w:rPr>
          <w:rStyle w:val="FontStyle21"/>
          <w:sz w:val="24"/>
          <w:szCs w:val="24"/>
        </w:rPr>
        <w:t>бакалавра</w:t>
      </w:r>
      <w:r w:rsidR="00B82F70" w:rsidRPr="00B12E6E">
        <w:rPr>
          <w:rStyle w:val="FontStyle21"/>
          <w:sz w:val="24"/>
          <w:szCs w:val="24"/>
        </w:rPr>
        <w:t xml:space="preserve"> (магистра, специалиста)</w:t>
      </w:r>
    </w:p>
    <w:p w:rsidR="00B069A8" w:rsidRPr="00B12E6E" w:rsidRDefault="00B069A8" w:rsidP="00B069A8">
      <w:pPr>
        <w:ind w:firstLine="709"/>
        <w:rPr>
          <w:bCs/>
        </w:rPr>
      </w:pPr>
      <w:r w:rsidRPr="00B12E6E">
        <w:rPr>
          <w:bCs/>
        </w:rPr>
        <w:t>Дисциплина «Русский язык в этнокультурной коммуникативной среде» входит в базовую часть блока 1 образовательной программы</w:t>
      </w:r>
      <w:r w:rsidRPr="00B12E6E">
        <w:t xml:space="preserve"> и является обязательной дисциплиной</w:t>
      </w:r>
      <w:r w:rsidRPr="00B12E6E">
        <w:rPr>
          <w:bCs/>
        </w:rPr>
        <w:t>.</w:t>
      </w:r>
    </w:p>
    <w:p w:rsidR="00B069A8" w:rsidRPr="00B12E6E" w:rsidRDefault="00B069A8" w:rsidP="00B069A8">
      <w:pPr>
        <w:overflowPunct w:val="0"/>
        <w:ind w:firstLine="720"/>
      </w:pPr>
      <w:r w:rsidRPr="00B12E6E">
        <w:t>Требования к входным знаниям, умениям и компетенциям студента формируются на основе программы среднего (полного) общего образования по русскому языку и кул</w:t>
      </w:r>
      <w:r w:rsidRPr="00B12E6E">
        <w:t>ь</w:t>
      </w:r>
      <w:r w:rsidRPr="00B12E6E">
        <w:t xml:space="preserve">туре речи. </w:t>
      </w:r>
    </w:p>
    <w:p w:rsidR="00B069A8" w:rsidRPr="00B12E6E" w:rsidRDefault="00B069A8" w:rsidP="0049358E">
      <w:r w:rsidRPr="00B12E6E">
        <w:t xml:space="preserve">Компетенции, формируемые в результате изучения дисциплины необходимы для изучения следующих дисциплин: </w:t>
      </w:r>
      <w:r w:rsidR="0049358E" w:rsidRPr="00B12E6E">
        <w:t>«Иностранный язык», «Филологические основы дефе</w:t>
      </w:r>
      <w:r w:rsidR="0049358E" w:rsidRPr="00B12E6E">
        <w:t>к</w:t>
      </w:r>
      <w:r w:rsidR="0049358E" w:rsidRPr="00B12E6E">
        <w:t>тологического образования», «Современный русский язык»</w:t>
      </w:r>
      <w:r w:rsidRPr="00B12E6E">
        <w:t xml:space="preserve">, </w:t>
      </w:r>
      <w:r w:rsidR="0049358E" w:rsidRPr="00B12E6E">
        <w:t>«Практикум по русскому языку», «Практикум по постановке звукопроизношения», «Практикум по выразительн</w:t>
      </w:r>
      <w:r w:rsidR="0049358E" w:rsidRPr="00B12E6E">
        <w:t>о</w:t>
      </w:r>
      <w:r w:rsidR="0049358E" w:rsidRPr="00B12E6E">
        <w:t xml:space="preserve">сти речи», </w:t>
      </w:r>
      <w:r w:rsidRPr="00B12E6E">
        <w:t>а также при подготовке к сдаче и при сдаче государственного экзамена.</w:t>
      </w:r>
    </w:p>
    <w:p w:rsidR="00B069A8" w:rsidRPr="00B12E6E" w:rsidRDefault="00B069A8" w:rsidP="006B19CA">
      <w:pPr>
        <w:pStyle w:val="1"/>
        <w:spacing w:before="0" w:after="0"/>
        <w:jc w:val="left"/>
        <w:rPr>
          <w:rStyle w:val="FontStyle21"/>
          <w:sz w:val="24"/>
          <w:szCs w:val="24"/>
        </w:rPr>
      </w:pPr>
    </w:p>
    <w:p w:rsidR="004F032A" w:rsidRPr="00B12E6E" w:rsidRDefault="007754E4" w:rsidP="006B19CA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B12E6E">
        <w:rPr>
          <w:rStyle w:val="FontStyle21"/>
          <w:sz w:val="24"/>
          <w:szCs w:val="24"/>
        </w:rPr>
        <w:t>3 Ком</w:t>
      </w:r>
      <w:r w:rsidR="00767409" w:rsidRPr="00B12E6E">
        <w:rPr>
          <w:rStyle w:val="FontStyle21"/>
          <w:sz w:val="24"/>
          <w:szCs w:val="24"/>
        </w:rPr>
        <w:t>петенции</w:t>
      </w:r>
      <w:r w:rsidRPr="00B12E6E">
        <w:rPr>
          <w:rStyle w:val="FontStyle21"/>
          <w:sz w:val="24"/>
          <w:szCs w:val="24"/>
        </w:rPr>
        <w:t xml:space="preserve"> обучающегося</w:t>
      </w:r>
      <w:r w:rsidR="00767409" w:rsidRPr="00B12E6E">
        <w:rPr>
          <w:rStyle w:val="FontStyle21"/>
          <w:sz w:val="24"/>
          <w:szCs w:val="24"/>
        </w:rPr>
        <w:t>,</w:t>
      </w:r>
      <w:r w:rsidRPr="00B12E6E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B12E6E">
        <w:rPr>
          <w:rStyle w:val="FontStyle21"/>
          <w:sz w:val="24"/>
          <w:szCs w:val="24"/>
        </w:rPr>
        <w:br/>
      </w:r>
      <w:r w:rsidRPr="00B12E6E">
        <w:rPr>
          <w:rStyle w:val="FontStyle21"/>
          <w:sz w:val="24"/>
          <w:szCs w:val="24"/>
        </w:rPr>
        <w:t>дисциплины (модуля)</w:t>
      </w:r>
      <w:r w:rsidR="002E61E7" w:rsidRPr="00B12E6E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11768F" w:rsidRPr="00B12E6E" w:rsidRDefault="0011768F" w:rsidP="0011768F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B12E6E">
        <w:rPr>
          <w:rStyle w:val="FontStyle16"/>
          <w:b w:val="0"/>
          <w:sz w:val="24"/>
          <w:szCs w:val="24"/>
        </w:rPr>
        <w:t>В результате освоения дисциплины «Русский язык в этнокультурной коммуник</w:t>
      </w:r>
      <w:r w:rsidRPr="00B12E6E">
        <w:rPr>
          <w:rStyle w:val="FontStyle16"/>
          <w:b w:val="0"/>
          <w:sz w:val="24"/>
          <w:szCs w:val="24"/>
        </w:rPr>
        <w:t>а</w:t>
      </w:r>
      <w:r w:rsidRPr="00B12E6E">
        <w:rPr>
          <w:rStyle w:val="FontStyle16"/>
          <w:b w:val="0"/>
          <w:sz w:val="24"/>
          <w:szCs w:val="24"/>
        </w:rPr>
        <w:t>тивной среде» обучающийся должен обладать следующими компетенциями:</w:t>
      </w:r>
    </w:p>
    <w:p w:rsidR="00C5451F" w:rsidRPr="00B12E6E" w:rsidRDefault="00C5451F" w:rsidP="006B19C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640B4" w:rsidRPr="00B12E6E" w:rsidRDefault="00C640B4" w:rsidP="006B19C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81"/>
        <w:gridCol w:w="7890"/>
      </w:tblGrid>
      <w:tr w:rsidR="0011768F" w:rsidRPr="00B12E6E" w:rsidTr="0011768F">
        <w:trPr>
          <w:trHeight w:val="1104"/>
          <w:tblHeader/>
        </w:trPr>
        <w:tc>
          <w:tcPr>
            <w:tcW w:w="878" w:type="pct"/>
            <w:vAlign w:val="center"/>
          </w:tcPr>
          <w:p w:rsidR="0011768F" w:rsidRPr="00B12E6E" w:rsidRDefault="0011768F" w:rsidP="00C524D3">
            <w:r w:rsidRPr="00B12E6E">
              <w:t>Стру</w:t>
            </w:r>
            <w:r w:rsidRPr="00B12E6E">
              <w:t>к</w:t>
            </w:r>
            <w:r w:rsidRPr="00B12E6E">
              <w:t>турный эл</w:t>
            </w:r>
            <w:r w:rsidRPr="00B12E6E">
              <w:t>е</w:t>
            </w:r>
            <w:r w:rsidRPr="00B12E6E">
              <w:t>мент</w:t>
            </w:r>
            <w:r w:rsidRPr="00B12E6E">
              <w:br/>
              <w:t>компетенции</w:t>
            </w:r>
          </w:p>
        </w:tc>
        <w:tc>
          <w:tcPr>
            <w:tcW w:w="4122" w:type="pct"/>
            <w:vAlign w:val="center"/>
          </w:tcPr>
          <w:p w:rsidR="0011768F" w:rsidRPr="00B12E6E" w:rsidRDefault="0011768F" w:rsidP="00C524D3">
            <w:r w:rsidRPr="00B12E6E">
              <w:t>Уровень освоения компетенций</w:t>
            </w:r>
          </w:p>
        </w:tc>
      </w:tr>
      <w:tr w:rsidR="0011768F" w:rsidRPr="00B12E6E" w:rsidTr="00C524D3">
        <w:tc>
          <w:tcPr>
            <w:tcW w:w="5000" w:type="pct"/>
            <w:gridSpan w:val="2"/>
          </w:tcPr>
          <w:p w:rsidR="0011768F" w:rsidRPr="00B12E6E" w:rsidRDefault="0011768F" w:rsidP="0011768F">
            <w:pPr>
              <w:ind w:firstLine="0"/>
            </w:pPr>
            <w:r w:rsidRPr="00B12E6E">
              <w:t>ОК-2</w:t>
            </w:r>
          </w:p>
          <w:p w:rsidR="0011768F" w:rsidRPr="00B12E6E" w:rsidRDefault="0011768F" w:rsidP="0011768F">
            <w:pPr>
              <w:ind w:firstLine="0"/>
            </w:pPr>
            <w:r w:rsidRPr="00B12E6E">
              <w:t>готовностью совершенствовать свою речевую культуру</w:t>
            </w:r>
          </w:p>
        </w:tc>
      </w:tr>
      <w:tr w:rsidR="0011768F" w:rsidRPr="00B12E6E" w:rsidTr="0011768F">
        <w:trPr>
          <w:trHeight w:val="1110"/>
        </w:trPr>
        <w:tc>
          <w:tcPr>
            <w:tcW w:w="878" w:type="pct"/>
          </w:tcPr>
          <w:p w:rsidR="0011768F" w:rsidRPr="00B12E6E" w:rsidRDefault="0011768F" w:rsidP="0011768F">
            <w:pPr>
              <w:ind w:firstLine="0"/>
            </w:pPr>
            <w:r w:rsidRPr="00B12E6E">
              <w:t>Знать:</w:t>
            </w:r>
          </w:p>
        </w:tc>
        <w:tc>
          <w:tcPr>
            <w:tcW w:w="4122" w:type="pct"/>
          </w:tcPr>
          <w:p w:rsidR="0011768F" w:rsidRPr="00B12E6E" w:rsidRDefault="0011768F" w:rsidP="00C524D3">
            <w:r w:rsidRPr="00B12E6E">
              <w:t>- нормы литературного языка в его устной и письменной форме и логические законы построения высказывания;</w:t>
            </w:r>
          </w:p>
          <w:p w:rsidR="0011768F" w:rsidRPr="00B12E6E" w:rsidRDefault="0011768F" w:rsidP="00C524D3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2E6E">
              <w:rPr>
                <w:rFonts w:ascii="Times New Roman" w:hAnsi="Times New Roman"/>
                <w:sz w:val="24"/>
                <w:szCs w:val="24"/>
                <w:lang w:val="ru-RU"/>
              </w:rPr>
              <w:t>- коммуникативные качества речи в их системе;                                                                             - стандартные методики создания различных типов текстов.</w:t>
            </w:r>
          </w:p>
        </w:tc>
      </w:tr>
      <w:tr w:rsidR="0011768F" w:rsidRPr="00B12E6E" w:rsidTr="0011768F">
        <w:tc>
          <w:tcPr>
            <w:tcW w:w="878" w:type="pct"/>
          </w:tcPr>
          <w:p w:rsidR="0011768F" w:rsidRPr="00B12E6E" w:rsidRDefault="0011768F" w:rsidP="0011768F">
            <w:pPr>
              <w:ind w:firstLine="0"/>
            </w:pPr>
            <w:r w:rsidRPr="00B12E6E">
              <w:t>Уметь:</w:t>
            </w:r>
          </w:p>
        </w:tc>
        <w:tc>
          <w:tcPr>
            <w:tcW w:w="4122" w:type="pct"/>
          </w:tcPr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color w:val="000000"/>
              </w:rPr>
              <w:t>- грамотно излагать, логически выстраивать, обосновывать собс</w:t>
            </w:r>
            <w:r w:rsidRPr="00B12E6E">
              <w:rPr>
                <w:color w:val="000000"/>
              </w:rPr>
              <w:t>т</w:t>
            </w:r>
            <w:r w:rsidRPr="00B12E6E">
              <w:rPr>
                <w:color w:val="000000"/>
              </w:rPr>
              <w:t xml:space="preserve">венные высказывания; </w:t>
            </w:r>
          </w:p>
          <w:p w:rsidR="0011768F" w:rsidRPr="00B12E6E" w:rsidRDefault="0011768F" w:rsidP="00C524D3">
            <w:r w:rsidRPr="00B12E6E">
              <w:t xml:space="preserve">- анализировать и оценивать степень эффективности общения; </w:t>
            </w:r>
          </w:p>
          <w:p w:rsidR="0011768F" w:rsidRPr="00B12E6E" w:rsidRDefault="0011768F" w:rsidP="00C524D3">
            <w:r w:rsidRPr="00B12E6E">
              <w:t>- формулировать речевые интенции коммуникантов.</w:t>
            </w:r>
          </w:p>
        </w:tc>
      </w:tr>
      <w:tr w:rsidR="0011768F" w:rsidRPr="00B12E6E" w:rsidTr="0011768F">
        <w:tc>
          <w:tcPr>
            <w:tcW w:w="878" w:type="pct"/>
          </w:tcPr>
          <w:p w:rsidR="0011768F" w:rsidRPr="00B12E6E" w:rsidRDefault="0011768F" w:rsidP="0011768F">
            <w:pPr>
              <w:ind w:firstLine="0"/>
              <w:rPr>
                <w:b/>
              </w:rPr>
            </w:pPr>
            <w:r w:rsidRPr="00B12E6E">
              <w:t>Владеть:</w:t>
            </w:r>
          </w:p>
        </w:tc>
        <w:tc>
          <w:tcPr>
            <w:tcW w:w="4122" w:type="pct"/>
          </w:tcPr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color w:val="000000"/>
              </w:rPr>
              <w:t xml:space="preserve">- нормами литературного языка;  </w:t>
            </w:r>
          </w:p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color w:val="000000"/>
              </w:rPr>
              <w:t xml:space="preserve">- навыками устного и письменного изложения и оформления мысли в соответствии с ситуацией общения и типом текста; </w:t>
            </w:r>
          </w:p>
          <w:p w:rsidR="0011768F" w:rsidRPr="00B12E6E" w:rsidRDefault="0011768F" w:rsidP="00C524D3">
            <w:r w:rsidRPr="00B12E6E">
              <w:rPr>
                <w:color w:val="000000"/>
              </w:rPr>
              <w:t xml:space="preserve">- </w:t>
            </w:r>
            <w:r w:rsidRPr="00B12E6E">
              <w:rPr>
                <w:bCs/>
                <w:color w:val="000000"/>
              </w:rPr>
              <w:t>знаниями о нормах общения и способностью  профессионального межличностного и межкультурного взаимодействия.</w:t>
            </w:r>
          </w:p>
        </w:tc>
      </w:tr>
      <w:tr w:rsidR="0011768F" w:rsidRPr="00B12E6E" w:rsidTr="00C524D3">
        <w:tc>
          <w:tcPr>
            <w:tcW w:w="5000" w:type="pct"/>
            <w:gridSpan w:val="2"/>
          </w:tcPr>
          <w:p w:rsidR="0011768F" w:rsidRPr="00B12E6E" w:rsidRDefault="0011768F" w:rsidP="0011768F">
            <w:pPr>
              <w:ind w:firstLine="0"/>
            </w:pPr>
            <w:r w:rsidRPr="00B12E6E">
              <w:t>ОК- 5</w:t>
            </w:r>
          </w:p>
          <w:p w:rsidR="0011768F" w:rsidRPr="00B12E6E" w:rsidRDefault="0011768F" w:rsidP="00C524D3">
            <w:r w:rsidRPr="00B12E6E">
              <w:t>способностью к коммуникации в устной и письменной формах на русском и ин</w:t>
            </w:r>
            <w:r w:rsidRPr="00B12E6E">
              <w:t>о</w:t>
            </w:r>
            <w:r w:rsidRPr="00B12E6E">
              <w:lastRenderedPageBreak/>
              <w:t>странном языке для решения задач профессионального общения, межличностного и ме</w:t>
            </w:r>
            <w:r w:rsidRPr="00B12E6E">
              <w:t>ж</w:t>
            </w:r>
            <w:r w:rsidRPr="00B12E6E">
              <w:t xml:space="preserve">культурного взаимодействия </w:t>
            </w:r>
          </w:p>
        </w:tc>
      </w:tr>
      <w:tr w:rsidR="0011768F" w:rsidRPr="00B12E6E" w:rsidTr="0011768F">
        <w:tc>
          <w:tcPr>
            <w:tcW w:w="878" w:type="pct"/>
          </w:tcPr>
          <w:p w:rsidR="0011768F" w:rsidRPr="00B12E6E" w:rsidRDefault="0011768F" w:rsidP="0011768F">
            <w:pPr>
              <w:ind w:firstLine="0"/>
            </w:pPr>
            <w:r w:rsidRPr="00B12E6E">
              <w:lastRenderedPageBreak/>
              <w:t>Знать:</w:t>
            </w:r>
          </w:p>
        </w:tc>
        <w:tc>
          <w:tcPr>
            <w:tcW w:w="4122" w:type="pct"/>
          </w:tcPr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color w:val="000000"/>
              </w:rPr>
              <w:t xml:space="preserve">- </w:t>
            </w:r>
            <w:r w:rsidRPr="00B12E6E">
              <w:t>основные критерии эффективности речевого общения и логические законы построения высказывания</w:t>
            </w:r>
          </w:p>
          <w:p w:rsidR="0011768F" w:rsidRPr="00B12E6E" w:rsidRDefault="0011768F" w:rsidP="00C524D3">
            <w:r w:rsidRPr="00B12E6E">
              <w:t>-  специфику речевого общения в условиях межкультурных конта</w:t>
            </w:r>
            <w:r w:rsidRPr="00B12E6E">
              <w:t>к</w:t>
            </w:r>
            <w:r w:rsidRPr="00B12E6E">
              <w:t>тов</w:t>
            </w:r>
          </w:p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color w:val="000000"/>
              </w:rPr>
              <w:t xml:space="preserve">- </w:t>
            </w:r>
            <w:r w:rsidRPr="00B12E6E">
              <w:t>формы и методы речевого общения  в команде в условиях пол</w:t>
            </w:r>
            <w:r w:rsidRPr="00B12E6E">
              <w:t>и</w:t>
            </w:r>
            <w:r w:rsidRPr="00B12E6E">
              <w:t>культурных контактов.</w:t>
            </w:r>
          </w:p>
        </w:tc>
      </w:tr>
      <w:tr w:rsidR="0011768F" w:rsidRPr="00B12E6E" w:rsidTr="0011768F">
        <w:trPr>
          <w:trHeight w:val="1104"/>
        </w:trPr>
        <w:tc>
          <w:tcPr>
            <w:tcW w:w="878" w:type="pct"/>
          </w:tcPr>
          <w:p w:rsidR="0011768F" w:rsidRPr="00B12E6E" w:rsidRDefault="0011768F" w:rsidP="0011768F">
            <w:pPr>
              <w:ind w:firstLine="0"/>
            </w:pPr>
            <w:r w:rsidRPr="00B12E6E">
              <w:t>Уметь:</w:t>
            </w:r>
          </w:p>
        </w:tc>
        <w:tc>
          <w:tcPr>
            <w:tcW w:w="4122" w:type="pct"/>
          </w:tcPr>
          <w:p w:rsidR="0011768F" w:rsidRPr="00B12E6E" w:rsidRDefault="0011768F" w:rsidP="00C524D3">
            <w:r w:rsidRPr="00B12E6E">
              <w:t>- анализировать проблемы общения в команде;</w:t>
            </w:r>
          </w:p>
          <w:p w:rsidR="0011768F" w:rsidRPr="00B12E6E" w:rsidRDefault="0011768F" w:rsidP="00C524D3">
            <w:r w:rsidRPr="00B12E6E">
              <w:t>- ориентироваться в мире культурных норм и ценностей;</w:t>
            </w:r>
          </w:p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bCs/>
              </w:rPr>
              <w:t>- обозначать проблемные области общения в сфере межкультурной коммуникации для прогнозирования будущих событий.</w:t>
            </w:r>
          </w:p>
        </w:tc>
      </w:tr>
      <w:tr w:rsidR="0011768F" w:rsidRPr="00B12E6E" w:rsidTr="0011768F">
        <w:tc>
          <w:tcPr>
            <w:tcW w:w="878" w:type="pct"/>
          </w:tcPr>
          <w:p w:rsidR="0011768F" w:rsidRPr="00B12E6E" w:rsidRDefault="0011768F" w:rsidP="0011768F">
            <w:pPr>
              <w:ind w:firstLine="0"/>
            </w:pPr>
            <w:r w:rsidRPr="00B12E6E">
              <w:t>Владеть:</w:t>
            </w:r>
          </w:p>
        </w:tc>
        <w:tc>
          <w:tcPr>
            <w:tcW w:w="4122" w:type="pct"/>
          </w:tcPr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t>- навыками построения эффективного общения в условиях профе</w:t>
            </w:r>
            <w:r w:rsidRPr="00B12E6E">
              <w:t>с</w:t>
            </w:r>
            <w:r w:rsidRPr="00B12E6E">
              <w:t>сиональной коммуникации</w:t>
            </w:r>
          </w:p>
          <w:p w:rsidR="0011768F" w:rsidRPr="00B12E6E" w:rsidRDefault="0011768F" w:rsidP="00C524D3">
            <w:r w:rsidRPr="00B12E6E">
              <w:rPr>
                <w:color w:val="000000"/>
              </w:rPr>
              <w:t xml:space="preserve">- навыками </w:t>
            </w:r>
            <w:r w:rsidRPr="00B12E6E">
              <w:t>речевого  взаимодействия на основе принятых в общес</w:t>
            </w:r>
            <w:r w:rsidRPr="00B12E6E">
              <w:t>т</w:t>
            </w:r>
            <w:r w:rsidRPr="00B12E6E">
              <w:t>ве норм</w:t>
            </w:r>
          </w:p>
          <w:p w:rsidR="0011768F" w:rsidRPr="00B12E6E" w:rsidRDefault="0011768F" w:rsidP="00C524D3">
            <w:r w:rsidRPr="00B12E6E">
              <w:t>- навыками речевого  взаимодействия в поликультурной и полиэ</w:t>
            </w:r>
            <w:r w:rsidRPr="00B12E6E">
              <w:t>т</w:t>
            </w:r>
            <w:r w:rsidRPr="00B12E6E">
              <w:t>нической  среде.</w:t>
            </w:r>
          </w:p>
        </w:tc>
      </w:tr>
    </w:tbl>
    <w:p w:rsidR="00951970" w:rsidRPr="00B12E6E" w:rsidRDefault="00951970" w:rsidP="006B19CA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951970" w:rsidRPr="00B12E6E" w:rsidRDefault="00951970" w:rsidP="006B19CA">
      <w:pPr>
        <w:sectPr w:rsidR="00951970" w:rsidRPr="00B12E6E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B12E6E" w:rsidRDefault="008531ED" w:rsidP="006B19CA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B12E6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1768F" w:rsidRPr="00B12E6E" w:rsidRDefault="0011768F" w:rsidP="0011768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>Общая трудоемкость дисциплины составляет 4  зачетных единиц 144 акад. часа, в том числе:</w:t>
      </w:r>
    </w:p>
    <w:p w:rsidR="008A2B78" w:rsidRPr="00B12E6E" w:rsidRDefault="008A2B78" w:rsidP="006B19C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>–</w:t>
      </w:r>
      <w:r w:rsidRPr="00B12E6E">
        <w:rPr>
          <w:rStyle w:val="FontStyle18"/>
          <w:b w:val="0"/>
          <w:sz w:val="24"/>
          <w:szCs w:val="24"/>
        </w:rPr>
        <w:tab/>
        <w:t>контактная работа – _</w:t>
      </w:r>
      <w:r w:rsidR="0011768F" w:rsidRPr="00B12E6E">
        <w:rPr>
          <w:rStyle w:val="FontStyle18"/>
          <w:b w:val="0"/>
          <w:sz w:val="24"/>
          <w:szCs w:val="24"/>
        </w:rPr>
        <w:t>4,4</w:t>
      </w:r>
      <w:r w:rsidRPr="00B12E6E">
        <w:rPr>
          <w:rStyle w:val="FontStyle18"/>
          <w:b w:val="0"/>
          <w:sz w:val="24"/>
          <w:szCs w:val="24"/>
        </w:rPr>
        <w:t>____ акад. часов:</w:t>
      </w:r>
    </w:p>
    <w:p w:rsidR="008A2B78" w:rsidRPr="00B12E6E" w:rsidRDefault="008A2B78" w:rsidP="006B19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ab/>
        <w:t>–</w:t>
      </w:r>
      <w:r w:rsidRPr="00B12E6E">
        <w:rPr>
          <w:rStyle w:val="FontStyle18"/>
          <w:b w:val="0"/>
          <w:sz w:val="24"/>
          <w:szCs w:val="24"/>
        </w:rPr>
        <w:tab/>
        <w:t>аудиторная – ___</w:t>
      </w:r>
      <w:r w:rsidR="0011768F" w:rsidRPr="00B12E6E">
        <w:rPr>
          <w:rStyle w:val="FontStyle18"/>
          <w:b w:val="0"/>
          <w:sz w:val="24"/>
          <w:szCs w:val="24"/>
        </w:rPr>
        <w:t>4</w:t>
      </w:r>
      <w:r w:rsidRPr="00B12E6E">
        <w:rPr>
          <w:rStyle w:val="FontStyle18"/>
          <w:b w:val="0"/>
          <w:sz w:val="24"/>
          <w:szCs w:val="24"/>
        </w:rPr>
        <w:t>__ акад. часов;</w:t>
      </w:r>
    </w:p>
    <w:p w:rsidR="008A2B78" w:rsidRPr="00B12E6E" w:rsidRDefault="008A2B78" w:rsidP="006B19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ab/>
        <w:t>–</w:t>
      </w:r>
      <w:r w:rsidRPr="00B12E6E">
        <w:rPr>
          <w:rStyle w:val="FontStyle18"/>
          <w:b w:val="0"/>
          <w:sz w:val="24"/>
          <w:szCs w:val="24"/>
        </w:rPr>
        <w:tab/>
        <w:t>внеаудиторная – __</w:t>
      </w:r>
      <w:r w:rsidR="0011768F" w:rsidRPr="00B12E6E">
        <w:rPr>
          <w:rStyle w:val="FontStyle18"/>
          <w:b w:val="0"/>
          <w:sz w:val="24"/>
          <w:szCs w:val="24"/>
        </w:rPr>
        <w:t>0,4</w:t>
      </w:r>
      <w:r w:rsidRPr="00B12E6E">
        <w:rPr>
          <w:rStyle w:val="FontStyle18"/>
          <w:b w:val="0"/>
          <w:sz w:val="24"/>
          <w:szCs w:val="24"/>
        </w:rPr>
        <w:t xml:space="preserve">___ акад. часов </w:t>
      </w:r>
    </w:p>
    <w:p w:rsidR="008A2B78" w:rsidRPr="00B12E6E" w:rsidRDefault="008A2B78" w:rsidP="006B19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>–</w:t>
      </w:r>
      <w:r w:rsidRPr="00B12E6E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11768F" w:rsidRPr="00B12E6E">
        <w:rPr>
          <w:rStyle w:val="FontStyle18"/>
          <w:b w:val="0"/>
          <w:sz w:val="24"/>
          <w:szCs w:val="24"/>
        </w:rPr>
        <w:t>136</w:t>
      </w:r>
      <w:r w:rsidRPr="00B12E6E">
        <w:rPr>
          <w:rStyle w:val="FontStyle18"/>
          <w:b w:val="0"/>
          <w:sz w:val="24"/>
          <w:szCs w:val="24"/>
        </w:rPr>
        <w:t>___ акад. часов;</w:t>
      </w:r>
    </w:p>
    <w:p w:rsidR="008A2B78" w:rsidRPr="00B12E6E" w:rsidRDefault="008A2B78" w:rsidP="006B19C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>–</w:t>
      </w:r>
      <w:r w:rsidRPr="00B12E6E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982B17" w:rsidRPr="00B12E6E">
        <w:rPr>
          <w:rStyle w:val="FontStyle18"/>
          <w:b w:val="0"/>
          <w:sz w:val="24"/>
          <w:szCs w:val="24"/>
        </w:rPr>
        <w:t>3,9</w:t>
      </w:r>
      <w:r w:rsidRPr="00B12E6E">
        <w:rPr>
          <w:rStyle w:val="FontStyle18"/>
          <w:b w:val="0"/>
          <w:sz w:val="24"/>
          <w:szCs w:val="24"/>
        </w:rPr>
        <w:t xml:space="preserve"> акад. часа</w:t>
      </w:r>
    </w:p>
    <w:p w:rsidR="007F5AED" w:rsidRPr="00B12E6E" w:rsidRDefault="007F5AED" w:rsidP="006B19C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5088"/>
        <w:gridCol w:w="444"/>
        <w:gridCol w:w="580"/>
        <w:gridCol w:w="577"/>
        <w:gridCol w:w="577"/>
        <w:gridCol w:w="723"/>
        <w:gridCol w:w="3471"/>
        <w:gridCol w:w="2764"/>
        <w:gridCol w:w="1287"/>
      </w:tblGrid>
      <w:tr w:rsidR="000C708F" w:rsidRPr="00B12E6E" w:rsidTr="00C524D3">
        <w:trPr>
          <w:cantSplit/>
          <w:trHeight w:val="962"/>
          <w:tblHeader/>
        </w:trPr>
        <w:tc>
          <w:tcPr>
            <w:tcW w:w="1640" w:type="pct"/>
            <w:vMerge w:val="restart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Раздел/ тема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дисциплины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:rsidR="000C708F" w:rsidRPr="00B12E6E" w:rsidRDefault="00C524D3" w:rsidP="00C524D3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 w:rsidRPr="00B12E6E">
              <w:rPr>
                <w:iCs/>
              </w:rPr>
              <w:t>курс</w:t>
            </w:r>
          </w:p>
        </w:tc>
        <w:tc>
          <w:tcPr>
            <w:tcW w:w="559" w:type="pct"/>
            <w:gridSpan w:val="3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 xml:space="preserve">Аудиторная </w:t>
            </w:r>
            <w:r w:rsidRPr="00B12E6E">
              <w:br/>
              <w:t>контактная р</w:t>
            </w:r>
            <w:r w:rsidRPr="00B12E6E">
              <w:t>а</w:t>
            </w:r>
            <w:r w:rsidRPr="00B12E6E">
              <w:t xml:space="preserve">бота </w:t>
            </w:r>
            <w:r w:rsidRPr="00B12E6E">
              <w:br/>
              <w:t xml:space="preserve">(в акад. часах) 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Самостоятельная работа (в акад. ч</w:t>
            </w:r>
            <w:r w:rsidRPr="00B12E6E">
              <w:t>а</w:t>
            </w:r>
            <w:r w:rsidRPr="00B12E6E">
              <w:t>сах)</w:t>
            </w:r>
          </w:p>
        </w:tc>
        <w:tc>
          <w:tcPr>
            <w:tcW w:w="1119" w:type="pct"/>
            <w:vMerge w:val="restart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 xml:space="preserve">Вид 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 xml:space="preserve">самостоятельной 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Формы текущего контр</w:t>
            </w:r>
            <w:r w:rsidRPr="00B12E6E">
              <w:t>о</w:t>
            </w:r>
            <w:r w:rsidRPr="00B12E6E">
              <w:t>ля успеваемости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 xml:space="preserve">и </w:t>
            </w:r>
            <w:r w:rsidRPr="00B12E6E">
              <w:br/>
              <w:t>промежуточной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аттестации</w:t>
            </w:r>
            <w:r w:rsidRPr="00B12E6E">
              <w:br/>
            </w:r>
          </w:p>
        </w:tc>
        <w:tc>
          <w:tcPr>
            <w:tcW w:w="415" w:type="pct"/>
            <w:vMerge w:val="restart"/>
            <w:textDirection w:val="btLr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 xml:space="preserve">Код и структурный </w:t>
            </w:r>
            <w:r w:rsidRPr="00B12E6E">
              <w:br/>
              <w:t>элемент компете</w:t>
            </w:r>
            <w:r w:rsidRPr="00B12E6E">
              <w:t>н</w:t>
            </w:r>
            <w:r w:rsidRPr="00B12E6E">
              <w:t>ции</w:t>
            </w:r>
          </w:p>
        </w:tc>
      </w:tr>
      <w:tr w:rsidR="000C708F" w:rsidRPr="00B12E6E" w:rsidTr="00C524D3">
        <w:trPr>
          <w:cantSplit/>
          <w:trHeight w:val="987"/>
          <w:tblHeader/>
        </w:trPr>
        <w:tc>
          <w:tcPr>
            <w:tcW w:w="1640" w:type="pct"/>
            <w:vMerge/>
            <w:vAlign w:val="center"/>
          </w:tcPr>
          <w:p w:rsidR="000C708F" w:rsidRPr="00B12E6E" w:rsidRDefault="000C708F" w:rsidP="00C524D3"/>
        </w:tc>
        <w:tc>
          <w:tcPr>
            <w:tcW w:w="143" w:type="pct"/>
            <w:vMerge/>
            <w:vAlign w:val="center"/>
          </w:tcPr>
          <w:p w:rsidR="000C708F" w:rsidRPr="00B12E6E" w:rsidRDefault="000C708F" w:rsidP="00C524D3">
            <w:pPr>
              <w:rPr>
                <w:iCs/>
              </w:rPr>
            </w:pPr>
          </w:p>
        </w:tc>
        <w:tc>
          <w:tcPr>
            <w:tcW w:w="187" w:type="pct"/>
            <w:textDirection w:val="btLr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лекции</w:t>
            </w:r>
          </w:p>
        </w:tc>
        <w:tc>
          <w:tcPr>
            <w:tcW w:w="186" w:type="pct"/>
            <w:textDirection w:val="btL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лаборат.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занятия</w:t>
            </w:r>
          </w:p>
        </w:tc>
        <w:tc>
          <w:tcPr>
            <w:tcW w:w="186" w:type="pct"/>
            <w:textDirection w:val="btLr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практич. занят</w:t>
            </w:r>
          </w:p>
        </w:tc>
        <w:tc>
          <w:tcPr>
            <w:tcW w:w="233" w:type="pct"/>
            <w:vMerge/>
            <w:textDirection w:val="btLr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</w:p>
        </w:tc>
        <w:tc>
          <w:tcPr>
            <w:tcW w:w="1119" w:type="pct"/>
            <w:vMerge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</w:p>
        </w:tc>
        <w:tc>
          <w:tcPr>
            <w:tcW w:w="891" w:type="pct"/>
            <w:vMerge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</w:p>
        </w:tc>
        <w:tc>
          <w:tcPr>
            <w:tcW w:w="415" w:type="pct"/>
            <w:vMerge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</w:p>
        </w:tc>
      </w:tr>
      <w:tr w:rsidR="000C708F" w:rsidRPr="00B12E6E" w:rsidTr="00C524D3">
        <w:trPr>
          <w:trHeight w:val="268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B12E6E">
              <w:rPr>
                <w:b/>
              </w:rPr>
              <w:t>Раздел 1. Язык и речь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2227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B12E6E">
              <w:t>1.1. Язык как средство общения. Условия э</w:t>
            </w:r>
            <w:r w:rsidRPr="00B12E6E">
              <w:t>ф</w:t>
            </w:r>
            <w:r w:rsidRPr="00B12E6E">
              <w:t>фективности общения. Речевое взаимодействие. Основные единицы речевого общения. Способы выражения русского литературного языка. Ус</w:t>
            </w:r>
            <w:r w:rsidRPr="00B12E6E">
              <w:t>т</w:t>
            </w:r>
            <w:r w:rsidRPr="00B12E6E">
              <w:t>ная и письменная разновидности литературного языка. Нормативные, коммуникативные, этич</w:t>
            </w:r>
            <w:r w:rsidRPr="00B12E6E">
              <w:t>е</w:t>
            </w:r>
            <w:r w:rsidRPr="00B12E6E">
              <w:t>ские аспекты устной и письменной речи.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233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10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  <w:r w:rsidRPr="00B12E6E">
              <w:t>Работа с научной и учебной л</w:t>
            </w:r>
            <w:r w:rsidRPr="00B12E6E">
              <w:t>и</w:t>
            </w:r>
            <w:r w:rsidRPr="00B12E6E">
              <w:t>тературой, работа с интернет-источниками.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  <w:r w:rsidRPr="00B12E6E">
              <w:t>Экспресс-опрос. Тест</w:t>
            </w:r>
            <w:r w:rsidRPr="00B12E6E">
              <w:t>и</w:t>
            </w:r>
            <w:r w:rsidRPr="00B12E6E">
              <w:t>рование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ОК-2- зув</w:t>
            </w:r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233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708F" w:rsidRPr="00B12E6E" w:rsidTr="00C524D3">
        <w:trPr>
          <w:trHeight w:val="70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ind w:firstLine="0"/>
            </w:pPr>
            <w:r w:rsidRPr="00B12E6E">
              <w:rPr>
                <w:b/>
              </w:rPr>
              <w:t>Раздел 2. Культура речи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color w:val="000000"/>
              </w:rPr>
            </w:pPr>
            <w:r w:rsidRPr="00B12E6E">
              <w:rPr>
                <w:color w:val="000000"/>
              </w:rPr>
              <w:t>2.1. Характеристика понятия культура речи. Нормативный, коммуникативный и этический аспекты культуры речи.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t>10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  <w:r w:rsidRPr="00B12E6E">
              <w:t>Работа со словарем,  работа с интернет - источниками, с нау</w:t>
            </w:r>
            <w:r w:rsidRPr="00B12E6E">
              <w:t>ч</w:t>
            </w:r>
            <w:r w:rsidRPr="00B12E6E">
              <w:t>ной и учебной литературой.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  <w:r w:rsidRPr="00B12E6E">
              <w:t xml:space="preserve">Экспресс-опрос. 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ОК-2- зув</w:t>
            </w:r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color w:val="000000"/>
              </w:rPr>
            </w:pPr>
            <w:r w:rsidRPr="00B12E6E">
              <w:rPr>
                <w:color w:val="000000"/>
              </w:rPr>
              <w:t>2.2. Языковая норма, ее роль в становлении и функционировании литературного языка. Но</w:t>
            </w:r>
            <w:r w:rsidRPr="00B12E6E">
              <w:rPr>
                <w:color w:val="000000"/>
              </w:rPr>
              <w:t>р</w:t>
            </w:r>
            <w:r w:rsidRPr="00B12E6E">
              <w:rPr>
                <w:color w:val="000000"/>
              </w:rPr>
              <w:t xml:space="preserve">мы в СРЛЯ – показатель чистоты, правильности </w:t>
            </w:r>
            <w:r w:rsidRPr="00B12E6E">
              <w:rPr>
                <w:color w:val="000000"/>
              </w:rPr>
              <w:lastRenderedPageBreak/>
              <w:t>и точности речи.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lastRenderedPageBreak/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t>10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  <w:r w:rsidRPr="00B12E6E">
              <w:t xml:space="preserve">Работа со словарем,  работа с интернет – источниками. 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  <w:r w:rsidRPr="00B12E6E">
              <w:t xml:space="preserve">Экспресс-опрос. 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ОК-2- зув</w:t>
            </w:r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lastRenderedPageBreak/>
              <w:t xml:space="preserve"> 2.3. Основные направления совершенствования навыков грамотного письма и говорения.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rStyle w:val="FontStyle18"/>
                <w:b w:val="0"/>
                <w:sz w:val="24"/>
                <w:szCs w:val="24"/>
              </w:rPr>
              <w:t>1</w:t>
            </w:r>
            <w:r w:rsidR="00C524D3" w:rsidRPr="00B12E6E">
              <w:rPr>
                <w:rStyle w:val="FontStyle18"/>
                <w:b w:val="0"/>
                <w:sz w:val="24"/>
                <w:szCs w:val="24"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12E6E">
              <w:t>Работа со словарем,  работа с интернет - источниками, выпо</w:t>
            </w:r>
            <w:r w:rsidRPr="00B12E6E">
              <w:t>л</w:t>
            </w:r>
            <w:r w:rsidRPr="00B12E6E">
              <w:t>нение индивидуального дома</w:t>
            </w:r>
            <w:r w:rsidRPr="00B12E6E">
              <w:t>ш</w:t>
            </w:r>
            <w:r w:rsidRPr="00B12E6E">
              <w:t>него задания (ИДЗ) - тренир</w:t>
            </w:r>
            <w:r w:rsidRPr="00B12E6E">
              <w:t>о</w:t>
            </w:r>
            <w:r w:rsidRPr="00B12E6E">
              <w:t>вочных упражнений.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12E6E">
              <w:t>Тестирование.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ОК-2- зув</w:t>
            </w:r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rPr>
                <w:b/>
              </w:rPr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30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Defaul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  <w:bCs/>
                <w:color w:val="000000"/>
              </w:rPr>
            </w:pPr>
            <w:r w:rsidRPr="00B12E6E">
              <w:rPr>
                <w:b/>
              </w:rPr>
              <w:t>Раздел 3.Стили современного русского лит</w:t>
            </w:r>
            <w:r w:rsidRPr="00B12E6E">
              <w:rPr>
                <w:b/>
              </w:rPr>
              <w:t>е</w:t>
            </w:r>
            <w:r w:rsidRPr="00B12E6E">
              <w:rPr>
                <w:b/>
              </w:rPr>
              <w:t>ратурного языка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Defaul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t xml:space="preserve"> 3.1 Взаимодействие функциональных стилей. Разговорная речь в системе функциональных разновидностей русского литературного языка. Условия функционирования разговорной речи, роль внеязыковых факторов.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bCs/>
              </w:rPr>
              <w:t>2</w:t>
            </w:r>
            <w:r w:rsidR="00C524D3" w:rsidRPr="00B12E6E">
              <w:rPr>
                <w:bCs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>Работа с научной и учебной л</w:t>
            </w:r>
            <w:r w:rsidRPr="00B12E6E">
              <w:rPr>
                <w:color w:val="auto"/>
              </w:rPr>
              <w:t>и</w:t>
            </w:r>
            <w:r w:rsidRPr="00B12E6E">
              <w:rPr>
                <w:color w:val="auto"/>
              </w:rPr>
              <w:t>тературой, работа с интернет - источниками,  составление пл</w:t>
            </w:r>
            <w:r w:rsidRPr="00B12E6E">
              <w:rPr>
                <w:color w:val="auto"/>
              </w:rPr>
              <w:t>а</w:t>
            </w:r>
            <w:r w:rsidRPr="00B12E6E">
              <w:rPr>
                <w:color w:val="auto"/>
              </w:rPr>
              <w:t>на к теме.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>Экспресс-опросТестирование.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ОК-2- зув</w:t>
            </w:r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rPr>
                <w:b/>
              </w:rPr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rStyle w:val="FontStyle18"/>
                <w:sz w:val="24"/>
                <w:szCs w:val="24"/>
              </w:rPr>
              <w:t>2</w:t>
            </w:r>
            <w:r w:rsidR="00C524D3" w:rsidRPr="00B12E6E">
              <w:rPr>
                <w:rStyle w:val="FontStyle18"/>
                <w:sz w:val="24"/>
                <w:szCs w:val="24"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ind w:firstLine="0"/>
            </w:pPr>
            <w:r w:rsidRPr="00B12E6E">
              <w:rPr>
                <w:b/>
              </w:rPr>
              <w:t>Раздел 4. Культура научной  речи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t>4.1 Особенности научного стиля. Специфика использования элементов различных языковых уровней в научной речи. Речевые нормы уче</w:t>
            </w:r>
            <w:r w:rsidRPr="00B12E6E">
              <w:t>б</w:t>
            </w:r>
            <w:r w:rsidRPr="00B12E6E">
              <w:t>ной и научной сфер деятельности. Правила оформления отдельных видов текстового мат</w:t>
            </w:r>
            <w:r w:rsidRPr="00B12E6E">
              <w:t>е</w:t>
            </w:r>
            <w:r w:rsidRPr="00B12E6E">
              <w:lastRenderedPageBreak/>
              <w:t>риала.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lastRenderedPageBreak/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bCs/>
              </w:rPr>
              <w:t>2</w:t>
            </w:r>
            <w:r w:rsidR="00C524D3" w:rsidRPr="00B12E6E">
              <w:rPr>
                <w:bCs/>
              </w:rPr>
              <w:t>6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>Работа со словарем,  работа с интернет - источниками, выпо</w:t>
            </w:r>
            <w:r w:rsidRPr="00B12E6E">
              <w:rPr>
                <w:color w:val="auto"/>
              </w:rPr>
              <w:t>л</w:t>
            </w:r>
            <w:r w:rsidRPr="00B12E6E">
              <w:rPr>
                <w:color w:val="auto"/>
              </w:rPr>
              <w:t>нение индивидуального дома</w:t>
            </w:r>
            <w:r w:rsidRPr="00B12E6E">
              <w:rPr>
                <w:color w:val="auto"/>
              </w:rPr>
              <w:t>ш</w:t>
            </w:r>
            <w:r w:rsidRPr="00B12E6E">
              <w:rPr>
                <w:color w:val="auto"/>
              </w:rPr>
              <w:t>него задания (ИДЗ) -  тренир</w:t>
            </w:r>
            <w:r w:rsidRPr="00B12E6E">
              <w:rPr>
                <w:color w:val="auto"/>
              </w:rPr>
              <w:t>о</w:t>
            </w:r>
            <w:r w:rsidRPr="00B12E6E">
              <w:rPr>
                <w:color w:val="auto"/>
              </w:rPr>
              <w:t>вочных упражнений.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>Экспресс-опрос на ле</w:t>
            </w:r>
            <w:r w:rsidRPr="00B12E6E">
              <w:rPr>
                <w:color w:val="auto"/>
              </w:rPr>
              <w:t>к</w:t>
            </w:r>
            <w:r w:rsidRPr="00B12E6E">
              <w:rPr>
                <w:color w:val="auto"/>
              </w:rPr>
              <w:t>ции.  Выступление на практическом занятии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ОК-2- зув</w:t>
            </w:r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rStyle w:val="FontStyle18"/>
                <w:sz w:val="24"/>
                <w:szCs w:val="24"/>
              </w:rPr>
              <w:t>2</w:t>
            </w:r>
            <w:r w:rsidR="000C708F" w:rsidRPr="00B12E6E">
              <w:rPr>
                <w:rStyle w:val="FontStyle18"/>
                <w:sz w:val="24"/>
                <w:szCs w:val="24"/>
              </w:rPr>
              <w:t>6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t>Раздел 5. Культура официально-деловой речи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t>5.1 Сфера функционирования, жанровое разн</w:t>
            </w:r>
            <w:r w:rsidRPr="00B12E6E">
              <w:t>о</w:t>
            </w:r>
            <w:r w:rsidRPr="00B12E6E">
              <w:t>образие официально-делового стиля речи. Пр</w:t>
            </w:r>
            <w:r w:rsidRPr="00B12E6E">
              <w:t>а</w:t>
            </w:r>
            <w:r w:rsidRPr="00B12E6E">
              <w:t>вила оформления документов. Речевой этикет. Приемы унификации языка служебных док</w:t>
            </w:r>
            <w:r w:rsidRPr="00B12E6E">
              <w:t>у</w:t>
            </w:r>
            <w:r w:rsidRPr="00B12E6E">
              <w:t>ментов. Интернациональные свойства русской письменной речи. Язык и стиль распорядител</w:t>
            </w:r>
            <w:r w:rsidRPr="00B12E6E">
              <w:t>ь</w:t>
            </w:r>
            <w:r w:rsidRPr="00B12E6E">
              <w:t xml:space="preserve">ных, инструктивно-методических документов, коммерческой корреспонденции. 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  <w:r w:rsidR="00C524D3" w:rsidRPr="00B12E6E"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>Работа со словарем,  работа с интернет - источниками, выпо</w:t>
            </w:r>
            <w:r w:rsidRPr="00B12E6E">
              <w:rPr>
                <w:color w:val="auto"/>
              </w:rPr>
              <w:t>л</w:t>
            </w:r>
            <w:r w:rsidRPr="00B12E6E">
              <w:rPr>
                <w:color w:val="auto"/>
              </w:rPr>
              <w:t>нение индивидуального дома</w:t>
            </w:r>
            <w:r w:rsidRPr="00B12E6E">
              <w:rPr>
                <w:color w:val="auto"/>
              </w:rPr>
              <w:t>ш</w:t>
            </w:r>
            <w:r w:rsidRPr="00B12E6E">
              <w:rPr>
                <w:color w:val="auto"/>
              </w:rPr>
              <w:t>него задания (ИДЗ) - тренир</w:t>
            </w:r>
            <w:r w:rsidRPr="00B12E6E">
              <w:rPr>
                <w:color w:val="auto"/>
              </w:rPr>
              <w:t>о</w:t>
            </w:r>
            <w:r w:rsidRPr="00B12E6E">
              <w:rPr>
                <w:color w:val="auto"/>
              </w:rPr>
              <w:t>вочных упражнений.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 xml:space="preserve">Экспресс-опрос 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ОК-2- зув</w:t>
            </w:r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rPr>
                <w:b/>
              </w:rPr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  <w:r w:rsidR="00C524D3" w:rsidRPr="00B12E6E">
              <w:rPr>
                <w:b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t>Раздел 6.</w:t>
            </w:r>
            <w:r w:rsidRPr="00B12E6E">
              <w:rPr>
                <w:rStyle w:val="FontStyle24"/>
                <w:bCs w:val="0"/>
                <w:sz w:val="24"/>
                <w:szCs w:val="24"/>
              </w:rPr>
              <w:t>Культура публичной речи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t>6.1. Жанровая дифференциация и отбор язык</w:t>
            </w:r>
            <w:r w:rsidRPr="00B12E6E">
              <w:t>о</w:t>
            </w:r>
            <w:r w:rsidRPr="00B12E6E">
              <w:t>вых средств в публицистическом стиле. Оратор и аудитория. Подготовка речи. Основные при</w:t>
            </w:r>
            <w:r w:rsidRPr="00B12E6E">
              <w:t>е</w:t>
            </w:r>
            <w:r w:rsidRPr="00B12E6E">
              <w:t>мы поиска материала и виды вспомогательных материалов.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8D77AB" w:rsidP="00C524D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8D77AB" w:rsidP="00C524D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rStyle w:val="FontStyle18"/>
                <w:b w:val="0"/>
                <w:sz w:val="24"/>
                <w:szCs w:val="24"/>
              </w:rPr>
              <w:t>2</w:t>
            </w:r>
            <w:r w:rsidR="00C524D3" w:rsidRPr="00B12E6E">
              <w:rPr>
                <w:rStyle w:val="FontStyle18"/>
                <w:b w:val="0"/>
                <w:sz w:val="24"/>
                <w:szCs w:val="24"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  <w:r w:rsidRPr="00B12E6E">
              <w:t>Работа с научной и учебной л</w:t>
            </w:r>
            <w:r w:rsidRPr="00B12E6E">
              <w:t>и</w:t>
            </w:r>
            <w:r w:rsidRPr="00B12E6E">
              <w:t>тературой, работа с интернет - источниками,  составление пл</w:t>
            </w:r>
            <w:r w:rsidRPr="00B12E6E">
              <w:t>а</w:t>
            </w:r>
            <w:r w:rsidRPr="00B12E6E">
              <w:t xml:space="preserve">на-таблицы к теме. </w:t>
            </w:r>
          </w:p>
        </w:tc>
        <w:tc>
          <w:tcPr>
            <w:tcW w:w="891" w:type="pct"/>
          </w:tcPr>
          <w:p w:rsidR="00A13FF9" w:rsidRPr="00B12E6E" w:rsidRDefault="000C708F" w:rsidP="00A13FF9">
            <w:pPr>
              <w:pStyle w:val="Style14"/>
              <w:widowControl/>
              <w:ind w:firstLine="0"/>
              <w:jc w:val="left"/>
            </w:pPr>
            <w:r w:rsidRPr="00B12E6E">
              <w:t>Тестирование</w:t>
            </w:r>
            <w:r w:rsidR="00A13FF9" w:rsidRPr="00B12E6E">
              <w:t xml:space="preserve">. Устные сообщения, организация дискуссии, </w:t>
            </w:r>
          </w:p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ОК-2- зув</w:t>
            </w:r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t>6.2. Словесное оформление публичного высту</w:t>
            </w:r>
            <w:r w:rsidRPr="00B12E6E">
              <w:t>п</w:t>
            </w:r>
            <w:r w:rsidRPr="00B12E6E">
              <w:t>ления. Работа над понятностью, информативн</w:t>
            </w:r>
            <w:r w:rsidRPr="00B12E6E">
              <w:t>о</w:t>
            </w:r>
            <w:r w:rsidRPr="00B12E6E">
              <w:t>стью и выразительностью публичной речи.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2</w:t>
            </w:r>
            <w:r w:rsidR="008D77AB" w:rsidRPr="00B12E6E">
              <w:rPr>
                <w:lang w:val="en-US"/>
              </w:rPr>
              <w:t>/</w:t>
            </w:r>
            <w:r w:rsidR="008D77AB" w:rsidRPr="00B12E6E">
              <w:t>2И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2</w:t>
            </w:r>
            <w:r w:rsidR="004C2A63" w:rsidRPr="00B12E6E">
              <w:rPr>
                <w:lang w:val="en-US"/>
              </w:rPr>
              <w:t>/</w:t>
            </w:r>
            <w:r w:rsidR="004C2A63" w:rsidRPr="00B12E6E">
              <w:t>2И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rStyle w:val="FontStyle18"/>
                <w:b w:val="0"/>
                <w:sz w:val="24"/>
                <w:szCs w:val="24"/>
              </w:rPr>
              <w:t>2</w:t>
            </w:r>
            <w:r w:rsidR="00C524D3" w:rsidRPr="00B12E6E">
              <w:rPr>
                <w:rStyle w:val="FontStyle18"/>
                <w:b w:val="0"/>
                <w:sz w:val="24"/>
                <w:szCs w:val="24"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  <w:r w:rsidRPr="00B12E6E">
              <w:t>Подготовка текста публичного выступления. Подготовка к ко</w:t>
            </w:r>
            <w:r w:rsidRPr="00B12E6E">
              <w:t>н</w:t>
            </w:r>
            <w:r w:rsidRPr="00B12E6E">
              <w:t>трольной работе.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  <w:r w:rsidRPr="00B12E6E">
              <w:t>Устные сообщения, орг</w:t>
            </w:r>
            <w:r w:rsidRPr="00B12E6E">
              <w:t>а</w:t>
            </w:r>
            <w:r w:rsidRPr="00B12E6E">
              <w:t xml:space="preserve">низация дискуссии, </w:t>
            </w:r>
          </w:p>
          <w:p w:rsidR="000C708F" w:rsidRPr="00B12E6E" w:rsidRDefault="000C708F" w:rsidP="00C524D3">
            <w:pPr>
              <w:pStyle w:val="Default"/>
            </w:pPr>
            <w:r w:rsidRPr="00B12E6E">
              <w:t>к</w:t>
            </w:r>
            <w:r w:rsidRPr="00B12E6E">
              <w:rPr>
                <w:iCs/>
              </w:rPr>
              <w:t>онтрольная работа</w:t>
            </w: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</w:t>
            </w:r>
            <w:r w:rsidR="00A13FF9" w:rsidRPr="00B12E6E">
              <w:rPr>
                <w:i/>
              </w:rPr>
              <w:t>2</w:t>
            </w:r>
            <w:r w:rsidRPr="00B12E6E">
              <w:rPr>
                <w:i/>
              </w:rPr>
              <w:t>- 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2</w:t>
            </w:r>
            <w:r w:rsidR="008D77AB" w:rsidRPr="00B12E6E">
              <w:rPr>
                <w:b/>
                <w:lang w:val="en-US"/>
              </w:rPr>
              <w:t>/</w:t>
            </w:r>
            <w:r w:rsidR="008D77AB">
              <w:rPr>
                <w:b/>
              </w:rPr>
              <w:t>2</w:t>
            </w:r>
            <w:r w:rsidR="008D77AB" w:rsidRPr="00B12E6E">
              <w:rPr>
                <w:b/>
              </w:rPr>
              <w:t>И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2</w:t>
            </w:r>
            <w:r w:rsidR="004C2A63" w:rsidRPr="00B12E6E">
              <w:rPr>
                <w:b/>
                <w:lang w:val="en-US"/>
              </w:rPr>
              <w:t>/</w:t>
            </w:r>
            <w:r w:rsidR="008D77AB">
              <w:rPr>
                <w:b/>
              </w:rPr>
              <w:t>2</w:t>
            </w:r>
            <w:r w:rsidR="004C2A63" w:rsidRPr="00B12E6E">
              <w:rPr>
                <w:b/>
              </w:rPr>
              <w:t>И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4</w:t>
            </w:r>
            <w:r w:rsidR="00C524D3" w:rsidRPr="00B12E6E">
              <w:rPr>
                <w:b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Defaul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t>Итого по курсу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8D77AB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2</w:t>
            </w:r>
            <w:r w:rsidRPr="00B12E6E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B12E6E">
              <w:rPr>
                <w:b/>
              </w:rPr>
              <w:t>И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8D77AB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2</w:t>
            </w:r>
            <w:r w:rsidRPr="00B12E6E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B12E6E">
              <w:rPr>
                <w:b/>
              </w:rPr>
              <w:t>И</w:t>
            </w: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b/>
              </w:rPr>
              <w:t>136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t>Итого по дисциплине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8D77AB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2</w:t>
            </w:r>
            <w:r w:rsidRPr="00B12E6E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B12E6E">
              <w:rPr>
                <w:b/>
              </w:rPr>
              <w:t>И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8D77AB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2</w:t>
            </w:r>
            <w:r w:rsidRPr="00B12E6E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B12E6E">
              <w:rPr>
                <w:b/>
              </w:rPr>
              <w:t>И</w:t>
            </w: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b/>
              </w:rPr>
              <w:t>136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12E6E">
              <w:rPr>
                <w:b/>
              </w:rPr>
              <w:t>Промежуточный ко</w:t>
            </w:r>
            <w:r w:rsidRPr="00B12E6E">
              <w:rPr>
                <w:b/>
              </w:rPr>
              <w:t>н</w:t>
            </w:r>
            <w:r w:rsidRPr="00B12E6E">
              <w:rPr>
                <w:b/>
              </w:rPr>
              <w:t>троль (зачет)</w:t>
            </w: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0C708F" w:rsidRPr="00B12E6E" w:rsidRDefault="000C708F" w:rsidP="006B19C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C708F" w:rsidRPr="00B12E6E" w:rsidRDefault="000C708F" w:rsidP="006B19C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754E4" w:rsidRPr="00B12E6E" w:rsidRDefault="00166026" w:rsidP="006B19C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column"/>
      </w:r>
      <w:r w:rsidR="004F032A" w:rsidRPr="00B12E6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B12E6E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B12E6E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B12E6E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AE0B8A" w:rsidRPr="00B12E6E" w:rsidRDefault="00AE0B8A" w:rsidP="00AE0B8A">
      <w:pPr>
        <w:overflowPunct w:val="0"/>
        <w:ind w:firstLine="720"/>
      </w:pPr>
      <w:r w:rsidRPr="00B12E6E">
        <w:t>В процессе изучения дисциплины используются следующие образовательные и информационные технологии:</w:t>
      </w:r>
    </w:p>
    <w:p w:rsidR="00AE0B8A" w:rsidRPr="00B12E6E" w:rsidRDefault="00AE0B8A" w:rsidP="00AE0B8A">
      <w:pPr>
        <w:overflowPunct w:val="0"/>
        <w:ind w:firstLine="426"/>
      </w:pPr>
      <w:r w:rsidRPr="00B12E6E">
        <w:t xml:space="preserve">на лекционных занятиях: </w:t>
      </w:r>
    </w:p>
    <w:p w:rsidR="00AE0B8A" w:rsidRPr="00B12E6E" w:rsidRDefault="00AE0B8A" w:rsidP="00AE0B8A">
      <w:pPr>
        <w:overflowPunct w:val="0"/>
        <w:ind w:firstLine="720"/>
      </w:pPr>
      <w:r w:rsidRPr="00B12E6E">
        <w:t>- экспресс-опрос, преследующий цель актуализации имеющихся знаний (полученных на предыдущих ступенях образовательного пр</w:t>
      </w:r>
      <w:r w:rsidRPr="00B12E6E">
        <w:t>о</w:t>
      </w:r>
      <w:r w:rsidRPr="00B12E6E">
        <w:t>цесса или при изучении других дисциплин);</w:t>
      </w:r>
    </w:p>
    <w:p w:rsidR="00AE0B8A" w:rsidRPr="00B12E6E" w:rsidRDefault="00AE0B8A" w:rsidP="00AE0B8A">
      <w:pPr>
        <w:overflowPunct w:val="0"/>
        <w:ind w:firstLine="720"/>
      </w:pPr>
      <w:r w:rsidRPr="00B12E6E">
        <w:t>- лекция-дискуссия;</w:t>
      </w:r>
    </w:p>
    <w:p w:rsidR="00AE0B8A" w:rsidRPr="00B12E6E" w:rsidRDefault="00AE0B8A" w:rsidP="00AE0B8A">
      <w:pPr>
        <w:overflowPunct w:val="0"/>
        <w:ind w:firstLine="720"/>
      </w:pPr>
      <w:r w:rsidRPr="00B12E6E">
        <w:t xml:space="preserve">- лекция-визуализация; </w:t>
      </w:r>
    </w:p>
    <w:p w:rsidR="00AE0B8A" w:rsidRPr="00B12E6E" w:rsidRDefault="00AE0B8A" w:rsidP="00AE0B8A">
      <w:pPr>
        <w:overflowPunct w:val="0"/>
        <w:ind w:firstLine="720"/>
      </w:pPr>
      <w:r w:rsidRPr="00B12E6E">
        <w:t>- лекция-консультация;</w:t>
      </w:r>
    </w:p>
    <w:p w:rsidR="00AE0B8A" w:rsidRPr="00B12E6E" w:rsidRDefault="00AE0B8A" w:rsidP="00AE0B8A">
      <w:pPr>
        <w:overflowPunct w:val="0"/>
        <w:ind w:firstLine="720"/>
      </w:pPr>
      <w:r w:rsidRPr="00B12E6E">
        <w:t xml:space="preserve">- проблемное обучение, поисковый метод; </w:t>
      </w:r>
    </w:p>
    <w:p w:rsidR="00AE0B8A" w:rsidRPr="00B12E6E" w:rsidRDefault="00AE0B8A" w:rsidP="00AE0B8A">
      <w:pPr>
        <w:overflowPunct w:val="0"/>
        <w:ind w:firstLine="284"/>
      </w:pPr>
      <w:r w:rsidRPr="00B12E6E">
        <w:t xml:space="preserve">на практических занятиях: </w:t>
      </w:r>
    </w:p>
    <w:p w:rsidR="00AE0B8A" w:rsidRPr="00B12E6E" w:rsidRDefault="00AE0B8A" w:rsidP="00AE0B8A">
      <w:pPr>
        <w:tabs>
          <w:tab w:val="num" w:pos="1560"/>
        </w:tabs>
        <w:overflowPunct w:val="0"/>
        <w:ind w:firstLine="720"/>
      </w:pPr>
      <w:r w:rsidRPr="00B12E6E">
        <w:t xml:space="preserve">- разбор конкретных ситуаций; </w:t>
      </w:r>
    </w:p>
    <w:p w:rsidR="00AE0B8A" w:rsidRPr="00B12E6E" w:rsidRDefault="00AE0B8A" w:rsidP="00AE0B8A">
      <w:pPr>
        <w:overflowPunct w:val="0"/>
        <w:ind w:firstLine="720"/>
      </w:pPr>
      <w:r w:rsidRPr="00B12E6E">
        <w:t xml:space="preserve">- исследовательский метод; </w:t>
      </w:r>
    </w:p>
    <w:p w:rsidR="00AE0B8A" w:rsidRPr="00B12E6E" w:rsidRDefault="00AE0B8A" w:rsidP="00AE0B8A">
      <w:pPr>
        <w:overflowPunct w:val="0"/>
        <w:ind w:firstLine="720"/>
      </w:pPr>
      <w:r w:rsidRPr="00B12E6E">
        <w:t xml:space="preserve">- работа в команде; </w:t>
      </w:r>
    </w:p>
    <w:p w:rsidR="00AE0B8A" w:rsidRPr="00B12E6E" w:rsidRDefault="00AE0B8A" w:rsidP="00AE0B8A">
      <w:pPr>
        <w:overflowPunct w:val="0"/>
        <w:ind w:firstLine="720"/>
      </w:pPr>
      <w:r w:rsidRPr="00B12E6E">
        <w:t xml:space="preserve">- тренинги (навыковые); </w:t>
      </w:r>
    </w:p>
    <w:p w:rsidR="00AE0B8A" w:rsidRPr="00B12E6E" w:rsidRDefault="00AE0B8A" w:rsidP="00AE0B8A">
      <w:pPr>
        <w:overflowPunct w:val="0"/>
      </w:pPr>
      <w:r w:rsidRPr="00B12E6E">
        <w:t xml:space="preserve">в самостоятельной работе: </w:t>
      </w:r>
    </w:p>
    <w:p w:rsidR="00AE0B8A" w:rsidRPr="00B12E6E" w:rsidRDefault="00AE0B8A" w:rsidP="00AE0B8A">
      <w:pPr>
        <w:overflowPunct w:val="0"/>
        <w:ind w:firstLine="720"/>
      </w:pPr>
      <w:r w:rsidRPr="00B12E6E">
        <w:t xml:space="preserve">- поисковый метод; </w:t>
      </w:r>
    </w:p>
    <w:p w:rsidR="00AE0B8A" w:rsidRPr="00B12E6E" w:rsidRDefault="00AE0B8A" w:rsidP="00AE0B8A">
      <w:pPr>
        <w:ind w:firstLine="720"/>
      </w:pPr>
      <w:bookmarkStart w:id="0" w:name="page11"/>
      <w:bookmarkEnd w:id="0"/>
      <w:r w:rsidRPr="00B12E6E">
        <w:t>- исследовательский метод;</w:t>
      </w:r>
    </w:p>
    <w:p w:rsidR="00AE0B8A" w:rsidRPr="00B12E6E" w:rsidRDefault="00AE0B8A" w:rsidP="00AE0B8A">
      <w:pPr>
        <w:ind w:firstLine="720"/>
      </w:pPr>
      <w:r w:rsidRPr="00B12E6E">
        <w:t xml:space="preserve">- обучение в электронной образовательной среде </w:t>
      </w:r>
    </w:p>
    <w:p w:rsidR="00AE0B8A" w:rsidRPr="00B12E6E" w:rsidRDefault="00AE0B8A" w:rsidP="00AE0B8A">
      <w:pPr>
        <w:ind w:firstLine="720"/>
      </w:pPr>
      <w:r w:rsidRPr="00B12E6E">
        <w:t>- с использованием Интернет-ресурсов (IT-методы).</w:t>
      </w:r>
    </w:p>
    <w:p w:rsidR="0032470F" w:rsidRPr="00B12E6E" w:rsidRDefault="00071391" w:rsidP="006B19C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B12E6E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B12E6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B12E6E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B12E6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AE0B8A" w:rsidRPr="00B12E6E" w:rsidRDefault="00AE0B8A" w:rsidP="00AE0B8A"/>
    <w:p w:rsidR="00AE0B8A" w:rsidRPr="00B12E6E" w:rsidRDefault="00AE0B8A" w:rsidP="00AE0B8A">
      <w:pPr>
        <w:ind w:firstLine="680"/>
      </w:pPr>
      <w:r w:rsidRPr="00B12E6E">
        <w:rPr>
          <w:b/>
          <w:bCs/>
        </w:rPr>
        <w:t>Перечень тем для самостоятельного изучения</w:t>
      </w:r>
    </w:p>
    <w:p w:rsidR="00AE0B8A" w:rsidRPr="00B12E6E" w:rsidRDefault="00AE0B8A" w:rsidP="00AE0B8A">
      <w:pPr>
        <w:ind w:firstLine="680"/>
      </w:pP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 xml:space="preserve">Язык и речь. 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Устная и письменная разновидности литературного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Нормативный, коммуникативный и этический аспекты культуры речи.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Языковая норма, ее роль в становлении и функционировании литературного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Акцентологические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Лексические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Морфологические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Синтаксические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Пунктуационные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Орфографические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Стили современного русского литературного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Культура научной речи.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Речевые нормы учебной и научной сфер деятельности.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Культура официально-деловой речи.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Правила оформления документов.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Реклама в деловой речи.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Культура публичной речи.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Словесное оформление публичного выступления.</w:t>
      </w:r>
    </w:p>
    <w:p w:rsidR="00AE0B8A" w:rsidRPr="00B12E6E" w:rsidRDefault="00AE0B8A" w:rsidP="00AE0B8A">
      <w:pPr>
        <w:overflowPunct w:val="0"/>
        <w:ind w:firstLine="709"/>
        <w:rPr>
          <w:b/>
          <w:bCs/>
        </w:rPr>
      </w:pPr>
    </w:p>
    <w:p w:rsidR="00AE0B8A" w:rsidRPr="00B12E6E" w:rsidRDefault="00AE0B8A" w:rsidP="00AE0B8A">
      <w:pPr>
        <w:overflowPunct w:val="0"/>
        <w:ind w:firstLine="709"/>
        <w:rPr>
          <w:b/>
          <w:bCs/>
        </w:rPr>
      </w:pPr>
      <w:r w:rsidRPr="00B12E6E">
        <w:rPr>
          <w:b/>
          <w:bCs/>
        </w:rPr>
        <w:t>Тесты для самопроверки</w:t>
      </w:r>
    </w:p>
    <w:p w:rsidR="00AE0B8A" w:rsidRPr="00B12E6E" w:rsidRDefault="00AE0B8A" w:rsidP="00AE0B8A">
      <w:pPr>
        <w:overflowPunct w:val="0"/>
        <w:ind w:firstLine="709"/>
        <w:rPr>
          <w:b/>
          <w:bCs/>
        </w:rPr>
      </w:pP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1. Какое из приведенных утверждений является логическим определением понятия   «язык»?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а) язык ключ науки, орудие правды и разума;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б) языком учат, убеждают, наставляют;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в) язык – это то, что объединяет нас, когда мы говорим;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г) язык –естественно возникающая в человеческом обществе и развивающаяся система облеченных в звуковую форму знаковых единиц.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2. Какие функции выполняет язык?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</w:pPr>
      <w:r w:rsidRPr="00B12E6E">
        <w:rPr>
          <w:color w:val="000000"/>
        </w:rPr>
        <w:t>а) коммуникативная;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  <w:rPr>
          <w:color w:val="000000"/>
        </w:rPr>
      </w:pPr>
      <w:r w:rsidRPr="00B12E6E">
        <w:rPr>
          <w:color w:val="000000"/>
        </w:rPr>
        <w:t xml:space="preserve">б) познавательная;  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  <w:rPr>
          <w:color w:val="000000"/>
        </w:rPr>
      </w:pPr>
      <w:r w:rsidRPr="00B12E6E">
        <w:rPr>
          <w:color w:val="000000"/>
        </w:rPr>
        <w:lastRenderedPageBreak/>
        <w:t>в) ценностно-ориентирующая;</w:t>
      </w:r>
    </w:p>
    <w:p w:rsidR="00AE0B8A" w:rsidRPr="00B12E6E" w:rsidRDefault="00AE0B8A" w:rsidP="00AE0B8A">
      <w:pPr>
        <w:shd w:val="clear" w:color="auto" w:fill="FFFFFF"/>
      </w:pPr>
      <w:r w:rsidRPr="00B12E6E">
        <w:rPr>
          <w:color w:val="000000"/>
        </w:rPr>
        <w:t>г) волюнтативная (воздействия).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3. Укажитеслова с правильным ударением:</w:t>
      </w:r>
    </w:p>
    <w:p w:rsidR="00AE0B8A" w:rsidRPr="00B12E6E" w:rsidRDefault="00AE0B8A" w:rsidP="00AE0B8A">
      <w:pPr>
        <w:shd w:val="clear" w:color="auto" w:fill="FFFFFF"/>
        <w:tabs>
          <w:tab w:val="left" w:pos="480"/>
        </w:tabs>
      </w:pPr>
      <w:r w:rsidRPr="00B12E6E">
        <w:rPr>
          <w:color w:val="000000"/>
        </w:rPr>
        <w:t>а) обеспечение;</w:t>
      </w:r>
    </w:p>
    <w:p w:rsidR="00AE0B8A" w:rsidRPr="00B12E6E" w:rsidRDefault="00AE0B8A" w:rsidP="00AE0B8A">
      <w:pPr>
        <w:shd w:val="clear" w:color="auto" w:fill="FFFFFF"/>
        <w:tabs>
          <w:tab w:val="left" w:pos="480"/>
        </w:tabs>
      </w:pPr>
      <w:r w:rsidRPr="00B12E6E">
        <w:rPr>
          <w:color w:val="000000"/>
        </w:rPr>
        <w:t>б)  партер;</w:t>
      </w:r>
    </w:p>
    <w:p w:rsidR="00AE0B8A" w:rsidRPr="00B12E6E" w:rsidRDefault="00AE0B8A" w:rsidP="00AE0B8A">
      <w:pPr>
        <w:shd w:val="clear" w:color="auto" w:fill="FFFFFF"/>
        <w:tabs>
          <w:tab w:val="left" w:pos="480"/>
        </w:tabs>
      </w:pPr>
      <w:r w:rsidRPr="00B12E6E">
        <w:rPr>
          <w:color w:val="000000"/>
        </w:rPr>
        <w:t>в) средства;</w:t>
      </w:r>
    </w:p>
    <w:p w:rsidR="00AE0B8A" w:rsidRPr="00B12E6E" w:rsidRDefault="00AE0B8A" w:rsidP="00AE0B8A">
      <w:pPr>
        <w:shd w:val="clear" w:color="auto" w:fill="FFFFFF"/>
        <w:tabs>
          <w:tab w:val="left" w:pos="480"/>
        </w:tabs>
      </w:pPr>
      <w:r w:rsidRPr="00B12E6E">
        <w:rPr>
          <w:color w:val="000000"/>
        </w:rPr>
        <w:t>г) ходатайствовать.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4. Высшей формой национального языка является: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color w:val="000000"/>
        </w:rPr>
        <w:t>а) жаргон;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color w:val="000000"/>
        </w:rPr>
        <w:t>б) диалект;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color w:val="000000"/>
        </w:rPr>
        <w:t>в) просторечие;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color w:val="000000"/>
        </w:rPr>
        <w:t>г) литературный язык.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5. Устная речь – это речь звучащая, она подчиняется нормам: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</w:pPr>
      <w:r w:rsidRPr="00B12E6E">
        <w:rPr>
          <w:color w:val="000000"/>
        </w:rPr>
        <w:t>а) орфоэпическим;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</w:pPr>
      <w:r w:rsidRPr="00B12E6E">
        <w:rPr>
          <w:color w:val="000000"/>
        </w:rPr>
        <w:t>б) орфографическим;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</w:pPr>
      <w:r w:rsidRPr="00B12E6E">
        <w:rPr>
          <w:color w:val="000000"/>
        </w:rPr>
        <w:t>в) пунктуационным;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</w:pPr>
      <w:r w:rsidRPr="00B12E6E">
        <w:rPr>
          <w:color w:val="000000"/>
        </w:rPr>
        <w:t>г) акцентологическим;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6. Какой из перечисленных жанров относится к официально</w:t>
      </w:r>
      <w:r w:rsidRPr="00B12E6E">
        <w:rPr>
          <w:color w:val="000000"/>
        </w:rPr>
        <w:t>-</w:t>
      </w:r>
      <w:r w:rsidRPr="00B12E6E">
        <w:rPr>
          <w:b/>
          <w:color w:val="000000"/>
        </w:rPr>
        <w:t>деловомустилю: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а) научная статья;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б) реферат;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в) рассказ;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  <w:rPr>
          <w:color w:val="000000"/>
        </w:rPr>
      </w:pPr>
      <w:r w:rsidRPr="00B12E6E">
        <w:rPr>
          <w:color w:val="000000"/>
        </w:rPr>
        <w:t>г) доверенность.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  <w:rPr>
          <w:b/>
        </w:rPr>
      </w:pPr>
      <w:r w:rsidRPr="00B12E6E">
        <w:rPr>
          <w:b/>
          <w:color w:val="000000"/>
        </w:rPr>
        <w:t>7. Назовите стили литературного языка: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а) официально-деловой;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б) либерально-демократический;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в) разговорно-обиходный;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г) авторитарный.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8. Отметьте правильные толкования слов: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 xml:space="preserve">а) амбиция </w:t>
      </w:r>
      <w:r w:rsidRPr="00B12E6E">
        <w:t>–</w:t>
      </w:r>
      <w:r w:rsidRPr="00B12E6E">
        <w:rPr>
          <w:color w:val="000000"/>
        </w:rPr>
        <w:t xml:space="preserve"> чрезмерное самомнение, самолюбие;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 xml:space="preserve">б) корифей </w:t>
      </w:r>
      <w:r w:rsidRPr="00B12E6E">
        <w:t>–</w:t>
      </w:r>
      <w:r w:rsidRPr="00B12E6E">
        <w:rPr>
          <w:color w:val="000000"/>
        </w:rPr>
        <w:t xml:space="preserve"> выдающийся деятель на каком-либо поприще;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 xml:space="preserve">в) менталитет </w:t>
      </w:r>
      <w:r w:rsidRPr="00B12E6E">
        <w:t>–</w:t>
      </w:r>
      <w:r w:rsidRPr="00B12E6E">
        <w:rPr>
          <w:color w:val="000000"/>
        </w:rPr>
        <w:t xml:space="preserve"> склад ума; мироощущение, мировосприятие;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 xml:space="preserve">г) ретроград </w:t>
      </w:r>
      <w:r w:rsidRPr="00B12E6E">
        <w:t>–</w:t>
      </w:r>
      <w:r w:rsidRPr="00B12E6E">
        <w:rPr>
          <w:color w:val="000000"/>
        </w:rPr>
        <w:t xml:space="preserve"> сторонник прогресса.</w:t>
      </w:r>
    </w:p>
    <w:p w:rsidR="00AE0B8A" w:rsidRPr="00B12E6E" w:rsidRDefault="00AE0B8A" w:rsidP="00AE0B8A">
      <w:pPr>
        <w:shd w:val="clear" w:color="auto" w:fill="FFFFFF"/>
        <w:tabs>
          <w:tab w:val="left" w:pos="614"/>
        </w:tabs>
        <w:rPr>
          <w:b/>
        </w:rPr>
      </w:pPr>
      <w:r w:rsidRPr="00B12E6E">
        <w:rPr>
          <w:b/>
          <w:color w:val="000000"/>
        </w:rPr>
        <w:t xml:space="preserve">9. Лексические нормы </w:t>
      </w:r>
      <w:r w:rsidRPr="00B12E6E">
        <w:t>–</w:t>
      </w:r>
      <w:r w:rsidRPr="00B12E6E">
        <w:rPr>
          <w:b/>
          <w:color w:val="000000"/>
        </w:rPr>
        <w:t xml:space="preserve"> это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lastRenderedPageBreak/>
        <w:t>а) правила произношения слов;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б) правила образования морфологических форм слова;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в) использование слова в том значении (прямом или переносном), которое зафиксировано в словарях;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г) употребление терминов и иностранных слов.</w:t>
      </w:r>
    </w:p>
    <w:p w:rsidR="00AE0B8A" w:rsidRPr="00B12E6E" w:rsidRDefault="00AE0B8A" w:rsidP="00AE0B8A">
      <w:pPr>
        <w:shd w:val="clear" w:color="auto" w:fill="FFFFFF"/>
        <w:tabs>
          <w:tab w:val="left" w:pos="672"/>
        </w:tabs>
        <w:rPr>
          <w:b/>
        </w:rPr>
      </w:pPr>
      <w:r w:rsidRPr="00B12E6E">
        <w:rPr>
          <w:b/>
          <w:color w:val="000000"/>
        </w:rPr>
        <w:t>10. Ударение в русском языке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а) закрепляется за определенным слогом;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б) свободное, разноместное;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в) всегда падает на последний слог;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г) всегда падает на первый слог.</w:t>
      </w:r>
    </w:p>
    <w:p w:rsidR="00AE0B8A" w:rsidRPr="00B12E6E" w:rsidRDefault="00AE0B8A" w:rsidP="00AE0B8A">
      <w:pPr>
        <w:shd w:val="clear" w:color="auto" w:fill="FFFFFF"/>
        <w:tabs>
          <w:tab w:val="left" w:pos="624"/>
        </w:tabs>
        <w:rPr>
          <w:b/>
        </w:rPr>
      </w:pPr>
      <w:r w:rsidRPr="00B12E6E">
        <w:rPr>
          <w:b/>
          <w:color w:val="000000"/>
        </w:rPr>
        <w:t>11. Какие слова могут сделать нашу речь непонятной, недоступной адресату?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а) общеупотребительные слова;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б) эмоционально-экспрессивная лексика, выражающая эмоции, чувства;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в) пословицы и поговорки;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г) терминологическая лексика, иностранные слова.</w:t>
      </w:r>
    </w:p>
    <w:p w:rsidR="00AE0B8A" w:rsidRPr="00B12E6E" w:rsidRDefault="00AE0B8A" w:rsidP="00AE0B8A">
      <w:pPr>
        <w:shd w:val="clear" w:color="auto" w:fill="FFFFFF"/>
        <w:tabs>
          <w:tab w:val="left" w:pos="624"/>
        </w:tabs>
        <w:rPr>
          <w:b/>
        </w:rPr>
      </w:pPr>
      <w:r w:rsidRPr="00B12E6E">
        <w:rPr>
          <w:b/>
          <w:color w:val="000000"/>
        </w:rPr>
        <w:t>12. Укажите слова с правильным ударением:</w:t>
      </w:r>
    </w:p>
    <w:p w:rsidR="00AE0B8A" w:rsidRPr="00B12E6E" w:rsidRDefault="00AE0B8A" w:rsidP="00AE0B8A">
      <w:pPr>
        <w:shd w:val="clear" w:color="auto" w:fill="FFFFFF"/>
        <w:tabs>
          <w:tab w:val="left" w:pos="595"/>
        </w:tabs>
      </w:pPr>
      <w:r w:rsidRPr="00B12E6E">
        <w:rPr>
          <w:color w:val="000000"/>
        </w:rPr>
        <w:t>а) катаАлог;</w:t>
      </w:r>
    </w:p>
    <w:p w:rsidR="00AE0B8A" w:rsidRPr="00B12E6E" w:rsidRDefault="00AE0B8A" w:rsidP="00AE0B8A">
      <w:pPr>
        <w:shd w:val="clear" w:color="auto" w:fill="FFFFFF"/>
        <w:tabs>
          <w:tab w:val="left" w:pos="595"/>
        </w:tabs>
      </w:pPr>
      <w:r w:rsidRPr="00B12E6E">
        <w:rPr>
          <w:color w:val="000000"/>
        </w:rPr>
        <w:t>б) корЫсть.</w:t>
      </w:r>
    </w:p>
    <w:p w:rsidR="00AE0B8A" w:rsidRPr="00B12E6E" w:rsidRDefault="00AE0B8A" w:rsidP="00AE0B8A">
      <w:pPr>
        <w:shd w:val="clear" w:color="auto" w:fill="FFFFFF"/>
        <w:tabs>
          <w:tab w:val="left" w:pos="595"/>
        </w:tabs>
      </w:pPr>
      <w:r w:rsidRPr="00B12E6E">
        <w:rPr>
          <w:color w:val="000000"/>
        </w:rPr>
        <w:t>в) красивЕе;</w:t>
      </w:r>
    </w:p>
    <w:p w:rsidR="00AE0B8A" w:rsidRPr="00B12E6E" w:rsidRDefault="00AE0B8A" w:rsidP="00AE0B8A">
      <w:pPr>
        <w:shd w:val="clear" w:color="auto" w:fill="FFFFFF"/>
        <w:tabs>
          <w:tab w:val="left" w:pos="595"/>
        </w:tabs>
        <w:rPr>
          <w:color w:val="000000"/>
        </w:rPr>
      </w:pPr>
      <w:r w:rsidRPr="00B12E6E">
        <w:rPr>
          <w:color w:val="000000"/>
        </w:rPr>
        <w:t>г) монолОг.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b/>
          <w:color w:val="000000"/>
        </w:rPr>
        <w:t>13. Какие средства помогают сделать нашу речь образной, эмоциональной и выразительной?</w:t>
      </w:r>
    </w:p>
    <w:p w:rsidR="00AE0B8A" w:rsidRPr="00B12E6E" w:rsidRDefault="00AE0B8A" w:rsidP="00AE0B8A">
      <w:pPr>
        <w:shd w:val="clear" w:color="auto" w:fill="FFFFFF"/>
        <w:tabs>
          <w:tab w:val="left" w:pos="509"/>
        </w:tabs>
      </w:pPr>
      <w:r w:rsidRPr="00B12E6E">
        <w:rPr>
          <w:color w:val="000000"/>
        </w:rPr>
        <w:t>а) аббревиатуры;</w:t>
      </w:r>
    </w:p>
    <w:p w:rsidR="00AE0B8A" w:rsidRPr="00B12E6E" w:rsidRDefault="00AE0B8A" w:rsidP="00AE0B8A">
      <w:pPr>
        <w:shd w:val="clear" w:color="auto" w:fill="FFFFFF"/>
        <w:tabs>
          <w:tab w:val="left" w:pos="509"/>
        </w:tabs>
      </w:pPr>
      <w:r w:rsidRPr="00B12E6E">
        <w:rPr>
          <w:color w:val="000000"/>
        </w:rPr>
        <w:t>б) пословицы и поговорки;</w:t>
      </w:r>
    </w:p>
    <w:p w:rsidR="00AE0B8A" w:rsidRPr="00B12E6E" w:rsidRDefault="00AE0B8A" w:rsidP="00AE0B8A">
      <w:pPr>
        <w:shd w:val="clear" w:color="auto" w:fill="FFFFFF"/>
        <w:tabs>
          <w:tab w:val="left" w:pos="509"/>
        </w:tabs>
      </w:pPr>
      <w:r w:rsidRPr="00B12E6E">
        <w:rPr>
          <w:color w:val="000000"/>
        </w:rPr>
        <w:t>в) крылатые слова и фразеологические выражения;</w:t>
      </w:r>
    </w:p>
    <w:p w:rsidR="00AE0B8A" w:rsidRPr="00B12E6E" w:rsidRDefault="00AE0B8A" w:rsidP="00AE0B8A">
      <w:pPr>
        <w:shd w:val="clear" w:color="auto" w:fill="FFFFFF"/>
        <w:tabs>
          <w:tab w:val="left" w:pos="509"/>
        </w:tabs>
      </w:pPr>
      <w:r w:rsidRPr="00B12E6E">
        <w:rPr>
          <w:color w:val="000000"/>
        </w:rPr>
        <w:t>г) термины.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  <w:rPr>
          <w:b/>
        </w:rPr>
      </w:pPr>
      <w:r w:rsidRPr="00B12E6E">
        <w:rPr>
          <w:b/>
          <w:color w:val="000000"/>
        </w:rPr>
        <w:t>14. В каких случаях этикет допускает обращение к адресату на «ты»?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а) к хорошо знакомому адресату;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б) в официальной обстановке общения;</w:t>
      </w:r>
    </w:p>
    <w:p w:rsidR="00AE0B8A" w:rsidRPr="00B12E6E" w:rsidRDefault="00AE0B8A" w:rsidP="00AE0B8A">
      <w:pPr>
        <w:shd w:val="clear" w:color="auto" w:fill="FFFFFF"/>
        <w:tabs>
          <w:tab w:val="left" w:pos="662"/>
        </w:tabs>
      </w:pPr>
      <w:r w:rsidRPr="00B12E6E">
        <w:rPr>
          <w:color w:val="000000"/>
        </w:rPr>
        <w:t>в) при подчеркнуто вежливом, сдержанном отношении к адресату;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г) к равному и младшему (по положению, возрасту) адресату.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b/>
          <w:color w:val="000000"/>
        </w:rPr>
        <w:t>15. Какие формы обращения приняты в современной России?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а) вашесиятельство, ваше превосходительство;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б) товарищ, товарищи;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 xml:space="preserve">в) </w:t>
      </w:r>
      <w:r w:rsidRPr="00B12E6E">
        <w:rPr>
          <w:smallCaps/>
          <w:color w:val="000000"/>
        </w:rPr>
        <w:t xml:space="preserve">господин, </w:t>
      </w:r>
      <w:r w:rsidRPr="00B12E6E">
        <w:rPr>
          <w:color w:val="000000"/>
        </w:rPr>
        <w:t>госпожа: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lastRenderedPageBreak/>
        <w:t>г) гражданин, гражданка.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b/>
          <w:color w:val="000000"/>
        </w:rPr>
        <w:t>16. Профком выделяет вам льготную путевку. Выберите, что вы напишете: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а) объяснительную записку;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б) автобиографию;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в) заявление;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г) письмо.</w:t>
      </w:r>
    </w:p>
    <w:p w:rsidR="00AE0B8A" w:rsidRPr="00B12E6E" w:rsidRDefault="00AE0B8A" w:rsidP="00AE0B8A">
      <w:pPr>
        <w:tabs>
          <w:tab w:val="num" w:pos="634"/>
        </w:tabs>
        <w:overflowPunct w:val="0"/>
        <w:ind w:firstLine="709"/>
      </w:pPr>
    </w:p>
    <w:p w:rsidR="00AE0B8A" w:rsidRPr="00B12E6E" w:rsidRDefault="00AE0B8A" w:rsidP="00AE0B8A">
      <w:bookmarkStart w:id="1" w:name="page21"/>
      <w:bookmarkEnd w:id="1"/>
    </w:p>
    <w:p w:rsidR="00AE0B8A" w:rsidRPr="00B12E6E" w:rsidRDefault="00AE0B8A" w:rsidP="00AE0B8A">
      <w:pPr>
        <w:rPr>
          <w:b/>
        </w:rPr>
      </w:pPr>
      <w:r w:rsidRPr="00B12E6E">
        <w:rPr>
          <w:b/>
        </w:rPr>
        <w:t>Индивидуальные домашние задания (ИДЗ) - тренировочные упражнения:</w:t>
      </w:r>
    </w:p>
    <w:p w:rsidR="00AE0B8A" w:rsidRPr="00B12E6E" w:rsidRDefault="00AE0B8A" w:rsidP="00AE0B8A">
      <w:pPr>
        <w:rPr>
          <w:color w:val="000000"/>
        </w:rPr>
      </w:pPr>
    </w:p>
    <w:p w:rsidR="00AE0B8A" w:rsidRPr="00B12E6E" w:rsidRDefault="00AE0B8A" w:rsidP="00AE0B8A">
      <w:pPr>
        <w:rPr>
          <w:b/>
          <w:color w:val="000000"/>
        </w:rPr>
      </w:pPr>
      <w:r w:rsidRPr="00B12E6E">
        <w:rPr>
          <w:b/>
          <w:color w:val="000000"/>
        </w:rPr>
        <w:t xml:space="preserve">Тема </w:t>
      </w:r>
      <w:r w:rsidRPr="00B12E6E">
        <w:rPr>
          <w:b/>
        </w:rPr>
        <w:t>2.3. Основные направления совершенствования навыков грамотного письма и говорения.</w:t>
      </w:r>
    </w:p>
    <w:p w:rsidR="00AE0B8A" w:rsidRPr="00B12E6E" w:rsidRDefault="00AE0B8A" w:rsidP="00AE0B8A">
      <w:pPr>
        <w:ind w:firstLine="709"/>
        <w:rPr>
          <w:i/>
        </w:rPr>
      </w:pPr>
      <w:r w:rsidRPr="00B12E6E">
        <w:rPr>
          <w:i/>
        </w:rPr>
        <w:t>Определите место ударения в словах</w:t>
      </w:r>
    </w:p>
    <w:p w:rsidR="00AE0B8A" w:rsidRPr="00B12E6E" w:rsidRDefault="00AE0B8A" w:rsidP="00AE0B8A">
      <w:r w:rsidRPr="00B12E6E">
        <w:rPr>
          <w:b/>
        </w:rPr>
        <w:tab/>
      </w:r>
      <w:r w:rsidRPr="00B12E6E">
        <w:t>Аноним, аргумент, арест, бармен, благовест, блудница, бюрократия, вероисповедание, вечеря, взапуски, втридорога, газопровод, гра</w:t>
      </w:r>
      <w:r w:rsidRPr="00B12E6E">
        <w:t>ж</w:t>
      </w:r>
      <w:r w:rsidRPr="00B12E6E">
        <w:t>данство, диспансер, догмат, договор, донельзя, досыта, дотронуться, доцент, еретик, жалюзи, завидно, запломбировать, знамение, издревле, иконопись, иначе, инсульт, искони, исстари, изобретение, каталог, квартал, корысть, мельком, назло, наискось, наотмашь, начать, некролог, н</w:t>
      </w:r>
      <w:r w:rsidRPr="00B12E6E">
        <w:t>о</w:t>
      </w:r>
      <w:r w:rsidRPr="00B12E6E">
        <w:t>ворожденный, облегчить, ободрить, оптовый, понял, принудить, принять, псевдоним, процент, премировать, пуловер, созыв, столяр, танцо</w:t>
      </w:r>
      <w:r w:rsidRPr="00B12E6E">
        <w:t>в</w:t>
      </w:r>
      <w:r w:rsidRPr="00B12E6E">
        <w:t xml:space="preserve">щица, туфля, углубить. Ходатайство, христианин, щавель, эксперт. </w:t>
      </w:r>
    </w:p>
    <w:p w:rsidR="00AE0B8A" w:rsidRPr="00B12E6E" w:rsidRDefault="00AE0B8A" w:rsidP="00AE0B8A">
      <w:pPr>
        <w:ind w:firstLine="709"/>
        <w:rPr>
          <w:i/>
        </w:rPr>
      </w:pPr>
    </w:p>
    <w:p w:rsidR="00AE0B8A" w:rsidRPr="00B12E6E" w:rsidRDefault="00AE0B8A" w:rsidP="00AE0B8A">
      <w:pPr>
        <w:ind w:firstLine="709"/>
        <w:rPr>
          <w:i/>
        </w:rPr>
      </w:pPr>
      <w:r w:rsidRPr="00B12E6E">
        <w:rPr>
          <w:i/>
        </w:rPr>
        <w:t xml:space="preserve">Выделите в предложениях лексические и стилистические ошибки, исправьте их. </w:t>
      </w:r>
    </w:p>
    <w:p w:rsidR="00AE0B8A" w:rsidRPr="00B12E6E" w:rsidRDefault="00AE0B8A" w:rsidP="00AE0B8A">
      <w:r w:rsidRPr="00B12E6E">
        <w:t>1.Она считала, что нет ничего ужаснее, чем иметь такую дефективную фигуру.</w:t>
      </w:r>
    </w:p>
    <w:p w:rsidR="00AE0B8A" w:rsidRPr="00B12E6E" w:rsidRDefault="00AE0B8A" w:rsidP="00AE0B8A">
      <w:r w:rsidRPr="00B12E6E">
        <w:t>2.Я знал про своего друга, что он был сильно слабый человек.</w:t>
      </w:r>
    </w:p>
    <w:p w:rsidR="00AE0B8A" w:rsidRPr="00B12E6E" w:rsidRDefault="00AE0B8A" w:rsidP="00AE0B8A">
      <w:r w:rsidRPr="00B12E6E">
        <w:t xml:space="preserve">3.Наташа Ростова была хорошей хозяйственницей. </w:t>
      </w:r>
    </w:p>
    <w:p w:rsidR="00AE0B8A" w:rsidRPr="00B12E6E" w:rsidRDefault="00AE0B8A" w:rsidP="00AE0B8A">
      <w:r w:rsidRPr="00B12E6E">
        <w:t>4.Мне было грустно читать о несчастной девушке Асе: о ее жизни, повадках и характере.</w:t>
      </w:r>
    </w:p>
    <w:p w:rsidR="00AE0B8A" w:rsidRPr="00B12E6E" w:rsidRDefault="00AE0B8A" w:rsidP="00AE0B8A">
      <w:r w:rsidRPr="00B12E6E">
        <w:t>5.Родители отказались от мелкой опеки по отношению к сыну.</w:t>
      </w:r>
    </w:p>
    <w:p w:rsidR="00AE0B8A" w:rsidRPr="00B12E6E" w:rsidRDefault="00AE0B8A" w:rsidP="00AE0B8A">
      <w:r w:rsidRPr="00B12E6E">
        <w:t>6.В нашем городе начинают работу участковые избирательные кампании.</w:t>
      </w:r>
    </w:p>
    <w:p w:rsidR="00AE0B8A" w:rsidRPr="00B12E6E" w:rsidRDefault="00AE0B8A" w:rsidP="00AE0B8A">
      <w:r w:rsidRPr="00B12E6E">
        <w:t>7.Львиная часть работы была уже выполнена.</w:t>
      </w:r>
    </w:p>
    <w:p w:rsidR="00AE0B8A" w:rsidRPr="00B12E6E" w:rsidRDefault="00AE0B8A" w:rsidP="00AE0B8A">
      <w:r w:rsidRPr="00B12E6E">
        <w:t>8.Герой романа – самоотверженный и жестокий борец за свободу.</w:t>
      </w:r>
    </w:p>
    <w:p w:rsidR="00AE0B8A" w:rsidRPr="00B12E6E" w:rsidRDefault="00AE0B8A" w:rsidP="00AE0B8A">
      <w:r w:rsidRPr="00B12E6E">
        <w:t>9.Спортсмены одержали командное первенство на европейском чемпионате.</w:t>
      </w:r>
    </w:p>
    <w:p w:rsidR="00AE0B8A" w:rsidRPr="00B12E6E" w:rsidRDefault="00AE0B8A" w:rsidP="00AE0B8A">
      <w:pPr>
        <w:shd w:val="clear" w:color="auto" w:fill="FDFEFF"/>
        <w:ind w:firstLine="365"/>
        <w:rPr>
          <w:i/>
        </w:rPr>
      </w:pPr>
    </w:p>
    <w:p w:rsidR="00AE0B8A" w:rsidRPr="00B12E6E" w:rsidRDefault="00AE0B8A" w:rsidP="00AE0B8A">
      <w:pPr>
        <w:shd w:val="clear" w:color="auto" w:fill="FDFEFF"/>
        <w:ind w:firstLine="365"/>
        <w:rPr>
          <w:i/>
          <w:color w:val="000000"/>
        </w:rPr>
      </w:pPr>
      <w:r w:rsidRPr="00B12E6E">
        <w:rPr>
          <w:i/>
          <w:color w:val="000000"/>
        </w:rPr>
        <w:t>Укажите ошибки в употреблении деепричастных оборотов, отредактируйте предложения, используя параллельные синтаксические ко</w:t>
      </w:r>
      <w:r w:rsidRPr="00B12E6E">
        <w:rPr>
          <w:i/>
          <w:color w:val="000000"/>
        </w:rPr>
        <w:t>н</w:t>
      </w:r>
      <w:r w:rsidRPr="00B12E6E">
        <w:rPr>
          <w:i/>
          <w:color w:val="000000"/>
        </w:rPr>
        <w:t>струкции.</w:t>
      </w:r>
    </w:p>
    <w:p w:rsidR="00AE0B8A" w:rsidRPr="00B12E6E" w:rsidRDefault="00AE0B8A" w:rsidP="00AE0B8A">
      <w:pPr>
        <w:rPr>
          <w:color w:val="000000"/>
        </w:rPr>
      </w:pPr>
      <w:r w:rsidRPr="00B12E6E">
        <w:rPr>
          <w:color w:val="000000"/>
        </w:rPr>
        <w:t xml:space="preserve">1.Поднявшись вверх по Волге, баржа будет выгружена на причалах Нижнего Новгорода. 2. Употребление этих выражений и оборотов может быть уяснено путем наглядных примеров, взяв в качестве иллюстраций образцы художественной литературы. 3. Подъезжая к реке, мы </w:t>
      </w:r>
      <w:r w:rsidRPr="00B12E6E">
        <w:rPr>
          <w:color w:val="000000"/>
        </w:rPr>
        <w:lastRenderedPageBreak/>
        <w:t>остановили лошадей, соскочили на землю и, быстро раздевшись, бросились в воду. 4. Раньше для промера детали останавливали станок, в то время как теперь, пользуясь скобой особой системы, размер определяется за один прием на ходу станка. 5. Поднявшись вверх по Волге, баржа будет выгружена на причалах Ярославля.</w:t>
      </w:r>
    </w:p>
    <w:p w:rsidR="00AE0B8A" w:rsidRPr="00B12E6E" w:rsidRDefault="00AE0B8A" w:rsidP="00AE0B8A">
      <w:pPr>
        <w:pStyle w:val="af7"/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E0B8A" w:rsidRPr="00B12E6E" w:rsidRDefault="00AE0B8A" w:rsidP="00AE0B8A">
      <w:pPr>
        <w:rPr>
          <w:b/>
        </w:rPr>
      </w:pPr>
      <w:r w:rsidRPr="00B12E6E">
        <w:rPr>
          <w:b/>
        </w:rPr>
        <w:t>Тема 4.1 Культура научной  речи</w:t>
      </w:r>
    </w:p>
    <w:p w:rsidR="00AE0B8A" w:rsidRPr="00B12E6E" w:rsidRDefault="00AE0B8A" w:rsidP="00AE0B8A">
      <w:pPr>
        <w:pStyle w:val="af8"/>
        <w:spacing w:before="0" w:beforeAutospacing="0" w:after="0" w:afterAutospacing="0"/>
        <w:ind w:firstLine="709"/>
        <w:rPr>
          <w:i/>
          <w:color w:val="000000"/>
          <w:sz w:val="24"/>
        </w:rPr>
      </w:pPr>
      <w:r w:rsidRPr="00B12E6E">
        <w:rPr>
          <w:i/>
          <w:iCs/>
          <w:color w:val="000000"/>
          <w:sz w:val="24"/>
        </w:rPr>
        <w:t>Отредактируйте текст научного стиля, отбросив лишнюю информацию, слова, выражения, обороты, не свойственные научному ст</w:t>
      </w:r>
      <w:r w:rsidRPr="00B12E6E">
        <w:rPr>
          <w:i/>
          <w:iCs/>
          <w:color w:val="000000"/>
          <w:sz w:val="24"/>
        </w:rPr>
        <w:t>и</w:t>
      </w:r>
      <w:r w:rsidRPr="00B12E6E">
        <w:rPr>
          <w:i/>
          <w:iCs/>
          <w:color w:val="000000"/>
          <w:sz w:val="24"/>
        </w:rPr>
        <w:t>лю. Текст должен быть максимально кратким.</w:t>
      </w:r>
    </w:p>
    <w:p w:rsidR="00AE0B8A" w:rsidRPr="00B12E6E" w:rsidRDefault="00AE0B8A" w:rsidP="00AE0B8A">
      <w:pPr>
        <w:rPr>
          <w:color w:val="000000"/>
        </w:rPr>
      </w:pPr>
      <w:r w:rsidRPr="00B12E6E">
        <w:rPr>
          <w:color w:val="000000"/>
        </w:rPr>
        <w:t xml:space="preserve">           Останкинская "игла" снабжена специальными лифтами. Три скоростные кабины перевозят посетителей и рабочий персонал. Мин</w:t>
      </w:r>
      <w:r w:rsidRPr="00B12E6E">
        <w:rPr>
          <w:color w:val="000000"/>
        </w:rPr>
        <w:t>у</w:t>
      </w:r>
      <w:r w:rsidRPr="00B12E6E">
        <w:rPr>
          <w:color w:val="000000"/>
        </w:rPr>
        <w:t xml:space="preserve">та легкого ощущения невесомости и сосания под ложечкой - и вы на отметке 377, где находится смотровая площадка. Отсюда гостям путь только вниз, а специалистам, обслуживающим антенную часть башни, предстоит продолжить подъем. Для них предусмотрены еще два лифта, последний из которых имеет "конечную станцию" на высоте </w:t>
      </w:r>
      <w:smartTag w:uri="urn:schemas-microsoft-com:office:smarttags" w:element="metricconverter">
        <w:smartTagPr>
          <w:attr w:name="ProductID" w:val="470 м"/>
        </w:smartTagPr>
        <w:r w:rsidRPr="00B12E6E">
          <w:rPr>
            <w:color w:val="000000"/>
          </w:rPr>
          <w:t>470 м</w:t>
        </w:r>
      </w:smartTag>
      <w:r w:rsidRPr="00B12E6E">
        <w:rPr>
          <w:color w:val="000000"/>
        </w:rPr>
        <w:t>. Дальше нужно карабкаться на своих двоих по вертикальной лестнице, спр</w:t>
      </w:r>
      <w:r w:rsidRPr="00B12E6E">
        <w:rPr>
          <w:color w:val="000000"/>
        </w:rPr>
        <w:t>я</w:t>
      </w:r>
      <w:r w:rsidRPr="00B12E6E">
        <w:rPr>
          <w:color w:val="000000"/>
        </w:rPr>
        <w:t>танной внутри узкой трубы.</w:t>
      </w:r>
    </w:p>
    <w:p w:rsidR="00AE0B8A" w:rsidRPr="00B12E6E" w:rsidRDefault="00AE0B8A" w:rsidP="00AE0B8A">
      <w:pPr>
        <w:rPr>
          <w:b/>
        </w:rPr>
      </w:pPr>
    </w:p>
    <w:p w:rsidR="00AE0B8A" w:rsidRPr="00B12E6E" w:rsidRDefault="00AE0B8A" w:rsidP="00AE0B8A">
      <w:pPr>
        <w:rPr>
          <w:b/>
        </w:rPr>
      </w:pPr>
      <w:r w:rsidRPr="00B12E6E">
        <w:rPr>
          <w:b/>
        </w:rPr>
        <w:t>Тема 5.1 Культура официально-деловой речи</w:t>
      </w:r>
    </w:p>
    <w:p w:rsidR="00AE0B8A" w:rsidRPr="00B12E6E" w:rsidRDefault="00AE0B8A" w:rsidP="00AE0B8A">
      <w:pPr>
        <w:pStyle w:val="a8"/>
        <w:ind w:firstLine="340"/>
      </w:pPr>
      <w:r w:rsidRPr="00B12E6E">
        <w:t>Охарактеризуйте стилистическое использование элементов официально-делового стиля в отрывке из романа Л. Н. Толстого «Воскрес</w:t>
      </w:r>
      <w:r w:rsidRPr="00B12E6E">
        <w:t>е</w:t>
      </w:r>
      <w:r w:rsidRPr="00B12E6E">
        <w:t>ние».</w:t>
      </w:r>
    </w:p>
    <w:p w:rsidR="00AE0B8A" w:rsidRPr="00B12E6E" w:rsidRDefault="00AE0B8A" w:rsidP="00AE0B8A">
      <w:pPr>
        <w:pStyle w:val="a8"/>
        <w:ind w:firstLine="340"/>
        <w:rPr>
          <w:i w:val="0"/>
        </w:rPr>
      </w:pPr>
      <w:r w:rsidRPr="00B12E6E">
        <w:rPr>
          <w:i w:val="0"/>
        </w:rPr>
        <w:t>В случае оставления жалобы без последствий, к чему, по мнению адвоката, надо быть готовым, так как кассационные поводы очень слабы, партия каторжных, в числе которых была Маслова, могла отправиться в первых числах июня, и потому для того, чтобы приготовиться к поез</w:t>
      </w:r>
      <w:r w:rsidRPr="00B12E6E">
        <w:rPr>
          <w:i w:val="0"/>
        </w:rPr>
        <w:t>д</w:t>
      </w:r>
      <w:r w:rsidRPr="00B12E6E">
        <w:rPr>
          <w:i w:val="0"/>
        </w:rPr>
        <w:t>ке за Масловой в Сибирь, что было твердо решено Нехлюдовым, надо было теперь же съездить по деревням, чтобы устроить там свои дела.</w:t>
      </w:r>
    </w:p>
    <w:p w:rsidR="0079022C" w:rsidRPr="00B12E6E" w:rsidRDefault="0079022C" w:rsidP="006B19CA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Pr="00B12E6E" w:rsidRDefault="00166026" w:rsidP="00166026">
      <w:pPr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i/>
          <w:color w:val="C00000"/>
        </w:rPr>
        <w:br w:type="column"/>
      </w:r>
      <w:r w:rsidR="008B1FF6" w:rsidRPr="00B12E6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12E6E" w:rsidRPr="00B12E6E" w:rsidRDefault="00B12E6E" w:rsidP="00B12E6E">
      <w:pPr>
        <w:rPr>
          <w:b/>
        </w:rPr>
      </w:pPr>
      <w:r w:rsidRPr="00B12E6E">
        <w:rPr>
          <w:b/>
        </w:rPr>
        <w:t>а) Планируемые результаты обучения и оценочные средства для проведения промежуточной аттестации.</w:t>
      </w:r>
    </w:p>
    <w:p w:rsidR="0033429F" w:rsidRPr="00B12E6E" w:rsidRDefault="0033429F" w:rsidP="006B19CA">
      <w:pPr>
        <w:rPr>
          <w:i/>
          <w:color w:val="C00000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6"/>
        <w:gridCol w:w="4111"/>
        <w:gridCol w:w="9149"/>
      </w:tblGrid>
      <w:tr w:rsidR="00B12E6E" w:rsidRPr="00B12E6E" w:rsidTr="00B12E6E">
        <w:tc>
          <w:tcPr>
            <w:tcW w:w="1526" w:type="dxa"/>
          </w:tcPr>
          <w:p w:rsidR="00B12E6E" w:rsidRPr="00B12E6E" w:rsidRDefault="00B12E6E" w:rsidP="00B12E6E">
            <w:pPr>
              <w:ind w:firstLine="0"/>
              <w:jc w:val="center"/>
            </w:pPr>
            <w:r w:rsidRPr="00B12E6E">
              <w:t>Структу</w:t>
            </w:r>
            <w:r w:rsidRPr="00B12E6E">
              <w:t>р</w:t>
            </w:r>
            <w:r w:rsidRPr="00B12E6E">
              <w:t>ныйэлемент</w:t>
            </w:r>
          </w:p>
          <w:p w:rsidR="00B12E6E" w:rsidRPr="00B12E6E" w:rsidRDefault="00B12E6E" w:rsidP="00B12E6E">
            <w:pPr>
              <w:ind w:firstLine="0"/>
              <w:jc w:val="center"/>
              <w:rPr>
                <w:b/>
              </w:rPr>
            </w:pPr>
            <w:r w:rsidRPr="00B12E6E">
              <w:t>компете</w:t>
            </w:r>
            <w:r w:rsidRPr="00B12E6E">
              <w:t>н</w:t>
            </w:r>
            <w:r w:rsidRPr="00B12E6E">
              <w:t>ции</w:t>
            </w:r>
          </w:p>
        </w:tc>
        <w:tc>
          <w:tcPr>
            <w:tcW w:w="4111" w:type="dxa"/>
          </w:tcPr>
          <w:p w:rsidR="00B12E6E" w:rsidRPr="00B12E6E" w:rsidRDefault="00B12E6E" w:rsidP="00B12E6E">
            <w:pPr>
              <w:ind w:firstLine="0"/>
              <w:jc w:val="center"/>
            </w:pPr>
            <w:r w:rsidRPr="00B12E6E">
              <w:t>Планируемые результаты обучения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ind w:firstLine="0"/>
              <w:jc w:val="center"/>
            </w:pPr>
            <w:r w:rsidRPr="00B12E6E">
              <w:t>Оценочные средства</w:t>
            </w:r>
          </w:p>
        </w:tc>
      </w:tr>
      <w:tr w:rsidR="00B12E6E" w:rsidRPr="00B12E6E" w:rsidTr="00B12E6E">
        <w:tc>
          <w:tcPr>
            <w:tcW w:w="14786" w:type="dxa"/>
            <w:gridSpan w:val="3"/>
          </w:tcPr>
          <w:p w:rsidR="00B12E6E" w:rsidRPr="00012A0A" w:rsidRDefault="00012A0A" w:rsidP="00012A0A">
            <w:pPr>
              <w:rPr>
                <w:b/>
              </w:rPr>
            </w:pPr>
            <w:r w:rsidRPr="00012A0A">
              <w:rPr>
                <w:b/>
              </w:rPr>
              <w:t>ОК-2 готовностью совершенствовать свою речевую культуру</w:t>
            </w:r>
          </w:p>
        </w:tc>
      </w:tr>
      <w:tr w:rsidR="00B12E6E" w:rsidRPr="00B12E6E" w:rsidTr="00B12E6E">
        <w:trPr>
          <w:trHeight w:val="150"/>
        </w:trPr>
        <w:tc>
          <w:tcPr>
            <w:tcW w:w="1526" w:type="dxa"/>
          </w:tcPr>
          <w:p w:rsidR="00B12E6E" w:rsidRPr="00B12E6E" w:rsidRDefault="00B12E6E" w:rsidP="00012A0A">
            <w:pPr>
              <w:ind w:firstLine="0"/>
            </w:pPr>
            <w:r w:rsidRPr="00B12E6E">
              <w:t>Знать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0"/>
            </w:pPr>
            <w:r w:rsidRPr="00B12E6E">
              <w:t>- нормы литературного языка в его устной и письменной форме и лог</w:t>
            </w:r>
            <w:r w:rsidRPr="00B12E6E">
              <w:t>и</w:t>
            </w:r>
            <w:r w:rsidRPr="00B12E6E">
              <w:t>ческие законы построения высказ</w:t>
            </w:r>
            <w:r w:rsidRPr="00B12E6E">
              <w:t>ы</w:t>
            </w:r>
            <w:r w:rsidRPr="00B12E6E">
              <w:t>вания;</w:t>
            </w:r>
          </w:p>
          <w:p w:rsidR="00B12E6E" w:rsidRPr="00B12E6E" w:rsidRDefault="00B12E6E" w:rsidP="00B12E6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2E6E">
              <w:rPr>
                <w:rFonts w:ascii="Times New Roman" w:hAnsi="Times New Roman"/>
                <w:sz w:val="24"/>
                <w:szCs w:val="24"/>
                <w:lang w:val="ru-RU"/>
              </w:rPr>
              <w:t>- коммуникативные качества речи в их системе;                                                                             - стандартные методики создания различных типов текстов;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B12E6E">
              <w:rPr>
                <w:szCs w:val="24"/>
              </w:rPr>
              <w:t xml:space="preserve">Перечень теоретических вопросов к </w:t>
            </w:r>
            <w:r w:rsidR="00012A0A">
              <w:rPr>
                <w:szCs w:val="24"/>
              </w:rPr>
              <w:t>зачету</w:t>
            </w:r>
            <w:r w:rsidRPr="00B12E6E">
              <w:rPr>
                <w:szCs w:val="24"/>
              </w:rPr>
              <w:t>:</w:t>
            </w:r>
          </w:p>
          <w:p w:rsidR="00B12E6E" w:rsidRPr="00B12E6E" w:rsidRDefault="00B12E6E" w:rsidP="00B12E6E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2E6E">
              <w:rPr>
                <w:rFonts w:ascii="Times New Roman" w:hAnsi="Times New Roman"/>
                <w:sz w:val="24"/>
                <w:szCs w:val="24"/>
              </w:rPr>
              <w:t>Язык. Функции языка.</w:t>
            </w:r>
          </w:p>
          <w:p w:rsidR="00B12E6E" w:rsidRPr="00B12E6E" w:rsidRDefault="00B12E6E" w:rsidP="00B12E6E">
            <w:pPr>
              <w:widowControl/>
              <w:numPr>
                <w:ilvl w:val="0"/>
                <w:numId w:val="34"/>
              </w:numPr>
              <w:autoSpaceDE/>
              <w:adjustRightInd/>
              <w:spacing w:before="100" w:beforeAutospacing="1" w:after="100" w:afterAutospacing="1"/>
              <w:ind w:left="0" w:firstLine="284"/>
              <w:contextualSpacing/>
              <w:jc w:val="left"/>
            </w:pPr>
            <w:r w:rsidRPr="00B12E6E">
              <w:t>История происхождения русского языка.</w:t>
            </w:r>
          </w:p>
          <w:p w:rsidR="00B12E6E" w:rsidRPr="00B12E6E" w:rsidRDefault="00B12E6E" w:rsidP="00B12E6E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2E6E">
              <w:rPr>
                <w:rFonts w:ascii="Times New Roman" w:hAnsi="Times New Roman"/>
                <w:sz w:val="24"/>
                <w:szCs w:val="24"/>
                <w:lang w:val="ru-RU"/>
              </w:rPr>
              <w:t>Формы существования языка.</w:t>
            </w:r>
          </w:p>
          <w:p w:rsidR="00B12E6E" w:rsidRPr="00B12E6E" w:rsidRDefault="00B12E6E" w:rsidP="00B12E6E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2E6E">
              <w:rPr>
                <w:rFonts w:ascii="Times New Roman" w:hAnsi="Times New Roman"/>
                <w:sz w:val="24"/>
                <w:szCs w:val="24"/>
                <w:lang w:val="ru-RU"/>
              </w:rPr>
              <w:t>Понятие языковой нормы.</w:t>
            </w:r>
          </w:p>
          <w:p w:rsidR="00B12E6E" w:rsidRPr="00B12E6E" w:rsidRDefault="00B12E6E" w:rsidP="00B12E6E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2E6E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язык как высшая форма национального языка.</w:t>
            </w:r>
          </w:p>
          <w:p w:rsidR="00B12E6E" w:rsidRPr="00B12E6E" w:rsidRDefault="00B12E6E" w:rsidP="00B12E6E">
            <w:pPr>
              <w:overflowPunct w:val="0"/>
              <w:rPr>
                <w:b/>
              </w:rPr>
            </w:pPr>
            <w:r w:rsidRPr="00B12E6E">
              <w:rPr>
                <w:b/>
              </w:rPr>
              <w:t>Тесты:</w:t>
            </w:r>
          </w:p>
          <w:p w:rsidR="00B12E6E" w:rsidRPr="00B12E6E" w:rsidRDefault="00B12E6E" w:rsidP="00B12E6E">
            <w:pPr>
              <w:pStyle w:val="a8"/>
              <w:ind w:firstLine="340"/>
            </w:pPr>
            <w:smartTag w:uri="urn:schemas-microsoft-com:office:smarttags" w:element="place">
              <w:r w:rsidRPr="00B12E6E">
                <w:rPr>
                  <w:lang w:val="en-US"/>
                </w:rPr>
                <w:t>I</w:t>
              </w:r>
              <w:r w:rsidRPr="00B12E6E">
                <w:t>.</w:t>
              </w:r>
            </w:smartTag>
            <w:r w:rsidRPr="00B12E6E">
              <w:rPr>
                <w:bCs/>
              </w:rPr>
              <w:t>Основным свойством литературного языка является: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А) сжатость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Б) широкое использование терминологии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 xml:space="preserve">В) нормированность 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Г) логичность</w:t>
            </w:r>
          </w:p>
          <w:p w:rsidR="00B12E6E" w:rsidRPr="00B12E6E" w:rsidRDefault="00B12E6E" w:rsidP="00B12E6E">
            <w:pPr>
              <w:pStyle w:val="a8"/>
              <w:ind w:firstLine="340"/>
            </w:pPr>
            <w:r w:rsidRPr="00B12E6E">
              <w:rPr>
                <w:lang w:val="en-US"/>
              </w:rPr>
              <w:t>II</w:t>
            </w:r>
            <w:r w:rsidRPr="00B12E6E">
              <w:t xml:space="preserve">. </w:t>
            </w:r>
            <w:r w:rsidRPr="00B12E6E">
              <w:rPr>
                <w:bCs/>
              </w:rPr>
              <w:t>Какой из подходов к проблеме языковой нормы является ведущим: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А) социальный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Б) лингвистический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В) динамический</w:t>
            </w:r>
          </w:p>
          <w:p w:rsidR="00B12E6E" w:rsidRPr="00B12E6E" w:rsidRDefault="00B12E6E" w:rsidP="00B12E6E">
            <w:pPr>
              <w:pStyle w:val="a8"/>
              <w:ind w:firstLine="340"/>
            </w:pPr>
            <w:r w:rsidRPr="00B12E6E">
              <w:rPr>
                <w:bCs/>
                <w:lang w:val="en-US"/>
              </w:rPr>
              <w:t>III</w:t>
            </w:r>
            <w:r w:rsidRPr="00B12E6E">
              <w:rPr>
                <w:bCs/>
              </w:rPr>
              <w:t>.Совокупность правил, регламентирующих употребление слов, произношение, правописание, образование слов и их грамматических форм, сочетание слов и п</w:t>
            </w:r>
            <w:r w:rsidRPr="00B12E6E">
              <w:rPr>
                <w:bCs/>
              </w:rPr>
              <w:t>о</w:t>
            </w:r>
            <w:r w:rsidRPr="00B12E6E">
              <w:rPr>
                <w:bCs/>
              </w:rPr>
              <w:t>строение предложений называется   … нормой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А) литературной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Б) орфоэпической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В) грамматической</w:t>
            </w:r>
          </w:p>
          <w:p w:rsidR="00B12E6E" w:rsidRPr="00B12E6E" w:rsidRDefault="00B12E6E" w:rsidP="00B12E6E">
            <w:pPr>
              <w:pStyle w:val="a8"/>
              <w:ind w:firstLine="340"/>
            </w:pPr>
            <w:r w:rsidRPr="00B12E6E">
              <w:rPr>
                <w:i w:val="0"/>
              </w:rPr>
              <w:t xml:space="preserve">Г) словообразовательной </w:t>
            </w:r>
          </w:p>
        </w:tc>
      </w:tr>
      <w:tr w:rsidR="00B12E6E" w:rsidRPr="00B12E6E" w:rsidTr="00B12E6E">
        <w:trPr>
          <w:trHeight w:val="6358"/>
        </w:trPr>
        <w:tc>
          <w:tcPr>
            <w:tcW w:w="1526" w:type="dxa"/>
          </w:tcPr>
          <w:p w:rsidR="00B12E6E" w:rsidRPr="00B12E6E" w:rsidRDefault="00B12E6E" w:rsidP="00012A0A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B12E6E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0"/>
              <w:rPr>
                <w:color w:val="000000"/>
              </w:rPr>
            </w:pPr>
            <w:r w:rsidRPr="00B12E6E">
              <w:rPr>
                <w:color w:val="000000"/>
              </w:rPr>
              <w:t>- грамотно излагать, логически в</w:t>
            </w:r>
            <w:r w:rsidRPr="00B12E6E">
              <w:rPr>
                <w:color w:val="000000"/>
              </w:rPr>
              <w:t>ы</w:t>
            </w:r>
            <w:r w:rsidRPr="00B12E6E">
              <w:rPr>
                <w:color w:val="000000"/>
              </w:rPr>
              <w:t>страивать, обосновывать собстве</w:t>
            </w:r>
            <w:r w:rsidRPr="00B12E6E">
              <w:rPr>
                <w:color w:val="000000"/>
              </w:rPr>
              <w:t>н</w:t>
            </w:r>
            <w:r w:rsidRPr="00B12E6E">
              <w:rPr>
                <w:color w:val="000000"/>
              </w:rPr>
              <w:t xml:space="preserve">ные высказывания; 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t xml:space="preserve">- анализировать и оценивать степень эффективности общения; 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t>- формулировать речевые интенции коммуникантов;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tabs>
                <w:tab w:val="left" w:pos="851"/>
              </w:tabs>
              <w:rPr>
                <w:b/>
                <w:color w:val="000000"/>
              </w:rPr>
            </w:pPr>
            <w:r w:rsidRPr="00B12E6E">
              <w:rPr>
                <w:b/>
                <w:color w:val="000000"/>
              </w:rPr>
              <w:t xml:space="preserve">Примерные практические задания для </w:t>
            </w:r>
            <w:r w:rsidR="009D0201">
              <w:rPr>
                <w:b/>
                <w:color w:val="000000"/>
              </w:rPr>
              <w:t>зачета</w:t>
            </w:r>
            <w:r w:rsidRPr="00B12E6E">
              <w:rPr>
                <w:b/>
                <w:color w:val="000000"/>
              </w:rPr>
              <w:t>:</w:t>
            </w:r>
          </w:p>
          <w:p w:rsidR="00B12E6E" w:rsidRPr="00B12E6E" w:rsidRDefault="00B12E6E" w:rsidP="00B12E6E">
            <w:pPr>
              <w:tabs>
                <w:tab w:val="left" w:pos="851"/>
              </w:tabs>
              <w:rPr>
                <w:i/>
              </w:rPr>
            </w:pPr>
            <w:r w:rsidRPr="00B12E6E">
              <w:rPr>
                <w:i/>
                <w:color w:val="000000"/>
              </w:rPr>
              <w:t xml:space="preserve">I. </w:t>
            </w:r>
            <w:r w:rsidRPr="00B12E6E">
              <w:rPr>
                <w:i/>
              </w:rPr>
              <w:t>Дайте оценку использованию лексических средств в приведенных предложен</w:t>
            </w:r>
            <w:r w:rsidRPr="00B12E6E">
              <w:rPr>
                <w:i/>
              </w:rPr>
              <w:t>и</w:t>
            </w:r>
            <w:r w:rsidRPr="00B12E6E">
              <w:rPr>
                <w:i/>
              </w:rPr>
              <w:t>ях. Укажите речевые ошибки (неправильный выбор слова, нарушение лексической с</w:t>
            </w:r>
            <w:r w:rsidRPr="00B12E6E">
              <w:rPr>
                <w:i/>
              </w:rPr>
              <w:t>о</w:t>
            </w:r>
            <w:r w:rsidRPr="00B12E6E">
              <w:rPr>
                <w:i/>
              </w:rPr>
              <w:t xml:space="preserve">четаемости, речевая недостаточность, плеоназм, тавтология и др.). Исправьте предложения. 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>1. Студенты, прошедшие давление и сварку, могут записаться на обработку р</w:t>
            </w:r>
            <w:r w:rsidRPr="00B12E6E">
              <w:t>е</w:t>
            </w:r>
            <w:r w:rsidRPr="00B12E6E">
              <w:t xml:space="preserve">занием.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 xml:space="preserve">2. На качество направлены многие темы, разрабатываемые учеными.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>3. Наша индустрия почти догнала уровень США по количеству выпускаемых и</w:t>
            </w:r>
            <w:r w:rsidRPr="00B12E6E">
              <w:t>з</w:t>
            </w:r>
            <w:r w:rsidRPr="00B12E6E">
              <w:t xml:space="preserve">делий.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 xml:space="preserve">4. Направление развития экономики в XX веке и у нас, и на Западе приняло ложное направление.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 xml:space="preserve">5. Беседа, которую мы с вами провели, подошла к своему завершающему концу.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>6. В дальнейшем развитии сюжета нас ожидает немало неожиданностей и инт</w:t>
            </w:r>
            <w:r w:rsidRPr="00B12E6E">
              <w:t>е</w:t>
            </w:r>
            <w:r w:rsidRPr="00B12E6E">
              <w:t xml:space="preserve">ресных сюрпризов.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>7. Предполагаемый район геологоразведки изобиловал болотами, несметным к</w:t>
            </w:r>
            <w:r w:rsidRPr="00B12E6E">
              <w:t>о</w:t>
            </w:r>
            <w:r w:rsidRPr="00B12E6E">
              <w:t xml:space="preserve">личеством комаров.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>8. Выбранная тематика весьма актуальна в данный момент времени.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</w:p>
          <w:p w:rsidR="00B12E6E" w:rsidRPr="00B12E6E" w:rsidRDefault="00B12E6E" w:rsidP="00B12E6E">
            <w:pPr>
              <w:rPr>
                <w:i/>
              </w:rPr>
            </w:pPr>
            <w:r w:rsidRPr="00B12E6E">
              <w:rPr>
                <w:i/>
              </w:rPr>
              <w:t>II. Правильные формы  именительного падежа множественного числа обоих существительных представлены в рядах (два варианта ответа):</w:t>
            </w:r>
          </w:p>
          <w:p w:rsidR="00B12E6E" w:rsidRPr="00B12E6E" w:rsidRDefault="00B12E6E" w:rsidP="00B12E6E">
            <w:pPr>
              <w:pStyle w:val="af7"/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2E6E">
              <w:rPr>
                <w:rFonts w:ascii="Times New Roman" w:hAnsi="Times New Roman"/>
                <w:sz w:val="24"/>
                <w:szCs w:val="24"/>
              </w:rPr>
              <w:t>диспетчеры, повары</w:t>
            </w:r>
          </w:p>
          <w:p w:rsidR="00B12E6E" w:rsidRPr="00B12E6E" w:rsidRDefault="00B12E6E" w:rsidP="00B12E6E">
            <w:pPr>
              <w:pStyle w:val="af7"/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2E6E">
              <w:rPr>
                <w:rFonts w:ascii="Times New Roman" w:hAnsi="Times New Roman"/>
                <w:sz w:val="24"/>
                <w:szCs w:val="24"/>
              </w:rPr>
              <w:t xml:space="preserve">кремы, куполы </w:t>
            </w:r>
          </w:p>
          <w:p w:rsidR="00B12E6E" w:rsidRPr="00B12E6E" w:rsidRDefault="00B12E6E" w:rsidP="00B12E6E">
            <w:pPr>
              <w:pStyle w:val="af7"/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2E6E">
              <w:rPr>
                <w:rFonts w:ascii="Times New Roman" w:hAnsi="Times New Roman"/>
                <w:sz w:val="24"/>
                <w:szCs w:val="24"/>
              </w:rPr>
              <w:t>директоры, ректоры</w:t>
            </w:r>
          </w:p>
          <w:p w:rsidR="00B12E6E" w:rsidRPr="00B12E6E" w:rsidRDefault="00B12E6E" w:rsidP="00B12E6E">
            <w:pPr>
              <w:pStyle w:val="af7"/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2E6E">
              <w:rPr>
                <w:rFonts w:ascii="Times New Roman" w:hAnsi="Times New Roman"/>
                <w:sz w:val="24"/>
                <w:szCs w:val="24"/>
              </w:rPr>
              <w:t>бухгалтеры, договоры</w:t>
            </w:r>
          </w:p>
          <w:p w:rsidR="00B12E6E" w:rsidRPr="00B12E6E" w:rsidRDefault="00B12E6E" w:rsidP="00B12E6E">
            <w:pPr>
              <w:ind w:left="360"/>
              <w:contextualSpacing/>
            </w:pPr>
          </w:p>
        </w:tc>
      </w:tr>
      <w:tr w:rsidR="00B12E6E" w:rsidRPr="00B12E6E" w:rsidTr="00B12E6E">
        <w:trPr>
          <w:trHeight w:val="3395"/>
        </w:trPr>
        <w:tc>
          <w:tcPr>
            <w:tcW w:w="1526" w:type="dxa"/>
          </w:tcPr>
          <w:p w:rsidR="00B12E6E" w:rsidRPr="00B12E6E" w:rsidRDefault="00B12E6E" w:rsidP="00B12E6E">
            <w:r w:rsidRPr="00B12E6E">
              <w:lastRenderedPageBreak/>
              <w:t>Вл</w:t>
            </w:r>
            <w:r w:rsidRPr="00B12E6E">
              <w:t>а</w:t>
            </w:r>
            <w:r w:rsidRPr="00B12E6E">
              <w:t>деть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0"/>
            </w:pPr>
            <w:r w:rsidRPr="00B12E6E">
              <w:rPr>
                <w:color w:val="000000"/>
              </w:rPr>
              <w:t xml:space="preserve">- </w:t>
            </w:r>
            <w:r w:rsidRPr="00B12E6E">
              <w:t xml:space="preserve">нормами литературного языка;  </w:t>
            </w:r>
          </w:p>
          <w:p w:rsidR="00B12E6E" w:rsidRPr="00B12E6E" w:rsidRDefault="00B12E6E" w:rsidP="00012A0A">
            <w:pPr>
              <w:ind w:firstLine="0"/>
              <w:rPr>
                <w:color w:val="000000"/>
              </w:rPr>
            </w:pPr>
            <w:r w:rsidRPr="00B12E6E">
              <w:rPr>
                <w:color w:val="000000"/>
              </w:rPr>
              <w:t xml:space="preserve">- навыками устного и письменного изложения и оформления мысли в соответствии с ситуацией общения и типом текста; 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rPr>
                <w:color w:val="000000"/>
              </w:rPr>
              <w:t xml:space="preserve">- </w:t>
            </w:r>
            <w:r w:rsidRPr="00B12E6E">
              <w:rPr>
                <w:rStyle w:val="FontStyle16"/>
                <w:b w:val="0"/>
                <w:sz w:val="24"/>
                <w:szCs w:val="24"/>
              </w:rPr>
              <w:t>знаниями о нормах общения и сп</w:t>
            </w:r>
            <w:r w:rsidRPr="00B12E6E">
              <w:rPr>
                <w:rStyle w:val="FontStyle16"/>
                <w:b w:val="0"/>
                <w:sz w:val="24"/>
                <w:szCs w:val="24"/>
              </w:rPr>
              <w:t>о</w:t>
            </w:r>
            <w:r w:rsidRPr="00B12E6E">
              <w:rPr>
                <w:rStyle w:val="FontStyle16"/>
                <w:b w:val="0"/>
                <w:sz w:val="24"/>
                <w:szCs w:val="24"/>
              </w:rPr>
              <w:t>собностью  профессионального ме</w:t>
            </w:r>
            <w:r w:rsidRPr="00B12E6E">
              <w:rPr>
                <w:rStyle w:val="FontStyle16"/>
                <w:b w:val="0"/>
                <w:sz w:val="24"/>
                <w:szCs w:val="24"/>
              </w:rPr>
              <w:t>ж</w:t>
            </w:r>
            <w:r w:rsidRPr="00B12E6E">
              <w:rPr>
                <w:rStyle w:val="FontStyle16"/>
                <w:b w:val="0"/>
                <w:sz w:val="24"/>
                <w:szCs w:val="24"/>
              </w:rPr>
              <w:t>личностного и межкультурного взаимодействия.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tabs>
                <w:tab w:val="left" w:pos="331"/>
              </w:tabs>
              <w:rPr>
                <w:b/>
              </w:rPr>
            </w:pPr>
            <w:r w:rsidRPr="00B12E6E">
              <w:rPr>
                <w:b/>
              </w:rPr>
              <w:t>Пример комплексного задания по курсу:</w:t>
            </w:r>
          </w:p>
          <w:p w:rsidR="00B12E6E" w:rsidRPr="00B12E6E" w:rsidRDefault="00B12E6E" w:rsidP="00B12E6E">
            <w:pPr>
              <w:suppressAutoHyphens/>
              <w:ind w:firstLine="709"/>
              <w:rPr>
                <w:i/>
              </w:rPr>
            </w:pPr>
            <w:r w:rsidRPr="00B12E6E">
              <w:rPr>
                <w:i/>
              </w:rPr>
              <w:t>Отредактируйте фрагмент введения в научной работе «Психофизиологические особенности поведения человека при его участии в производстве работ».</w:t>
            </w:r>
          </w:p>
          <w:p w:rsidR="00B12E6E" w:rsidRPr="00B12E6E" w:rsidRDefault="00B12E6E" w:rsidP="00B12E6E">
            <w:r w:rsidRPr="00B12E6E">
              <w:t xml:space="preserve">      В психофизиологической оценке труда важное значение придается тяжести и напряженности труда, его безопасности. Необходимо определиться, что для нас есть тяжесть труда. Конечно же, тяжесть труда понимаем как количество выполняемой р</w:t>
            </w:r>
            <w:r w:rsidRPr="00B12E6E">
              <w:t>а</w:t>
            </w:r>
            <w:r w:rsidRPr="00B12E6E">
              <w:t>боты, а во-вторых для нас, и также для многих известных ученых есть такое понятие – напряженность. Оно значит степень участия сенсорного аппарата, внимания, долг</w:t>
            </w:r>
            <w:r w:rsidRPr="00B12E6E">
              <w:t>о</w:t>
            </w:r>
            <w:r w:rsidRPr="00B12E6E">
              <w:t>временной и оперативной памяти и т. п. Если нужны условия, чтобы была самая большая производительность труда, необходимо физиологическое обоснование тр</w:t>
            </w:r>
            <w:r w:rsidRPr="00B12E6E">
              <w:t>е</w:t>
            </w:r>
            <w:r w:rsidRPr="00B12E6E">
              <w:t>бований к устройству оборудования, рабочего места, длительности периодов работы и отдыха и всего другого, что имеет роль для работоспособности. Главное чтобы прои</w:t>
            </w:r>
            <w:r w:rsidRPr="00B12E6E">
              <w:t>з</w:t>
            </w:r>
            <w:r w:rsidRPr="00B12E6E">
              <w:t>водительность работы стала лучше, а также ниже усталость людей, это, конечно, ритм труда и рациональный режим труда и отдыха.</w:t>
            </w:r>
          </w:p>
          <w:p w:rsidR="00B12E6E" w:rsidRPr="00B12E6E" w:rsidRDefault="00B12E6E" w:rsidP="00B12E6E">
            <w:r w:rsidRPr="00B12E6E">
              <w:t>Определимся в понимании слова ритмичный труд и скажем, что он дает челов</w:t>
            </w:r>
            <w:r w:rsidRPr="00B12E6E">
              <w:t>е</w:t>
            </w:r>
            <w:r w:rsidRPr="00B12E6E">
              <w:t>ку с умом расходовать нервную и мышечную энергию, поддерживать работоспосо</w:t>
            </w:r>
            <w:r w:rsidRPr="00B12E6E">
              <w:t>б</w:t>
            </w:r>
            <w:r w:rsidRPr="00B12E6E">
              <w:t>ность. А кроме того, мы знаем, что работоспособность повышается, если работа и о</w:t>
            </w:r>
            <w:r w:rsidRPr="00B12E6E">
              <w:t>т</w:t>
            </w:r>
            <w:r w:rsidRPr="00B12E6E">
              <w:t>дых сочетаются по очереди. На втором этапе нашего исследования скажем, что если мы хотим, чтобы производительность труда стала лучше, надо помнить о психолог</w:t>
            </w:r>
            <w:r w:rsidRPr="00B12E6E">
              <w:t>и</w:t>
            </w:r>
            <w:r w:rsidRPr="00B12E6E">
              <w:t>ческом факторе, чтобы отношения в коллективе были хорошие.</w:t>
            </w:r>
          </w:p>
        </w:tc>
      </w:tr>
      <w:tr w:rsidR="00B12E6E" w:rsidRPr="00B12E6E" w:rsidTr="00B12E6E">
        <w:tc>
          <w:tcPr>
            <w:tcW w:w="14786" w:type="dxa"/>
            <w:gridSpan w:val="3"/>
          </w:tcPr>
          <w:p w:rsidR="00B12E6E" w:rsidRPr="00B12E6E" w:rsidRDefault="00B12E6E" w:rsidP="00B12E6E">
            <w:pPr>
              <w:rPr>
                <w:b/>
              </w:rPr>
            </w:pPr>
            <w:r w:rsidRPr="00B12E6E">
              <w:rPr>
                <w:b/>
              </w:rPr>
              <w:t>ОК- 5</w:t>
            </w:r>
          </w:p>
          <w:p w:rsidR="00B12E6E" w:rsidRPr="00012A0A" w:rsidRDefault="00012A0A" w:rsidP="00B12E6E">
            <w:pPr>
              <w:rPr>
                <w:b/>
              </w:rPr>
            </w:pPr>
            <w:r w:rsidRPr="00012A0A">
              <w:rPr>
                <w:b/>
              </w:rPr>
              <w:t>способностью к коммуникации в устной и письменной формах на русском и иностранном языке для решения задач професси</w:t>
            </w:r>
            <w:r w:rsidRPr="00012A0A">
              <w:rPr>
                <w:b/>
              </w:rPr>
              <w:t>о</w:t>
            </w:r>
            <w:r w:rsidRPr="00012A0A">
              <w:rPr>
                <w:b/>
              </w:rPr>
              <w:t>нального общения, межличностного и межкультурного взаимодействия</w:t>
            </w:r>
          </w:p>
        </w:tc>
      </w:tr>
      <w:tr w:rsidR="00B12E6E" w:rsidRPr="00B12E6E" w:rsidTr="00B12E6E">
        <w:tc>
          <w:tcPr>
            <w:tcW w:w="1526" w:type="dxa"/>
          </w:tcPr>
          <w:p w:rsidR="00B12E6E" w:rsidRPr="00B12E6E" w:rsidRDefault="00B12E6E" w:rsidP="00012A0A">
            <w:pPr>
              <w:ind w:firstLine="0"/>
            </w:pPr>
            <w:r w:rsidRPr="00B12E6E">
              <w:t>Знать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34"/>
              <w:rPr>
                <w:color w:val="000000"/>
              </w:rPr>
            </w:pPr>
            <w:r w:rsidRPr="00B12E6E">
              <w:rPr>
                <w:color w:val="000000"/>
              </w:rPr>
              <w:t xml:space="preserve">- </w:t>
            </w:r>
            <w:r w:rsidRPr="00B12E6E">
              <w:t>основные критерии эффективности речевого общения и логические зак</w:t>
            </w:r>
            <w:r w:rsidRPr="00B12E6E">
              <w:t>о</w:t>
            </w:r>
            <w:r w:rsidRPr="00B12E6E">
              <w:t>ны построения высказывания</w:t>
            </w:r>
          </w:p>
          <w:p w:rsidR="00B12E6E" w:rsidRPr="00B12E6E" w:rsidRDefault="00B12E6E" w:rsidP="00012A0A">
            <w:pPr>
              <w:ind w:firstLine="34"/>
            </w:pPr>
            <w:r w:rsidRPr="00B12E6E">
              <w:t>-  специфику речевого общения в у</w:t>
            </w:r>
            <w:r w:rsidRPr="00B12E6E">
              <w:t>с</w:t>
            </w:r>
            <w:r w:rsidRPr="00B12E6E">
              <w:t>ловиях межкультурных контактов</w:t>
            </w:r>
          </w:p>
          <w:p w:rsidR="00B12E6E" w:rsidRPr="00B12E6E" w:rsidRDefault="00B12E6E" w:rsidP="00012A0A">
            <w:pPr>
              <w:ind w:firstLine="34"/>
              <w:rPr>
                <w:color w:val="000000"/>
              </w:rPr>
            </w:pPr>
            <w:r w:rsidRPr="00B12E6E">
              <w:rPr>
                <w:color w:val="000000"/>
              </w:rPr>
              <w:t xml:space="preserve">- </w:t>
            </w:r>
            <w:r w:rsidRPr="00B12E6E">
              <w:t>формы и методы речевого общения  в команде в условиях поликульту</w:t>
            </w:r>
            <w:r w:rsidRPr="00B12E6E">
              <w:t>р</w:t>
            </w:r>
            <w:r w:rsidRPr="00B12E6E">
              <w:t>ных контактов;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B12E6E">
              <w:rPr>
                <w:szCs w:val="24"/>
              </w:rPr>
              <w:t xml:space="preserve">Перечень теоретических вопросов к </w:t>
            </w:r>
            <w:r w:rsidR="009D0201">
              <w:rPr>
                <w:szCs w:val="24"/>
              </w:rPr>
              <w:t>зачету</w:t>
            </w:r>
            <w:r w:rsidRPr="00B12E6E">
              <w:rPr>
                <w:szCs w:val="24"/>
              </w:rPr>
              <w:t>:</w:t>
            </w:r>
          </w:p>
          <w:p w:rsidR="00B12E6E" w:rsidRPr="00B12E6E" w:rsidRDefault="00B12E6E" w:rsidP="00012A0A">
            <w:pPr>
              <w:ind w:firstLine="0"/>
              <w:contextualSpacing/>
            </w:pPr>
            <w:r w:rsidRPr="00B12E6E">
              <w:t>1.Речевое общение. Культура речи.</w:t>
            </w:r>
          </w:p>
          <w:p w:rsidR="00B12E6E" w:rsidRPr="00B12E6E" w:rsidRDefault="00B12E6E" w:rsidP="00012A0A">
            <w:pPr>
              <w:ind w:firstLine="0"/>
              <w:contextualSpacing/>
            </w:pPr>
            <w:r w:rsidRPr="00B12E6E">
              <w:t>2.Коммуникативный аспект культуры речи.</w:t>
            </w:r>
          </w:p>
          <w:p w:rsidR="00B12E6E" w:rsidRPr="00B12E6E" w:rsidRDefault="00B12E6E" w:rsidP="00012A0A">
            <w:pPr>
              <w:ind w:firstLine="0"/>
              <w:contextualSpacing/>
            </w:pPr>
            <w:r w:rsidRPr="00B12E6E">
              <w:t>3.Этический аспект культуры речи.</w:t>
            </w:r>
          </w:p>
          <w:p w:rsidR="00B12E6E" w:rsidRPr="00B12E6E" w:rsidRDefault="00B12E6E" w:rsidP="00012A0A">
            <w:pPr>
              <w:ind w:firstLine="0"/>
              <w:contextualSpacing/>
            </w:pPr>
            <w:r w:rsidRPr="00B12E6E">
              <w:t>4.Коммуникативные качества речи.</w:t>
            </w:r>
          </w:p>
          <w:p w:rsidR="00B12E6E" w:rsidRDefault="00B12E6E" w:rsidP="00012A0A">
            <w:pPr>
              <w:ind w:firstLine="0"/>
              <w:contextualSpacing/>
            </w:pPr>
            <w:r w:rsidRPr="00B12E6E">
              <w:t>5.Условия успешной коммуникации.</w:t>
            </w:r>
          </w:p>
          <w:p w:rsidR="00012A0A" w:rsidRPr="00012A0A" w:rsidRDefault="00012A0A" w:rsidP="00012A0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b w:val="0"/>
                <w:bCs w:val="0"/>
                <w:i w:val="0"/>
                <w:szCs w:val="24"/>
              </w:rPr>
            </w:pPr>
            <w:r>
              <w:rPr>
                <w:b w:val="0"/>
                <w:bCs w:val="0"/>
                <w:i w:val="0"/>
                <w:szCs w:val="24"/>
              </w:rPr>
              <w:t>6</w:t>
            </w:r>
            <w:r w:rsidRPr="00012A0A">
              <w:rPr>
                <w:b w:val="0"/>
                <w:bCs w:val="0"/>
                <w:i w:val="0"/>
                <w:szCs w:val="24"/>
              </w:rPr>
              <w:t xml:space="preserve">.Функциональные разновидности литературного языка. </w:t>
            </w:r>
          </w:p>
          <w:p w:rsidR="00012A0A" w:rsidRPr="00B12E6E" w:rsidRDefault="00012A0A" w:rsidP="00012A0A">
            <w:pPr>
              <w:overflowPunct w:val="0"/>
              <w:ind w:firstLine="0"/>
            </w:pPr>
            <w:r>
              <w:t>7</w:t>
            </w:r>
            <w:r w:rsidRPr="00B12E6E">
              <w:t xml:space="preserve">.Научный стиль языка и стили научной речи. </w:t>
            </w:r>
            <w:r>
              <w:t>8</w:t>
            </w:r>
            <w:r w:rsidRPr="00B12E6E">
              <w:t>3.Жанрово-ситуативные разновидн</w:t>
            </w:r>
            <w:r w:rsidRPr="00B12E6E">
              <w:t>о</w:t>
            </w:r>
            <w:r w:rsidRPr="00B12E6E">
              <w:t xml:space="preserve">сти публицистики и их языковое оформление. </w:t>
            </w:r>
          </w:p>
          <w:p w:rsidR="00012A0A" w:rsidRPr="00B12E6E" w:rsidRDefault="00012A0A" w:rsidP="00012A0A">
            <w:pPr>
              <w:overflowPunct w:val="0"/>
              <w:ind w:firstLine="0"/>
            </w:pPr>
            <w:r>
              <w:lastRenderedPageBreak/>
              <w:t>9</w:t>
            </w:r>
            <w:r w:rsidRPr="00B12E6E">
              <w:t xml:space="preserve">.Официально-деловой стиль языка и стили деловой речи. </w:t>
            </w:r>
          </w:p>
          <w:p w:rsidR="00012A0A" w:rsidRPr="00B12E6E" w:rsidRDefault="00012A0A" w:rsidP="00012A0A">
            <w:pPr>
              <w:ind w:firstLine="0"/>
              <w:contextualSpacing/>
            </w:pPr>
            <w:r>
              <w:t>10</w:t>
            </w:r>
            <w:r w:rsidRPr="00B12E6E">
              <w:t>.Основы ораторского мастерства.</w:t>
            </w:r>
          </w:p>
          <w:p w:rsidR="00012A0A" w:rsidRPr="00B12E6E" w:rsidRDefault="00012A0A" w:rsidP="00012A0A">
            <w:pPr>
              <w:ind w:firstLine="0"/>
              <w:contextualSpacing/>
            </w:pPr>
          </w:p>
          <w:p w:rsidR="00B12E6E" w:rsidRPr="00B12E6E" w:rsidRDefault="00B12E6E" w:rsidP="00012A0A">
            <w:pPr>
              <w:pStyle w:val="af7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12E6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Тесты:</w:t>
            </w:r>
          </w:p>
          <w:p w:rsidR="00B12E6E" w:rsidRPr="00B12E6E" w:rsidRDefault="00B12E6E" w:rsidP="00012A0A">
            <w:pPr>
              <w:shd w:val="clear" w:color="auto" w:fill="FFFFFF"/>
              <w:tabs>
                <w:tab w:val="left" w:pos="490"/>
              </w:tabs>
              <w:ind w:firstLine="0"/>
              <w:rPr>
                <w:i/>
              </w:rPr>
            </w:pPr>
            <w:r w:rsidRPr="00B12E6E">
              <w:rPr>
                <w:i/>
              </w:rPr>
              <w:t>I.</w:t>
            </w:r>
            <w:r w:rsidRPr="00B12E6E">
              <w:rPr>
                <w:i/>
                <w:color w:val="000000"/>
              </w:rPr>
              <w:t xml:space="preserve"> Под культурой речи понимается</w:t>
            </w:r>
          </w:p>
          <w:p w:rsidR="00B12E6E" w:rsidRPr="00B12E6E" w:rsidRDefault="00B12E6E" w:rsidP="00012A0A">
            <w:pPr>
              <w:shd w:val="clear" w:color="auto" w:fill="FFFFFF"/>
              <w:tabs>
                <w:tab w:val="left" w:pos="566"/>
              </w:tabs>
              <w:ind w:firstLine="0"/>
            </w:pPr>
            <w:r w:rsidRPr="00B12E6E">
              <w:rPr>
                <w:color w:val="000000"/>
              </w:rPr>
              <w:t>а) владение нормами литературного языка в его устной и письменной формах;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66"/>
              </w:tabs>
            </w:pPr>
            <w:r w:rsidRPr="00B12E6E">
              <w:rPr>
                <w:color w:val="000000"/>
              </w:rPr>
              <w:t>б) использование слов в несвойственном им значении;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851"/>
              </w:tabs>
            </w:pPr>
            <w:r w:rsidRPr="00B12E6E">
              <w:rPr>
                <w:color w:val="000000"/>
              </w:rPr>
              <w:t>в) выбор и организация языковых средств, позволяющих достичь поставленных задач коммуникации;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66"/>
              </w:tabs>
            </w:pPr>
            <w:r w:rsidRPr="00B12E6E">
              <w:rPr>
                <w:color w:val="000000"/>
              </w:rPr>
              <w:t>г) использование слов-сорняков и слов-паразитов.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605"/>
              </w:tabs>
              <w:rPr>
                <w:i/>
              </w:rPr>
            </w:pPr>
            <w:r w:rsidRPr="00B12E6E">
              <w:rPr>
                <w:i/>
              </w:rPr>
              <w:t xml:space="preserve">II. </w:t>
            </w:r>
            <w:r w:rsidRPr="00B12E6E">
              <w:rPr>
                <w:i/>
                <w:color w:val="000000"/>
              </w:rPr>
              <w:t>Какие факторы определяют формирование речевого этикета и его использ</w:t>
            </w:r>
            <w:r w:rsidRPr="00B12E6E">
              <w:rPr>
                <w:i/>
                <w:color w:val="000000"/>
              </w:rPr>
              <w:t>о</w:t>
            </w:r>
            <w:r w:rsidRPr="00B12E6E">
              <w:rPr>
                <w:i/>
                <w:color w:val="000000"/>
              </w:rPr>
              <w:t>вание?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86"/>
              </w:tabs>
            </w:pPr>
            <w:r w:rsidRPr="00B12E6E">
              <w:rPr>
                <w:color w:val="000000"/>
              </w:rPr>
              <w:t>а) особенности партнеров (социальный статус, образование, профессия, возраст, пол и т.п.);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76"/>
              </w:tabs>
            </w:pPr>
            <w:r w:rsidRPr="00B12E6E">
              <w:rPr>
                <w:color w:val="000000"/>
              </w:rPr>
              <w:t>б) ситуация, в которой происходит общение (презентация, конференция, сов</w:t>
            </w:r>
            <w:r w:rsidRPr="00B12E6E">
              <w:rPr>
                <w:color w:val="000000"/>
              </w:rPr>
              <w:t>е</w:t>
            </w:r>
            <w:r w:rsidRPr="00B12E6E">
              <w:rPr>
                <w:color w:val="000000"/>
              </w:rPr>
              <w:t>щание, кадровая беседа идр.);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76"/>
              </w:tabs>
            </w:pPr>
            <w:r w:rsidRPr="00B12E6E">
              <w:rPr>
                <w:color w:val="000000"/>
              </w:rPr>
              <w:t>в) вредные привычки;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76"/>
              </w:tabs>
            </w:pPr>
            <w:r w:rsidRPr="00B12E6E">
              <w:rPr>
                <w:color w:val="000000"/>
              </w:rPr>
              <w:t>г) внешность участников общения.</w:t>
            </w:r>
          </w:p>
        </w:tc>
      </w:tr>
      <w:tr w:rsidR="00B12E6E" w:rsidRPr="00B12E6E" w:rsidTr="00B12E6E">
        <w:tc>
          <w:tcPr>
            <w:tcW w:w="1526" w:type="dxa"/>
          </w:tcPr>
          <w:p w:rsidR="00B12E6E" w:rsidRPr="00B12E6E" w:rsidRDefault="00B12E6E" w:rsidP="00797824">
            <w:pPr>
              <w:ind w:firstLine="0"/>
            </w:pPr>
            <w:r w:rsidRPr="00B12E6E">
              <w:lastRenderedPageBreak/>
              <w:t>Уметь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0"/>
            </w:pPr>
            <w:r w:rsidRPr="00B12E6E">
              <w:t>- анализировать проблемы общения в команде;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t>- ориентироваться в мире культурных норм и ценностей;</w:t>
            </w:r>
          </w:p>
          <w:p w:rsidR="00B12E6E" w:rsidRPr="00B12E6E" w:rsidRDefault="00B12E6E" w:rsidP="00012A0A">
            <w:pPr>
              <w:ind w:firstLine="0"/>
              <w:rPr>
                <w:color w:val="000000"/>
              </w:rPr>
            </w:pPr>
            <w:r w:rsidRPr="00B12E6E">
              <w:rPr>
                <w:bCs/>
              </w:rPr>
              <w:t>- обозначать проблемные области общения в сфере МК для прогноз</w:t>
            </w:r>
            <w:r w:rsidRPr="00B12E6E">
              <w:rPr>
                <w:bCs/>
              </w:rPr>
              <w:t>и</w:t>
            </w:r>
            <w:r w:rsidRPr="00B12E6E">
              <w:rPr>
                <w:bCs/>
              </w:rPr>
              <w:t>рования будущих событий;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tabs>
                <w:tab w:val="left" w:pos="851"/>
              </w:tabs>
              <w:rPr>
                <w:b/>
                <w:color w:val="000000"/>
              </w:rPr>
            </w:pPr>
            <w:r w:rsidRPr="00B12E6E">
              <w:rPr>
                <w:b/>
                <w:color w:val="000000"/>
              </w:rPr>
              <w:t xml:space="preserve">Примерные практические задания для </w:t>
            </w:r>
            <w:r w:rsidR="009D0201">
              <w:rPr>
                <w:b/>
                <w:color w:val="000000"/>
              </w:rPr>
              <w:t>зачета</w:t>
            </w:r>
            <w:r w:rsidRPr="00B12E6E">
              <w:rPr>
                <w:b/>
                <w:color w:val="000000"/>
              </w:rPr>
              <w:t>:</w:t>
            </w:r>
          </w:p>
          <w:p w:rsidR="00B12E6E" w:rsidRPr="00B12E6E" w:rsidRDefault="00B12E6E" w:rsidP="00B12E6E">
            <w:pPr>
              <w:rPr>
                <w:i/>
              </w:rPr>
            </w:pPr>
            <w:r w:rsidRPr="00B12E6E">
              <w:rPr>
                <w:i/>
              </w:rPr>
              <w:t>I. В зависимости от особенностей предполагаемой аудитории и задачи речи тезис на одну и ту же тему может быть сформулирован совершенно по-разному. Предложите 2- 4 тезиса по каждой из предложенных проблем так, чтобы каждый из них был ориентирован на другую аудиторию (уточните, какую именно) и имел п</w:t>
            </w:r>
            <w:r w:rsidRPr="00B12E6E">
              <w:rPr>
                <w:i/>
              </w:rPr>
              <w:t>о</w:t>
            </w:r>
            <w:r w:rsidRPr="00B12E6E">
              <w:rPr>
                <w:i/>
              </w:rPr>
              <w:t xml:space="preserve">этому другую задачу.  </w:t>
            </w:r>
          </w:p>
          <w:p w:rsidR="00B12E6E" w:rsidRPr="00B12E6E" w:rsidRDefault="00B12E6E" w:rsidP="00B12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12E6E">
              <w:t>1. Что нужно сделать, чтобы наш город стал крупным культурным центром? 2. Какова роль телевидения в нашей жизни? 3. Выставка цветов - знаменательное соб</w:t>
            </w:r>
            <w:r w:rsidRPr="00B12E6E">
              <w:t>ы</w:t>
            </w:r>
            <w:r w:rsidRPr="00B12E6E">
              <w:t>тие сезона. 4. Почему молодежь не ходит в театр? 5. Нужно ли призывать студентов на военную службу?</w:t>
            </w:r>
          </w:p>
          <w:p w:rsidR="00B12E6E" w:rsidRPr="00B12E6E" w:rsidRDefault="00B12E6E" w:rsidP="00B12E6E"/>
          <w:p w:rsidR="00B12E6E" w:rsidRPr="00B12E6E" w:rsidRDefault="00B12E6E" w:rsidP="00B12E6E">
            <w:pPr>
              <w:rPr>
                <w:bCs/>
                <w:i/>
              </w:rPr>
            </w:pPr>
            <w:r w:rsidRPr="00B12E6E">
              <w:rPr>
                <w:bCs/>
                <w:i/>
              </w:rPr>
              <w:t>II. Какие риторические правила нарушает оратор? В чем причина этих наруш</w:t>
            </w:r>
            <w:r w:rsidRPr="00B12E6E">
              <w:rPr>
                <w:bCs/>
                <w:i/>
              </w:rPr>
              <w:t>е</w:t>
            </w:r>
            <w:r w:rsidRPr="00B12E6E">
              <w:rPr>
                <w:bCs/>
                <w:i/>
              </w:rPr>
              <w:t>ний? Что можно ему посоветовать  для исправления положения?</w:t>
            </w:r>
          </w:p>
          <w:p w:rsidR="00B12E6E" w:rsidRPr="00B12E6E" w:rsidRDefault="00B12E6E" w:rsidP="00B12E6E">
            <w:pPr>
              <w:rPr>
                <w:bCs/>
              </w:rPr>
            </w:pPr>
            <w:r w:rsidRPr="00B12E6E">
              <w:rPr>
                <w:bCs/>
              </w:rPr>
              <w:t>(В Италии на отдыхе русские обсуждают, что дома сейчас масленица, все едят блины и иногда объедаются до такой степени, что делается плохо. Итальянцы нед</w:t>
            </w:r>
            <w:r w:rsidRPr="00B12E6E">
              <w:rPr>
                <w:bCs/>
              </w:rPr>
              <w:t>о</w:t>
            </w:r>
            <w:r w:rsidRPr="00B12E6E">
              <w:rPr>
                <w:bCs/>
              </w:rPr>
              <w:lastRenderedPageBreak/>
              <w:t>умевают: что такое блины? Почему от них делается плохо? Зачем же их едят, если плохо?) Учитель математики: Сейчас я возьму на себя честь объяснить вам, что такое блин. Для получения этого последнего берется окружность в три вершка в диаметре. Пи-эр квадрат заполняется массой из муки с молоком и дрожжами. Затем все это с</w:t>
            </w:r>
            <w:r w:rsidRPr="00B12E6E">
              <w:rPr>
                <w:bCs/>
              </w:rPr>
              <w:t>о</w:t>
            </w:r>
            <w:r w:rsidRPr="00B12E6E">
              <w:rPr>
                <w:bCs/>
              </w:rPr>
              <w:t>оружение подвергается медленному действию огня, отделенного от него железной средой. Чтобы сделать влияние огня на пи-эр квадрат менее интенсивным, железная Среда покрывается олеиновыми и стеариновыми кислотами, то есть так называемым маслом. Полученная путем нагревания тягуче-упругая смесь вводится затем через пищевод в организм человека, что в большом количестве вредно.</w:t>
            </w:r>
          </w:p>
        </w:tc>
      </w:tr>
      <w:tr w:rsidR="00B12E6E" w:rsidRPr="00B12E6E" w:rsidTr="00B12E6E">
        <w:tc>
          <w:tcPr>
            <w:tcW w:w="1526" w:type="dxa"/>
          </w:tcPr>
          <w:p w:rsidR="00B12E6E" w:rsidRPr="00B12E6E" w:rsidRDefault="00B12E6E" w:rsidP="00012A0A">
            <w:pPr>
              <w:ind w:firstLine="0"/>
            </w:pPr>
            <w:r w:rsidRPr="00B12E6E">
              <w:lastRenderedPageBreak/>
              <w:t>Владеть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0"/>
              <w:rPr>
                <w:color w:val="000000"/>
              </w:rPr>
            </w:pPr>
            <w:r w:rsidRPr="00B12E6E">
              <w:t>- навыками построения эффективн</w:t>
            </w:r>
            <w:r w:rsidRPr="00B12E6E">
              <w:t>о</w:t>
            </w:r>
            <w:r w:rsidRPr="00B12E6E">
              <w:t>го общения в условиях професси</w:t>
            </w:r>
            <w:r w:rsidRPr="00B12E6E">
              <w:t>о</w:t>
            </w:r>
            <w:r w:rsidRPr="00B12E6E">
              <w:t>нальной коммуникации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rPr>
                <w:color w:val="000000"/>
              </w:rPr>
              <w:t xml:space="preserve">- навыками </w:t>
            </w:r>
            <w:r w:rsidRPr="00B12E6E">
              <w:t>речевого  взаимодействия на основе принятых в обществе норм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t>- навыками речевого  взаимодействия в поликультурной и полиэтнической  среде.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tabs>
                <w:tab w:val="left" w:pos="331"/>
              </w:tabs>
              <w:rPr>
                <w:b/>
              </w:rPr>
            </w:pPr>
            <w:r w:rsidRPr="00B12E6E">
              <w:rPr>
                <w:b/>
              </w:rPr>
              <w:t>Пример комплексного задания по курсу:</w:t>
            </w:r>
          </w:p>
          <w:p w:rsidR="00B12E6E" w:rsidRPr="00B12E6E" w:rsidRDefault="00B12E6E" w:rsidP="00B12E6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12E6E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Подготовьтеинформационную речь 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(5 мин.). Обоснуйте актуальность выбранной темы. Используйте во вступлении приемы привлечения внимания аудитории. Прод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майте заключительные фразы речи. Составьте и сообщите аудитории план речи. У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тите, что ваша аудитория – слушатели группы.</w:t>
            </w:r>
          </w:p>
          <w:p w:rsidR="00B12E6E" w:rsidRPr="00B12E6E" w:rsidRDefault="00B12E6E" w:rsidP="00B12E6E"/>
        </w:tc>
      </w:tr>
    </w:tbl>
    <w:p w:rsidR="00197B54" w:rsidRPr="00B12E6E" w:rsidRDefault="00197B54" w:rsidP="006B19CA">
      <w:pPr>
        <w:rPr>
          <w:i/>
          <w:color w:val="C00000"/>
          <w:highlight w:val="yellow"/>
        </w:rPr>
      </w:pPr>
    </w:p>
    <w:p w:rsidR="0033429F" w:rsidRPr="00797824" w:rsidRDefault="0033429F" w:rsidP="00797824">
      <w:pPr>
        <w:rPr>
          <w:b/>
          <w:sz w:val="28"/>
          <w:szCs w:val="28"/>
        </w:rPr>
      </w:pPr>
      <w:r w:rsidRPr="00797824">
        <w:rPr>
          <w:b/>
          <w:sz w:val="28"/>
          <w:szCs w:val="28"/>
        </w:rPr>
        <w:t>б) Порядок проведения промежуточной аттестации, показатели и критерии оценивания:</w:t>
      </w:r>
    </w:p>
    <w:p w:rsidR="00797824" w:rsidRPr="00797824" w:rsidRDefault="00797824" w:rsidP="00797824">
      <w:pPr>
        <w:ind w:firstLine="709"/>
        <w:rPr>
          <w:sz w:val="28"/>
          <w:szCs w:val="28"/>
        </w:rPr>
      </w:pPr>
      <w:r w:rsidRPr="00797824">
        <w:rPr>
          <w:sz w:val="28"/>
          <w:szCs w:val="28"/>
        </w:rPr>
        <w:t>Промежуточная аттестация по дисциплине «Русский язык в этнокультурной коммуникативной среде» включает те</w:t>
      </w:r>
      <w:r w:rsidRPr="00797824">
        <w:rPr>
          <w:sz w:val="28"/>
          <w:szCs w:val="28"/>
        </w:rPr>
        <w:t>о</w:t>
      </w:r>
      <w:r w:rsidRPr="00797824">
        <w:rPr>
          <w:sz w:val="28"/>
          <w:szCs w:val="28"/>
        </w:rPr>
        <w:t>ретические вопросы, позволяющие оценить уровень усвоения обучающимися знаний, и практические задания, выявля</w:t>
      </w:r>
      <w:r w:rsidRPr="00797824">
        <w:rPr>
          <w:sz w:val="28"/>
          <w:szCs w:val="28"/>
        </w:rPr>
        <w:t>ю</w:t>
      </w:r>
      <w:r w:rsidRPr="00797824">
        <w:rPr>
          <w:sz w:val="28"/>
          <w:szCs w:val="28"/>
        </w:rPr>
        <w:t xml:space="preserve">щие степень сформированности умений и владений, проводится в виде тестирования или по билетам. Тестовые задания и билеты составляются в соответствии с материалом учебной дисциплины. Билет включает 1 теоретический вопрос и одно практическое задание. </w:t>
      </w:r>
    </w:p>
    <w:p w:rsidR="00797824" w:rsidRPr="00797824" w:rsidRDefault="00797824" w:rsidP="00797824">
      <w:pPr>
        <w:ind w:firstLine="851"/>
        <w:rPr>
          <w:rFonts w:eastAsia="Arial-BoldItalicMT"/>
          <w:sz w:val="28"/>
          <w:szCs w:val="28"/>
        </w:rPr>
      </w:pPr>
      <w:r w:rsidRPr="00797824">
        <w:rPr>
          <w:rFonts w:eastAsia="ArialMT"/>
          <w:sz w:val="28"/>
          <w:szCs w:val="28"/>
        </w:rPr>
        <w:t>Для подготовки к зачету необходимо изучение учебной и научной литературы. Самостоятельная проработка  мат</w:t>
      </w:r>
      <w:r w:rsidRPr="00797824">
        <w:rPr>
          <w:rFonts w:eastAsia="ArialMT"/>
          <w:sz w:val="28"/>
          <w:szCs w:val="28"/>
        </w:rPr>
        <w:t>е</w:t>
      </w:r>
      <w:r w:rsidRPr="00797824">
        <w:rPr>
          <w:rFonts w:eastAsia="ArialMT"/>
          <w:sz w:val="28"/>
          <w:szCs w:val="28"/>
        </w:rPr>
        <w:t>риала – самый сложный и серьезный вид освоения информационного текста. Он сопровождается составлением записей, сопутствующих изучению содержания книги и ее анализу (конспект, реферат, тезисы и т.д.). Подробно остановимся на т</w:t>
      </w:r>
      <w:r w:rsidRPr="00797824">
        <w:rPr>
          <w:rFonts w:eastAsia="ArialMT"/>
          <w:sz w:val="28"/>
          <w:szCs w:val="28"/>
        </w:rPr>
        <w:t>е</w:t>
      </w:r>
      <w:r w:rsidRPr="00797824">
        <w:rPr>
          <w:rFonts w:eastAsia="ArialMT"/>
          <w:sz w:val="28"/>
          <w:szCs w:val="28"/>
        </w:rPr>
        <w:t>зисном конспектировании. Тезисы</w:t>
      </w:r>
      <w:r w:rsidRPr="00797824">
        <w:rPr>
          <w:rFonts w:eastAsia="Arial-BoldItalicMT"/>
          <w:bCs/>
          <w:sz w:val="28"/>
          <w:szCs w:val="28"/>
        </w:rPr>
        <w:t>–</w:t>
      </w:r>
      <w:r w:rsidRPr="00797824">
        <w:rPr>
          <w:rFonts w:eastAsia="ArialMT"/>
          <w:sz w:val="28"/>
          <w:szCs w:val="28"/>
        </w:rPr>
        <w:t>это кратко сформулированные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принципиально важные мысли и идеи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в логической п</w:t>
      </w:r>
      <w:r w:rsidRPr="00797824">
        <w:rPr>
          <w:rFonts w:eastAsia="ArialMT"/>
          <w:sz w:val="28"/>
          <w:szCs w:val="28"/>
        </w:rPr>
        <w:t>о</w:t>
      </w:r>
      <w:r w:rsidRPr="00797824">
        <w:rPr>
          <w:rFonts w:eastAsia="ArialMT"/>
          <w:sz w:val="28"/>
          <w:szCs w:val="28"/>
        </w:rPr>
        <w:t>следовательности раскрывающие содержание книги</w:t>
      </w:r>
      <w:r w:rsidRPr="00797824">
        <w:rPr>
          <w:rFonts w:eastAsia="Arial-BoldItalicMT"/>
          <w:sz w:val="28"/>
          <w:szCs w:val="28"/>
        </w:rPr>
        <w:t xml:space="preserve">. </w:t>
      </w:r>
      <w:r w:rsidRPr="00797824">
        <w:rPr>
          <w:rFonts w:eastAsia="ArialMT"/>
          <w:sz w:val="28"/>
          <w:szCs w:val="28"/>
        </w:rPr>
        <w:t>Тезисы не включают в себя факты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иллюстрации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примеры</w:t>
      </w:r>
      <w:r w:rsidRPr="00797824">
        <w:rPr>
          <w:rFonts w:eastAsia="Arial-BoldItalicMT"/>
          <w:sz w:val="28"/>
          <w:szCs w:val="28"/>
        </w:rPr>
        <w:t xml:space="preserve">. </w:t>
      </w:r>
      <w:r w:rsidRPr="00797824">
        <w:rPr>
          <w:rFonts w:eastAsia="ArialMT"/>
          <w:sz w:val="28"/>
          <w:szCs w:val="28"/>
        </w:rPr>
        <w:t>Обращ</w:t>
      </w:r>
      <w:r w:rsidRPr="00797824">
        <w:rPr>
          <w:rFonts w:eastAsia="ArialMT"/>
          <w:sz w:val="28"/>
          <w:szCs w:val="28"/>
        </w:rPr>
        <w:t>а</w:t>
      </w:r>
      <w:r w:rsidRPr="00797824">
        <w:rPr>
          <w:rFonts w:eastAsia="ArialMT"/>
          <w:sz w:val="28"/>
          <w:szCs w:val="28"/>
        </w:rPr>
        <w:t>ются к тезисной форме записей в том случае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когда необходимо обобщить материал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критически проанализировать книгу или статью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выявить проблемы и противоречия</w:t>
      </w:r>
      <w:r w:rsidRPr="00797824">
        <w:rPr>
          <w:rFonts w:eastAsia="Arial-BoldItalicMT"/>
          <w:sz w:val="28"/>
          <w:szCs w:val="28"/>
        </w:rPr>
        <w:t>. Т</w:t>
      </w:r>
      <w:r w:rsidRPr="00797824">
        <w:rPr>
          <w:rFonts w:eastAsia="ArialMT"/>
          <w:sz w:val="28"/>
          <w:szCs w:val="28"/>
        </w:rPr>
        <w:t>езисы оформляются в форме цитат или самостоятельных умозаключений</w:t>
      </w:r>
      <w:r w:rsidRPr="00797824">
        <w:rPr>
          <w:rFonts w:eastAsia="Arial-BoldItalicMT"/>
          <w:sz w:val="28"/>
          <w:szCs w:val="28"/>
        </w:rPr>
        <w:t xml:space="preserve">. </w:t>
      </w:r>
      <w:r w:rsidRPr="00797824">
        <w:rPr>
          <w:rFonts w:eastAsia="ArialMT"/>
          <w:sz w:val="28"/>
          <w:szCs w:val="28"/>
        </w:rPr>
        <w:lastRenderedPageBreak/>
        <w:t>Для их написания книжный текст разделяют на смысловые части и в каждой их них определяют и фиксируют главные идеи</w:t>
      </w:r>
      <w:r w:rsidRPr="00797824">
        <w:rPr>
          <w:rFonts w:eastAsia="Arial-BoldItalicMT"/>
          <w:sz w:val="28"/>
          <w:szCs w:val="28"/>
        </w:rPr>
        <w:t xml:space="preserve">. </w:t>
      </w:r>
      <w:r w:rsidRPr="00797824">
        <w:rPr>
          <w:rFonts w:eastAsia="ArialMT"/>
          <w:sz w:val="28"/>
          <w:szCs w:val="28"/>
        </w:rPr>
        <w:t>Формулировка их должна быть четкой и лаконичной</w:t>
      </w:r>
      <w:r w:rsidRPr="00797824">
        <w:rPr>
          <w:rFonts w:eastAsia="Arial-BoldItalicMT"/>
          <w:sz w:val="28"/>
          <w:szCs w:val="28"/>
        </w:rPr>
        <w:t xml:space="preserve">. </w:t>
      </w:r>
      <w:r w:rsidRPr="00797824">
        <w:rPr>
          <w:rFonts w:eastAsia="ArialMT"/>
          <w:sz w:val="28"/>
          <w:szCs w:val="28"/>
        </w:rPr>
        <w:t xml:space="preserve">Грамотно </w:t>
      </w:r>
      <w:r w:rsidRPr="00797824">
        <w:rPr>
          <w:rFonts w:eastAsia="Arial-BoldItalicMT"/>
          <w:sz w:val="28"/>
          <w:szCs w:val="28"/>
        </w:rPr>
        <w:t>составленные тезисы отражают последова</w:t>
      </w:r>
      <w:r w:rsidRPr="00797824">
        <w:rPr>
          <w:rFonts w:eastAsia="ArialMT"/>
          <w:sz w:val="28"/>
          <w:szCs w:val="28"/>
        </w:rPr>
        <w:t>тельность мыслей автора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сохраняют самобытную форму высказывания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демонстрируют глубину освоения материала</w:t>
      </w:r>
      <w:r w:rsidRPr="00797824">
        <w:rPr>
          <w:rFonts w:eastAsia="Arial-BoldItalicMT"/>
          <w:sz w:val="28"/>
          <w:szCs w:val="28"/>
        </w:rPr>
        <w:t>. Для подгото</w:t>
      </w:r>
      <w:r w:rsidRPr="00797824">
        <w:rPr>
          <w:rFonts w:eastAsia="Arial-BoldItalicMT"/>
          <w:sz w:val="28"/>
          <w:szCs w:val="28"/>
        </w:rPr>
        <w:t>в</w:t>
      </w:r>
      <w:r w:rsidRPr="00797824">
        <w:rPr>
          <w:rFonts w:eastAsia="Arial-BoldItalicMT"/>
          <w:sz w:val="28"/>
          <w:szCs w:val="28"/>
        </w:rPr>
        <w:t xml:space="preserve">ки ответов на зачете студентам нельзя ограничиваться одним или двумя учебниками, желательно проработать материал нескольких  источников. </w:t>
      </w:r>
    </w:p>
    <w:p w:rsidR="00797824" w:rsidRPr="00797824" w:rsidRDefault="00797824" w:rsidP="00797824">
      <w:pPr>
        <w:overflowPunct w:val="0"/>
        <w:ind w:firstLine="709"/>
        <w:rPr>
          <w:sz w:val="28"/>
          <w:szCs w:val="28"/>
        </w:rPr>
      </w:pPr>
      <w:r w:rsidRPr="00797824">
        <w:rPr>
          <w:sz w:val="28"/>
          <w:szCs w:val="28"/>
        </w:rPr>
        <w:t xml:space="preserve">На зачет по курсу (в том числе и на итоговое тестирование) студент обязан представить: </w:t>
      </w:r>
    </w:p>
    <w:p w:rsidR="00797824" w:rsidRPr="00797824" w:rsidRDefault="00797824" w:rsidP="00797824">
      <w:pPr>
        <w:overflowPunct w:val="0"/>
        <w:ind w:firstLine="709"/>
        <w:rPr>
          <w:sz w:val="28"/>
          <w:szCs w:val="28"/>
        </w:rPr>
      </w:pPr>
      <w:r w:rsidRPr="00797824">
        <w:rPr>
          <w:sz w:val="28"/>
          <w:szCs w:val="28"/>
        </w:rPr>
        <w:t xml:space="preserve">− полный конспект лекций (даже в случаях разрешения свободного посещения учебных занятий); </w:t>
      </w:r>
    </w:p>
    <w:p w:rsidR="00797824" w:rsidRPr="00797824" w:rsidRDefault="00797824" w:rsidP="00797824">
      <w:pPr>
        <w:overflowPunct w:val="0"/>
        <w:ind w:firstLine="709"/>
        <w:rPr>
          <w:sz w:val="28"/>
          <w:szCs w:val="28"/>
        </w:rPr>
      </w:pPr>
      <w:r w:rsidRPr="00797824">
        <w:rPr>
          <w:sz w:val="28"/>
          <w:szCs w:val="28"/>
        </w:rPr>
        <w:t xml:space="preserve">− полный конспект практических занятий (даже в случаях разрешения свободного посещения учебных занятий); </w:t>
      </w:r>
    </w:p>
    <w:p w:rsidR="00797824" w:rsidRPr="00797824" w:rsidRDefault="00797824" w:rsidP="00797824">
      <w:pPr>
        <w:overflowPunct w:val="0"/>
        <w:ind w:left="1" w:right="20" w:firstLine="566"/>
        <w:rPr>
          <w:sz w:val="28"/>
          <w:szCs w:val="28"/>
        </w:rPr>
      </w:pPr>
      <w:r w:rsidRPr="00797824">
        <w:rPr>
          <w:sz w:val="28"/>
          <w:szCs w:val="28"/>
        </w:rPr>
        <w:t xml:space="preserve">− конспекты дополнительной литературы по курсу (в качестве отработки пропущенного материала). </w:t>
      </w:r>
    </w:p>
    <w:p w:rsidR="00797824" w:rsidRPr="00797824" w:rsidRDefault="00797824" w:rsidP="00797824">
      <w:pPr>
        <w:overflowPunct w:val="0"/>
        <w:ind w:firstLine="709"/>
        <w:rPr>
          <w:sz w:val="28"/>
          <w:szCs w:val="28"/>
        </w:rPr>
      </w:pPr>
      <w:r w:rsidRPr="00797824">
        <w:rPr>
          <w:sz w:val="28"/>
          <w:szCs w:val="28"/>
        </w:rPr>
        <w:t>На зачете по билетам студент даёт ответ на вопрос билета после предварительной подготовки. Студенту предоста</w:t>
      </w:r>
      <w:r w:rsidRPr="00797824">
        <w:rPr>
          <w:sz w:val="28"/>
          <w:szCs w:val="28"/>
        </w:rPr>
        <w:t>в</w:t>
      </w:r>
      <w:r w:rsidRPr="00797824">
        <w:rPr>
          <w:sz w:val="28"/>
          <w:szCs w:val="28"/>
        </w:rPr>
        <w:t>ляется право отвечать на вопрос билета без подготовки по его желанию. Преподаватель имеет право задавать дополн</w:t>
      </w:r>
      <w:r w:rsidRPr="00797824">
        <w:rPr>
          <w:sz w:val="28"/>
          <w:szCs w:val="28"/>
        </w:rPr>
        <w:t>и</w:t>
      </w:r>
      <w:r w:rsidRPr="00797824">
        <w:rPr>
          <w:sz w:val="28"/>
          <w:szCs w:val="28"/>
        </w:rPr>
        <w:t xml:space="preserve">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 билета, если студент отсутствовал на занятиях в семестре. </w:t>
      </w:r>
    </w:p>
    <w:p w:rsidR="00797824" w:rsidRPr="00797824" w:rsidRDefault="00797824" w:rsidP="00797824">
      <w:pPr>
        <w:ind w:firstLine="851"/>
        <w:rPr>
          <w:rFonts w:eastAsia="Arial-BoldItalicMT"/>
          <w:sz w:val="28"/>
          <w:szCs w:val="28"/>
        </w:rPr>
      </w:pPr>
    </w:p>
    <w:p w:rsidR="00797824" w:rsidRPr="00797824" w:rsidRDefault="00797824" w:rsidP="00797824">
      <w:pPr>
        <w:tabs>
          <w:tab w:val="left" w:pos="851"/>
        </w:tabs>
        <w:ind w:firstLine="851"/>
        <w:rPr>
          <w:rStyle w:val="FontStyle20"/>
          <w:rFonts w:ascii="Times New Roman" w:hAnsi="Times New Roman" w:cs="Times New Roman"/>
          <w:b/>
          <w:bCs/>
          <w:i/>
          <w:sz w:val="28"/>
          <w:szCs w:val="28"/>
        </w:rPr>
      </w:pPr>
      <w:r w:rsidRPr="00797824">
        <w:rPr>
          <w:rStyle w:val="FontStyle20"/>
          <w:rFonts w:ascii="Times New Roman" w:hAnsi="Times New Roman" w:cs="Times New Roman"/>
          <w:b/>
          <w:bCs/>
          <w:i/>
          <w:sz w:val="28"/>
          <w:szCs w:val="28"/>
        </w:rPr>
        <w:t xml:space="preserve">Критерии оценки </w:t>
      </w:r>
      <w:r w:rsidRPr="00797824">
        <w:rPr>
          <w:b/>
          <w:bCs/>
          <w:i/>
          <w:sz w:val="28"/>
          <w:szCs w:val="28"/>
        </w:rPr>
        <w:t>(в соответствии с формируемыми компетенциями и планируемыми результатами обуч</w:t>
      </w:r>
      <w:r w:rsidRPr="00797824">
        <w:rPr>
          <w:b/>
          <w:bCs/>
          <w:i/>
          <w:sz w:val="28"/>
          <w:szCs w:val="28"/>
        </w:rPr>
        <w:t>е</w:t>
      </w:r>
      <w:r w:rsidRPr="00797824">
        <w:rPr>
          <w:b/>
          <w:bCs/>
          <w:i/>
          <w:sz w:val="28"/>
          <w:szCs w:val="28"/>
        </w:rPr>
        <w:t>ния)</w:t>
      </w:r>
      <w:r w:rsidRPr="00797824">
        <w:rPr>
          <w:rStyle w:val="FontStyle20"/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797824" w:rsidRPr="00797824" w:rsidRDefault="00797824" w:rsidP="00797824">
      <w:pPr>
        <w:tabs>
          <w:tab w:val="left" w:pos="851"/>
        </w:tabs>
        <w:ind w:firstLine="851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797824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Для получения зачета по дисциплине обучающийся </w:t>
      </w:r>
    </w:p>
    <w:p w:rsidR="00797824" w:rsidRPr="00797824" w:rsidRDefault="00797824" w:rsidP="00797824">
      <w:pPr>
        <w:tabs>
          <w:tab w:val="left" w:pos="851"/>
        </w:tabs>
        <w:ind w:firstLine="851"/>
        <w:rPr>
          <w:sz w:val="28"/>
          <w:szCs w:val="28"/>
        </w:rPr>
      </w:pPr>
      <w:r w:rsidRPr="00797824">
        <w:rPr>
          <w:rStyle w:val="FontStyle20"/>
          <w:rFonts w:ascii="Times New Roman" w:hAnsi="Times New Roman" w:cs="Times New Roman"/>
          <w:b/>
          <w:bCs/>
          <w:iCs/>
          <w:sz w:val="28"/>
          <w:szCs w:val="28"/>
        </w:rPr>
        <w:t xml:space="preserve">– </w:t>
      </w:r>
      <w:r w:rsidRPr="00797824">
        <w:rPr>
          <w:sz w:val="28"/>
          <w:szCs w:val="28"/>
        </w:rPr>
        <w:t xml:space="preserve">на оценку </w:t>
      </w:r>
      <w:r w:rsidRPr="00797824">
        <w:rPr>
          <w:b/>
          <w:sz w:val="28"/>
          <w:szCs w:val="28"/>
        </w:rPr>
        <w:t>«зачтено»</w:t>
      </w:r>
      <w:r w:rsidRPr="00797824">
        <w:rPr>
          <w:sz w:val="28"/>
          <w:szCs w:val="28"/>
        </w:rPr>
        <w:t xml:space="preserve"> должен показать высокий уровень знаний не только на уровне воспроизведения и объясн</w:t>
      </w:r>
      <w:r w:rsidRPr="00797824">
        <w:rPr>
          <w:sz w:val="28"/>
          <w:szCs w:val="28"/>
        </w:rPr>
        <w:t>е</w:t>
      </w:r>
      <w:r w:rsidRPr="00797824">
        <w:rPr>
          <w:sz w:val="28"/>
          <w:szCs w:val="28"/>
        </w:rPr>
        <w:t>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суждений,  в частности:</w:t>
      </w:r>
    </w:p>
    <w:p w:rsidR="00797824" w:rsidRPr="00797824" w:rsidRDefault="00797824" w:rsidP="00797824">
      <w:pPr>
        <w:numPr>
          <w:ilvl w:val="0"/>
          <w:numId w:val="35"/>
        </w:numPr>
        <w:tabs>
          <w:tab w:val="left" w:pos="851"/>
        </w:tabs>
        <w:ind w:left="0" w:firstLine="851"/>
        <w:rPr>
          <w:rStyle w:val="FontStyle16"/>
          <w:b w:val="0"/>
          <w:bCs w:val="0"/>
          <w:sz w:val="28"/>
          <w:szCs w:val="28"/>
        </w:rPr>
      </w:pPr>
      <w:r w:rsidRPr="00797824">
        <w:rPr>
          <w:sz w:val="28"/>
          <w:szCs w:val="28"/>
        </w:rPr>
        <w:t>знание основных критериев эффективности речевого общения и логических законов построения высказывания;</w:t>
      </w:r>
    </w:p>
    <w:p w:rsidR="00797824" w:rsidRPr="00797824" w:rsidRDefault="00797824" w:rsidP="00797824">
      <w:pPr>
        <w:numPr>
          <w:ilvl w:val="0"/>
          <w:numId w:val="35"/>
        </w:numPr>
        <w:tabs>
          <w:tab w:val="left" w:pos="851"/>
        </w:tabs>
        <w:ind w:left="0" w:firstLine="851"/>
        <w:rPr>
          <w:rStyle w:val="FontStyle16"/>
          <w:b w:val="0"/>
          <w:bCs w:val="0"/>
          <w:sz w:val="28"/>
          <w:szCs w:val="28"/>
        </w:rPr>
      </w:pPr>
      <w:r w:rsidRPr="00797824">
        <w:rPr>
          <w:sz w:val="28"/>
          <w:szCs w:val="28"/>
        </w:rPr>
        <w:t>умение строить свою речь в соответствии с задачами общения, нормами современного русского литературного языка</w:t>
      </w:r>
      <w:r w:rsidRPr="00797824">
        <w:rPr>
          <w:rStyle w:val="FontStyle16"/>
          <w:b w:val="0"/>
          <w:sz w:val="28"/>
          <w:szCs w:val="28"/>
        </w:rPr>
        <w:t>;</w:t>
      </w:r>
    </w:p>
    <w:p w:rsidR="00797824" w:rsidRPr="00797824" w:rsidRDefault="00797824" w:rsidP="00797824">
      <w:pPr>
        <w:numPr>
          <w:ilvl w:val="0"/>
          <w:numId w:val="35"/>
        </w:numPr>
        <w:tabs>
          <w:tab w:val="left" w:pos="851"/>
        </w:tabs>
        <w:ind w:left="0" w:firstLine="851"/>
        <w:rPr>
          <w:sz w:val="28"/>
          <w:szCs w:val="28"/>
        </w:rPr>
      </w:pPr>
      <w:r w:rsidRPr="00797824">
        <w:rPr>
          <w:sz w:val="28"/>
          <w:szCs w:val="28"/>
        </w:rPr>
        <w:t>навыки построения эффективного общения в учебной аудитории.</w:t>
      </w:r>
    </w:p>
    <w:p w:rsidR="00797824" w:rsidRPr="00797824" w:rsidRDefault="00797824" w:rsidP="00797824">
      <w:pPr>
        <w:tabs>
          <w:tab w:val="left" w:pos="851"/>
        </w:tabs>
        <w:ind w:firstLine="851"/>
        <w:rPr>
          <w:sz w:val="28"/>
          <w:szCs w:val="28"/>
        </w:rPr>
      </w:pPr>
    </w:p>
    <w:p w:rsidR="00797824" w:rsidRPr="00797824" w:rsidRDefault="00797824" w:rsidP="00797824">
      <w:pPr>
        <w:tabs>
          <w:tab w:val="left" w:pos="851"/>
        </w:tabs>
        <w:ind w:firstLine="851"/>
        <w:rPr>
          <w:sz w:val="28"/>
          <w:szCs w:val="28"/>
        </w:rPr>
      </w:pPr>
      <w:r w:rsidRPr="00797824">
        <w:rPr>
          <w:sz w:val="28"/>
          <w:szCs w:val="28"/>
        </w:rPr>
        <w:t xml:space="preserve">– оценку </w:t>
      </w:r>
      <w:r w:rsidRPr="00797824">
        <w:rPr>
          <w:b/>
          <w:sz w:val="28"/>
          <w:szCs w:val="28"/>
        </w:rPr>
        <w:t>«не зачтено»</w:t>
      </w:r>
      <w:r w:rsidRPr="00797824">
        <w:rPr>
          <w:sz w:val="28"/>
          <w:szCs w:val="28"/>
        </w:rPr>
        <w:t xml:space="preserve">  получает, если не может показать знания на уровне воспроизведения и объяснения инфо</w:t>
      </w:r>
      <w:r w:rsidRPr="00797824">
        <w:rPr>
          <w:sz w:val="28"/>
          <w:szCs w:val="28"/>
        </w:rPr>
        <w:t>р</w:t>
      </w:r>
      <w:r w:rsidRPr="00797824">
        <w:rPr>
          <w:sz w:val="28"/>
          <w:szCs w:val="28"/>
        </w:rPr>
        <w:t>мации, не может показать интеллектуальные навыки решения простых задач.</w:t>
      </w:r>
    </w:p>
    <w:p w:rsidR="00900E33" w:rsidRPr="00B12E6E" w:rsidRDefault="00900E33" w:rsidP="006B19CA">
      <w:pPr>
        <w:tabs>
          <w:tab w:val="left" w:pos="851"/>
        </w:tabs>
        <w:rPr>
          <w:i/>
          <w:color w:val="C00000"/>
        </w:rPr>
      </w:pPr>
    </w:p>
    <w:p w:rsidR="00951970" w:rsidRPr="00B12E6E" w:rsidRDefault="00951970" w:rsidP="006B19CA">
      <w:pPr>
        <w:pStyle w:val="1"/>
        <w:spacing w:before="0" w:after="0"/>
        <w:rPr>
          <w:rStyle w:val="FontStyle32"/>
          <w:i w:val="0"/>
          <w:spacing w:val="-4"/>
          <w:sz w:val="24"/>
          <w:szCs w:val="24"/>
        </w:rPr>
        <w:sectPr w:rsidR="00951970" w:rsidRPr="00B12E6E" w:rsidSect="00166026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B12E6E" w:rsidRDefault="00064AD3" w:rsidP="006B19CA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12E6E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B12E6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B12E6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B12E6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B12E6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B12E6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едисциплины (модуля)</w:t>
      </w:r>
    </w:p>
    <w:p w:rsidR="00F13630" w:rsidRPr="00C71A24" w:rsidRDefault="00F13630" w:rsidP="00F13630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C71A24">
        <w:rPr>
          <w:rStyle w:val="FontStyle18"/>
          <w:sz w:val="24"/>
          <w:szCs w:val="24"/>
        </w:rPr>
        <w:t xml:space="preserve">а) Основная </w:t>
      </w:r>
      <w:r w:rsidRPr="00C71A24">
        <w:rPr>
          <w:rStyle w:val="FontStyle22"/>
          <w:sz w:val="24"/>
          <w:szCs w:val="24"/>
        </w:rPr>
        <w:t>литература:</w:t>
      </w:r>
    </w:p>
    <w:p w:rsidR="00F13630" w:rsidRPr="00C71A24" w:rsidRDefault="00F13630" w:rsidP="00F13630">
      <w:pPr>
        <w:numPr>
          <w:ilvl w:val="0"/>
          <w:numId w:val="44"/>
        </w:numPr>
        <w:overflowPunct w:val="0"/>
        <w:ind w:left="0" w:firstLine="709"/>
      </w:pPr>
      <w:r w:rsidRPr="00C71A24">
        <w:t>Бужинская Д. С. Русский язык в этнокультурной среде [Электронный р</w:t>
      </w:r>
      <w:r w:rsidRPr="00C71A24">
        <w:t>е</w:t>
      </w:r>
      <w:r w:rsidRPr="00C71A24">
        <w:t xml:space="preserve">сурс] : учебное пособие / Д. С. Бужинская, О. Е. Чернова ; МГТУ. - Магнитогорск : МГТУ, 2017. - 1 электрон. опт. диск (CD-ROM). - Режим доступа: </w:t>
      </w:r>
      <w:hyperlink r:id="rId12" w:history="1">
        <w:r w:rsidRPr="00C71A24">
          <w:rPr>
            <w:rStyle w:val="afd"/>
          </w:rPr>
          <w:t>https://magtu.informsystema.ru/uploader/fileUpload?name=3308.pdf&amp;show=dcatalogues/1/1137745/3308.pdf&amp;view=true.</w:t>
        </w:r>
      </w:hyperlink>
      <w:r w:rsidRPr="00C71A24">
        <w:t xml:space="preserve"> - Макрообъект.</w:t>
      </w:r>
    </w:p>
    <w:p w:rsidR="00F13630" w:rsidRPr="00C71A24" w:rsidRDefault="00F13630" w:rsidP="00F13630">
      <w:pPr>
        <w:pStyle w:val="afb"/>
        <w:ind w:firstLine="709"/>
        <w:jc w:val="both"/>
        <w:rPr>
          <w:rFonts w:ascii="Times New Roman" w:hAnsi="Times New Roman"/>
          <w:sz w:val="24"/>
          <w:szCs w:val="24"/>
        </w:rPr>
      </w:pPr>
      <w:r w:rsidRPr="00C71A24">
        <w:rPr>
          <w:rFonts w:ascii="Times New Roman" w:hAnsi="Times New Roman"/>
          <w:sz w:val="24"/>
          <w:szCs w:val="24"/>
        </w:rPr>
        <w:t>2. Дронова Г. Е. Русский язык и культура речи [Электронный ресурс] : учебное п</w:t>
      </w:r>
      <w:r w:rsidRPr="00C71A24">
        <w:rPr>
          <w:rFonts w:ascii="Times New Roman" w:hAnsi="Times New Roman"/>
          <w:sz w:val="24"/>
          <w:szCs w:val="24"/>
        </w:rPr>
        <w:t>о</w:t>
      </w:r>
      <w:r w:rsidRPr="00C71A24">
        <w:rPr>
          <w:rFonts w:ascii="Times New Roman" w:hAnsi="Times New Roman"/>
          <w:sz w:val="24"/>
          <w:szCs w:val="24"/>
        </w:rPr>
        <w:t xml:space="preserve">собие / Г. Е. Дронова ; МГТУ. - [2-е изд., подгот. по печ. изд. 2013 г.]. - Магнитогорск : МГТУ, 2015. - 1 электрон. опт. диск (CD-ROM). - Режим доступа: </w:t>
      </w:r>
      <w:hyperlink r:id="rId13" w:history="1">
        <w:r w:rsidRPr="007B0AD6">
          <w:rPr>
            <w:rStyle w:val="afd"/>
            <w:rFonts w:ascii="Times New Roman" w:hAnsi="Times New Roman"/>
            <w:sz w:val="24"/>
            <w:szCs w:val="24"/>
          </w:rPr>
          <w:t>https://magtu.informsystema.ru/uploader/fileUpload?name=1411.pdf&amp;show=dcatalogues/1/1123926/1411.pdf&amp;view=true.</w:t>
        </w:r>
      </w:hyperlink>
      <w:r w:rsidRPr="00C71A24">
        <w:rPr>
          <w:rFonts w:ascii="Times New Roman" w:hAnsi="Times New Roman"/>
          <w:sz w:val="24"/>
          <w:szCs w:val="24"/>
        </w:rPr>
        <w:t xml:space="preserve"> - Макрообъект.</w:t>
      </w:r>
    </w:p>
    <w:p w:rsidR="00F13630" w:rsidRPr="00C71A24" w:rsidRDefault="00F13630" w:rsidP="00F13630">
      <w:pPr>
        <w:ind w:firstLine="709"/>
        <w:rPr>
          <w:rStyle w:val="FontStyle22"/>
          <w:i/>
          <w:sz w:val="24"/>
          <w:szCs w:val="24"/>
        </w:rPr>
      </w:pPr>
    </w:p>
    <w:p w:rsidR="00F13630" w:rsidRPr="00C71A24" w:rsidRDefault="00F13630" w:rsidP="00F13630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C71A24">
        <w:rPr>
          <w:rStyle w:val="FontStyle22"/>
          <w:sz w:val="24"/>
          <w:szCs w:val="24"/>
        </w:rPr>
        <w:t xml:space="preserve">б) Дополнительная литература: </w:t>
      </w:r>
    </w:p>
    <w:p w:rsidR="00F13630" w:rsidRPr="00C71A24" w:rsidRDefault="00F13630" w:rsidP="00F13630">
      <w:pPr>
        <w:overflowPunct w:val="0"/>
        <w:ind w:firstLine="709"/>
      </w:pPr>
      <w:r w:rsidRPr="00C71A24">
        <w:t xml:space="preserve">1. Бужинская Д. С. Культура речи [Электронный ресурс] : учебное пособие / Д. С. Бужинская, О. Е. Чернова ; МГТУ. - Магнитогорск : МГТУ, 2015. - 1 электрон. опт. диск (CD-ROM). - Режим доступа: </w:t>
      </w:r>
      <w:hyperlink r:id="rId14" w:history="1">
        <w:r w:rsidRPr="00C71A24">
          <w:rPr>
            <w:rStyle w:val="afd"/>
          </w:rPr>
          <w:t>https://magtu.informsystema.ru/uploader/fileUpload?name=1393.pdf&amp;show=dcatalogues/1/1123848/1393.pdf&amp;view=true.</w:t>
        </w:r>
      </w:hyperlink>
      <w:r w:rsidRPr="00C71A24">
        <w:t xml:space="preserve"> - Макрообъект.</w:t>
      </w:r>
    </w:p>
    <w:p w:rsidR="00F13630" w:rsidRPr="00C71A24" w:rsidRDefault="00F13630" w:rsidP="00F13630">
      <w:pPr>
        <w:overflowPunct w:val="0"/>
        <w:ind w:firstLine="709"/>
        <w:rPr>
          <w:bCs/>
        </w:rPr>
      </w:pPr>
      <w:r w:rsidRPr="00C71A24">
        <w:t xml:space="preserve">2. Подгорская, А. В. Научная речь </w:t>
      </w:r>
      <w:r w:rsidRPr="00C71A24">
        <w:rPr>
          <w:bCs/>
        </w:rPr>
        <w:t>[Электронный ресурс] : учебное пособие /А.В.</w:t>
      </w:r>
      <w:r w:rsidRPr="00C71A24">
        <w:t>Подгорская. - Магнитогорск : МГТУ, 2017- 1 электрон. опт. диск (CD-ROM).</w:t>
      </w:r>
      <w:r w:rsidR="007B0AD6">
        <w:rPr>
          <w:bCs/>
        </w:rPr>
        <w:t>- Режим дост</w:t>
      </w:r>
      <w:r w:rsidR="007B0AD6">
        <w:rPr>
          <w:bCs/>
        </w:rPr>
        <w:t>у</w:t>
      </w:r>
      <w:r w:rsidRPr="00C71A24">
        <w:rPr>
          <w:bCs/>
        </w:rPr>
        <w:t>па:</w:t>
      </w:r>
      <w:hyperlink r:id="rId15" w:history="1">
        <w:r w:rsidRPr="00C71A24">
          <w:rPr>
            <w:rStyle w:val="afd"/>
            <w:bCs/>
          </w:rPr>
          <w:t>https://magtu.informsystema.ru/uploader/fileUpload?name=2986.pdf&amp;show=dcatalogues/1/1134892/2986.pdf&amp;view=true.</w:t>
        </w:r>
      </w:hyperlink>
      <w:r w:rsidRPr="00C71A24">
        <w:rPr>
          <w:bCs/>
        </w:rPr>
        <w:t xml:space="preserve"> - Макрообъект.</w:t>
      </w:r>
    </w:p>
    <w:p w:rsidR="00F13630" w:rsidRPr="00C71A24" w:rsidRDefault="00F13630" w:rsidP="00F13630">
      <w:pPr>
        <w:overflowPunct w:val="0"/>
        <w:ind w:firstLine="709"/>
        <w:rPr>
          <w:bCs/>
        </w:rPr>
      </w:pPr>
      <w:r w:rsidRPr="00C71A24">
        <w:rPr>
          <w:bCs/>
        </w:rPr>
        <w:t>3.</w:t>
      </w:r>
      <w:r w:rsidRPr="00C71A24">
        <w:t xml:space="preserve"> «Русская речь: [Электронный ресурс]: периодический журнал. – Режим доступа: </w:t>
      </w:r>
      <w:bookmarkStart w:id="2" w:name="_GoBack"/>
      <w:r w:rsidR="00320465" w:rsidRPr="00320465">
        <w:fldChar w:fldCharType="begin"/>
      </w:r>
      <w:r w:rsidR="00F8419B">
        <w:instrText xml:space="preserve"> HYPERLINK "http://www.gramota.ru/biblio/magazines/rr/,%20портал%20" </w:instrText>
      </w:r>
      <w:r w:rsidR="00320465" w:rsidRPr="00320465">
        <w:fldChar w:fldCharType="separate"/>
      </w:r>
      <w:r w:rsidRPr="00C71A24">
        <w:rPr>
          <w:rStyle w:val="afd"/>
        </w:rPr>
        <w:t>http://gramota.ru/biblio/magazines/rr/.</w:t>
      </w:r>
      <w:r w:rsidR="00320465">
        <w:rPr>
          <w:rStyle w:val="afd"/>
        </w:rPr>
        <w:fldChar w:fldCharType="end"/>
      </w:r>
      <w:bookmarkEnd w:id="2"/>
      <w:r w:rsidRPr="00C71A24">
        <w:t xml:space="preserve"> – Загл. с экрана.</w:t>
      </w:r>
    </w:p>
    <w:p w:rsidR="00F13630" w:rsidRPr="00C71A24" w:rsidRDefault="00F13630" w:rsidP="00F13630">
      <w:pPr>
        <w:pStyle w:val="Style10"/>
        <w:widowControl/>
        <w:ind w:firstLine="709"/>
      </w:pPr>
      <w:r w:rsidRPr="00C71A24">
        <w:t>4. «Русский язык в школе»: [Электронный ресурс]: периодический журнал. – Р</w:t>
      </w:r>
      <w:r w:rsidRPr="00C71A24">
        <w:t>е</w:t>
      </w:r>
      <w:r w:rsidRPr="00C71A24">
        <w:t xml:space="preserve">жим доступа: </w:t>
      </w:r>
      <w:hyperlink r:id="rId16" w:history="1">
        <w:r w:rsidRPr="00C71A24">
          <w:rPr>
            <w:rStyle w:val="afd"/>
          </w:rPr>
          <w:t>http://gramota.ru/biblio/magazines/riash/</w:t>
        </w:r>
      </w:hyperlink>
      <w:r w:rsidRPr="00C71A24">
        <w:t xml:space="preserve"> – Загл. с экрана.</w:t>
      </w:r>
    </w:p>
    <w:p w:rsidR="00F13630" w:rsidRPr="00C71A24" w:rsidRDefault="00F13630" w:rsidP="00F13630">
      <w:pPr>
        <w:pStyle w:val="Style10"/>
        <w:widowControl/>
        <w:ind w:firstLine="709"/>
      </w:pPr>
    </w:p>
    <w:p w:rsidR="00F13630" w:rsidRPr="00C71A24" w:rsidRDefault="00F13630" w:rsidP="00F13630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C71A24">
        <w:rPr>
          <w:rStyle w:val="FontStyle15"/>
          <w:spacing w:val="40"/>
          <w:sz w:val="24"/>
          <w:szCs w:val="24"/>
        </w:rPr>
        <w:t>в)</w:t>
      </w:r>
      <w:r w:rsidRPr="00C71A24">
        <w:rPr>
          <w:rStyle w:val="FontStyle21"/>
          <w:sz w:val="24"/>
          <w:szCs w:val="24"/>
        </w:rPr>
        <w:t xml:space="preserve">Методические указания: </w:t>
      </w:r>
    </w:p>
    <w:p w:rsidR="00F13630" w:rsidRPr="00C71A24" w:rsidRDefault="00F13630" w:rsidP="00F13630">
      <w:pPr>
        <w:pStyle w:val="style8mailrucssattributepostfix"/>
        <w:shd w:val="clear" w:color="auto" w:fill="FFFFFF"/>
        <w:tabs>
          <w:tab w:val="left" w:pos="1200"/>
        </w:tabs>
        <w:spacing w:before="0" w:beforeAutospacing="0" w:after="0" w:afterAutospacing="0"/>
        <w:ind w:firstLine="709"/>
        <w:jc w:val="both"/>
      </w:pPr>
      <w:r w:rsidRPr="00C71A24">
        <w:t>Методические указания по самостоятельной работе студентов (усвоению лекцио</w:t>
      </w:r>
      <w:r w:rsidRPr="00C71A24">
        <w:t>н</w:t>
      </w:r>
      <w:r w:rsidRPr="00C71A24">
        <w:t>ного материала, подготовке к практическим занятиям и подготовке к зачету) представл</w:t>
      </w:r>
      <w:r w:rsidRPr="00C71A24">
        <w:t>е</w:t>
      </w:r>
      <w:r w:rsidRPr="00C71A24">
        <w:t>ны в Приложении 1.</w:t>
      </w:r>
    </w:p>
    <w:p w:rsidR="00F13630" w:rsidRPr="00C71A24" w:rsidRDefault="00F13630" w:rsidP="00F13630">
      <w:pPr>
        <w:pStyle w:val="Style8"/>
        <w:widowControl/>
        <w:tabs>
          <w:tab w:val="left" w:pos="1200"/>
        </w:tabs>
        <w:ind w:firstLine="709"/>
        <w:rPr>
          <w:rStyle w:val="FontStyle15"/>
          <w:spacing w:val="40"/>
          <w:sz w:val="24"/>
          <w:szCs w:val="24"/>
        </w:rPr>
      </w:pPr>
    </w:p>
    <w:p w:rsidR="00986531" w:rsidRDefault="00986531" w:rsidP="00986531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  <w:sz w:val="24"/>
          <w:szCs w:val="24"/>
        </w:rPr>
        <w:t>и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Интернет-ресурсы: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5"/>
        <w:gridCol w:w="3084"/>
        <w:gridCol w:w="2785"/>
      </w:tblGrid>
      <w:tr w:rsidR="00986531" w:rsidTr="00554A04">
        <w:trPr>
          <w:trHeight w:val="537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31" w:rsidRDefault="00986531" w:rsidP="00554A04">
            <w:pPr>
              <w:ind w:firstLine="0"/>
            </w:pPr>
            <w:r>
              <w:t>Наименование ПО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31" w:rsidRDefault="00986531" w:rsidP="00554A04">
            <w:pPr>
              <w:ind w:firstLine="0"/>
            </w:pPr>
            <w:r>
              <w:t>№ договора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531" w:rsidRDefault="00986531" w:rsidP="00554A04">
            <w:pPr>
              <w:ind w:firstLine="0"/>
            </w:pPr>
            <w:r>
              <w:t>Срок действия лицензии</w:t>
            </w:r>
          </w:p>
        </w:tc>
      </w:tr>
      <w:tr w:rsidR="00986531" w:rsidTr="00554A04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MS Windows 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Д-1227 от 08.10.2018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11.10.2021</w:t>
            </w:r>
          </w:p>
        </w:tc>
      </w:tr>
      <w:tr w:rsidR="00986531" w:rsidTr="00554A04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MS Office 2007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№ 135 от 17.09.2007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бессрочно</w:t>
            </w:r>
          </w:p>
        </w:tc>
      </w:tr>
      <w:tr w:rsidR="00986531" w:rsidTr="00554A04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Pr="006D29C0" w:rsidRDefault="00986531" w:rsidP="00554A04">
            <w:pPr>
              <w:ind w:firstLine="0"/>
              <w:jc w:val="left"/>
            </w:pPr>
            <w:r w:rsidRPr="006D29C0">
              <w:t>FAR Manager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Pr="006D29C0" w:rsidRDefault="00986531" w:rsidP="00554A04">
            <w:pPr>
              <w:ind w:firstLine="0"/>
              <w:jc w:val="left"/>
            </w:pPr>
            <w:r w:rsidRPr="006D29C0">
              <w:t>свободно распространя</w:t>
            </w:r>
            <w:r w:rsidRPr="006D29C0">
              <w:t>е</w:t>
            </w:r>
            <w:r w:rsidRPr="006D29C0">
              <w:t>мое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Pr="006D29C0" w:rsidRDefault="00986531" w:rsidP="00554A04">
            <w:pPr>
              <w:ind w:firstLine="0"/>
              <w:jc w:val="left"/>
            </w:pPr>
            <w:r w:rsidRPr="006D29C0">
              <w:t>бессрочно</w:t>
            </w:r>
          </w:p>
        </w:tc>
      </w:tr>
      <w:tr w:rsidR="00986531" w:rsidTr="00554A04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7Zip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бессрочно</w:t>
            </w:r>
          </w:p>
        </w:tc>
      </w:tr>
    </w:tbl>
    <w:p w:rsidR="00986531" w:rsidRPr="006D29C0" w:rsidRDefault="00986531" w:rsidP="00986531">
      <w:pPr>
        <w:pStyle w:val="Style10"/>
        <w:numPr>
          <w:ilvl w:val="0"/>
          <w:numId w:val="45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6D29C0">
        <w:rPr>
          <w:rStyle w:val="FontStyle18"/>
          <w:b w:val="0"/>
          <w:sz w:val="24"/>
          <w:szCs w:val="28"/>
        </w:rPr>
        <w:tab/>
        <w:t xml:space="preserve">URL: </w:t>
      </w:r>
      <w:hyperlink r:id="rId17" w:history="1">
        <w:r w:rsidRPr="008D7484">
          <w:rPr>
            <w:rStyle w:val="afd"/>
            <w:szCs w:val="28"/>
          </w:rPr>
          <w:t>https://elibrary.ru/project_risc.asp</w:t>
        </w:r>
      </w:hyperlink>
      <w:r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 xml:space="preserve"> </w:t>
      </w:r>
    </w:p>
    <w:p w:rsidR="00986531" w:rsidRPr="006D29C0" w:rsidRDefault="00986531" w:rsidP="00986531">
      <w:pPr>
        <w:pStyle w:val="Style10"/>
        <w:numPr>
          <w:ilvl w:val="0"/>
          <w:numId w:val="45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6D29C0">
        <w:rPr>
          <w:rStyle w:val="FontStyle18"/>
          <w:b w:val="0"/>
          <w:sz w:val="24"/>
          <w:szCs w:val="28"/>
        </w:rPr>
        <w:tab/>
      </w:r>
      <w:hyperlink r:id="rId18" w:history="1">
        <w:r w:rsidRPr="008D7484">
          <w:rPr>
            <w:rStyle w:val="afd"/>
            <w:szCs w:val="28"/>
          </w:rPr>
          <w:t>https://dlib.eastview.com/</w:t>
        </w:r>
      </w:hyperlink>
      <w:r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 xml:space="preserve"> </w:t>
      </w:r>
    </w:p>
    <w:p w:rsidR="00986531" w:rsidRPr="006D29C0" w:rsidRDefault="00986531" w:rsidP="00986531">
      <w:pPr>
        <w:pStyle w:val="Style10"/>
        <w:numPr>
          <w:ilvl w:val="0"/>
          <w:numId w:val="45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t xml:space="preserve">Поисковая система Академия Google (Google Scholar) URL: </w:t>
      </w:r>
      <w:hyperlink r:id="rId19" w:history="1">
        <w:r w:rsidRPr="008D7484">
          <w:rPr>
            <w:rStyle w:val="afd"/>
            <w:szCs w:val="28"/>
          </w:rPr>
          <w:t>https://scholar.google.ru/</w:t>
        </w:r>
      </w:hyperlink>
      <w:r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 xml:space="preserve"> </w:t>
      </w:r>
    </w:p>
    <w:p w:rsidR="00986531" w:rsidRPr="006D29C0" w:rsidRDefault="00986531" w:rsidP="00986531">
      <w:pPr>
        <w:pStyle w:val="Style10"/>
        <w:numPr>
          <w:ilvl w:val="0"/>
          <w:numId w:val="45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t>Информационная система - Единое окно доступа к информационным ресу</w:t>
      </w:r>
      <w:r w:rsidRPr="006D29C0">
        <w:rPr>
          <w:rStyle w:val="FontStyle18"/>
          <w:b w:val="0"/>
          <w:sz w:val="24"/>
          <w:szCs w:val="28"/>
        </w:rPr>
        <w:t>р</w:t>
      </w:r>
      <w:r w:rsidRPr="006D29C0">
        <w:rPr>
          <w:rStyle w:val="FontStyle18"/>
          <w:b w:val="0"/>
          <w:sz w:val="24"/>
          <w:szCs w:val="28"/>
        </w:rPr>
        <w:t xml:space="preserve">сам URL: </w:t>
      </w:r>
      <w:hyperlink r:id="rId20" w:history="1">
        <w:r w:rsidRPr="008D7484">
          <w:rPr>
            <w:rStyle w:val="afd"/>
            <w:szCs w:val="28"/>
          </w:rPr>
          <w:t>http://window.edu.ru/</w:t>
        </w:r>
      </w:hyperlink>
      <w:r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ab/>
      </w:r>
    </w:p>
    <w:p w:rsidR="00986531" w:rsidRPr="006D29C0" w:rsidRDefault="00986531" w:rsidP="00986531">
      <w:pPr>
        <w:pStyle w:val="Style10"/>
        <w:numPr>
          <w:ilvl w:val="0"/>
          <w:numId w:val="45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t xml:space="preserve">Российская Государственная библиотека. Каталоги </w:t>
      </w:r>
      <w:hyperlink r:id="rId21" w:history="1">
        <w:r w:rsidRPr="008D7484">
          <w:rPr>
            <w:rStyle w:val="afd"/>
            <w:szCs w:val="28"/>
          </w:rPr>
          <w:t>https://www.rsl.ru/ru/4readers/catalogues/</w:t>
        </w:r>
      </w:hyperlink>
      <w:r>
        <w:rPr>
          <w:rStyle w:val="FontStyle18"/>
          <w:b w:val="0"/>
          <w:sz w:val="24"/>
          <w:szCs w:val="28"/>
        </w:rPr>
        <w:t xml:space="preserve"> </w:t>
      </w:r>
    </w:p>
    <w:p w:rsidR="00986531" w:rsidRPr="006D29C0" w:rsidRDefault="00986531" w:rsidP="00986531">
      <w:pPr>
        <w:pStyle w:val="Style10"/>
        <w:numPr>
          <w:ilvl w:val="0"/>
          <w:numId w:val="45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lastRenderedPageBreak/>
        <w:t xml:space="preserve">Электронные ресурсы библиотеки МГТУ им. Г.И. Носова </w:t>
      </w:r>
      <w:hyperlink r:id="rId22" w:history="1">
        <w:r w:rsidRPr="008D7484">
          <w:rPr>
            <w:rStyle w:val="afd"/>
            <w:szCs w:val="28"/>
          </w:rPr>
          <w:t>http://magtu.ru:8085/marcweb2/Default.asp</w:t>
        </w:r>
      </w:hyperlink>
      <w:r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 xml:space="preserve"> </w:t>
      </w:r>
    </w:p>
    <w:p w:rsidR="00986531" w:rsidRPr="006D29C0" w:rsidRDefault="00986531" w:rsidP="00986531">
      <w:pPr>
        <w:pStyle w:val="Style10"/>
        <w:numPr>
          <w:ilvl w:val="0"/>
          <w:numId w:val="45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</w:t>
      </w:r>
      <w:hyperlink r:id="rId23" w:history="1">
        <w:r w:rsidRPr="008D7484">
          <w:rPr>
            <w:rStyle w:val="afd"/>
            <w:szCs w:val="28"/>
          </w:rPr>
          <w:t>https://uisrussia.msu.ru</w:t>
        </w:r>
      </w:hyperlink>
      <w:r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 xml:space="preserve"> </w:t>
      </w:r>
    </w:p>
    <w:p w:rsidR="00986531" w:rsidRPr="006D29C0" w:rsidRDefault="00986531" w:rsidP="00986531">
      <w:pPr>
        <w:pStyle w:val="Style10"/>
        <w:numPr>
          <w:ilvl w:val="0"/>
          <w:numId w:val="45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t>Международная наукометрическая реферативная и полнотекстовая база да</w:t>
      </w:r>
      <w:r w:rsidRPr="006D29C0">
        <w:rPr>
          <w:rStyle w:val="FontStyle18"/>
          <w:b w:val="0"/>
          <w:sz w:val="24"/>
          <w:szCs w:val="28"/>
        </w:rPr>
        <w:t>н</w:t>
      </w:r>
      <w:r w:rsidRPr="006D29C0">
        <w:rPr>
          <w:rStyle w:val="FontStyle18"/>
          <w:b w:val="0"/>
          <w:sz w:val="24"/>
          <w:szCs w:val="28"/>
        </w:rPr>
        <w:t xml:space="preserve">ных научных изданий «Web of science» </w:t>
      </w:r>
      <w:r w:rsidRPr="006D29C0">
        <w:rPr>
          <w:rStyle w:val="FontStyle18"/>
          <w:b w:val="0"/>
          <w:sz w:val="24"/>
          <w:szCs w:val="28"/>
        </w:rPr>
        <w:tab/>
      </w:r>
      <w:hyperlink r:id="rId24" w:history="1">
        <w:r w:rsidRPr="008D7484">
          <w:rPr>
            <w:rStyle w:val="afd"/>
            <w:szCs w:val="28"/>
          </w:rPr>
          <w:t>http://webofscience.com</w:t>
        </w:r>
      </w:hyperlink>
      <w:r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ab/>
      </w:r>
    </w:p>
    <w:p w:rsidR="00986531" w:rsidRPr="006D29C0" w:rsidRDefault="00986531" w:rsidP="00986531">
      <w:pPr>
        <w:pStyle w:val="Style10"/>
        <w:numPr>
          <w:ilvl w:val="0"/>
          <w:numId w:val="45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t>Международная реферативная и полнотекстовая справочная база данных н</w:t>
      </w:r>
      <w:r w:rsidRPr="006D29C0">
        <w:rPr>
          <w:rStyle w:val="FontStyle18"/>
          <w:b w:val="0"/>
          <w:sz w:val="24"/>
          <w:szCs w:val="28"/>
        </w:rPr>
        <w:t>а</w:t>
      </w:r>
      <w:r w:rsidRPr="006D29C0">
        <w:rPr>
          <w:rStyle w:val="FontStyle18"/>
          <w:b w:val="0"/>
          <w:sz w:val="24"/>
          <w:szCs w:val="28"/>
        </w:rPr>
        <w:t xml:space="preserve">учных изданий «Scopus» </w:t>
      </w:r>
      <w:r w:rsidRPr="006D29C0">
        <w:rPr>
          <w:rStyle w:val="FontStyle18"/>
          <w:b w:val="0"/>
          <w:sz w:val="24"/>
          <w:szCs w:val="28"/>
        </w:rPr>
        <w:tab/>
      </w:r>
      <w:hyperlink r:id="rId25" w:history="1">
        <w:r w:rsidRPr="008D7484">
          <w:rPr>
            <w:rStyle w:val="afd"/>
            <w:szCs w:val="28"/>
          </w:rPr>
          <w:t>http://scopus.com</w:t>
        </w:r>
      </w:hyperlink>
      <w:r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ab/>
      </w:r>
    </w:p>
    <w:p w:rsidR="00986531" w:rsidRPr="006D29C0" w:rsidRDefault="00986531" w:rsidP="00986531">
      <w:pPr>
        <w:pStyle w:val="Style10"/>
        <w:numPr>
          <w:ilvl w:val="0"/>
          <w:numId w:val="45"/>
        </w:numPr>
        <w:tabs>
          <w:tab w:val="left" w:pos="851"/>
          <w:tab w:val="left" w:pos="993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</w:t>
      </w:r>
      <w:hyperlink r:id="rId26" w:history="1">
        <w:r w:rsidRPr="008D7484">
          <w:rPr>
            <w:rStyle w:val="afd"/>
            <w:szCs w:val="28"/>
          </w:rPr>
          <w:t>http://link.springer.com/</w:t>
        </w:r>
      </w:hyperlink>
      <w:r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 xml:space="preserve"> </w:t>
      </w:r>
    </w:p>
    <w:p w:rsidR="00986531" w:rsidRPr="006D29C0" w:rsidRDefault="00986531" w:rsidP="00986531">
      <w:pPr>
        <w:pStyle w:val="Style10"/>
        <w:widowControl/>
        <w:numPr>
          <w:ilvl w:val="0"/>
          <w:numId w:val="45"/>
        </w:numPr>
        <w:tabs>
          <w:tab w:val="left" w:pos="851"/>
          <w:tab w:val="left" w:pos="1134"/>
        </w:tabs>
        <w:contextualSpacing/>
        <w:rPr>
          <w:rStyle w:val="FontStyle18"/>
          <w:b w:val="0"/>
          <w:sz w:val="24"/>
          <w:szCs w:val="28"/>
        </w:rPr>
      </w:pPr>
      <w:r w:rsidRPr="006D29C0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</w:t>
      </w:r>
      <w:hyperlink r:id="rId27" w:history="1">
        <w:r w:rsidRPr="008D7484">
          <w:rPr>
            <w:rStyle w:val="afd"/>
            <w:szCs w:val="28"/>
          </w:rPr>
          <w:t>http://www.springer.com/references</w:t>
        </w:r>
      </w:hyperlink>
      <w:r>
        <w:rPr>
          <w:rStyle w:val="FontStyle18"/>
          <w:b w:val="0"/>
          <w:sz w:val="24"/>
          <w:szCs w:val="28"/>
        </w:rPr>
        <w:t xml:space="preserve"> </w:t>
      </w:r>
      <w:r w:rsidRPr="006D29C0">
        <w:rPr>
          <w:rStyle w:val="FontStyle18"/>
          <w:b w:val="0"/>
          <w:sz w:val="24"/>
          <w:szCs w:val="28"/>
        </w:rPr>
        <w:t xml:space="preserve"> </w:t>
      </w:r>
    </w:p>
    <w:p w:rsidR="00986531" w:rsidRDefault="00986531" w:rsidP="00986531">
      <w:pPr>
        <w:pStyle w:val="Style10"/>
        <w:widowControl/>
        <w:ind w:left="567" w:firstLine="0"/>
        <w:contextualSpacing/>
        <w:rPr>
          <w:rStyle w:val="FontStyle14"/>
          <w:b w:val="0"/>
          <w:sz w:val="24"/>
          <w:szCs w:val="24"/>
        </w:rPr>
      </w:pPr>
    </w:p>
    <w:p w:rsidR="00986531" w:rsidRDefault="00986531" w:rsidP="00986531">
      <w:pPr>
        <w:pStyle w:val="Style10"/>
        <w:widowControl/>
        <w:numPr>
          <w:ilvl w:val="0"/>
          <w:numId w:val="48"/>
        </w:numPr>
        <w:contextualSpacing/>
        <w:rPr>
          <w:rStyle w:val="FontStyle14"/>
          <w:b w:val="0"/>
          <w:sz w:val="24"/>
          <w:szCs w:val="24"/>
        </w:rPr>
      </w:pPr>
      <w:r w:rsidRPr="00444DCE">
        <w:rPr>
          <w:rStyle w:val="FontStyle14"/>
          <w:b w:val="0"/>
          <w:sz w:val="24"/>
          <w:szCs w:val="24"/>
        </w:rPr>
        <w:t xml:space="preserve">Материально-техническое обеспечение дисциплины </w:t>
      </w:r>
    </w:p>
    <w:p w:rsidR="00986531" w:rsidRDefault="00986531" w:rsidP="00986531">
      <w:pPr>
        <w:pStyle w:val="Style10"/>
        <w:widowControl/>
        <w:ind w:left="720" w:firstLine="0"/>
        <w:contextualSpacing/>
        <w:rPr>
          <w:rStyle w:val="FontStyle14"/>
          <w:b w:val="0"/>
          <w:sz w:val="24"/>
          <w:szCs w:val="24"/>
        </w:rPr>
      </w:pPr>
    </w:p>
    <w:p w:rsidR="00986531" w:rsidRDefault="00986531" w:rsidP="0098653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986531" w:rsidTr="00554A04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Центр дистанционных о</w:t>
            </w:r>
            <w:r>
              <w:t>б</w:t>
            </w:r>
            <w:r>
              <w:t>разовательных технологий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Мультимедийные средства хранения, передачи  и предста</w:t>
            </w:r>
            <w:r>
              <w:t>в</w:t>
            </w:r>
            <w:r>
              <w:t>ления информации.</w:t>
            </w:r>
          </w:p>
          <w:p w:rsidR="00986531" w:rsidRDefault="00986531" w:rsidP="00554A04">
            <w:pPr>
              <w:ind w:firstLine="0"/>
            </w:pPr>
            <w:r>
              <w:t>Комплекс тестовых заданий для проведения промежуточных и рубежных контролей.</w:t>
            </w:r>
          </w:p>
          <w:p w:rsidR="00986531" w:rsidRDefault="00986531" w:rsidP="00554A04">
            <w:pPr>
              <w:ind w:firstLine="0"/>
            </w:pPr>
            <w: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986531" w:rsidRDefault="00986531" w:rsidP="00554A04">
            <w:pPr>
              <w:ind w:firstLine="0"/>
            </w:pPr>
            <w:r>
              <w:t>Оборудование для проведения он-лайн занятий:</w:t>
            </w:r>
          </w:p>
          <w:p w:rsidR="00986531" w:rsidRDefault="00986531" w:rsidP="00554A04">
            <w:pPr>
              <w:ind w:firstLine="0"/>
            </w:pPr>
            <w:r>
              <w:t>Настольный спикерфон PlantronocsCalistro 620 </w:t>
            </w:r>
          </w:p>
          <w:p w:rsidR="00986531" w:rsidRDefault="00986531" w:rsidP="00554A04">
            <w:pPr>
              <w:ind w:firstLine="0"/>
            </w:pPr>
            <w:r>
              <w:t>Документ камера AverMediaAverVisionU15, Epson </w:t>
            </w:r>
          </w:p>
          <w:p w:rsidR="00986531" w:rsidRDefault="00986531" w:rsidP="00554A04">
            <w:pPr>
              <w:ind w:firstLine="0"/>
            </w:pPr>
            <w:r>
              <w:t>Графический планшет WacomIntuosPTH</w:t>
            </w:r>
          </w:p>
          <w:p w:rsidR="00986531" w:rsidRDefault="00986531" w:rsidP="00554A04">
            <w:pPr>
              <w:ind w:firstLine="0"/>
            </w:pPr>
            <w:r>
              <w:t>Веб-камера Logitech HD Pro C920 Lod-960-000769</w:t>
            </w:r>
          </w:p>
          <w:p w:rsidR="00986531" w:rsidRDefault="00986531" w:rsidP="00554A04">
            <w:pPr>
              <w:ind w:firstLine="0"/>
            </w:pPr>
            <w:r>
              <w:t>Система настольная акустическая GeniusSW-S2/1 200RMS</w:t>
            </w:r>
          </w:p>
          <w:p w:rsidR="00986531" w:rsidRDefault="00986531" w:rsidP="00554A04">
            <w:pPr>
              <w:ind w:firstLine="0"/>
            </w:pPr>
            <w:r>
              <w:t>Видеокамера купольная PraxisPP-2010L 4-9</w:t>
            </w:r>
          </w:p>
          <w:p w:rsidR="00986531" w:rsidRDefault="00986531" w:rsidP="00554A04">
            <w:pPr>
              <w:ind w:firstLine="0"/>
            </w:pPr>
            <w:r>
              <w:t>Аудиосистема с петличным радиомикрофоном ArthurFortyU-960B</w:t>
            </w:r>
          </w:p>
          <w:p w:rsidR="00986531" w:rsidRDefault="00986531" w:rsidP="00554A04">
            <w:pPr>
              <w:ind w:firstLine="0"/>
            </w:pPr>
            <w:r>
              <w:t>Система интерактивная SmartBoard480 (экран+проектор)</w:t>
            </w:r>
          </w:p>
          <w:p w:rsidR="00986531" w:rsidRDefault="00986531" w:rsidP="00554A04">
            <w:pPr>
              <w:ind w:firstLine="0"/>
            </w:pPr>
            <w:r>
              <w:t>Поворотная веб-камера с потолочным подвесомLogitechBCC950 loG-960-000867</w:t>
            </w:r>
          </w:p>
          <w:p w:rsidR="00986531" w:rsidRDefault="00986531" w:rsidP="00554A04">
            <w:pPr>
              <w:ind w:firstLine="0"/>
            </w:pPr>
            <w:r>
              <w:t>Комплект для передачи сигнала</w:t>
            </w:r>
          </w:p>
          <w:p w:rsidR="00986531" w:rsidRDefault="00986531" w:rsidP="00554A04">
            <w:pPr>
              <w:ind w:firstLine="0"/>
            </w:pPr>
            <w:r>
              <w:t>Пульт управления презентац</w:t>
            </w:r>
            <w:r>
              <w:t>и</w:t>
            </w:r>
            <w:r>
              <w:t>ей LogitechWirelessPresenterR400</w:t>
            </w:r>
          </w:p>
          <w:p w:rsidR="00986531" w:rsidRDefault="00986531" w:rsidP="00554A04">
            <w:pPr>
              <w:ind w:firstLine="0"/>
            </w:pPr>
            <w:r>
              <w:t>Стереогарнитура (микрофон с шумоподавлением)</w:t>
            </w:r>
          </w:p>
          <w:p w:rsidR="00986531" w:rsidRDefault="00986531" w:rsidP="00554A04">
            <w:pPr>
              <w:ind w:firstLine="0"/>
            </w:pPr>
            <w:r>
              <w:t>Источник бесперебойного питания POWERCOMIMD-1500AP</w:t>
            </w:r>
          </w:p>
        </w:tc>
      </w:tr>
      <w:tr w:rsidR="00986531" w:rsidTr="00554A04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Помещения для самосто</w:t>
            </w:r>
            <w:r>
              <w:t>я</w:t>
            </w:r>
            <w:r>
              <w:t>тельной работы обуча</w:t>
            </w:r>
            <w:r>
              <w:t>ю</w:t>
            </w:r>
            <w:r>
              <w:t>щихся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86531" w:rsidTr="00554A04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Помещение для хранения и профилактического о</w:t>
            </w:r>
            <w:r>
              <w:t>б</w:t>
            </w:r>
            <w:r>
              <w:t>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531" w:rsidRDefault="00986531" w:rsidP="00554A04">
            <w:pPr>
              <w:ind w:firstLine="0"/>
            </w:pPr>
            <w: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13630" w:rsidRPr="00C71A24" w:rsidRDefault="00F13630" w:rsidP="00F13630">
      <w:pPr>
        <w:ind w:firstLine="709"/>
        <w:rPr>
          <w:b/>
        </w:rPr>
      </w:pPr>
    </w:p>
    <w:p w:rsidR="00F13630" w:rsidRPr="00C71A24" w:rsidRDefault="00F13630" w:rsidP="00F13630">
      <w:pPr>
        <w:ind w:firstLine="709"/>
        <w:rPr>
          <w:b/>
        </w:rPr>
      </w:pPr>
    </w:p>
    <w:p w:rsidR="00F13630" w:rsidRPr="00C71A24" w:rsidRDefault="00F13630" w:rsidP="00F13630">
      <w:pPr>
        <w:ind w:firstLine="709"/>
        <w:rPr>
          <w:b/>
        </w:rPr>
      </w:pPr>
    </w:p>
    <w:p w:rsidR="00F13630" w:rsidRPr="00C71A24" w:rsidRDefault="00F13630" w:rsidP="00986531">
      <w:pPr>
        <w:ind w:firstLine="709"/>
        <w:jc w:val="right"/>
        <w:rPr>
          <w:b/>
        </w:rPr>
      </w:pPr>
      <w:r w:rsidRPr="00C71A24">
        <w:rPr>
          <w:b/>
        </w:rPr>
        <w:t>Приложение 1</w:t>
      </w:r>
    </w:p>
    <w:p w:rsidR="00F13630" w:rsidRPr="00C71A24" w:rsidRDefault="00F13630" w:rsidP="00F13630">
      <w:pPr>
        <w:ind w:firstLine="709"/>
        <w:rPr>
          <w:b/>
        </w:rPr>
      </w:pPr>
    </w:p>
    <w:p w:rsidR="00F13630" w:rsidRPr="00C71A24" w:rsidRDefault="00F13630" w:rsidP="00F13630">
      <w:pPr>
        <w:ind w:firstLine="709"/>
        <w:rPr>
          <w:b/>
        </w:rPr>
      </w:pPr>
      <w:r w:rsidRPr="00C71A24">
        <w:rPr>
          <w:b/>
        </w:rPr>
        <w:t xml:space="preserve">Методические рекомендации для самостоятельной работы студентов </w:t>
      </w:r>
    </w:p>
    <w:p w:rsidR="00F13630" w:rsidRPr="00C71A24" w:rsidRDefault="00F13630" w:rsidP="00F13630">
      <w:pPr>
        <w:ind w:firstLine="709"/>
      </w:pPr>
    </w:p>
    <w:p w:rsidR="00F13630" w:rsidRPr="00C71A24" w:rsidRDefault="00F13630" w:rsidP="00F13630">
      <w:pPr>
        <w:ind w:firstLine="709"/>
      </w:pPr>
      <w:r w:rsidRPr="00C71A24">
        <w:t>В процессе выполнения самостоятельной работы студенты должны научиться во</w:t>
      </w:r>
      <w:r w:rsidRPr="00C71A24">
        <w:t>с</w:t>
      </w:r>
      <w:r w:rsidRPr="00C71A24">
        <w:t>принимать сведения на слух, фиксировать информацию в виде записей в тетрадях, раб</w:t>
      </w:r>
      <w:r w:rsidRPr="00C71A24">
        <w:t>о</w:t>
      </w:r>
      <w:r w:rsidRPr="00C71A24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C71A24">
        <w:t>е</w:t>
      </w:r>
      <w:r w:rsidRPr="00C71A24">
        <w:t>ния таблиц, составления схем. Важно научиться выделять главные мысли в лекции преп</w:t>
      </w:r>
      <w:r w:rsidRPr="00C71A24">
        <w:t>о</w:t>
      </w:r>
      <w:r w:rsidRPr="00C71A24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C71A24">
        <w:t>ч</w:t>
      </w:r>
      <w:r w:rsidRPr="00C71A24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C71A24">
        <w:t>с</w:t>
      </w:r>
      <w:r w:rsidRPr="00C71A24">
        <w:t>крывать содержание изучаемой проблемы в монологической речи; выступать с сообщ</w:t>
      </w:r>
      <w:r w:rsidRPr="00C71A24">
        <w:t>е</w:t>
      </w:r>
      <w:r w:rsidRPr="00C71A24">
        <w:t xml:space="preserve">ниями и докладами. </w:t>
      </w:r>
    </w:p>
    <w:p w:rsidR="00F13630" w:rsidRPr="00C71A24" w:rsidRDefault="00F13630" w:rsidP="00F13630">
      <w:pPr>
        <w:ind w:firstLine="709"/>
      </w:pPr>
    </w:p>
    <w:p w:rsidR="00F13630" w:rsidRPr="00C71A24" w:rsidRDefault="00F13630" w:rsidP="00F13630">
      <w:pPr>
        <w:ind w:firstLine="709"/>
      </w:pPr>
      <w:r w:rsidRPr="00C71A24">
        <w:rPr>
          <w:b/>
        </w:rPr>
        <w:t>Конспект лекции.</w:t>
      </w:r>
      <w:r w:rsidRPr="00C71A24">
        <w:t xml:space="preserve"> Смысл присутствия студента на лекции заключает во включ</w:t>
      </w:r>
      <w:r w:rsidRPr="00C71A24">
        <w:t>е</w:t>
      </w:r>
      <w:r w:rsidRPr="00C71A24">
        <w:t>нии его в активный процесс слушания, понимания и осмысления материала, подготовле</w:t>
      </w:r>
      <w:r w:rsidRPr="00C71A24">
        <w:t>н</w:t>
      </w:r>
      <w:r w:rsidRPr="00C71A24">
        <w:t>ного преподавателем. Этому способствует конспективная запись полученной информ</w:t>
      </w:r>
      <w:r w:rsidRPr="00C71A24">
        <w:t>а</w:t>
      </w:r>
      <w:r w:rsidRPr="00C71A24">
        <w:t>ции, с помощью которой в дальнейшем можно восстановить основное содержание пр</w:t>
      </w:r>
      <w:r w:rsidRPr="00C71A24">
        <w:t>о</w:t>
      </w:r>
      <w:r w:rsidRPr="00C71A24">
        <w:t xml:space="preserve">слушанной лекции. </w:t>
      </w:r>
    </w:p>
    <w:p w:rsidR="00F13630" w:rsidRPr="00C71A24" w:rsidRDefault="00F13630" w:rsidP="00F13630">
      <w:pPr>
        <w:ind w:firstLine="709"/>
      </w:pPr>
      <w:r w:rsidRPr="00C71A24">
        <w:t xml:space="preserve">Для успешного выполнения этой работы советуем: </w:t>
      </w:r>
    </w:p>
    <w:p w:rsidR="00F13630" w:rsidRPr="00C71A24" w:rsidRDefault="00F13630" w:rsidP="00F13630">
      <w:pPr>
        <w:ind w:firstLine="709"/>
      </w:pPr>
      <w:r w:rsidRPr="00C71A24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C71A24">
        <w:t>е</w:t>
      </w:r>
      <w:r w:rsidRPr="00C71A24">
        <w:t>ния, замечания, а также собственные мысли. С помощью разноцветных ручек или флом</w:t>
      </w:r>
      <w:r w:rsidRPr="00C71A24">
        <w:t>а</w:t>
      </w:r>
      <w:r w:rsidRPr="00C71A24">
        <w:t xml:space="preserve">стеров можно будет выделить заголовки, разделы, термины и т.д. </w:t>
      </w:r>
    </w:p>
    <w:p w:rsidR="00F13630" w:rsidRPr="00C71A24" w:rsidRDefault="00F13630" w:rsidP="00F13630">
      <w:pPr>
        <w:ind w:firstLine="709"/>
      </w:pPr>
      <w:r w:rsidRPr="00C71A24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C71A24">
        <w:t>о</w:t>
      </w:r>
      <w:r w:rsidRPr="00C71A24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F13630" w:rsidRPr="00C71A24" w:rsidRDefault="00F13630" w:rsidP="00F13630">
      <w:pPr>
        <w:ind w:firstLine="709"/>
      </w:pPr>
      <w:r w:rsidRPr="00C71A24"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F13630" w:rsidRPr="00C71A24" w:rsidRDefault="00F13630" w:rsidP="00F13630">
      <w:pPr>
        <w:ind w:firstLine="709"/>
      </w:pPr>
      <w:r w:rsidRPr="00C71A24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F13630" w:rsidRPr="00C71A24" w:rsidRDefault="00F13630" w:rsidP="00F13630">
      <w:pPr>
        <w:ind w:firstLine="709"/>
      </w:pPr>
      <w:r w:rsidRPr="00C71A24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C71A24">
        <w:t>у</w:t>
      </w:r>
      <w:r w:rsidRPr="00C71A24">
        <w:t>магу за счет уплотнения текста. Конспектируя, пользуйтесь общепринятыми сокращени</w:t>
      </w:r>
      <w:r w:rsidRPr="00C71A24">
        <w:t>я</w:t>
      </w:r>
      <w:r w:rsidRPr="00C71A24">
        <w:t>ми слов и условными знаками, если есть необходимость, то при-думайте собственные с</w:t>
      </w:r>
      <w:r w:rsidRPr="00C71A24">
        <w:t>о</w:t>
      </w:r>
      <w:r w:rsidRPr="00C71A24">
        <w:t xml:space="preserve">кращения. </w:t>
      </w:r>
    </w:p>
    <w:p w:rsidR="00F13630" w:rsidRPr="00C71A24" w:rsidRDefault="00F13630" w:rsidP="00F13630">
      <w:pPr>
        <w:ind w:firstLine="709"/>
      </w:pPr>
      <w:r w:rsidRPr="00C71A24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C71A24">
        <w:t>о</w:t>
      </w:r>
      <w:r w:rsidRPr="00C71A24">
        <w:t xml:space="preserve">дим в условиях лекции, то сделайте его словесное описание с обобщающими выводами. </w:t>
      </w:r>
    </w:p>
    <w:p w:rsidR="00F13630" w:rsidRPr="00C71A24" w:rsidRDefault="00F13630" w:rsidP="00F13630">
      <w:pPr>
        <w:ind w:firstLine="709"/>
      </w:pPr>
      <w:r w:rsidRPr="00C71A24">
        <w:t>- просмотреть свои записи после окончания лекции. Подчеркните и отметьте ра</w:t>
      </w:r>
      <w:r w:rsidRPr="00C71A24">
        <w:t>з</w:t>
      </w:r>
      <w:r w:rsidRPr="00C71A24">
        <w:t>ными цветами фломастера важные моменты в записях. Исправьте неточности, внесите н</w:t>
      </w:r>
      <w:r w:rsidRPr="00C71A24">
        <w:t>е</w:t>
      </w:r>
      <w:r w:rsidRPr="00C71A24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F13630" w:rsidRPr="00C71A24" w:rsidRDefault="00F13630" w:rsidP="00F13630">
      <w:pPr>
        <w:ind w:firstLine="709"/>
      </w:pPr>
      <w:r w:rsidRPr="00C71A24">
        <w:rPr>
          <w:b/>
        </w:rPr>
        <w:t>Подготовка к практическим занятиям.</w:t>
      </w:r>
      <w:r w:rsidRPr="00C71A24">
        <w:t xml:space="preserve"> Они предназначены для углубленного изучения отдельных тем и курсов. По форме проведения обычно представляют собой р</w:t>
      </w:r>
      <w:r w:rsidRPr="00C71A24">
        <w:t>е</w:t>
      </w:r>
      <w:r w:rsidRPr="00C71A24">
        <w:t xml:space="preserve">шение задач, обсуждение докладов, беседу по плану или дискуссию по проблеме. </w:t>
      </w:r>
    </w:p>
    <w:p w:rsidR="00F13630" w:rsidRPr="00C71A24" w:rsidRDefault="00F13630" w:rsidP="00F13630">
      <w:pPr>
        <w:ind w:firstLine="709"/>
      </w:pPr>
      <w:r w:rsidRPr="00C71A24">
        <w:t xml:space="preserve">Подготовка к занятиям заключается, прежде всего, в освоении того теоретического </w:t>
      </w:r>
      <w:r w:rsidRPr="00C71A24">
        <w:lastRenderedPageBreak/>
        <w:t>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C71A24">
        <w:t>н</w:t>
      </w:r>
      <w:r w:rsidRPr="00C71A24">
        <w:t xml:space="preserve">спекта. </w:t>
      </w:r>
    </w:p>
    <w:p w:rsidR="00F13630" w:rsidRPr="00C71A24" w:rsidRDefault="00F13630" w:rsidP="00F13630">
      <w:pPr>
        <w:ind w:firstLine="709"/>
      </w:pPr>
      <w:r w:rsidRPr="00C71A24">
        <w:t>Если семинар представлен докладами, то основная ответственность за его провед</w:t>
      </w:r>
      <w:r w:rsidRPr="00C71A24">
        <w:t>е</w:t>
      </w:r>
      <w:r w:rsidRPr="00C71A24"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C71A24">
        <w:t>е</w:t>
      </w:r>
      <w:r w:rsidRPr="00C71A24">
        <w:t xml:space="preserve">ская, самостоятельная мысль, дается возможность высказать критические замечания. </w:t>
      </w:r>
    </w:p>
    <w:p w:rsidR="00F13630" w:rsidRPr="00C71A24" w:rsidRDefault="00F13630" w:rsidP="00F13630">
      <w:pPr>
        <w:ind w:firstLine="709"/>
      </w:pPr>
      <w:r w:rsidRPr="00C71A24">
        <w:t>Беседа по плану представляет собой заранее подготовленное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 w:rsidRPr="00C71A24">
        <w:t>а</w:t>
      </w:r>
      <w:r w:rsidRPr="00C71A24"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F13630" w:rsidRPr="00C71A24" w:rsidRDefault="00F13630" w:rsidP="00F13630">
      <w:pPr>
        <w:ind w:firstLine="709"/>
      </w:pPr>
      <w:r w:rsidRPr="00C71A24">
        <w:rPr>
          <w:b/>
        </w:rPr>
        <w:t>Доклад</w:t>
      </w:r>
      <w:r w:rsidRPr="00C71A24">
        <w:t xml:space="preserve"> представляет собой устную форму сообщения информации. Он использ</w:t>
      </w:r>
      <w:r w:rsidRPr="00C71A24">
        <w:t>у</w:t>
      </w:r>
      <w:r w:rsidRPr="00C71A24">
        <w:t xml:space="preserve">ется в вузе на семинарских занятиях и на научных студенческих конференциях. </w:t>
      </w:r>
    </w:p>
    <w:p w:rsidR="00F13630" w:rsidRPr="00C71A24" w:rsidRDefault="00F13630" w:rsidP="00F13630">
      <w:pPr>
        <w:ind w:firstLine="709"/>
      </w:pPr>
      <w:r w:rsidRPr="00C71A24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C71A24">
        <w:t>е</w:t>
      </w:r>
      <w:r w:rsidRPr="00C71A24">
        <w:t>щением этой темы. Письменный доклад оформляется как реферат.</w:t>
      </w:r>
    </w:p>
    <w:p w:rsidR="00F13630" w:rsidRPr="00C71A24" w:rsidRDefault="00F13630" w:rsidP="00F13630">
      <w:pPr>
        <w:ind w:firstLine="709"/>
      </w:pPr>
      <w:r w:rsidRPr="00C71A24">
        <w:t xml:space="preserve">При работе над докладом следует учесть некоторые специфические особенности: </w:t>
      </w:r>
    </w:p>
    <w:p w:rsidR="00F13630" w:rsidRPr="00C71A24" w:rsidRDefault="00F13630" w:rsidP="00F13630">
      <w:pPr>
        <w:widowControl/>
        <w:numPr>
          <w:ilvl w:val="0"/>
          <w:numId w:val="46"/>
        </w:numPr>
        <w:tabs>
          <w:tab w:val="left" w:pos="851"/>
        </w:tabs>
        <w:autoSpaceDE/>
        <w:autoSpaceDN/>
        <w:adjustRightInd/>
        <w:ind w:left="0" w:firstLine="709"/>
        <w:contextualSpacing/>
      </w:pPr>
      <w:r w:rsidRPr="00C71A24">
        <w:t>Объем доклада должен согласовываться со временем, отведенным для выступл</w:t>
      </w:r>
      <w:r w:rsidRPr="00C71A24">
        <w:t>е</w:t>
      </w:r>
      <w:r w:rsidRPr="00C71A24">
        <w:t xml:space="preserve">ния. </w:t>
      </w:r>
    </w:p>
    <w:p w:rsidR="00F13630" w:rsidRPr="00C71A24" w:rsidRDefault="00F13630" w:rsidP="00F13630">
      <w:pPr>
        <w:widowControl/>
        <w:numPr>
          <w:ilvl w:val="0"/>
          <w:numId w:val="46"/>
        </w:numPr>
        <w:tabs>
          <w:tab w:val="left" w:pos="851"/>
        </w:tabs>
        <w:autoSpaceDE/>
        <w:autoSpaceDN/>
        <w:adjustRightInd/>
        <w:ind w:left="0" w:firstLine="709"/>
        <w:contextualSpacing/>
      </w:pPr>
      <w:r w:rsidRPr="00C71A24">
        <w:t>При выборе темы нужно учитывать не только собственные интересы, но и инт</w:t>
      </w:r>
      <w:r w:rsidRPr="00C71A24">
        <w:t>е</w:t>
      </w:r>
      <w:r w:rsidRPr="00C71A24"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tabs>
          <w:tab w:val="left" w:pos="851"/>
        </w:tabs>
        <w:autoSpaceDE/>
        <w:autoSpaceDN/>
        <w:adjustRightInd/>
        <w:ind w:left="0" w:firstLine="709"/>
        <w:contextualSpacing/>
      </w:pPr>
      <w:r w:rsidRPr="00C71A24">
        <w:t>Подготовленный текст доклада должен хорошо восприниматься на слух. Даже е</w:t>
      </w:r>
      <w:r w:rsidRPr="00C71A24">
        <w:t>с</w:t>
      </w:r>
      <w:r w:rsidRPr="00C71A24">
        <w:t>ли отобранный вами материал сложен и неоднозначен, говорить желательно просто и я</w:t>
      </w:r>
      <w:r w:rsidRPr="00C71A24">
        <w:t>с</w:t>
      </w:r>
      <w:r w:rsidRPr="00C71A24">
        <w:t xml:space="preserve">но, не перегружая речь наукообразными оборотами и специфическими терминами. </w:t>
      </w:r>
    </w:p>
    <w:p w:rsidR="00F13630" w:rsidRPr="00C71A24" w:rsidRDefault="00F13630" w:rsidP="00F13630">
      <w:pPr>
        <w:ind w:firstLine="709"/>
      </w:pPr>
      <w:r w:rsidRPr="00C71A24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C71A24">
        <w:t>о</w:t>
      </w:r>
      <w:r w:rsidRPr="00C71A24">
        <w:t>может избежать многих ошибок, которые случаются во время устной импровизации: о</w:t>
      </w:r>
      <w:r w:rsidRPr="00C71A24">
        <w:t>т</w:t>
      </w:r>
      <w:r w:rsidRPr="00C71A24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C71A24">
        <w:t>в</w:t>
      </w:r>
      <w:r w:rsidRPr="00C71A24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F13630" w:rsidRPr="00C71A24" w:rsidRDefault="00F13630" w:rsidP="00F13630">
      <w:pPr>
        <w:ind w:firstLine="709"/>
      </w:pPr>
      <w:r w:rsidRPr="00C71A24">
        <w:t>При подготовке к устному выступлению возьмите на вооружение некоторые сов</w:t>
      </w:r>
      <w:r w:rsidRPr="00C71A24">
        <w:t>е</w:t>
      </w:r>
      <w:r w:rsidRPr="00C71A24">
        <w:t xml:space="preserve">ты: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</w:t>
      </w:r>
      <w:r w:rsidRPr="00C71A24">
        <w:lastRenderedPageBreak/>
        <w:t xml:space="preserve">переходы от части к части, выделяйте интонационно особо важные мысли и аргументы, варьируйте темп речи.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C71A24">
        <w:t>н</w:t>
      </w:r>
      <w:r w:rsidRPr="00C71A24">
        <w:t xml:space="preserve">ной, чем скорость вашей повседневной речи.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Сверьте письменный текст с хронометром, для этого прочитайте его н</w:t>
      </w:r>
      <w:r w:rsidRPr="00C71A24">
        <w:t>е</w:t>
      </w:r>
      <w:r w:rsidRPr="00C71A24">
        <w:t>сколько раз с секундомером в руках. В случае, если доклад окажется слишком длинным или коротким, проведите его реконструкцию. Однако вместе с сокращениями или допо</w:t>
      </w:r>
      <w:r w:rsidRPr="00C71A24">
        <w:t>л</w:t>
      </w:r>
      <w:r w:rsidRPr="00C71A24">
        <w:t xml:space="preserve">нениями не «потеряйте» тему. Не поддавайтесь искушению рассказать все, что знаете – полно и подробно.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Следите за своими жестами. Чрезмерная жестикуляция отвлекает от соде</w:t>
      </w:r>
      <w:r w:rsidRPr="00C71A24">
        <w:t>р</w:t>
      </w:r>
      <w:r w:rsidRPr="00C71A24">
        <w:t>жания доклада, а полное ее отсутствие снижает действенную силу выступления. Пост</w:t>
      </w:r>
      <w:r w:rsidRPr="00C71A24">
        <w:t>а</w:t>
      </w:r>
      <w:r w:rsidRPr="00C71A24">
        <w:t>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</w:t>
      </w:r>
      <w:r w:rsidRPr="00C71A24">
        <w:t>а</w:t>
      </w:r>
      <w:r w:rsidRPr="00C71A24">
        <w:t xml:space="preserve">тельные, подражательные, указующие – для полноты передачи ваших мыслей.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опоздавших и не прерываете свой доклад замечаниями. Но вместе с тем следите за реа</w:t>
      </w:r>
      <w:r w:rsidRPr="00C71A24">
        <w:t>к</w:t>
      </w:r>
      <w:r w:rsidRPr="00C71A24">
        <w:t>цией публики на ваше выступление (одобрение, усталость, интерес, скуку) и если смож</w:t>
      </w:r>
      <w:r w:rsidRPr="00C71A24">
        <w:t>е</w:t>
      </w:r>
      <w:r w:rsidRPr="00C71A24">
        <w:t xml:space="preserve">те, вносите коррективы в речь с целью повышения интереса к его содержанию.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</w:t>
      </w:r>
      <w:r w:rsidRPr="00C71A24">
        <w:t>т</w:t>
      </w:r>
      <w:r w:rsidRPr="00C71A24">
        <w:t xml:space="preserve">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C71A24">
        <w:t>и</w:t>
      </w:r>
      <w:r w:rsidRPr="00C71A24">
        <w:t xml:space="preserve">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F13630" w:rsidRPr="00C71A24" w:rsidRDefault="00F13630" w:rsidP="00F13630">
      <w:pPr>
        <w:ind w:firstLine="709"/>
      </w:pPr>
      <w:r w:rsidRPr="00C71A24">
        <w:rPr>
          <w:b/>
        </w:rPr>
        <w:t>Презентация</w:t>
      </w:r>
      <w:r w:rsidRPr="00C71A24">
        <w:t xml:space="preserve"> – современный способ устного или письменного представления и</w:t>
      </w:r>
      <w:r w:rsidRPr="00C71A24">
        <w:t>н</w:t>
      </w:r>
      <w:r w:rsidRPr="00C71A24">
        <w:t xml:space="preserve">формации с использованием мультимедийных технологий. </w:t>
      </w:r>
    </w:p>
    <w:p w:rsidR="00F13630" w:rsidRPr="00C71A24" w:rsidRDefault="00F13630" w:rsidP="00F13630">
      <w:pPr>
        <w:ind w:firstLine="709"/>
      </w:pPr>
      <w:r w:rsidRPr="00C71A24">
        <w:t xml:space="preserve">Существует несколько вариантов презентаций.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Презентация с выступлением докладчика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Презентация с комментариями докладчика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Презентация для самостоятельного просмотра, которая может демонстрир</w:t>
      </w:r>
      <w:r w:rsidRPr="00C71A24">
        <w:t>о</w:t>
      </w:r>
      <w:r w:rsidRPr="00C71A24">
        <w:t xml:space="preserve">ваться перед аудиторией без участия докладчика. </w:t>
      </w:r>
    </w:p>
    <w:p w:rsidR="00F13630" w:rsidRPr="00C71A24" w:rsidRDefault="00F13630" w:rsidP="00F13630">
      <w:pPr>
        <w:ind w:firstLine="709"/>
      </w:pPr>
      <w:r w:rsidRPr="00C71A24">
        <w:t xml:space="preserve">Подготовка презентации включает в себя несколько этапов: </w:t>
      </w:r>
    </w:p>
    <w:p w:rsidR="00F13630" w:rsidRPr="00C71A24" w:rsidRDefault="00F13630" w:rsidP="00F13630">
      <w:pPr>
        <w:ind w:firstLine="709"/>
      </w:pPr>
      <w:r w:rsidRPr="00C71A24">
        <w:t xml:space="preserve">1. Планирование презентации </w:t>
      </w:r>
    </w:p>
    <w:p w:rsidR="00F13630" w:rsidRPr="00C71A24" w:rsidRDefault="00F13630" w:rsidP="00F13630">
      <w:pPr>
        <w:ind w:firstLine="709"/>
      </w:pPr>
      <w:r w:rsidRPr="00C71A24">
        <w:t xml:space="preserve">От ответов на эти вопросы будет зависеть всё построение презентации: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какую роль будет выполнять презентация в ходе выступления (сопрово</w:t>
      </w:r>
      <w:r w:rsidRPr="00C71A24">
        <w:t>ж</w:t>
      </w:r>
      <w:r w:rsidRPr="00C71A24">
        <w:t xml:space="preserve">дение доклада или его иллюстрация);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какова цель презентации (информирование, убеждение или анализ);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на какое время рассчитана презентация (короткое - 5-10 минут или продо</w:t>
      </w:r>
      <w:r w:rsidRPr="00C71A24">
        <w:t>л</w:t>
      </w:r>
      <w:r w:rsidRPr="00C71A24">
        <w:t xml:space="preserve">жительное - 15-20 минут);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lastRenderedPageBreak/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F13630" w:rsidRPr="00C71A24" w:rsidRDefault="00F13630" w:rsidP="00F13630">
      <w:pPr>
        <w:ind w:firstLine="709"/>
      </w:pPr>
      <w:r w:rsidRPr="00C71A24">
        <w:t>2. Структурирование информации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в презентации не должна быть менее 10 слайдов, а общее их количество превышать 20 - 25.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основными принципами при составлении презентации должны быть я</w:t>
      </w:r>
      <w:r w:rsidRPr="00C71A24">
        <w:t>с</w:t>
      </w:r>
      <w:r w:rsidRPr="00C71A24">
        <w:t xml:space="preserve">ность, наглядность, логичность и запоминаемость;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работа над презентацией начинается после тщательного обдумывания и н</w:t>
      </w:r>
      <w:r w:rsidRPr="00C71A24">
        <w:t>а</w:t>
      </w:r>
      <w:r w:rsidRPr="00C71A24">
        <w:t>писания текста доклада, который необходимо разбить на фрагменты и обозначить связа</w:t>
      </w:r>
      <w:r w:rsidRPr="00C71A24">
        <w:t>н</w:t>
      </w:r>
      <w:r w:rsidRPr="00C71A24">
        <w:t xml:space="preserve">ные с каждым из них задачи и действия;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первый шаг – это определение главной идеи, вокруг которой будет строит</w:t>
      </w:r>
      <w:r w:rsidRPr="00C71A24">
        <w:t>ь</w:t>
      </w:r>
      <w:r w:rsidRPr="00C71A24">
        <w:t xml:space="preserve">ся презентация;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часть информации можно перевести в два типа наглядных пособий: текст</w:t>
      </w:r>
      <w:r w:rsidRPr="00C71A24">
        <w:t>о</w:t>
      </w:r>
      <w:r w:rsidRPr="00C71A24">
        <w:t>вые, которые помогут слушателям следить за ходом развертывания аргументов и графич</w:t>
      </w:r>
      <w:r w:rsidRPr="00C71A24">
        <w:t>е</w:t>
      </w:r>
      <w:r w:rsidRPr="00C71A24">
        <w:t>ские, которые иллюстрируют главные пункты выступления и создают эмоциональные о</w:t>
      </w:r>
      <w:r w:rsidRPr="00C71A24">
        <w:t>б</w:t>
      </w:r>
      <w:r w:rsidRPr="00C71A24">
        <w:t xml:space="preserve">разы.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сюжеты презентации могут разъяснять или иллюстрировать основные п</w:t>
      </w:r>
      <w:r w:rsidRPr="00C71A24">
        <w:t>о</w:t>
      </w:r>
      <w:r w:rsidRPr="00C71A24">
        <w:t xml:space="preserve">ложения доклада в самых разнообразных вариантах. </w:t>
      </w:r>
    </w:p>
    <w:p w:rsidR="00F13630" w:rsidRPr="00C71A24" w:rsidRDefault="00F13630" w:rsidP="00F13630">
      <w:pPr>
        <w:ind w:firstLine="709"/>
        <w:contextualSpacing/>
      </w:pPr>
      <w:r w:rsidRPr="00C71A24">
        <w:t>Очень важно найти правильный баланс между речью докладчика и сопровожда</w:t>
      </w:r>
      <w:r w:rsidRPr="00C71A24">
        <w:t>ю</w:t>
      </w:r>
      <w:r w:rsidRPr="00C71A24">
        <w:t xml:space="preserve">щими её мультимедийными элементами. </w:t>
      </w:r>
    </w:p>
    <w:p w:rsidR="00F13630" w:rsidRPr="00C71A24" w:rsidRDefault="00F13630" w:rsidP="00F13630">
      <w:pPr>
        <w:ind w:firstLine="709"/>
        <w:contextualSpacing/>
      </w:pPr>
      <w:r w:rsidRPr="00C71A24">
        <w:t xml:space="preserve">Дляэтогоцелесообразно: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определить, что будет представлено на каждом слайде, что будет в это вр</w:t>
      </w:r>
      <w:r w:rsidRPr="00C71A24">
        <w:t>е</w:t>
      </w:r>
      <w:r w:rsidRPr="00C71A24">
        <w:t xml:space="preserve">мя говориться, как будет сделан переход к следующему слайду;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информацию на слайдах представить в виде тезисов – они сопровождают подробное изложение мыслей выступающего, а не наоборот;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 любая презентация должна иметь собственную драматургию, в которой есть: </w:t>
      </w:r>
    </w:p>
    <w:p w:rsidR="00F13630" w:rsidRPr="00C71A24" w:rsidRDefault="00F13630" w:rsidP="00F13630">
      <w:pPr>
        <w:ind w:firstLine="709"/>
        <w:contextualSpacing/>
      </w:pPr>
      <w:r w:rsidRPr="00C71A24">
        <w:t xml:space="preserve">«завязка» - пробуждение интереса аудитории к теме сообщения (яркий наглядный пример); </w:t>
      </w:r>
    </w:p>
    <w:p w:rsidR="00F13630" w:rsidRPr="00C71A24" w:rsidRDefault="00F13630" w:rsidP="00F13630">
      <w:pPr>
        <w:ind w:firstLine="709"/>
        <w:contextualSpacing/>
      </w:pPr>
      <w:r w:rsidRPr="00C71A24">
        <w:t>«развитие» - демонстрация основной информации в логической последовательн</w:t>
      </w:r>
      <w:r w:rsidRPr="00C71A24">
        <w:t>о</w:t>
      </w:r>
      <w:r w:rsidRPr="00C71A24">
        <w:t xml:space="preserve">сти (чередование текстовых и графических слайдов); </w:t>
      </w:r>
    </w:p>
    <w:p w:rsidR="00F13630" w:rsidRPr="00C71A24" w:rsidRDefault="00F13630" w:rsidP="00F13630">
      <w:pPr>
        <w:ind w:firstLine="709"/>
        <w:contextualSpacing/>
      </w:pPr>
      <w:r w:rsidRPr="00C71A24">
        <w:t>«кульминация» - представление самого главного, нового, неожиданного (эмоци</w:t>
      </w:r>
      <w:r w:rsidRPr="00C71A24">
        <w:t>о</w:t>
      </w:r>
      <w:r w:rsidRPr="00C71A24">
        <w:t xml:space="preserve">нальный речевой или иллюстративный образ); </w:t>
      </w:r>
    </w:p>
    <w:p w:rsidR="00F13630" w:rsidRPr="00C71A24" w:rsidRDefault="00F13630" w:rsidP="00F13630">
      <w:pPr>
        <w:ind w:firstLine="709"/>
        <w:contextualSpacing/>
      </w:pPr>
      <w:r w:rsidRPr="00C71A24">
        <w:t xml:space="preserve">«развязка» - формулирование выводов или практических рекомендаций (видеоряд). </w:t>
      </w:r>
    </w:p>
    <w:p w:rsidR="00F13630" w:rsidRPr="00C71A24" w:rsidRDefault="00F13630" w:rsidP="00F13630">
      <w:pPr>
        <w:ind w:firstLine="709"/>
      </w:pPr>
      <w:r w:rsidRPr="00C71A24">
        <w:t xml:space="preserve">3. Оформление презентации </w:t>
      </w:r>
    </w:p>
    <w:p w:rsidR="00F13630" w:rsidRPr="00C71A24" w:rsidRDefault="00F13630" w:rsidP="00F13630">
      <w:pPr>
        <w:ind w:firstLine="709"/>
      </w:pPr>
      <w:r w:rsidRPr="00C71A24">
        <w:t xml:space="preserve">Оформление презентации включает в себя следующую обязательную информацию: </w:t>
      </w:r>
    </w:p>
    <w:p w:rsidR="00F13630" w:rsidRPr="00C71A24" w:rsidRDefault="00F13630" w:rsidP="00F13630">
      <w:pPr>
        <w:ind w:firstLine="709"/>
      </w:pPr>
      <w:r w:rsidRPr="00C71A24">
        <w:t xml:space="preserve">Титульный лист </w:t>
      </w:r>
    </w:p>
    <w:p w:rsidR="00F13630" w:rsidRPr="00C71A24" w:rsidRDefault="00F13630" w:rsidP="00F13630">
      <w:pPr>
        <w:ind w:firstLine="709"/>
      </w:pPr>
      <w:r w:rsidRPr="00C71A24">
        <w:t xml:space="preserve">- представляет тему доклада и имя автора (или авторов); </w:t>
      </w:r>
    </w:p>
    <w:p w:rsidR="00F13630" w:rsidRPr="00C71A24" w:rsidRDefault="00F13630" w:rsidP="00F13630">
      <w:pPr>
        <w:ind w:firstLine="709"/>
      </w:pPr>
      <w:r w:rsidRPr="00C71A24">
        <w:t>- на защите курсовой или дипломной работы указывает фамилию и инициалы н</w:t>
      </w:r>
      <w:r w:rsidRPr="00C71A24">
        <w:t>а</w:t>
      </w:r>
      <w:r w:rsidRPr="00C71A24">
        <w:t xml:space="preserve">учного руководителя или организации; </w:t>
      </w:r>
    </w:p>
    <w:p w:rsidR="00F13630" w:rsidRPr="00C71A24" w:rsidRDefault="00F13630" w:rsidP="00F13630">
      <w:pPr>
        <w:ind w:firstLine="709"/>
      </w:pPr>
      <w:r w:rsidRPr="00C71A24">
        <w:t xml:space="preserve">- на конференциях обозначает дату и название конференции. </w:t>
      </w:r>
    </w:p>
    <w:p w:rsidR="00F13630" w:rsidRPr="00C71A24" w:rsidRDefault="00F13630" w:rsidP="00F13630">
      <w:pPr>
        <w:ind w:firstLine="709"/>
      </w:pPr>
      <w:r w:rsidRPr="00C71A24">
        <w:t xml:space="preserve">План выступления </w:t>
      </w:r>
    </w:p>
    <w:p w:rsidR="00F13630" w:rsidRPr="00C71A24" w:rsidRDefault="00F13630" w:rsidP="00F13630">
      <w:pPr>
        <w:ind w:firstLine="709"/>
      </w:pPr>
      <w:r w:rsidRPr="00C71A24">
        <w:t xml:space="preserve">- формулирует основное содержание доклада (3-4 пункта); </w:t>
      </w:r>
    </w:p>
    <w:p w:rsidR="00F13630" w:rsidRPr="00C71A24" w:rsidRDefault="00F13630" w:rsidP="00F13630">
      <w:pPr>
        <w:ind w:firstLine="709"/>
      </w:pPr>
      <w:r w:rsidRPr="00C71A24">
        <w:t xml:space="preserve">- фиксирует порядок изложения информации; </w:t>
      </w:r>
    </w:p>
    <w:p w:rsidR="00F13630" w:rsidRPr="00C71A24" w:rsidRDefault="00F13630" w:rsidP="00F13630">
      <w:pPr>
        <w:ind w:firstLine="709"/>
      </w:pPr>
      <w:r w:rsidRPr="00C71A24">
        <w:t xml:space="preserve">Содержание презентации </w:t>
      </w:r>
    </w:p>
    <w:p w:rsidR="00F13630" w:rsidRPr="00C71A24" w:rsidRDefault="00F13630" w:rsidP="00F13630">
      <w:pPr>
        <w:ind w:firstLine="709"/>
      </w:pPr>
      <w:r w:rsidRPr="00C71A24">
        <w:t xml:space="preserve">- включает текстовую и графическую информацию; </w:t>
      </w:r>
    </w:p>
    <w:p w:rsidR="00F13630" w:rsidRPr="00C71A24" w:rsidRDefault="00F13630" w:rsidP="00F13630">
      <w:pPr>
        <w:ind w:firstLine="709"/>
      </w:pPr>
      <w:r w:rsidRPr="00C71A24">
        <w:lastRenderedPageBreak/>
        <w:t xml:space="preserve">- иллюстрирует основные пункты сообщения; </w:t>
      </w:r>
    </w:p>
    <w:p w:rsidR="00F13630" w:rsidRPr="00C71A24" w:rsidRDefault="00F13630" w:rsidP="00F13630">
      <w:pPr>
        <w:ind w:firstLine="709"/>
      </w:pPr>
      <w:r w:rsidRPr="00C71A24">
        <w:t xml:space="preserve">- может представлять самостоятельный вариант доклада; </w:t>
      </w:r>
    </w:p>
    <w:p w:rsidR="00F13630" w:rsidRPr="00C71A24" w:rsidRDefault="00F13630" w:rsidP="00F13630">
      <w:pPr>
        <w:ind w:firstLine="709"/>
      </w:pPr>
      <w:r w:rsidRPr="00C71A24">
        <w:t xml:space="preserve">Завершение </w:t>
      </w:r>
    </w:p>
    <w:p w:rsidR="00F13630" w:rsidRPr="00C71A24" w:rsidRDefault="00F13630" w:rsidP="00F13630">
      <w:pPr>
        <w:ind w:firstLine="709"/>
      </w:pPr>
      <w:r w:rsidRPr="00C71A24">
        <w:t xml:space="preserve">- обобщает, подводит итоги, суммирует информацию; </w:t>
      </w:r>
    </w:p>
    <w:p w:rsidR="00F13630" w:rsidRPr="00C71A24" w:rsidRDefault="00F13630" w:rsidP="00F13630">
      <w:pPr>
        <w:ind w:firstLine="709"/>
      </w:pPr>
      <w:r w:rsidRPr="00C71A24">
        <w:t xml:space="preserve">- может включать список литературы к докладу; </w:t>
      </w:r>
    </w:p>
    <w:p w:rsidR="00F13630" w:rsidRPr="00C71A24" w:rsidRDefault="00F13630" w:rsidP="00F13630">
      <w:pPr>
        <w:ind w:firstLine="709"/>
      </w:pPr>
      <w:r w:rsidRPr="00C71A24">
        <w:t xml:space="preserve">- содержит слова благодарности аудитории. </w:t>
      </w:r>
    </w:p>
    <w:p w:rsidR="00F13630" w:rsidRPr="00C71A24" w:rsidRDefault="00F13630" w:rsidP="00F13630">
      <w:pPr>
        <w:ind w:firstLine="709"/>
      </w:pPr>
      <w:r w:rsidRPr="00C71A24">
        <w:t xml:space="preserve">4. Дизайн презентации </w:t>
      </w:r>
    </w:p>
    <w:p w:rsidR="00F13630" w:rsidRPr="00C71A24" w:rsidRDefault="00F13630" w:rsidP="00F13630">
      <w:pPr>
        <w:ind w:firstLine="709"/>
        <w:contextualSpacing/>
      </w:pPr>
      <w:r w:rsidRPr="00C71A24">
        <w:t>Текстовое оформление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Оптимальное число строк на слайде – 6 -11.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Короткие фразы запоминаются визуально лучше. Пункты перечней не должны превышать двух строк на фразу.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Наибольшая эффективность достигается тогда, когда ключевые пункты от</w:t>
      </w:r>
      <w:r w:rsidRPr="00C71A24">
        <w:t>о</w:t>
      </w:r>
      <w:r w:rsidRPr="00C71A24">
        <w:t xml:space="preserve">бражаются по одному на каждом отдельном слайде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Если текст состоит из нескольких абзацев, то необходимо установить крас-ную строку и интервал между абзацами.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Ключевые слова в информационном блоке выделяются цветом, шрифтом или композиционно.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Информацию предпочтительнее располагать горизонтально, наиболее ва</w:t>
      </w:r>
      <w:r w:rsidRPr="00C71A24">
        <w:t>ж</w:t>
      </w:r>
      <w:r w:rsidRPr="00C71A24">
        <w:t xml:space="preserve">ную - в центре экрана.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Не следует злоупотреблять большим количеством предлогов, наречий, пр</w:t>
      </w:r>
      <w:r w:rsidRPr="00C71A24">
        <w:t>и</w:t>
      </w:r>
      <w:r w:rsidRPr="00C71A24">
        <w:t xml:space="preserve">лагательных, вводных слов.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F13630" w:rsidRPr="00C71A24" w:rsidRDefault="00F13630" w:rsidP="00F13630">
      <w:pPr>
        <w:ind w:firstLine="709"/>
        <w:contextualSpacing/>
      </w:pPr>
      <w:r w:rsidRPr="00C71A24">
        <w:t>Шрифтовое оформление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Шрифты без засечек (Arial, Tahoma, Verdana) читаются легче, чем гротески. Нельзя смешивать различные типы шрифтов в одной презентации.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Шрифтовой контраст можно создать посредством размера шрифта, его то</w:t>
      </w:r>
      <w:r w:rsidRPr="00C71A24">
        <w:t>л</w:t>
      </w:r>
      <w:r w:rsidRPr="00C71A24">
        <w:t xml:space="preserve">щины, начертания, формы, направления и цвета;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Для заголовка годится размер шрифта 24-54 пункта, а для текста - 18-36 пунктов.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Для основного текста не рекомендуются прописные буквы. </w:t>
      </w:r>
    </w:p>
    <w:p w:rsidR="00F13630" w:rsidRPr="00C71A24" w:rsidRDefault="00F13630" w:rsidP="00F13630">
      <w:pPr>
        <w:ind w:firstLine="709"/>
        <w:contextualSpacing/>
      </w:pPr>
      <w:r w:rsidRPr="00C71A24">
        <w:t>Цветовоеоформление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На одном слайде не используется более трех цветов: фон, заголовок, текст.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Цвет шрифта и цвет фона должны контрастировать – текст должен хорошо читаться, но не резать глаза.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Для фона предпочтительнее холодные тона.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Существуют не сочетаемые комбинации цветов. Об этом можно узнать в специальной литературе.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Черный цвет имеет негативный (мрачный) подтекст. Белый на черном чит</w:t>
      </w:r>
      <w:r w:rsidRPr="00C71A24">
        <w:t>а</w:t>
      </w:r>
      <w:r w:rsidRPr="00C71A24">
        <w:t xml:space="preserve">ется плохо.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Нельзя выбирать фон, который содержит активный рисунок. </w:t>
      </w:r>
    </w:p>
    <w:p w:rsidR="00F13630" w:rsidRPr="00C71A24" w:rsidRDefault="00F13630" w:rsidP="00F13630">
      <w:pPr>
        <w:ind w:firstLine="709"/>
        <w:contextualSpacing/>
      </w:pPr>
      <w:r w:rsidRPr="00C71A24">
        <w:t>Композиционное оформление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lastRenderedPageBreak/>
        <w:t>Следует соблюдать единый стиль оформления. Он может включать опред</w:t>
      </w:r>
      <w:r w:rsidRPr="00C71A24">
        <w:t>е</w:t>
      </w:r>
      <w:r w:rsidRPr="00C71A24">
        <w:t>ленный шрифт (гарнитура и цвет), фон цвета или фоновый рисунок, декоративный эл</w:t>
      </w:r>
      <w:r w:rsidRPr="00C71A24">
        <w:t>е</w:t>
      </w:r>
      <w:r w:rsidRPr="00C71A24">
        <w:t xml:space="preserve">мент небольшого размера и т.д.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Не приемлемы стили, которые будут отвлекать от презентации.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Крупные объекты в композиции смотрятся неважно.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Вспомогательная информация (управляющие кнопки) не должна преобл</w:t>
      </w:r>
      <w:r w:rsidRPr="00C71A24">
        <w:t>а</w:t>
      </w:r>
      <w:r w:rsidRPr="00C71A24">
        <w:t xml:space="preserve">дать над основной (текстом и иллюстрацией).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Для серьезной презентации отбираются шаблоны, выполненные в деловом стиле. </w:t>
      </w:r>
    </w:p>
    <w:p w:rsidR="00F13630" w:rsidRPr="00C71A24" w:rsidRDefault="00F13630" w:rsidP="00F13630">
      <w:pPr>
        <w:ind w:firstLine="709"/>
        <w:contextualSpacing/>
      </w:pPr>
      <w:r w:rsidRPr="00C71A24">
        <w:t>Анимационное оформление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Основная роль анимации – дозирования информации. Аудитория, как пр</w:t>
      </w:r>
      <w:r w:rsidRPr="00C71A24">
        <w:t>а</w:t>
      </w:r>
      <w:r w:rsidRPr="00C71A24">
        <w:t>вило, лучше воспринимает информацию порциями, небольшими зрительными фрагме</w:t>
      </w:r>
      <w:r w:rsidRPr="00C71A24">
        <w:t>н</w:t>
      </w:r>
      <w:r w:rsidRPr="00C71A24">
        <w:t xml:space="preserve">тами.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Анимация используется для привлечения внимания или демонстрации ра</w:t>
      </w:r>
      <w:r w:rsidRPr="00C71A24">
        <w:t>з</w:t>
      </w:r>
      <w:r w:rsidRPr="00C71A24">
        <w:t xml:space="preserve">вития какого-либо процесса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Особенно нежелательно частое использование таких анимационных эффе</w:t>
      </w:r>
      <w:r w:rsidRPr="00C71A24">
        <w:t>к</w:t>
      </w:r>
      <w:r w:rsidRPr="00C71A24">
        <w:t xml:space="preserve">тов как вылет, вращение, волна, побуквенное появление текста. </w:t>
      </w:r>
    </w:p>
    <w:p w:rsidR="00F13630" w:rsidRPr="00C71A24" w:rsidRDefault="00F13630" w:rsidP="00F13630">
      <w:pPr>
        <w:ind w:firstLine="709"/>
        <w:contextualSpacing/>
      </w:pPr>
      <w:r w:rsidRPr="00C71A24">
        <w:t>Звуковое оформление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Музыкальное сопровождение призвано отразить суть или подчеркнуть ос</w:t>
      </w:r>
      <w:r w:rsidRPr="00C71A24">
        <w:t>о</w:t>
      </w:r>
      <w:r w:rsidRPr="00C71A24">
        <w:t>бенности темы слайда или всей презентации, создать определенный эмоциональный н</w:t>
      </w:r>
      <w:r w:rsidRPr="00C71A24">
        <w:t>а</w:t>
      </w:r>
      <w:r w:rsidRPr="00C71A24">
        <w:t xml:space="preserve">строй.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Музыку целесообразно включать тогда, когда презентация идет без слове</w:t>
      </w:r>
      <w:r w:rsidRPr="00C71A24">
        <w:t>с</w:t>
      </w:r>
      <w:r w:rsidRPr="00C71A24">
        <w:t xml:space="preserve">ного сопровождения.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F13630" w:rsidRPr="00C71A24" w:rsidRDefault="00F13630" w:rsidP="00F13630">
      <w:pPr>
        <w:ind w:firstLine="709"/>
        <w:contextualSpacing/>
      </w:pPr>
      <w:r w:rsidRPr="00C71A24">
        <w:t>Графическое оформление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Рисунки, фотографии, диаграммы призваны дополнить текстовую информ</w:t>
      </w:r>
      <w:r w:rsidRPr="00C71A24">
        <w:t>а</w:t>
      </w:r>
      <w:r w:rsidRPr="00C71A24">
        <w:t xml:space="preserve">цию или передать её в более наглядном виде.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Нельзя представлять рисунки и фото плохого качества или с искаженными пропорциями.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Желательно, чтобы изображение было не столько фоном, сколько иллюс</w:t>
      </w:r>
      <w:r w:rsidRPr="00C71A24">
        <w:t>т</w:t>
      </w:r>
      <w:r w:rsidRPr="00C71A24">
        <w:t xml:space="preserve">рацией, равной по смыслу самому тексту, чтобы помочь по-новому понять и раскрыть его.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Иллюстрации рекомендуется сопровождать пояснительным текстом. По</w:t>
      </w:r>
      <w:r w:rsidRPr="00C71A24">
        <w:t>д</w:t>
      </w:r>
      <w:r w:rsidRPr="00C71A24">
        <w:t xml:space="preserve">писи к картинкам лучше выполнять сбоку или снизу, если это только не название самого слайда.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F13630" w:rsidRPr="00C71A24" w:rsidRDefault="00F13630" w:rsidP="00F13630">
      <w:pPr>
        <w:ind w:firstLine="709"/>
        <w:contextualSpacing/>
      </w:pPr>
      <w:r w:rsidRPr="00C71A24">
        <w:t>Таблицы и схемы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Не стоит вставлять в презентацию большие таблицы – они трудны для во</w:t>
      </w:r>
      <w:r w:rsidRPr="00C71A24">
        <w:t>с</w:t>
      </w:r>
      <w:r w:rsidRPr="00C71A24">
        <w:t xml:space="preserve">приятия. Лучше заменить их графиками, построенными на основе этихтаблиц.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lastRenderedPageBreak/>
        <w:t>При использовании схем на слайдах необходимо выровнять ряды блоков схемы, расстояние между блоками, добавить соединительные схемы при помощи инстр</w:t>
      </w:r>
      <w:r w:rsidRPr="00C71A24">
        <w:t>у</w:t>
      </w:r>
      <w:r w:rsidRPr="00C71A24">
        <w:t xml:space="preserve">ментов Автофигур,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При создании схем нужно учитывать связь между составными частями сх</w:t>
      </w:r>
      <w:r w:rsidRPr="00C71A24">
        <w:t>е</w:t>
      </w:r>
      <w:r w:rsidRPr="00C71A24">
        <w:t>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</w:t>
      </w:r>
      <w:r w:rsidRPr="00C71A24">
        <w:t>а</w:t>
      </w:r>
      <w:r w:rsidRPr="00C71A24">
        <w:t xml:space="preserve">ционных диаграмм. </w:t>
      </w:r>
    </w:p>
    <w:p w:rsidR="00F13630" w:rsidRPr="00C71A24" w:rsidRDefault="00F13630" w:rsidP="00F13630">
      <w:pPr>
        <w:ind w:firstLine="709"/>
        <w:contextualSpacing/>
      </w:pPr>
      <w:r w:rsidRPr="00C71A24">
        <w:t>Аудио и видеооформление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Продолжительность фильма не должна превышать 15-25 минут, а фрагмента – 4-6 минут.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Нельзя использовать два фильма на одном мероприятии, но показать фра</w:t>
      </w:r>
      <w:r w:rsidRPr="00C71A24">
        <w:t>г</w:t>
      </w:r>
      <w:r w:rsidRPr="00C71A24">
        <w:t xml:space="preserve">менты из двух фильмов вполне возможно. </w:t>
      </w:r>
    </w:p>
    <w:p w:rsidR="00F13630" w:rsidRPr="00C71A24" w:rsidRDefault="00F13630" w:rsidP="00F13630">
      <w:pPr>
        <w:ind w:firstLine="709"/>
      </w:pPr>
      <w:r w:rsidRPr="00C71A24">
        <w:rPr>
          <w:b/>
        </w:rPr>
        <w:t xml:space="preserve">Подготовка к зачёту. </w:t>
      </w:r>
      <w:r w:rsidRPr="00C71A24">
        <w:t xml:space="preserve">Готовиться к зачёту нужно заранее и в несколько этапов. Для этого: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Просматривайте конспекты лекций сразу после занятий. Это поможет раз</w:t>
      </w:r>
      <w:r w:rsidRPr="00C71A24">
        <w:t>о</w:t>
      </w:r>
      <w:r w:rsidRPr="00C71A24">
        <w:t xml:space="preserve">браться с непонятными моментами лекции и возникшими вопросами, пока еще лекция свежа в памяти.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Бегло просматривайте конспекты до начала следующего занятия. Это п</w:t>
      </w:r>
      <w:r w:rsidRPr="00C71A24">
        <w:t>о</w:t>
      </w:r>
      <w:r w:rsidRPr="00C71A24">
        <w:t xml:space="preserve">зволит «освежить» предыдущую лекцию и подготовиться к восприятию нового материала.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Каждую неделю отводите время для повторения пройденного материала. </w:t>
      </w:r>
    </w:p>
    <w:p w:rsidR="00F13630" w:rsidRPr="00C71A24" w:rsidRDefault="00F13630" w:rsidP="00F13630">
      <w:pPr>
        <w:ind w:firstLine="709"/>
      </w:pPr>
      <w:r w:rsidRPr="00C71A24">
        <w:t xml:space="preserve">Непосредственно при подготовке: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Упорядочьте свои конспекты, записи, задания.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Прикиньте время, необходимое вам для повторения каждой части (блока) материала, выносимого на зачет.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 xml:space="preserve">Составьте расписание с учетом скорости повторения материала, для чего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Разделите вопросы для зачёта на знакомые (по лекционному курсу, семин</w:t>
      </w:r>
      <w:r w:rsidRPr="00C71A24">
        <w:t>а</w:t>
      </w:r>
      <w:r w:rsidRPr="00C71A24">
        <w:t>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</w:t>
      </w:r>
      <w:r w:rsidRPr="00C71A24">
        <w:t>о</w:t>
      </w:r>
      <w:r w:rsidRPr="00C71A24">
        <w:t xml:space="preserve">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F13630" w:rsidRPr="00C71A24" w:rsidRDefault="00F13630" w:rsidP="00F1363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C71A24"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</w:t>
      </w:r>
      <w:r w:rsidRPr="00C71A24">
        <w:t>о</w:t>
      </w:r>
      <w:r w:rsidRPr="00C71A24">
        <w:t xml:space="preserve">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F13630" w:rsidRPr="00AA74FA" w:rsidRDefault="00F13630" w:rsidP="00F13630">
      <w:pPr>
        <w:pStyle w:val="Style10"/>
        <w:widowControl/>
        <w:ind w:firstLine="709"/>
      </w:pPr>
    </w:p>
    <w:p w:rsidR="005574D1" w:rsidRPr="00B12E6E" w:rsidRDefault="005574D1" w:rsidP="00F13630">
      <w:pPr>
        <w:pStyle w:val="Style10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B12E6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390" w:rsidRDefault="002E1390">
      <w:r>
        <w:separator/>
      </w:r>
    </w:p>
  </w:endnote>
  <w:endnote w:type="continuationSeparator" w:id="1">
    <w:p w:rsidR="002E1390" w:rsidRDefault="002E13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old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E6E" w:rsidRDefault="0032046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12E6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12E6E" w:rsidRDefault="00B12E6E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E6E" w:rsidRDefault="0032046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12E6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21D6F">
      <w:rPr>
        <w:rStyle w:val="a6"/>
        <w:noProof/>
      </w:rPr>
      <w:t>25</w:t>
    </w:r>
    <w:r>
      <w:rPr>
        <w:rStyle w:val="a6"/>
      </w:rPr>
      <w:fldChar w:fldCharType="end"/>
    </w:r>
  </w:p>
  <w:p w:rsidR="00B12E6E" w:rsidRDefault="00B12E6E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390" w:rsidRDefault="002E1390">
      <w:r>
        <w:separator/>
      </w:r>
    </w:p>
  </w:footnote>
  <w:footnote w:type="continuationSeparator" w:id="1">
    <w:p w:rsidR="002E1390" w:rsidRDefault="002E13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2CD"/>
    <w:multiLevelType w:val="hybridMultilevel"/>
    <w:tmpl w:val="00007DD1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6A754F2"/>
    <w:multiLevelType w:val="hybridMultilevel"/>
    <w:tmpl w:val="48101550"/>
    <w:lvl w:ilvl="0" w:tplc="0419000F">
      <w:start w:val="1"/>
      <w:numFmt w:val="decimal"/>
      <w:lvlText w:val="%1."/>
      <w:lvlJc w:val="left"/>
      <w:pPr>
        <w:ind w:left="-18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5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2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9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6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4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1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8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572" w:hanging="180"/>
      </w:pPr>
      <w:rPr>
        <w:rFonts w:cs="Times New Roman"/>
      </w:r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EF1A74"/>
    <w:multiLevelType w:val="hybridMultilevel"/>
    <w:tmpl w:val="1E9C9C5C"/>
    <w:lvl w:ilvl="0" w:tplc="7502490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187D7A"/>
    <w:multiLevelType w:val="hybridMultilevel"/>
    <w:tmpl w:val="A8D438EA"/>
    <w:lvl w:ilvl="0" w:tplc="BACE0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4F45B2"/>
    <w:multiLevelType w:val="hybridMultilevel"/>
    <w:tmpl w:val="063EC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A3402E4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F3E3309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FDE4F0A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1416405"/>
    <w:multiLevelType w:val="hybridMultilevel"/>
    <w:tmpl w:val="9A08AF48"/>
    <w:lvl w:ilvl="0" w:tplc="FD8218A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4D35DA5"/>
    <w:multiLevelType w:val="hybridMultilevel"/>
    <w:tmpl w:val="C3704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163149"/>
    <w:multiLevelType w:val="hybridMultilevel"/>
    <w:tmpl w:val="82A0AA56"/>
    <w:lvl w:ilvl="0" w:tplc="5384805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481E77D4"/>
    <w:multiLevelType w:val="hybridMultilevel"/>
    <w:tmpl w:val="C292F6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7360BA3"/>
    <w:multiLevelType w:val="hybridMultilevel"/>
    <w:tmpl w:val="391AEA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A634DAC"/>
    <w:multiLevelType w:val="multilevel"/>
    <w:tmpl w:val="EAC0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53458A"/>
    <w:multiLevelType w:val="hybridMultilevel"/>
    <w:tmpl w:val="DC621574"/>
    <w:lvl w:ilvl="0" w:tplc="3A183D10">
      <w:start w:val="8"/>
      <w:numFmt w:val="decimal"/>
      <w:lvlText w:val="%1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1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33"/>
  </w:num>
  <w:num w:numId="5">
    <w:abstractNumId w:val="45"/>
  </w:num>
  <w:num w:numId="6">
    <w:abstractNumId w:val="46"/>
  </w:num>
  <w:num w:numId="7">
    <w:abstractNumId w:val="29"/>
  </w:num>
  <w:num w:numId="8">
    <w:abstractNumId w:val="38"/>
  </w:num>
  <w:num w:numId="9">
    <w:abstractNumId w:val="21"/>
  </w:num>
  <w:num w:numId="10">
    <w:abstractNumId w:val="6"/>
  </w:num>
  <w:num w:numId="11">
    <w:abstractNumId w:val="26"/>
  </w:num>
  <w:num w:numId="12">
    <w:abstractNumId w:val="24"/>
  </w:num>
  <w:num w:numId="13">
    <w:abstractNumId w:val="44"/>
  </w:num>
  <w:num w:numId="14">
    <w:abstractNumId w:val="14"/>
  </w:num>
  <w:num w:numId="15">
    <w:abstractNumId w:val="22"/>
  </w:num>
  <w:num w:numId="16">
    <w:abstractNumId w:val="42"/>
  </w:num>
  <w:num w:numId="17">
    <w:abstractNumId w:val="31"/>
  </w:num>
  <w:num w:numId="18">
    <w:abstractNumId w:val="9"/>
  </w:num>
  <w:num w:numId="19">
    <w:abstractNumId w:val="37"/>
  </w:num>
  <w:num w:numId="20">
    <w:abstractNumId w:val="27"/>
  </w:num>
  <w:num w:numId="21">
    <w:abstractNumId w:val="11"/>
  </w:num>
  <w:num w:numId="22">
    <w:abstractNumId w:val="35"/>
  </w:num>
  <w:num w:numId="23">
    <w:abstractNumId w:val="34"/>
  </w:num>
  <w:num w:numId="24">
    <w:abstractNumId w:val="23"/>
  </w:num>
  <w:num w:numId="25">
    <w:abstractNumId w:val="4"/>
  </w:num>
  <w:num w:numId="26">
    <w:abstractNumId w:val="32"/>
  </w:num>
  <w:num w:numId="27">
    <w:abstractNumId w:val="17"/>
  </w:num>
  <w:num w:numId="28">
    <w:abstractNumId w:val="20"/>
  </w:num>
  <w:num w:numId="29">
    <w:abstractNumId w:val="1"/>
  </w:num>
  <w:num w:numId="30">
    <w:abstractNumId w:val="43"/>
  </w:num>
  <w:num w:numId="31">
    <w:abstractNumId w:val="19"/>
  </w:num>
  <w:num w:numId="32">
    <w:abstractNumId w:val="30"/>
  </w:num>
  <w:num w:numId="33">
    <w:abstractNumId w:val="18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5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13"/>
  </w:num>
  <w:num w:numId="41">
    <w:abstractNumId w:val="39"/>
  </w:num>
  <w:num w:numId="42">
    <w:abstractNumId w:val="16"/>
  </w:num>
  <w:num w:numId="43">
    <w:abstractNumId w:val="4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CB6"/>
    <w:rsid w:val="000054C0"/>
    <w:rsid w:val="00012A0A"/>
    <w:rsid w:val="00013CC4"/>
    <w:rsid w:val="00021D6F"/>
    <w:rsid w:val="00030325"/>
    <w:rsid w:val="000306DD"/>
    <w:rsid w:val="0003145C"/>
    <w:rsid w:val="00033029"/>
    <w:rsid w:val="000332A6"/>
    <w:rsid w:val="0003443F"/>
    <w:rsid w:val="00036D6F"/>
    <w:rsid w:val="0004001D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39EA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4C51"/>
    <w:rsid w:val="000B6909"/>
    <w:rsid w:val="000B7DA2"/>
    <w:rsid w:val="000C708F"/>
    <w:rsid w:val="000D3CE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68F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1AEC"/>
    <w:rsid w:val="00162B03"/>
    <w:rsid w:val="00165E32"/>
    <w:rsid w:val="00166026"/>
    <w:rsid w:val="00173672"/>
    <w:rsid w:val="00173E53"/>
    <w:rsid w:val="00181F2E"/>
    <w:rsid w:val="00185D6B"/>
    <w:rsid w:val="00195F38"/>
    <w:rsid w:val="00196A06"/>
    <w:rsid w:val="00197B54"/>
    <w:rsid w:val="001A182E"/>
    <w:rsid w:val="001A4E6B"/>
    <w:rsid w:val="001A6DB4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1390"/>
    <w:rsid w:val="002E4F95"/>
    <w:rsid w:val="002E61E7"/>
    <w:rsid w:val="002E7BC9"/>
    <w:rsid w:val="002F3881"/>
    <w:rsid w:val="0030679B"/>
    <w:rsid w:val="00311633"/>
    <w:rsid w:val="0032046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2F9D"/>
    <w:rsid w:val="00443ECB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5C9D"/>
    <w:rsid w:val="00486759"/>
    <w:rsid w:val="00486FD1"/>
    <w:rsid w:val="0048775E"/>
    <w:rsid w:val="00490534"/>
    <w:rsid w:val="00491BE4"/>
    <w:rsid w:val="0049314C"/>
    <w:rsid w:val="0049358E"/>
    <w:rsid w:val="00493F3B"/>
    <w:rsid w:val="00497827"/>
    <w:rsid w:val="004A154B"/>
    <w:rsid w:val="004A620F"/>
    <w:rsid w:val="004B2897"/>
    <w:rsid w:val="004C19F2"/>
    <w:rsid w:val="004C2379"/>
    <w:rsid w:val="004C2A63"/>
    <w:rsid w:val="004C3079"/>
    <w:rsid w:val="004C33DF"/>
    <w:rsid w:val="004C7673"/>
    <w:rsid w:val="004D3C48"/>
    <w:rsid w:val="004E1422"/>
    <w:rsid w:val="004E7037"/>
    <w:rsid w:val="004F032A"/>
    <w:rsid w:val="004F39A3"/>
    <w:rsid w:val="004F458C"/>
    <w:rsid w:val="004F6425"/>
    <w:rsid w:val="004F65FC"/>
    <w:rsid w:val="00503381"/>
    <w:rsid w:val="005154A1"/>
    <w:rsid w:val="005176A8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EB"/>
    <w:rsid w:val="00597BBC"/>
    <w:rsid w:val="005A1D91"/>
    <w:rsid w:val="005A1FB2"/>
    <w:rsid w:val="005A6FAA"/>
    <w:rsid w:val="005B0B4B"/>
    <w:rsid w:val="005B1AAB"/>
    <w:rsid w:val="005B2100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57F"/>
    <w:rsid w:val="0066562B"/>
    <w:rsid w:val="00675C4F"/>
    <w:rsid w:val="00676FF0"/>
    <w:rsid w:val="00681815"/>
    <w:rsid w:val="006848DA"/>
    <w:rsid w:val="00687DE2"/>
    <w:rsid w:val="00687EB9"/>
    <w:rsid w:val="006912D1"/>
    <w:rsid w:val="006931AA"/>
    <w:rsid w:val="0069436C"/>
    <w:rsid w:val="00694641"/>
    <w:rsid w:val="006973C0"/>
    <w:rsid w:val="006B06B6"/>
    <w:rsid w:val="006B19CA"/>
    <w:rsid w:val="006B28B4"/>
    <w:rsid w:val="006B5BC7"/>
    <w:rsid w:val="006B7CC1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0889"/>
    <w:rsid w:val="00701D44"/>
    <w:rsid w:val="00717C8C"/>
    <w:rsid w:val="00720775"/>
    <w:rsid w:val="007226F7"/>
    <w:rsid w:val="007242BB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97824"/>
    <w:rsid w:val="007A00F2"/>
    <w:rsid w:val="007A7884"/>
    <w:rsid w:val="007B0AD6"/>
    <w:rsid w:val="007B4BBE"/>
    <w:rsid w:val="007B6F99"/>
    <w:rsid w:val="007C088E"/>
    <w:rsid w:val="007C2DC7"/>
    <w:rsid w:val="007C6ED5"/>
    <w:rsid w:val="007C79C4"/>
    <w:rsid w:val="007E0A91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738"/>
    <w:rsid w:val="00827CFA"/>
    <w:rsid w:val="00831197"/>
    <w:rsid w:val="00834280"/>
    <w:rsid w:val="00835104"/>
    <w:rsid w:val="00835929"/>
    <w:rsid w:val="00836478"/>
    <w:rsid w:val="008439AC"/>
    <w:rsid w:val="008443AF"/>
    <w:rsid w:val="008520E6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C76CD"/>
    <w:rsid w:val="008D3774"/>
    <w:rsid w:val="008D3E61"/>
    <w:rsid w:val="008D4ECC"/>
    <w:rsid w:val="008D77AB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86531"/>
    <w:rsid w:val="009927EF"/>
    <w:rsid w:val="00994A36"/>
    <w:rsid w:val="00994C55"/>
    <w:rsid w:val="0099713B"/>
    <w:rsid w:val="009A4D0B"/>
    <w:rsid w:val="009B0FB4"/>
    <w:rsid w:val="009C15E7"/>
    <w:rsid w:val="009C6AA8"/>
    <w:rsid w:val="009D0201"/>
    <w:rsid w:val="009D13CD"/>
    <w:rsid w:val="009D2F6D"/>
    <w:rsid w:val="009D542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FF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40A2"/>
    <w:rsid w:val="00A5411E"/>
    <w:rsid w:val="00A5741F"/>
    <w:rsid w:val="00A6022C"/>
    <w:rsid w:val="00A61031"/>
    <w:rsid w:val="00A62CDC"/>
    <w:rsid w:val="00A6402C"/>
    <w:rsid w:val="00A7014B"/>
    <w:rsid w:val="00A72A9A"/>
    <w:rsid w:val="00A91F8F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B8A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9A8"/>
    <w:rsid w:val="00B072AC"/>
    <w:rsid w:val="00B12E6E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674"/>
    <w:rsid w:val="00C0251B"/>
    <w:rsid w:val="00C13928"/>
    <w:rsid w:val="00C15BB4"/>
    <w:rsid w:val="00C15E81"/>
    <w:rsid w:val="00C17915"/>
    <w:rsid w:val="00C2235B"/>
    <w:rsid w:val="00C256CA"/>
    <w:rsid w:val="00C348B0"/>
    <w:rsid w:val="00C415B7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4D3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2359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A77C8"/>
    <w:rsid w:val="00EB036B"/>
    <w:rsid w:val="00EB1160"/>
    <w:rsid w:val="00EB6BBF"/>
    <w:rsid w:val="00EC14A7"/>
    <w:rsid w:val="00EC1929"/>
    <w:rsid w:val="00EC23B8"/>
    <w:rsid w:val="00EC2AC6"/>
    <w:rsid w:val="00EC3D19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630"/>
    <w:rsid w:val="00F13A84"/>
    <w:rsid w:val="00F17818"/>
    <w:rsid w:val="00F201CD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419B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1768F"/>
    <w:rPr>
      <w:rFonts w:ascii="Calibri" w:hAnsi="Calibri"/>
      <w:sz w:val="22"/>
      <w:szCs w:val="22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66562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rsid w:val="0066562B"/>
    <w:rPr>
      <w:sz w:val="24"/>
      <w:szCs w:val="24"/>
    </w:rPr>
  </w:style>
  <w:style w:type="character" w:styleId="a6">
    <w:name w:val="page number"/>
    <w:uiPriority w:val="99"/>
    <w:rsid w:val="0087519F"/>
    <w:rPr>
      <w:rFonts w:cs="Times New Roman"/>
    </w:rPr>
  </w:style>
  <w:style w:type="table" w:styleId="a7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"/>
    <w:link w:val="a9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styleId="aa">
    <w:name w:val="Emphasis"/>
    <w:uiPriority w:val="99"/>
    <w:qFormat/>
    <w:rsid w:val="00E51396"/>
    <w:rPr>
      <w:rFonts w:cs="Times New Roman"/>
      <w:i/>
      <w:iCs/>
    </w:rPr>
  </w:style>
  <w:style w:type="character" w:customStyle="1" w:styleId="a9">
    <w:name w:val="Основной текст с отступом Знак"/>
    <w:link w:val="a8"/>
    <w:uiPriority w:val="99"/>
    <w:locked/>
    <w:rsid w:val="00E51396"/>
    <w:rPr>
      <w:rFonts w:cs="Times New Roman"/>
      <w:i/>
      <w:iCs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uiPriority w:val="99"/>
    <w:locked/>
    <w:rsid w:val="00AE0B8A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styleId="ad">
    <w:name w:val="header"/>
    <w:aliases w:val="Знак"/>
    <w:basedOn w:val="a"/>
    <w:link w:val="ae"/>
    <w:uiPriority w:val="99"/>
    <w:rsid w:val="00153190"/>
    <w:pPr>
      <w:tabs>
        <w:tab w:val="center" w:pos="4677"/>
        <w:tab w:val="right" w:pos="9355"/>
      </w:tabs>
    </w:pPr>
  </w:style>
  <w:style w:type="character" w:styleId="af">
    <w:name w:val="annotation reference"/>
    <w:uiPriority w:val="99"/>
    <w:rsid w:val="00E41338"/>
    <w:rPr>
      <w:rFonts w:cs="Times New Roman"/>
      <w:sz w:val="16"/>
      <w:szCs w:val="16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153190"/>
    <w:rPr>
      <w:rFonts w:cs="Times New Roman"/>
      <w:sz w:val="24"/>
      <w:szCs w:val="24"/>
    </w:rPr>
  </w:style>
  <w:style w:type="paragraph" w:styleId="af0">
    <w:name w:val="annotation text"/>
    <w:basedOn w:val="a"/>
    <w:link w:val="af1"/>
    <w:uiPriority w:val="99"/>
    <w:rsid w:val="00E4133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bCs/>
    </w:rPr>
  </w:style>
  <w:style w:type="character" w:customStyle="1" w:styleId="af1">
    <w:name w:val="Текст примечания Знак"/>
    <w:link w:val="af0"/>
    <w:uiPriority w:val="99"/>
    <w:locked/>
    <w:rsid w:val="00E41338"/>
    <w:rPr>
      <w:rFonts w:cs="Times New Roman"/>
    </w:rPr>
  </w:style>
  <w:style w:type="paragraph" w:styleId="af4">
    <w:name w:val="footnote text"/>
    <w:basedOn w:val="a"/>
    <w:link w:val="af5"/>
    <w:uiPriority w:val="99"/>
    <w:rsid w:val="00AA0E6B"/>
    <w:rPr>
      <w:sz w:val="20"/>
      <w:szCs w:val="20"/>
    </w:rPr>
  </w:style>
  <w:style w:type="character" w:customStyle="1" w:styleId="af3">
    <w:name w:val="Тема примечания Знак"/>
    <w:link w:val="af2"/>
    <w:uiPriority w:val="99"/>
    <w:locked/>
    <w:rsid w:val="00E41338"/>
    <w:rPr>
      <w:rFonts w:cs="Times New Roman"/>
      <w:b/>
      <w:bCs/>
    </w:rPr>
  </w:style>
  <w:style w:type="character" w:styleId="af6">
    <w:name w:val="footnote reference"/>
    <w:uiPriority w:val="99"/>
    <w:rsid w:val="00AA0E6B"/>
    <w:rPr>
      <w:rFonts w:cs="Times New Roman"/>
      <w:vertAlign w:val="superscript"/>
    </w:rPr>
  </w:style>
  <w:style w:type="character" w:customStyle="1" w:styleId="af5">
    <w:name w:val="Текст сноски Знак"/>
    <w:link w:val="af4"/>
    <w:uiPriority w:val="99"/>
    <w:locked/>
    <w:rsid w:val="00AA0E6B"/>
    <w:rPr>
      <w:rFonts w:cs="Times New Roman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7">
    <w:name w:val="List Paragraph"/>
    <w:basedOn w:val="a"/>
    <w:uiPriority w:val="99"/>
    <w:qFormat/>
    <w:rsid w:val="00AE0B8A"/>
    <w:pPr>
      <w:widowControl/>
      <w:autoSpaceDE/>
      <w:autoSpaceDN/>
      <w:adjustRightInd/>
      <w:spacing w:after="200" w:line="276" w:lineRule="auto"/>
      <w:ind w:left="708" w:firstLine="0"/>
      <w:jc w:val="left"/>
    </w:pPr>
    <w:rPr>
      <w:rFonts w:ascii="Calibri" w:hAnsi="Calibri"/>
      <w:sz w:val="22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3">
    <w:name w:val="Основной текст 2 Знак"/>
    <w:link w:val="22"/>
    <w:uiPriority w:val="99"/>
    <w:locked/>
    <w:rsid w:val="00FF493E"/>
    <w:rPr>
      <w:rFonts w:cs="Times New Roman"/>
      <w:sz w:val="24"/>
      <w:szCs w:val="24"/>
    </w:rPr>
  </w:style>
  <w:style w:type="paragraph" w:styleId="af8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rFonts w:cs="Times New Roman"/>
      <w:sz w:val="24"/>
      <w:szCs w:val="24"/>
    </w:rPr>
  </w:style>
  <w:style w:type="paragraph" w:styleId="af9">
    <w:name w:val="Subtitle"/>
    <w:basedOn w:val="a"/>
    <w:link w:val="afa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uiPriority w:val="99"/>
    <w:rsid w:val="005154A1"/>
    <w:rPr>
      <w:rFonts w:cs="Times New Roman"/>
    </w:rPr>
  </w:style>
  <w:style w:type="character" w:customStyle="1" w:styleId="afa">
    <w:name w:val="Подзаголовок Знак"/>
    <w:link w:val="af9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butback">
    <w:name w:val="butback"/>
    <w:uiPriority w:val="99"/>
    <w:rsid w:val="005154A1"/>
    <w:rPr>
      <w:rFonts w:cs="Times New Roman"/>
    </w:rPr>
  </w:style>
  <w:style w:type="character" w:customStyle="1" w:styleId="submenu-table">
    <w:name w:val="submenu-table"/>
    <w:uiPriority w:val="99"/>
    <w:rsid w:val="005154A1"/>
    <w:rPr>
      <w:rFonts w:cs="Times New Roman"/>
    </w:rPr>
  </w:style>
  <w:style w:type="character" w:customStyle="1" w:styleId="12">
    <w:name w:val="Знак Знак Знак1"/>
    <w:uiPriority w:val="99"/>
    <w:rsid w:val="000939EA"/>
    <w:rPr>
      <w:sz w:val="24"/>
    </w:rPr>
  </w:style>
  <w:style w:type="character" w:customStyle="1" w:styleId="10">
    <w:name w:val="Заголовок 1 Знак"/>
    <w:link w:val="1"/>
    <w:uiPriority w:val="99"/>
    <w:locked/>
    <w:rsid w:val="006B19CA"/>
    <w:rPr>
      <w:rFonts w:cs="Times New Roman"/>
      <w:b/>
      <w:iCs/>
      <w:sz w:val="24"/>
      <w:lang w:val="ru-RU" w:eastAsia="ru-RU" w:bidi="ar-SA"/>
    </w:rPr>
  </w:style>
  <w:style w:type="paragraph" w:customStyle="1" w:styleId="Default">
    <w:name w:val="Default"/>
    <w:uiPriority w:val="99"/>
    <w:rsid w:val="000C708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c">
    <w:name w:val="Текст выноски Знак"/>
    <w:link w:val="ab"/>
    <w:uiPriority w:val="99"/>
    <w:semiHidden/>
    <w:locked/>
    <w:rsid w:val="000C708F"/>
    <w:rPr>
      <w:rFonts w:ascii="Tahoma" w:hAnsi="Tahoma" w:cs="Tahoma"/>
      <w:sz w:val="16"/>
      <w:szCs w:val="16"/>
      <w:lang w:val="ru-RU" w:eastAsia="ru-RU" w:bidi="ar-SA"/>
    </w:rPr>
  </w:style>
  <w:style w:type="paragraph" w:styleId="afb">
    <w:name w:val="Plain Text"/>
    <w:basedOn w:val="a"/>
    <w:link w:val="afc"/>
    <w:uiPriority w:val="99"/>
    <w:rsid w:val="00C415B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styleId="afd">
    <w:name w:val="Hyperlink"/>
    <w:rsid w:val="00C415B7"/>
    <w:rPr>
      <w:rFonts w:cs="Times New Roman"/>
      <w:color w:val="0000FF"/>
      <w:u w:val="single"/>
    </w:rPr>
  </w:style>
  <w:style w:type="character" w:customStyle="1" w:styleId="afc">
    <w:name w:val="Текст Знак"/>
    <w:link w:val="afb"/>
    <w:uiPriority w:val="99"/>
    <w:locked/>
    <w:rsid w:val="00C415B7"/>
    <w:rPr>
      <w:rFonts w:ascii="Courier New" w:hAnsi="Courier New" w:cs="Times New Roman"/>
      <w:lang w:val="ru-RU" w:eastAsia="ru-RU" w:bidi="ar-SA"/>
    </w:rPr>
  </w:style>
  <w:style w:type="character" w:styleId="afe">
    <w:name w:val="Strong"/>
    <w:uiPriority w:val="99"/>
    <w:qFormat/>
    <w:rsid w:val="00C415B7"/>
    <w:rPr>
      <w:rFonts w:ascii="Times New Roman" w:hAnsi="Times New Roman" w:cs="Times New Roman"/>
      <w:b/>
      <w:bCs/>
    </w:rPr>
  </w:style>
  <w:style w:type="paragraph" w:customStyle="1" w:styleId="13">
    <w:name w:val="Абзац списка1"/>
    <w:basedOn w:val="a"/>
    <w:uiPriority w:val="99"/>
    <w:rsid w:val="00C415B7"/>
    <w:pPr>
      <w:widowControl/>
      <w:autoSpaceDE/>
      <w:autoSpaceDN/>
      <w:adjustRightInd/>
      <w:ind w:left="720" w:firstLine="0"/>
      <w:jc w:val="left"/>
    </w:pPr>
  </w:style>
  <w:style w:type="paragraph" w:customStyle="1" w:styleId="26">
    <w:name w:val="Абзац списка2"/>
    <w:basedOn w:val="a"/>
    <w:uiPriority w:val="99"/>
    <w:rsid w:val="00C415B7"/>
    <w:pPr>
      <w:widowControl/>
      <w:autoSpaceDE/>
      <w:autoSpaceDN/>
      <w:adjustRightInd/>
      <w:ind w:left="720" w:firstLine="0"/>
      <w:jc w:val="left"/>
    </w:pPr>
  </w:style>
  <w:style w:type="paragraph" w:customStyle="1" w:styleId="style8mailrucssattributepostfix">
    <w:name w:val="style8_mailru_css_attribute_postfix"/>
    <w:basedOn w:val="a"/>
    <w:rsid w:val="00F1363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10bullet1gif">
    <w:name w:val="style10bullet1.gif"/>
    <w:basedOn w:val="a"/>
    <w:rsid w:val="00F1363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10bullet2gif">
    <w:name w:val="style10bullet2.gif"/>
    <w:basedOn w:val="a"/>
    <w:rsid w:val="00F1363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10bullet3gif">
    <w:name w:val="style10bullet3.gif"/>
    <w:basedOn w:val="a"/>
    <w:rsid w:val="00F1363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bullet2gif">
    <w:name w:val="msonormalbullet2.gif"/>
    <w:basedOn w:val="a"/>
    <w:rsid w:val="00F1363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35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411.pdf&amp;show=dcatalogues/1/1123926/1411.pdf&amp;view=true.%20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308.pdf&amp;show=dcatalogues/1/1137745/3308.pdf&amp;view=true.%20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gramota.ru/biblio/magazines/riash/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ebofscience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986.pdf&amp;show=dcatalogues/1/1134892/2986.pdf&amp;view=true.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1393.pdf&amp;show=dcatalogues/1/1123848/1393.pdf&amp;view=true.%20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8196</Words>
  <Characters>46718</Characters>
  <Application>Microsoft Office Word</Application>
  <DocSecurity>0</DocSecurity>
  <Lines>389</Lines>
  <Paragraphs>109</Paragraphs>
  <ScaleCrop>false</ScaleCrop>
  <Company>Microsoft</Company>
  <LinksUpToDate>false</LinksUpToDate>
  <CharactersWithSpaces>54805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user</cp:lastModifiedBy>
  <cp:revision>8</cp:revision>
  <cp:lastPrinted>2018-05-21T06:19:00Z</cp:lastPrinted>
  <dcterms:created xsi:type="dcterms:W3CDTF">2019-10-30T15:31:00Z</dcterms:created>
  <dcterms:modified xsi:type="dcterms:W3CDTF">2020-11-16T04:48:00Z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</Properties>
</file>