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38F" w:rsidRDefault="0005438F" w:rsidP="00504745">
      <w:pPr>
        <w:ind w:firstLine="0"/>
        <w:jc w:val="left"/>
        <w:rPr>
          <w:noProof/>
          <w:lang w:val="en-US"/>
        </w:rPr>
      </w:pPr>
      <w:r w:rsidRPr="00A6525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5.75pt;height:643.5pt;visibility:visible">
            <v:imagedata r:id="rId7" o:title=""/>
          </v:shape>
        </w:pict>
      </w:r>
      <w:bookmarkStart w:id="0" w:name="_GoBack"/>
      <w:bookmarkEnd w:id="0"/>
    </w:p>
    <w:p w:rsidR="0005438F" w:rsidRPr="00D73CCD" w:rsidRDefault="0005438F" w:rsidP="00AF4D12">
      <w:pPr>
        <w:ind w:firstLine="0"/>
        <w:jc w:val="center"/>
        <w:rPr>
          <w:bCs/>
        </w:rPr>
      </w:pPr>
      <w:r w:rsidRPr="00D73CCD">
        <w:rPr>
          <w:bCs/>
        </w:rPr>
        <w:t>.</w:t>
      </w:r>
      <w:r w:rsidRPr="00D73CCD">
        <w:rPr>
          <w:bCs/>
        </w:rPr>
        <w:br w:type="page"/>
      </w:r>
    </w:p>
    <w:p w:rsidR="0005438F" w:rsidRPr="00960BD5" w:rsidRDefault="0005438F" w:rsidP="00960BD5">
      <w:pPr>
        <w:tabs>
          <w:tab w:val="left" w:pos="7371"/>
        </w:tabs>
        <w:rPr>
          <w:lang w:val="en-US"/>
        </w:rPr>
      </w:pPr>
      <w:r w:rsidRPr="00A65251">
        <w:rPr>
          <w:noProof/>
        </w:rPr>
        <w:pict>
          <v:shape id="Рисунок 3" o:spid="_x0000_i1026" type="#_x0000_t75" alt="В" style="width:465pt;height:640.5pt;visibility:visible">
            <v:imagedata r:id="rId8" o:title=""/>
          </v:shape>
        </w:pict>
      </w:r>
    </w:p>
    <w:p w:rsidR="0005438F" w:rsidRPr="00D73CCD" w:rsidRDefault="0005438F" w:rsidP="00996E9D">
      <w:pPr>
        <w:rPr>
          <w:bCs/>
        </w:rPr>
      </w:pPr>
    </w:p>
    <w:p w:rsidR="0005438F" w:rsidRDefault="0005438F" w:rsidP="006D4075">
      <w:pPr>
        <w:jc w:val="center"/>
        <w:rPr>
          <w:b/>
          <w:lang w:val="en-US"/>
        </w:rPr>
      </w:pPr>
      <w:r>
        <w:rPr>
          <w:b/>
        </w:rPr>
        <w:br w:type="page"/>
      </w:r>
    </w:p>
    <w:p w:rsidR="0005438F" w:rsidRPr="00960BD5" w:rsidRDefault="0005438F" w:rsidP="006D4075">
      <w:pPr>
        <w:jc w:val="center"/>
        <w:rPr>
          <w:b/>
          <w:lang w:val="en-US"/>
        </w:rPr>
      </w:pPr>
      <w:r w:rsidRPr="00C64A15">
        <w:rPr>
          <w:noProof/>
        </w:rPr>
        <w:pict>
          <v:shape id="_x0000_i1027" type="#_x0000_t75" style="width:426.75pt;height:618pt">
            <v:imagedata r:id="rId9" o:title="" croptop="3897f" cropbottom="6581f" cropleft="9048f" cropright="3499f"/>
          </v:shape>
        </w:pict>
      </w:r>
    </w:p>
    <w:p w:rsidR="0005438F" w:rsidRDefault="0005438F" w:rsidP="00C8181C">
      <w:pPr>
        <w:pStyle w:val="Heading1"/>
        <w:rPr>
          <w:lang w:val="en-US"/>
        </w:rPr>
      </w:pPr>
    </w:p>
    <w:p w:rsidR="0005438F" w:rsidRPr="007B4EA0" w:rsidRDefault="0005438F" w:rsidP="00C8181C">
      <w:pPr>
        <w:pStyle w:val="Heading1"/>
      </w:pPr>
      <w:r w:rsidRPr="007B4EA0">
        <w:t>1. Общие положения</w:t>
      </w:r>
    </w:p>
    <w:p w:rsidR="0005438F" w:rsidRDefault="0005438F" w:rsidP="00ED3CD7">
      <w:pPr>
        <w:ind w:right="170"/>
      </w:pPr>
      <w:r>
        <w:t>Государственная итоговая аттестация проводится государственными экзаменац</w:t>
      </w:r>
      <w:r>
        <w:t>и</w:t>
      </w:r>
      <w:r>
        <w:t>онными комиссиями в целях определения соответствия результатов освоения обуча</w:t>
      </w:r>
      <w:r>
        <w:t>ю</w:t>
      </w:r>
      <w:r>
        <w:t>щимися образовательных программ соответствующим требованиям федерального гос</w:t>
      </w:r>
      <w:r>
        <w:t>у</w:t>
      </w:r>
      <w:r>
        <w:t>дарственного образовательного стандарта.</w:t>
      </w:r>
    </w:p>
    <w:p w:rsidR="0005438F" w:rsidRPr="00344D9C" w:rsidRDefault="0005438F" w:rsidP="00ED3CD7">
      <w:pPr>
        <w:ind w:right="170"/>
        <w:rPr>
          <w:highlight w:val="yellow"/>
        </w:rPr>
      </w:pPr>
      <w:r w:rsidRPr="00344D9C">
        <w:t>Бакалавр по направлению подготовки 38.03.04 государственное и муниципальное управление должен быть подготовлен к решению профессиональных задач в соответс</w:t>
      </w:r>
      <w:r w:rsidRPr="00344D9C">
        <w:t>т</w:t>
      </w:r>
      <w:r w:rsidRPr="00344D9C">
        <w:t>вии с направленностью образовательной программы «Государственное и муниципальное управление» и видам профессиональной деятельности:</w:t>
      </w:r>
    </w:p>
    <w:p w:rsidR="0005438F" w:rsidRDefault="0005438F" w:rsidP="00E71849">
      <w:pPr>
        <w:numPr>
          <w:ilvl w:val="0"/>
          <w:numId w:val="21"/>
        </w:numPr>
        <w:suppressAutoHyphens/>
        <w:spacing w:line="240" w:lineRule="auto"/>
        <w:ind w:left="284" w:right="170" w:hanging="284"/>
      </w:pPr>
      <w:r w:rsidRPr="00000C19">
        <w:rPr>
          <w:b/>
        </w:rPr>
        <w:t>организационно-управленческая деятельность:</w:t>
      </w:r>
    </w:p>
    <w:p w:rsidR="0005438F" w:rsidRDefault="0005438F" w:rsidP="00E71849">
      <w:pPr>
        <w:numPr>
          <w:ilvl w:val="0"/>
          <w:numId w:val="22"/>
        </w:numPr>
        <w:suppressAutoHyphens/>
        <w:spacing w:line="240" w:lineRule="auto"/>
        <w:ind w:left="284" w:hanging="284"/>
      </w:pPr>
      <w:r w:rsidRPr="00000C19">
        <w:t>организация исполнения полномочий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лиц, замещающих государственные и муниципальные должности, осуществление прав и обязанностей государственных и муниципальных предприятий и учреждений, научных и образовательных организаций, политических партий, общественно-политических, некоммерческих и коммерческих организаций;</w:t>
      </w:r>
    </w:p>
    <w:p w:rsidR="0005438F" w:rsidRDefault="0005438F" w:rsidP="00E71849">
      <w:pPr>
        <w:numPr>
          <w:ilvl w:val="0"/>
          <w:numId w:val="22"/>
        </w:numPr>
        <w:suppressAutoHyphens/>
        <w:spacing w:line="240" w:lineRule="auto"/>
        <w:ind w:left="284" w:hanging="284"/>
      </w:pPr>
      <w:r w:rsidRPr="00000C19">
        <w:t xml:space="preserve">разработка и реализация управленческих решений, в том числе нормативных актов, направленных на исполнение полномочий государственной власти Российской Федерации, органов государственной власти субъектов Российской Федерации и органов местного самоуправления, лиц, замещающих государственные и муниципальные должности, осуществление прав и обязанностей государственных и муниципальныхпредприятий и учреждений, научных и образовательных организаций, политических партий, общественно-политических, некоммерческих и коммерческих организаций; </w:t>
      </w:r>
    </w:p>
    <w:p w:rsidR="0005438F" w:rsidRDefault="0005438F" w:rsidP="00E71849">
      <w:pPr>
        <w:numPr>
          <w:ilvl w:val="0"/>
          <w:numId w:val="22"/>
        </w:numPr>
        <w:suppressAutoHyphens/>
        <w:spacing w:line="240" w:lineRule="auto"/>
        <w:ind w:left="284" w:hanging="284"/>
      </w:pPr>
      <w:r w:rsidRPr="00000C19">
        <w:t xml:space="preserve">участие в разработке социально ориентированных мер регулирующего воздействия на общественные отношения и процессы социально-экономического развития; </w:t>
      </w:r>
    </w:p>
    <w:p w:rsidR="0005438F" w:rsidRDefault="0005438F" w:rsidP="00E71849">
      <w:pPr>
        <w:numPr>
          <w:ilvl w:val="0"/>
          <w:numId w:val="22"/>
        </w:numPr>
        <w:suppressAutoHyphens/>
        <w:spacing w:line="240" w:lineRule="auto"/>
        <w:ind w:left="284" w:hanging="284"/>
      </w:pPr>
      <w:r w:rsidRPr="00000C19">
        <w:t xml:space="preserve">участие в процессах бюджетного планирования и оценки эффективности бюджетных расходов; </w:t>
      </w:r>
    </w:p>
    <w:p w:rsidR="0005438F" w:rsidRDefault="0005438F" w:rsidP="00E71849">
      <w:pPr>
        <w:numPr>
          <w:ilvl w:val="0"/>
          <w:numId w:val="22"/>
        </w:numPr>
        <w:suppressAutoHyphens/>
        <w:spacing w:line="240" w:lineRule="auto"/>
        <w:ind w:left="284" w:hanging="284"/>
      </w:pPr>
      <w:r w:rsidRPr="00000C19">
        <w:t xml:space="preserve">участие в обеспечении рационального использования и контроля ресурсов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научных и образовательных организаций, политических партий, общественно-политических, коммерческих и некоммерческих организаций; </w:t>
      </w:r>
    </w:p>
    <w:p w:rsidR="0005438F" w:rsidRDefault="0005438F" w:rsidP="00E71849">
      <w:pPr>
        <w:numPr>
          <w:ilvl w:val="0"/>
          <w:numId w:val="22"/>
        </w:numPr>
        <w:suppressAutoHyphens/>
        <w:spacing w:line="240" w:lineRule="auto"/>
        <w:ind w:left="284" w:hanging="284"/>
      </w:pPr>
      <w:r w:rsidRPr="00000C19">
        <w:t xml:space="preserve">планирование деятельности организаций и подразделений, формирование организационной и управленческой структуры в органах государственной власти Российской Федерации, органах государственной власти субъектов Российской Федерации, органах местного самоуправления, государственных и муниципальных предприятиях и учреждениях, научных и образовательных организациях, политических партиях, общественно-политических, некоммерческих и коммерческих организациях; организационное обеспечение деятельности лиц, замещающих государственные должности Российской Федерации, государственные должности субъектов Российской Федерации, должности муниципальной службы; </w:t>
      </w:r>
    </w:p>
    <w:p w:rsidR="0005438F" w:rsidRDefault="0005438F" w:rsidP="00E71849">
      <w:pPr>
        <w:numPr>
          <w:ilvl w:val="0"/>
          <w:numId w:val="22"/>
        </w:numPr>
        <w:suppressAutoHyphens/>
        <w:spacing w:line="240" w:lineRule="auto"/>
        <w:ind w:left="284" w:hanging="284"/>
      </w:pPr>
      <w:r w:rsidRPr="00000C19">
        <w:t xml:space="preserve">организационно-административное обеспечение деятельности государственных и муниципальных предприятий и учреждений, научных и образовательных организаций, политических партий, общественно-политических, некоммерческих и коммерческих организаций; </w:t>
      </w:r>
    </w:p>
    <w:p w:rsidR="0005438F" w:rsidRDefault="0005438F" w:rsidP="00E71849">
      <w:pPr>
        <w:numPr>
          <w:ilvl w:val="0"/>
          <w:numId w:val="22"/>
        </w:numPr>
        <w:suppressAutoHyphens/>
        <w:spacing w:line="240" w:lineRule="auto"/>
        <w:ind w:left="284" w:hanging="284"/>
      </w:pPr>
      <w:r w:rsidRPr="00000C19">
        <w:t xml:space="preserve">организация контроля качества управленческих решений и осуществление административных процессов; </w:t>
      </w:r>
    </w:p>
    <w:p w:rsidR="0005438F" w:rsidRDefault="0005438F" w:rsidP="00E71849">
      <w:pPr>
        <w:numPr>
          <w:ilvl w:val="0"/>
          <w:numId w:val="22"/>
        </w:numPr>
        <w:suppressAutoHyphens/>
        <w:spacing w:line="240" w:lineRule="auto"/>
        <w:ind w:left="284" w:hanging="284"/>
      </w:pPr>
      <w:r w:rsidRPr="00000C19">
        <w:t>организация взаимодействия с внешними организациями и гражданами; содействие развитию механизмов общественного участия в принятии и реализации управленческих решений; обеспечение исполнения основных функций, административных регламентов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научных и образовательных организаций, политических партий, общественно-политических, коммерческих и некоммерческих организаций;</w:t>
      </w:r>
    </w:p>
    <w:p w:rsidR="0005438F" w:rsidRPr="001545EF" w:rsidRDefault="0005438F" w:rsidP="00E71849">
      <w:pPr>
        <w:numPr>
          <w:ilvl w:val="0"/>
          <w:numId w:val="21"/>
        </w:numPr>
        <w:suppressAutoHyphens/>
        <w:spacing w:line="240" w:lineRule="auto"/>
        <w:ind w:left="284" w:hanging="284"/>
        <w:rPr>
          <w:b/>
        </w:rPr>
      </w:pPr>
      <w:r w:rsidRPr="001545EF">
        <w:rPr>
          <w:b/>
        </w:rPr>
        <w:t>исполнительно-распорядительная</w:t>
      </w:r>
    </w:p>
    <w:p w:rsidR="0005438F" w:rsidRDefault="0005438F" w:rsidP="00E71849">
      <w:pPr>
        <w:numPr>
          <w:ilvl w:val="0"/>
          <w:numId w:val="23"/>
        </w:numPr>
        <w:suppressAutoHyphens/>
        <w:spacing w:line="240" w:lineRule="auto"/>
        <w:ind w:left="284" w:hanging="284"/>
      </w:pPr>
      <w:r w:rsidRPr="001545EF">
        <w:t xml:space="preserve">участие в обеспечении ведения делопроизводства и документооборота в органах государственной власти Российской Федерации, органах государственной власти субъектов Российской Федерации; </w:t>
      </w:r>
    </w:p>
    <w:p w:rsidR="0005438F" w:rsidRDefault="0005438F" w:rsidP="00E71849">
      <w:pPr>
        <w:numPr>
          <w:ilvl w:val="0"/>
          <w:numId w:val="23"/>
        </w:numPr>
        <w:suppressAutoHyphens/>
        <w:spacing w:line="240" w:lineRule="auto"/>
        <w:ind w:left="284" w:hanging="284"/>
      </w:pPr>
      <w:r w:rsidRPr="001545EF">
        <w:t xml:space="preserve">органах местного самоуправления, государственных и муниципальных предприятиях и учреждениях, политических партиях, общественно-политических, некоммерческих и коммерческих организациях; </w:t>
      </w:r>
    </w:p>
    <w:p w:rsidR="0005438F" w:rsidRDefault="0005438F" w:rsidP="00E71849">
      <w:pPr>
        <w:numPr>
          <w:ilvl w:val="0"/>
          <w:numId w:val="23"/>
        </w:numPr>
        <w:suppressAutoHyphens/>
        <w:spacing w:line="240" w:lineRule="auto"/>
        <w:ind w:left="284" w:hanging="284"/>
      </w:pPr>
      <w:r w:rsidRPr="001545EF">
        <w:t>осуществление действий (административных процедур), обеспечивающих предоставление государственных и муниципальных услуг в соответствии с законодательством Российской Федерации;</w:t>
      </w:r>
    </w:p>
    <w:p w:rsidR="0005438F" w:rsidRDefault="0005438F" w:rsidP="00E71849">
      <w:pPr>
        <w:numPr>
          <w:ilvl w:val="0"/>
          <w:numId w:val="23"/>
        </w:numPr>
        <w:suppressAutoHyphens/>
        <w:spacing w:line="240" w:lineRule="auto"/>
        <w:ind w:left="284" w:hanging="284"/>
      </w:pPr>
      <w:r w:rsidRPr="001545EF">
        <w:t xml:space="preserve">участие в составлении планов и организации деятельности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 </w:t>
      </w:r>
    </w:p>
    <w:p w:rsidR="0005438F" w:rsidRDefault="0005438F" w:rsidP="00E71849">
      <w:pPr>
        <w:numPr>
          <w:ilvl w:val="0"/>
          <w:numId w:val="23"/>
        </w:numPr>
        <w:suppressAutoHyphens/>
        <w:spacing w:line="240" w:lineRule="auto"/>
        <w:ind w:left="284" w:hanging="284"/>
      </w:pPr>
      <w:r w:rsidRPr="001545EF">
        <w:t xml:space="preserve">технологическое обеспечение служебной деятельности специалистов (по категориям и группам должностей муниципальной службы); </w:t>
      </w:r>
    </w:p>
    <w:p w:rsidR="0005438F" w:rsidRDefault="0005438F" w:rsidP="00E71849">
      <w:pPr>
        <w:numPr>
          <w:ilvl w:val="0"/>
          <w:numId w:val="23"/>
        </w:numPr>
        <w:suppressAutoHyphens/>
        <w:spacing w:line="240" w:lineRule="auto"/>
        <w:ind w:left="284" w:hanging="284"/>
      </w:pPr>
      <w:r w:rsidRPr="001545EF">
        <w:t xml:space="preserve">участие в осуществлении контроля качества управленческих решений и осуществление административных процессов; </w:t>
      </w:r>
    </w:p>
    <w:p w:rsidR="0005438F" w:rsidRDefault="0005438F" w:rsidP="00E71849">
      <w:pPr>
        <w:numPr>
          <w:ilvl w:val="0"/>
          <w:numId w:val="23"/>
        </w:numPr>
        <w:suppressAutoHyphens/>
        <w:spacing w:line="240" w:lineRule="auto"/>
        <w:ind w:left="284" w:hanging="284"/>
      </w:pPr>
      <w:r w:rsidRPr="001545EF">
        <w:t xml:space="preserve">сбор, обработка информации и участие в информатизации деятельности соответствующих органов власти и организаций; </w:t>
      </w:r>
    </w:p>
    <w:p w:rsidR="0005438F" w:rsidRDefault="0005438F" w:rsidP="00E71849">
      <w:pPr>
        <w:ind w:right="170"/>
      </w:pPr>
      <w:r w:rsidRPr="001545EF">
        <w:t>участие в разработке и реализация проектов в области государственного и муниц</w:t>
      </w:r>
      <w:r w:rsidRPr="001545EF">
        <w:t>и</w:t>
      </w:r>
      <w:r w:rsidRPr="001545EF">
        <w:t>пального управления.</w:t>
      </w:r>
    </w:p>
    <w:p w:rsidR="0005438F" w:rsidRPr="00DF6DF6" w:rsidRDefault="0005438F" w:rsidP="004133D4">
      <w:pPr>
        <w:ind w:right="170"/>
        <w:rPr>
          <w:i/>
        </w:rPr>
      </w:pPr>
      <w:r w:rsidRPr="00D2112F">
        <w:t xml:space="preserve">В соответствии с видами и задачами </w:t>
      </w:r>
      <w:r w:rsidRPr="00FE20C4">
        <w:t>профессиональной</w:t>
      </w:r>
      <w:r w:rsidRPr="00D2112F">
        <w:t xml:space="preserve"> деятельности выпускник </w:t>
      </w:r>
      <w:r>
        <w:t>на государственной итоговой аттестации</w:t>
      </w:r>
      <w:r w:rsidRPr="00D2112F">
        <w:t>до</w:t>
      </w:r>
      <w:r>
        <w:t>лжен показать соответствующий уровень о</w:t>
      </w:r>
      <w:r>
        <w:t>с</w:t>
      </w:r>
      <w:r>
        <w:t>военияследующих компетенций</w:t>
      </w:r>
      <w:r w:rsidRPr="00DF6DF6">
        <w:t>:</w:t>
      </w:r>
    </w:p>
    <w:p w:rsidR="0005438F" w:rsidRDefault="0005438F" w:rsidP="00DF6DF6">
      <w:pPr>
        <w:ind w:right="170"/>
        <w:rPr>
          <w:spacing w:val="2"/>
        </w:rPr>
      </w:pPr>
      <w:r w:rsidRPr="00DF6DF6">
        <w:rPr>
          <w:spacing w:val="2"/>
        </w:rPr>
        <w:t>– ОК-1</w:t>
      </w:r>
      <w:r w:rsidRPr="00100C4B">
        <w:rPr>
          <w:spacing w:val="2"/>
        </w:rPr>
        <w:t>способностью использовать основы философских знаний для формиров</w:t>
      </w:r>
      <w:r w:rsidRPr="00100C4B">
        <w:rPr>
          <w:spacing w:val="2"/>
        </w:rPr>
        <w:t>а</w:t>
      </w:r>
      <w:r w:rsidRPr="00100C4B">
        <w:rPr>
          <w:spacing w:val="2"/>
        </w:rPr>
        <w:t>ния мировоззренческой позиции</w:t>
      </w:r>
      <w:r>
        <w:rPr>
          <w:spacing w:val="2"/>
        </w:rPr>
        <w:t>;</w:t>
      </w:r>
    </w:p>
    <w:p w:rsidR="0005438F" w:rsidRDefault="0005438F" w:rsidP="00DF6DF6">
      <w:pPr>
        <w:ind w:right="170"/>
        <w:rPr>
          <w:spacing w:val="2"/>
        </w:rPr>
      </w:pPr>
      <w:r w:rsidRPr="00DF6DF6">
        <w:rPr>
          <w:spacing w:val="2"/>
        </w:rPr>
        <w:t>– ОК-2</w:t>
      </w:r>
      <w:r w:rsidRPr="00100C4B">
        <w:rPr>
          <w:spacing w:val="2"/>
        </w:rPr>
        <w:t>способностью анализировать основные этапы и закономерности историч</w:t>
      </w:r>
      <w:r w:rsidRPr="00100C4B">
        <w:rPr>
          <w:spacing w:val="2"/>
        </w:rPr>
        <w:t>е</w:t>
      </w:r>
      <w:r w:rsidRPr="00100C4B">
        <w:rPr>
          <w:spacing w:val="2"/>
        </w:rPr>
        <w:t>ского развития общества для формирования гражданской позиции</w:t>
      </w:r>
      <w:r w:rsidRPr="00DF6DF6">
        <w:rPr>
          <w:spacing w:val="2"/>
        </w:rPr>
        <w:t xml:space="preserve">; </w:t>
      </w:r>
    </w:p>
    <w:p w:rsidR="0005438F" w:rsidRDefault="0005438F" w:rsidP="00DF6DF6">
      <w:pPr>
        <w:ind w:right="170"/>
        <w:rPr>
          <w:spacing w:val="2"/>
        </w:rPr>
      </w:pPr>
      <w:r w:rsidRPr="00DF6DF6">
        <w:rPr>
          <w:spacing w:val="2"/>
        </w:rPr>
        <w:t>–ОК-3</w:t>
      </w:r>
      <w:r w:rsidRPr="00100C4B">
        <w:rPr>
          <w:spacing w:val="2"/>
        </w:rPr>
        <w:t>способностью использовать основы экономических знаний в различных сферах деятельности</w:t>
      </w:r>
      <w:r w:rsidRPr="00DF6DF6">
        <w:rPr>
          <w:spacing w:val="2"/>
        </w:rPr>
        <w:t xml:space="preserve">; </w:t>
      </w:r>
    </w:p>
    <w:p w:rsidR="0005438F" w:rsidRDefault="0005438F" w:rsidP="00DF6DF6">
      <w:pPr>
        <w:ind w:right="170"/>
        <w:rPr>
          <w:spacing w:val="2"/>
        </w:rPr>
      </w:pPr>
      <w:r w:rsidRPr="00DF6DF6">
        <w:rPr>
          <w:spacing w:val="2"/>
        </w:rPr>
        <w:t>–ОК-4</w:t>
      </w:r>
      <w:r w:rsidRPr="00100C4B">
        <w:rPr>
          <w:spacing w:val="2"/>
        </w:rPr>
        <w:t>способностью использовать основы правовых знаний в различных сферах деятельности</w:t>
      </w:r>
      <w:r w:rsidRPr="00DF6DF6">
        <w:rPr>
          <w:spacing w:val="2"/>
        </w:rPr>
        <w:t xml:space="preserve">; </w:t>
      </w:r>
    </w:p>
    <w:p w:rsidR="0005438F" w:rsidRDefault="0005438F" w:rsidP="00DF6DF6">
      <w:pPr>
        <w:ind w:right="170"/>
        <w:rPr>
          <w:spacing w:val="2"/>
        </w:rPr>
      </w:pPr>
      <w:r w:rsidRPr="00DF6DF6">
        <w:rPr>
          <w:spacing w:val="2"/>
        </w:rPr>
        <w:t>–ОК-5</w:t>
      </w:r>
      <w:r w:rsidRPr="00504FFA">
        <w:rPr>
          <w:spacing w:val="2"/>
        </w:rPr>
        <w:t>способностью к коммуникации в устной и письменной формах на русском и иностранном языках для решения задач межличностного и межкультурного взаим</w:t>
      </w:r>
      <w:r w:rsidRPr="00504FFA">
        <w:rPr>
          <w:spacing w:val="2"/>
        </w:rPr>
        <w:t>о</w:t>
      </w:r>
      <w:r w:rsidRPr="00504FFA">
        <w:rPr>
          <w:spacing w:val="2"/>
        </w:rPr>
        <w:t>действия</w:t>
      </w:r>
      <w:r w:rsidRPr="00DF6DF6">
        <w:rPr>
          <w:spacing w:val="2"/>
        </w:rPr>
        <w:t xml:space="preserve">; </w:t>
      </w:r>
    </w:p>
    <w:p w:rsidR="0005438F" w:rsidRDefault="0005438F" w:rsidP="00DF6DF6">
      <w:pPr>
        <w:ind w:right="170"/>
        <w:rPr>
          <w:spacing w:val="2"/>
        </w:rPr>
      </w:pPr>
      <w:r w:rsidRPr="00DF6DF6">
        <w:rPr>
          <w:spacing w:val="2"/>
        </w:rPr>
        <w:t>–ОК-6</w:t>
      </w:r>
      <w:r w:rsidRPr="00504FFA">
        <w:rPr>
          <w:spacing w:val="2"/>
        </w:rPr>
        <w:t>способностью работать в коллективе, толерантно воспринимая социальные, этнические, конфессиональные и культурные различия</w:t>
      </w:r>
      <w:r w:rsidRPr="00DF6DF6">
        <w:rPr>
          <w:spacing w:val="2"/>
        </w:rPr>
        <w:t xml:space="preserve">; </w:t>
      </w:r>
    </w:p>
    <w:p w:rsidR="0005438F" w:rsidRDefault="0005438F" w:rsidP="00DF6DF6">
      <w:pPr>
        <w:ind w:right="170"/>
        <w:rPr>
          <w:spacing w:val="2"/>
        </w:rPr>
      </w:pPr>
      <w:r w:rsidRPr="00DF6DF6">
        <w:rPr>
          <w:spacing w:val="2"/>
        </w:rPr>
        <w:t>–ОК-7</w:t>
      </w:r>
      <w:r w:rsidRPr="00504FFA">
        <w:rPr>
          <w:spacing w:val="2"/>
        </w:rPr>
        <w:t>способностью к самоорганизации и самообразованию</w:t>
      </w:r>
      <w:r w:rsidRPr="00DF6DF6">
        <w:rPr>
          <w:spacing w:val="2"/>
        </w:rPr>
        <w:t xml:space="preserve">; </w:t>
      </w:r>
    </w:p>
    <w:p w:rsidR="0005438F" w:rsidRPr="00504FFA" w:rsidRDefault="0005438F" w:rsidP="00504FFA">
      <w:pPr>
        <w:ind w:right="170"/>
        <w:rPr>
          <w:spacing w:val="2"/>
        </w:rPr>
      </w:pPr>
      <w:r w:rsidRPr="00DF6DF6">
        <w:rPr>
          <w:spacing w:val="2"/>
        </w:rPr>
        <w:t>–ОК-8</w:t>
      </w:r>
      <w:r w:rsidRPr="00504FFA">
        <w:rPr>
          <w:spacing w:val="2"/>
        </w:rPr>
        <w:t xml:space="preserve"> способностью использовать методы и средства физической культуры для обеспечения полноценной социальной и профессиональной деятельности;</w:t>
      </w:r>
    </w:p>
    <w:p w:rsidR="0005438F" w:rsidRDefault="0005438F" w:rsidP="00DF6DF6">
      <w:pPr>
        <w:ind w:right="170"/>
        <w:rPr>
          <w:spacing w:val="2"/>
        </w:rPr>
      </w:pPr>
      <w:r w:rsidRPr="00DF6DF6">
        <w:rPr>
          <w:spacing w:val="2"/>
        </w:rPr>
        <w:t>–ОК-9</w:t>
      </w:r>
      <w:r w:rsidRPr="00504FFA">
        <w:rPr>
          <w:spacing w:val="2"/>
        </w:rPr>
        <w:t>способностью использовать приемы первой помощи, методы защиты в у</w:t>
      </w:r>
      <w:r w:rsidRPr="00504FFA">
        <w:rPr>
          <w:spacing w:val="2"/>
        </w:rPr>
        <w:t>с</w:t>
      </w:r>
      <w:r w:rsidRPr="00504FFA">
        <w:rPr>
          <w:spacing w:val="2"/>
        </w:rPr>
        <w:t>ловиях чрезвычайных ситуаций</w:t>
      </w:r>
      <w:r w:rsidRPr="00DF6DF6">
        <w:rPr>
          <w:spacing w:val="2"/>
        </w:rPr>
        <w:t xml:space="preserve">; </w:t>
      </w:r>
    </w:p>
    <w:p w:rsidR="0005438F" w:rsidRPr="00504FFA" w:rsidRDefault="0005438F" w:rsidP="00504FFA">
      <w:pPr>
        <w:ind w:right="170"/>
        <w:rPr>
          <w:spacing w:val="2"/>
        </w:rPr>
      </w:pPr>
      <w:r w:rsidRPr="00DF6DF6">
        <w:rPr>
          <w:spacing w:val="2"/>
        </w:rPr>
        <w:t>–ОПК-1</w:t>
      </w:r>
      <w:r w:rsidRPr="00504FFA">
        <w:rPr>
          <w:spacing w:val="2"/>
        </w:rPr>
        <w:t>владением навыками поиска, анализа и использования нормативных и правовых документов в своей профессиональной деятельности (ОПК-1);</w:t>
      </w:r>
    </w:p>
    <w:p w:rsidR="0005438F" w:rsidRDefault="0005438F" w:rsidP="00DF6DF6">
      <w:pPr>
        <w:ind w:right="170"/>
        <w:rPr>
          <w:spacing w:val="2"/>
        </w:rPr>
      </w:pPr>
      <w:r w:rsidRPr="00DF6DF6">
        <w:rPr>
          <w:spacing w:val="2"/>
        </w:rPr>
        <w:t>–ОПК-2</w:t>
      </w:r>
      <w:r w:rsidRPr="00504FFA">
        <w:rPr>
          <w:spacing w:val="2"/>
        </w:rPr>
        <w:t>способностью находить организационно-управленческие решения, оц</w:t>
      </w:r>
      <w:r w:rsidRPr="00504FFA">
        <w:rPr>
          <w:spacing w:val="2"/>
        </w:rPr>
        <w:t>е</w:t>
      </w:r>
      <w:r w:rsidRPr="00504FFA">
        <w:rPr>
          <w:spacing w:val="2"/>
        </w:rPr>
        <w:t>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w:t>
      </w:r>
      <w:r w:rsidRPr="00504FFA">
        <w:rPr>
          <w:spacing w:val="2"/>
        </w:rPr>
        <w:t>е</w:t>
      </w:r>
      <w:r w:rsidRPr="00504FFA">
        <w:rPr>
          <w:spacing w:val="2"/>
        </w:rPr>
        <w:t>ний</w:t>
      </w:r>
      <w:r w:rsidRPr="00DF6DF6">
        <w:rPr>
          <w:spacing w:val="2"/>
        </w:rPr>
        <w:t xml:space="preserve">; </w:t>
      </w:r>
    </w:p>
    <w:p w:rsidR="0005438F" w:rsidRDefault="0005438F" w:rsidP="00DF6DF6">
      <w:pPr>
        <w:ind w:right="170"/>
        <w:rPr>
          <w:spacing w:val="2"/>
        </w:rPr>
      </w:pPr>
      <w:r w:rsidRPr="00DF6DF6">
        <w:rPr>
          <w:spacing w:val="2"/>
        </w:rPr>
        <w:t>–ОПК-3</w:t>
      </w:r>
      <w:r w:rsidRPr="004C4C95">
        <w:rPr>
          <w:spacing w:val="2"/>
        </w:rPr>
        <w:t>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w:t>
      </w:r>
      <w:r w:rsidRPr="004C4C95">
        <w:rPr>
          <w:spacing w:val="2"/>
        </w:rPr>
        <w:t>ч</w:t>
      </w:r>
      <w:r w:rsidRPr="004C4C95">
        <w:rPr>
          <w:spacing w:val="2"/>
        </w:rPr>
        <w:t>ной ответственности за осуществляемые мероприятия</w:t>
      </w:r>
      <w:r w:rsidRPr="00DF6DF6">
        <w:rPr>
          <w:spacing w:val="2"/>
        </w:rPr>
        <w:t xml:space="preserve">; </w:t>
      </w:r>
    </w:p>
    <w:p w:rsidR="0005438F" w:rsidRDefault="0005438F" w:rsidP="00DF6DF6">
      <w:pPr>
        <w:ind w:right="170"/>
        <w:rPr>
          <w:spacing w:val="2"/>
        </w:rPr>
      </w:pPr>
      <w:r w:rsidRPr="00DF6DF6">
        <w:rPr>
          <w:spacing w:val="2"/>
        </w:rPr>
        <w:t>–ОПК-4</w:t>
      </w:r>
      <w:r w:rsidRPr="004C4C95">
        <w:rPr>
          <w:spacing w:val="2"/>
        </w:rPr>
        <w:t>способностью осуществлять деловое общение и публичные выступления, вести переговоры, совещания, осуществлять деловую переписку и поддерживать эле</w:t>
      </w:r>
      <w:r w:rsidRPr="004C4C95">
        <w:rPr>
          <w:spacing w:val="2"/>
        </w:rPr>
        <w:t>к</w:t>
      </w:r>
      <w:r w:rsidRPr="004C4C95">
        <w:rPr>
          <w:spacing w:val="2"/>
        </w:rPr>
        <w:t>тронные коммуникации</w:t>
      </w:r>
      <w:r w:rsidRPr="00DF6DF6">
        <w:rPr>
          <w:spacing w:val="2"/>
        </w:rPr>
        <w:t xml:space="preserve">; </w:t>
      </w:r>
    </w:p>
    <w:p w:rsidR="0005438F" w:rsidRDefault="0005438F" w:rsidP="00DF6DF6">
      <w:pPr>
        <w:ind w:right="170"/>
        <w:rPr>
          <w:spacing w:val="2"/>
        </w:rPr>
      </w:pPr>
      <w:r w:rsidRPr="00DF6DF6">
        <w:rPr>
          <w:spacing w:val="2"/>
        </w:rPr>
        <w:t>–ОПК-5</w:t>
      </w:r>
      <w:r w:rsidRPr="003F7658">
        <w:rPr>
          <w:spacing w:val="2"/>
        </w:rPr>
        <w:t>владением навыками составления бюджетной и финансовой отчетности, распределения ресурсов с учетом последствий влияния различных методов и способов на результаты деятельности организации</w:t>
      </w:r>
      <w:r w:rsidRPr="00DF6DF6">
        <w:rPr>
          <w:spacing w:val="2"/>
        </w:rPr>
        <w:t xml:space="preserve">; </w:t>
      </w:r>
    </w:p>
    <w:p w:rsidR="0005438F" w:rsidRDefault="0005438F" w:rsidP="00DF6DF6">
      <w:pPr>
        <w:ind w:right="170"/>
        <w:rPr>
          <w:spacing w:val="2"/>
        </w:rPr>
      </w:pPr>
      <w:r w:rsidRPr="00DF6DF6">
        <w:rPr>
          <w:spacing w:val="2"/>
        </w:rPr>
        <w:t>–ОПК-6</w:t>
      </w:r>
      <w:r w:rsidRPr="003F7658">
        <w:rPr>
          <w:spacing w:val="2"/>
        </w:rPr>
        <w:t>способностью решать стандартные задачи профессиональной деятельн</w:t>
      </w:r>
      <w:r w:rsidRPr="003F7658">
        <w:rPr>
          <w:spacing w:val="2"/>
        </w:rPr>
        <w:t>о</w:t>
      </w:r>
      <w:r w:rsidRPr="003F7658">
        <w:rPr>
          <w:spacing w:val="2"/>
        </w:rPr>
        <w:t>сти на основе информационной и библиографической культуры с применением и</w:t>
      </w:r>
      <w:r w:rsidRPr="003F7658">
        <w:rPr>
          <w:spacing w:val="2"/>
        </w:rPr>
        <w:t>н</w:t>
      </w:r>
      <w:r w:rsidRPr="003F7658">
        <w:rPr>
          <w:spacing w:val="2"/>
        </w:rPr>
        <w:t>формационно-коммуникационных технологий и с учетом основных требований и</w:t>
      </w:r>
      <w:r w:rsidRPr="003F7658">
        <w:rPr>
          <w:spacing w:val="2"/>
        </w:rPr>
        <w:t>н</w:t>
      </w:r>
      <w:r w:rsidRPr="003F7658">
        <w:rPr>
          <w:spacing w:val="2"/>
        </w:rPr>
        <w:t>формационной безопасности</w:t>
      </w:r>
      <w:r w:rsidRPr="00DF6DF6">
        <w:rPr>
          <w:spacing w:val="2"/>
        </w:rPr>
        <w:t xml:space="preserve">; </w:t>
      </w:r>
    </w:p>
    <w:p w:rsidR="0005438F" w:rsidRDefault="0005438F" w:rsidP="00DF6DF6">
      <w:pPr>
        <w:ind w:right="170"/>
        <w:rPr>
          <w:spacing w:val="2"/>
        </w:rPr>
      </w:pPr>
      <w:r w:rsidRPr="00DF6DF6">
        <w:rPr>
          <w:spacing w:val="2"/>
        </w:rPr>
        <w:t>–ПК-1</w:t>
      </w:r>
      <w:r w:rsidRPr="003F7658">
        <w:rPr>
          <w:spacing w:val="2"/>
        </w:rPr>
        <w:t>умением определять приоритеты профессиональной деятельности, разраб</w:t>
      </w:r>
      <w:r w:rsidRPr="003F7658">
        <w:rPr>
          <w:spacing w:val="2"/>
        </w:rPr>
        <w:t>а</w:t>
      </w:r>
      <w:r w:rsidRPr="003F7658">
        <w:rPr>
          <w:spacing w:val="2"/>
        </w:rPr>
        <w:t>тывать и эффективно исполнять управленческие решения, в том числе в условиях н</w:t>
      </w:r>
      <w:r w:rsidRPr="003F7658">
        <w:rPr>
          <w:spacing w:val="2"/>
        </w:rPr>
        <w:t>е</w:t>
      </w:r>
      <w:r w:rsidRPr="003F7658">
        <w:rPr>
          <w:spacing w:val="2"/>
        </w:rPr>
        <w:t>определенности и рисков, применять адекватные инструменты и технологии регул</w:t>
      </w:r>
      <w:r w:rsidRPr="003F7658">
        <w:rPr>
          <w:spacing w:val="2"/>
        </w:rPr>
        <w:t>и</w:t>
      </w:r>
      <w:r w:rsidRPr="003F7658">
        <w:rPr>
          <w:spacing w:val="2"/>
        </w:rPr>
        <w:t>рующего воздействия при реализации управленческого решения</w:t>
      </w:r>
      <w:r w:rsidRPr="00DF6DF6">
        <w:rPr>
          <w:spacing w:val="2"/>
        </w:rPr>
        <w:t xml:space="preserve">; </w:t>
      </w:r>
    </w:p>
    <w:p w:rsidR="0005438F" w:rsidRDefault="0005438F" w:rsidP="00DF6DF6">
      <w:pPr>
        <w:ind w:right="170"/>
        <w:rPr>
          <w:spacing w:val="2"/>
        </w:rPr>
      </w:pPr>
      <w:r w:rsidRPr="00DF6DF6">
        <w:rPr>
          <w:spacing w:val="2"/>
        </w:rPr>
        <w:t>–ПК-2</w:t>
      </w:r>
      <w:r w:rsidRPr="003F7658">
        <w:rPr>
          <w:spacing w:val="2"/>
        </w:rPr>
        <w:t>владением навыками использования основных теорий мотивации, лидерс</w:t>
      </w:r>
      <w:r w:rsidRPr="003F7658">
        <w:rPr>
          <w:spacing w:val="2"/>
        </w:rPr>
        <w:t>т</w:t>
      </w:r>
      <w:r w:rsidRPr="003F7658">
        <w:rPr>
          <w:spacing w:val="2"/>
        </w:rPr>
        <w:t>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r w:rsidRPr="00DF6DF6">
        <w:rPr>
          <w:spacing w:val="2"/>
        </w:rPr>
        <w:t xml:space="preserve">; </w:t>
      </w:r>
    </w:p>
    <w:p w:rsidR="0005438F" w:rsidRDefault="0005438F" w:rsidP="00DF6DF6">
      <w:pPr>
        <w:ind w:right="170"/>
        <w:rPr>
          <w:spacing w:val="2"/>
        </w:rPr>
      </w:pPr>
      <w:r w:rsidRPr="00DF6DF6">
        <w:rPr>
          <w:spacing w:val="2"/>
        </w:rPr>
        <w:t>–ПК-3</w:t>
      </w:r>
      <w:r w:rsidRPr="003F7658">
        <w:rPr>
          <w:spacing w:val="2"/>
        </w:rPr>
        <w:t>умением применять основные экономические методы для управления гос</w:t>
      </w:r>
      <w:r w:rsidRPr="003F7658">
        <w:rPr>
          <w:spacing w:val="2"/>
        </w:rPr>
        <w:t>у</w:t>
      </w:r>
      <w:r w:rsidRPr="003F7658">
        <w:rPr>
          <w:spacing w:val="2"/>
        </w:rPr>
        <w:t>дарственным и муниципальным имуществом, принятия управленческих решений по бюджетированию и структуре государственных (муниципальных) активов</w:t>
      </w:r>
      <w:r w:rsidRPr="00DF6DF6">
        <w:rPr>
          <w:spacing w:val="2"/>
        </w:rPr>
        <w:t xml:space="preserve">; </w:t>
      </w:r>
    </w:p>
    <w:p w:rsidR="0005438F" w:rsidRDefault="0005438F" w:rsidP="00DF6DF6">
      <w:pPr>
        <w:ind w:right="170"/>
        <w:rPr>
          <w:spacing w:val="2"/>
        </w:rPr>
      </w:pPr>
      <w:r w:rsidRPr="00DF6DF6">
        <w:rPr>
          <w:spacing w:val="2"/>
        </w:rPr>
        <w:t>–ПК-4</w:t>
      </w:r>
      <w:r w:rsidRPr="004E2440">
        <w:rPr>
          <w:spacing w:val="2"/>
        </w:rPr>
        <w:t>способностью проводить оценку инвестиционных проектов при различных условиях инвестирования и финансирования</w:t>
      </w:r>
      <w:r w:rsidRPr="00DF6DF6">
        <w:rPr>
          <w:spacing w:val="2"/>
        </w:rPr>
        <w:t xml:space="preserve">; </w:t>
      </w:r>
    </w:p>
    <w:p w:rsidR="0005438F" w:rsidRDefault="0005438F" w:rsidP="00DF6DF6">
      <w:pPr>
        <w:ind w:right="170"/>
        <w:rPr>
          <w:spacing w:val="2"/>
        </w:rPr>
      </w:pPr>
      <w:r w:rsidRPr="00DF6DF6">
        <w:rPr>
          <w:spacing w:val="2"/>
        </w:rPr>
        <w:t>–ПК-23</w:t>
      </w:r>
      <w:r w:rsidRPr="004E2440">
        <w:rPr>
          <w:spacing w:val="2"/>
        </w:rPr>
        <w:t>владением навыками планирования и организации деятельности органов государственной власти Российской Федерации, органов государственной власти суб</w:t>
      </w:r>
      <w:r w:rsidRPr="004E2440">
        <w:rPr>
          <w:spacing w:val="2"/>
        </w:rPr>
        <w:t>ъ</w:t>
      </w:r>
      <w:r w:rsidRPr="004E2440">
        <w:rPr>
          <w:spacing w:val="2"/>
        </w:rPr>
        <w:t>ектов Российской Федерации, органов местного самоуправления, государственных и муниципальных предприятий и учреждений, политических партий, общественно-политических, коммерческих и некоммерческих организаций</w:t>
      </w:r>
      <w:r w:rsidRPr="00DF6DF6">
        <w:rPr>
          <w:spacing w:val="2"/>
        </w:rPr>
        <w:t xml:space="preserve">; </w:t>
      </w:r>
    </w:p>
    <w:p w:rsidR="0005438F" w:rsidRDefault="0005438F" w:rsidP="00DF6DF6">
      <w:pPr>
        <w:ind w:right="170"/>
        <w:rPr>
          <w:spacing w:val="2"/>
        </w:rPr>
      </w:pPr>
      <w:r w:rsidRPr="00DF6DF6">
        <w:rPr>
          <w:spacing w:val="2"/>
        </w:rPr>
        <w:t>–ПК-24</w:t>
      </w:r>
      <w:r w:rsidRPr="00263B35">
        <w:rPr>
          <w:spacing w:val="2"/>
        </w:rPr>
        <w:t>владением технологиями, приемами, обеспечивающими оказание гос</w:t>
      </w:r>
      <w:r w:rsidRPr="00263B35">
        <w:rPr>
          <w:spacing w:val="2"/>
        </w:rPr>
        <w:t>у</w:t>
      </w:r>
      <w:r w:rsidRPr="00263B35">
        <w:rPr>
          <w:spacing w:val="2"/>
        </w:rPr>
        <w:t>дарственных и муниципальных услуг физическим и юридическим лицам</w:t>
      </w:r>
      <w:r w:rsidRPr="00DF6DF6">
        <w:rPr>
          <w:spacing w:val="2"/>
        </w:rPr>
        <w:t xml:space="preserve">; </w:t>
      </w:r>
    </w:p>
    <w:p w:rsidR="0005438F" w:rsidRDefault="0005438F" w:rsidP="00DF6DF6">
      <w:pPr>
        <w:ind w:right="170"/>
        <w:rPr>
          <w:spacing w:val="2"/>
        </w:rPr>
      </w:pPr>
      <w:r w:rsidRPr="00DF6DF6">
        <w:rPr>
          <w:spacing w:val="2"/>
        </w:rPr>
        <w:t>–ПК-25</w:t>
      </w:r>
      <w:r w:rsidRPr="00263B35">
        <w:rPr>
          <w:spacing w:val="2"/>
        </w:rPr>
        <w:t>умением организовывать контроль исполнения, проводить оценку качес</w:t>
      </w:r>
      <w:r w:rsidRPr="00263B35">
        <w:rPr>
          <w:spacing w:val="2"/>
        </w:rPr>
        <w:t>т</w:t>
      </w:r>
      <w:r w:rsidRPr="00263B35">
        <w:rPr>
          <w:spacing w:val="2"/>
        </w:rPr>
        <w:t>ва управленческих решений и осуществление административных процессов</w:t>
      </w:r>
      <w:r w:rsidRPr="00DF6DF6">
        <w:rPr>
          <w:spacing w:val="2"/>
        </w:rPr>
        <w:t xml:space="preserve">; </w:t>
      </w:r>
    </w:p>
    <w:p w:rsidR="0005438F" w:rsidRDefault="0005438F" w:rsidP="00DF6DF6">
      <w:pPr>
        <w:ind w:right="170"/>
        <w:rPr>
          <w:spacing w:val="2"/>
        </w:rPr>
      </w:pPr>
      <w:r w:rsidRPr="00DF6DF6">
        <w:rPr>
          <w:spacing w:val="2"/>
        </w:rPr>
        <w:t>–ПК-26</w:t>
      </w:r>
      <w:r w:rsidRPr="00263B35">
        <w:rPr>
          <w:spacing w:val="2"/>
        </w:rPr>
        <w:t>владением навыками сбора, обработки информации и участия в информ</w:t>
      </w:r>
      <w:r w:rsidRPr="00263B35">
        <w:rPr>
          <w:spacing w:val="2"/>
        </w:rPr>
        <w:t>а</w:t>
      </w:r>
      <w:r w:rsidRPr="00263B35">
        <w:rPr>
          <w:spacing w:val="2"/>
        </w:rPr>
        <w:t>тизации деятельности соответствующих органов власти и организаций</w:t>
      </w:r>
      <w:r w:rsidRPr="00DF6DF6">
        <w:rPr>
          <w:spacing w:val="2"/>
        </w:rPr>
        <w:t xml:space="preserve">; </w:t>
      </w:r>
    </w:p>
    <w:p w:rsidR="0005438F" w:rsidRDefault="0005438F" w:rsidP="00DF6DF6">
      <w:pPr>
        <w:ind w:right="170"/>
        <w:rPr>
          <w:spacing w:val="2"/>
        </w:rPr>
      </w:pPr>
      <w:r w:rsidRPr="00DF6DF6">
        <w:rPr>
          <w:spacing w:val="2"/>
        </w:rPr>
        <w:t>–ПК-27</w:t>
      </w:r>
      <w:r w:rsidRPr="00263B35">
        <w:rPr>
          <w:spacing w:val="2"/>
        </w:rPr>
        <w:t>способностью участвовать в разработке и реализации проектов в области государственного и муниципального управления</w:t>
      </w:r>
      <w:r w:rsidRPr="00DF6DF6">
        <w:rPr>
          <w:spacing w:val="2"/>
        </w:rPr>
        <w:t xml:space="preserve">; </w:t>
      </w:r>
    </w:p>
    <w:p w:rsidR="0005438F" w:rsidRPr="00DF6DF6" w:rsidRDefault="0005438F" w:rsidP="00DF6DF6">
      <w:pPr>
        <w:ind w:right="170"/>
        <w:rPr>
          <w:spacing w:val="2"/>
        </w:rPr>
      </w:pPr>
      <w:r w:rsidRPr="00DF6DF6">
        <w:rPr>
          <w:spacing w:val="2"/>
        </w:rPr>
        <w:t>–ДПК-1</w:t>
      </w:r>
      <w:r w:rsidRPr="003F2B36">
        <w:rPr>
          <w:spacing w:val="2"/>
        </w:rPr>
        <w:t>использовать основные законы естественнонаучных дисциплин в профе</w:t>
      </w:r>
      <w:r w:rsidRPr="003F2B36">
        <w:rPr>
          <w:spacing w:val="2"/>
        </w:rPr>
        <w:t>с</w:t>
      </w:r>
      <w:r w:rsidRPr="003F2B36">
        <w:rPr>
          <w:spacing w:val="2"/>
        </w:rPr>
        <w:t>сиональной деятельности</w:t>
      </w:r>
      <w:r w:rsidRPr="00DF6DF6">
        <w:rPr>
          <w:spacing w:val="2"/>
        </w:rPr>
        <w:t>.</w:t>
      </w:r>
    </w:p>
    <w:p w:rsidR="0005438F" w:rsidRPr="00E52B4C" w:rsidRDefault="0005438F" w:rsidP="00AF4D12">
      <w:pPr>
        <w:tabs>
          <w:tab w:val="left" w:pos="851"/>
        </w:tabs>
      </w:pPr>
      <w:r w:rsidRPr="001B1BB9">
        <w:t>На основании решения Ученого совета университета от 2</w:t>
      </w:r>
      <w:r>
        <w:t>9</w:t>
      </w:r>
      <w:r w:rsidRPr="001B1BB9">
        <w:t>.03.201</w:t>
      </w:r>
      <w:r>
        <w:t>7</w:t>
      </w:r>
      <w:r w:rsidRPr="001B1BB9">
        <w:t xml:space="preserve"> (протокол № 3) государственные аттестационные испытания по направлению подготовки 38.03.04 Гос</w:t>
      </w:r>
      <w:r w:rsidRPr="001B1BB9">
        <w:t>у</w:t>
      </w:r>
      <w:r w:rsidRPr="00015009">
        <w:t>дарственное и муниципальное управлениепроводятся в форме:</w:t>
      </w:r>
    </w:p>
    <w:p w:rsidR="0005438F" w:rsidRDefault="0005438F" w:rsidP="00AF4D12">
      <w:pPr>
        <w:pStyle w:val="ListParagraph"/>
        <w:spacing w:before="120" w:after="120"/>
        <w:ind w:left="0"/>
        <w:contextualSpacing w:val="0"/>
      </w:pPr>
      <w:r w:rsidRPr="005F7DA0">
        <w:t>–</w:t>
      </w:r>
      <w:r>
        <w:t xml:space="preserve"> государственного</w:t>
      </w:r>
      <w:r w:rsidRPr="002A7203">
        <w:t xml:space="preserve"> экзамен</w:t>
      </w:r>
      <w:r>
        <w:t>а;</w:t>
      </w:r>
    </w:p>
    <w:p w:rsidR="0005438F" w:rsidRDefault="0005438F" w:rsidP="00AF4D12">
      <w:pPr>
        <w:pStyle w:val="ListParagraph"/>
        <w:spacing w:before="120" w:after="120"/>
        <w:ind w:left="0"/>
        <w:contextualSpacing w:val="0"/>
      </w:pPr>
      <w:r>
        <w:rPr>
          <w:i/>
        </w:rPr>
        <w:t xml:space="preserve">– </w:t>
      </w:r>
      <w:r>
        <w:t>защиты</w:t>
      </w:r>
      <w:r w:rsidRPr="00D80A49">
        <w:t xml:space="preserve"> выпускной квалификационной работы</w:t>
      </w:r>
      <w:r>
        <w:t>.</w:t>
      </w:r>
    </w:p>
    <w:p w:rsidR="0005438F" w:rsidRPr="003813CD" w:rsidRDefault="0005438F" w:rsidP="00BB2DF6">
      <w:pPr>
        <w:ind w:right="170"/>
      </w:pPr>
      <w:r w:rsidRPr="00E71849">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w:t>
      </w:r>
      <w:r w:rsidRPr="00E71849">
        <w:t>н</w:t>
      </w:r>
      <w:r w:rsidRPr="00E71849">
        <w:t>дивидуальный учебный план по данной образовательной программе.</w:t>
      </w:r>
    </w:p>
    <w:p w:rsidR="0005438F" w:rsidRPr="00AE1D4E" w:rsidRDefault="0005438F" w:rsidP="00FE683B">
      <w:pPr>
        <w:pStyle w:val="Heading1"/>
      </w:pPr>
      <w:r w:rsidRPr="00AE1D4E">
        <w:t>2. Программа и порядок проведения государственного экзамена</w:t>
      </w:r>
    </w:p>
    <w:p w:rsidR="0005438F" w:rsidRDefault="0005438F" w:rsidP="00ED3CD7">
      <w:pPr>
        <w:ind w:right="170"/>
      </w:pPr>
      <w:r w:rsidRPr="001B1BB9">
        <w:t>Согласно учебному плануподготовка к сдаче и сдача государственного экзамена проводится в период с 31.05.202</w:t>
      </w:r>
      <w:r>
        <w:t>1</w:t>
      </w:r>
      <w:r w:rsidRPr="001B1BB9">
        <w:t xml:space="preserve"> по 14.06.202</w:t>
      </w:r>
      <w:r>
        <w:t>1</w:t>
      </w:r>
      <w:r w:rsidRPr="001B1BB9">
        <w:t>, 31.05.202</w:t>
      </w:r>
      <w:r>
        <w:t>2</w:t>
      </w:r>
      <w:r w:rsidRPr="001B1BB9">
        <w:t xml:space="preserve"> по 14.06.202</w:t>
      </w:r>
      <w:r>
        <w:t>2</w:t>
      </w:r>
      <w:r w:rsidRPr="001B1BB9">
        <w:t xml:space="preserve"> Для провед</w:t>
      </w:r>
      <w:r w:rsidRPr="001B1BB9">
        <w:t>е</w:t>
      </w:r>
      <w:r w:rsidRPr="00891298">
        <w:t>ния государственного экзамена составляется расписание экзамена и предэкзаменацио</w:t>
      </w:r>
      <w:r w:rsidRPr="00891298">
        <w:t>н</w:t>
      </w:r>
      <w:r w:rsidRPr="00891298">
        <w:t>ных консультаций (консультирование обучающихся по вопросам, включенным в пр</w:t>
      </w:r>
      <w:r w:rsidRPr="00891298">
        <w:t>о</w:t>
      </w:r>
      <w:r w:rsidRPr="00891298">
        <w:t>грамму государственного экзамена).</w:t>
      </w:r>
    </w:p>
    <w:p w:rsidR="0005438F" w:rsidRDefault="0005438F" w:rsidP="00E574D9">
      <w:pPr>
        <w:ind w:right="170"/>
      </w:pPr>
      <w:r w:rsidRPr="00AE1D4E">
        <w:t xml:space="preserve">Государственный экзамен проводится на открытых заседаниях </w:t>
      </w:r>
      <w:r>
        <w:t xml:space="preserve">государственной </w:t>
      </w:r>
      <w:r w:rsidRPr="00AE1D4E">
        <w:t>экзаменационной комиссии в специально подготовленных аудиториях, выведенных на время экзамена из расписания. Присутствие на государственном экзамене посторонних лиц допускается только с разрешения председателя ГЭК.</w:t>
      </w:r>
    </w:p>
    <w:p w:rsidR="0005438F" w:rsidRPr="00AC5F4E" w:rsidRDefault="0005438F" w:rsidP="00EF7CB3">
      <w:pPr>
        <w:ind w:right="170"/>
      </w:pPr>
      <w:r w:rsidRPr="00AC5F4E">
        <w:t>Обучающимся и лицам, привлекаемым к государственной итоговой аттестации, во время ее проведения запрещается иметь при себе и использовать средства оперативной и мобильной связи.</w:t>
      </w:r>
    </w:p>
    <w:p w:rsidR="0005438F" w:rsidRPr="00AC5F4E" w:rsidRDefault="0005438F" w:rsidP="008037D4">
      <w:pPr>
        <w:ind w:right="170"/>
      </w:pPr>
      <w:r w:rsidRPr="00AC5F4E">
        <w:t>Государственный экзамен проводится в два этапа:</w:t>
      </w:r>
    </w:p>
    <w:p w:rsidR="0005438F" w:rsidRPr="00AC5F4E" w:rsidRDefault="0005438F" w:rsidP="007767A3">
      <w:pPr>
        <w:pStyle w:val="ListParagraph"/>
        <w:numPr>
          <w:ilvl w:val="0"/>
          <w:numId w:val="2"/>
        </w:numPr>
        <w:ind w:left="567" w:right="170"/>
      </w:pPr>
      <w:r w:rsidRPr="00AC5F4E">
        <w:t>на первом этапепроверяется сформированность общекультурных компетенций;</w:t>
      </w:r>
    </w:p>
    <w:p w:rsidR="0005438F" w:rsidRPr="00AC5F4E" w:rsidRDefault="0005438F" w:rsidP="007767A3">
      <w:pPr>
        <w:pStyle w:val="ListParagraph"/>
        <w:numPr>
          <w:ilvl w:val="0"/>
          <w:numId w:val="2"/>
        </w:numPr>
        <w:ind w:left="567" w:right="170"/>
      </w:pPr>
      <w:r w:rsidRPr="00AC5F4E">
        <w:t>на втором этапе проверяется сформированность общепрофессиональных и профе</w:t>
      </w:r>
      <w:r w:rsidRPr="00AC5F4E">
        <w:t>с</w:t>
      </w:r>
      <w:r w:rsidRPr="00AC5F4E">
        <w:t>сиональных компетенций в соответствии с учебным планом.</w:t>
      </w:r>
    </w:p>
    <w:p w:rsidR="0005438F" w:rsidRPr="009630D4" w:rsidRDefault="0005438F" w:rsidP="007767A3">
      <w:pPr>
        <w:ind w:right="170"/>
        <w:jc w:val="center"/>
        <w:rPr>
          <w:b/>
          <w:i/>
        </w:rPr>
      </w:pPr>
      <w:r w:rsidRPr="009630D4">
        <w:rPr>
          <w:b/>
          <w:i/>
        </w:rPr>
        <w:t>Подготовка к сдаче и сдача первого этапа государственного экзамена</w:t>
      </w:r>
    </w:p>
    <w:p w:rsidR="0005438F" w:rsidRPr="009630D4" w:rsidRDefault="0005438F" w:rsidP="00E574D9">
      <w:pPr>
        <w:ind w:right="170"/>
      </w:pPr>
      <w:r w:rsidRPr="009630D4">
        <w:t>Первый этап государственного экзамена проводится в форме компьютерного те</w:t>
      </w:r>
      <w:r w:rsidRPr="009630D4">
        <w:t>с</w:t>
      </w:r>
      <w:r w:rsidRPr="009630D4">
        <w:t xml:space="preserve">тирования. Тест содержит вопросы и задания по проверке общекультурных компетенций соответствующего направления подготовки/ специальности. В заданиях используются следующие типы вопросов: </w:t>
      </w:r>
    </w:p>
    <w:p w:rsidR="0005438F" w:rsidRPr="009630D4" w:rsidRDefault="0005438F" w:rsidP="00D33D29">
      <w:pPr>
        <w:pStyle w:val="ListParagraph"/>
        <w:numPr>
          <w:ilvl w:val="0"/>
          <w:numId w:val="3"/>
        </w:numPr>
        <w:ind w:right="170"/>
      </w:pPr>
      <w:r w:rsidRPr="009630D4">
        <w:t>выбор одного правильного ответа из заданного списка;</w:t>
      </w:r>
    </w:p>
    <w:p w:rsidR="0005438F" w:rsidRPr="009630D4" w:rsidRDefault="0005438F" w:rsidP="00D33D29">
      <w:pPr>
        <w:pStyle w:val="ListParagraph"/>
        <w:numPr>
          <w:ilvl w:val="0"/>
          <w:numId w:val="3"/>
        </w:numPr>
        <w:ind w:right="170"/>
      </w:pPr>
      <w:r w:rsidRPr="009630D4">
        <w:t>восстановление соответствия.</w:t>
      </w:r>
    </w:p>
    <w:p w:rsidR="0005438F" w:rsidRPr="009630D4" w:rsidRDefault="0005438F" w:rsidP="00E574D9">
      <w:pPr>
        <w:ind w:right="170"/>
      </w:pPr>
      <w:r w:rsidRPr="009630D4">
        <w:t>Для подготовки к экзамену на образовательном портале за три недели до начала испытанийв блоке «Ваши курсы»становится доступным электронный курс«Демо-версия. Государственный экзамен (тестирование)».Доступ к демо-версии осуществляе</w:t>
      </w:r>
      <w:r w:rsidRPr="009630D4">
        <w:t>т</w:t>
      </w:r>
      <w:r w:rsidRPr="009630D4">
        <w:t>ся по логину и паролю, которые используютсяобучающимися для организации доступа к информационным ресурсам и сервисам университета.</w:t>
      </w:r>
    </w:p>
    <w:p w:rsidR="0005438F" w:rsidRPr="009630D4" w:rsidRDefault="0005438F" w:rsidP="00226056">
      <w:pPr>
        <w:ind w:right="170"/>
      </w:pPr>
      <w:r w:rsidRPr="009630D4">
        <w:t>Первый этап государственного экзаменапроводится в компьютерном классе в с</w:t>
      </w:r>
      <w:r w:rsidRPr="009630D4">
        <w:t>о</w:t>
      </w:r>
      <w:r w:rsidRPr="009630D4">
        <w:t>ответствии с утвержденным расписанием государственных аттестационных испытаний.</w:t>
      </w:r>
    </w:p>
    <w:p w:rsidR="0005438F" w:rsidRPr="009630D4" w:rsidRDefault="0005438F" w:rsidP="00226056">
      <w:pPr>
        <w:ind w:right="170"/>
      </w:pPr>
      <w:r w:rsidRPr="009630D4">
        <w:t>Блок заданий первого этапа государственного экзамена включает 13 тестовых в</w:t>
      </w:r>
      <w:r w:rsidRPr="009630D4">
        <w:t>о</w:t>
      </w:r>
      <w:r w:rsidRPr="009630D4">
        <w:t>просов. Продолжительность</w:t>
      </w:r>
      <w:r w:rsidRPr="009630D4">
        <w:rPr>
          <w:color w:val="000000"/>
          <w:spacing w:val="3"/>
        </w:rPr>
        <w:t xml:space="preserve"> экзамена составляет </w:t>
      </w:r>
      <w:r w:rsidRPr="009630D4">
        <w:rPr>
          <w:color w:val="000000"/>
          <w:spacing w:val="2"/>
        </w:rPr>
        <w:t>30 минут.</w:t>
      </w:r>
    </w:p>
    <w:p w:rsidR="0005438F" w:rsidRPr="009630D4" w:rsidRDefault="0005438F" w:rsidP="0014535E">
      <w:pPr>
        <w:pStyle w:val="1"/>
        <w:shd w:val="clear" w:color="auto" w:fill="FFFFFF"/>
        <w:ind w:right="-1" w:firstLine="567"/>
        <w:rPr>
          <w:sz w:val="24"/>
          <w:szCs w:val="24"/>
        </w:rPr>
      </w:pPr>
      <w:r w:rsidRPr="009630D4">
        <w:rPr>
          <w:sz w:val="24"/>
          <w:szCs w:val="24"/>
        </w:rPr>
        <w:t>Результаты первого этапа государственного экзамена определяются оценками «з</w:t>
      </w:r>
      <w:r w:rsidRPr="009630D4">
        <w:rPr>
          <w:sz w:val="24"/>
          <w:szCs w:val="24"/>
        </w:rPr>
        <w:t>а</w:t>
      </w:r>
      <w:r w:rsidRPr="009630D4">
        <w:rPr>
          <w:sz w:val="24"/>
          <w:szCs w:val="24"/>
        </w:rPr>
        <w:t>чтено» и «не зачтено» и объявляются сразу после приема экзамена.</w:t>
      </w:r>
    </w:p>
    <w:p w:rsidR="0005438F" w:rsidRPr="009630D4" w:rsidRDefault="0005438F" w:rsidP="0014535E">
      <w:pPr>
        <w:pStyle w:val="1"/>
        <w:shd w:val="clear" w:color="auto" w:fill="FFFFFF"/>
        <w:ind w:right="-1" w:firstLine="567"/>
        <w:rPr>
          <w:color w:val="000000"/>
          <w:sz w:val="24"/>
        </w:rPr>
      </w:pPr>
      <w:r w:rsidRPr="009630D4">
        <w:rPr>
          <w:color w:val="000000"/>
          <w:sz w:val="24"/>
        </w:rPr>
        <w:t>Критерии оценки первого этапа государственного экзамена:</w:t>
      </w:r>
    </w:p>
    <w:p w:rsidR="0005438F" w:rsidRPr="009630D4" w:rsidRDefault="0005438F" w:rsidP="0014535E">
      <w:pPr>
        <w:pStyle w:val="1"/>
        <w:shd w:val="clear" w:color="auto" w:fill="FFFFFF"/>
        <w:ind w:right="-1" w:firstLine="567"/>
        <w:rPr>
          <w:color w:val="000000"/>
          <w:sz w:val="24"/>
        </w:rPr>
      </w:pPr>
      <w:r w:rsidRPr="009630D4">
        <w:rPr>
          <w:color w:val="000000"/>
          <w:sz w:val="24"/>
        </w:rPr>
        <w:t xml:space="preserve">– на оценку </w:t>
      </w:r>
      <w:r w:rsidRPr="009630D4">
        <w:rPr>
          <w:b/>
          <w:color w:val="000000"/>
          <w:sz w:val="24"/>
        </w:rPr>
        <w:t>«зачтено»</w:t>
      </w:r>
      <w:r w:rsidRPr="009630D4">
        <w:rPr>
          <w:color w:val="000000"/>
          <w:sz w:val="24"/>
        </w:rPr>
        <w:t>– обучающийся должен показать, что обладает системой зн</w:t>
      </w:r>
      <w:r w:rsidRPr="009630D4">
        <w:rPr>
          <w:color w:val="000000"/>
          <w:sz w:val="24"/>
        </w:rPr>
        <w:t>а</w:t>
      </w:r>
      <w:r w:rsidRPr="009630D4">
        <w:rPr>
          <w:color w:val="000000"/>
          <w:sz w:val="24"/>
        </w:rPr>
        <w:t>ний и владеет определенными умениями, которые заключаются в способности к осущес</w:t>
      </w:r>
      <w:r w:rsidRPr="009630D4">
        <w:rPr>
          <w:color w:val="000000"/>
          <w:sz w:val="24"/>
        </w:rPr>
        <w:t>т</w:t>
      </w:r>
      <w:r w:rsidRPr="009630D4">
        <w:rPr>
          <w:color w:val="000000"/>
          <w:sz w:val="24"/>
        </w:rPr>
        <w:t>влению комплексного поиска, анализа и интерпретации информации по определенной т</w:t>
      </w:r>
      <w:r w:rsidRPr="009630D4">
        <w:rPr>
          <w:color w:val="000000"/>
          <w:sz w:val="24"/>
        </w:rPr>
        <w:t>е</w:t>
      </w:r>
      <w:r w:rsidRPr="009630D4">
        <w:rPr>
          <w:color w:val="000000"/>
          <w:sz w:val="24"/>
        </w:rPr>
        <w:t>ме; установлению связей, интеграции, использованию материала из разных разделов и тем для решения поставленной задачи. Результат не менее 50% баллов за задания свидетел</w:t>
      </w:r>
      <w:r w:rsidRPr="009630D4">
        <w:rPr>
          <w:color w:val="000000"/>
          <w:sz w:val="24"/>
        </w:rPr>
        <w:t>ь</w:t>
      </w:r>
      <w:r w:rsidRPr="009630D4">
        <w:rPr>
          <w:color w:val="000000"/>
          <w:sz w:val="24"/>
        </w:rPr>
        <w:t>ствует о достаточном уровне сформированности компетенций;</w:t>
      </w:r>
    </w:p>
    <w:p w:rsidR="0005438F" w:rsidRPr="009630D4" w:rsidRDefault="0005438F" w:rsidP="0014535E">
      <w:pPr>
        <w:pStyle w:val="1"/>
        <w:shd w:val="clear" w:color="auto" w:fill="FFFFFF"/>
        <w:ind w:right="-1" w:firstLine="567"/>
        <w:rPr>
          <w:color w:val="000000"/>
          <w:sz w:val="24"/>
        </w:rPr>
      </w:pPr>
      <w:r w:rsidRPr="009630D4">
        <w:rPr>
          <w:color w:val="000000"/>
          <w:sz w:val="24"/>
        </w:rPr>
        <w:t xml:space="preserve">– на оценку </w:t>
      </w:r>
      <w:r w:rsidRPr="009630D4">
        <w:rPr>
          <w:b/>
          <w:color w:val="000000"/>
          <w:sz w:val="24"/>
        </w:rPr>
        <w:t>«не зачтено»</w:t>
      </w:r>
      <w:r w:rsidRPr="009630D4">
        <w:rPr>
          <w:color w:val="000000"/>
          <w:sz w:val="24"/>
        </w:rPr>
        <w:t xml:space="preserve"> – обучающийся не обладает необходимой системой знаний и не владеет необходимыми практическими умениями, не способен понимать и интерпр</w:t>
      </w:r>
      <w:r w:rsidRPr="009630D4">
        <w:rPr>
          <w:color w:val="000000"/>
          <w:sz w:val="24"/>
        </w:rPr>
        <w:t>е</w:t>
      </w:r>
      <w:r w:rsidRPr="009630D4">
        <w:rPr>
          <w:color w:val="000000"/>
          <w:sz w:val="24"/>
        </w:rPr>
        <w:t>тировать освоенную информацию.</w:t>
      </w:r>
      <w:r w:rsidRPr="009630D4">
        <w:rPr>
          <w:sz w:val="24"/>
          <w:szCs w:val="24"/>
        </w:rPr>
        <w:t>Результат менее 50% баллов за задания свидетельствует о недостаточном уровне сформированности компетенций.</w:t>
      </w:r>
    </w:p>
    <w:p w:rsidR="0005438F" w:rsidRPr="00584FA9" w:rsidRDefault="0005438F" w:rsidP="007767A3">
      <w:pPr>
        <w:ind w:right="170"/>
        <w:jc w:val="center"/>
        <w:rPr>
          <w:b/>
          <w:i/>
        </w:rPr>
      </w:pPr>
      <w:r w:rsidRPr="00584FA9">
        <w:rPr>
          <w:b/>
          <w:i/>
        </w:rPr>
        <w:t>Подготовка к сдаче и сдача второго этапа государственного экзамена</w:t>
      </w:r>
    </w:p>
    <w:p w:rsidR="0005438F" w:rsidRPr="00584FA9" w:rsidRDefault="0005438F" w:rsidP="00DC3D4E">
      <w:pPr>
        <w:ind w:right="170"/>
      </w:pPr>
      <w:r w:rsidRPr="00584FA9">
        <w:t>Ко второму этапу государственного экзамена допускается обучающийся, пол</w:t>
      </w:r>
      <w:r w:rsidRPr="00584FA9">
        <w:t>у</w:t>
      </w:r>
      <w:r w:rsidRPr="00584FA9">
        <w:t>чивший оценку «зачтено» на первом этапе.</w:t>
      </w:r>
    </w:p>
    <w:p w:rsidR="0005438F" w:rsidRDefault="0005438F" w:rsidP="00DC3D4E">
      <w:pPr>
        <w:ind w:right="170"/>
      </w:pPr>
      <w:r w:rsidRPr="00584FA9">
        <w:t>Второй этап государственного экзамена проводится в устной форме.</w:t>
      </w:r>
    </w:p>
    <w:p w:rsidR="0005438F" w:rsidRPr="00584FA9" w:rsidRDefault="0005438F" w:rsidP="00DC3D4E">
      <w:pPr>
        <w:ind w:right="170"/>
      </w:pPr>
      <w:r>
        <w:t>Второй этап г</w:t>
      </w:r>
      <w:r w:rsidRPr="00AE1D4E">
        <w:t>осударственн</w:t>
      </w:r>
      <w:r>
        <w:t>ого</w:t>
      </w:r>
      <w:r w:rsidRPr="00AE1D4E">
        <w:t xml:space="preserve"> экзамен</w:t>
      </w:r>
      <w:r>
        <w:t>а</w:t>
      </w:r>
      <w:r w:rsidRPr="00AE1D4E">
        <w:t xml:space="preserve"> включает </w:t>
      </w:r>
      <w:r>
        <w:t>2</w:t>
      </w:r>
      <w:r w:rsidRPr="00AE1D4E">
        <w:t xml:space="preserve">теоретических вопроса и </w:t>
      </w:r>
      <w:r>
        <w:t>1</w:t>
      </w:r>
      <w:r w:rsidRPr="00AE1D4E">
        <w:t xml:space="preserve"> практическ</w:t>
      </w:r>
      <w:r>
        <w:t>их задания</w:t>
      </w:r>
      <w:r w:rsidRPr="00AE1D4E">
        <w:t>.Продолжительность</w:t>
      </w:r>
      <w:r>
        <w:rPr>
          <w:color w:val="000000"/>
          <w:spacing w:val="3"/>
        </w:rPr>
        <w:t xml:space="preserve"> экзамена составляет </w:t>
      </w:r>
      <w:r w:rsidRPr="00584FA9">
        <w:rPr>
          <w:color w:val="000000"/>
          <w:spacing w:val="2"/>
        </w:rPr>
        <w:t>40 минут на подготовку и 15 минут на ответ для каждого экзаменуемого</w:t>
      </w:r>
      <w:r>
        <w:rPr>
          <w:color w:val="000000"/>
          <w:spacing w:val="2"/>
        </w:rPr>
        <w:t>.</w:t>
      </w:r>
    </w:p>
    <w:p w:rsidR="0005438F" w:rsidRDefault="0005438F" w:rsidP="00ED3CD7">
      <w:pPr>
        <w:ind w:right="170"/>
        <w:rPr>
          <w:color w:val="000000"/>
          <w:spacing w:val="2"/>
        </w:rPr>
      </w:pPr>
    </w:p>
    <w:p w:rsidR="0005438F" w:rsidRDefault="0005438F" w:rsidP="00ED3CD7">
      <w:pPr>
        <w:ind w:right="170"/>
        <w:rPr>
          <w:color w:val="000000"/>
          <w:spacing w:val="2"/>
        </w:rPr>
      </w:pPr>
      <w:r>
        <w:rPr>
          <w:color w:val="000000"/>
          <w:spacing w:val="2"/>
        </w:rPr>
        <w:t xml:space="preserve">Во </w:t>
      </w:r>
      <w:r w:rsidRPr="00AE1D4E">
        <w:t>время</w:t>
      </w:r>
      <w:r w:rsidRPr="00584FA9">
        <w:rPr>
          <w:color w:val="000000"/>
        </w:rPr>
        <w:t>второго этапа</w:t>
      </w:r>
      <w:r>
        <w:rPr>
          <w:color w:val="000000"/>
          <w:spacing w:val="2"/>
        </w:rPr>
        <w:t>государственного экзамена студент может пользоваться</w:t>
      </w:r>
    </w:p>
    <w:p w:rsidR="0005438F" w:rsidRDefault="0005438F" w:rsidP="00B3714C">
      <w:pPr>
        <w:numPr>
          <w:ilvl w:val="0"/>
          <w:numId w:val="24"/>
        </w:numPr>
        <w:suppressAutoHyphens/>
        <w:spacing w:line="240" w:lineRule="auto"/>
        <w:rPr>
          <w:color w:val="000000"/>
          <w:spacing w:val="2"/>
        </w:rPr>
      </w:pPr>
      <w:r>
        <w:rPr>
          <w:color w:val="000000"/>
          <w:spacing w:val="2"/>
        </w:rPr>
        <w:t>Учебной программой</w:t>
      </w:r>
    </w:p>
    <w:p w:rsidR="0005438F" w:rsidRDefault="0005438F" w:rsidP="00B3714C">
      <w:pPr>
        <w:numPr>
          <w:ilvl w:val="0"/>
          <w:numId w:val="24"/>
        </w:numPr>
        <w:suppressAutoHyphens/>
        <w:spacing w:line="240" w:lineRule="auto"/>
        <w:rPr>
          <w:color w:val="000000"/>
          <w:spacing w:val="2"/>
        </w:rPr>
      </w:pPr>
      <w:r>
        <w:rPr>
          <w:color w:val="000000"/>
          <w:spacing w:val="2"/>
        </w:rPr>
        <w:t>Федеральным</w:t>
      </w:r>
      <w:r w:rsidRPr="004025E2">
        <w:rPr>
          <w:color w:val="000000"/>
          <w:spacing w:val="2"/>
        </w:rPr>
        <w:t xml:space="preserve"> закон</w:t>
      </w:r>
      <w:r>
        <w:rPr>
          <w:color w:val="000000"/>
          <w:spacing w:val="2"/>
        </w:rPr>
        <w:t>ом</w:t>
      </w:r>
      <w:r w:rsidRPr="004025E2">
        <w:rPr>
          <w:color w:val="000000"/>
          <w:spacing w:val="2"/>
        </w:rPr>
        <w:t xml:space="preserve"> «Об информации, информатизации и защите информации» от 20.02.1995 № 24-ФЗ. Собрание законодател</w:t>
      </w:r>
      <w:r>
        <w:rPr>
          <w:color w:val="000000"/>
          <w:spacing w:val="2"/>
        </w:rPr>
        <w:t>ьства РФ № 8 от 20.02.1995 оф. и</w:t>
      </w:r>
      <w:r w:rsidRPr="004025E2">
        <w:rPr>
          <w:color w:val="000000"/>
          <w:spacing w:val="2"/>
        </w:rPr>
        <w:t>зд</w:t>
      </w:r>
      <w:r>
        <w:rPr>
          <w:color w:val="000000"/>
          <w:spacing w:val="2"/>
        </w:rPr>
        <w:t>.</w:t>
      </w:r>
    </w:p>
    <w:p w:rsidR="0005438F" w:rsidRDefault="0005438F" w:rsidP="00B3714C">
      <w:pPr>
        <w:numPr>
          <w:ilvl w:val="0"/>
          <w:numId w:val="24"/>
        </w:numPr>
        <w:suppressAutoHyphens/>
        <w:spacing w:line="240" w:lineRule="auto"/>
        <w:rPr>
          <w:color w:val="000000"/>
          <w:spacing w:val="2"/>
        </w:rPr>
      </w:pPr>
      <w:r>
        <w:rPr>
          <w:color w:val="000000"/>
          <w:spacing w:val="2"/>
        </w:rPr>
        <w:t>Государственной системой</w:t>
      </w:r>
      <w:r w:rsidRPr="004025E2">
        <w:rPr>
          <w:color w:val="000000"/>
          <w:spacing w:val="2"/>
        </w:rPr>
        <w:t xml:space="preserve"> документационного обеспечения управления. Основные положения. Общие требования к документам и службам документационного обеспечения. М.; ВНИИДАД, 1991.</w:t>
      </w:r>
    </w:p>
    <w:p w:rsidR="0005438F" w:rsidRPr="004025E2" w:rsidRDefault="0005438F" w:rsidP="00B3714C">
      <w:pPr>
        <w:numPr>
          <w:ilvl w:val="0"/>
          <w:numId w:val="24"/>
        </w:numPr>
        <w:suppressAutoHyphens/>
        <w:spacing w:line="240" w:lineRule="auto"/>
        <w:rPr>
          <w:color w:val="000000"/>
          <w:spacing w:val="2"/>
        </w:rPr>
      </w:pPr>
      <w:r w:rsidRPr="004025E2">
        <w:rPr>
          <w:color w:val="000000"/>
          <w:spacing w:val="2"/>
        </w:rPr>
        <w:t xml:space="preserve">Правила ведения и хранения трудовых книжек, изготовление бланков трудовой книжки и обеспечения ими работодателя (утв. Постановлением Правительства РФ от 16.04.2003). </w:t>
      </w:r>
    </w:p>
    <w:p w:rsidR="0005438F" w:rsidRDefault="0005438F" w:rsidP="00B3714C">
      <w:pPr>
        <w:numPr>
          <w:ilvl w:val="0"/>
          <w:numId w:val="24"/>
        </w:numPr>
        <w:suppressAutoHyphens/>
        <w:spacing w:line="240" w:lineRule="auto"/>
        <w:rPr>
          <w:color w:val="000000"/>
          <w:spacing w:val="2"/>
        </w:rPr>
      </w:pPr>
      <w:r>
        <w:rPr>
          <w:color w:val="000000"/>
          <w:spacing w:val="2"/>
        </w:rPr>
        <w:t>Общероссийским</w:t>
      </w:r>
      <w:r w:rsidRPr="004025E2">
        <w:rPr>
          <w:color w:val="000000"/>
          <w:spacing w:val="2"/>
        </w:rPr>
        <w:t xml:space="preserve"> классификатор</w:t>
      </w:r>
      <w:r>
        <w:rPr>
          <w:color w:val="000000"/>
          <w:spacing w:val="2"/>
        </w:rPr>
        <w:t>ом</w:t>
      </w:r>
      <w:r w:rsidRPr="004025E2">
        <w:rPr>
          <w:color w:val="000000"/>
          <w:spacing w:val="2"/>
        </w:rPr>
        <w:t xml:space="preserve"> управленческой документации. М.: Издательство стандартов, 1994. и другими нормативными документами.</w:t>
      </w:r>
    </w:p>
    <w:p w:rsidR="0005438F" w:rsidRDefault="0005438F" w:rsidP="00B3714C">
      <w:pPr>
        <w:numPr>
          <w:ilvl w:val="0"/>
          <w:numId w:val="24"/>
        </w:numPr>
        <w:suppressAutoHyphens/>
        <w:spacing w:line="240" w:lineRule="auto"/>
        <w:rPr>
          <w:color w:val="000000"/>
          <w:spacing w:val="2"/>
        </w:rPr>
      </w:pPr>
      <w:r>
        <w:rPr>
          <w:color w:val="000000"/>
          <w:spacing w:val="2"/>
        </w:rPr>
        <w:t>КоАП РФ</w:t>
      </w:r>
    </w:p>
    <w:p w:rsidR="0005438F" w:rsidRDefault="0005438F" w:rsidP="00B3714C">
      <w:pPr>
        <w:numPr>
          <w:ilvl w:val="0"/>
          <w:numId w:val="24"/>
        </w:numPr>
        <w:suppressAutoHyphens/>
        <w:spacing w:line="240" w:lineRule="auto"/>
        <w:rPr>
          <w:color w:val="000000"/>
          <w:spacing w:val="2"/>
        </w:rPr>
      </w:pPr>
      <w:r w:rsidRPr="003A412A">
        <w:rPr>
          <w:color w:val="000000"/>
          <w:spacing w:val="2"/>
        </w:rPr>
        <w:t>Указом Президента Российской Федерации от 31 декабря 2005 г. N 1574О Реестре должностей федеральной государственной гражданской службы</w:t>
      </w:r>
      <w:r>
        <w:rPr>
          <w:color w:val="000000"/>
          <w:spacing w:val="2"/>
        </w:rPr>
        <w:t>/РГ, 12.01.2006. Федеральный выпуск 3968</w:t>
      </w:r>
    </w:p>
    <w:p w:rsidR="0005438F" w:rsidRPr="00AE1D4E" w:rsidRDefault="0005438F" w:rsidP="00ED3CD7">
      <w:pPr>
        <w:ind w:right="170"/>
      </w:pPr>
      <w:r w:rsidRPr="00AE1D4E">
        <w:t>После устного ответа на вопросы экзаменационного билета экзаменуемому могут быть предложены дополнительные вопросы в пределах учебного материала, вынесенн</w:t>
      </w:r>
      <w:r w:rsidRPr="00AE1D4E">
        <w:t>о</w:t>
      </w:r>
      <w:r w:rsidRPr="00AE1D4E">
        <w:t>го на государственный экзамен.</w:t>
      </w:r>
    </w:p>
    <w:p w:rsidR="0005438F" w:rsidRPr="00B3714C" w:rsidRDefault="0005438F" w:rsidP="00ED3CD7">
      <w:pPr>
        <w:ind w:right="170"/>
      </w:pPr>
      <w:r w:rsidRPr="00B3714C">
        <w:t xml:space="preserve">Результаты </w:t>
      </w:r>
      <w:r w:rsidRPr="00B3714C">
        <w:rPr>
          <w:color w:val="000000"/>
        </w:rPr>
        <w:t xml:space="preserve">второго этапа </w:t>
      </w:r>
      <w:r w:rsidRPr="00B3714C">
        <w:t>государственного экзамена определяются оценками: «о</w:t>
      </w:r>
      <w:r w:rsidRPr="00B3714C">
        <w:t>т</w:t>
      </w:r>
      <w:r w:rsidRPr="00B3714C">
        <w:t xml:space="preserve">лично», «хорошо», «удовлетворительно», «неудовлетворительно» и объявляются в день приема экзамена. </w:t>
      </w:r>
    </w:p>
    <w:p w:rsidR="0005438F" w:rsidRPr="00B3714C" w:rsidRDefault="0005438F" w:rsidP="00224227">
      <w:pPr>
        <w:pStyle w:val="1"/>
        <w:shd w:val="clear" w:color="auto" w:fill="FFFFFF"/>
        <w:ind w:right="-1" w:firstLine="567"/>
        <w:rPr>
          <w:color w:val="000000"/>
          <w:sz w:val="24"/>
        </w:rPr>
      </w:pPr>
      <w:r w:rsidRPr="00B3714C">
        <w:rPr>
          <w:color w:val="000000"/>
          <w:sz w:val="24"/>
        </w:rPr>
        <w:t>Критерии оценки второго этапа государственного экзамена:</w:t>
      </w:r>
    </w:p>
    <w:p w:rsidR="0005438F" w:rsidRPr="00B3714C" w:rsidRDefault="0005438F" w:rsidP="00224227">
      <w:pPr>
        <w:pStyle w:val="1"/>
        <w:shd w:val="clear" w:color="auto" w:fill="FFFFFF"/>
        <w:ind w:right="-1" w:firstLine="567"/>
        <w:rPr>
          <w:color w:val="000000"/>
          <w:sz w:val="24"/>
        </w:rPr>
      </w:pPr>
      <w:r w:rsidRPr="00B3714C">
        <w:rPr>
          <w:color w:val="000000"/>
          <w:sz w:val="24"/>
        </w:rPr>
        <w:t xml:space="preserve">– на оценку </w:t>
      </w:r>
      <w:r w:rsidRPr="00B3714C">
        <w:rPr>
          <w:b/>
          <w:color w:val="000000"/>
          <w:sz w:val="24"/>
        </w:rPr>
        <w:t>«отлично»</w:t>
      </w:r>
      <w:r w:rsidRPr="00B3714C">
        <w:rPr>
          <w:color w:val="000000"/>
          <w:sz w:val="24"/>
        </w:rPr>
        <w:t>(5 баллов) – обучающийся должен показать высокий уровень сформированности компетенций, т.е. показать способность обобщать и оценивать инфо</w:t>
      </w:r>
      <w:r w:rsidRPr="00B3714C">
        <w:rPr>
          <w:color w:val="000000"/>
          <w:sz w:val="24"/>
        </w:rPr>
        <w:t>р</w:t>
      </w:r>
      <w:r w:rsidRPr="00B3714C">
        <w:rPr>
          <w:color w:val="000000"/>
          <w:sz w:val="24"/>
        </w:rPr>
        <w:t>мацию, полученную на основе исследования нестандартной ситуации; использовать св</w:t>
      </w:r>
      <w:r w:rsidRPr="00B3714C">
        <w:rPr>
          <w:color w:val="000000"/>
          <w:sz w:val="24"/>
        </w:rPr>
        <w:t>е</w:t>
      </w:r>
      <w:r w:rsidRPr="00B3714C">
        <w:rPr>
          <w:color w:val="000000"/>
          <w:sz w:val="24"/>
        </w:rPr>
        <w:t>дения из различных источников; выносить оценки и критические суждения, основанные на прочных знаниях;</w:t>
      </w:r>
    </w:p>
    <w:p w:rsidR="0005438F" w:rsidRPr="00B3714C" w:rsidRDefault="0005438F" w:rsidP="00224227">
      <w:pPr>
        <w:pStyle w:val="1"/>
        <w:shd w:val="clear" w:color="auto" w:fill="FFFFFF"/>
        <w:ind w:right="-1" w:firstLine="567"/>
        <w:rPr>
          <w:color w:val="000000"/>
          <w:sz w:val="24"/>
        </w:rPr>
      </w:pPr>
      <w:r w:rsidRPr="00B3714C">
        <w:rPr>
          <w:color w:val="000000"/>
          <w:sz w:val="24"/>
        </w:rPr>
        <w:t xml:space="preserve">– на оценку </w:t>
      </w:r>
      <w:r w:rsidRPr="00B3714C">
        <w:rPr>
          <w:b/>
          <w:color w:val="000000"/>
          <w:sz w:val="24"/>
        </w:rPr>
        <w:t>«хорошо»</w:t>
      </w:r>
      <w:r w:rsidRPr="00B3714C">
        <w:rPr>
          <w:color w:val="000000"/>
          <w:sz w:val="24"/>
        </w:rPr>
        <w:t>(4 балла) – обучающийся должен показать продвинутый ур</w:t>
      </w:r>
      <w:r w:rsidRPr="00B3714C">
        <w:rPr>
          <w:color w:val="000000"/>
          <w:sz w:val="24"/>
        </w:rPr>
        <w:t>о</w:t>
      </w:r>
      <w:r w:rsidRPr="00B3714C">
        <w:rPr>
          <w:color w:val="000000"/>
          <w:sz w:val="24"/>
        </w:rPr>
        <w:t>вень сформированности компетенций, т.е. продемонстрировать глубокие прочные знания и развитые практические умения и навыки, умение сравнивать, оценивать и выбирать м</w:t>
      </w:r>
      <w:r w:rsidRPr="00B3714C">
        <w:rPr>
          <w:color w:val="000000"/>
          <w:sz w:val="24"/>
        </w:rPr>
        <w:t>е</w:t>
      </w:r>
      <w:r w:rsidRPr="00B3714C">
        <w:rPr>
          <w:color w:val="000000"/>
          <w:sz w:val="24"/>
        </w:rPr>
        <w:t>тоды решения заданий, работать целенаправленно, используя связанные между собой формы представления информации;</w:t>
      </w:r>
    </w:p>
    <w:p w:rsidR="0005438F" w:rsidRPr="00B3714C" w:rsidRDefault="0005438F" w:rsidP="001E12E3">
      <w:pPr>
        <w:pStyle w:val="1"/>
        <w:shd w:val="clear" w:color="auto" w:fill="FFFFFF"/>
        <w:ind w:right="-1" w:firstLine="567"/>
        <w:rPr>
          <w:color w:val="000000"/>
          <w:sz w:val="24"/>
        </w:rPr>
      </w:pPr>
      <w:r w:rsidRPr="00B3714C">
        <w:rPr>
          <w:color w:val="000000"/>
          <w:sz w:val="24"/>
        </w:rPr>
        <w:t xml:space="preserve">– на оценку </w:t>
      </w:r>
      <w:r w:rsidRPr="00B3714C">
        <w:rPr>
          <w:b/>
          <w:color w:val="000000"/>
          <w:sz w:val="24"/>
        </w:rPr>
        <w:t>«удовлетворительно»</w:t>
      </w:r>
      <w:r w:rsidRPr="00B3714C">
        <w:rPr>
          <w:color w:val="000000"/>
          <w:sz w:val="24"/>
        </w:rPr>
        <w:t>(3 балла) – обучающийся должен показать баз</w:t>
      </w:r>
      <w:r w:rsidRPr="00B3714C">
        <w:rPr>
          <w:color w:val="000000"/>
          <w:sz w:val="24"/>
        </w:rPr>
        <w:t>о</w:t>
      </w:r>
      <w:r w:rsidRPr="00B3714C">
        <w:rPr>
          <w:color w:val="000000"/>
          <w:sz w:val="24"/>
        </w:rPr>
        <w:t>вый уровень сформированности компетенций, т.е. показать знания на уровне воспроизв</w:t>
      </w:r>
      <w:r w:rsidRPr="00B3714C">
        <w:rPr>
          <w:color w:val="000000"/>
          <w:sz w:val="24"/>
        </w:rPr>
        <w:t>е</w:t>
      </w:r>
      <w:r w:rsidRPr="00B3714C">
        <w:rPr>
          <w:color w:val="000000"/>
          <w:sz w:val="24"/>
        </w:rPr>
        <w:t>дения и объяснения информации, профессиональные, интеллектуальные навыки решения стандартных задач.</w:t>
      </w:r>
    </w:p>
    <w:p w:rsidR="0005438F" w:rsidRPr="00B3714C" w:rsidRDefault="0005438F" w:rsidP="009550B0">
      <w:pPr>
        <w:pStyle w:val="1"/>
        <w:shd w:val="clear" w:color="auto" w:fill="FFFFFF"/>
        <w:ind w:right="-1" w:firstLine="567"/>
        <w:rPr>
          <w:color w:val="000000"/>
          <w:sz w:val="24"/>
        </w:rPr>
      </w:pPr>
      <w:r w:rsidRPr="00B3714C">
        <w:rPr>
          <w:color w:val="000000"/>
          <w:sz w:val="24"/>
        </w:rPr>
        <w:t xml:space="preserve">–на оценку </w:t>
      </w:r>
      <w:r w:rsidRPr="00B3714C">
        <w:rPr>
          <w:b/>
          <w:color w:val="000000"/>
          <w:sz w:val="24"/>
        </w:rPr>
        <w:t xml:space="preserve">«неудовлетворительно» </w:t>
      </w:r>
      <w:r w:rsidRPr="00B3714C">
        <w:rPr>
          <w:color w:val="000000"/>
          <w:sz w:val="24"/>
        </w:rPr>
        <w:t>(2 балла) – обучающийся не обладает необх</w:t>
      </w:r>
      <w:r w:rsidRPr="00B3714C">
        <w:rPr>
          <w:color w:val="000000"/>
          <w:sz w:val="24"/>
        </w:rPr>
        <w:t>о</w:t>
      </w:r>
      <w:r w:rsidRPr="00B3714C">
        <w:rPr>
          <w:color w:val="000000"/>
          <w:sz w:val="24"/>
        </w:rPr>
        <w:t>димой системой знаний, допускает существенные ошибки, не может показать интеллект</w:t>
      </w:r>
      <w:r w:rsidRPr="00B3714C">
        <w:rPr>
          <w:color w:val="000000"/>
          <w:sz w:val="24"/>
        </w:rPr>
        <w:t>у</w:t>
      </w:r>
      <w:r w:rsidRPr="00B3714C">
        <w:rPr>
          <w:color w:val="000000"/>
          <w:sz w:val="24"/>
        </w:rPr>
        <w:t>альные навыки решения простых задач.</w:t>
      </w:r>
    </w:p>
    <w:p w:rsidR="0005438F" w:rsidRPr="008D4D89" w:rsidRDefault="0005438F" w:rsidP="001E7AF9">
      <w:pPr>
        <w:pStyle w:val="1"/>
        <w:shd w:val="clear" w:color="auto" w:fill="FFFFFF"/>
        <w:ind w:right="-1" w:firstLine="567"/>
        <w:rPr>
          <w:color w:val="000000"/>
          <w:sz w:val="24"/>
        </w:rPr>
      </w:pPr>
      <w:r w:rsidRPr="00B3714C">
        <w:rPr>
          <w:color w:val="000000"/>
          <w:sz w:val="24"/>
        </w:rPr>
        <w:t xml:space="preserve">– на оценку </w:t>
      </w:r>
      <w:r w:rsidRPr="00B3714C">
        <w:rPr>
          <w:b/>
          <w:color w:val="000000"/>
          <w:sz w:val="24"/>
        </w:rPr>
        <w:t>«неудовлетворительно»</w:t>
      </w:r>
      <w:r w:rsidRPr="00B3714C">
        <w:rPr>
          <w:color w:val="000000"/>
          <w:sz w:val="24"/>
        </w:rPr>
        <w:t>(1 балл) – обучающийся не может показать знания на уровне воспроизведения и объяснения информации, не может показать инте</w:t>
      </w:r>
      <w:r w:rsidRPr="00B3714C">
        <w:rPr>
          <w:color w:val="000000"/>
          <w:sz w:val="24"/>
        </w:rPr>
        <w:t>л</w:t>
      </w:r>
      <w:r w:rsidRPr="00B3714C">
        <w:rPr>
          <w:color w:val="000000"/>
          <w:sz w:val="24"/>
        </w:rPr>
        <w:t>лектуальные навыки решения простых задач.</w:t>
      </w:r>
    </w:p>
    <w:p w:rsidR="0005438F" w:rsidRPr="00B3714C" w:rsidRDefault="0005438F" w:rsidP="00AF4D12">
      <w:pPr>
        <w:widowControl w:val="0"/>
        <w:spacing w:before="120" w:line="240" w:lineRule="auto"/>
        <w:rPr>
          <w:i/>
          <w:iCs/>
        </w:rPr>
      </w:pPr>
      <w:r w:rsidRPr="00B3714C">
        <w:rPr>
          <w:iCs/>
        </w:rPr>
        <w:t>Результаты второго этапа государственного экзамена объявляются</w:t>
      </w:r>
      <w:r w:rsidRPr="00B3714C">
        <w:rPr>
          <w:i/>
          <w:iCs/>
        </w:rPr>
        <w:t xml:space="preserve"> в день его пров</w:t>
      </w:r>
      <w:r w:rsidRPr="00B3714C">
        <w:rPr>
          <w:i/>
          <w:iCs/>
        </w:rPr>
        <w:t>е</w:t>
      </w:r>
      <w:r w:rsidRPr="00B3714C">
        <w:rPr>
          <w:i/>
          <w:iCs/>
        </w:rPr>
        <w:t>дения.</w:t>
      </w:r>
    </w:p>
    <w:p w:rsidR="0005438F" w:rsidRDefault="0005438F" w:rsidP="00ED3CD7">
      <w:pPr>
        <w:ind w:right="170"/>
        <w:rPr>
          <w:color w:val="000000"/>
          <w:spacing w:val="2"/>
        </w:rPr>
      </w:pPr>
      <w:r>
        <w:rPr>
          <w:color w:val="000000"/>
          <w:spacing w:val="2"/>
        </w:rPr>
        <w:t xml:space="preserve">Обучающийся, успешно </w:t>
      </w:r>
      <w:r w:rsidRPr="001B06F0">
        <w:t>сдавший</w:t>
      </w:r>
      <w:r>
        <w:rPr>
          <w:color w:val="000000"/>
          <w:spacing w:val="2"/>
        </w:rPr>
        <w:t xml:space="preserve"> государственный экзамен, допускается к в</w:t>
      </w:r>
      <w:r>
        <w:rPr>
          <w:color w:val="000000"/>
          <w:spacing w:val="2"/>
        </w:rPr>
        <w:t>ы</w:t>
      </w:r>
      <w:r>
        <w:rPr>
          <w:color w:val="000000"/>
          <w:spacing w:val="2"/>
        </w:rPr>
        <w:t>полнению и защите выпускной квалификационной работе.</w:t>
      </w:r>
    </w:p>
    <w:p w:rsidR="0005438F" w:rsidRPr="00FE20C4" w:rsidRDefault="0005438F" w:rsidP="00FE683B">
      <w:pPr>
        <w:pStyle w:val="Heading1"/>
      </w:pPr>
      <w:r>
        <w:t>2.1</w:t>
      </w:r>
      <w:bookmarkStart w:id="1" w:name="_Toc294809323"/>
      <w:r w:rsidRPr="00FE20C4">
        <w:t>Содержание государственного экзамена</w:t>
      </w:r>
      <w:bookmarkEnd w:id="1"/>
    </w:p>
    <w:p w:rsidR="0005438F" w:rsidRPr="00B3714C" w:rsidRDefault="0005438F" w:rsidP="00FE683B">
      <w:pPr>
        <w:pStyle w:val="Heading2"/>
      </w:pPr>
      <w:r w:rsidRPr="00B3714C">
        <w:t>2.1.1 Перечень тем, проверяемых на первом этапе государственного экзамена</w:t>
      </w:r>
    </w:p>
    <w:p w:rsidR="0005438F" w:rsidRPr="00B3714C" w:rsidRDefault="0005438F" w:rsidP="0014535E">
      <w:pPr>
        <w:pStyle w:val="ListParagraph"/>
        <w:numPr>
          <w:ilvl w:val="0"/>
          <w:numId w:val="6"/>
        </w:numPr>
        <w:spacing w:line="240" w:lineRule="auto"/>
        <w:ind w:left="851"/>
        <w:jc w:val="left"/>
      </w:pPr>
      <w:r w:rsidRPr="00B3714C">
        <w:t>Философия, ее место в культуре</w:t>
      </w:r>
    </w:p>
    <w:p w:rsidR="0005438F" w:rsidRPr="00B3714C" w:rsidRDefault="0005438F" w:rsidP="0014535E">
      <w:pPr>
        <w:pStyle w:val="ListParagraph"/>
        <w:numPr>
          <w:ilvl w:val="0"/>
          <w:numId w:val="6"/>
        </w:numPr>
        <w:spacing w:line="240" w:lineRule="auto"/>
        <w:ind w:left="851"/>
        <w:jc w:val="left"/>
      </w:pPr>
      <w:r w:rsidRPr="00B3714C">
        <w:t>Исторические типы философии</w:t>
      </w:r>
    </w:p>
    <w:p w:rsidR="0005438F" w:rsidRPr="00B3714C" w:rsidRDefault="0005438F" w:rsidP="0014535E">
      <w:pPr>
        <w:pStyle w:val="ListParagraph"/>
        <w:numPr>
          <w:ilvl w:val="0"/>
          <w:numId w:val="6"/>
        </w:numPr>
        <w:spacing w:line="240" w:lineRule="auto"/>
        <w:ind w:left="851"/>
        <w:jc w:val="left"/>
      </w:pPr>
      <w:r w:rsidRPr="00B3714C">
        <w:t>Проблема идеального. Сознание как форма психического отражения</w:t>
      </w:r>
    </w:p>
    <w:p w:rsidR="0005438F" w:rsidRPr="00B3714C" w:rsidRDefault="0005438F" w:rsidP="0014535E">
      <w:pPr>
        <w:pStyle w:val="ListParagraph"/>
        <w:numPr>
          <w:ilvl w:val="0"/>
          <w:numId w:val="6"/>
        </w:numPr>
        <w:spacing w:line="240" w:lineRule="auto"/>
        <w:ind w:left="851"/>
        <w:jc w:val="left"/>
      </w:pPr>
      <w:r w:rsidRPr="00B3714C">
        <w:t>Особенности человеческого бытия</w:t>
      </w:r>
    </w:p>
    <w:p w:rsidR="0005438F" w:rsidRPr="00B3714C" w:rsidRDefault="0005438F" w:rsidP="0014535E">
      <w:pPr>
        <w:pStyle w:val="ListParagraph"/>
        <w:numPr>
          <w:ilvl w:val="0"/>
          <w:numId w:val="6"/>
        </w:numPr>
        <w:spacing w:line="240" w:lineRule="auto"/>
        <w:ind w:left="851"/>
        <w:jc w:val="left"/>
      </w:pPr>
      <w:r w:rsidRPr="00B3714C">
        <w:t>Общество как развивающаяся система. Культура и цивилизация</w:t>
      </w:r>
    </w:p>
    <w:p w:rsidR="0005438F" w:rsidRPr="00B3714C" w:rsidRDefault="0005438F" w:rsidP="0014535E">
      <w:pPr>
        <w:pStyle w:val="ListParagraph"/>
        <w:numPr>
          <w:ilvl w:val="0"/>
          <w:numId w:val="6"/>
        </w:numPr>
        <w:spacing w:line="240" w:lineRule="auto"/>
        <w:ind w:left="851"/>
        <w:jc w:val="left"/>
      </w:pPr>
      <w:r w:rsidRPr="00B3714C">
        <w:t>История в системе гуманитарных наук</w:t>
      </w:r>
    </w:p>
    <w:p w:rsidR="0005438F" w:rsidRPr="00B3714C" w:rsidRDefault="0005438F" w:rsidP="0014535E">
      <w:pPr>
        <w:pStyle w:val="ListParagraph"/>
        <w:numPr>
          <w:ilvl w:val="0"/>
          <w:numId w:val="6"/>
        </w:numPr>
        <w:spacing w:line="240" w:lineRule="auto"/>
        <w:ind w:left="851"/>
        <w:jc w:val="left"/>
      </w:pPr>
      <w:r w:rsidRPr="00B3714C">
        <w:t>Цивилизации Древнего мира</w:t>
      </w:r>
    </w:p>
    <w:p w:rsidR="0005438F" w:rsidRPr="00B3714C" w:rsidRDefault="0005438F" w:rsidP="0014535E">
      <w:pPr>
        <w:pStyle w:val="ListParagraph"/>
        <w:numPr>
          <w:ilvl w:val="0"/>
          <w:numId w:val="6"/>
        </w:numPr>
        <w:spacing w:line="240" w:lineRule="auto"/>
        <w:ind w:left="851"/>
        <w:jc w:val="left"/>
      </w:pPr>
      <w:r w:rsidRPr="00B3714C">
        <w:t>Эпоха средневековья</w:t>
      </w:r>
    </w:p>
    <w:p w:rsidR="0005438F" w:rsidRPr="00B3714C" w:rsidRDefault="0005438F" w:rsidP="0014535E">
      <w:pPr>
        <w:pStyle w:val="ListParagraph"/>
        <w:numPr>
          <w:ilvl w:val="0"/>
          <w:numId w:val="6"/>
        </w:numPr>
        <w:spacing w:line="240" w:lineRule="auto"/>
        <w:ind w:left="851"/>
        <w:jc w:val="left"/>
      </w:pPr>
      <w:r w:rsidRPr="00B3714C">
        <w:t>Новое время XVI-XVIII вв.</w:t>
      </w:r>
    </w:p>
    <w:p w:rsidR="0005438F" w:rsidRPr="00B3714C" w:rsidRDefault="0005438F" w:rsidP="0014535E">
      <w:pPr>
        <w:pStyle w:val="ListParagraph"/>
        <w:numPr>
          <w:ilvl w:val="0"/>
          <w:numId w:val="6"/>
        </w:numPr>
        <w:spacing w:line="240" w:lineRule="auto"/>
        <w:ind w:left="851"/>
        <w:jc w:val="left"/>
      </w:pPr>
      <w:r w:rsidRPr="00B3714C">
        <w:t>Модернизация и становление индустриального общества во второй половине XVIII – начале XX вв.</w:t>
      </w:r>
    </w:p>
    <w:p w:rsidR="0005438F" w:rsidRPr="00B3714C" w:rsidRDefault="0005438F" w:rsidP="0014535E">
      <w:pPr>
        <w:pStyle w:val="ListParagraph"/>
        <w:numPr>
          <w:ilvl w:val="0"/>
          <w:numId w:val="6"/>
        </w:numPr>
        <w:spacing w:line="240" w:lineRule="auto"/>
        <w:ind w:left="851"/>
        <w:jc w:val="left"/>
      </w:pPr>
      <w:r w:rsidRPr="00B3714C">
        <w:t>Россия и мир в ХХ – начале XXI в.</w:t>
      </w:r>
    </w:p>
    <w:p w:rsidR="0005438F" w:rsidRPr="00B3714C" w:rsidRDefault="0005438F" w:rsidP="0014535E">
      <w:pPr>
        <w:pStyle w:val="ListParagraph"/>
        <w:numPr>
          <w:ilvl w:val="0"/>
          <w:numId w:val="6"/>
        </w:numPr>
        <w:spacing w:line="240" w:lineRule="auto"/>
        <w:ind w:left="851"/>
        <w:jc w:val="left"/>
      </w:pPr>
      <w:r w:rsidRPr="00B3714C">
        <w:t>Новое время и эпоха модернизации</w:t>
      </w:r>
    </w:p>
    <w:p w:rsidR="0005438F" w:rsidRPr="00B3714C" w:rsidRDefault="0005438F" w:rsidP="0014535E">
      <w:pPr>
        <w:pStyle w:val="ListParagraph"/>
        <w:numPr>
          <w:ilvl w:val="0"/>
          <w:numId w:val="6"/>
        </w:numPr>
        <w:spacing w:line="240" w:lineRule="auto"/>
        <w:ind w:left="851"/>
        <w:jc w:val="left"/>
      </w:pPr>
      <w:r w:rsidRPr="00B3714C">
        <w:t>Спрос, предложение, рыночное равновесие, эластичность</w:t>
      </w:r>
    </w:p>
    <w:p w:rsidR="0005438F" w:rsidRPr="00B3714C" w:rsidRDefault="0005438F" w:rsidP="0014535E">
      <w:pPr>
        <w:pStyle w:val="ListParagraph"/>
        <w:numPr>
          <w:ilvl w:val="0"/>
          <w:numId w:val="6"/>
        </w:numPr>
        <w:spacing w:line="240" w:lineRule="auto"/>
        <w:ind w:left="851"/>
        <w:jc w:val="left"/>
      </w:pPr>
      <w:r w:rsidRPr="00B3714C">
        <w:t>Основы теории производства: издержки производства, выручка, прибыль</w:t>
      </w:r>
    </w:p>
    <w:p w:rsidR="0005438F" w:rsidRPr="00B3714C" w:rsidRDefault="0005438F" w:rsidP="0014535E">
      <w:pPr>
        <w:pStyle w:val="ListParagraph"/>
        <w:numPr>
          <w:ilvl w:val="0"/>
          <w:numId w:val="6"/>
        </w:numPr>
        <w:spacing w:line="240" w:lineRule="auto"/>
        <w:ind w:left="851"/>
        <w:jc w:val="left"/>
      </w:pPr>
      <w:r w:rsidRPr="00B3714C">
        <w:t>Основные макроэкономические показатели</w:t>
      </w:r>
    </w:p>
    <w:p w:rsidR="0005438F" w:rsidRPr="00B3714C" w:rsidRDefault="0005438F" w:rsidP="0014535E">
      <w:pPr>
        <w:pStyle w:val="ListParagraph"/>
        <w:numPr>
          <w:ilvl w:val="0"/>
          <w:numId w:val="6"/>
        </w:numPr>
        <w:spacing w:line="240" w:lineRule="auto"/>
        <w:ind w:left="851"/>
        <w:jc w:val="left"/>
      </w:pPr>
      <w:r w:rsidRPr="00B3714C">
        <w:t>Макроэкономическая нестабильность: безработица, инфляция</w:t>
      </w:r>
    </w:p>
    <w:p w:rsidR="0005438F" w:rsidRPr="00B3714C" w:rsidRDefault="0005438F" w:rsidP="0014535E">
      <w:pPr>
        <w:pStyle w:val="ListParagraph"/>
        <w:numPr>
          <w:ilvl w:val="0"/>
          <w:numId w:val="6"/>
        </w:numPr>
        <w:spacing w:line="240" w:lineRule="auto"/>
        <w:ind w:left="851"/>
        <w:jc w:val="left"/>
      </w:pPr>
      <w:r w:rsidRPr="00B3714C">
        <w:t>Предприятие и фирма. Экономическая природа и целевая функция фирмы</w:t>
      </w:r>
    </w:p>
    <w:p w:rsidR="0005438F" w:rsidRPr="00B3714C" w:rsidRDefault="0005438F" w:rsidP="0014535E">
      <w:pPr>
        <w:pStyle w:val="ListParagraph"/>
        <w:numPr>
          <w:ilvl w:val="0"/>
          <w:numId w:val="6"/>
        </w:numPr>
        <w:spacing w:line="240" w:lineRule="auto"/>
        <w:ind w:left="851"/>
        <w:jc w:val="left"/>
      </w:pPr>
      <w:r w:rsidRPr="00B3714C">
        <w:t>Конституционное право</w:t>
      </w:r>
    </w:p>
    <w:p w:rsidR="0005438F" w:rsidRPr="00B3714C" w:rsidRDefault="0005438F" w:rsidP="0014535E">
      <w:pPr>
        <w:pStyle w:val="ListParagraph"/>
        <w:numPr>
          <w:ilvl w:val="0"/>
          <w:numId w:val="6"/>
        </w:numPr>
        <w:spacing w:line="240" w:lineRule="auto"/>
        <w:ind w:left="851"/>
        <w:jc w:val="left"/>
      </w:pPr>
      <w:r w:rsidRPr="00B3714C">
        <w:t>Гражданское право</w:t>
      </w:r>
    </w:p>
    <w:p w:rsidR="0005438F" w:rsidRPr="00B3714C" w:rsidRDefault="0005438F" w:rsidP="0014535E">
      <w:pPr>
        <w:pStyle w:val="ListParagraph"/>
        <w:numPr>
          <w:ilvl w:val="0"/>
          <w:numId w:val="6"/>
        </w:numPr>
        <w:spacing w:line="240" w:lineRule="auto"/>
        <w:ind w:left="851"/>
        <w:jc w:val="left"/>
      </w:pPr>
      <w:r w:rsidRPr="00B3714C">
        <w:t>Трудовое право</w:t>
      </w:r>
    </w:p>
    <w:p w:rsidR="0005438F" w:rsidRPr="00B3714C" w:rsidRDefault="0005438F" w:rsidP="0014535E">
      <w:pPr>
        <w:pStyle w:val="ListParagraph"/>
        <w:numPr>
          <w:ilvl w:val="0"/>
          <w:numId w:val="6"/>
        </w:numPr>
        <w:spacing w:line="240" w:lineRule="auto"/>
        <w:ind w:left="851"/>
        <w:jc w:val="left"/>
      </w:pPr>
      <w:r w:rsidRPr="00B3714C">
        <w:t>Семейное право</w:t>
      </w:r>
    </w:p>
    <w:p w:rsidR="0005438F" w:rsidRPr="00B3714C" w:rsidRDefault="0005438F" w:rsidP="0014535E">
      <w:pPr>
        <w:pStyle w:val="ListParagraph"/>
        <w:numPr>
          <w:ilvl w:val="0"/>
          <w:numId w:val="6"/>
        </w:numPr>
        <w:spacing w:line="240" w:lineRule="auto"/>
        <w:ind w:left="851"/>
        <w:jc w:val="left"/>
      </w:pPr>
      <w:r w:rsidRPr="00B3714C">
        <w:t>Уголовное право</w:t>
      </w:r>
    </w:p>
    <w:p w:rsidR="0005438F" w:rsidRPr="00B3714C" w:rsidRDefault="0005438F" w:rsidP="0014535E">
      <w:pPr>
        <w:pStyle w:val="ListParagraph"/>
        <w:numPr>
          <w:ilvl w:val="0"/>
          <w:numId w:val="6"/>
        </w:numPr>
        <w:spacing w:line="240" w:lineRule="auto"/>
        <w:ind w:left="851"/>
        <w:jc w:val="left"/>
      </w:pPr>
      <w:r w:rsidRPr="00B3714C">
        <w:t>Я и моё окружение (на иностранном языке)</w:t>
      </w:r>
    </w:p>
    <w:p w:rsidR="0005438F" w:rsidRPr="00B3714C" w:rsidRDefault="0005438F" w:rsidP="0014535E">
      <w:pPr>
        <w:pStyle w:val="ListParagraph"/>
        <w:numPr>
          <w:ilvl w:val="0"/>
          <w:numId w:val="6"/>
        </w:numPr>
        <w:spacing w:line="240" w:lineRule="auto"/>
        <w:ind w:left="851"/>
        <w:jc w:val="left"/>
      </w:pPr>
      <w:r w:rsidRPr="00B3714C">
        <w:t>Я и моя учеба (на иностранном языке)</w:t>
      </w:r>
    </w:p>
    <w:p w:rsidR="0005438F" w:rsidRPr="00B3714C" w:rsidRDefault="0005438F" w:rsidP="0014535E">
      <w:pPr>
        <w:pStyle w:val="ListParagraph"/>
        <w:numPr>
          <w:ilvl w:val="0"/>
          <w:numId w:val="6"/>
        </w:numPr>
        <w:spacing w:line="240" w:lineRule="auto"/>
        <w:ind w:left="851"/>
        <w:jc w:val="left"/>
      </w:pPr>
      <w:r w:rsidRPr="00B3714C">
        <w:t>Я и мир вокруг меня (на иностранном языке)</w:t>
      </w:r>
    </w:p>
    <w:p w:rsidR="0005438F" w:rsidRPr="00B3714C" w:rsidRDefault="0005438F" w:rsidP="0014535E">
      <w:pPr>
        <w:pStyle w:val="ListParagraph"/>
        <w:numPr>
          <w:ilvl w:val="0"/>
          <w:numId w:val="6"/>
        </w:numPr>
        <w:spacing w:line="240" w:lineRule="auto"/>
        <w:ind w:left="851"/>
        <w:jc w:val="left"/>
      </w:pPr>
      <w:r w:rsidRPr="00B3714C">
        <w:t>Я и моя будущая профессия (на иностранном языке)</w:t>
      </w:r>
    </w:p>
    <w:p w:rsidR="0005438F" w:rsidRPr="00B3714C" w:rsidRDefault="0005438F" w:rsidP="0014535E">
      <w:pPr>
        <w:pStyle w:val="ListParagraph"/>
        <w:numPr>
          <w:ilvl w:val="0"/>
          <w:numId w:val="6"/>
        </w:numPr>
        <w:spacing w:line="240" w:lineRule="auto"/>
        <w:ind w:left="851"/>
        <w:jc w:val="left"/>
      </w:pPr>
      <w:r w:rsidRPr="00B3714C">
        <w:t>Страна изучаемого языка (на иностранном языке)</w:t>
      </w:r>
    </w:p>
    <w:p w:rsidR="0005438F" w:rsidRPr="00B3714C" w:rsidRDefault="0005438F" w:rsidP="0014535E">
      <w:pPr>
        <w:pStyle w:val="ListParagraph"/>
        <w:numPr>
          <w:ilvl w:val="0"/>
          <w:numId w:val="6"/>
        </w:numPr>
        <w:spacing w:line="240" w:lineRule="auto"/>
        <w:ind w:left="851"/>
        <w:jc w:val="left"/>
      </w:pPr>
      <w:r w:rsidRPr="00B3714C">
        <w:t>Формы существования языка</w:t>
      </w:r>
    </w:p>
    <w:p w:rsidR="0005438F" w:rsidRPr="00B3714C" w:rsidRDefault="0005438F" w:rsidP="0014535E">
      <w:pPr>
        <w:pStyle w:val="ListParagraph"/>
        <w:numPr>
          <w:ilvl w:val="0"/>
          <w:numId w:val="6"/>
        </w:numPr>
        <w:spacing w:line="240" w:lineRule="auto"/>
        <w:ind w:left="851"/>
        <w:jc w:val="left"/>
      </w:pPr>
      <w:r w:rsidRPr="00B3714C">
        <w:t>Функциональные стили литературного языка</w:t>
      </w:r>
    </w:p>
    <w:p w:rsidR="0005438F" w:rsidRPr="00B3714C" w:rsidRDefault="0005438F" w:rsidP="0014535E">
      <w:pPr>
        <w:pStyle w:val="ListParagraph"/>
        <w:numPr>
          <w:ilvl w:val="0"/>
          <w:numId w:val="6"/>
        </w:numPr>
        <w:spacing w:line="240" w:lineRule="auto"/>
        <w:ind w:left="851"/>
        <w:jc w:val="left"/>
      </w:pPr>
      <w:r w:rsidRPr="00B3714C">
        <w:t>Проблема межкультурного взаимодействия</w:t>
      </w:r>
    </w:p>
    <w:p w:rsidR="0005438F" w:rsidRPr="00B3714C" w:rsidRDefault="0005438F" w:rsidP="0014535E">
      <w:pPr>
        <w:pStyle w:val="ListParagraph"/>
        <w:numPr>
          <w:ilvl w:val="0"/>
          <w:numId w:val="6"/>
        </w:numPr>
        <w:spacing w:line="240" w:lineRule="auto"/>
        <w:ind w:left="851"/>
        <w:jc w:val="left"/>
      </w:pPr>
      <w:r w:rsidRPr="00B3714C">
        <w:t>Речевое взаимодействие</w:t>
      </w:r>
    </w:p>
    <w:p w:rsidR="0005438F" w:rsidRPr="00B3714C" w:rsidRDefault="0005438F" w:rsidP="0014535E">
      <w:pPr>
        <w:pStyle w:val="ListParagraph"/>
        <w:numPr>
          <w:ilvl w:val="0"/>
          <w:numId w:val="6"/>
        </w:numPr>
        <w:spacing w:line="240" w:lineRule="auto"/>
        <w:ind w:left="851"/>
        <w:jc w:val="left"/>
      </w:pPr>
      <w:r w:rsidRPr="00B3714C">
        <w:t>Деловая коммуникация</w:t>
      </w:r>
    </w:p>
    <w:p w:rsidR="0005438F" w:rsidRPr="00B3714C" w:rsidRDefault="0005438F" w:rsidP="0014535E">
      <w:pPr>
        <w:pStyle w:val="ListParagraph"/>
        <w:numPr>
          <w:ilvl w:val="0"/>
          <w:numId w:val="6"/>
        </w:numPr>
        <w:spacing w:line="240" w:lineRule="auto"/>
        <w:ind w:left="851"/>
        <w:jc w:val="left"/>
      </w:pPr>
      <w:r w:rsidRPr="00B3714C">
        <w:t>Основные понятия культурологии</w:t>
      </w:r>
    </w:p>
    <w:p w:rsidR="0005438F" w:rsidRPr="00B3714C" w:rsidRDefault="0005438F" w:rsidP="0014535E">
      <w:pPr>
        <w:pStyle w:val="ListParagraph"/>
        <w:numPr>
          <w:ilvl w:val="0"/>
          <w:numId w:val="6"/>
        </w:numPr>
        <w:spacing w:line="240" w:lineRule="auto"/>
        <w:ind w:left="851"/>
        <w:jc w:val="left"/>
      </w:pPr>
      <w:r w:rsidRPr="00B3714C">
        <w:t>Христианский тип культуры как взаимодействие конфессий</w:t>
      </w:r>
    </w:p>
    <w:p w:rsidR="0005438F" w:rsidRPr="00B3714C" w:rsidRDefault="0005438F" w:rsidP="0014535E">
      <w:pPr>
        <w:pStyle w:val="ListParagraph"/>
        <w:numPr>
          <w:ilvl w:val="0"/>
          <w:numId w:val="6"/>
        </w:numPr>
        <w:spacing w:line="240" w:lineRule="auto"/>
        <w:ind w:left="851"/>
        <w:jc w:val="left"/>
      </w:pPr>
      <w:r w:rsidRPr="00B3714C">
        <w:t>Исламский тип культуры в духовно-историческом контексте взаимодействия</w:t>
      </w:r>
    </w:p>
    <w:p w:rsidR="0005438F" w:rsidRPr="00B3714C" w:rsidRDefault="0005438F" w:rsidP="0014535E">
      <w:pPr>
        <w:pStyle w:val="ListParagraph"/>
        <w:numPr>
          <w:ilvl w:val="0"/>
          <w:numId w:val="6"/>
        </w:numPr>
        <w:spacing w:line="240" w:lineRule="auto"/>
        <w:ind w:left="851"/>
        <w:jc w:val="left"/>
      </w:pPr>
      <w:r w:rsidRPr="00B3714C">
        <w:t>Теоретико-методологические основы командообразования и саморазвития</w:t>
      </w:r>
    </w:p>
    <w:p w:rsidR="0005438F" w:rsidRPr="00B3714C" w:rsidRDefault="0005438F" w:rsidP="0014535E">
      <w:pPr>
        <w:pStyle w:val="ListParagraph"/>
        <w:numPr>
          <w:ilvl w:val="0"/>
          <w:numId w:val="6"/>
        </w:numPr>
        <w:spacing w:line="240" w:lineRule="auto"/>
        <w:ind w:left="851"/>
        <w:jc w:val="left"/>
      </w:pPr>
      <w:r w:rsidRPr="00B3714C">
        <w:t>Личностные характеристики членов команды</w:t>
      </w:r>
    </w:p>
    <w:p w:rsidR="0005438F" w:rsidRPr="00B3714C" w:rsidRDefault="0005438F" w:rsidP="0014535E">
      <w:pPr>
        <w:pStyle w:val="ListParagraph"/>
        <w:numPr>
          <w:ilvl w:val="0"/>
          <w:numId w:val="6"/>
        </w:numPr>
        <w:spacing w:line="240" w:lineRule="auto"/>
        <w:ind w:left="851"/>
        <w:jc w:val="left"/>
      </w:pPr>
      <w:r w:rsidRPr="00B3714C">
        <w:t>Организационно-процессуальные аспекты командной работы</w:t>
      </w:r>
    </w:p>
    <w:p w:rsidR="0005438F" w:rsidRPr="00B3714C" w:rsidRDefault="0005438F" w:rsidP="0014535E">
      <w:pPr>
        <w:pStyle w:val="ListParagraph"/>
        <w:numPr>
          <w:ilvl w:val="0"/>
          <w:numId w:val="6"/>
        </w:numPr>
        <w:spacing w:line="240" w:lineRule="auto"/>
        <w:ind w:left="851"/>
        <w:jc w:val="left"/>
      </w:pPr>
      <w:r w:rsidRPr="00B3714C">
        <w:t>Технология создания команды</w:t>
      </w:r>
    </w:p>
    <w:p w:rsidR="0005438F" w:rsidRPr="00B3714C" w:rsidRDefault="0005438F" w:rsidP="0014535E">
      <w:pPr>
        <w:pStyle w:val="ListParagraph"/>
        <w:numPr>
          <w:ilvl w:val="0"/>
          <w:numId w:val="6"/>
        </w:numPr>
        <w:spacing w:line="240" w:lineRule="auto"/>
        <w:ind w:left="851"/>
        <w:jc w:val="left"/>
      </w:pPr>
      <w:r w:rsidRPr="00B3714C">
        <w:t>Саморазвитие как условие повышения эффективности личности</w:t>
      </w:r>
    </w:p>
    <w:p w:rsidR="0005438F" w:rsidRPr="00B3714C" w:rsidRDefault="0005438F" w:rsidP="0014535E">
      <w:pPr>
        <w:pStyle w:val="ListParagraph"/>
        <w:numPr>
          <w:ilvl w:val="0"/>
          <w:numId w:val="6"/>
        </w:numPr>
        <w:spacing w:line="240" w:lineRule="auto"/>
        <w:ind w:left="851"/>
        <w:jc w:val="left"/>
      </w:pPr>
      <w:r w:rsidRPr="00B3714C">
        <w:t>Диагностика и самодиагностика организма при регулярных занятиях физической культурой и спортом</w:t>
      </w:r>
    </w:p>
    <w:p w:rsidR="0005438F" w:rsidRPr="00B3714C" w:rsidRDefault="0005438F" w:rsidP="0014535E">
      <w:pPr>
        <w:pStyle w:val="ListParagraph"/>
        <w:numPr>
          <w:ilvl w:val="0"/>
          <w:numId w:val="6"/>
        </w:numPr>
        <w:spacing w:line="240" w:lineRule="auto"/>
        <w:ind w:left="851"/>
        <w:jc w:val="left"/>
      </w:pPr>
      <w:r w:rsidRPr="00B3714C">
        <w:t>Техническая подготовка и обучение двигательным действиям</w:t>
      </w:r>
    </w:p>
    <w:p w:rsidR="0005438F" w:rsidRPr="00B3714C" w:rsidRDefault="0005438F" w:rsidP="0014535E">
      <w:pPr>
        <w:pStyle w:val="ListParagraph"/>
        <w:numPr>
          <w:ilvl w:val="0"/>
          <w:numId w:val="6"/>
        </w:numPr>
        <w:spacing w:line="240" w:lineRule="auto"/>
        <w:ind w:left="851"/>
        <w:jc w:val="left"/>
      </w:pPr>
      <w:r w:rsidRPr="00B3714C">
        <w:t xml:space="preserve">Методики воспитания физических качеств.  </w:t>
      </w:r>
    </w:p>
    <w:p w:rsidR="0005438F" w:rsidRPr="00B3714C" w:rsidRDefault="0005438F" w:rsidP="0014535E">
      <w:pPr>
        <w:pStyle w:val="ListParagraph"/>
        <w:numPr>
          <w:ilvl w:val="0"/>
          <w:numId w:val="6"/>
        </w:numPr>
        <w:spacing w:line="240" w:lineRule="auto"/>
        <w:ind w:left="851"/>
        <w:jc w:val="left"/>
      </w:pPr>
      <w:r w:rsidRPr="00B3714C">
        <w:t>Виды спорта</w:t>
      </w:r>
    </w:p>
    <w:p w:rsidR="0005438F" w:rsidRPr="00B3714C" w:rsidRDefault="0005438F" w:rsidP="0014535E">
      <w:pPr>
        <w:pStyle w:val="ListParagraph"/>
        <w:numPr>
          <w:ilvl w:val="0"/>
          <w:numId w:val="6"/>
        </w:numPr>
        <w:spacing w:line="240" w:lineRule="auto"/>
        <w:ind w:left="851"/>
        <w:jc w:val="left"/>
      </w:pPr>
      <w:r w:rsidRPr="00B3714C">
        <w:t>Классификация чрезвычайных ситуаций. Система чрезвычайных ситуаций</w:t>
      </w:r>
    </w:p>
    <w:p w:rsidR="0005438F" w:rsidRDefault="0005438F" w:rsidP="0014535E">
      <w:pPr>
        <w:pStyle w:val="ListParagraph"/>
        <w:numPr>
          <w:ilvl w:val="0"/>
          <w:numId w:val="6"/>
        </w:numPr>
        <w:spacing w:line="240" w:lineRule="auto"/>
        <w:ind w:left="851"/>
        <w:jc w:val="left"/>
      </w:pPr>
      <w:r w:rsidRPr="00B3714C">
        <w:t>Методы защиты в условиях чрезвычайных ситуаций</w:t>
      </w:r>
    </w:p>
    <w:p w:rsidR="0005438F" w:rsidRPr="00B3714C" w:rsidRDefault="0005438F" w:rsidP="00B3714C">
      <w:pPr>
        <w:spacing w:line="240" w:lineRule="auto"/>
        <w:ind w:left="491" w:firstLine="0"/>
        <w:jc w:val="left"/>
      </w:pPr>
    </w:p>
    <w:p w:rsidR="0005438F" w:rsidRPr="00FE683B" w:rsidRDefault="0005438F" w:rsidP="00FE683B">
      <w:pPr>
        <w:pStyle w:val="Heading2"/>
      </w:pPr>
      <w:r w:rsidRPr="00FE683B">
        <w:t>2.1.</w:t>
      </w:r>
      <w:r>
        <w:t>2</w:t>
      </w:r>
      <w:r w:rsidRPr="00FE683B">
        <w:t xml:space="preserve"> Перечень теоретических вопросов, выносимых на </w:t>
      </w:r>
      <w:r w:rsidRPr="00B3714C">
        <w:t>второй этап</w:t>
      </w:r>
      <w:r w:rsidRPr="00FE683B">
        <w:t>государс</w:t>
      </w:r>
      <w:r w:rsidRPr="00FE683B">
        <w:t>т</w:t>
      </w:r>
      <w:r w:rsidRPr="00FE683B">
        <w:t>венн</w:t>
      </w:r>
      <w:r>
        <w:t>ого</w:t>
      </w:r>
      <w:r w:rsidRPr="00FE683B">
        <w:t xml:space="preserve"> экзамен</w:t>
      </w:r>
      <w:r>
        <w:t>а</w:t>
      </w:r>
    </w:p>
    <w:p w:rsidR="0005438F" w:rsidRDefault="0005438F" w:rsidP="00EE6954">
      <w:pPr>
        <w:numPr>
          <w:ilvl w:val="0"/>
          <w:numId w:val="25"/>
        </w:numPr>
        <w:suppressAutoHyphens/>
        <w:spacing w:line="240" w:lineRule="auto"/>
        <w:ind w:left="567" w:hanging="567"/>
      </w:pPr>
      <w:r w:rsidRPr="00B22613">
        <w:t xml:space="preserve">Цели управленческих решений: требования, предъявляемые к формулировке. </w:t>
      </w:r>
    </w:p>
    <w:p w:rsidR="0005438F" w:rsidRDefault="0005438F" w:rsidP="00EE6954">
      <w:pPr>
        <w:numPr>
          <w:ilvl w:val="0"/>
          <w:numId w:val="25"/>
        </w:numPr>
        <w:suppressAutoHyphens/>
        <w:spacing w:line="240" w:lineRule="auto"/>
        <w:ind w:left="567" w:hanging="567"/>
      </w:pPr>
      <w:r w:rsidRPr="00B22613">
        <w:t>Способы и критерии комплексной оценки р</w:t>
      </w:r>
      <w:r>
        <w:t xml:space="preserve">исков управленческих решений </w:t>
      </w:r>
    </w:p>
    <w:p w:rsidR="0005438F" w:rsidRDefault="0005438F" w:rsidP="00EE6954">
      <w:pPr>
        <w:numPr>
          <w:ilvl w:val="0"/>
          <w:numId w:val="25"/>
        </w:numPr>
        <w:suppressAutoHyphens/>
        <w:spacing w:line="240" w:lineRule="auto"/>
        <w:ind w:left="567" w:hanging="567"/>
      </w:pPr>
      <w:r w:rsidRPr="00B22613">
        <w:t xml:space="preserve"> Местный бюджет как финансовая основа деятельности орга</w:t>
      </w:r>
      <w:r>
        <w:t xml:space="preserve">нов местного самоуправления. </w:t>
      </w:r>
    </w:p>
    <w:p w:rsidR="0005438F" w:rsidRDefault="0005438F" w:rsidP="00EE6954">
      <w:pPr>
        <w:numPr>
          <w:ilvl w:val="0"/>
          <w:numId w:val="25"/>
        </w:numPr>
        <w:suppressAutoHyphens/>
        <w:spacing w:line="240" w:lineRule="auto"/>
        <w:ind w:left="567" w:hanging="567"/>
      </w:pPr>
      <w:r w:rsidRPr="00B22613">
        <w:t>Управление служебно-профессиональным ро</w:t>
      </w:r>
      <w:r>
        <w:t xml:space="preserve">стом и карьерой сотрудников. </w:t>
      </w:r>
    </w:p>
    <w:p w:rsidR="0005438F" w:rsidRDefault="0005438F" w:rsidP="00EE6954">
      <w:pPr>
        <w:numPr>
          <w:ilvl w:val="0"/>
          <w:numId w:val="25"/>
        </w:numPr>
        <w:suppressAutoHyphens/>
        <w:spacing w:line="240" w:lineRule="auto"/>
        <w:ind w:left="567" w:hanging="567"/>
      </w:pPr>
      <w:r w:rsidRPr="00B22613">
        <w:t>Технологии мотивации и стимулирования трудового</w:t>
      </w:r>
      <w:r>
        <w:t xml:space="preserve"> поведения персонала. </w:t>
      </w:r>
    </w:p>
    <w:p w:rsidR="0005438F" w:rsidRDefault="0005438F" w:rsidP="00EE6954">
      <w:pPr>
        <w:numPr>
          <w:ilvl w:val="0"/>
          <w:numId w:val="25"/>
        </w:numPr>
        <w:suppressAutoHyphens/>
        <w:spacing w:line="240" w:lineRule="auto"/>
        <w:ind w:left="567" w:hanging="567"/>
      </w:pPr>
      <w:r w:rsidRPr="00B22613">
        <w:t>Специальные (особые) экономические зоны как инструмент региональной экономич</w:t>
      </w:r>
      <w:r>
        <w:t xml:space="preserve">еской политики государства. </w:t>
      </w:r>
    </w:p>
    <w:p w:rsidR="0005438F" w:rsidRDefault="0005438F" w:rsidP="00EE6954">
      <w:pPr>
        <w:numPr>
          <w:ilvl w:val="0"/>
          <w:numId w:val="25"/>
        </w:numPr>
        <w:suppressAutoHyphens/>
        <w:spacing w:line="240" w:lineRule="auto"/>
        <w:ind w:left="567" w:hanging="567"/>
      </w:pPr>
      <w:r w:rsidRPr="00B22613">
        <w:t>Роль программного управления и стратегического планирования в управлении развит</w:t>
      </w:r>
      <w:r>
        <w:t xml:space="preserve">ием территории. </w:t>
      </w:r>
    </w:p>
    <w:p w:rsidR="0005438F" w:rsidRDefault="0005438F" w:rsidP="00EE6954">
      <w:pPr>
        <w:numPr>
          <w:ilvl w:val="0"/>
          <w:numId w:val="25"/>
        </w:numPr>
        <w:suppressAutoHyphens/>
        <w:spacing w:line="240" w:lineRule="auto"/>
        <w:ind w:left="567" w:hanging="567"/>
      </w:pPr>
      <w:r w:rsidRPr="00B22613">
        <w:t xml:space="preserve">Понятие риска в инновационной деятельности, его виды и источники. Методы снижения риска </w:t>
      </w:r>
      <w:r>
        <w:t xml:space="preserve">инновационной деятельности. </w:t>
      </w:r>
    </w:p>
    <w:p w:rsidR="0005438F" w:rsidRDefault="0005438F" w:rsidP="00EE6954">
      <w:pPr>
        <w:numPr>
          <w:ilvl w:val="0"/>
          <w:numId w:val="25"/>
        </w:numPr>
        <w:suppressAutoHyphens/>
        <w:spacing w:line="240" w:lineRule="auto"/>
        <w:ind w:left="567" w:hanging="567"/>
      </w:pPr>
      <w:r w:rsidRPr="00B22613">
        <w:t xml:space="preserve">Основные денежно-кредитные и налоговые инструменты регулирования экономики: сущность, виды, особенности применения. </w:t>
      </w:r>
    </w:p>
    <w:p w:rsidR="0005438F" w:rsidRDefault="0005438F" w:rsidP="00EE6954">
      <w:pPr>
        <w:numPr>
          <w:ilvl w:val="0"/>
          <w:numId w:val="25"/>
        </w:numPr>
        <w:suppressAutoHyphens/>
        <w:spacing w:line="240" w:lineRule="auto"/>
        <w:ind w:left="567" w:hanging="567"/>
      </w:pPr>
      <w:r w:rsidRPr="00B22613">
        <w:t>Обоснование выбора инструментов регулирования в условиях</w:t>
      </w:r>
      <w:r>
        <w:t xml:space="preserve"> подъема и спада экономики. </w:t>
      </w:r>
    </w:p>
    <w:p w:rsidR="0005438F" w:rsidRDefault="0005438F" w:rsidP="00EE6954">
      <w:pPr>
        <w:numPr>
          <w:ilvl w:val="0"/>
          <w:numId w:val="25"/>
        </w:numPr>
        <w:suppressAutoHyphens/>
        <w:spacing w:line="240" w:lineRule="auto"/>
        <w:ind w:left="567" w:hanging="567"/>
      </w:pPr>
      <w:r w:rsidRPr="00B22613">
        <w:t>Экономические и внеэкономические методы государственного регулирования р</w:t>
      </w:r>
      <w:r>
        <w:t xml:space="preserve">егионального развития. </w:t>
      </w:r>
    </w:p>
    <w:p w:rsidR="0005438F" w:rsidRDefault="0005438F" w:rsidP="00EE6954">
      <w:pPr>
        <w:numPr>
          <w:ilvl w:val="0"/>
          <w:numId w:val="25"/>
        </w:numPr>
        <w:suppressAutoHyphens/>
        <w:spacing w:line="240" w:lineRule="auto"/>
        <w:ind w:left="567" w:hanging="567"/>
      </w:pPr>
      <w:r w:rsidRPr="00B22613">
        <w:t>Поступление на государственную гражданскую и муниципальную службу.</w:t>
      </w:r>
    </w:p>
    <w:p w:rsidR="0005438F" w:rsidRDefault="0005438F" w:rsidP="00EE6954">
      <w:pPr>
        <w:numPr>
          <w:ilvl w:val="0"/>
          <w:numId w:val="25"/>
        </w:numPr>
        <w:suppressAutoHyphens/>
        <w:spacing w:line="240" w:lineRule="auto"/>
        <w:ind w:left="567" w:hanging="567"/>
      </w:pPr>
      <w:r w:rsidRPr="00B22613">
        <w:t xml:space="preserve"> Основные способы замещения должностей государственной гражданс</w:t>
      </w:r>
      <w:r>
        <w:t xml:space="preserve">кой и муниципальной службы. </w:t>
      </w:r>
    </w:p>
    <w:p w:rsidR="0005438F" w:rsidRDefault="0005438F" w:rsidP="00EE6954">
      <w:pPr>
        <w:numPr>
          <w:ilvl w:val="0"/>
          <w:numId w:val="25"/>
        </w:numPr>
        <w:suppressAutoHyphens/>
        <w:spacing w:line="240" w:lineRule="auto"/>
        <w:ind w:left="567" w:hanging="567"/>
      </w:pPr>
      <w:r w:rsidRPr="00B22613">
        <w:t>Эволюция управленческой мысли. Формирование современных подходов к г</w:t>
      </w:r>
      <w:r>
        <w:t xml:space="preserve">осударственному управлению. </w:t>
      </w:r>
    </w:p>
    <w:p w:rsidR="0005438F" w:rsidRDefault="0005438F" w:rsidP="00EE6954">
      <w:pPr>
        <w:numPr>
          <w:ilvl w:val="0"/>
          <w:numId w:val="25"/>
        </w:numPr>
        <w:suppressAutoHyphens/>
        <w:spacing w:line="240" w:lineRule="auto"/>
        <w:ind w:left="567" w:hanging="567"/>
      </w:pPr>
      <w:r w:rsidRPr="00B22613">
        <w:t>Организационная культура: понятие и влияние н</w:t>
      </w:r>
      <w:r>
        <w:t xml:space="preserve">а эффективность организации. </w:t>
      </w:r>
    </w:p>
    <w:p w:rsidR="0005438F" w:rsidRDefault="0005438F" w:rsidP="00EE6954">
      <w:pPr>
        <w:numPr>
          <w:ilvl w:val="0"/>
          <w:numId w:val="25"/>
        </w:numPr>
        <w:suppressAutoHyphens/>
        <w:spacing w:line="240" w:lineRule="auto"/>
        <w:ind w:left="567" w:hanging="567"/>
      </w:pPr>
      <w:r w:rsidRPr="00B22613">
        <w:t xml:space="preserve"> Конституция РФ: понятие, структура, сущность и юридические свойст</w:t>
      </w:r>
      <w:r>
        <w:t>ва.</w:t>
      </w:r>
    </w:p>
    <w:p w:rsidR="0005438F" w:rsidRDefault="0005438F" w:rsidP="00EE6954">
      <w:pPr>
        <w:numPr>
          <w:ilvl w:val="0"/>
          <w:numId w:val="25"/>
        </w:numPr>
        <w:suppressAutoHyphens/>
        <w:spacing w:line="240" w:lineRule="auto"/>
        <w:ind w:left="567" w:hanging="567"/>
      </w:pPr>
      <w:r w:rsidRPr="00B22613">
        <w:t>Федеральный бюджет как финансовая основа деятельности органо</w:t>
      </w:r>
      <w:r>
        <w:t xml:space="preserve">в государственной власти РФ. </w:t>
      </w:r>
    </w:p>
    <w:p w:rsidR="0005438F" w:rsidRDefault="0005438F" w:rsidP="00EE6954">
      <w:pPr>
        <w:numPr>
          <w:ilvl w:val="0"/>
          <w:numId w:val="25"/>
        </w:numPr>
        <w:suppressAutoHyphens/>
        <w:spacing w:line="240" w:lineRule="auto"/>
        <w:ind w:left="567" w:hanging="567"/>
      </w:pPr>
      <w:r w:rsidRPr="00B22613">
        <w:t>Прохождение государственной и муниципальной службы: су</w:t>
      </w:r>
      <w:r>
        <w:t xml:space="preserve">щность, основные технологии. </w:t>
      </w:r>
    </w:p>
    <w:p w:rsidR="0005438F" w:rsidRDefault="0005438F" w:rsidP="00EE6954">
      <w:pPr>
        <w:numPr>
          <w:ilvl w:val="0"/>
          <w:numId w:val="25"/>
        </w:numPr>
        <w:suppressAutoHyphens/>
        <w:spacing w:line="240" w:lineRule="auto"/>
        <w:ind w:left="567" w:hanging="567"/>
      </w:pPr>
      <w:r w:rsidRPr="00B22613">
        <w:t>Конфликт интересов на государственной и муниципальной службе: сущность, способы разреше</w:t>
      </w:r>
      <w:r>
        <w:t xml:space="preserve">ния, порядок урегулирования. </w:t>
      </w:r>
    </w:p>
    <w:p w:rsidR="0005438F" w:rsidRDefault="0005438F" w:rsidP="00EE6954">
      <w:pPr>
        <w:numPr>
          <w:ilvl w:val="0"/>
          <w:numId w:val="25"/>
        </w:numPr>
        <w:suppressAutoHyphens/>
        <w:spacing w:line="240" w:lineRule="auto"/>
        <w:ind w:left="567" w:hanging="567"/>
      </w:pPr>
      <w:r w:rsidRPr="00B22613">
        <w:t>Система органов управления финансами в РФ: состав, полномочия. 5. Современные концепции государственной службы и практика их адаптации к условиям России.</w:t>
      </w:r>
    </w:p>
    <w:p w:rsidR="0005438F" w:rsidRDefault="0005438F" w:rsidP="00EE6954">
      <w:pPr>
        <w:numPr>
          <w:ilvl w:val="0"/>
          <w:numId w:val="25"/>
        </w:numPr>
        <w:suppressAutoHyphens/>
        <w:spacing w:line="240" w:lineRule="auto"/>
        <w:ind w:left="567" w:hanging="567"/>
      </w:pPr>
      <w:r w:rsidRPr="00B22613">
        <w:t>Всеобщие переписи как основной и</w:t>
      </w:r>
      <w:r>
        <w:t xml:space="preserve">сточник сведений о населении. </w:t>
      </w:r>
    </w:p>
    <w:p w:rsidR="0005438F" w:rsidRDefault="0005438F" w:rsidP="00EE6954">
      <w:pPr>
        <w:numPr>
          <w:ilvl w:val="0"/>
          <w:numId w:val="25"/>
        </w:numPr>
        <w:suppressAutoHyphens/>
        <w:spacing w:line="240" w:lineRule="auto"/>
        <w:ind w:left="567" w:hanging="567"/>
      </w:pPr>
      <w:r w:rsidRPr="00B22613">
        <w:t xml:space="preserve"> Демографическая политика: пон</w:t>
      </w:r>
      <w:r>
        <w:t>ятие, субъект, объект, цели.</w:t>
      </w:r>
    </w:p>
    <w:p w:rsidR="0005438F" w:rsidRDefault="0005438F" w:rsidP="00EE6954">
      <w:pPr>
        <w:numPr>
          <w:ilvl w:val="0"/>
          <w:numId w:val="25"/>
        </w:numPr>
        <w:suppressAutoHyphens/>
        <w:spacing w:line="240" w:lineRule="auto"/>
        <w:ind w:left="567" w:hanging="567"/>
      </w:pPr>
      <w:r w:rsidRPr="00B22613">
        <w:t>Типы возрастной струк</w:t>
      </w:r>
      <w:r>
        <w:t xml:space="preserve">туры населения (Г. Сундберг) </w:t>
      </w:r>
    </w:p>
    <w:p w:rsidR="0005438F" w:rsidRDefault="0005438F" w:rsidP="00EE6954">
      <w:pPr>
        <w:numPr>
          <w:ilvl w:val="0"/>
          <w:numId w:val="25"/>
        </w:numPr>
        <w:suppressAutoHyphens/>
        <w:spacing w:line="240" w:lineRule="auto"/>
        <w:ind w:left="567" w:hanging="567"/>
      </w:pPr>
      <w:r w:rsidRPr="00B22613">
        <w:t>Миграция</w:t>
      </w:r>
      <w:r>
        <w:t xml:space="preserve"> как вид движения населения. </w:t>
      </w:r>
    </w:p>
    <w:p w:rsidR="0005438F" w:rsidRDefault="0005438F" w:rsidP="00EE6954">
      <w:pPr>
        <w:numPr>
          <w:ilvl w:val="0"/>
          <w:numId w:val="25"/>
        </w:numPr>
        <w:suppressAutoHyphens/>
        <w:spacing w:line="240" w:lineRule="auto"/>
        <w:ind w:left="567" w:hanging="567"/>
      </w:pPr>
      <w:r w:rsidRPr="00B22613">
        <w:t>Демографическая политика в современной России.</w:t>
      </w:r>
    </w:p>
    <w:p w:rsidR="0005438F" w:rsidRDefault="0005438F" w:rsidP="00EE6954">
      <w:pPr>
        <w:numPr>
          <w:ilvl w:val="0"/>
          <w:numId w:val="25"/>
        </w:numPr>
        <w:suppressAutoHyphens/>
        <w:spacing w:line="240" w:lineRule="auto"/>
        <w:ind w:left="567" w:hanging="567"/>
      </w:pPr>
      <w:r>
        <w:t xml:space="preserve">Государство, его функции. Формы государственного управления. </w:t>
      </w:r>
    </w:p>
    <w:p w:rsidR="0005438F" w:rsidRDefault="0005438F" w:rsidP="00EE6954">
      <w:pPr>
        <w:numPr>
          <w:ilvl w:val="0"/>
          <w:numId w:val="25"/>
        </w:numPr>
        <w:suppressAutoHyphens/>
        <w:spacing w:line="240" w:lineRule="auto"/>
        <w:ind w:left="567" w:hanging="567"/>
      </w:pPr>
      <w:r>
        <w:t xml:space="preserve">Социально-экономические аспекты государственной политики. </w:t>
      </w:r>
    </w:p>
    <w:p w:rsidR="0005438F" w:rsidRDefault="0005438F" w:rsidP="00EE6954">
      <w:pPr>
        <w:numPr>
          <w:ilvl w:val="0"/>
          <w:numId w:val="25"/>
        </w:numPr>
        <w:suppressAutoHyphens/>
        <w:spacing w:line="240" w:lineRule="auto"/>
        <w:ind w:left="567" w:hanging="567"/>
      </w:pPr>
      <w:r>
        <w:t xml:space="preserve">Институт Президента РФ. Статус, основные полномочия и нормативные правовые акты Президента РФ. </w:t>
      </w:r>
    </w:p>
    <w:p w:rsidR="0005438F" w:rsidRDefault="0005438F" w:rsidP="00EE6954">
      <w:pPr>
        <w:numPr>
          <w:ilvl w:val="0"/>
          <w:numId w:val="25"/>
        </w:numPr>
        <w:suppressAutoHyphens/>
        <w:spacing w:line="240" w:lineRule="auto"/>
        <w:ind w:left="567" w:hanging="567"/>
      </w:pPr>
      <w:r>
        <w:t xml:space="preserve">Администрация Президента: структура и основные функции. Институт полномочного представителя Президента РФ в федеральном округе. </w:t>
      </w:r>
    </w:p>
    <w:p w:rsidR="0005438F" w:rsidRDefault="0005438F" w:rsidP="00EE6954">
      <w:pPr>
        <w:numPr>
          <w:ilvl w:val="0"/>
          <w:numId w:val="25"/>
        </w:numPr>
        <w:suppressAutoHyphens/>
        <w:spacing w:line="240" w:lineRule="auto"/>
        <w:ind w:left="567" w:hanging="567"/>
      </w:pPr>
      <w:r>
        <w:t xml:space="preserve">Статус, структура и функции Совета Безопасности РФ </w:t>
      </w:r>
    </w:p>
    <w:p w:rsidR="0005438F" w:rsidRDefault="0005438F" w:rsidP="00EE6954">
      <w:pPr>
        <w:numPr>
          <w:ilvl w:val="0"/>
          <w:numId w:val="25"/>
        </w:numPr>
        <w:suppressAutoHyphens/>
        <w:spacing w:line="240" w:lineRule="auto"/>
        <w:ind w:left="567" w:hanging="567"/>
      </w:pPr>
      <w:r>
        <w:t>Законодательная власть. Федеральное собрание в системе государственной власти.</w:t>
      </w:r>
    </w:p>
    <w:p w:rsidR="0005438F" w:rsidRDefault="0005438F" w:rsidP="00EE6954">
      <w:pPr>
        <w:numPr>
          <w:ilvl w:val="0"/>
          <w:numId w:val="25"/>
        </w:numPr>
        <w:suppressAutoHyphens/>
        <w:spacing w:line="240" w:lineRule="auto"/>
        <w:ind w:left="567" w:hanging="567"/>
      </w:pPr>
      <w:r>
        <w:t xml:space="preserve">Исполнительная власть. Правительство РФ в системе государственной власти. </w:t>
      </w:r>
    </w:p>
    <w:p w:rsidR="0005438F" w:rsidRDefault="0005438F" w:rsidP="00EE6954">
      <w:pPr>
        <w:numPr>
          <w:ilvl w:val="0"/>
          <w:numId w:val="25"/>
        </w:numPr>
        <w:suppressAutoHyphens/>
        <w:spacing w:line="240" w:lineRule="auto"/>
        <w:ind w:left="567" w:hanging="567"/>
      </w:pPr>
      <w:r>
        <w:t xml:space="preserve"> Судебная власть РФ. Реформа 2013-2014 годов. </w:t>
      </w:r>
    </w:p>
    <w:p w:rsidR="0005438F" w:rsidRDefault="0005438F" w:rsidP="00EE6954">
      <w:pPr>
        <w:numPr>
          <w:ilvl w:val="0"/>
          <w:numId w:val="25"/>
        </w:numPr>
        <w:suppressAutoHyphens/>
        <w:spacing w:line="240" w:lineRule="auto"/>
        <w:ind w:left="567" w:hanging="567"/>
      </w:pPr>
      <w:r>
        <w:t xml:space="preserve">Органы особой компетенции. </w:t>
      </w:r>
    </w:p>
    <w:p w:rsidR="0005438F" w:rsidRDefault="0005438F" w:rsidP="00EE6954">
      <w:pPr>
        <w:numPr>
          <w:ilvl w:val="0"/>
          <w:numId w:val="25"/>
        </w:numPr>
        <w:suppressAutoHyphens/>
        <w:spacing w:line="240" w:lineRule="auto"/>
        <w:ind w:left="567" w:hanging="567"/>
      </w:pPr>
      <w:r>
        <w:t xml:space="preserve">Правовое регулирование проблемы конфликта интересов. Основные принципы. Комиссии по урегулированию конфликта интересов.  </w:t>
      </w:r>
    </w:p>
    <w:p w:rsidR="0005438F" w:rsidRDefault="0005438F" w:rsidP="00EE6954">
      <w:pPr>
        <w:numPr>
          <w:ilvl w:val="0"/>
          <w:numId w:val="25"/>
        </w:numPr>
        <w:suppressAutoHyphens/>
        <w:spacing w:line="240" w:lineRule="auto"/>
        <w:ind w:left="567" w:hanging="567"/>
      </w:pPr>
      <w:r>
        <w:t xml:space="preserve">Основные полномочия, процедура формирования и структура законодательного (представительного) органа субъекта РФ.  </w:t>
      </w:r>
    </w:p>
    <w:p w:rsidR="0005438F" w:rsidRDefault="0005438F" w:rsidP="00EE6954">
      <w:pPr>
        <w:numPr>
          <w:ilvl w:val="0"/>
          <w:numId w:val="25"/>
        </w:numPr>
        <w:suppressAutoHyphens/>
        <w:spacing w:line="240" w:lineRule="auto"/>
        <w:ind w:left="567" w:hanging="567"/>
      </w:pPr>
      <w:r>
        <w:t xml:space="preserve">Основные полномочия Высшего исполнительного органа государственной власти субъекта РФ.  </w:t>
      </w:r>
    </w:p>
    <w:p w:rsidR="0005438F" w:rsidRDefault="0005438F" w:rsidP="00EE6954">
      <w:pPr>
        <w:numPr>
          <w:ilvl w:val="0"/>
          <w:numId w:val="25"/>
        </w:numPr>
        <w:suppressAutoHyphens/>
        <w:spacing w:line="240" w:lineRule="auto"/>
        <w:ind w:left="567" w:hanging="567"/>
      </w:pPr>
      <w:r>
        <w:t xml:space="preserve">Высшее должностное лицо субъекта РФ, его взаимодействие с законодательными, исполнительными органами власти федерального уровня и уровня субъекта РФ. Порядок его избрания и основные полномочия.  </w:t>
      </w:r>
    </w:p>
    <w:p w:rsidR="0005438F" w:rsidRDefault="0005438F" w:rsidP="00EE6954">
      <w:pPr>
        <w:numPr>
          <w:ilvl w:val="0"/>
          <w:numId w:val="25"/>
        </w:numPr>
        <w:suppressAutoHyphens/>
        <w:spacing w:line="240" w:lineRule="auto"/>
        <w:ind w:left="567" w:hanging="567"/>
      </w:pPr>
      <w:r>
        <w:t xml:space="preserve">Содержание и структура понятия муниципальная власть. Муниципальные финансы, муниципальная собственность и муниципальные нормы. </w:t>
      </w:r>
    </w:p>
    <w:p w:rsidR="0005438F" w:rsidRDefault="0005438F" w:rsidP="00EE6954">
      <w:pPr>
        <w:numPr>
          <w:ilvl w:val="0"/>
          <w:numId w:val="25"/>
        </w:numPr>
        <w:suppressAutoHyphens/>
        <w:spacing w:line="240" w:lineRule="auto"/>
        <w:ind w:left="567" w:hanging="567"/>
      </w:pPr>
      <w:r>
        <w:t xml:space="preserve">Муниципальное образование как социально-экономическая система. Признаки муниципальных образований. Опыт становления местного самоуправления в России.  </w:t>
      </w:r>
    </w:p>
    <w:p w:rsidR="0005438F" w:rsidRDefault="0005438F" w:rsidP="00EE6954">
      <w:pPr>
        <w:numPr>
          <w:ilvl w:val="0"/>
          <w:numId w:val="25"/>
        </w:numPr>
        <w:suppressAutoHyphens/>
        <w:spacing w:line="240" w:lineRule="auto"/>
        <w:ind w:left="567" w:hanging="567"/>
      </w:pPr>
      <w:r>
        <w:t xml:space="preserve">Основные функции местного самоуправления. Нормативные правовые основы местного самоуправления.  </w:t>
      </w:r>
    </w:p>
    <w:p w:rsidR="0005438F" w:rsidRDefault="0005438F" w:rsidP="00EE6954">
      <w:pPr>
        <w:numPr>
          <w:ilvl w:val="0"/>
          <w:numId w:val="25"/>
        </w:numPr>
        <w:suppressAutoHyphens/>
        <w:spacing w:line="240" w:lineRule="auto"/>
        <w:ind w:left="567" w:hanging="567"/>
      </w:pPr>
      <w:r>
        <w:t xml:space="preserve">Организационная структура местной (городской, районной, поселковой) администрации: принципы, методы построения и основные элементы.  </w:t>
      </w:r>
    </w:p>
    <w:p w:rsidR="0005438F" w:rsidRDefault="0005438F" w:rsidP="00EE6954">
      <w:pPr>
        <w:numPr>
          <w:ilvl w:val="0"/>
          <w:numId w:val="25"/>
        </w:numPr>
        <w:suppressAutoHyphens/>
        <w:spacing w:line="240" w:lineRule="auto"/>
        <w:ind w:left="567" w:hanging="567"/>
      </w:pPr>
      <w:r>
        <w:t xml:space="preserve">Типовая организационная структура муниципалитета. Модели местного самоуправления в РФ. Организация труда муниципальных служащих. </w:t>
      </w:r>
    </w:p>
    <w:p w:rsidR="0005438F" w:rsidRDefault="0005438F" w:rsidP="00EE6954">
      <w:pPr>
        <w:numPr>
          <w:ilvl w:val="0"/>
          <w:numId w:val="25"/>
        </w:numPr>
        <w:suppressAutoHyphens/>
        <w:spacing w:line="240" w:lineRule="auto"/>
        <w:ind w:left="567" w:hanging="567"/>
      </w:pPr>
      <w:r>
        <w:t xml:space="preserve">Взаимоотношения государственной и муниципальной власти.  </w:t>
      </w:r>
    </w:p>
    <w:p w:rsidR="0005438F" w:rsidRDefault="0005438F" w:rsidP="00EE6954">
      <w:pPr>
        <w:numPr>
          <w:ilvl w:val="0"/>
          <w:numId w:val="25"/>
        </w:numPr>
        <w:suppressAutoHyphens/>
        <w:spacing w:line="240" w:lineRule="auto"/>
        <w:ind w:left="567" w:hanging="567"/>
      </w:pPr>
      <w:r w:rsidRPr="00F965FD">
        <w:t>Современная государственная служба как политико-правовой механизм: цели, функции, за</w:t>
      </w:r>
      <w:r>
        <w:t xml:space="preserve">дачи. </w:t>
      </w:r>
      <w:r w:rsidRPr="00F965FD">
        <w:t>Формирование госу</w:t>
      </w:r>
      <w:r>
        <w:t xml:space="preserve">дарственной службы в России. </w:t>
      </w:r>
    </w:p>
    <w:p w:rsidR="0005438F" w:rsidRDefault="0005438F" w:rsidP="00EE6954">
      <w:pPr>
        <w:numPr>
          <w:ilvl w:val="0"/>
          <w:numId w:val="25"/>
        </w:numPr>
        <w:suppressAutoHyphens/>
        <w:spacing w:line="240" w:lineRule="auto"/>
        <w:ind w:left="567" w:hanging="567"/>
      </w:pPr>
      <w:r w:rsidRPr="00F965FD">
        <w:t>Система государственной службы: основные принципы пос</w:t>
      </w:r>
      <w:r>
        <w:t xml:space="preserve">троения, виды, их взаимосвязь. </w:t>
      </w:r>
    </w:p>
    <w:p w:rsidR="0005438F" w:rsidRDefault="0005438F" w:rsidP="00EE6954">
      <w:pPr>
        <w:numPr>
          <w:ilvl w:val="0"/>
          <w:numId w:val="25"/>
        </w:numPr>
        <w:suppressAutoHyphens/>
        <w:spacing w:line="240" w:lineRule="auto"/>
        <w:ind w:left="567" w:hanging="567"/>
      </w:pPr>
      <w:r w:rsidRPr="00F965FD">
        <w:t>Правовое положение государствен</w:t>
      </w:r>
      <w:r>
        <w:t xml:space="preserve">ного гражданского служащего. </w:t>
      </w:r>
    </w:p>
    <w:p w:rsidR="0005438F" w:rsidRDefault="0005438F" w:rsidP="00EE6954">
      <w:pPr>
        <w:numPr>
          <w:ilvl w:val="0"/>
          <w:numId w:val="25"/>
        </w:numPr>
        <w:suppressAutoHyphens/>
        <w:spacing w:line="240" w:lineRule="auto"/>
        <w:ind w:left="567" w:hanging="567"/>
      </w:pPr>
      <w:r>
        <w:t>Кадровые технологии в государственной гражданской службе</w:t>
      </w:r>
    </w:p>
    <w:p w:rsidR="0005438F" w:rsidRDefault="0005438F" w:rsidP="00EE6954">
      <w:pPr>
        <w:numPr>
          <w:ilvl w:val="0"/>
          <w:numId w:val="25"/>
        </w:numPr>
        <w:suppressAutoHyphens/>
        <w:spacing w:line="240" w:lineRule="auto"/>
        <w:ind w:left="567" w:hanging="567"/>
      </w:pPr>
      <w:r w:rsidRPr="00F965FD">
        <w:t>Должностной регламент как неотъемлемая</w:t>
      </w:r>
      <w:r>
        <w:t xml:space="preserve"> часть служебного контракта. </w:t>
      </w:r>
    </w:p>
    <w:p w:rsidR="0005438F" w:rsidRDefault="0005438F" w:rsidP="00EE6954">
      <w:pPr>
        <w:numPr>
          <w:ilvl w:val="0"/>
          <w:numId w:val="25"/>
        </w:numPr>
        <w:suppressAutoHyphens/>
        <w:spacing w:line="240" w:lineRule="auto"/>
        <w:ind w:left="567" w:hanging="567"/>
      </w:pPr>
      <w:r w:rsidRPr="00F965FD">
        <w:t xml:space="preserve"> Аттестация государственных служащ</w:t>
      </w:r>
      <w:r>
        <w:t xml:space="preserve">их. </w:t>
      </w:r>
    </w:p>
    <w:p w:rsidR="0005438F" w:rsidRDefault="0005438F" w:rsidP="00EE6954">
      <w:pPr>
        <w:numPr>
          <w:ilvl w:val="0"/>
          <w:numId w:val="25"/>
        </w:numPr>
        <w:suppressAutoHyphens/>
        <w:spacing w:line="240" w:lineRule="auto"/>
        <w:ind w:left="567" w:hanging="567"/>
      </w:pPr>
      <w:r w:rsidRPr="00F965FD">
        <w:t>Конфликт интересов на государс</w:t>
      </w:r>
      <w:r>
        <w:t xml:space="preserve">твенной гражданской службе. </w:t>
      </w:r>
    </w:p>
    <w:p w:rsidR="0005438F" w:rsidRDefault="0005438F" w:rsidP="00EE6954">
      <w:pPr>
        <w:numPr>
          <w:ilvl w:val="0"/>
          <w:numId w:val="25"/>
        </w:numPr>
        <w:suppressAutoHyphens/>
        <w:spacing w:line="240" w:lineRule="auto"/>
        <w:ind w:left="567" w:hanging="567"/>
      </w:pPr>
      <w:r w:rsidRPr="00F965FD">
        <w:t>Служебное время и в</w:t>
      </w:r>
      <w:r>
        <w:t xml:space="preserve">ремя отдыха. </w:t>
      </w:r>
    </w:p>
    <w:p w:rsidR="0005438F" w:rsidRDefault="0005438F" w:rsidP="00EE6954">
      <w:pPr>
        <w:numPr>
          <w:ilvl w:val="0"/>
          <w:numId w:val="25"/>
        </w:numPr>
        <w:suppressAutoHyphens/>
        <w:spacing w:line="240" w:lineRule="auto"/>
        <w:ind w:left="567" w:hanging="567"/>
      </w:pPr>
      <w:r w:rsidRPr="00F965FD">
        <w:t>Государственные гарантии</w:t>
      </w:r>
      <w:r>
        <w:t xml:space="preserve"> на государственной службе. </w:t>
      </w:r>
    </w:p>
    <w:p w:rsidR="0005438F" w:rsidRDefault="0005438F" w:rsidP="00EE6954">
      <w:pPr>
        <w:numPr>
          <w:ilvl w:val="0"/>
          <w:numId w:val="25"/>
        </w:numPr>
        <w:suppressAutoHyphens/>
        <w:spacing w:line="240" w:lineRule="auto"/>
        <w:ind w:left="567" w:hanging="567"/>
      </w:pPr>
      <w:r w:rsidRPr="00F965FD">
        <w:t>Организация муниципальной службы (на примере муниципального образования). 16. Организация государственной службы (на примере государственного органа).</w:t>
      </w:r>
    </w:p>
    <w:p w:rsidR="0005438F" w:rsidRDefault="0005438F" w:rsidP="00EE6954">
      <w:pPr>
        <w:numPr>
          <w:ilvl w:val="0"/>
          <w:numId w:val="25"/>
        </w:numPr>
        <w:suppressAutoHyphens/>
        <w:spacing w:line="240" w:lineRule="auto"/>
        <w:ind w:left="567" w:hanging="567"/>
      </w:pPr>
      <w:r w:rsidRPr="00F965FD">
        <w:t>Социальная защита и социальные гаранти</w:t>
      </w:r>
      <w:r>
        <w:t xml:space="preserve">и государственных служащих. </w:t>
      </w:r>
    </w:p>
    <w:p w:rsidR="0005438F" w:rsidRDefault="0005438F" w:rsidP="00EE6954">
      <w:pPr>
        <w:numPr>
          <w:ilvl w:val="0"/>
          <w:numId w:val="25"/>
        </w:numPr>
        <w:suppressAutoHyphens/>
        <w:spacing w:line="240" w:lineRule="auto"/>
        <w:ind w:left="567" w:hanging="567"/>
      </w:pPr>
      <w:r w:rsidRPr="00F965FD">
        <w:t xml:space="preserve">Кодекс государственной службы и его роль в обеспечении стабильности функционирования государственной службы. </w:t>
      </w:r>
      <w:r>
        <w:t>Правовая основа местного самоуправления.</w:t>
      </w:r>
    </w:p>
    <w:p w:rsidR="0005438F" w:rsidRDefault="0005438F" w:rsidP="00EE6954">
      <w:pPr>
        <w:numPr>
          <w:ilvl w:val="0"/>
          <w:numId w:val="25"/>
        </w:numPr>
        <w:suppressAutoHyphens/>
        <w:spacing w:line="240" w:lineRule="auto"/>
        <w:ind w:left="567" w:hanging="567"/>
      </w:pPr>
      <w:r>
        <w:t xml:space="preserve">Федеральный Закон «Об общих принципах организации местного самоуправления в Российской Федерации». Общая характеристика. </w:t>
      </w:r>
    </w:p>
    <w:p w:rsidR="0005438F" w:rsidRDefault="0005438F" w:rsidP="00EE6954">
      <w:pPr>
        <w:numPr>
          <w:ilvl w:val="0"/>
          <w:numId w:val="25"/>
        </w:numPr>
        <w:suppressAutoHyphens/>
        <w:spacing w:line="240" w:lineRule="auto"/>
        <w:ind w:left="567" w:hanging="567"/>
      </w:pPr>
      <w:r>
        <w:t xml:space="preserve">Границы и статус муниципальных образований. </w:t>
      </w:r>
    </w:p>
    <w:p w:rsidR="0005438F" w:rsidRDefault="0005438F" w:rsidP="00EE6954">
      <w:pPr>
        <w:numPr>
          <w:ilvl w:val="0"/>
          <w:numId w:val="25"/>
        </w:numPr>
        <w:suppressAutoHyphens/>
        <w:spacing w:line="240" w:lineRule="auto"/>
        <w:ind w:left="567" w:hanging="567"/>
      </w:pPr>
      <w:r>
        <w:t xml:space="preserve">Муниципальные выборы. </w:t>
      </w:r>
    </w:p>
    <w:p w:rsidR="0005438F" w:rsidRDefault="0005438F" w:rsidP="00EE6954">
      <w:pPr>
        <w:numPr>
          <w:ilvl w:val="0"/>
          <w:numId w:val="25"/>
        </w:numPr>
        <w:suppressAutoHyphens/>
        <w:spacing w:line="240" w:lineRule="auto"/>
        <w:ind w:left="567" w:hanging="567"/>
      </w:pPr>
      <w:r>
        <w:t>Территориальное общественное самоуправление.</w:t>
      </w:r>
    </w:p>
    <w:p w:rsidR="0005438F" w:rsidRDefault="0005438F" w:rsidP="00EE6954">
      <w:pPr>
        <w:numPr>
          <w:ilvl w:val="0"/>
          <w:numId w:val="25"/>
        </w:numPr>
        <w:suppressAutoHyphens/>
        <w:spacing w:line="240" w:lineRule="auto"/>
        <w:ind w:left="567" w:hanging="567"/>
      </w:pPr>
      <w:r>
        <w:t xml:space="preserve">Муниципальные правовые акты. </w:t>
      </w:r>
      <w:r w:rsidRPr="00F965FD">
        <w:t>Государство как субъект прин</w:t>
      </w:r>
      <w:r>
        <w:t xml:space="preserve">ятия управленческих решений. </w:t>
      </w:r>
    </w:p>
    <w:p w:rsidR="0005438F" w:rsidRDefault="0005438F" w:rsidP="00EE6954">
      <w:pPr>
        <w:numPr>
          <w:ilvl w:val="0"/>
          <w:numId w:val="25"/>
        </w:numPr>
        <w:suppressAutoHyphens/>
        <w:spacing w:line="240" w:lineRule="auto"/>
        <w:ind w:left="567" w:hanging="567"/>
      </w:pPr>
      <w:r w:rsidRPr="00F965FD">
        <w:t>Сущность и в</w:t>
      </w:r>
      <w:r>
        <w:t xml:space="preserve">иды государственных решений. </w:t>
      </w:r>
      <w:r w:rsidRPr="00F965FD">
        <w:t>Основные свойства и отличительные черты государстве</w:t>
      </w:r>
      <w:r>
        <w:t xml:space="preserve">нно-управленческого решения. </w:t>
      </w:r>
    </w:p>
    <w:p w:rsidR="0005438F" w:rsidRDefault="0005438F" w:rsidP="00EE6954">
      <w:pPr>
        <w:numPr>
          <w:ilvl w:val="0"/>
          <w:numId w:val="25"/>
        </w:numPr>
        <w:suppressAutoHyphens/>
        <w:spacing w:line="240" w:lineRule="auto"/>
        <w:ind w:left="567" w:hanging="567"/>
      </w:pPr>
      <w:r w:rsidRPr="00F965FD">
        <w:t>Причины инициации государстве</w:t>
      </w:r>
      <w:r>
        <w:t xml:space="preserve">нных управленческих решений. </w:t>
      </w:r>
    </w:p>
    <w:p w:rsidR="0005438F" w:rsidRDefault="0005438F" w:rsidP="00EE6954">
      <w:pPr>
        <w:numPr>
          <w:ilvl w:val="0"/>
          <w:numId w:val="25"/>
        </w:numPr>
        <w:suppressAutoHyphens/>
        <w:spacing w:line="240" w:lineRule="auto"/>
        <w:ind w:left="567" w:hanging="567"/>
      </w:pPr>
      <w:r w:rsidRPr="00F965FD">
        <w:t>Основные элементы процесса разработки и приня</w:t>
      </w:r>
      <w:r>
        <w:t>тия государственных решений.</w:t>
      </w:r>
    </w:p>
    <w:p w:rsidR="0005438F" w:rsidRDefault="0005438F" w:rsidP="00EE6954">
      <w:pPr>
        <w:numPr>
          <w:ilvl w:val="0"/>
          <w:numId w:val="25"/>
        </w:numPr>
        <w:suppressAutoHyphens/>
        <w:spacing w:line="240" w:lineRule="auto"/>
        <w:ind w:left="567" w:hanging="567"/>
      </w:pPr>
      <w:r w:rsidRPr="00F965FD">
        <w:t>Организация исполнения государственно-управленческих р</w:t>
      </w:r>
      <w:r>
        <w:t xml:space="preserve">ешений. </w:t>
      </w:r>
    </w:p>
    <w:p w:rsidR="0005438F" w:rsidRDefault="0005438F" w:rsidP="00EE6954">
      <w:pPr>
        <w:numPr>
          <w:ilvl w:val="0"/>
          <w:numId w:val="25"/>
        </w:numPr>
        <w:suppressAutoHyphens/>
        <w:spacing w:line="240" w:lineRule="auto"/>
        <w:ind w:left="567" w:hanging="567"/>
      </w:pPr>
      <w:r w:rsidRPr="00F965FD">
        <w:t>Порядок рассмотрения и прин</w:t>
      </w:r>
      <w:r>
        <w:t xml:space="preserve">ятия федеральных законов РФ. </w:t>
      </w:r>
    </w:p>
    <w:p w:rsidR="0005438F" w:rsidRDefault="0005438F" w:rsidP="00EE6954">
      <w:pPr>
        <w:numPr>
          <w:ilvl w:val="0"/>
          <w:numId w:val="25"/>
        </w:numPr>
        <w:suppressAutoHyphens/>
        <w:spacing w:line="240" w:lineRule="auto"/>
        <w:ind w:left="567" w:hanging="567"/>
      </w:pPr>
      <w:r w:rsidRPr="00F965FD">
        <w:t>Порядок разработки и реализации федеральных целевых программ</w:t>
      </w:r>
    </w:p>
    <w:p w:rsidR="0005438F" w:rsidRDefault="0005438F" w:rsidP="00EE6954">
      <w:pPr>
        <w:numPr>
          <w:ilvl w:val="0"/>
          <w:numId w:val="25"/>
        </w:numPr>
        <w:suppressAutoHyphens/>
        <w:spacing w:line="240" w:lineRule="auto"/>
        <w:ind w:left="567" w:hanging="567"/>
      </w:pPr>
      <w:r>
        <w:t xml:space="preserve">Внутренняя среда организации. Внутренние переменные: структура, цели, задачи, технология, люди. Влияние среды на личность и поведение. </w:t>
      </w:r>
    </w:p>
    <w:p w:rsidR="0005438F" w:rsidRDefault="0005438F" w:rsidP="00EE6954">
      <w:pPr>
        <w:numPr>
          <w:ilvl w:val="0"/>
          <w:numId w:val="25"/>
        </w:numPr>
        <w:suppressAutoHyphens/>
        <w:spacing w:line="240" w:lineRule="auto"/>
        <w:ind w:left="567" w:hanging="567"/>
      </w:pPr>
      <w:r>
        <w:t xml:space="preserve">Значение и определение внешней среды. Характеристики внешней среды. Сложность внешней среды. Подвижность среды. Неопределенность внешней среды. </w:t>
      </w:r>
    </w:p>
    <w:p w:rsidR="0005438F" w:rsidRDefault="0005438F" w:rsidP="00EE6954">
      <w:pPr>
        <w:numPr>
          <w:ilvl w:val="0"/>
          <w:numId w:val="25"/>
        </w:numPr>
        <w:suppressAutoHyphens/>
        <w:spacing w:line="240" w:lineRule="auto"/>
        <w:ind w:left="567" w:hanging="567"/>
      </w:pPr>
      <w:r>
        <w:t xml:space="preserve">Внешние и внутренние коммуникации. </w:t>
      </w:r>
      <w:r w:rsidRPr="00B00737">
        <w:t>Характеристики коммуникационных сетей</w:t>
      </w:r>
    </w:p>
    <w:p w:rsidR="0005438F" w:rsidRDefault="0005438F" w:rsidP="00EE6954">
      <w:pPr>
        <w:numPr>
          <w:ilvl w:val="0"/>
          <w:numId w:val="25"/>
        </w:numPr>
        <w:suppressAutoHyphens/>
        <w:spacing w:line="240" w:lineRule="auto"/>
        <w:ind w:left="567" w:hanging="567"/>
      </w:pPr>
      <w:r>
        <w:t xml:space="preserve">Вертикальные, горизонтальные коммуникации, коммуникации между руководителем и подчиненным, неформальные коммуникации. </w:t>
      </w:r>
    </w:p>
    <w:p w:rsidR="0005438F" w:rsidRDefault="0005438F" w:rsidP="00EE6954">
      <w:pPr>
        <w:numPr>
          <w:ilvl w:val="0"/>
          <w:numId w:val="25"/>
        </w:numPr>
        <w:suppressAutoHyphens/>
        <w:spacing w:line="240" w:lineRule="auto"/>
        <w:ind w:left="567" w:hanging="567"/>
      </w:pPr>
      <w:r>
        <w:t>Процесс коммуникации. Основные этапы коммуникационного процесса.</w:t>
      </w:r>
    </w:p>
    <w:p w:rsidR="0005438F" w:rsidRDefault="0005438F" w:rsidP="00EE6954">
      <w:pPr>
        <w:numPr>
          <w:ilvl w:val="0"/>
          <w:numId w:val="25"/>
        </w:numPr>
        <w:suppressAutoHyphens/>
        <w:spacing w:line="240" w:lineRule="auto"/>
        <w:ind w:left="567" w:hanging="567"/>
      </w:pPr>
      <w:r>
        <w:t xml:space="preserve"> Проблемы в межличностных контактах. </w:t>
      </w:r>
    </w:p>
    <w:p w:rsidR="0005438F" w:rsidRDefault="0005438F" w:rsidP="00EE6954">
      <w:pPr>
        <w:numPr>
          <w:ilvl w:val="0"/>
          <w:numId w:val="25"/>
        </w:numPr>
        <w:suppressAutoHyphens/>
        <w:spacing w:line="240" w:lineRule="auto"/>
        <w:ind w:left="567" w:hanging="567"/>
      </w:pPr>
      <w:r>
        <w:t xml:space="preserve">Динамика показателей расселения по субъектам РФ или по федеральным округам. </w:t>
      </w:r>
    </w:p>
    <w:p w:rsidR="0005438F" w:rsidRDefault="0005438F" w:rsidP="00EE6954">
      <w:pPr>
        <w:numPr>
          <w:ilvl w:val="0"/>
          <w:numId w:val="25"/>
        </w:numPr>
        <w:suppressAutoHyphens/>
        <w:spacing w:line="240" w:lineRule="auto"/>
        <w:ind w:left="567" w:hanging="567"/>
      </w:pPr>
      <w:r>
        <w:t>Урбанизация в России: динамика показателей по регионам России.</w:t>
      </w:r>
    </w:p>
    <w:p w:rsidR="0005438F" w:rsidRDefault="0005438F" w:rsidP="00EE6954">
      <w:pPr>
        <w:numPr>
          <w:ilvl w:val="0"/>
          <w:numId w:val="25"/>
        </w:numPr>
        <w:suppressAutoHyphens/>
        <w:spacing w:line="240" w:lineRule="auto"/>
        <w:ind w:left="567" w:hanging="567"/>
      </w:pPr>
      <w:r>
        <w:t>География безработицы в РФ.</w:t>
      </w:r>
    </w:p>
    <w:p w:rsidR="0005438F" w:rsidRDefault="0005438F" w:rsidP="00EE6954">
      <w:pPr>
        <w:numPr>
          <w:ilvl w:val="0"/>
          <w:numId w:val="25"/>
        </w:numPr>
        <w:suppressAutoHyphens/>
        <w:spacing w:line="240" w:lineRule="auto"/>
        <w:ind w:left="567" w:hanging="567"/>
      </w:pPr>
      <w:r>
        <w:t>Экономическая оценка природных условий и природных ресурсов регионов России.</w:t>
      </w:r>
    </w:p>
    <w:p w:rsidR="0005438F" w:rsidRDefault="0005438F" w:rsidP="00EE6954">
      <w:pPr>
        <w:numPr>
          <w:ilvl w:val="0"/>
          <w:numId w:val="25"/>
        </w:numPr>
        <w:suppressAutoHyphens/>
        <w:spacing w:line="240" w:lineRule="auto"/>
        <w:ind w:left="567" w:hanging="567"/>
      </w:pPr>
      <w:r>
        <w:t>Особенности демографического и этно-национального развития Урала.</w:t>
      </w:r>
    </w:p>
    <w:p w:rsidR="0005438F" w:rsidRDefault="0005438F" w:rsidP="00EE6954">
      <w:pPr>
        <w:numPr>
          <w:ilvl w:val="0"/>
          <w:numId w:val="25"/>
        </w:numPr>
        <w:suppressAutoHyphens/>
        <w:spacing w:line="240" w:lineRule="auto"/>
        <w:ind w:left="567" w:hanging="567"/>
      </w:pPr>
      <w:r>
        <w:t>Особенности миграционных процессов в современной России.</w:t>
      </w:r>
    </w:p>
    <w:p w:rsidR="0005438F" w:rsidRDefault="0005438F" w:rsidP="00EE6954">
      <w:pPr>
        <w:numPr>
          <w:ilvl w:val="0"/>
          <w:numId w:val="25"/>
        </w:numPr>
        <w:suppressAutoHyphens/>
        <w:spacing w:line="240" w:lineRule="auto"/>
        <w:ind w:left="567" w:hanging="567"/>
      </w:pPr>
      <w:r>
        <w:t>Структурно-территориальные особенности организации хозяйственного комплекса России (1990-2019 гг.).</w:t>
      </w:r>
    </w:p>
    <w:p w:rsidR="0005438F" w:rsidRDefault="0005438F" w:rsidP="00EE6954">
      <w:pPr>
        <w:numPr>
          <w:ilvl w:val="0"/>
          <w:numId w:val="25"/>
        </w:numPr>
        <w:suppressAutoHyphens/>
        <w:spacing w:line="240" w:lineRule="auto"/>
        <w:ind w:left="567" w:hanging="567"/>
      </w:pPr>
      <w:r>
        <w:t>Основные особенности территориальной организации промышленности России (на примере одной из отраслей: динамика показателей по субъектам РФ или по Федеральным округам).</w:t>
      </w:r>
    </w:p>
    <w:p w:rsidR="0005438F" w:rsidRDefault="0005438F" w:rsidP="00EE6954">
      <w:pPr>
        <w:numPr>
          <w:ilvl w:val="0"/>
          <w:numId w:val="25"/>
        </w:numPr>
        <w:suppressAutoHyphens/>
        <w:spacing w:line="240" w:lineRule="auto"/>
        <w:ind w:left="567" w:hanging="567"/>
      </w:pPr>
      <w:r>
        <w:t>Основные черты территориальной организации населения и хозяйства Челябинской области (или Уральского федерального округа).</w:t>
      </w:r>
    </w:p>
    <w:p w:rsidR="0005438F" w:rsidRDefault="0005438F" w:rsidP="00EE6954">
      <w:pPr>
        <w:numPr>
          <w:ilvl w:val="0"/>
          <w:numId w:val="25"/>
        </w:numPr>
        <w:suppressAutoHyphens/>
        <w:spacing w:line="240" w:lineRule="auto"/>
        <w:ind w:left="567" w:hanging="567"/>
      </w:pPr>
      <w:r w:rsidRPr="00A7117B">
        <w:t>Современная концепция и функции PR.</w:t>
      </w:r>
    </w:p>
    <w:p w:rsidR="0005438F" w:rsidRDefault="0005438F" w:rsidP="00EE6954">
      <w:pPr>
        <w:numPr>
          <w:ilvl w:val="0"/>
          <w:numId w:val="25"/>
        </w:numPr>
        <w:suppressAutoHyphens/>
        <w:spacing w:line="240" w:lineRule="auto"/>
        <w:ind w:left="567" w:hanging="567"/>
      </w:pPr>
      <w:r>
        <w:t xml:space="preserve">Ограничения в сфере государственных PR. Цели и функции PR в органах власти. </w:t>
      </w:r>
    </w:p>
    <w:p w:rsidR="0005438F" w:rsidRDefault="0005438F" w:rsidP="00EE6954">
      <w:pPr>
        <w:numPr>
          <w:ilvl w:val="0"/>
          <w:numId w:val="25"/>
        </w:numPr>
        <w:suppressAutoHyphens/>
        <w:spacing w:line="240" w:lineRule="auto"/>
        <w:ind w:left="567" w:hanging="567"/>
      </w:pPr>
      <w:r>
        <w:t xml:space="preserve">Организационная структура государственной PR-службы. Особенности методов работы государственных PR-служб. </w:t>
      </w:r>
    </w:p>
    <w:p w:rsidR="0005438F" w:rsidRDefault="0005438F" w:rsidP="00EE6954">
      <w:pPr>
        <w:numPr>
          <w:ilvl w:val="0"/>
          <w:numId w:val="25"/>
        </w:numPr>
        <w:suppressAutoHyphens/>
        <w:spacing w:line="240" w:lineRule="auto"/>
        <w:ind w:left="567" w:hanging="567"/>
      </w:pPr>
      <w:r>
        <w:t>Информационная политика РФ: проблемы и перспективы развития.</w:t>
      </w:r>
    </w:p>
    <w:p w:rsidR="0005438F" w:rsidRDefault="0005438F" w:rsidP="00EE6954">
      <w:pPr>
        <w:numPr>
          <w:ilvl w:val="0"/>
          <w:numId w:val="25"/>
        </w:numPr>
        <w:suppressAutoHyphens/>
        <w:spacing w:line="240" w:lineRule="auto"/>
        <w:ind w:left="567" w:hanging="567"/>
      </w:pPr>
      <w:r w:rsidRPr="00A7117B">
        <w:t>Принципы и формы взаимодействия государственных PR-служб со СМИ.</w:t>
      </w:r>
    </w:p>
    <w:p w:rsidR="0005438F" w:rsidRDefault="0005438F" w:rsidP="00EE6954">
      <w:pPr>
        <w:numPr>
          <w:ilvl w:val="0"/>
          <w:numId w:val="25"/>
        </w:numPr>
        <w:suppressAutoHyphens/>
        <w:spacing w:line="240" w:lineRule="auto"/>
        <w:ind w:left="567" w:hanging="567"/>
      </w:pPr>
      <w:r>
        <w:t>Нормы административного права (понятие, признаки). Виды норм административного права. Источники административного права.</w:t>
      </w:r>
    </w:p>
    <w:p w:rsidR="0005438F" w:rsidRDefault="0005438F" w:rsidP="00EE6954">
      <w:pPr>
        <w:numPr>
          <w:ilvl w:val="0"/>
          <w:numId w:val="25"/>
        </w:numPr>
        <w:suppressAutoHyphens/>
        <w:spacing w:line="240" w:lineRule="auto"/>
        <w:ind w:left="567" w:hanging="567"/>
      </w:pPr>
      <w:r>
        <w:t>Понятие административных правоотношений, их структура и виды. Основания возникновения, изменения и прекращения административно-правовых отношений.</w:t>
      </w:r>
    </w:p>
    <w:p w:rsidR="0005438F" w:rsidRDefault="0005438F" w:rsidP="00EE6954">
      <w:pPr>
        <w:numPr>
          <w:ilvl w:val="0"/>
          <w:numId w:val="25"/>
        </w:numPr>
        <w:suppressAutoHyphens/>
        <w:spacing w:line="240" w:lineRule="auto"/>
        <w:ind w:left="567" w:hanging="567"/>
      </w:pPr>
      <w:r>
        <w:t>Понятие и виды субъектов административного права.</w:t>
      </w:r>
    </w:p>
    <w:p w:rsidR="0005438F" w:rsidRDefault="0005438F" w:rsidP="00EE6954">
      <w:pPr>
        <w:numPr>
          <w:ilvl w:val="0"/>
          <w:numId w:val="25"/>
        </w:numPr>
        <w:suppressAutoHyphens/>
        <w:spacing w:line="240" w:lineRule="auto"/>
        <w:ind w:left="567" w:hanging="567"/>
      </w:pPr>
      <w:r>
        <w:t>Граждане как субъекты административно-правовых отношений (понятие, виды, статус).</w:t>
      </w:r>
    </w:p>
    <w:p w:rsidR="0005438F" w:rsidRDefault="0005438F" w:rsidP="00EE6954">
      <w:pPr>
        <w:numPr>
          <w:ilvl w:val="0"/>
          <w:numId w:val="25"/>
        </w:numPr>
        <w:suppressAutoHyphens/>
        <w:spacing w:line="240" w:lineRule="auto"/>
        <w:ind w:left="567" w:hanging="567"/>
      </w:pPr>
      <w:r>
        <w:t>Права и обязанности граждан в сфере исполнительно-распорядительной деятельности.</w:t>
      </w:r>
    </w:p>
    <w:p w:rsidR="0005438F" w:rsidRDefault="0005438F" w:rsidP="00EE6954">
      <w:pPr>
        <w:numPr>
          <w:ilvl w:val="0"/>
          <w:numId w:val="25"/>
        </w:numPr>
        <w:suppressAutoHyphens/>
        <w:spacing w:line="240" w:lineRule="auto"/>
        <w:ind w:left="567" w:hanging="567"/>
      </w:pPr>
      <w:r>
        <w:t>Административный порядок обжалования действий субъектов административной власти (общая жалоба).</w:t>
      </w:r>
    </w:p>
    <w:p w:rsidR="0005438F" w:rsidRDefault="0005438F" w:rsidP="00EE6954">
      <w:pPr>
        <w:numPr>
          <w:ilvl w:val="0"/>
          <w:numId w:val="25"/>
        </w:numPr>
        <w:suppressAutoHyphens/>
        <w:spacing w:line="240" w:lineRule="auto"/>
        <w:ind w:left="567" w:hanging="567"/>
      </w:pPr>
      <w:r>
        <w:t>Судебный порядок обжалования действий субъектов административной власти (общая судебная жалоба).</w:t>
      </w:r>
    </w:p>
    <w:p w:rsidR="0005438F" w:rsidRDefault="0005438F" w:rsidP="00EE6954">
      <w:pPr>
        <w:numPr>
          <w:ilvl w:val="0"/>
          <w:numId w:val="25"/>
        </w:numPr>
        <w:suppressAutoHyphens/>
        <w:spacing w:line="240" w:lineRule="auto"/>
        <w:ind w:left="567" w:hanging="567"/>
      </w:pPr>
      <w:r>
        <w:t>Понятие, признаки административного правонарушения. Состав административного проступка (понятие, виды).</w:t>
      </w:r>
    </w:p>
    <w:p w:rsidR="0005438F" w:rsidRDefault="0005438F" w:rsidP="00EE6954">
      <w:pPr>
        <w:numPr>
          <w:ilvl w:val="0"/>
          <w:numId w:val="25"/>
        </w:numPr>
        <w:suppressAutoHyphens/>
        <w:spacing w:line="240" w:lineRule="auto"/>
        <w:ind w:left="567" w:hanging="567"/>
      </w:pPr>
      <w:r>
        <w:t>Права и обязанности граждан при привлечении к административной ответственности.</w:t>
      </w:r>
    </w:p>
    <w:p w:rsidR="0005438F" w:rsidRDefault="0005438F" w:rsidP="00EE6954">
      <w:pPr>
        <w:numPr>
          <w:ilvl w:val="0"/>
          <w:numId w:val="25"/>
        </w:numPr>
        <w:suppressAutoHyphens/>
        <w:spacing w:line="240" w:lineRule="auto"/>
        <w:ind w:left="567" w:hanging="567"/>
      </w:pPr>
      <w:r>
        <w:t>Административно-правовые основы обороны. Административно-правовое регулирование военной службы.</w:t>
      </w:r>
    </w:p>
    <w:p w:rsidR="0005438F" w:rsidRDefault="0005438F" w:rsidP="00EE6954">
      <w:pPr>
        <w:numPr>
          <w:ilvl w:val="0"/>
          <w:numId w:val="25"/>
        </w:numPr>
        <w:suppressAutoHyphens/>
        <w:spacing w:line="240" w:lineRule="auto"/>
        <w:ind w:left="567" w:hanging="567"/>
      </w:pPr>
      <w:r>
        <w:t>Административно-правовое регулирование режимов чрезвычайного и военного положения.</w:t>
      </w:r>
    </w:p>
    <w:p w:rsidR="0005438F" w:rsidRDefault="0005438F" w:rsidP="00EE6954">
      <w:pPr>
        <w:numPr>
          <w:ilvl w:val="0"/>
          <w:numId w:val="25"/>
        </w:numPr>
        <w:suppressAutoHyphens/>
        <w:spacing w:line="240" w:lineRule="auto"/>
        <w:ind w:left="567" w:hanging="567"/>
      </w:pPr>
      <w:r>
        <w:t>Административно-правовое регулирование режима секретности и режима закрытого административно-территориального образования.</w:t>
      </w:r>
    </w:p>
    <w:p w:rsidR="0005438F" w:rsidRDefault="0005438F" w:rsidP="00EE6954">
      <w:pPr>
        <w:numPr>
          <w:ilvl w:val="0"/>
          <w:numId w:val="25"/>
        </w:numPr>
        <w:suppressAutoHyphens/>
        <w:spacing w:line="240" w:lineRule="auto"/>
        <w:ind w:left="567" w:hanging="567"/>
      </w:pPr>
      <w:r>
        <w:t>Административно-правовое регулирование паспортного режима и режима государственной границы Российской Федерации.</w:t>
      </w:r>
    </w:p>
    <w:p w:rsidR="0005438F" w:rsidRDefault="0005438F" w:rsidP="00EE6954">
      <w:pPr>
        <w:numPr>
          <w:ilvl w:val="0"/>
          <w:numId w:val="25"/>
        </w:numPr>
        <w:suppressAutoHyphens/>
        <w:spacing w:line="240" w:lineRule="auto"/>
        <w:ind w:left="567" w:hanging="567"/>
      </w:pPr>
      <w:r>
        <w:t xml:space="preserve"> Административно-правовое регулирование права граждан на свободу передвижения, выбор места пребывания и жительства. Порядок въезда в Российскую Федерацию и выезда из Российской Федерации.</w:t>
      </w:r>
    </w:p>
    <w:p w:rsidR="0005438F" w:rsidRDefault="0005438F" w:rsidP="00EE6954">
      <w:pPr>
        <w:numPr>
          <w:ilvl w:val="0"/>
          <w:numId w:val="25"/>
        </w:numPr>
        <w:suppressAutoHyphens/>
        <w:spacing w:line="240" w:lineRule="auto"/>
        <w:ind w:left="567" w:hanging="567"/>
      </w:pPr>
      <w:r>
        <w:t>Стратегия инновационного развития регионов: понятие, сущность, классификация.</w:t>
      </w:r>
    </w:p>
    <w:p w:rsidR="0005438F" w:rsidRDefault="0005438F" w:rsidP="00EE6954">
      <w:pPr>
        <w:numPr>
          <w:ilvl w:val="0"/>
          <w:numId w:val="25"/>
        </w:numPr>
        <w:suppressAutoHyphens/>
        <w:spacing w:line="240" w:lineRule="auto"/>
        <w:ind w:left="567" w:hanging="567"/>
      </w:pPr>
      <w:r>
        <w:t xml:space="preserve"> Особенности разработки и реализации стратегии инновационного развития регионов в современных условиях хозяйствования. </w:t>
      </w:r>
    </w:p>
    <w:p w:rsidR="0005438F" w:rsidRDefault="0005438F" w:rsidP="00EE6954">
      <w:pPr>
        <w:numPr>
          <w:ilvl w:val="0"/>
          <w:numId w:val="25"/>
        </w:numPr>
        <w:suppressAutoHyphens/>
        <w:spacing w:line="240" w:lineRule="auto"/>
        <w:ind w:left="567" w:hanging="567"/>
      </w:pPr>
      <w:r>
        <w:t xml:space="preserve">Понятие эффективности инновационного развития регионов. Оценка эффективности инновационного развития регионов. </w:t>
      </w:r>
    </w:p>
    <w:p w:rsidR="0005438F" w:rsidRDefault="0005438F" w:rsidP="00EE6954">
      <w:pPr>
        <w:numPr>
          <w:ilvl w:val="0"/>
          <w:numId w:val="25"/>
        </w:numPr>
        <w:suppressAutoHyphens/>
        <w:spacing w:line="240" w:lineRule="auto"/>
        <w:ind w:left="567" w:hanging="567"/>
      </w:pPr>
      <w:r>
        <w:t xml:space="preserve">Принципы, цели и задачи оценки эффективности инновационного развития регионов. Критерии эффективности инновационного развития регионов. </w:t>
      </w:r>
    </w:p>
    <w:p w:rsidR="0005438F" w:rsidRDefault="0005438F" w:rsidP="00EE6954">
      <w:pPr>
        <w:numPr>
          <w:ilvl w:val="0"/>
          <w:numId w:val="25"/>
        </w:numPr>
        <w:suppressAutoHyphens/>
        <w:spacing w:line="240" w:lineRule="auto"/>
        <w:ind w:left="567" w:hanging="567"/>
      </w:pPr>
      <w:r>
        <w:t>Модели оценки эффективности инновационного развития регионов.  Оценка инновационных проектов и программ.</w:t>
      </w:r>
    </w:p>
    <w:p w:rsidR="0005438F" w:rsidRDefault="0005438F" w:rsidP="00EE6954">
      <w:pPr>
        <w:numPr>
          <w:ilvl w:val="0"/>
          <w:numId w:val="25"/>
        </w:numPr>
        <w:suppressAutoHyphens/>
        <w:spacing w:line="240" w:lineRule="auto"/>
        <w:ind w:left="567" w:hanging="567"/>
      </w:pPr>
      <w:r w:rsidRPr="00DB657F">
        <w:t>Основные задачи и принципы госуд</w:t>
      </w:r>
      <w:r>
        <w:t>арственных закупок (не дискрими</w:t>
      </w:r>
      <w:r w:rsidRPr="00DB657F">
        <w:t>нации, прозрачности и открытости, справедливости, эффективности, подотчетности, оперативности) и специальные задачи (государстве</w:t>
      </w:r>
      <w:r>
        <w:t>нные закупки как средство дости</w:t>
      </w:r>
      <w:r w:rsidRPr="00DB657F">
        <w:t>жения задач социально-экономической политики</w:t>
      </w:r>
      <w:r>
        <w:t xml:space="preserve"> и обеспечения национальной без</w:t>
      </w:r>
      <w:r w:rsidRPr="00DB657F">
        <w:t>опасности).</w:t>
      </w:r>
    </w:p>
    <w:p w:rsidR="0005438F" w:rsidRDefault="0005438F" w:rsidP="00EE6954">
      <w:pPr>
        <w:numPr>
          <w:ilvl w:val="0"/>
          <w:numId w:val="25"/>
        </w:numPr>
        <w:suppressAutoHyphens/>
        <w:spacing w:line="240" w:lineRule="auto"/>
        <w:ind w:left="567" w:hanging="567"/>
      </w:pPr>
      <w:r>
        <w:t>Нормативно-правовая база для размещения государственных закупок</w:t>
      </w:r>
    </w:p>
    <w:p w:rsidR="0005438F" w:rsidRDefault="0005438F" w:rsidP="00EE6954">
      <w:pPr>
        <w:numPr>
          <w:ilvl w:val="0"/>
          <w:numId w:val="25"/>
        </w:numPr>
        <w:suppressAutoHyphens/>
        <w:spacing w:line="240" w:lineRule="auto"/>
        <w:ind w:left="567" w:hanging="567"/>
      </w:pPr>
      <w:r>
        <w:t>Основные методы размещения заказов: планирование размещения государственных и муниципальных заказов, выбор способов размещения заказа, порядок проведения конкурсов, аукционов, размещения заказа способом запроса котировок цен, у единственного поставщика; порядок подготовки документации для проведения конкурса, аукциона, порядок ее предоставления, внесения в нее изменений, работа с конкурсной документацией, требования к составлению технического задания.</w:t>
      </w:r>
    </w:p>
    <w:p w:rsidR="0005438F" w:rsidRPr="001470B5" w:rsidRDefault="0005438F" w:rsidP="00EE6954">
      <w:pPr>
        <w:numPr>
          <w:ilvl w:val="0"/>
          <w:numId w:val="25"/>
        </w:numPr>
        <w:suppressAutoHyphens/>
        <w:spacing w:line="240" w:lineRule="auto"/>
        <w:ind w:left="567" w:hanging="567"/>
      </w:pPr>
      <w:r>
        <w:t>Порядок ведения реестра государственных и муниципальных контрактов. Специфика размещения заказов для государственных и муниципальных нужд: особенности размещения заказов на поставку товаров, на оказание услуг и выполнение работ (НИР, НИОКР, строительный подряд, прочие работы, услуги, горюче-смазочные материалы, лекарственные средства, мебель, компьютерная и офисная техника, продукты питания).</w:t>
      </w:r>
    </w:p>
    <w:p w:rsidR="0005438F" w:rsidRPr="00166E19" w:rsidRDefault="0005438F" w:rsidP="00166E19">
      <w:pPr>
        <w:widowControl w:val="0"/>
        <w:spacing w:before="120" w:line="240" w:lineRule="auto"/>
        <w:rPr>
          <w:i/>
          <w:iCs/>
          <w:color w:val="FF0000"/>
        </w:rPr>
      </w:pPr>
    </w:p>
    <w:p w:rsidR="0005438F" w:rsidRPr="006F5187" w:rsidRDefault="0005438F" w:rsidP="00FE683B">
      <w:pPr>
        <w:pStyle w:val="Heading2"/>
      </w:pPr>
      <w:r w:rsidRPr="00EE6954">
        <w:t>2.1.3 Перечень практических заданий, выносимых на второй этап государстве</w:t>
      </w:r>
      <w:r w:rsidRPr="00EE6954">
        <w:t>н</w:t>
      </w:r>
      <w:r w:rsidRPr="00EE6954">
        <w:t>ного экзамена</w:t>
      </w:r>
    </w:p>
    <w:p w:rsidR="0005438F" w:rsidRDefault="0005438F" w:rsidP="00DB1DD2">
      <w:pPr>
        <w:numPr>
          <w:ilvl w:val="0"/>
          <w:numId w:val="26"/>
        </w:numPr>
        <w:suppressAutoHyphens/>
        <w:spacing w:line="240" w:lineRule="auto"/>
        <w:ind w:left="284" w:hanging="284"/>
      </w:pPr>
      <w:r w:rsidRPr="006A7FF1">
        <w:t>Одно и</w:t>
      </w:r>
      <w:r>
        <w:t>з исследований молодёжи Челябинской</w:t>
      </w:r>
      <w:r w:rsidRPr="006A7FF1">
        <w:t xml:space="preserve"> области показали, что в подавляющем большинстве молодые люди не ощущают на себе никакого влияния молодежной политики, реализуемой в регионе (более 60%), при этом усугубляющим фактором является слабая информированность учащейся молодежи о существующих и ре</w:t>
      </w:r>
      <w:r>
        <w:t xml:space="preserve">ализуемых на территории </w:t>
      </w:r>
      <w:r w:rsidRPr="006A7FF1">
        <w:t>области молодежных программах. В среднем уровень незнания программ колеблется в пределах от 70% у студентов до 82% у школьников. Какие действия должны предпринять органы государственного управления молодёжными процессами края для оптимизации молодёжной политики в регионе? Ответ обоснуйте.</w:t>
      </w:r>
    </w:p>
    <w:p w:rsidR="0005438F" w:rsidRDefault="0005438F" w:rsidP="00DB1DD2">
      <w:pPr>
        <w:numPr>
          <w:ilvl w:val="0"/>
          <w:numId w:val="26"/>
        </w:numPr>
        <w:suppressAutoHyphens/>
        <w:spacing w:line="240" w:lineRule="auto"/>
        <w:ind w:left="284" w:hanging="284"/>
      </w:pPr>
      <w:r w:rsidRPr="006D3122">
        <w:t xml:space="preserve">Развитию туристической отрасли в субъектах РФ в последнее время уделяют всё больше внимания. Прежде всего, развивают инфраструктуру въездного туризма. Какие меры должны приниматься органом управления туризмом для повышения эффективности государственного регулирования сферы туризма, повышения его экономической эффективности, формирования здоровой конкурентной среды, защиты внутреннего рынка туристских услуг? Ответ обоснуйте. </w:t>
      </w:r>
    </w:p>
    <w:p w:rsidR="0005438F" w:rsidRDefault="0005438F" w:rsidP="00DB1DD2">
      <w:pPr>
        <w:numPr>
          <w:ilvl w:val="0"/>
          <w:numId w:val="26"/>
        </w:numPr>
        <w:suppressAutoHyphens/>
        <w:spacing w:line="240" w:lineRule="auto"/>
        <w:ind w:left="284" w:hanging="284"/>
      </w:pPr>
      <w:r w:rsidRPr="006D3122">
        <w:t>Вы официальный руководитель организации. В коллективе организации возник конфликт между руководителями смежных отделов. Причиной конфликта стали неравные возможности в реализации как личных, так и групповых интересов конфликтующих. Опишите Ваши действия в разрешении и управ</w:t>
      </w:r>
      <w:r>
        <w:t xml:space="preserve">лении такого рода конфликтом. </w:t>
      </w:r>
    </w:p>
    <w:p w:rsidR="0005438F" w:rsidRDefault="0005438F" w:rsidP="00DB1DD2">
      <w:pPr>
        <w:numPr>
          <w:ilvl w:val="0"/>
          <w:numId w:val="26"/>
        </w:numPr>
        <w:suppressAutoHyphens/>
        <w:spacing w:line="240" w:lineRule="auto"/>
        <w:ind w:left="284" w:hanging="284"/>
      </w:pPr>
      <w:r w:rsidRPr="006D3122">
        <w:t>Вы руководитель крупного предприятия. Чувствуете необходимость поднять творческий потенциал сотрудников. Предложите свое видение мотивирования персонала в</w:t>
      </w:r>
      <w:r>
        <w:t xml:space="preserve"> коллективе. Ответ обоснуйте. </w:t>
      </w:r>
    </w:p>
    <w:p w:rsidR="0005438F" w:rsidRDefault="0005438F" w:rsidP="00DB1DD2">
      <w:pPr>
        <w:numPr>
          <w:ilvl w:val="0"/>
          <w:numId w:val="26"/>
        </w:numPr>
        <w:suppressAutoHyphens/>
        <w:spacing w:line="240" w:lineRule="auto"/>
        <w:ind w:left="284" w:hanging="284"/>
      </w:pPr>
      <w:r w:rsidRPr="006D3122">
        <w:t>В таблице приведены данные индекса физического объема инвестиций в основной капитал и производства продукции по отраслям инвестиционного комплекса (в процентах к предыдущему периоду). На основании этих данных определите основную проблему в инвестиционной сфере и укажите, каким образом региональные власти могут повлиять на изменение ситуации</w:t>
      </w:r>
    </w:p>
    <w:p w:rsidR="0005438F" w:rsidRDefault="0005438F" w:rsidP="00DB1DD2">
      <w:pPr>
        <w:ind w:left="72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701"/>
        <w:gridCol w:w="1701"/>
        <w:gridCol w:w="1701"/>
        <w:gridCol w:w="1526"/>
      </w:tblGrid>
      <w:tr w:rsidR="0005438F" w:rsidTr="00BA3ED3">
        <w:tc>
          <w:tcPr>
            <w:tcW w:w="2835" w:type="dxa"/>
          </w:tcPr>
          <w:p w:rsidR="0005438F" w:rsidRDefault="0005438F" w:rsidP="00BA3ED3">
            <w:pPr>
              <w:ind w:firstLine="0"/>
              <w:jc w:val="center"/>
            </w:pPr>
            <w:r>
              <w:t>показатель</w:t>
            </w:r>
          </w:p>
        </w:tc>
        <w:tc>
          <w:tcPr>
            <w:tcW w:w="1701" w:type="dxa"/>
          </w:tcPr>
          <w:p w:rsidR="0005438F" w:rsidRDefault="0005438F" w:rsidP="00BA3ED3">
            <w:pPr>
              <w:ind w:firstLine="0"/>
              <w:jc w:val="center"/>
            </w:pPr>
            <w:r>
              <w:t>2006</w:t>
            </w:r>
          </w:p>
        </w:tc>
        <w:tc>
          <w:tcPr>
            <w:tcW w:w="1701" w:type="dxa"/>
          </w:tcPr>
          <w:p w:rsidR="0005438F" w:rsidRDefault="0005438F" w:rsidP="00BA3ED3">
            <w:pPr>
              <w:ind w:firstLine="0"/>
              <w:jc w:val="center"/>
            </w:pPr>
            <w:r>
              <w:t>2010</w:t>
            </w:r>
          </w:p>
        </w:tc>
        <w:tc>
          <w:tcPr>
            <w:tcW w:w="1701" w:type="dxa"/>
          </w:tcPr>
          <w:p w:rsidR="0005438F" w:rsidRDefault="0005438F" w:rsidP="00BA3ED3">
            <w:pPr>
              <w:ind w:firstLine="0"/>
              <w:jc w:val="center"/>
            </w:pPr>
            <w:r>
              <w:t>2014</w:t>
            </w:r>
          </w:p>
        </w:tc>
        <w:tc>
          <w:tcPr>
            <w:tcW w:w="1526" w:type="dxa"/>
          </w:tcPr>
          <w:p w:rsidR="0005438F" w:rsidRDefault="0005438F" w:rsidP="00BA3ED3">
            <w:pPr>
              <w:ind w:firstLine="0"/>
              <w:jc w:val="center"/>
            </w:pPr>
            <w:r>
              <w:t>2016</w:t>
            </w:r>
          </w:p>
        </w:tc>
      </w:tr>
      <w:tr w:rsidR="0005438F" w:rsidTr="00BA3ED3">
        <w:tc>
          <w:tcPr>
            <w:tcW w:w="9464" w:type="dxa"/>
            <w:gridSpan w:val="5"/>
          </w:tcPr>
          <w:p w:rsidR="0005438F" w:rsidRPr="00B52DC6" w:rsidRDefault="0005438F" w:rsidP="00BA3ED3">
            <w:pPr>
              <w:ind w:firstLine="0"/>
              <w:rPr>
                <w:b/>
              </w:rPr>
            </w:pPr>
            <w:r w:rsidRPr="00B52DC6">
              <w:rPr>
                <w:b/>
              </w:rPr>
              <w:t>Машиностроение и металлообработка</w:t>
            </w:r>
          </w:p>
        </w:tc>
      </w:tr>
      <w:tr w:rsidR="0005438F" w:rsidTr="00BA3ED3">
        <w:tc>
          <w:tcPr>
            <w:tcW w:w="2835" w:type="dxa"/>
          </w:tcPr>
          <w:p w:rsidR="0005438F" w:rsidRDefault="0005438F" w:rsidP="00BA3ED3">
            <w:pPr>
              <w:ind w:firstLine="0"/>
            </w:pPr>
            <w:r>
              <w:t>Инвестиции в основной капитал</w:t>
            </w:r>
          </w:p>
        </w:tc>
        <w:tc>
          <w:tcPr>
            <w:tcW w:w="1701" w:type="dxa"/>
          </w:tcPr>
          <w:p w:rsidR="0005438F" w:rsidRDefault="0005438F" w:rsidP="00BA3ED3">
            <w:pPr>
              <w:ind w:firstLine="0"/>
              <w:jc w:val="center"/>
            </w:pPr>
            <w:r>
              <w:t>101,2</w:t>
            </w:r>
          </w:p>
        </w:tc>
        <w:tc>
          <w:tcPr>
            <w:tcW w:w="1701" w:type="dxa"/>
          </w:tcPr>
          <w:p w:rsidR="0005438F" w:rsidRDefault="0005438F" w:rsidP="00BA3ED3">
            <w:pPr>
              <w:ind w:firstLine="0"/>
              <w:jc w:val="center"/>
            </w:pPr>
            <w:r>
              <w:t>93,0</w:t>
            </w:r>
          </w:p>
        </w:tc>
        <w:tc>
          <w:tcPr>
            <w:tcW w:w="1701" w:type="dxa"/>
          </w:tcPr>
          <w:p w:rsidR="0005438F" w:rsidRDefault="0005438F" w:rsidP="00BA3ED3">
            <w:pPr>
              <w:ind w:firstLine="0"/>
              <w:jc w:val="center"/>
            </w:pPr>
            <w:r>
              <w:t>174,9</w:t>
            </w:r>
          </w:p>
        </w:tc>
        <w:tc>
          <w:tcPr>
            <w:tcW w:w="1526" w:type="dxa"/>
          </w:tcPr>
          <w:p w:rsidR="0005438F" w:rsidRDefault="0005438F" w:rsidP="00BA3ED3">
            <w:pPr>
              <w:ind w:firstLine="0"/>
              <w:jc w:val="center"/>
            </w:pPr>
            <w:r>
              <w:t>121</w:t>
            </w:r>
          </w:p>
        </w:tc>
      </w:tr>
      <w:tr w:rsidR="0005438F" w:rsidTr="00BA3ED3">
        <w:tc>
          <w:tcPr>
            <w:tcW w:w="2835" w:type="dxa"/>
          </w:tcPr>
          <w:p w:rsidR="0005438F" w:rsidRDefault="0005438F" w:rsidP="00BA3ED3">
            <w:pPr>
              <w:ind w:firstLine="0"/>
            </w:pPr>
            <w:r>
              <w:t>Выпуск продукции</w:t>
            </w:r>
          </w:p>
        </w:tc>
        <w:tc>
          <w:tcPr>
            <w:tcW w:w="1701" w:type="dxa"/>
          </w:tcPr>
          <w:p w:rsidR="0005438F" w:rsidRDefault="0005438F" w:rsidP="00BA3ED3">
            <w:pPr>
              <w:ind w:firstLine="0"/>
              <w:jc w:val="center"/>
            </w:pPr>
            <w:r>
              <w:t>90,7</w:t>
            </w:r>
          </w:p>
        </w:tc>
        <w:tc>
          <w:tcPr>
            <w:tcW w:w="1701" w:type="dxa"/>
          </w:tcPr>
          <w:p w:rsidR="0005438F" w:rsidRDefault="0005438F" w:rsidP="00BA3ED3">
            <w:pPr>
              <w:ind w:firstLine="0"/>
              <w:jc w:val="center"/>
            </w:pPr>
            <w:r>
              <w:t>91,3</w:t>
            </w:r>
          </w:p>
        </w:tc>
        <w:tc>
          <w:tcPr>
            <w:tcW w:w="1701" w:type="dxa"/>
          </w:tcPr>
          <w:p w:rsidR="0005438F" w:rsidRDefault="0005438F" w:rsidP="00BA3ED3">
            <w:pPr>
              <w:ind w:firstLine="0"/>
              <w:jc w:val="center"/>
            </w:pPr>
            <w:r>
              <w:t>117,2</w:t>
            </w:r>
          </w:p>
        </w:tc>
        <w:tc>
          <w:tcPr>
            <w:tcW w:w="1526" w:type="dxa"/>
          </w:tcPr>
          <w:p w:rsidR="0005438F" w:rsidRDefault="0005438F" w:rsidP="00BA3ED3">
            <w:pPr>
              <w:ind w:firstLine="0"/>
              <w:jc w:val="center"/>
            </w:pPr>
            <w:r>
              <w:t>120,0</w:t>
            </w:r>
          </w:p>
        </w:tc>
      </w:tr>
      <w:tr w:rsidR="0005438F" w:rsidTr="00BA3ED3">
        <w:tc>
          <w:tcPr>
            <w:tcW w:w="9464" w:type="dxa"/>
            <w:gridSpan w:val="5"/>
          </w:tcPr>
          <w:p w:rsidR="0005438F" w:rsidRPr="00B52DC6" w:rsidRDefault="0005438F" w:rsidP="00BA3ED3">
            <w:pPr>
              <w:ind w:firstLine="0"/>
              <w:rPr>
                <w:b/>
              </w:rPr>
            </w:pPr>
            <w:r w:rsidRPr="00B52DC6">
              <w:rPr>
                <w:b/>
              </w:rPr>
              <w:t>Производство строительных материалов</w:t>
            </w:r>
          </w:p>
        </w:tc>
      </w:tr>
      <w:tr w:rsidR="0005438F" w:rsidTr="00BA3ED3">
        <w:tc>
          <w:tcPr>
            <w:tcW w:w="2835" w:type="dxa"/>
          </w:tcPr>
          <w:p w:rsidR="0005438F" w:rsidRDefault="0005438F" w:rsidP="00BA3ED3">
            <w:pPr>
              <w:ind w:firstLine="0"/>
            </w:pPr>
            <w:r w:rsidRPr="00A561AF">
              <w:t>Инвестиции в основной капитал</w:t>
            </w:r>
          </w:p>
        </w:tc>
        <w:tc>
          <w:tcPr>
            <w:tcW w:w="1701" w:type="dxa"/>
          </w:tcPr>
          <w:p w:rsidR="0005438F" w:rsidRDefault="0005438F" w:rsidP="00BA3ED3">
            <w:pPr>
              <w:ind w:firstLine="0"/>
              <w:jc w:val="center"/>
            </w:pPr>
            <w:r>
              <w:t>80,8</w:t>
            </w:r>
          </w:p>
        </w:tc>
        <w:tc>
          <w:tcPr>
            <w:tcW w:w="1701" w:type="dxa"/>
          </w:tcPr>
          <w:p w:rsidR="0005438F" w:rsidRDefault="0005438F" w:rsidP="00BA3ED3">
            <w:pPr>
              <w:ind w:firstLine="0"/>
              <w:jc w:val="center"/>
            </w:pPr>
            <w:r>
              <w:t>62,6</w:t>
            </w:r>
          </w:p>
        </w:tc>
        <w:tc>
          <w:tcPr>
            <w:tcW w:w="1701" w:type="dxa"/>
          </w:tcPr>
          <w:p w:rsidR="0005438F" w:rsidRDefault="0005438F" w:rsidP="00BA3ED3">
            <w:pPr>
              <w:ind w:firstLine="0"/>
              <w:jc w:val="center"/>
            </w:pPr>
            <w:r>
              <w:t>118,8</w:t>
            </w:r>
          </w:p>
        </w:tc>
        <w:tc>
          <w:tcPr>
            <w:tcW w:w="1526" w:type="dxa"/>
          </w:tcPr>
          <w:p w:rsidR="0005438F" w:rsidRDefault="0005438F" w:rsidP="00BA3ED3">
            <w:pPr>
              <w:ind w:firstLine="0"/>
              <w:jc w:val="center"/>
            </w:pPr>
            <w:r>
              <w:t>119,7</w:t>
            </w:r>
          </w:p>
        </w:tc>
      </w:tr>
      <w:tr w:rsidR="0005438F" w:rsidTr="00BA3ED3">
        <w:tc>
          <w:tcPr>
            <w:tcW w:w="2835" w:type="dxa"/>
          </w:tcPr>
          <w:p w:rsidR="0005438F" w:rsidRDefault="0005438F" w:rsidP="00BA3ED3">
            <w:pPr>
              <w:ind w:firstLine="0"/>
            </w:pPr>
            <w:r>
              <w:t>Выпуск продукции</w:t>
            </w:r>
          </w:p>
        </w:tc>
        <w:tc>
          <w:tcPr>
            <w:tcW w:w="1701" w:type="dxa"/>
          </w:tcPr>
          <w:p w:rsidR="0005438F" w:rsidRDefault="0005438F" w:rsidP="00BA3ED3">
            <w:pPr>
              <w:ind w:firstLine="0"/>
              <w:jc w:val="center"/>
            </w:pPr>
            <w:r>
              <w:t>92,0</w:t>
            </w:r>
          </w:p>
        </w:tc>
        <w:tc>
          <w:tcPr>
            <w:tcW w:w="1701" w:type="dxa"/>
          </w:tcPr>
          <w:p w:rsidR="0005438F" w:rsidRDefault="0005438F" w:rsidP="00BA3ED3">
            <w:pPr>
              <w:ind w:firstLine="0"/>
              <w:jc w:val="center"/>
            </w:pPr>
            <w:r>
              <w:t>93,7</w:t>
            </w:r>
          </w:p>
        </w:tc>
        <w:tc>
          <w:tcPr>
            <w:tcW w:w="1701" w:type="dxa"/>
          </w:tcPr>
          <w:p w:rsidR="0005438F" w:rsidRDefault="0005438F" w:rsidP="00BA3ED3">
            <w:pPr>
              <w:ind w:firstLine="0"/>
              <w:jc w:val="center"/>
            </w:pPr>
            <w:r>
              <w:t>110,2</w:t>
            </w:r>
          </w:p>
        </w:tc>
        <w:tc>
          <w:tcPr>
            <w:tcW w:w="1526" w:type="dxa"/>
          </w:tcPr>
          <w:p w:rsidR="0005438F" w:rsidRDefault="0005438F" w:rsidP="00BA3ED3">
            <w:pPr>
              <w:ind w:firstLine="0"/>
              <w:jc w:val="center"/>
            </w:pPr>
            <w:r>
              <w:t>113,1</w:t>
            </w:r>
          </w:p>
        </w:tc>
      </w:tr>
    </w:tbl>
    <w:p w:rsidR="0005438F" w:rsidRDefault="0005438F" w:rsidP="00DB1DD2"/>
    <w:p w:rsidR="0005438F" w:rsidRDefault="0005438F" w:rsidP="00DB1DD2">
      <w:pPr>
        <w:numPr>
          <w:ilvl w:val="0"/>
          <w:numId w:val="27"/>
        </w:numPr>
        <w:suppressAutoHyphens/>
        <w:spacing w:line="240" w:lineRule="auto"/>
        <w:ind w:left="284" w:hanging="284"/>
      </w:pPr>
      <w:r>
        <w:t xml:space="preserve">Правительством РФ принято решение о внедрении в практику органов Пенсионного фонда РФ системы персонифицированных социальных счетов для граждан, имеющих право на социальные льготы. (Минрегион РФ от 09.02.2007. №2232-РМ/07 «О переходе перечисления субсидий на оплату жилого помещения и коммунальных услуг на персонифицированные социальные счета»; Минздравсоцразвития России от 20.11.2009. №917 н. «Об утверждении Порядка обмена информацией между территориальными органами Пенсионного фонда РФ и уполномоченными органами исполнительной власти в субъекте РФ в целях установления социальных доплат к пенсии» и др.). Обоснуйте необходимость введения системы персонифицированных социальных счетов в сфере жилищно-коммунального хозяйства. </w:t>
      </w:r>
    </w:p>
    <w:p w:rsidR="0005438F" w:rsidRDefault="0005438F" w:rsidP="00DB1DD2">
      <w:pPr>
        <w:numPr>
          <w:ilvl w:val="0"/>
          <w:numId w:val="27"/>
        </w:numPr>
        <w:suppressAutoHyphens/>
        <w:spacing w:line="240" w:lineRule="auto"/>
        <w:ind w:left="284" w:hanging="284"/>
      </w:pPr>
      <w:r>
        <w:t>Концессионные соглашения широко распространены за рубежом. В России отношения, возникающие в связи с подготовкой, заключением, исполнением и прекращением концессионных соглашений, регулируются Законом РФ «О концессионных соглашениях» от 21. 07.2005 г.№115-ФЗ. Назовите возможные объекты концессионных соглашений (ЖКХ, здравоохранение, социально-культурного назначения и др.). Предложите концессионную схему содержания объектов ЖКХ.</w:t>
      </w:r>
    </w:p>
    <w:p w:rsidR="0005438F" w:rsidRDefault="0005438F" w:rsidP="00DB1DD2">
      <w:pPr>
        <w:numPr>
          <w:ilvl w:val="0"/>
          <w:numId w:val="27"/>
        </w:numPr>
        <w:suppressAutoHyphens/>
        <w:spacing w:line="240" w:lineRule="auto"/>
        <w:ind w:left="284" w:hanging="284"/>
      </w:pPr>
      <w:r>
        <w:t xml:space="preserve">Управление многоквартирным домом - один из видов управления недвижимостью. Назовите основных субъектов управления многоквартирными домами. Предложите вариант формирования конкурентной среды в управлении многоквартирными домами. </w:t>
      </w:r>
    </w:p>
    <w:p w:rsidR="0005438F" w:rsidRDefault="0005438F" w:rsidP="00DB1DD2">
      <w:pPr>
        <w:numPr>
          <w:ilvl w:val="0"/>
          <w:numId w:val="27"/>
        </w:numPr>
        <w:suppressAutoHyphens/>
        <w:spacing w:line="240" w:lineRule="auto"/>
        <w:ind w:left="284" w:hanging="284"/>
      </w:pPr>
      <w:r>
        <w:t xml:space="preserve"> В местной газете появилось сообщение, дискредитирующее главу муниципального образования. Объясните, каким образом следует поступить главе муниципального образования, если данная публикация не соответствует действительности? </w:t>
      </w:r>
    </w:p>
    <w:p w:rsidR="0005438F" w:rsidRDefault="0005438F" w:rsidP="00DB1DD2">
      <w:pPr>
        <w:numPr>
          <w:ilvl w:val="0"/>
          <w:numId w:val="27"/>
        </w:numPr>
        <w:suppressAutoHyphens/>
        <w:spacing w:line="240" w:lineRule="auto"/>
        <w:ind w:left="284" w:hanging="284"/>
      </w:pPr>
      <w:r>
        <w:t xml:space="preserve">Органы местного самоуправления города N решили стимулировать создание ТСЖ в управлении многоквартирными домами города. Определите, какие первоочередные мероприятия в этом направлении следует предпринять органам местного самоуправления для решения такой задачи. </w:t>
      </w:r>
    </w:p>
    <w:p w:rsidR="0005438F" w:rsidRDefault="0005438F" w:rsidP="00DB1DD2">
      <w:pPr>
        <w:numPr>
          <w:ilvl w:val="0"/>
          <w:numId w:val="27"/>
        </w:numPr>
        <w:suppressAutoHyphens/>
        <w:spacing w:line="240" w:lineRule="auto"/>
        <w:ind w:left="340" w:hanging="340"/>
      </w:pPr>
      <w:r>
        <w:t xml:space="preserve">Глава администрации муниципального образования небольшого поселения, приступив к работе после выборов, поставил задачу укрепить организационно и содержательно деятельность по управлению общественными отношениями (паблик рилейшнз). Заместителю главы администрации поручено подготовить для этого решения предложения. Он начал с функций управления общественными отношениями с учетом специфики своего муниципального образования. Какие функции ему следует выделить и как решить на основе знания этих функций поставленную главой администрации задачу? </w:t>
      </w:r>
    </w:p>
    <w:p w:rsidR="0005438F" w:rsidRDefault="0005438F" w:rsidP="00DB1DD2">
      <w:pPr>
        <w:numPr>
          <w:ilvl w:val="0"/>
          <w:numId w:val="27"/>
        </w:numPr>
        <w:suppressAutoHyphens/>
        <w:spacing w:line="240" w:lineRule="auto"/>
        <w:ind w:left="340" w:hanging="340"/>
      </w:pPr>
      <w:r>
        <w:t>В стране у многих жителей сложилось представление о столичном городе N как о городе иждивенцев, живущих за счет других территорий (регионов). Опрос, проведенный Центром изучения общественного мнения, показал, что так считают от 81 до 85 процентов жителей страны. Такого же мнения придерживается и большинство жителей столичного города N - 72 процента. За последние десять лет неприязнь соотечественников к столичному городу N достигла опасного уровня. Что нужно сделать органам власти столичного города N для того, чтобы снять напряжение, сложившееся в отношениях между жителями столичного города N и жителями других городов и регионов страны?</w:t>
      </w:r>
    </w:p>
    <w:p w:rsidR="0005438F" w:rsidRDefault="0005438F" w:rsidP="00166E19">
      <w:pPr>
        <w:widowControl w:val="0"/>
        <w:spacing w:before="120" w:line="240" w:lineRule="auto"/>
      </w:pPr>
    </w:p>
    <w:p w:rsidR="0005438F" w:rsidRDefault="0005438F" w:rsidP="00166E19">
      <w:pPr>
        <w:widowControl w:val="0"/>
        <w:spacing w:before="120" w:line="240" w:lineRule="auto"/>
        <w:rPr>
          <w:i/>
          <w:iCs/>
          <w:color w:val="FF0000"/>
        </w:rPr>
      </w:pPr>
    </w:p>
    <w:p w:rsidR="0005438F" w:rsidRPr="00B47E20" w:rsidRDefault="0005438F" w:rsidP="00166E19">
      <w:pPr>
        <w:pStyle w:val="Heading2"/>
      </w:pPr>
      <w:r w:rsidRPr="00B47E20">
        <w:t>2.1.4 Учебно-методическое обеспечение</w:t>
      </w:r>
    </w:p>
    <w:p w:rsidR="0005438F" w:rsidRDefault="0005438F" w:rsidP="00B47E20">
      <w:pPr>
        <w:pStyle w:val="BodyText"/>
        <w:numPr>
          <w:ilvl w:val="0"/>
          <w:numId w:val="28"/>
        </w:numPr>
        <w:suppressAutoHyphens/>
        <w:spacing w:after="0" w:line="240" w:lineRule="auto"/>
        <w:ind w:left="426" w:hanging="426"/>
      </w:pPr>
      <w:r>
        <w:t>Марков А.А. Связи с общественностью в органах власти. Учебник. - М.: ИНФРА-М,2014. – 190 с. (Высшее образование.Бакалавриат)</w:t>
      </w:r>
    </w:p>
    <w:p w:rsidR="0005438F" w:rsidRDefault="0005438F" w:rsidP="00B47E20">
      <w:pPr>
        <w:pStyle w:val="BodyText"/>
        <w:numPr>
          <w:ilvl w:val="0"/>
          <w:numId w:val="28"/>
        </w:numPr>
        <w:suppressAutoHyphens/>
        <w:spacing w:after="0" w:line="240" w:lineRule="auto"/>
        <w:ind w:left="426" w:hanging="426"/>
      </w:pPr>
      <w:r>
        <w:t>Связи с общественностью. Теория, практика, коммуникативные стратегии: учебное пособие / под ред. В.М. Горохов, Т.Э. Гринберг. - М.: Аспект Пресс, 2011. - 199 с. ISBN 978-5-7567-0598-0; То же [Электронный ресурс]. - URL: http://biblioclub.ru/index.php?page=book&amp;id==104079 (27.04.2015).</w:t>
      </w:r>
    </w:p>
    <w:p w:rsidR="0005438F" w:rsidRDefault="0005438F" w:rsidP="00B47E20">
      <w:pPr>
        <w:pStyle w:val="BodyText"/>
        <w:numPr>
          <w:ilvl w:val="0"/>
          <w:numId w:val="28"/>
        </w:numPr>
        <w:suppressAutoHyphens/>
        <w:spacing w:after="0" w:line="240" w:lineRule="auto"/>
        <w:ind w:left="426" w:hanging="426"/>
      </w:pPr>
      <w:r>
        <w:t>Демография: Учебник /В.М. Медков. - 2-e изд. - М.: НИЦ ИНФРА-М, 2014. - 332 с.: 60x90 1/16 + (Доп. мат. znanium.com). - (Высшее образование:Бакалавриат). (переплет) ISBN 978-5-16-009282-9, режим доступа: http://znanium.com/catalog.php?bookinfo=242298, свободный (ИНФРА-М).</w:t>
      </w:r>
    </w:p>
    <w:p w:rsidR="0005438F" w:rsidRDefault="0005438F" w:rsidP="00B47E20">
      <w:pPr>
        <w:pStyle w:val="BodyText"/>
        <w:numPr>
          <w:ilvl w:val="0"/>
          <w:numId w:val="28"/>
        </w:numPr>
        <w:suppressAutoHyphens/>
        <w:spacing w:after="0" w:line="240" w:lineRule="auto"/>
        <w:ind w:left="426" w:hanging="426"/>
      </w:pPr>
      <w:r>
        <w:t>Демография и статистика населения [Электронный ресурс]: сборник задач для бакалавров / сост. В. В. Нарбут; Государственный университет управления; Институт управления финансами и налогового администрирования ГУУ, Кафедра статистики. – М.: Логос, 2013. - 92 с. - ISBN 978-5-98704-741-5, режим доступа: http://znanium.com/catalog.php?bookinfo=242298, свободный (ИНФРА-М).</w:t>
      </w:r>
    </w:p>
    <w:p w:rsidR="0005438F" w:rsidRDefault="0005438F" w:rsidP="00B47E20">
      <w:pPr>
        <w:pStyle w:val="BodyText"/>
        <w:numPr>
          <w:ilvl w:val="0"/>
          <w:numId w:val="28"/>
        </w:numPr>
        <w:suppressAutoHyphens/>
        <w:spacing w:after="0" w:line="240" w:lineRule="auto"/>
        <w:ind w:left="426" w:hanging="426"/>
      </w:pPr>
      <w:r>
        <w:t>Экономическая география и регионалистика: Учебное пособие / И.А. Козьева, Э.Н. Кузьбожев. - 2-e изд. - М.: НИЦ ИНФРА-М, 2014. - 319 с.: 60x90 1/16 + (Доп. мат. znanium.com). - (Высшее образование:Бакалавриат). (п) ISBN 978-5-16-006838-1, режим доступа: http://znanium.com/catalog.php?bookinfo=242298, свободный (ИНФРА-М).</w:t>
      </w:r>
    </w:p>
    <w:p w:rsidR="0005438F" w:rsidRDefault="0005438F" w:rsidP="00B47E20">
      <w:pPr>
        <w:pStyle w:val="BodyText"/>
        <w:numPr>
          <w:ilvl w:val="0"/>
          <w:numId w:val="28"/>
        </w:numPr>
        <w:suppressAutoHyphens/>
        <w:spacing w:after="0" w:line="240" w:lineRule="auto"/>
        <w:ind w:left="426" w:hanging="426"/>
      </w:pPr>
      <w:r>
        <w:t>Кузьбожев, Э. Н. Экономическая география и регионалистика (история, методы, состояние и перспективы размещения производительных сил) [Текст]: учебное пособие для бакалавров / Э. Н. Кузьбожев, И. А. Козьева, М. Г. Клевцова. - Москва: Юрайт, 2013. - 562 с.</w:t>
      </w:r>
    </w:p>
    <w:p w:rsidR="0005438F" w:rsidRDefault="0005438F" w:rsidP="00B47E20">
      <w:pPr>
        <w:pStyle w:val="BodyText"/>
        <w:numPr>
          <w:ilvl w:val="0"/>
          <w:numId w:val="28"/>
        </w:numPr>
        <w:suppressAutoHyphens/>
        <w:spacing w:after="0" w:line="240" w:lineRule="auto"/>
        <w:ind w:left="426" w:hanging="426"/>
      </w:pPr>
      <w:r>
        <w:t>Государственная и муниципальная служба: Учебное пособие / Г.М. Шамарова, Н.М. Куршиева. - М.: НИЦ ИНФРА-М, 2014. - 208 с.: 60x90 1/16. - (Высшее образование:Бакалавриат). ISBN 978-5-16-009653-7, режим доступа: http://znanium.com/catalog.php?bookinfo=242298, свободный (ИНФРА-М).</w:t>
      </w:r>
    </w:p>
    <w:p w:rsidR="0005438F" w:rsidRDefault="0005438F" w:rsidP="00B47E20">
      <w:pPr>
        <w:pStyle w:val="BodyText"/>
        <w:numPr>
          <w:ilvl w:val="0"/>
          <w:numId w:val="28"/>
        </w:numPr>
        <w:suppressAutoHyphens/>
        <w:spacing w:after="0" w:line="240" w:lineRule="auto"/>
        <w:ind w:left="426" w:hanging="426"/>
      </w:pPr>
      <w:r>
        <w:t>Халилова, Т.В. Государственная и муниципальная служба: тексты лекций /Т.В. Халилова - Казань: Издательство КНИТУ, 2013. - 360 с.: табл. - Библиогр: с. 312-317. - ISBN 978-5-7882-1388-0, режим доступа: http://biblioclub.ruyindex.php?page=book&amp;id=25 8817</w:t>
      </w:r>
    </w:p>
    <w:p w:rsidR="0005438F" w:rsidRDefault="0005438F" w:rsidP="00B47E20">
      <w:pPr>
        <w:pStyle w:val="BodyText"/>
        <w:numPr>
          <w:ilvl w:val="0"/>
          <w:numId w:val="28"/>
        </w:numPr>
        <w:suppressAutoHyphens/>
        <w:spacing w:after="0" w:line="240" w:lineRule="auto"/>
        <w:ind w:left="426" w:hanging="426"/>
      </w:pPr>
      <w:r>
        <w:t xml:space="preserve">Василенко И.А. Государственное и муниципальное управление [Текст]: учеб.для бакалавров: рек. УМО /И.А. Василенко, 5-е изд, переработ. и дополн. – М.: Юрайт, 2013. – 496 с. </w:t>
      </w:r>
    </w:p>
    <w:p w:rsidR="0005438F" w:rsidRDefault="0005438F" w:rsidP="00B47E20">
      <w:pPr>
        <w:pStyle w:val="BodyText"/>
        <w:numPr>
          <w:ilvl w:val="0"/>
          <w:numId w:val="28"/>
        </w:numPr>
        <w:suppressAutoHyphens/>
        <w:spacing w:after="0" w:line="240" w:lineRule="auto"/>
        <w:ind w:left="426" w:hanging="426"/>
      </w:pPr>
      <w:r>
        <w:t>Основы государственного и муниципального управления: Учебник / В.Е. Чиркин. - М.: Норма: НИЦ ИНФРА-М, 2014. - 384 с.: 60x90 1/16. ISBN 978-5-91768-471-0, режим доступа: http://znanium.com/catalog.php?bookinfo=448987, свободный (ИНФРА-М).</w:t>
      </w:r>
    </w:p>
    <w:p w:rsidR="0005438F" w:rsidRDefault="0005438F" w:rsidP="00B47E20">
      <w:pPr>
        <w:pStyle w:val="BodyText"/>
        <w:numPr>
          <w:ilvl w:val="0"/>
          <w:numId w:val="28"/>
        </w:numPr>
        <w:suppressAutoHyphens/>
        <w:spacing w:after="0" w:line="240" w:lineRule="auto"/>
        <w:ind w:left="426" w:hanging="426"/>
      </w:pPr>
      <w:r>
        <w:t>Машунин, Ю. К. Теория управления. Математический аппарат управления в экономике [Электронный ресурс]: учеб.пособие / Ю. К. Машунин. - М.: Логос, 2013. - 448 с. - (Новая университетская библиотека). - ISBN 978-5-98704-736-1, режим доступа: http://znanium.com/catalog.php?bookinfo=, свободный (ИНФРА-М).</w:t>
      </w:r>
    </w:p>
    <w:p w:rsidR="0005438F" w:rsidRDefault="0005438F" w:rsidP="00B47E20">
      <w:pPr>
        <w:pStyle w:val="BodyText"/>
        <w:numPr>
          <w:ilvl w:val="0"/>
          <w:numId w:val="28"/>
        </w:numPr>
        <w:suppressAutoHyphens/>
        <w:spacing w:after="0" w:line="240" w:lineRule="auto"/>
        <w:ind w:left="426" w:hanging="426"/>
      </w:pPr>
      <w:r>
        <w:t>Теория управления: Учебное пособие /Л.А. Бурганова. - 3-e изд., перераб. и доп. - М.: НИЦ ИНФРА-М, 2014. - 160 с.:60x88 1/16. - (Высшее образование:Бакалавриат). (обложка). ISBN 978-5-16-005576-3, режим доступа: http://znanium.com/catalog.php?bookinfo=, свободный (ИНФРА-М)</w:t>
      </w:r>
    </w:p>
    <w:p w:rsidR="0005438F" w:rsidRDefault="0005438F" w:rsidP="00B47E20">
      <w:pPr>
        <w:pStyle w:val="BodyText"/>
        <w:numPr>
          <w:ilvl w:val="0"/>
          <w:numId w:val="28"/>
        </w:numPr>
        <w:suppressAutoHyphens/>
        <w:spacing w:after="0" w:line="240" w:lineRule="auto"/>
        <w:ind w:left="426" w:hanging="426"/>
      </w:pPr>
      <w:r>
        <w:t xml:space="preserve">Конституция Российской Федерации от 12.12.1993г (с Законами о поправках к Конституции), режим доступа: СПС Консультант Плюс, свободный. </w:t>
      </w:r>
    </w:p>
    <w:p w:rsidR="0005438F" w:rsidRDefault="0005438F" w:rsidP="00B47E20">
      <w:pPr>
        <w:pStyle w:val="BodyText"/>
        <w:numPr>
          <w:ilvl w:val="0"/>
          <w:numId w:val="28"/>
        </w:numPr>
        <w:suppressAutoHyphens/>
        <w:spacing w:after="0" w:line="240" w:lineRule="auto"/>
        <w:ind w:left="426" w:hanging="426"/>
      </w:pPr>
      <w:r>
        <w:t>Муниципальное право: Учебник / Е.С. Шугрина. - 5-e изд., перераб. и доп. - М.: Норма: НИЦ ИНФРА-М, 2014. - 576 с.: 60x90 1/16. (переплет) ISBN 978-5-91768-460-4, режим доступа: http://znanium.com/catalog.php?bookinfo=242298, свободный (ИНФРА-М).</w:t>
      </w:r>
    </w:p>
    <w:p w:rsidR="0005438F" w:rsidRDefault="0005438F" w:rsidP="00B47E20">
      <w:pPr>
        <w:pStyle w:val="BodyText"/>
        <w:numPr>
          <w:ilvl w:val="0"/>
          <w:numId w:val="28"/>
        </w:numPr>
        <w:suppressAutoHyphens/>
        <w:spacing w:after="0" w:line="240" w:lineRule="auto"/>
        <w:ind w:left="426" w:hanging="426"/>
      </w:pPr>
      <w:r w:rsidRPr="00A43487">
        <w:t>Валинурова Л.С. Управление развитием регионов и муниципальных образований в инновационной экономике: теория и практика: монография. - Палеотип. 2012. – 264 стр. ISBN 978-5-94727-701-2. Режим доступа:   http://e.lanbook.com/books/element.php?pl1_id=55264  свободный.</w:t>
      </w:r>
    </w:p>
    <w:p w:rsidR="0005438F" w:rsidRDefault="0005438F" w:rsidP="00B47E20">
      <w:pPr>
        <w:pStyle w:val="BodyText"/>
        <w:numPr>
          <w:ilvl w:val="0"/>
          <w:numId w:val="28"/>
        </w:numPr>
        <w:suppressAutoHyphens/>
        <w:spacing w:after="0" w:line="240" w:lineRule="auto"/>
        <w:ind w:left="426" w:hanging="426"/>
      </w:pPr>
      <w:r w:rsidRPr="00A43487">
        <w:t>Валинурова Л.С. Инновационное развитие регионов: Методологические основы и перспективные направления. Монография – Палеотип. 2011. – 200 стр. ISBN 978-5-94727-701-2. Режим доступа: http://e.lanbook.com/books/element.php?pl1_id=55089 свободный.</w:t>
      </w:r>
    </w:p>
    <w:p w:rsidR="0005438F" w:rsidRDefault="0005438F" w:rsidP="00B47E20">
      <w:pPr>
        <w:pStyle w:val="BodyText"/>
        <w:numPr>
          <w:ilvl w:val="0"/>
          <w:numId w:val="28"/>
        </w:numPr>
        <w:suppressAutoHyphens/>
        <w:spacing w:after="0" w:line="240" w:lineRule="auto"/>
        <w:ind w:left="426" w:hanging="426"/>
      </w:pPr>
      <w:r>
        <w:t>Кичик К.В. Государственный (муниципальный) заказ России: правовые проблемы формирования, размещения и исполнения: монография – Юстицинформ, 2012. - 260 стр. Режим доступа: http://e.lanbook.com/books/element.php?pl1_id=10579 свободный</w:t>
      </w:r>
    </w:p>
    <w:p w:rsidR="0005438F" w:rsidRDefault="0005438F" w:rsidP="00B47E20">
      <w:pPr>
        <w:pStyle w:val="BodyText"/>
        <w:numPr>
          <w:ilvl w:val="0"/>
          <w:numId w:val="28"/>
        </w:numPr>
        <w:suppressAutoHyphens/>
        <w:spacing w:after="0" w:line="240" w:lineRule="auto"/>
        <w:ind w:left="426" w:hanging="426"/>
      </w:pPr>
      <w:r>
        <w:t xml:space="preserve">Росинский В.В. Организация надзора в сфере соблюдения бюджетного законодательства и законодательства о размещении государственного и муниципального заказов: методические указания Учебно-методическое пособие - МГТУ им. Н.Э. Баумана (Московский государственный технический университет имени Н.Э. Баумана) 2013, - 74 стр. Режим доступа: </w:t>
      </w:r>
      <w:hyperlink r:id="rId10" w:history="1">
        <w:r w:rsidRPr="00F23CCA">
          <w:rPr>
            <w:rStyle w:val="Hyperlink"/>
          </w:rPr>
          <w:t>http://e.lanbook.com/books/element.php?pl1_id=52592</w:t>
        </w:r>
      </w:hyperlink>
      <w:r>
        <w:t xml:space="preserve">  свободный</w:t>
      </w:r>
    </w:p>
    <w:p w:rsidR="0005438F" w:rsidRPr="002341A2" w:rsidRDefault="0005438F" w:rsidP="00B47E20">
      <w:pPr>
        <w:rPr>
          <w:i/>
          <w:color w:val="FF0000"/>
          <w:highlight w:val="yellow"/>
        </w:rPr>
      </w:pPr>
      <w:r w:rsidRPr="00EC4269">
        <w:t>Прудский В.Г., Ощепков А.М. Региональная экономика и территориальное регул</w:t>
      </w:r>
      <w:r w:rsidRPr="00EC4269">
        <w:t>и</w:t>
      </w:r>
      <w:r w:rsidRPr="00EC4269">
        <w:t>рование. Учебное пособие. Перм. гос. ун-т. – Пермь, 2010 -268 с.</w:t>
      </w:r>
    </w:p>
    <w:p w:rsidR="0005438F" w:rsidRPr="000575C5" w:rsidRDefault="0005438F" w:rsidP="00FE683B">
      <w:pPr>
        <w:pStyle w:val="Heading1"/>
      </w:pPr>
      <w:r w:rsidRPr="000575C5">
        <w:t>3. Порядок подготовки и защиты выпускной квалификационной работы</w:t>
      </w:r>
    </w:p>
    <w:p w:rsidR="0005438F" w:rsidRPr="004F6A94" w:rsidRDefault="0005438F" w:rsidP="00ED3CD7">
      <w:pPr>
        <w:rPr>
          <w:color w:val="000000"/>
          <w:spacing w:val="2"/>
        </w:rPr>
      </w:pPr>
      <w:r w:rsidRPr="00B47E20">
        <w:rPr>
          <w:color w:val="000000"/>
          <w:spacing w:val="2"/>
        </w:rPr>
        <w:t xml:space="preserve">Выполнение и защита </w:t>
      </w:r>
      <w:r w:rsidRPr="00B47E20">
        <w:t>выпускной</w:t>
      </w:r>
      <w:r w:rsidRPr="00B47E20">
        <w:rPr>
          <w:color w:val="000000"/>
          <w:spacing w:val="2"/>
        </w:rPr>
        <w:t xml:space="preserve"> квалификационной работы является одной из формгосударственной итоговой аттестации.</w:t>
      </w:r>
    </w:p>
    <w:p w:rsidR="0005438F" w:rsidRPr="00506564" w:rsidRDefault="0005438F" w:rsidP="00ED3CD7">
      <w:pPr>
        <w:ind w:right="170"/>
        <w:rPr>
          <w:i/>
          <w:color w:val="000000"/>
          <w:spacing w:val="2"/>
        </w:rPr>
      </w:pPr>
      <w:r>
        <w:rPr>
          <w:color w:val="000000"/>
          <w:spacing w:val="2"/>
        </w:rPr>
        <w:t>При выполнении выпускной квалификационной работы,обучающиеся должны показать свои знания, умения и навыки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rsidR="0005438F" w:rsidRDefault="0005438F" w:rsidP="00166E19">
      <w:pPr>
        <w:pStyle w:val="BodyText"/>
        <w:spacing w:after="0"/>
        <w:rPr>
          <w:i/>
        </w:rPr>
      </w:pPr>
      <w:r>
        <w:t>Обучающий</w:t>
      </w:r>
      <w:r w:rsidRPr="00B31A30">
        <w:t>,</w:t>
      </w:r>
      <w:r>
        <w:t xml:space="preserve"> выполняющий выпускную квалификационную работу должен показать свою способность и умение:</w:t>
      </w:r>
    </w:p>
    <w:p w:rsidR="0005438F" w:rsidRDefault="0005438F" w:rsidP="00166E19">
      <w:r>
        <w:t>–</w:t>
      </w:r>
      <w:r w:rsidRPr="003D5676">
        <w:t xml:space="preserve"> определять и формулировать проблему исследования с учетом ее актуальности;</w:t>
      </w:r>
    </w:p>
    <w:p w:rsidR="0005438F" w:rsidRDefault="0005438F" w:rsidP="00166E19">
      <w:r>
        <w:t>–</w:t>
      </w:r>
      <w:r w:rsidRPr="003D5676">
        <w:t xml:space="preserve"> ставить цели исследования и определять задачи, необходимые для их достижения;</w:t>
      </w:r>
    </w:p>
    <w:p w:rsidR="0005438F" w:rsidRDefault="0005438F" w:rsidP="00166E19">
      <w:r>
        <w:t>–</w:t>
      </w:r>
      <w:r w:rsidRPr="003D5676">
        <w:t xml:space="preserve"> анализировать и обобщать теоретический и эмпирический материал по теме иссл</w:t>
      </w:r>
      <w:r w:rsidRPr="003D5676">
        <w:t>е</w:t>
      </w:r>
      <w:r w:rsidRPr="003D5676">
        <w:t>дования, выявлять противоречия, делать выводы;</w:t>
      </w:r>
    </w:p>
    <w:p w:rsidR="0005438F" w:rsidRDefault="0005438F" w:rsidP="00166E19">
      <w:r>
        <w:t>–</w:t>
      </w:r>
      <w:r w:rsidRPr="003D5676">
        <w:t xml:space="preserve"> применять теоретические знания при решении практических задач;</w:t>
      </w:r>
    </w:p>
    <w:p w:rsidR="0005438F" w:rsidRDefault="0005438F" w:rsidP="00166E19">
      <w:r>
        <w:t>–</w:t>
      </w:r>
      <w:r w:rsidRPr="003D5676">
        <w:t xml:space="preserve"> делать заключение по теме исследования, обозначать перспективы дальнейшего изучения исследуемого вопроса;</w:t>
      </w:r>
    </w:p>
    <w:p w:rsidR="0005438F" w:rsidRDefault="0005438F" w:rsidP="00166E19">
      <w:r w:rsidRPr="001A40D3">
        <w:t>–</w:t>
      </w:r>
      <w:r w:rsidRPr="003D5676">
        <w:t xml:space="preserve"> оформлять работу в соответстви</w:t>
      </w:r>
      <w:r>
        <w:t>и с установленными требованиями;</w:t>
      </w:r>
    </w:p>
    <w:p w:rsidR="0005438F" w:rsidRPr="00166E19" w:rsidRDefault="0005438F" w:rsidP="00166E19">
      <w:pPr>
        <w:rPr>
          <w:highlight w:val="yellow"/>
        </w:rPr>
      </w:pPr>
      <w:r w:rsidRPr="00B47E20">
        <w:t xml:space="preserve">– </w:t>
      </w:r>
      <w:r w:rsidRPr="00E44D46">
        <w:t>защитить положения своей работы при ответах на вопросы и замечания специал</w:t>
      </w:r>
      <w:r w:rsidRPr="00E44D46">
        <w:t>и</w:t>
      </w:r>
      <w:r w:rsidRPr="00E44D46">
        <w:t>стов, рассматривающих и оценивающих работу.</w:t>
      </w:r>
    </w:p>
    <w:p w:rsidR="0005438F" w:rsidRPr="005F41C2" w:rsidRDefault="0005438F" w:rsidP="00FE683B">
      <w:pPr>
        <w:pStyle w:val="Heading1"/>
      </w:pPr>
      <w:r w:rsidRPr="005F41C2">
        <w:t>3.1 Подготовительный этап выполнения выпускной квалификационной работы</w:t>
      </w:r>
    </w:p>
    <w:p w:rsidR="0005438F" w:rsidRPr="005F41C2" w:rsidRDefault="0005438F" w:rsidP="00FE683B">
      <w:pPr>
        <w:pStyle w:val="Heading2"/>
      </w:pPr>
      <w:r w:rsidRPr="005F41C2">
        <w:t>3.1.1 Выбор темы выпускной квалификационной работы</w:t>
      </w:r>
    </w:p>
    <w:p w:rsidR="0005438F" w:rsidRDefault="0005438F" w:rsidP="00ED3CD7">
      <w:pPr>
        <w:ind w:right="170"/>
      </w:pPr>
      <w:r>
        <w:t>Обучающийся</w:t>
      </w:r>
      <w:r w:rsidRPr="005F41C2">
        <w:rPr>
          <w:color w:val="000000"/>
          <w:spacing w:val="2"/>
        </w:rPr>
        <w:t>самостоятельно</w:t>
      </w:r>
      <w:r w:rsidRPr="003D5676">
        <w:t xml:space="preserve"> выбирает тему из рекомендуемого перечня тем ВКР, пред</w:t>
      </w:r>
      <w:r>
        <w:t>ставленного в приложении 1</w:t>
      </w:r>
      <w:r w:rsidRPr="003D5676">
        <w:t xml:space="preserve">. </w:t>
      </w:r>
      <w:r w:rsidRPr="008E0E22">
        <w:t>Обучающийся(несколько обучающихся, выполня</w:t>
      </w:r>
      <w:r w:rsidRPr="008E0E22">
        <w:t>ю</w:t>
      </w:r>
      <w:r w:rsidRPr="008E0E22">
        <w:t>щих ВКР совместно), по письменному заявлению, имеет право предложить свою тему для выпускной квалификационной работы, в случае ее обоснованности и целесообразн</w:t>
      </w:r>
      <w:r w:rsidRPr="008E0E22">
        <w:t>о</w:t>
      </w:r>
      <w:r w:rsidRPr="008E0E22">
        <w:t>сти ее разработки для практического применения в соответствующей области профе</w:t>
      </w:r>
      <w:r w:rsidRPr="008E0E22">
        <w:t>с</w:t>
      </w:r>
      <w:r w:rsidRPr="008E0E22">
        <w:t>сиональной деятельности или на конкретном объекте профессиональной деятельности. Утверждение тем ВКР и назначение руководителя утверждается приказом по универс</w:t>
      </w:r>
      <w:r w:rsidRPr="008E0E22">
        <w:t>и</w:t>
      </w:r>
      <w:r w:rsidRPr="008E0E22">
        <w:t>тету.</w:t>
      </w:r>
    </w:p>
    <w:p w:rsidR="0005438F" w:rsidRPr="005F41C2" w:rsidRDefault="0005438F" w:rsidP="00FE683B">
      <w:pPr>
        <w:pStyle w:val="Heading2"/>
      </w:pPr>
      <w:r w:rsidRPr="005F41C2">
        <w:t>3.1.2 Функции руководителявыпускной квалификационной работы</w:t>
      </w:r>
    </w:p>
    <w:p w:rsidR="0005438F" w:rsidRDefault="0005438F" w:rsidP="00ED3CD7">
      <w:pPr>
        <w:ind w:right="170"/>
      </w:pPr>
      <w:r>
        <w:t>Для подготовки выпускной квалификационной работы обучающемуся назначается руководитель и, при необходимости, консультанты.</w:t>
      </w:r>
    </w:p>
    <w:p w:rsidR="0005438F" w:rsidRDefault="0005438F" w:rsidP="00B31A30">
      <w:pPr>
        <w:ind w:right="170"/>
      </w:pPr>
      <w:r>
        <w:t xml:space="preserve">Руководитель ВКР </w:t>
      </w:r>
      <w:r w:rsidRPr="005F41C2">
        <w:rPr>
          <w:color w:val="000000"/>
          <w:spacing w:val="2"/>
        </w:rPr>
        <w:t>помогает</w:t>
      </w:r>
      <w:r>
        <w:t>обучающемуся</w:t>
      </w:r>
      <w:r w:rsidRPr="005975AE">
        <w:t>сформулировать объект, предмет и</w:t>
      </w:r>
      <w:r w:rsidRPr="005975AE">
        <w:t>с</w:t>
      </w:r>
      <w:r w:rsidRPr="005975AE">
        <w:t>следования, выявить его актуальность, науч</w:t>
      </w:r>
      <w:r>
        <w:t xml:space="preserve">ную новизну, </w:t>
      </w:r>
      <w:r w:rsidRPr="003D5676">
        <w:t>разработать план исследов</w:t>
      </w:r>
      <w:r w:rsidRPr="003D5676">
        <w:t>а</w:t>
      </w:r>
      <w:r w:rsidRPr="003D5676">
        <w:t xml:space="preserve">ния;в процессе </w:t>
      </w:r>
      <w:r>
        <w:t>работы</w:t>
      </w:r>
      <w:r w:rsidRPr="003D5676">
        <w:t xml:space="preserve"> провод</w:t>
      </w:r>
      <w:r>
        <w:t>ит систематические консультации.</w:t>
      </w:r>
    </w:p>
    <w:p w:rsidR="0005438F" w:rsidRDefault="0005438F" w:rsidP="00B31A30">
      <w:pPr>
        <w:ind w:right="170"/>
      </w:pPr>
      <w:r>
        <w:t xml:space="preserve">Подготовка </w:t>
      </w:r>
      <w:r w:rsidRPr="005F41C2">
        <w:rPr>
          <w:color w:val="000000"/>
          <w:spacing w:val="2"/>
        </w:rPr>
        <w:t>ВКР</w:t>
      </w:r>
      <w:r>
        <w:t>обучающимся и отчет перед руководителем реализуется согласно календарному графику работы.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w:t>
      </w:r>
    </w:p>
    <w:p w:rsidR="0005438F" w:rsidRPr="004E72DF" w:rsidRDefault="0005438F" w:rsidP="006D0634">
      <w:pPr>
        <w:pStyle w:val="Heading1"/>
      </w:pPr>
      <w:r w:rsidRPr="004E72DF">
        <w:t>3.2 Требования к выпускной квалификационной работе</w:t>
      </w:r>
    </w:p>
    <w:p w:rsidR="0005438F" w:rsidRPr="00442ABA" w:rsidRDefault="0005438F" w:rsidP="00442ABA">
      <w:pPr>
        <w:ind w:right="170"/>
        <w:rPr>
          <w:i/>
          <w:color w:val="FF0000"/>
        </w:rPr>
      </w:pPr>
      <w:r w:rsidRPr="004E72DF">
        <w:t>При подготовке выпускной квалификационной работы обучающийся руководств</w:t>
      </w:r>
      <w:r w:rsidRPr="004E72DF">
        <w:t>у</w:t>
      </w:r>
      <w:r w:rsidRPr="004E72DF">
        <w:t>ется методическими указаниями и локальным нормативным актом университета СМК-О-СМГТУ-36-16 Выпускная квалификационная работа: структура, содержание, общие правила выполнения и оформления</w:t>
      </w:r>
      <w:r w:rsidRPr="004E72DF">
        <w:rPr>
          <w:i/>
          <w:color w:val="FF0000"/>
        </w:rPr>
        <w:t>.</w:t>
      </w:r>
    </w:p>
    <w:p w:rsidR="0005438F" w:rsidRPr="005F41C2" w:rsidRDefault="0005438F" w:rsidP="00FE683B">
      <w:pPr>
        <w:pStyle w:val="Heading1"/>
      </w:pPr>
      <w:r w:rsidRPr="005F41C2">
        <w:t>3.3 Порядок защиты выпускной квалификационной работы</w:t>
      </w:r>
    </w:p>
    <w:p w:rsidR="0005438F" w:rsidRPr="00D56316" w:rsidRDefault="0005438F" w:rsidP="00ED3CD7">
      <w:pPr>
        <w:ind w:right="170"/>
      </w:pPr>
      <w:r w:rsidRPr="00D56316">
        <w:t>Законченная выпускная квалификационная работа должна пройти процедуру но</w:t>
      </w:r>
      <w:r w:rsidRPr="00D56316">
        <w:t>р</w:t>
      </w:r>
      <w:r w:rsidRPr="00D56316">
        <w:t>моконтроля, включая проверку на объем заимствований, а затем представлена руковод</w:t>
      </w:r>
      <w:r w:rsidRPr="00D56316">
        <w:t>и</w:t>
      </w:r>
      <w:r w:rsidRPr="00D56316">
        <w:t>телю для оформления письменного отзыва.После оформления отзыва руководителя ВКР направляется на рецензию</w:t>
      </w:r>
      <w:r w:rsidRPr="00D56316">
        <w:rPr>
          <w:i/>
        </w:rPr>
        <w:t>(указывается только для ВКР специалистов и магистров). В случае, если ВКР имеет междисциплинарный характер, то работа направляется н</w:t>
      </w:r>
      <w:r w:rsidRPr="00D56316">
        <w:rPr>
          <w:i/>
        </w:rPr>
        <w:t>е</w:t>
      </w:r>
      <w:r w:rsidRPr="00D56316">
        <w:rPr>
          <w:i/>
        </w:rPr>
        <w:t>скольким рецензентам. Рецензент ВКР определяется из числа лиц, не являющихся р</w:t>
      </w:r>
      <w:r w:rsidRPr="00D56316">
        <w:rPr>
          <w:i/>
        </w:rPr>
        <w:t>а</w:t>
      </w:r>
      <w:r w:rsidRPr="00D56316">
        <w:rPr>
          <w:i/>
        </w:rPr>
        <w:t xml:space="preserve">ботниками кафедры, факультета/ института. </w:t>
      </w:r>
      <w:r w:rsidRPr="00D56316">
        <w:t>Рецензент оценивает значимость пол</w:t>
      </w:r>
      <w:r w:rsidRPr="00D56316">
        <w:t>у</w:t>
      </w:r>
      <w:r w:rsidRPr="00D56316">
        <w:t>ченных результатов, анализирует имеющиеся в работе недостатки, характеризует кач</w:t>
      </w:r>
      <w:r w:rsidRPr="00D56316">
        <w:t>е</w:t>
      </w:r>
      <w:r w:rsidRPr="00D56316">
        <w:t>ство ее оформления и изложения, дает заключение (рецензию) о соответствии работы предъявляемым требованиям в письменном виде.</w:t>
      </w:r>
    </w:p>
    <w:p w:rsidR="0005438F" w:rsidRPr="00D56316" w:rsidRDefault="0005438F" w:rsidP="001E54BA">
      <w:pPr>
        <w:ind w:right="170"/>
      </w:pPr>
      <w:r w:rsidRPr="00D56316">
        <w:t>Выпускная квалификационная работа, подписанная заведующим кафедрой, име</w:t>
      </w:r>
      <w:r w:rsidRPr="00D56316">
        <w:t>ю</w:t>
      </w:r>
      <w:r w:rsidRPr="00D56316">
        <w:t>щая рецензию и отзыв руководителя работы, допускается к защите и передается в гос</w:t>
      </w:r>
      <w:r w:rsidRPr="00D56316">
        <w:t>у</w:t>
      </w:r>
      <w:r w:rsidRPr="00D56316">
        <w:t>дарственную экзаменационную комиссию не позднее, чем за 2 календарных дня до даты защиты, также работа размещается в электронно-библиотечной системе университета.</w:t>
      </w:r>
    </w:p>
    <w:p w:rsidR="0005438F" w:rsidRPr="00D56316" w:rsidRDefault="0005438F" w:rsidP="00ED3CD7">
      <w:pPr>
        <w:ind w:right="170"/>
      </w:pPr>
      <w:r w:rsidRPr="00D56316">
        <w:t>Объявление о защите выпускных работ вывешивается на кафедре за несколько дней до защиты.</w:t>
      </w:r>
    </w:p>
    <w:p w:rsidR="0005438F" w:rsidRDefault="0005438F" w:rsidP="00ED3CD7">
      <w:pPr>
        <w:ind w:right="170"/>
      </w:pPr>
      <w:r w:rsidRPr="00873BDD">
        <w:t xml:space="preserve">Защита </w:t>
      </w:r>
      <w:r>
        <w:t xml:space="preserve">выпускной квалификационной </w:t>
      </w:r>
      <w:r w:rsidRPr="00873BDD">
        <w:t>работы проводится на заседании государс</w:t>
      </w:r>
      <w:r w:rsidRPr="00873BDD">
        <w:t>т</w:t>
      </w:r>
      <w:r w:rsidRPr="00873BDD">
        <w:t>в</w:t>
      </w:r>
      <w:r>
        <w:t xml:space="preserve">енной экзаменационной комиссии и </w:t>
      </w:r>
      <w:r w:rsidRPr="00873BDD">
        <w:t xml:space="preserve">является публичной. </w:t>
      </w:r>
      <w:r>
        <w:t>Защита одной выпускной р</w:t>
      </w:r>
      <w:r>
        <w:t>а</w:t>
      </w:r>
      <w:r>
        <w:t xml:space="preserve">боты </w:t>
      </w:r>
      <w:r w:rsidRPr="003D5676">
        <w:rPr>
          <w:b/>
          <w:i/>
        </w:rPr>
        <w:t>не должна превышать 30 минут</w:t>
      </w:r>
      <w:r>
        <w:t xml:space="preserve">. </w:t>
      </w:r>
    </w:p>
    <w:p w:rsidR="0005438F" w:rsidRPr="007957FF" w:rsidRDefault="0005438F" w:rsidP="00ED3CD7">
      <w:pPr>
        <w:ind w:right="170"/>
        <w:rPr>
          <w:color w:val="000000"/>
          <w:spacing w:val="2"/>
        </w:rPr>
      </w:pPr>
      <w:r>
        <w:t xml:space="preserve">Для сообщения обучающемуся предоставляется </w:t>
      </w:r>
      <w:r w:rsidRPr="003D5676">
        <w:rPr>
          <w:b/>
          <w:i/>
        </w:rPr>
        <w:t xml:space="preserve">не более </w:t>
      </w:r>
      <w:r>
        <w:rPr>
          <w:b/>
          <w:i/>
        </w:rPr>
        <w:t>10</w:t>
      </w:r>
      <w:r w:rsidRPr="003D5676">
        <w:rPr>
          <w:b/>
          <w:i/>
        </w:rPr>
        <w:t xml:space="preserve"> минут</w:t>
      </w:r>
      <w:r>
        <w:t xml:space="preserve">. </w:t>
      </w:r>
      <w:r w:rsidRPr="007957FF">
        <w:rPr>
          <w:color w:val="000000"/>
          <w:spacing w:val="2"/>
        </w:rPr>
        <w:t>Сообщение по содержанию ВКР сопровождается необходимыми графическими материалами и/или презентацией с раздаточным материалом для членов Г</w:t>
      </w:r>
      <w:r>
        <w:rPr>
          <w:color w:val="000000"/>
          <w:spacing w:val="2"/>
        </w:rPr>
        <w:t>Э</w:t>
      </w:r>
      <w:r w:rsidRPr="007957FF">
        <w:rPr>
          <w:color w:val="000000"/>
          <w:spacing w:val="2"/>
        </w:rPr>
        <w:t>К. В Г</w:t>
      </w:r>
      <w:r>
        <w:rPr>
          <w:color w:val="000000"/>
          <w:spacing w:val="2"/>
        </w:rPr>
        <w:t>Э</w:t>
      </w:r>
      <w:r w:rsidRPr="007957FF">
        <w:rPr>
          <w:color w:val="000000"/>
          <w:spacing w:val="2"/>
        </w:rPr>
        <w:t>К могут быть предста</w:t>
      </w:r>
      <w:r w:rsidRPr="007957FF">
        <w:rPr>
          <w:color w:val="000000"/>
          <w:spacing w:val="2"/>
        </w:rPr>
        <w:t>в</w:t>
      </w:r>
      <w:r w:rsidRPr="007957FF">
        <w:rPr>
          <w:color w:val="000000"/>
          <w:spacing w:val="2"/>
        </w:rPr>
        <w:t xml:space="preserve">лены также другие материалы, характеризующие научную и практическую ценность выполненной ВКР – печатные статьи с участием выпускника по теме ВКР, документы, указывающие на практическое применение ВКР, макеты, образцы материалов, изделий и т.п. </w:t>
      </w:r>
    </w:p>
    <w:p w:rsidR="0005438F" w:rsidRDefault="0005438F" w:rsidP="00ED3CD7">
      <w:pPr>
        <w:ind w:right="170"/>
        <w:rPr>
          <w:b/>
        </w:rPr>
      </w:pPr>
      <w:r w:rsidRPr="00873BDD">
        <w:t xml:space="preserve">В своем выступлении </w:t>
      </w:r>
      <w:r>
        <w:t>обучающийся</w:t>
      </w:r>
      <w:r w:rsidRPr="00873BDD">
        <w:t xml:space="preserve"> должен отразить:</w:t>
      </w:r>
    </w:p>
    <w:p w:rsidR="0005438F" w:rsidRDefault="0005438F" w:rsidP="00ED3CD7">
      <w:r>
        <w:t>–</w:t>
      </w:r>
      <w:r w:rsidRPr="00873BDD">
        <w:t xml:space="preserve"> содержание проблемы и актуальность исследования;</w:t>
      </w:r>
    </w:p>
    <w:p w:rsidR="0005438F" w:rsidRDefault="0005438F" w:rsidP="00ED3CD7">
      <w:r>
        <w:t>– цель и задачи исследования;</w:t>
      </w:r>
    </w:p>
    <w:p w:rsidR="0005438F" w:rsidRDefault="0005438F" w:rsidP="00ED3CD7">
      <w:r>
        <w:t>– объект и предмет исследования;</w:t>
      </w:r>
    </w:p>
    <w:p w:rsidR="0005438F" w:rsidRDefault="0005438F" w:rsidP="00ED3CD7">
      <w:r>
        <w:t>– методику своего исследования;</w:t>
      </w:r>
    </w:p>
    <w:p w:rsidR="0005438F" w:rsidRDefault="0005438F" w:rsidP="00ED3CD7">
      <w:r>
        <w:t>– полученные теоретические и практические результаты исследования;</w:t>
      </w:r>
    </w:p>
    <w:p w:rsidR="0005438F" w:rsidRDefault="0005438F" w:rsidP="00ED3CD7">
      <w:r>
        <w:t>– выводы и заключение.</w:t>
      </w:r>
    </w:p>
    <w:p w:rsidR="0005438F" w:rsidRDefault="0005438F" w:rsidP="00ED3CD7">
      <w:pPr>
        <w:ind w:right="170"/>
      </w:pPr>
      <w:r>
        <w:t>В выступлении должны быть четко обозначены результаты, полученные в ходе и</w:t>
      </w:r>
      <w:r>
        <w:t>с</w:t>
      </w:r>
      <w:r>
        <w:t>следования, отмечена теоретическая и практическая ценность полученных результатов.</w:t>
      </w:r>
    </w:p>
    <w:p w:rsidR="0005438F" w:rsidRDefault="0005438F" w:rsidP="00ED3CD7">
      <w:pPr>
        <w:ind w:right="170"/>
      </w:pPr>
      <w:r>
        <w:t>По окончании выступления выпускнику задаются вопросы по теме его работы. В</w:t>
      </w:r>
      <w:r>
        <w:t>о</w:t>
      </w:r>
      <w:r>
        <w:t xml:space="preserve">просы могут задавать все присутствующие. Все вопросы протоколируются. </w:t>
      </w:r>
    </w:p>
    <w:p w:rsidR="0005438F" w:rsidRDefault="0005438F" w:rsidP="00ED3CD7">
      <w:pPr>
        <w:ind w:right="170"/>
      </w:pPr>
      <w:r w:rsidRPr="003D5676">
        <w:t>Затем слово предоставляется научному руководителю, который дает характер</w:t>
      </w:r>
      <w:r>
        <w:t>ист</w:t>
      </w:r>
      <w:r>
        <w:t>и</w:t>
      </w:r>
      <w:r>
        <w:t>ку работы. При отсутствии руководителя отзыв зачитывается одним из членов ГЭК.</w:t>
      </w:r>
    </w:p>
    <w:p w:rsidR="0005438F" w:rsidRDefault="0005438F" w:rsidP="00ED3CD7">
      <w:pPr>
        <w:ind w:right="170"/>
      </w:pPr>
      <w:r w:rsidRPr="003D5676">
        <w:t>После этого выступает рецензент или рецензия зачитывается одним из членов Г</w:t>
      </w:r>
      <w:r>
        <w:t>Э</w:t>
      </w:r>
      <w:r w:rsidRPr="003D5676">
        <w:t xml:space="preserve">К. </w:t>
      </w:r>
    </w:p>
    <w:p w:rsidR="0005438F" w:rsidRDefault="0005438F" w:rsidP="00ED3CD7">
      <w:pPr>
        <w:ind w:right="170"/>
      </w:pPr>
      <w:r w:rsidRPr="003D5676">
        <w:t xml:space="preserve">Заслушав официальную рецензию своей работы, </w:t>
      </w:r>
      <w:r>
        <w:t>студент должен ответить на в</w:t>
      </w:r>
      <w:r>
        <w:t>о</w:t>
      </w:r>
      <w:r>
        <w:t>просы и замечания рецензента.</w:t>
      </w:r>
    </w:p>
    <w:p w:rsidR="0005438F" w:rsidRDefault="0005438F" w:rsidP="00ED3CD7">
      <w:pPr>
        <w:ind w:right="170"/>
        <w:rPr>
          <w:b/>
        </w:rPr>
      </w:pPr>
      <w:r>
        <w:t xml:space="preserve">Затем </w:t>
      </w:r>
      <w:r w:rsidRPr="004C6711">
        <w:t>председатель Г</w:t>
      </w:r>
      <w:r>
        <w:t>Э</w:t>
      </w:r>
      <w:r w:rsidRPr="004C6711">
        <w:t xml:space="preserve">К просит присутствующих выступить по существу </w:t>
      </w:r>
      <w:r>
        <w:t>выпус</w:t>
      </w:r>
      <w:r>
        <w:t>к</w:t>
      </w:r>
      <w:r>
        <w:t xml:space="preserve">ной квалификационной </w:t>
      </w:r>
      <w:r w:rsidRPr="004C6711">
        <w:t>работы. Выступления членов комиссии и присутствующих на защите (до 2-3 мин. на одного выступающего) в порядке свободной дискуссии и обмена мнениями не являются обязательным элементом процедуры, поэтому, в случае отсутс</w:t>
      </w:r>
      <w:r w:rsidRPr="004C6711">
        <w:t>т</w:t>
      </w:r>
      <w:r w:rsidRPr="004C6711">
        <w:t>вия желающих выступить, он может быть опущен.</w:t>
      </w:r>
    </w:p>
    <w:p w:rsidR="0005438F" w:rsidRDefault="0005438F" w:rsidP="00ED3CD7">
      <w:pPr>
        <w:ind w:right="170"/>
      </w:pPr>
      <w:r>
        <w:t>После дискуссии по теме работы студент выступает с заключительным словом. Этика защиты предписывает при этом выразить благодарность руководителю и реце</w:t>
      </w:r>
      <w:r>
        <w:t>н</w:t>
      </w:r>
      <w:r>
        <w:t>зенту за проделанную работу, а также членам ГЭК и всем присутствующим за внимание.</w:t>
      </w:r>
    </w:p>
    <w:p w:rsidR="0005438F" w:rsidRPr="00C231E9" w:rsidRDefault="0005438F" w:rsidP="00FE683B">
      <w:pPr>
        <w:pStyle w:val="Heading1"/>
      </w:pPr>
      <w:r w:rsidRPr="00C231E9">
        <w:t>3.4 Критерии оценки выпускной квалификационной работы</w:t>
      </w:r>
    </w:p>
    <w:p w:rsidR="0005438F" w:rsidRDefault="0005438F" w:rsidP="00FE683B">
      <w:r w:rsidRPr="007957FF">
        <w:t>Результаты защиты ВКР определяются оценками: «отлично», «хорошо», «удовл</w:t>
      </w:r>
      <w:r w:rsidRPr="007957FF">
        <w:t>е</w:t>
      </w:r>
      <w:r>
        <w:t xml:space="preserve">творительно», «неудовлетворительно»и объявляются </w:t>
      </w:r>
      <w:r>
        <w:rPr>
          <w:b/>
          <w:i/>
        </w:rPr>
        <w:t>в день защиты.</w:t>
      </w:r>
    </w:p>
    <w:p w:rsidR="0005438F" w:rsidRDefault="0005438F" w:rsidP="00ED3CD7">
      <w:pPr>
        <w:ind w:right="170"/>
      </w:pPr>
      <w:r>
        <w:t>Решение об оценке принимается на закрытом заседании ГЭК по окончании проц</w:t>
      </w:r>
      <w:r>
        <w:t>е</w:t>
      </w:r>
      <w:r>
        <w:t>дуры защиты всех работ, намеченных на данное заседание. Для оценки ВКР государс</w:t>
      </w:r>
      <w:r>
        <w:t>т</w:t>
      </w:r>
      <w:r>
        <w:t>венная экзаменационная комиссия руководствуется следующими критериями:</w:t>
      </w:r>
    </w:p>
    <w:p w:rsidR="0005438F" w:rsidRDefault="0005438F" w:rsidP="00ED3CD7">
      <w:pPr>
        <w:ind w:right="170"/>
      </w:pPr>
      <w:r>
        <w:t>– актуальность темы;</w:t>
      </w:r>
    </w:p>
    <w:p w:rsidR="0005438F" w:rsidRDefault="0005438F" w:rsidP="00ED3CD7">
      <w:pPr>
        <w:ind w:right="170"/>
      </w:pPr>
      <w:r>
        <w:t>– научно-практическое значением темы;</w:t>
      </w:r>
    </w:p>
    <w:p w:rsidR="0005438F" w:rsidRDefault="0005438F" w:rsidP="00ED3CD7">
      <w:pPr>
        <w:ind w:right="170"/>
      </w:pPr>
      <w:r>
        <w:t>– качество выполнения работы, включая демонстрационные и презентационные материалы;</w:t>
      </w:r>
    </w:p>
    <w:p w:rsidR="0005438F" w:rsidRDefault="0005438F" w:rsidP="00ED3CD7">
      <w:pPr>
        <w:ind w:right="170"/>
      </w:pPr>
      <w:r>
        <w:t>– содержательность доклада и ответов на вопросы;</w:t>
      </w:r>
    </w:p>
    <w:p w:rsidR="0005438F" w:rsidRDefault="0005438F" w:rsidP="00ED3CD7">
      <w:pPr>
        <w:ind w:right="170"/>
      </w:pPr>
      <w:r>
        <w:t>– умение представлять работу на защите, уровень речевой культуры.</w:t>
      </w:r>
    </w:p>
    <w:p w:rsidR="0005438F" w:rsidRPr="00D56316" w:rsidRDefault="0005438F" w:rsidP="00AA4CE8">
      <w:pPr>
        <w:pStyle w:val="1"/>
        <w:shd w:val="clear" w:color="auto" w:fill="FFFFFF"/>
        <w:ind w:right="-1" w:firstLine="567"/>
        <w:rPr>
          <w:color w:val="000000"/>
          <w:sz w:val="24"/>
        </w:rPr>
      </w:pPr>
      <w:r w:rsidRPr="00D56316">
        <w:rPr>
          <w:color w:val="000000"/>
          <w:sz w:val="24"/>
        </w:rPr>
        <w:t>Оценка</w:t>
      </w:r>
      <w:r w:rsidRPr="00D56316">
        <w:rPr>
          <w:b/>
          <w:color w:val="000000"/>
          <w:sz w:val="24"/>
        </w:rPr>
        <w:t>«отлично»</w:t>
      </w:r>
      <w:r w:rsidRPr="00D56316">
        <w:rPr>
          <w:color w:val="000000"/>
          <w:sz w:val="24"/>
        </w:rPr>
        <w:t>(5 баллов)выставляется за глубокое раскрытие темы, полное в</w:t>
      </w:r>
      <w:r w:rsidRPr="00D56316">
        <w:rPr>
          <w:color w:val="000000"/>
          <w:sz w:val="24"/>
        </w:rPr>
        <w:t>ы</w:t>
      </w:r>
      <w:r w:rsidRPr="00D56316">
        <w:rPr>
          <w:color w:val="000000"/>
          <w:sz w:val="24"/>
        </w:rPr>
        <w:t>полнение поставленных задач, логично изложенное содержание, качественное оформл</w:t>
      </w:r>
      <w:r w:rsidRPr="00D56316">
        <w:rPr>
          <w:color w:val="000000"/>
          <w:sz w:val="24"/>
        </w:rPr>
        <w:t>е</w:t>
      </w:r>
      <w:r w:rsidRPr="00D56316">
        <w:rPr>
          <w:color w:val="000000"/>
          <w:sz w:val="24"/>
        </w:rPr>
        <w:t>ние работы, соответствующее требованиям локальных актов, высокую содержательность доклада и демонстрационного материала, за развернутые и полные ответы на вопросы членов ГЭК;</w:t>
      </w:r>
    </w:p>
    <w:p w:rsidR="0005438F" w:rsidRPr="00D56316" w:rsidRDefault="0005438F" w:rsidP="00AA4CE8">
      <w:pPr>
        <w:pStyle w:val="1"/>
        <w:shd w:val="clear" w:color="auto" w:fill="FFFFFF"/>
        <w:ind w:right="-1" w:firstLine="567"/>
        <w:rPr>
          <w:color w:val="000000"/>
          <w:sz w:val="24"/>
        </w:rPr>
      </w:pPr>
      <w:r w:rsidRPr="00D56316">
        <w:rPr>
          <w:color w:val="000000"/>
          <w:sz w:val="24"/>
        </w:rPr>
        <w:t>Оценка</w:t>
      </w:r>
      <w:r w:rsidRPr="00D56316">
        <w:rPr>
          <w:b/>
          <w:color w:val="000000"/>
          <w:sz w:val="24"/>
        </w:rPr>
        <w:t>«хорошо»</w:t>
      </w:r>
      <w:r w:rsidRPr="00D56316">
        <w:rPr>
          <w:color w:val="000000"/>
          <w:sz w:val="24"/>
        </w:rPr>
        <w:t>(4 балла) выставляется за полное раскрытие темы, хорошо прор</w:t>
      </w:r>
      <w:r w:rsidRPr="00D56316">
        <w:rPr>
          <w:color w:val="000000"/>
          <w:sz w:val="24"/>
        </w:rPr>
        <w:t>а</w:t>
      </w:r>
      <w:r w:rsidRPr="00D56316">
        <w:rPr>
          <w:color w:val="000000"/>
          <w:sz w:val="24"/>
        </w:rPr>
        <w:t>ботанное содержание без значительных противоречий, в оформлении работы имеются н</w:t>
      </w:r>
      <w:r w:rsidRPr="00D56316">
        <w:rPr>
          <w:color w:val="000000"/>
          <w:sz w:val="24"/>
        </w:rPr>
        <w:t>е</w:t>
      </w:r>
      <w:r w:rsidRPr="00D56316">
        <w:rPr>
          <w:color w:val="000000"/>
          <w:sz w:val="24"/>
        </w:rPr>
        <w:t>значительные отклонения от требований, высокую содержательность доклада и демонс</w:t>
      </w:r>
      <w:r w:rsidRPr="00D56316">
        <w:rPr>
          <w:color w:val="000000"/>
          <w:sz w:val="24"/>
        </w:rPr>
        <w:t>т</w:t>
      </w:r>
      <w:r w:rsidRPr="00D56316">
        <w:rPr>
          <w:color w:val="000000"/>
          <w:sz w:val="24"/>
        </w:rPr>
        <w:t>рационного материала, за небольшие неточности при ответах на вопросы членов ГЭК.</w:t>
      </w:r>
    </w:p>
    <w:p w:rsidR="0005438F" w:rsidRPr="00D56316" w:rsidRDefault="0005438F" w:rsidP="00AA4CE8">
      <w:pPr>
        <w:pStyle w:val="1"/>
        <w:shd w:val="clear" w:color="auto" w:fill="FFFFFF"/>
        <w:ind w:right="-1" w:firstLine="567"/>
        <w:rPr>
          <w:color w:val="000000"/>
          <w:sz w:val="24"/>
        </w:rPr>
      </w:pPr>
      <w:r w:rsidRPr="00D56316">
        <w:rPr>
          <w:color w:val="000000"/>
          <w:sz w:val="24"/>
        </w:rPr>
        <w:t>Оценка</w:t>
      </w:r>
      <w:r w:rsidRPr="00D56316">
        <w:rPr>
          <w:b/>
          <w:color w:val="000000"/>
          <w:sz w:val="24"/>
        </w:rPr>
        <w:t>«удовлетворительно»</w:t>
      </w:r>
      <w:r w:rsidRPr="00D56316">
        <w:rPr>
          <w:color w:val="000000"/>
          <w:sz w:val="24"/>
        </w:rPr>
        <w:t>(3 балла) выставляется за неполное раскрытие темы, выводов и предложений, носящих общий характер, в оформлении работы имеются незн</w:t>
      </w:r>
      <w:r w:rsidRPr="00D56316">
        <w:rPr>
          <w:color w:val="000000"/>
          <w:sz w:val="24"/>
        </w:rPr>
        <w:t>а</w:t>
      </w:r>
      <w:r w:rsidRPr="00D56316">
        <w:rPr>
          <w:color w:val="000000"/>
          <w:sz w:val="24"/>
        </w:rPr>
        <w:t>чительные отклонения оттребовании, отсутствие наглядного представления работы и з</w:t>
      </w:r>
      <w:r w:rsidRPr="00D56316">
        <w:rPr>
          <w:color w:val="000000"/>
          <w:sz w:val="24"/>
        </w:rPr>
        <w:t>а</w:t>
      </w:r>
      <w:r w:rsidRPr="00D56316">
        <w:rPr>
          <w:color w:val="000000"/>
          <w:sz w:val="24"/>
        </w:rPr>
        <w:t>труднения при ответах на вопросы членов ГЭК.</w:t>
      </w:r>
    </w:p>
    <w:p w:rsidR="0005438F" w:rsidRPr="00D56316" w:rsidRDefault="0005438F" w:rsidP="00D57E4E">
      <w:pPr>
        <w:pStyle w:val="1"/>
        <w:shd w:val="clear" w:color="auto" w:fill="FFFFFF"/>
        <w:ind w:right="-1" w:firstLine="567"/>
        <w:rPr>
          <w:i/>
          <w:iCs/>
          <w:color w:val="FF0000"/>
          <w:sz w:val="24"/>
          <w:szCs w:val="24"/>
        </w:rPr>
      </w:pPr>
      <w:r w:rsidRPr="00D56316">
        <w:rPr>
          <w:color w:val="000000"/>
          <w:sz w:val="24"/>
        </w:rPr>
        <w:t xml:space="preserve">Оценка </w:t>
      </w:r>
      <w:r w:rsidRPr="00D56316">
        <w:rPr>
          <w:b/>
          <w:color w:val="000000"/>
          <w:sz w:val="24"/>
        </w:rPr>
        <w:t>«неудовлетворительно»</w:t>
      </w:r>
      <w:r w:rsidRPr="00D56316">
        <w:rPr>
          <w:color w:val="000000"/>
          <w:sz w:val="24"/>
        </w:rPr>
        <w:t xml:space="preserve"> (2 балла) выставляется за частичное раскрытие т</w:t>
      </w:r>
      <w:r w:rsidRPr="00D56316">
        <w:rPr>
          <w:color w:val="000000"/>
          <w:sz w:val="24"/>
        </w:rPr>
        <w:t>е</w:t>
      </w:r>
      <w:r w:rsidRPr="00D56316">
        <w:rPr>
          <w:color w:val="000000"/>
          <w:sz w:val="24"/>
        </w:rPr>
        <w:t>мы, необоснованные выводы, за значительные отклонения от требований в оформлении и представлении работы, когда обучающийся допускает существенные ошибки при ответе на вопросы членов ГЭК.</w:t>
      </w:r>
    </w:p>
    <w:p w:rsidR="0005438F" w:rsidRPr="00D56316" w:rsidRDefault="0005438F" w:rsidP="0054146E">
      <w:pPr>
        <w:pStyle w:val="1"/>
        <w:shd w:val="clear" w:color="auto" w:fill="FFFFFF"/>
        <w:ind w:right="-1" w:firstLine="567"/>
        <w:rPr>
          <w:i/>
          <w:iCs/>
          <w:color w:val="FF0000"/>
          <w:sz w:val="24"/>
          <w:szCs w:val="24"/>
        </w:rPr>
      </w:pPr>
      <w:r w:rsidRPr="00D56316">
        <w:rPr>
          <w:color w:val="000000"/>
          <w:sz w:val="24"/>
        </w:rPr>
        <w:t xml:space="preserve">Оценка </w:t>
      </w:r>
      <w:r w:rsidRPr="00D56316">
        <w:rPr>
          <w:b/>
          <w:color w:val="000000"/>
          <w:sz w:val="24"/>
        </w:rPr>
        <w:t>«неудовлетворительно»</w:t>
      </w:r>
      <w:r w:rsidRPr="00D56316">
        <w:rPr>
          <w:color w:val="000000"/>
          <w:sz w:val="24"/>
        </w:rPr>
        <w:t>(1 балл) выставляется за необоснованные выводы, за значительные отклонения от требований в оформлении и представлении работы, отсу</w:t>
      </w:r>
      <w:r w:rsidRPr="00D56316">
        <w:rPr>
          <w:color w:val="000000"/>
          <w:sz w:val="24"/>
        </w:rPr>
        <w:t>т</w:t>
      </w:r>
      <w:r w:rsidRPr="00D56316">
        <w:rPr>
          <w:color w:val="000000"/>
          <w:sz w:val="24"/>
        </w:rPr>
        <w:t>ствие наглядного представления работы, когда обучающийся не может ответить на вопр</w:t>
      </w:r>
      <w:r w:rsidRPr="00D56316">
        <w:rPr>
          <w:color w:val="000000"/>
          <w:sz w:val="24"/>
        </w:rPr>
        <w:t>о</w:t>
      </w:r>
      <w:r w:rsidRPr="00D56316">
        <w:rPr>
          <w:color w:val="000000"/>
          <w:sz w:val="24"/>
        </w:rPr>
        <w:t>сы членов ГЭК.</w:t>
      </w:r>
    </w:p>
    <w:p w:rsidR="0005438F" w:rsidRPr="003D365D" w:rsidRDefault="0005438F" w:rsidP="003D365D">
      <w:pPr>
        <w:pStyle w:val="1"/>
        <w:shd w:val="clear" w:color="auto" w:fill="FFFFFF"/>
        <w:ind w:right="-1" w:firstLine="567"/>
        <w:rPr>
          <w:color w:val="000000"/>
          <w:sz w:val="24"/>
        </w:rPr>
      </w:pPr>
      <w:r w:rsidRPr="00D56316">
        <w:rPr>
          <w:color w:val="000000"/>
          <w:sz w:val="24"/>
        </w:rPr>
        <w:t>Оценки «отлично», «хорошо», «удовлетворительно» означают успешное прохожд</w:t>
      </w:r>
      <w:r w:rsidRPr="00D56316">
        <w:rPr>
          <w:color w:val="000000"/>
          <w:sz w:val="24"/>
        </w:rPr>
        <w:t>е</w:t>
      </w:r>
      <w:r w:rsidRPr="00D56316">
        <w:rPr>
          <w:color w:val="000000"/>
          <w:sz w:val="24"/>
        </w:rPr>
        <w:t>ние государственного аттестационного испытания, что является основанием для выдачи обучающемуся документа о высшем образовании и о квалификации образца, установле</w:t>
      </w:r>
      <w:r w:rsidRPr="00D56316">
        <w:rPr>
          <w:color w:val="000000"/>
          <w:sz w:val="24"/>
        </w:rPr>
        <w:t>н</w:t>
      </w:r>
      <w:r w:rsidRPr="00D56316">
        <w:rPr>
          <w:color w:val="000000"/>
          <w:sz w:val="24"/>
        </w:rPr>
        <w:t>ного Министерством образования и науки Российской Федерации.</w:t>
      </w:r>
      <w:r>
        <w:rPr>
          <w:i/>
          <w:szCs w:val="22"/>
        </w:rPr>
        <w:br w:type="page"/>
      </w:r>
    </w:p>
    <w:p w:rsidR="0005438F" w:rsidRDefault="0005438F" w:rsidP="00ED3CD7">
      <w:pPr>
        <w:pStyle w:val="Default"/>
        <w:jc w:val="right"/>
        <w:rPr>
          <w:bCs/>
        </w:rPr>
      </w:pPr>
      <w:r w:rsidRPr="003D5676">
        <w:rPr>
          <w:bCs/>
        </w:rPr>
        <w:t>Приложение 1</w:t>
      </w:r>
    </w:p>
    <w:p w:rsidR="0005438F" w:rsidRDefault="0005438F" w:rsidP="00ED3CD7">
      <w:pPr>
        <w:pStyle w:val="Default"/>
        <w:jc w:val="center"/>
        <w:rPr>
          <w:b/>
          <w:bCs/>
        </w:rPr>
      </w:pPr>
    </w:p>
    <w:p w:rsidR="0005438F" w:rsidRDefault="0005438F" w:rsidP="00ED3CD7">
      <w:pPr>
        <w:pStyle w:val="Default"/>
        <w:jc w:val="center"/>
        <w:rPr>
          <w:b/>
          <w:bCs/>
        </w:rPr>
      </w:pPr>
      <w:r w:rsidRPr="00052C64">
        <w:rPr>
          <w:b/>
          <w:bCs/>
        </w:rPr>
        <w:t xml:space="preserve">Примерный перечень тем </w:t>
      </w:r>
      <w:r>
        <w:rPr>
          <w:b/>
          <w:bCs/>
        </w:rPr>
        <w:t>выпускных квалификационных работ</w:t>
      </w:r>
    </w:p>
    <w:p w:rsidR="0005438F" w:rsidRPr="00052C64" w:rsidRDefault="0005438F" w:rsidP="00ED3CD7">
      <w:pPr>
        <w:pStyle w:val="Default"/>
        <w:jc w:val="center"/>
      </w:pPr>
    </w:p>
    <w:p w:rsidR="0005438F" w:rsidRPr="00B0385F" w:rsidRDefault="0005438F" w:rsidP="0029039E">
      <w:pPr>
        <w:pStyle w:val="Default"/>
        <w:numPr>
          <w:ilvl w:val="0"/>
          <w:numId w:val="29"/>
        </w:numPr>
        <w:suppressAutoHyphens/>
        <w:autoSpaceDE/>
        <w:autoSpaceDN/>
        <w:adjustRightInd/>
        <w:jc w:val="both"/>
        <w:rPr>
          <w:b/>
          <w:bCs/>
        </w:rPr>
      </w:pPr>
      <w:r>
        <w:rPr>
          <w:bCs/>
        </w:rPr>
        <w:t>Научные основы и пути совершенствования государственного управления (на примере Уральского федерального округа, Челябинской области, муниципального образования, ведомства, министерства) (по выбору студента).</w:t>
      </w:r>
    </w:p>
    <w:p w:rsidR="0005438F" w:rsidRPr="00B0385F" w:rsidRDefault="0005438F" w:rsidP="0029039E">
      <w:pPr>
        <w:pStyle w:val="Default"/>
        <w:numPr>
          <w:ilvl w:val="0"/>
          <w:numId w:val="29"/>
        </w:numPr>
        <w:suppressAutoHyphens/>
        <w:autoSpaceDE/>
        <w:autoSpaceDN/>
        <w:adjustRightInd/>
        <w:ind w:left="714" w:hanging="357"/>
        <w:jc w:val="both"/>
        <w:rPr>
          <w:b/>
          <w:bCs/>
        </w:rPr>
      </w:pPr>
      <w:r>
        <w:rPr>
          <w:bCs/>
        </w:rPr>
        <w:t>Структура органов государственной власти и пути ее совершенствования (на примере Челябинской области, муниципального образования) (по выбору студента)</w:t>
      </w:r>
    </w:p>
    <w:p w:rsidR="0005438F" w:rsidRPr="00B0385F" w:rsidRDefault="0005438F" w:rsidP="0029039E">
      <w:pPr>
        <w:pStyle w:val="Default"/>
        <w:numPr>
          <w:ilvl w:val="0"/>
          <w:numId w:val="29"/>
        </w:numPr>
        <w:suppressAutoHyphens/>
        <w:autoSpaceDE/>
        <w:autoSpaceDN/>
        <w:adjustRightInd/>
        <w:ind w:left="714" w:hanging="357"/>
        <w:jc w:val="both"/>
        <w:rPr>
          <w:b/>
          <w:bCs/>
        </w:rPr>
      </w:pPr>
      <w:r>
        <w:rPr>
          <w:bCs/>
        </w:rPr>
        <w:t>Организация рынков товаров и услуг и методы их регулирования (на примере муниципального образования, субъекта Федерации) (по выбору студента)</w:t>
      </w:r>
    </w:p>
    <w:p w:rsidR="0005438F" w:rsidRDefault="0005438F" w:rsidP="0029039E">
      <w:pPr>
        <w:pStyle w:val="Default"/>
        <w:numPr>
          <w:ilvl w:val="0"/>
          <w:numId w:val="29"/>
        </w:numPr>
        <w:suppressAutoHyphens/>
        <w:autoSpaceDE/>
        <w:autoSpaceDN/>
        <w:adjustRightInd/>
        <w:ind w:left="714" w:hanging="357"/>
        <w:jc w:val="both"/>
        <w:rPr>
          <w:bCs/>
        </w:rPr>
      </w:pPr>
      <w:r w:rsidRPr="00B0385F">
        <w:rPr>
          <w:bCs/>
        </w:rPr>
        <w:t xml:space="preserve">Взаимоотношения федеральных и </w:t>
      </w:r>
      <w:r>
        <w:rPr>
          <w:bCs/>
        </w:rPr>
        <w:t>региональных органов управления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 xml:space="preserve"> Прогнозирование социально-экономического развития</w:t>
      </w:r>
    </w:p>
    <w:p w:rsidR="0005438F" w:rsidRDefault="0005438F" w:rsidP="0029039E">
      <w:pPr>
        <w:pStyle w:val="Default"/>
        <w:numPr>
          <w:ilvl w:val="0"/>
          <w:numId w:val="29"/>
        </w:numPr>
        <w:suppressAutoHyphens/>
        <w:autoSpaceDE/>
        <w:autoSpaceDN/>
        <w:adjustRightInd/>
        <w:ind w:left="714" w:hanging="357"/>
        <w:jc w:val="both"/>
        <w:rPr>
          <w:bCs/>
        </w:rPr>
      </w:pPr>
      <w:r>
        <w:rPr>
          <w:bCs/>
        </w:rPr>
        <w:t>Государственное регулирование природопользования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Государственное регулирование территориального развития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Прогнозирование развития отраслей социальной сферы (по выбору студента)</w:t>
      </w:r>
    </w:p>
    <w:p w:rsidR="0005438F" w:rsidRDefault="0005438F" w:rsidP="0029039E">
      <w:pPr>
        <w:pStyle w:val="Default"/>
        <w:numPr>
          <w:ilvl w:val="0"/>
          <w:numId w:val="29"/>
        </w:numPr>
        <w:suppressAutoHyphens/>
        <w:autoSpaceDE/>
        <w:autoSpaceDN/>
        <w:adjustRightInd/>
        <w:ind w:left="714" w:hanging="357"/>
        <w:jc w:val="both"/>
        <w:rPr>
          <w:bCs/>
        </w:rPr>
      </w:pPr>
      <w:r>
        <w:rPr>
          <w:bCs/>
        </w:rPr>
        <w:t>Государственное регулирование инвестиций и структурная политика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Современные особенности управления системой образования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Система регулирования малого предпринимательства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Система государственного регулирования рынка труда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Формы и методы государственного регулирования устойчивым развитием региона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Система государственного антимонопольного регулирования экономики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Функциональная роль бюджета в регулировании экономики</w:t>
      </w:r>
    </w:p>
    <w:p w:rsidR="0005438F" w:rsidRDefault="0005438F" w:rsidP="0029039E">
      <w:pPr>
        <w:pStyle w:val="Default"/>
        <w:numPr>
          <w:ilvl w:val="0"/>
          <w:numId w:val="29"/>
        </w:numPr>
        <w:suppressAutoHyphens/>
        <w:autoSpaceDE/>
        <w:autoSpaceDN/>
        <w:adjustRightInd/>
        <w:ind w:left="714" w:hanging="357"/>
        <w:jc w:val="both"/>
        <w:rPr>
          <w:bCs/>
        </w:rPr>
      </w:pPr>
      <w:r>
        <w:rPr>
          <w:bCs/>
        </w:rPr>
        <w:t>Взаимоотношения муниципальных и региональных органов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Правовые основы местного самоуправления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Пути и механизмы совершенствования местного самоуправления (на примере муниципального образования…)</w:t>
      </w:r>
    </w:p>
    <w:p w:rsidR="0005438F" w:rsidRDefault="0005438F" w:rsidP="0029039E">
      <w:pPr>
        <w:pStyle w:val="Default"/>
        <w:numPr>
          <w:ilvl w:val="0"/>
          <w:numId w:val="29"/>
        </w:numPr>
        <w:suppressAutoHyphens/>
        <w:autoSpaceDE/>
        <w:autoSpaceDN/>
        <w:adjustRightInd/>
        <w:ind w:left="714" w:hanging="357"/>
        <w:jc w:val="both"/>
        <w:rPr>
          <w:bCs/>
        </w:rPr>
      </w:pPr>
      <w:r>
        <w:rPr>
          <w:bCs/>
        </w:rPr>
        <w:t>Управление финансами муниципального образования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Совершенствование управления социально-экономическим развитием города (на примере …)</w:t>
      </w:r>
    </w:p>
    <w:p w:rsidR="0005438F" w:rsidRDefault="0005438F" w:rsidP="0029039E">
      <w:pPr>
        <w:pStyle w:val="Default"/>
        <w:numPr>
          <w:ilvl w:val="0"/>
          <w:numId w:val="29"/>
        </w:numPr>
        <w:suppressAutoHyphens/>
        <w:autoSpaceDE/>
        <w:autoSpaceDN/>
        <w:adjustRightInd/>
        <w:ind w:left="714" w:hanging="357"/>
        <w:jc w:val="both"/>
        <w:rPr>
          <w:bCs/>
        </w:rPr>
      </w:pPr>
      <w:r>
        <w:rPr>
          <w:bCs/>
        </w:rPr>
        <w:t>Управление социальной сферой муниципального образования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Структура органов местного самоуправления и критерии их оценки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Методы и формы организации контроля за деятельностью органов муниципального управления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Развитие современных форм и механизмов местного самоуправления в регионе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Особенности и пути совершенствования управления системой социальной защиты населения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Территориальная организация местного самоуправления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Муниципальное образование как объект управления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Муниципальное управление жилищно-коммунального комплекса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Муниципальное управление состоянием окружающей среды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Эволюция и устойчивое развитие городов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Кадровое обеспечение муниципального управления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Организация муниципального управления в сельской местности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Совершенствование кадрового обеспечения государственного управления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Разработка мероприятий по обеспечению информационного взаимодействия органов власти различного уровня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Разработка мероприятий по повышению эффективности государственного управления на основе использования информационных технологий (на примере...)</w:t>
      </w:r>
    </w:p>
    <w:p w:rsidR="0005438F" w:rsidRDefault="0005438F" w:rsidP="0029039E">
      <w:pPr>
        <w:numPr>
          <w:ilvl w:val="0"/>
          <w:numId w:val="29"/>
        </w:numPr>
        <w:suppressAutoHyphens/>
        <w:spacing w:line="240" w:lineRule="auto"/>
        <w:rPr>
          <w:bCs/>
          <w:color w:val="000000"/>
        </w:rPr>
      </w:pPr>
      <w:r w:rsidRPr="00055B99">
        <w:rPr>
          <w:bCs/>
          <w:color w:val="000000"/>
        </w:rPr>
        <w:t>Разработка мероприятий по повышени</w:t>
      </w:r>
      <w:r>
        <w:rPr>
          <w:bCs/>
          <w:color w:val="000000"/>
        </w:rPr>
        <w:t>ю эффективности муниципального</w:t>
      </w:r>
    </w:p>
    <w:p w:rsidR="0005438F" w:rsidRPr="00055B99" w:rsidRDefault="0005438F" w:rsidP="0029039E">
      <w:pPr>
        <w:ind w:left="720" w:firstLine="0"/>
        <w:rPr>
          <w:bCs/>
          <w:color w:val="000000"/>
        </w:rPr>
      </w:pPr>
      <w:r w:rsidRPr="00055B99">
        <w:rPr>
          <w:bCs/>
          <w:color w:val="000000"/>
        </w:rPr>
        <w:t>управления на основе использования информационных технологий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Разработка мероприятий по обеспечению доступа населения и организаций к информации о деятельности органов власти различного уровня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Совершенствование организации управления развитием территории муниципального образования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Разработка мероприятий по повышению инвестиционной привлекательности территорий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Разработка мероприятий по совершенствованию управления земельными ресурсами (на примере …)</w:t>
      </w:r>
    </w:p>
    <w:p w:rsidR="0005438F" w:rsidRDefault="0005438F" w:rsidP="0029039E">
      <w:pPr>
        <w:pStyle w:val="Default"/>
        <w:numPr>
          <w:ilvl w:val="0"/>
          <w:numId w:val="29"/>
        </w:numPr>
        <w:suppressAutoHyphens/>
        <w:autoSpaceDE/>
        <w:autoSpaceDN/>
        <w:adjustRightInd/>
        <w:ind w:left="714" w:hanging="357"/>
        <w:jc w:val="both"/>
        <w:rPr>
          <w:bCs/>
        </w:rPr>
      </w:pPr>
      <w:r>
        <w:rPr>
          <w:bCs/>
        </w:rPr>
        <w:t>Совершенствование управления государственной собственностью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Совершенствование управления муниципальной собственностью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Совершенствование организации и проведения конкурсов по размещению государственных заказов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Разработка системы формирования муниципальных заказов и мотивации их осуществления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Оценка состояния и развития межбюджетных отношений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Организация и совершенствования бюджетного процесса на региональном уровне</w:t>
      </w:r>
    </w:p>
    <w:p w:rsidR="0005438F" w:rsidRDefault="0005438F" w:rsidP="0029039E">
      <w:pPr>
        <w:pStyle w:val="Default"/>
        <w:numPr>
          <w:ilvl w:val="0"/>
          <w:numId w:val="29"/>
        </w:numPr>
        <w:suppressAutoHyphens/>
        <w:autoSpaceDE/>
        <w:autoSpaceDN/>
        <w:adjustRightInd/>
        <w:ind w:left="714" w:hanging="357"/>
        <w:jc w:val="both"/>
        <w:rPr>
          <w:bCs/>
        </w:rPr>
      </w:pPr>
      <w:r>
        <w:rPr>
          <w:bCs/>
        </w:rPr>
        <w:t>Разработка региональной политики поддержки малого предпринимательства и разработка мероприятий по их реализации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Совершенствование управления занятостью населения на региональном уровне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Совершенствование управления занятостью населения на муниципальном уровне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Разработка основных направлений региональной политики занятости и механизмов их реализации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Формирование муниципального рынка труда и удовлетворение спроса на рабочую силу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Разработка мероприятий по повышению эффективности трудового потенциала на региональном уровне (на примере…)</w:t>
      </w:r>
    </w:p>
    <w:p w:rsidR="0005438F" w:rsidRPr="006D61FF" w:rsidRDefault="0005438F" w:rsidP="0029039E">
      <w:pPr>
        <w:numPr>
          <w:ilvl w:val="0"/>
          <w:numId w:val="29"/>
        </w:numPr>
        <w:suppressAutoHyphens/>
        <w:spacing w:line="240" w:lineRule="auto"/>
        <w:rPr>
          <w:bCs/>
          <w:color w:val="000000"/>
        </w:rPr>
      </w:pPr>
      <w:r w:rsidRPr="006D61FF">
        <w:rPr>
          <w:bCs/>
          <w:color w:val="000000"/>
        </w:rPr>
        <w:t>Разработка мероприятий по повышению эффективности труд</w:t>
      </w:r>
      <w:r>
        <w:rPr>
          <w:bCs/>
          <w:color w:val="000000"/>
        </w:rPr>
        <w:t>ового потенциала на муниципальном уровне</w:t>
      </w:r>
      <w:r w:rsidRPr="006D61FF">
        <w:rPr>
          <w:bCs/>
          <w:color w:val="000000"/>
        </w:rPr>
        <w:t xml:space="preserve">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Совершенствование системы государственного управления развитием здравоохранения (на примере…)</w:t>
      </w:r>
    </w:p>
    <w:p w:rsidR="0005438F" w:rsidRPr="00C36CB2" w:rsidRDefault="0005438F" w:rsidP="0029039E">
      <w:pPr>
        <w:numPr>
          <w:ilvl w:val="0"/>
          <w:numId w:val="29"/>
        </w:numPr>
        <w:suppressAutoHyphens/>
        <w:spacing w:line="240" w:lineRule="auto"/>
        <w:rPr>
          <w:bCs/>
          <w:color w:val="000000"/>
        </w:rPr>
      </w:pPr>
      <w:r w:rsidRPr="00C36CB2">
        <w:rPr>
          <w:bCs/>
          <w:color w:val="000000"/>
        </w:rPr>
        <w:t>Совершенст</w:t>
      </w:r>
      <w:r>
        <w:rPr>
          <w:bCs/>
          <w:color w:val="000000"/>
        </w:rPr>
        <w:t>вование системы муниципального</w:t>
      </w:r>
      <w:r w:rsidRPr="00C36CB2">
        <w:rPr>
          <w:bCs/>
          <w:color w:val="000000"/>
        </w:rPr>
        <w:t xml:space="preserve"> управления развитием здравоохранения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Совершенствование деятельности органов местного самоуправления по созданию условий для развития физической культуры и спорта</w:t>
      </w:r>
    </w:p>
    <w:p w:rsidR="0005438F" w:rsidRDefault="0005438F" w:rsidP="0029039E">
      <w:pPr>
        <w:pStyle w:val="Default"/>
        <w:numPr>
          <w:ilvl w:val="0"/>
          <w:numId w:val="29"/>
        </w:numPr>
        <w:suppressAutoHyphens/>
        <w:autoSpaceDE/>
        <w:autoSpaceDN/>
        <w:adjustRightInd/>
        <w:ind w:left="714" w:hanging="357"/>
        <w:jc w:val="both"/>
        <w:rPr>
          <w:bCs/>
        </w:rPr>
      </w:pPr>
      <w:r>
        <w:rPr>
          <w:bCs/>
        </w:rPr>
        <w:t>Разработка основных направлений государственной молодежной политики (на примере…)</w:t>
      </w:r>
    </w:p>
    <w:p w:rsidR="0005438F" w:rsidRPr="00C36CB2" w:rsidRDefault="0005438F" w:rsidP="0029039E">
      <w:pPr>
        <w:numPr>
          <w:ilvl w:val="0"/>
          <w:numId w:val="29"/>
        </w:numPr>
        <w:suppressAutoHyphens/>
        <w:spacing w:line="240" w:lineRule="auto"/>
        <w:rPr>
          <w:bCs/>
          <w:color w:val="000000"/>
        </w:rPr>
      </w:pPr>
      <w:r w:rsidRPr="00C36CB2">
        <w:rPr>
          <w:bCs/>
          <w:color w:val="000000"/>
        </w:rPr>
        <w:t>Разработка осно</w:t>
      </w:r>
      <w:r>
        <w:rPr>
          <w:bCs/>
          <w:color w:val="000000"/>
        </w:rPr>
        <w:t>вных направлений муниципальной</w:t>
      </w:r>
      <w:r w:rsidRPr="00C36CB2">
        <w:rPr>
          <w:bCs/>
          <w:color w:val="000000"/>
        </w:rPr>
        <w:t xml:space="preserve"> молодежной политики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Разработка мероприятий по развитию туризма на региональном уровне (на примере…)</w:t>
      </w:r>
    </w:p>
    <w:p w:rsidR="0005438F" w:rsidRDefault="0005438F" w:rsidP="0029039E">
      <w:pPr>
        <w:pStyle w:val="Default"/>
        <w:numPr>
          <w:ilvl w:val="0"/>
          <w:numId w:val="29"/>
        </w:numPr>
        <w:suppressAutoHyphens/>
        <w:autoSpaceDE/>
        <w:autoSpaceDN/>
        <w:adjustRightInd/>
        <w:ind w:left="714" w:hanging="357"/>
        <w:jc w:val="both"/>
        <w:rPr>
          <w:bCs/>
        </w:rPr>
      </w:pPr>
      <w:r>
        <w:rPr>
          <w:bCs/>
        </w:rPr>
        <w:t>Энергосберегающие технологии – основа технической политики по реализации национального проекта «Доступное и комфортное жилье – гражданам России» (на примере…)</w:t>
      </w:r>
    </w:p>
    <w:p w:rsidR="0005438F" w:rsidRPr="00DA2B16" w:rsidRDefault="0005438F" w:rsidP="0029039E">
      <w:pPr>
        <w:pStyle w:val="Default"/>
        <w:numPr>
          <w:ilvl w:val="0"/>
          <w:numId w:val="29"/>
        </w:numPr>
        <w:suppressAutoHyphens/>
        <w:autoSpaceDE/>
        <w:autoSpaceDN/>
        <w:adjustRightInd/>
        <w:spacing w:line="100" w:lineRule="atLeast"/>
        <w:jc w:val="both"/>
        <w:rPr>
          <w:bCs/>
        </w:rPr>
      </w:pPr>
      <w:r w:rsidRPr="00DA2B16">
        <w:rPr>
          <w:bCs/>
        </w:rPr>
        <w:t>Административные конфликты: причины, особенности, пути и способы предупреждения и урегулирования</w:t>
      </w:r>
      <w:r>
        <w:rPr>
          <w:bCs/>
        </w:rPr>
        <w:t xml:space="preserve"> (на примере…)</w:t>
      </w:r>
    </w:p>
    <w:p w:rsidR="0005438F" w:rsidRPr="00DA2B16" w:rsidRDefault="0005438F" w:rsidP="0029039E">
      <w:pPr>
        <w:pStyle w:val="Default"/>
        <w:numPr>
          <w:ilvl w:val="0"/>
          <w:numId w:val="29"/>
        </w:numPr>
        <w:suppressAutoHyphens/>
        <w:autoSpaceDE/>
        <w:autoSpaceDN/>
        <w:adjustRightInd/>
        <w:spacing w:line="100" w:lineRule="atLeast"/>
        <w:rPr>
          <w:bCs/>
        </w:rPr>
      </w:pPr>
      <w:r w:rsidRPr="00DA2B16">
        <w:rPr>
          <w:bCs/>
        </w:rPr>
        <w:t>Анализ и прогнозирование кадрового потенциала административной территории.</w:t>
      </w:r>
    </w:p>
    <w:p w:rsidR="0005438F" w:rsidRPr="00DA2B16" w:rsidRDefault="0005438F" w:rsidP="0029039E">
      <w:pPr>
        <w:pStyle w:val="Default"/>
        <w:numPr>
          <w:ilvl w:val="0"/>
          <w:numId w:val="29"/>
        </w:numPr>
        <w:suppressAutoHyphens/>
        <w:autoSpaceDE/>
        <w:autoSpaceDN/>
        <w:adjustRightInd/>
        <w:spacing w:line="100" w:lineRule="atLeast"/>
        <w:jc w:val="both"/>
        <w:rPr>
          <w:bCs/>
        </w:rPr>
      </w:pPr>
      <w:r w:rsidRPr="00DA2B16">
        <w:rPr>
          <w:bCs/>
        </w:rPr>
        <w:t>Анализ и прогнозирование развития промышленного потенци</w:t>
      </w:r>
      <w:r>
        <w:rPr>
          <w:bCs/>
        </w:rPr>
        <w:t>ала административной территории (на примере…)</w:t>
      </w:r>
    </w:p>
    <w:p w:rsidR="0005438F" w:rsidRPr="00DA2B16" w:rsidRDefault="0005438F" w:rsidP="0029039E">
      <w:pPr>
        <w:pStyle w:val="Default"/>
        <w:numPr>
          <w:ilvl w:val="0"/>
          <w:numId w:val="29"/>
        </w:numPr>
        <w:suppressAutoHyphens/>
        <w:autoSpaceDE/>
        <w:autoSpaceDN/>
        <w:adjustRightInd/>
        <w:spacing w:line="100" w:lineRule="atLeast"/>
        <w:jc w:val="both"/>
        <w:rPr>
          <w:bCs/>
        </w:rPr>
      </w:pPr>
      <w:r w:rsidRPr="00DA2B16">
        <w:rPr>
          <w:bCs/>
        </w:rPr>
        <w:t>Анализ и прогнозирование социально-экономического разви</w:t>
      </w:r>
      <w:r>
        <w:rPr>
          <w:bCs/>
        </w:rPr>
        <w:t>тия административной территории (на примере…)</w:t>
      </w:r>
    </w:p>
    <w:p w:rsidR="0005438F" w:rsidRDefault="0005438F" w:rsidP="0029039E">
      <w:pPr>
        <w:pStyle w:val="Default"/>
        <w:numPr>
          <w:ilvl w:val="0"/>
          <w:numId w:val="29"/>
        </w:numPr>
        <w:suppressAutoHyphens/>
        <w:autoSpaceDE/>
        <w:autoSpaceDN/>
        <w:adjustRightInd/>
        <w:jc w:val="both"/>
        <w:rPr>
          <w:bCs/>
        </w:rPr>
      </w:pPr>
      <w:r w:rsidRPr="00DA2B16">
        <w:rPr>
          <w:bCs/>
        </w:rPr>
        <w:t>Антикоррупционная политика, методы и ее реализация в структурах государственного</w:t>
      </w:r>
      <w:r>
        <w:rPr>
          <w:bCs/>
        </w:rPr>
        <w:t xml:space="preserve"> управления (на примере…)</w:t>
      </w:r>
    </w:p>
    <w:p w:rsidR="0005438F" w:rsidRPr="00DA2B16" w:rsidRDefault="0005438F" w:rsidP="0029039E">
      <w:pPr>
        <w:numPr>
          <w:ilvl w:val="0"/>
          <w:numId w:val="29"/>
        </w:numPr>
        <w:suppressAutoHyphens/>
        <w:spacing w:line="240" w:lineRule="auto"/>
        <w:rPr>
          <w:bCs/>
          <w:color w:val="000000"/>
        </w:rPr>
      </w:pPr>
      <w:r w:rsidRPr="00DA2B16">
        <w:rPr>
          <w:bCs/>
          <w:color w:val="000000"/>
        </w:rPr>
        <w:t>Антикоррупционная политика, методы и ее реализаци</w:t>
      </w:r>
      <w:r>
        <w:rPr>
          <w:bCs/>
          <w:color w:val="000000"/>
        </w:rPr>
        <w:t xml:space="preserve">я в структурах муниципального </w:t>
      </w:r>
      <w:r w:rsidRPr="00DA2B16">
        <w:rPr>
          <w:bCs/>
          <w:color w:val="000000"/>
        </w:rPr>
        <w:t>управления (на примере…)</w:t>
      </w:r>
    </w:p>
    <w:p w:rsidR="0005438F" w:rsidRPr="00DA2B16" w:rsidRDefault="0005438F" w:rsidP="0029039E">
      <w:pPr>
        <w:pStyle w:val="Default"/>
        <w:numPr>
          <w:ilvl w:val="0"/>
          <w:numId w:val="29"/>
        </w:numPr>
        <w:suppressAutoHyphens/>
        <w:autoSpaceDE/>
        <w:autoSpaceDN/>
        <w:adjustRightInd/>
        <w:spacing w:line="100" w:lineRule="atLeast"/>
        <w:jc w:val="both"/>
        <w:rPr>
          <w:bCs/>
        </w:rPr>
      </w:pPr>
      <w:r w:rsidRPr="00DA2B16">
        <w:rPr>
          <w:bCs/>
        </w:rPr>
        <w:t>Взаимодействие исполнительных и законодательных (представительных) органов государственной власти субъекта Федерации в законотворческой деятельности</w:t>
      </w:r>
    </w:p>
    <w:p w:rsidR="0005438F" w:rsidRDefault="0005438F" w:rsidP="0029039E">
      <w:pPr>
        <w:pStyle w:val="Default"/>
        <w:numPr>
          <w:ilvl w:val="0"/>
          <w:numId w:val="29"/>
        </w:numPr>
        <w:suppressAutoHyphens/>
        <w:autoSpaceDE/>
        <w:autoSpaceDN/>
        <w:adjustRightInd/>
        <w:jc w:val="both"/>
        <w:rPr>
          <w:bCs/>
        </w:rPr>
      </w:pPr>
      <w:r w:rsidRPr="00DA2B16">
        <w:rPr>
          <w:bCs/>
        </w:rPr>
        <w:t>Взаимодействие органов государственного управления со</w:t>
      </w:r>
      <w:r>
        <w:rPr>
          <w:bCs/>
        </w:rPr>
        <w:t xml:space="preserve"> средствами массовой информации (на примере…)</w:t>
      </w:r>
    </w:p>
    <w:p w:rsidR="0005438F" w:rsidRPr="00DA2B16" w:rsidRDefault="0005438F" w:rsidP="0029039E">
      <w:pPr>
        <w:numPr>
          <w:ilvl w:val="0"/>
          <w:numId w:val="29"/>
        </w:numPr>
        <w:suppressAutoHyphens/>
        <w:spacing w:line="240" w:lineRule="auto"/>
        <w:rPr>
          <w:bCs/>
          <w:color w:val="000000"/>
        </w:rPr>
      </w:pPr>
      <w:r w:rsidRPr="00DA2B16">
        <w:rPr>
          <w:bCs/>
          <w:color w:val="000000"/>
        </w:rPr>
        <w:t>Взаимодействие органов государственного управления со средствами массовой информации (на примере…)</w:t>
      </w:r>
    </w:p>
    <w:p w:rsidR="0005438F" w:rsidRDefault="0005438F" w:rsidP="0029039E">
      <w:pPr>
        <w:pStyle w:val="Default"/>
        <w:numPr>
          <w:ilvl w:val="0"/>
          <w:numId w:val="29"/>
        </w:numPr>
        <w:suppressAutoHyphens/>
        <w:autoSpaceDE/>
        <w:autoSpaceDN/>
        <w:adjustRightInd/>
        <w:jc w:val="both"/>
        <w:rPr>
          <w:bCs/>
        </w:rPr>
      </w:pPr>
      <w:r w:rsidRPr="00DA2B16">
        <w:rPr>
          <w:bCs/>
        </w:rPr>
        <w:t>Взаимодействие руководителя и подчине</w:t>
      </w:r>
      <w:r>
        <w:rPr>
          <w:bCs/>
        </w:rPr>
        <w:t xml:space="preserve">нного в системе государственной </w:t>
      </w:r>
      <w:r w:rsidRPr="00DA2B16">
        <w:rPr>
          <w:bCs/>
        </w:rPr>
        <w:t>службы</w:t>
      </w:r>
      <w:r>
        <w:rPr>
          <w:bCs/>
        </w:rPr>
        <w:t xml:space="preserve"> (на примере…)</w:t>
      </w:r>
    </w:p>
    <w:p w:rsidR="0005438F" w:rsidRPr="00DA2B16" w:rsidRDefault="0005438F" w:rsidP="0029039E">
      <w:pPr>
        <w:numPr>
          <w:ilvl w:val="0"/>
          <w:numId w:val="29"/>
        </w:numPr>
        <w:suppressAutoHyphens/>
        <w:spacing w:line="240" w:lineRule="auto"/>
        <w:rPr>
          <w:bCs/>
          <w:color w:val="000000"/>
        </w:rPr>
      </w:pPr>
      <w:r w:rsidRPr="00DA2B16">
        <w:rPr>
          <w:bCs/>
          <w:color w:val="000000"/>
        </w:rPr>
        <w:t>Взаимодействие руководителя и подчин</w:t>
      </w:r>
      <w:r>
        <w:rPr>
          <w:bCs/>
          <w:color w:val="000000"/>
        </w:rPr>
        <w:t>енного в системе муниципальной</w:t>
      </w:r>
      <w:r w:rsidRPr="00DA2B16">
        <w:rPr>
          <w:bCs/>
          <w:color w:val="000000"/>
        </w:rPr>
        <w:t xml:space="preserve"> службы (на примере…)</w:t>
      </w:r>
    </w:p>
    <w:p w:rsidR="0005438F" w:rsidRPr="007704A8" w:rsidRDefault="0005438F" w:rsidP="0029039E">
      <w:pPr>
        <w:pStyle w:val="Default"/>
        <w:numPr>
          <w:ilvl w:val="0"/>
          <w:numId w:val="29"/>
        </w:numPr>
        <w:suppressAutoHyphens/>
        <w:autoSpaceDE/>
        <w:autoSpaceDN/>
        <w:adjustRightInd/>
        <w:spacing w:line="100" w:lineRule="atLeast"/>
        <w:jc w:val="both"/>
        <w:rPr>
          <w:bCs/>
        </w:rPr>
      </w:pPr>
      <w:r w:rsidRPr="007704A8">
        <w:rPr>
          <w:bCs/>
        </w:rPr>
        <w:t>Гендерные проблемы в системе государствен</w:t>
      </w:r>
      <w:r>
        <w:rPr>
          <w:bCs/>
        </w:rPr>
        <w:t>ного управления (на примере…)</w:t>
      </w:r>
    </w:p>
    <w:p w:rsidR="0005438F" w:rsidRDefault="0005438F" w:rsidP="0029039E">
      <w:pPr>
        <w:pStyle w:val="Default"/>
        <w:numPr>
          <w:ilvl w:val="0"/>
          <w:numId w:val="29"/>
        </w:numPr>
        <w:suppressAutoHyphens/>
        <w:autoSpaceDE/>
        <w:autoSpaceDN/>
        <w:adjustRightInd/>
        <w:jc w:val="both"/>
        <w:rPr>
          <w:bCs/>
        </w:rPr>
      </w:pPr>
      <w:r w:rsidRPr="007704A8">
        <w:rPr>
          <w:bCs/>
        </w:rPr>
        <w:t>Государственная ипо</w:t>
      </w:r>
      <w:r>
        <w:rPr>
          <w:bCs/>
        </w:rPr>
        <w:t>течная политика и ее реализация (на примере...)</w:t>
      </w:r>
    </w:p>
    <w:p w:rsidR="0005438F" w:rsidRPr="007704A8" w:rsidRDefault="0005438F" w:rsidP="0029039E">
      <w:pPr>
        <w:numPr>
          <w:ilvl w:val="0"/>
          <w:numId w:val="29"/>
        </w:numPr>
        <w:suppressAutoHyphens/>
        <w:spacing w:line="240" w:lineRule="auto"/>
        <w:rPr>
          <w:bCs/>
          <w:color w:val="000000"/>
        </w:rPr>
      </w:pPr>
      <w:r w:rsidRPr="007704A8">
        <w:rPr>
          <w:bCs/>
          <w:color w:val="000000"/>
        </w:rPr>
        <w:t>Гендерные проблемы в системе государственного управления (на примере…)</w:t>
      </w:r>
    </w:p>
    <w:p w:rsidR="0005438F" w:rsidRDefault="0005438F" w:rsidP="0029039E">
      <w:pPr>
        <w:pStyle w:val="Default"/>
        <w:numPr>
          <w:ilvl w:val="0"/>
          <w:numId w:val="29"/>
        </w:numPr>
        <w:suppressAutoHyphens/>
        <w:autoSpaceDE/>
        <w:autoSpaceDN/>
        <w:adjustRightInd/>
        <w:jc w:val="both"/>
        <w:rPr>
          <w:bCs/>
        </w:rPr>
      </w:pPr>
      <w:r w:rsidRPr="007704A8">
        <w:rPr>
          <w:bCs/>
        </w:rPr>
        <w:t>Государственная экспертиза: сущность, вид</w:t>
      </w:r>
      <w:r>
        <w:rPr>
          <w:bCs/>
        </w:rPr>
        <w:t>ы, функции, социальное значение</w:t>
      </w:r>
    </w:p>
    <w:p w:rsidR="0005438F" w:rsidRDefault="0005438F" w:rsidP="0029039E">
      <w:pPr>
        <w:pStyle w:val="Default"/>
        <w:numPr>
          <w:ilvl w:val="0"/>
          <w:numId w:val="29"/>
        </w:numPr>
        <w:suppressAutoHyphens/>
        <w:autoSpaceDE/>
        <w:autoSpaceDN/>
        <w:adjustRightInd/>
        <w:jc w:val="both"/>
        <w:rPr>
          <w:bCs/>
        </w:rPr>
      </w:pPr>
      <w:r w:rsidRPr="007704A8">
        <w:rPr>
          <w:bCs/>
        </w:rPr>
        <w:t>Государственное регул</w:t>
      </w:r>
      <w:r>
        <w:rPr>
          <w:bCs/>
        </w:rPr>
        <w:t>ирование рекламной деятельности (на примере...)</w:t>
      </w:r>
    </w:p>
    <w:p w:rsidR="0005438F" w:rsidRDefault="0005438F" w:rsidP="0029039E">
      <w:pPr>
        <w:pStyle w:val="Default"/>
        <w:numPr>
          <w:ilvl w:val="0"/>
          <w:numId w:val="29"/>
        </w:numPr>
        <w:suppressAutoHyphens/>
        <w:autoSpaceDE/>
        <w:autoSpaceDN/>
        <w:adjustRightInd/>
        <w:jc w:val="both"/>
        <w:rPr>
          <w:bCs/>
        </w:rPr>
      </w:pPr>
      <w:r w:rsidRPr="007704A8">
        <w:rPr>
          <w:bCs/>
        </w:rPr>
        <w:t>Государственное регулирование внутренней и внешней миграции населения: состояние, проблемы, тенде</w:t>
      </w:r>
      <w:r>
        <w:rPr>
          <w:bCs/>
        </w:rPr>
        <w:t>нции (на примере…)</w:t>
      </w:r>
    </w:p>
    <w:p w:rsidR="0005438F" w:rsidRDefault="0005438F" w:rsidP="0029039E">
      <w:pPr>
        <w:pStyle w:val="Default"/>
        <w:numPr>
          <w:ilvl w:val="0"/>
          <w:numId w:val="29"/>
        </w:numPr>
        <w:suppressAutoHyphens/>
        <w:autoSpaceDE/>
        <w:autoSpaceDN/>
        <w:adjustRightInd/>
        <w:jc w:val="both"/>
        <w:rPr>
          <w:bCs/>
        </w:rPr>
      </w:pPr>
      <w:r w:rsidRPr="007704A8">
        <w:rPr>
          <w:bCs/>
        </w:rPr>
        <w:t>Государственный аппарат: понятие, организация, кадровое обесп</w:t>
      </w:r>
      <w:r>
        <w:rPr>
          <w:bCs/>
        </w:rPr>
        <w:t>ечение, проблемы реформирования (на примере…)</w:t>
      </w:r>
    </w:p>
    <w:p w:rsidR="0005438F" w:rsidRDefault="0005438F" w:rsidP="0029039E">
      <w:pPr>
        <w:pStyle w:val="Default"/>
        <w:numPr>
          <w:ilvl w:val="0"/>
          <w:numId w:val="29"/>
        </w:numPr>
        <w:suppressAutoHyphens/>
        <w:autoSpaceDE/>
        <w:autoSpaceDN/>
        <w:adjustRightInd/>
        <w:spacing w:line="100" w:lineRule="atLeast"/>
        <w:jc w:val="both"/>
        <w:rPr>
          <w:bCs/>
        </w:rPr>
      </w:pPr>
      <w:r w:rsidRPr="005B3468">
        <w:rPr>
          <w:bCs/>
        </w:rPr>
        <w:t>Государственный служащий: проблемы статус</w:t>
      </w:r>
      <w:r>
        <w:rPr>
          <w:bCs/>
        </w:rPr>
        <w:t>а и профессиональной подготовки (на примере…)</w:t>
      </w:r>
    </w:p>
    <w:p w:rsidR="0005438F" w:rsidRPr="005B3468" w:rsidRDefault="0005438F" w:rsidP="0029039E">
      <w:pPr>
        <w:numPr>
          <w:ilvl w:val="0"/>
          <w:numId w:val="29"/>
        </w:numPr>
        <w:suppressAutoHyphens/>
        <w:spacing w:line="240" w:lineRule="auto"/>
        <w:rPr>
          <w:bCs/>
          <w:color w:val="000000"/>
        </w:rPr>
      </w:pPr>
      <w:r>
        <w:rPr>
          <w:bCs/>
          <w:color w:val="000000"/>
        </w:rPr>
        <w:t>Муниципальный</w:t>
      </w:r>
      <w:r w:rsidRPr="005B3468">
        <w:rPr>
          <w:bCs/>
          <w:color w:val="000000"/>
        </w:rPr>
        <w:t xml:space="preserve"> служащий: проблемы статуса и профессиональной подготовки (на примере…)</w:t>
      </w:r>
    </w:p>
    <w:p w:rsidR="0005438F" w:rsidRDefault="0005438F" w:rsidP="0029039E">
      <w:pPr>
        <w:pStyle w:val="Default"/>
        <w:numPr>
          <w:ilvl w:val="0"/>
          <w:numId w:val="29"/>
        </w:numPr>
        <w:suppressAutoHyphens/>
        <w:autoSpaceDE/>
        <w:autoSpaceDN/>
        <w:adjustRightInd/>
        <w:spacing w:line="100" w:lineRule="atLeast"/>
        <w:jc w:val="both"/>
        <w:rPr>
          <w:bCs/>
        </w:rPr>
      </w:pPr>
      <w:r w:rsidRPr="005B3468">
        <w:rPr>
          <w:bCs/>
        </w:rPr>
        <w:t>Деятельность органов государственной власти по сохранени</w:t>
      </w:r>
      <w:r>
        <w:rPr>
          <w:bCs/>
        </w:rPr>
        <w:t>ю памятников истории и культуры (на примере…)</w:t>
      </w:r>
    </w:p>
    <w:p w:rsidR="0005438F" w:rsidRPr="005B3468" w:rsidRDefault="0005438F" w:rsidP="0029039E">
      <w:pPr>
        <w:numPr>
          <w:ilvl w:val="0"/>
          <w:numId w:val="29"/>
        </w:numPr>
        <w:suppressAutoHyphens/>
        <w:spacing w:line="240" w:lineRule="auto"/>
        <w:rPr>
          <w:bCs/>
          <w:color w:val="000000"/>
        </w:rPr>
      </w:pPr>
      <w:r w:rsidRPr="005B3468">
        <w:rPr>
          <w:bCs/>
          <w:color w:val="000000"/>
        </w:rPr>
        <w:t>Деят</w:t>
      </w:r>
      <w:r>
        <w:rPr>
          <w:bCs/>
          <w:color w:val="000000"/>
        </w:rPr>
        <w:t>ельность органов местного самоуправления</w:t>
      </w:r>
      <w:r w:rsidRPr="005B3468">
        <w:rPr>
          <w:bCs/>
          <w:color w:val="000000"/>
        </w:rPr>
        <w:t xml:space="preserve"> по сохранению памятников истории и культуры (на примере…)</w:t>
      </w:r>
    </w:p>
    <w:p w:rsidR="0005438F" w:rsidRPr="008622C8" w:rsidRDefault="0005438F" w:rsidP="0029039E">
      <w:pPr>
        <w:pStyle w:val="Default"/>
        <w:numPr>
          <w:ilvl w:val="0"/>
          <w:numId w:val="29"/>
        </w:numPr>
        <w:suppressAutoHyphens/>
        <w:autoSpaceDE/>
        <w:autoSpaceDN/>
        <w:adjustRightInd/>
        <w:spacing w:line="100" w:lineRule="atLeast"/>
        <w:jc w:val="both"/>
        <w:rPr>
          <w:bCs/>
        </w:rPr>
      </w:pPr>
      <w:r w:rsidRPr="008622C8">
        <w:rPr>
          <w:bCs/>
        </w:rPr>
        <w:t>Деятельность пресс - службы в органах исполнительной власти</w:t>
      </w:r>
      <w:r>
        <w:rPr>
          <w:bCs/>
        </w:rPr>
        <w:t xml:space="preserve"> (на примере…)</w:t>
      </w:r>
    </w:p>
    <w:p w:rsidR="0005438F" w:rsidRDefault="0005438F" w:rsidP="0029039E">
      <w:pPr>
        <w:pStyle w:val="Default"/>
        <w:numPr>
          <w:ilvl w:val="0"/>
          <w:numId w:val="29"/>
        </w:numPr>
        <w:suppressAutoHyphens/>
        <w:autoSpaceDE/>
        <w:autoSpaceDN/>
        <w:adjustRightInd/>
        <w:jc w:val="both"/>
        <w:rPr>
          <w:bCs/>
        </w:rPr>
      </w:pPr>
      <w:r w:rsidRPr="005B3468">
        <w:rPr>
          <w:bCs/>
        </w:rPr>
        <w:t>Духовно-нравственные основы профессиональной деятельности государственных</w:t>
      </w:r>
      <w:r>
        <w:rPr>
          <w:bCs/>
        </w:rPr>
        <w:t xml:space="preserve"> служащих (на примере…)</w:t>
      </w:r>
    </w:p>
    <w:p w:rsidR="0005438F" w:rsidRPr="008622C8" w:rsidRDefault="0005438F" w:rsidP="0029039E">
      <w:pPr>
        <w:numPr>
          <w:ilvl w:val="0"/>
          <w:numId w:val="29"/>
        </w:numPr>
        <w:suppressAutoHyphens/>
        <w:spacing w:line="240" w:lineRule="auto"/>
        <w:rPr>
          <w:bCs/>
          <w:color w:val="000000"/>
        </w:rPr>
      </w:pPr>
      <w:r w:rsidRPr="008622C8">
        <w:rPr>
          <w:bCs/>
          <w:color w:val="000000"/>
        </w:rPr>
        <w:t>Духовно-нравственные основы профессиональн</w:t>
      </w:r>
      <w:r>
        <w:rPr>
          <w:bCs/>
          <w:color w:val="000000"/>
        </w:rPr>
        <w:t xml:space="preserve">ой деятельности муниципальных </w:t>
      </w:r>
      <w:r w:rsidRPr="008622C8">
        <w:rPr>
          <w:bCs/>
          <w:color w:val="000000"/>
        </w:rPr>
        <w:t>служащих (на примере…)</w:t>
      </w:r>
    </w:p>
    <w:p w:rsidR="0005438F" w:rsidRPr="004D0706" w:rsidRDefault="0005438F" w:rsidP="0029039E">
      <w:pPr>
        <w:pStyle w:val="Default"/>
        <w:numPr>
          <w:ilvl w:val="0"/>
          <w:numId w:val="29"/>
        </w:numPr>
        <w:suppressAutoHyphens/>
        <w:autoSpaceDE/>
        <w:autoSpaceDN/>
        <w:adjustRightInd/>
        <w:spacing w:line="100" w:lineRule="atLeast"/>
        <w:rPr>
          <w:bCs/>
        </w:rPr>
      </w:pPr>
      <w:r w:rsidRPr="004D0706">
        <w:rPr>
          <w:bCs/>
        </w:rPr>
        <w:t>Избирательные технологии муниципальных выборов.</w:t>
      </w:r>
    </w:p>
    <w:p w:rsidR="0005438F" w:rsidRPr="004D0706" w:rsidRDefault="0005438F" w:rsidP="0029039E">
      <w:pPr>
        <w:pStyle w:val="Default"/>
        <w:numPr>
          <w:ilvl w:val="0"/>
          <w:numId w:val="29"/>
        </w:numPr>
        <w:suppressAutoHyphens/>
        <w:autoSpaceDE/>
        <w:autoSpaceDN/>
        <w:adjustRightInd/>
        <w:spacing w:line="100" w:lineRule="atLeast"/>
        <w:rPr>
          <w:bCs/>
        </w:rPr>
      </w:pPr>
      <w:r w:rsidRPr="004D0706">
        <w:rPr>
          <w:bCs/>
        </w:rPr>
        <w:t>Исследование, учет и формирование общественного мнения в деятельности органа государственной/муниципальной власти.</w:t>
      </w:r>
    </w:p>
    <w:p w:rsidR="0005438F" w:rsidRPr="004D0706" w:rsidRDefault="0005438F" w:rsidP="0029039E">
      <w:pPr>
        <w:pStyle w:val="Default"/>
        <w:numPr>
          <w:ilvl w:val="0"/>
          <w:numId w:val="29"/>
        </w:numPr>
        <w:suppressAutoHyphens/>
        <w:autoSpaceDE/>
        <w:autoSpaceDN/>
        <w:adjustRightInd/>
        <w:spacing w:line="100" w:lineRule="atLeast"/>
        <w:rPr>
          <w:bCs/>
        </w:rPr>
      </w:pPr>
      <w:r w:rsidRPr="004D0706">
        <w:rPr>
          <w:bCs/>
        </w:rPr>
        <w:t>Имидж государственного/муниципального служащего: современные технологии формирования.</w:t>
      </w:r>
    </w:p>
    <w:p w:rsidR="0005438F" w:rsidRPr="004D0706" w:rsidRDefault="0005438F" w:rsidP="0029039E">
      <w:pPr>
        <w:pStyle w:val="Default"/>
        <w:numPr>
          <w:ilvl w:val="0"/>
          <w:numId w:val="29"/>
        </w:numPr>
        <w:suppressAutoHyphens/>
        <w:autoSpaceDE/>
        <w:autoSpaceDN/>
        <w:adjustRightInd/>
        <w:spacing w:line="100" w:lineRule="atLeast"/>
        <w:rPr>
          <w:bCs/>
        </w:rPr>
      </w:pPr>
      <w:r w:rsidRPr="004D0706">
        <w:rPr>
          <w:bCs/>
        </w:rPr>
        <w:t>Инвестиционные рес</w:t>
      </w:r>
      <w:r>
        <w:rPr>
          <w:bCs/>
        </w:rPr>
        <w:t>урсы муниципального образования (на примере…)</w:t>
      </w:r>
    </w:p>
    <w:p w:rsidR="0005438F" w:rsidRDefault="0005438F" w:rsidP="0029039E">
      <w:pPr>
        <w:pStyle w:val="Default"/>
        <w:numPr>
          <w:ilvl w:val="0"/>
          <w:numId w:val="29"/>
        </w:numPr>
        <w:suppressAutoHyphens/>
        <w:autoSpaceDE/>
        <w:autoSpaceDN/>
        <w:adjustRightInd/>
        <w:spacing w:line="100" w:lineRule="atLeast"/>
        <w:jc w:val="both"/>
        <w:rPr>
          <w:bCs/>
        </w:rPr>
      </w:pPr>
      <w:r w:rsidRPr="004D0706">
        <w:rPr>
          <w:bCs/>
        </w:rPr>
        <w:t>Информационное обе</w:t>
      </w:r>
      <w:r>
        <w:rPr>
          <w:bCs/>
        </w:rPr>
        <w:t xml:space="preserve">спечение кадровой работы органа </w:t>
      </w:r>
      <w:r w:rsidRPr="004D0706">
        <w:rPr>
          <w:bCs/>
        </w:rPr>
        <w:t>государственного</w:t>
      </w:r>
      <w:r>
        <w:rPr>
          <w:bCs/>
        </w:rPr>
        <w:t xml:space="preserve"> управления (на примере…)</w:t>
      </w:r>
    </w:p>
    <w:p w:rsidR="0005438F" w:rsidRPr="004D0706" w:rsidRDefault="0005438F" w:rsidP="0029039E">
      <w:pPr>
        <w:pStyle w:val="Default"/>
        <w:numPr>
          <w:ilvl w:val="0"/>
          <w:numId w:val="29"/>
        </w:numPr>
        <w:suppressAutoHyphens/>
        <w:autoSpaceDE/>
        <w:autoSpaceDN/>
        <w:adjustRightInd/>
        <w:spacing w:line="100" w:lineRule="atLeast"/>
        <w:jc w:val="both"/>
        <w:rPr>
          <w:bCs/>
        </w:rPr>
      </w:pPr>
      <w:r w:rsidRPr="004D0706">
        <w:rPr>
          <w:bCs/>
        </w:rPr>
        <w:t>Информационное обеспечение кадрово</w:t>
      </w:r>
      <w:r>
        <w:rPr>
          <w:bCs/>
        </w:rPr>
        <w:t xml:space="preserve">й работы органа муниципального </w:t>
      </w:r>
      <w:r w:rsidRPr="004D0706">
        <w:rPr>
          <w:bCs/>
        </w:rPr>
        <w:t>управления</w:t>
      </w:r>
    </w:p>
    <w:p w:rsidR="0005438F" w:rsidRDefault="0005438F" w:rsidP="0029039E">
      <w:pPr>
        <w:pStyle w:val="Default"/>
        <w:numPr>
          <w:ilvl w:val="0"/>
          <w:numId w:val="29"/>
        </w:numPr>
        <w:suppressAutoHyphens/>
        <w:autoSpaceDE/>
        <w:autoSpaceDN/>
        <w:adjustRightInd/>
        <w:spacing w:line="100" w:lineRule="atLeast"/>
        <w:jc w:val="both"/>
        <w:rPr>
          <w:bCs/>
        </w:rPr>
      </w:pPr>
      <w:r w:rsidRPr="004D0706">
        <w:rPr>
          <w:bCs/>
        </w:rPr>
        <w:t>Информационно-коммуникационные аспекты государственного</w:t>
      </w:r>
      <w:r>
        <w:rPr>
          <w:bCs/>
        </w:rPr>
        <w:t xml:space="preserve"> управления (на примере…)</w:t>
      </w:r>
    </w:p>
    <w:p w:rsidR="0005438F" w:rsidRPr="002E2BE1" w:rsidRDefault="0005438F" w:rsidP="0029039E">
      <w:pPr>
        <w:numPr>
          <w:ilvl w:val="0"/>
          <w:numId w:val="29"/>
        </w:numPr>
        <w:suppressAutoHyphens/>
        <w:spacing w:line="240" w:lineRule="auto"/>
        <w:rPr>
          <w:bCs/>
          <w:color w:val="000000"/>
        </w:rPr>
      </w:pPr>
      <w:r w:rsidRPr="002E2BE1">
        <w:rPr>
          <w:bCs/>
          <w:color w:val="000000"/>
        </w:rPr>
        <w:t>Информационно-ком</w:t>
      </w:r>
      <w:r>
        <w:rPr>
          <w:bCs/>
          <w:color w:val="000000"/>
        </w:rPr>
        <w:t xml:space="preserve">муникационные аспекты муниципального </w:t>
      </w:r>
      <w:r w:rsidRPr="002E2BE1">
        <w:rPr>
          <w:bCs/>
          <w:color w:val="000000"/>
        </w:rPr>
        <w:t>управления (на примере…)</w:t>
      </w:r>
    </w:p>
    <w:p w:rsidR="0005438F" w:rsidRPr="00EC6C38" w:rsidRDefault="0005438F" w:rsidP="0029039E">
      <w:pPr>
        <w:numPr>
          <w:ilvl w:val="0"/>
          <w:numId w:val="29"/>
        </w:numPr>
        <w:suppressAutoHyphens/>
        <w:spacing w:line="240" w:lineRule="auto"/>
        <w:rPr>
          <w:bCs/>
          <w:color w:val="000000"/>
        </w:rPr>
      </w:pPr>
      <w:r w:rsidRPr="00EC6C38">
        <w:rPr>
          <w:bCs/>
          <w:color w:val="000000"/>
        </w:rPr>
        <w:t>Использование PR-технологий в деяте</w:t>
      </w:r>
      <w:r>
        <w:rPr>
          <w:bCs/>
          <w:color w:val="000000"/>
        </w:rPr>
        <w:t>льности органов муниципального</w:t>
      </w:r>
      <w:r w:rsidRPr="00EC6C38">
        <w:rPr>
          <w:bCs/>
          <w:color w:val="000000"/>
        </w:rPr>
        <w:t xml:space="preserve"> управления (на примере…)</w:t>
      </w:r>
    </w:p>
    <w:p w:rsidR="0005438F" w:rsidRPr="00EC6C38" w:rsidRDefault="0005438F" w:rsidP="0029039E">
      <w:pPr>
        <w:pStyle w:val="Default"/>
        <w:numPr>
          <w:ilvl w:val="0"/>
          <w:numId w:val="29"/>
        </w:numPr>
        <w:suppressAutoHyphens/>
        <w:autoSpaceDE/>
        <w:autoSpaceDN/>
        <w:adjustRightInd/>
        <w:spacing w:line="100" w:lineRule="atLeast"/>
        <w:jc w:val="both"/>
        <w:rPr>
          <w:bCs/>
        </w:rPr>
      </w:pPr>
      <w:r w:rsidRPr="00EC6C38">
        <w:rPr>
          <w:bCs/>
        </w:rPr>
        <w:t xml:space="preserve">Использование </w:t>
      </w:r>
      <w:r w:rsidRPr="00EC6C38">
        <w:rPr>
          <w:bCs/>
          <w:lang w:val="en-US"/>
        </w:rPr>
        <w:t>PR</w:t>
      </w:r>
      <w:r w:rsidRPr="00EC6C38">
        <w:rPr>
          <w:bCs/>
        </w:rPr>
        <w:t>-технологий в деятельности органов государственного управления (на примере…)</w:t>
      </w:r>
    </w:p>
    <w:p w:rsidR="0005438F" w:rsidRPr="004D0706" w:rsidRDefault="0005438F" w:rsidP="0029039E">
      <w:pPr>
        <w:pStyle w:val="Default"/>
        <w:numPr>
          <w:ilvl w:val="0"/>
          <w:numId w:val="29"/>
        </w:numPr>
        <w:suppressAutoHyphens/>
        <w:autoSpaceDE/>
        <w:autoSpaceDN/>
        <w:adjustRightInd/>
        <w:spacing w:line="100" w:lineRule="atLeast"/>
        <w:rPr>
          <w:bCs/>
        </w:rPr>
      </w:pPr>
      <w:r w:rsidRPr="004D0706">
        <w:rPr>
          <w:bCs/>
        </w:rPr>
        <w:t>Кадровая политика и механизмы ее реализации в субъекте РФ.</w:t>
      </w:r>
    </w:p>
    <w:p w:rsidR="0005438F" w:rsidRPr="004D0706" w:rsidRDefault="0005438F" w:rsidP="0029039E">
      <w:pPr>
        <w:pStyle w:val="Default"/>
        <w:numPr>
          <w:ilvl w:val="0"/>
          <w:numId w:val="29"/>
        </w:numPr>
        <w:suppressAutoHyphens/>
        <w:autoSpaceDE/>
        <w:autoSpaceDN/>
        <w:adjustRightInd/>
        <w:spacing w:line="100" w:lineRule="atLeast"/>
        <w:jc w:val="both"/>
        <w:rPr>
          <w:bCs/>
        </w:rPr>
      </w:pPr>
      <w:r w:rsidRPr="004D0706">
        <w:rPr>
          <w:bCs/>
        </w:rPr>
        <w:t>Кадровое обеспечение органов местного самоуправления: практ</w:t>
      </w:r>
      <w:r>
        <w:rPr>
          <w:bCs/>
        </w:rPr>
        <w:t>ика, проблемы и пути их решения (на примере...)</w:t>
      </w:r>
    </w:p>
    <w:p w:rsidR="0005438F" w:rsidRDefault="0005438F" w:rsidP="0029039E">
      <w:pPr>
        <w:pStyle w:val="Default"/>
        <w:numPr>
          <w:ilvl w:val="0"/>
          <w:numId w:val="29"/>
        </w:numPr>
        <w:suppressAutoHyphens/>
        <w:autoSpaceDE/>
        <w:autoSpaceDN/>
        <w:adjustRightInd/>
        <w:ind w:left="714" w:hanging="357"/>
        <w:jc w:val="both"/>
        <w:rPr>
          <w:bCs/>
        </w:rPr>
      </w:pPr>
      <w:r w:rsidRPr="004D0706">
        <w:rPr>
          <w:bCs/>
        </w:rPr>
        <w:t xml:space="preserve">Кадровое планирование в государственных </w:t>
      </w:r>
      <w:r>
        <w:rPr>
          <w:bCs/>
        </w:rPr>
        <w:t>органах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EC6C38">
        <w:rPr>
          <w:bCs/>
        </w:rPr>
        <w:t>Кадровое планирование и планиров</w:t>
      </w:r>
      <w:r>
        <w:rPr>
          <w:bCs/>
        </w:rPr>
        <w:t xml:space="preserve">ание развития карьеры в органах </w:t>
      </w:r>
      <w:r w:rsidRPr="00EC6C38">
        <w:rPr>
          <w:bCs/>
        </w:rPr>
        <w:t>муниципального управления</w:t>
      </w:r>
      <w:r>
        <w:rPr>
          <w:bCs/>
        </w:rPr>
        <w:t xml:space="preserve">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EC6C38">
        <w:rPr>
          <w:bCs/>
        </w:rPr>
        <w:t>Кадровые технологии в системе государственной службы</w:t>
      </w:r>
      <w:r>
        <w:rPr>
          <w:bCs/>
        </w:rPr>
        <w:t xml:space="preserve">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EC6C38">
        <w:rPr>
          <w:bCs/>
        </w:rPr>
        <w:t>Контроль в структуре государственного управления: виды, субъекты,</w:t>
      </w:r>
      <w:r>
        <w:rPr>
          <w:bCs/>
        </w:rPr>
        <w:t xml:space="preserve"> принципы, критерии, технологии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EC6C38">
        <w:rPr>
          <w:bCs/>
        </w:rPr>
        <w:t>Корпоративная культура и стиль руководства в органах</w:t>
      </w:r>
      <w:r>
        <w:rPr>
          <w:bCs/>
        </w:rPr>
        <w:t xml:space="preserve"> государственного</w:t>
      </w:r>
      <w:r w:rsidRPr="00EC6C38">
        <w:rPr>
          <w:bCs/>
        </w:rPr>
        <w:t xml:space="preserve"> управления</w:t>
      </w:r>
      <w:r>
        <w:rPr>
          <w:bCs/>
        </w:rPr>
        <w:t xml:space="preserve">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EC6C38">
        <w:rPr>
          <w:bCs/>
        </w:rPr>
        <w:t>Критерии и показатели эффективности деятельности</w:t>
      </w:r>
      <w:r>
        <w:rPr>
          <w:bCs/>
        </w:rPr>
        <w:t xml:space="preserve"> органов </w:t>
      </w:r>
      <w:r w:rsidRPr="00EC6C38">
        <w:rPr>
          <w:bCs/>
        </w:rPr>
        <w:t>местного самоуправления</w:t>
      </w:r>
      <w:r>
        <w:rPr>
          <w:bCs/>
        </w:rPr>
        <w:t xml:space="preserve">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D51784">
        <w:rPr>
          <w:bCs/>
        </w:rPr>
        <w:t>Критерии профессио</w:t>
      </w:r>
      <w:r>
        <w:rPr>
          <w:bCs/>
        </w:rPr>
        <w:t xml:space="preserve">нальной оценки </w:t>
      </w:r>
      <w:r w:rsidRPr="00D51784">
        <w:rPr>
          <w:bCs/>
        </w:rPr>
        <w:t>муниципального служащего</w:t>
      </w:r>
      <w:r>
        <w:rPr>
          <w:bCs/>
        </w:rPr>
        <w:t xml:space="preserve">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0D5B39">
        <w:rPr>
          <w:bCs/>
        </w:rPr>
        <w:t xml:space="preserve">Культура руководителя как элемент профессионализма в </w:t>
      </w:r>
      <w:r>
        <w:rPr>
          <w:bCs/>
        </w:rPr>
        <w:t>системе государствен</w:t>
      </w:r>
      <w:r>
        <w:rPr>
          <w:bCs/>
        </w:rPr>
        <w:softHyphen/>
        <w:t>ной службы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0D5B39">
        <w:rPr>
          <w:bCs/>
        </w:rPr>
        <w:t>Личностно-профессиональное развитие государственного и муниципального служащего</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0D5B39">
        <w:rPr>
          <w:bCs/>
        </w:rPr>
        <w:t>Мотивация и стимулирование труда государственных с</w:t>
      </w:r>
      <w:r>
        <w:rPr>
          <w:bCs/>
        </w:rPr>
        <w:t>лужащих: проблемы и перспективы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0D5B39">
        <w:rPr>
          <w:bCs/>
        </w:rPr>
        <w:t>Обеспечения информационной безопасности в органах госуд</w:t>
      </w:r>
      <w:r>
        <w:rPr>
          <w:bCs/>
        </w:rPr>
        <w:t>арственной власти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6D1197">
        <w:rPr>
          <w:bCs/>
        </w:rPr>
        <w:t>Обеспечения информационной безопа</w:t>
      </w:r>
      <w:r>
        <w:rPr>
          <w:bCs/>
        </w:rPr>
        <w:t xml:space="preserve">сности в органах </w:t>
      </w:r>
      <w:r w:rsidRPr="006D1197">
        <w:rPr>
          <w:bCs/>
        </w:rPr>
        <w:t>муниципальной власти (на примере…)</w:t>
      </w:r>
    </w:p>
    <w:p w:rsidR="0005438F" w:rsidRPr="00261B64" w:rsidRDefault="0005438F" w:rsidP="0029039E">
      <w:pPr>
        <w:pStyle w:val="Default"/>
        <w:numPr>
          <w:ilvl w:val="0"/>
          <w:numId w:val="29"/>
        </w:numPr>
        <w:suppressAutoHyphens/>
        <w:autoSpaceDE/>
        <w:autoSpaceDN/>
        <w:adjustRightInd/>
        <w:spacing w:line="100" w:lineRule="atLeast"/>
        <w:ind w:left="681" w:hanging="397"/>
        <w:jc w:val="both"/>
        <w:rPr>
          <w:bCs/>
        </w:rPr>
      </w:pPr>
      <w:r w:rsidRPr="00261B64">
        <w:rPr>
          <w:bCs/>
        </w:rPr>
        <w:t>Организацион</w:t>
      </w:r>
      <w:r>
        <w:rPr>
          <w:bCs/>
        </w:rPr>
        <w:t xml:space="preserve">ные конфликты в </w:t>
      </w:r>
      <w:r w:rsidRPr="00261B64">
        <w:rPr>
          <w:bCs/>
        </w:rPr>
        <w:t>муниципальной структуре управления: приемы их предотвращения и разрешения (на примере…)</w:t>
      </w:r>
    </w:p>
    <w:p w:rsidR="0005438F" w:rsidRPr="00261B64" w:rsidRDefault="0005438F" w:rsidP="0029039E">
      <w:pPr>
        <w:pStyle w:val="Default"/>
        <w:numPr>
          <w:ilvl w:val="0"/>
          <w:numId w:val="29"/>
        </w:numPr>
        <w:suppressAutoHyphens/>
        <w:autoSpaceDE/>
        <w:autoSpaceDN/>
        <w:adjustRightInd/>
        <w:spacing w:line="100" w:lineRule="atLeast"/>
        <w:ind w:left="681" w:hanging="397"/>
        <w:jc w:val="both"/>
        <w:rPr>
          <w:bCs/>
        </w:rPr>
      </w:pPr>
      <w:r w:rsidRPr="00261B64">
        <w:rPr>
          <w:bCs/>
        </w:rPr>
        <w:t>Организационные конфликты</w:t>
      </w:r>
      <w:r>
        <w:rPr>
          <w:bCs/>
        </w:rPr>
        <w:t xml:space="preserve"> в государственной</w:t>
      </w:r>
      <w:r w:rsidRPr="00261B64">
        <w:rPr>
          <w:bCs/>
        </w:rPr>
        <w:t xml:space="preserve"> структуре управления: приемы их предотвращения и разрешения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0D5B39">
        <w:rPr>
          <w:bCs/>
        </w:rPr>
        <w:t>Организационные основы местного самоуправления: проблема выбора модели.</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0D5B39">
        <w:rPr>
          <w:bCs/>
        </w:rPr>
        <w:t>Организация делопроизводства в кадровой службе органа государстве</w:t>
      </w:r>
      <w:r>
        <w:rPr>
          <w:bCs/>
        </w:rPr>
        <w:t>нного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A30AEB">
        <w:rPr>
          <w:bCs/>
        </w:rPr>
        <w:t>Организация делопроизводства в кадровой службе органа муниципального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A30AEB">
        <w:rPr>
          <w:bCs/>
        </w:rPr>
        <w:t>Организация деятельности PR-стру</w:t>
      </w:r>
      <w:r>
        <w:rPr>
          <w:bCs/>
        </w:rPr>
        <w:t>ктуры в органе государственного</w:t>
      </w:r>
      <w:r w:rsidRPr="00A30AEB">
        <w:rPr>
          <w:bCs/>
        </w:rPr>
        <w:t xml:space="preserve"> управления (на примере…)</w:t>
      </w:r>
    </w:p>
    <w:p w:rsidR="0005438F" w:rsidRPr="00A30AEB" w:rsidRDefault="0005438F" w:rsidP="0029039E">
      <w:pPr>
        <w:pStyle w:val="Default"/>
        <w:numPr>
          <w:ilvl w:val="0"/>
          <w:numId w:val="29"/>
        </w:numPr>
        <w:suppressAutoHyphens/>
        <w:autoSpaceDE/>
        <w:autoSpaceDN/>
        <w:adjustRightInd/>
        <w:spacing w:line="100" w:lineRule="atLeast"/>
        <w:ind w:left="681" w:hanging="397"/>
        <w:jc w:val="both"/>
        <w:rPr>
          <w:bCs/>
        </w:rPr>
      </w:pPr>
      <w:r w:rsidRPr="00A30AEB">
        <w:rPr>
          <w:bCs/>
        </w:rPr>
        <w:t xml:space="preserve">Организация деятельности </w:t>
      </w:r>
      <w:r w:rsidRPr="00A30AEB">
        <w:rPr>
          <w:bCs/>
          <w:lang w:val="en-US"/>
        </w:rPr>
        <w:t>PR</w:t>
      </w:r>
      <w:r w:rsidRPr="00A30AEB">
        <w:rPr>
          <w:bCs/>
        </w:rPr>
        <w:t>-структуры в органе муниципального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6D1197">
        <w:rPr>
          <w:bCs/>
        </w:rPr>
        <w:t xml:space="preserve">Организация и контроль исполнения распорядительных документов в органах </w:t>
      </w:r>
      <w:r>
        <w:rPr>
          <w:bCs/>
        </w:rPr>
        <w:t>муниципального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A30AEB">
        <w:rPr>
          <w:bCs/>
        </w:rPr>
        <w:t>Организация и контроль исполнения распорядительных документов в органах государственного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A30AEB">
        <w:rPr>
          <w:bCs/>
        </w:rPr>
        <w:t>Организация общественного контроля эффективности работы государственных органов власти и должностных лиц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A30AEB">
        <w:rPr>
          <w:bCs/>
        </w:rPr>
        <w:t>Организация общественного контроля эффективности работы муниципальных органов власти и должностных лиц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F96431">
        <w:rPr>
          <w:bCs/>
        </w:rPr>
        <w:t>Особенности гражданской государственн</w:t>
      </w:r>
      <w:r>
        <w:rPr>
          <w:bCs/>
        </w:rPr>
        <w:t>ой службы в судебных органах РФ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F96431">
        <w:rPr>
          <w:bCs/>
        </w:rPr>
        <w:t xml:space="preserve">Особенности прохождения государственной службы в </w:t>
      </w:r>
      <w:r>
        <w:rPr>
          <w:bCs/>
        </w:rPr>
        <w:t>представительных органах власти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B539D2">
        <w:rPr>
          <w:bCs/>
        </w:rPr>
        <w:t>Планирование и развитие карьеры муниципальных служащих</w:t>
      </w:r>
      <w:r>
        <w:rPr>
          <w:bCs/>
        </w:rPr>
        <w:t xml:space="preserve"> (на примере…)</w:t>
      </w:r>
    </w:p>
    <w:p w:rsidR="0005438F" w:rsidRPr="00490339" w:rsidRDefault="0005438F" w:rsidP="0029039E">
      <w:pPr>
        <w:pStyle w:val="Default"/>
        <w:numPr>
          <w:ilvl w:val="0"/>
          <w:numId w:val="29"/>
        </w:numPr>
        <w:suppressAutoHyphens/>
        <w:autoSpaceDE/>
        <w:autoSpaceDN/>
        <w:adjustRightInd/>
        <w:spacing w:line="100" w:lineRule="atLeast"/>
        <w:ind w:left="681" w:hanging="397"/>
        <w:jc w:val="both"/>
        <w:rPr>
          <w:bCs/>
        </w:rPr>
      </w:pPr>
      <w:r w:rsidRPr="00490339">
        <w:rPr>
          <w:bCs/>
        </w:rPr>
        <w:t>Планирование и развитие карьеры государственных служащих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490339">
        <w:rPr>
          <w:bCs/>
        </w:rPr>
        <w:t>Планирование и управление бюдж</w:t>
      </w:r>
      <w:r>
        <w:rPr>
          <w:bCs/>
        </w:rPr>
        <w:t>етом муниципального образования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490339">
        <w:rPr>
          <w:bCs/>
        </w:rPr>
        <w:t>Планирование, контроль, учет и оценка результатов труда работников органов государственного упр</w:t>
      </w:r>
      <w:r>
        <w:rPr>
          <w:bCs/>
        </w:rPr>
        <w:t>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490339">
        <w:rPr>
          <w:bCs/>
        </w:rPr>
        <w:t>Планирование, контроль, учет и оценка результатов труда работников органов муниципального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490339">
        <w:rPr>
          <w:bCs/>
        </w:rPr>
        <w:t xml:space="preserve">Планирование труда служащих в органах </w:t>
      </w:r>
      <w:r>
        <w:rPr>
          <w:bCs/>
        </w:rPr>
        <w:t>муниципального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490339">
        <w:rPr>
          <w:bCs/>
        </w:rPr>
        <w:t>Планирование труда служащих в органах государственного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D0497B">
        <w:rPr>
          <w:bCs/>
        </w:rPr>
        <w:t>Пути повышения эффективности труда руководителей органов государственного управления (на примере…)</w:t>
      </w:r>
    </w:p>
    <w:p w:rsidR="0005438F" w:rsidRPr="00D0497B" w:rsidRDefault="0005438F" w:rsidP="0029039E">
      <w:pPr>
        <w:pStyle w:val="Default"/>
        <w:numPr>
          <w:ilvl w:val="0"/>
          <w:numId w:val="29"/>
        </w:numPr>
        <w:suppressAutoHyphens/>
        <w:autoSpaceDE/>
        <w:autoSpaceDN/>
        <w:adjustRightInd/>
        <w:spacing w:line="100" w:lineRule="atLeast"/>
        <w:ind w:left="681" w:hanging="397"/>
        <w:jc w:val="both"/>
        <w:rPr>
          <w:bCs/>
        </w:rPr>
      </w:pPr>
      <w:r w:rsidRPr="00D0497B">
        <w:rPr>
          <w:bCs/>
        </w:rPr>
        <w:t>Пути повышения эффективности труда руководителей органов муниципального управления (на примере…)</w:t>
      </w:r>
    </w:p>
    <w:p w:rsidR="0005438F" w:rsidRPr="00E403E3" w:rsidRDefault="0005438F" w:rsidP="0029039E">
      <w:pPr>
        <w:pStyle w:val="Default"/>
        <w:numPr>
          <w:ilvl w:val="0"/>
          <w:numId w:val="29"/>
        </w:numPr>
        <w:suppressAutoHyphens/>
        <w:autoSpaceDE/>
        <w:autoSpaceDN/>
        <w:adjustRightInd/>
        <w:spacing w:line="100" w:lineRule="atLeast"/>
        <w:ind w:left="681" w:hanging="397"/>
        <w:jc w:val="both"/>
        <w:rPr>
          <w:bCs/>
        </w:rPr>
      </w:pPr>
      <w:r>
        <w:t>Проблема отношения государства к религии, церкви, верующим.</w:t>
      </w:r>
    </w:p>
    <w:p w:rsidR="0005438F" w:rsidRPr="00E403E3" w:rsidRDefault="0005438F" w:rsidP="0029039E">
      <w:pPr>
        <w:pStyle w:val="Default"/>
        <w:numPr>
          <w:ilvl w:val="0"/>
          <w:numId w:val="29"/>
        </w:numPr>
        <w:suppressAutoHyphens/>
        <w:autoSpaceDE/>
        <w:autoSpaceDN/>
        <w:adjustRightInd/>
        <w:spacing w:line="100" w:lineRule="atLeast"/>
        <w:ind w:left="681" w:hanging="397"/>
        <w:jc w:val="both"/>
        <w:rPr>
          <w:bCs/>
        </w:rPr>
      </w:pPr>
      <w:r>
        <w:t>Проблемы взаимодействия органов управления субъектов РФ с федеральными органами власти (на примере…)</w:t>
      </w:r>
    </w:p>
    <w:p w:rsidR="0005438F" w:rsidRPr="00E403E3" w:rsidRDefault="0005438F" w:rsidP="0029039E">
      <w:pPr>
        <w:pStyle w:val="Default"/>
        <w:numPr>
          <w:ilvl w:val="0"/>
          <w:numId w:val="29"/>
        </w:numPr>
        <w:suppressAutoHyphens/>
        <w:autoSpaceDE/>
        <w:autoSpaceDN/>
        <w:adjustRightInd/>
        <w:spacing w:line="100" w:lineRule="atLeast"/>
        <w:ind w:left="681" w:hanging="397"/>
        <w:jc w:val="both"/>
        <w:rPr>
          <w:bCs/>
        </w:rPr>
      </w:pPr>
      <w:r>
        <w:t>Проблемы и перспективы реформирования государственной службы субъекта РФ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E403E3">
        <w:rPr>
          <w:bCs/>
        </w:rPr>
        <w:t>Проблемы повышения эффективности коммуникаций в органах государственного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E403E3">
        <w:rPr>
          <w:bCs/>
        </w:rPr>
        <w:t>Проблемы повышения эффективности коммуникаций в органах муниципального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E403E3">
        <w:rPr>
          <w:bCs/>
        </w:rPr>
        <w:t>Проблемы подзаконного нормотв</w:t>
      </w:r>
      <w:r>
        <w:rPr>
          <w:bCs/>
        </w:rPr>
        <w:t>орчества и пути его оптимизации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10650C">
        <w:rPr>
          <w:bCs/>
        </w:rPr>
        <w:t>Профессионализм и компетентность государственного служащего: понятие, правовое содержание, пути совершенствования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10650C">
        <w:rPr>
          <w:bCs/>
        </w:rPr>
        <w:t>Профессионализм и компетентность муниципального служащего: понятие, правовое содержание, пути совершенствования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10650C">
        <w:rPr>
          <w:bCs/>
        </w:rPr>
        <w:t>Профессиональная и социально-психологическая адаптация кадров в структуре муниципального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10650C">
        <w:rPr>
          <w:bCs/>
        </w:rPr>
        <w:t>Профессиональная и социально-психологическая адаптация кадров в структуре государственного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9F4D3B">
        <w:rPr>
          <w:bCs/>
        </w:rPr>
        <w:t>Прохождение гражданской службы: понятие, условия, процедуры, проблемы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9F4D3B">
        <w:rPr>
          <w:bCs/>
        </w:rPr>
        <w:t>Прохождение муниципальной службы: понятие, условия, процедуры, проблемы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9F4D3B">
        <w:rPr>
          <w:bCs/>
        </w:rPr>
        <w:t>Пути и методы оптимизации принятия управленческих решений в муниципальном образовании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9F4D3B">
        <w:rPr>
          <w:bCs/>
        </w:rPr>
        <w:t>Пути реализации национального проекта «Здоровье»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9F4D3B">
        <w:rPr>
          <w:bCs/>
        </w:rPr>
        <w:t>Работа муниципальных органов управления с обращениями граждан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9F4D3B">
        <w:rPr>
          <w:bCs/>
        </w:rPr>
        <w:t>Работа государственных органов управления с обращениями граждан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8B2B75">
        <w:rPr>
          <w:bCs/>
        </w:rPr>
        <w:t>Работа с резервом кадров в органах государственного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8B2B75">
        <w:rPr>
          <w:bCs/>
        </w:rPr>
        <w:t>Работа с резервом кадров в органах / муниципального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08241B">
        <w:rPr>
          <w:bCs/>
        </w:rPr>
        <w:t>Рационализация труда и технологий работы муниципальных служащих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08241B">
        <w:rPr>
          <w:bCs/>
        </w:rPr>
        <w:t>Рационализация труда и технологий работы государственных служащих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08241B">
        <w:rPr>
          <w:bCs/>
        </w:rPr>
        <w:t>Реализация национального проекта «Доступное и комфортное жилье – гражданам России»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08241B">
        <w:rPr>
          <w:bCs/>
        </w:rPr>
        <w:t>Реализация национального проекта «Образование»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4977D5">
        <w:rPr>
          <w:bCs/>
        </w:rPr>
        <w:t>Реализация национального проекта «Развитие агропромышленного комплекса»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4977D5">
        <w:rPr>
          <w:bCs/>
        </w:rPr>
        <w:t>Региональная социально-экономическая политика: содержание, перспективы, механизмы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4977D5">
        <w:rPr>
          <w:bCs/>
        </w:rPr>
        <w:t>Региональные различия в организации представительных (законодательных) органов государственной власти на уровне субъектов РФ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AC5532">
        <w:rPr>
          <w:bCs/>
        </w:rPr>
        <w:t>Совершенствование административно-распорядительных методов в органах государственного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AC5532">
        <w:rPr>
          <w:bCs/>
        </w:rPr>
        <w:t>Совершенствование административно-распорядительных методов в органах муниципального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AC5532">
        <w:rPr>
          <w:bCs/>
        </w:rPr>
        <w:t>Совершенствование взаимодействия органов представительной и исполнительной власти в местном самоуправлении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AC5532">
        <w:rPr>
          <w:bCs/>
        </w:rPr>
        <w:t>Информационная культура персонала структур муниципального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AC5532">
        <w:rPr>
          <w:bCs/>
        </w:rPr>
        <w:t>Информационная культура персонала структур государственного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EA0871">
        <w:rPr>
          <w:bCs/>
        </w:rPr>
        <w:t>Технологии разработки управленческих решений в органах муниципального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EA0871">
        <w:rPr>
          <w:bCs/>
        </w:rPr>
        <w:t>Технологии разработки управленческих решений в органах государственного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EA0871">
        <w:rPr>
          <w:bCs/>
        </w:rPr>
        <w:t>Совершенствование информационного обеспечения работы органа государственного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EA0871">
        <w:rPr>
          <w:bCs/>
        </w:rPr>
        <w:t>Совершенствование информационного обеспечения работы органа муниципального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A32220">
        <w:rPr>
          <w:bCs/>
        </w:rPr>
        <w:t>Совершенствование информационного обеспечения населения региона/города/района/муниципального образования/поселка.</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A32220">
        <w:rPr>
          <w:bCs/>
        </w:rPr>
        <w:t>Социально-управленческие аспекты борьбы с коррупцией в органах муниципального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A32220">
        <w:rPr>
          <w:bCs/>
        </w:rPr>
        <w:t>Социально-управленческие аспекты борьбы с коррупцией в органах государственного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A32220">
        <w:rPr>
          <w:bCs/>
        </w:rPr>
        <w:t>Специфика государственного регулирования межэтнических отношений</w:t>
      </w:r>
      <w:r>
        <w:rPr>
          <w:bCs/>
        </w:rPr>
        <w:t xml:space="preserve"> (на примере…)</w:t>
      </w:r>
      <w:r w:rsidRPr="00A32220">
        <w:rPr>
          <w:bCs/>
        </w:rPr>
        <w:t>.</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A32220">
        <w:rPr>
          <w:bCs/>
        </w:rPr>
        <w:t>Развитие взаимоотношений региональных общественных объединений с органами государственного управления субъекта РФ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004AE1">
        <w:rPr>
          <w:bCs/>
        </w:rPr>
        <w:t>Электронный документооборот в системе государственного управления: цели, задачи и критерии качества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004AE1">
        <w:rPr>
          <w:bCs/>
        </w:rPr>
        <w:t>Электронный документооборот в системе муниципального управления: цели, задачи и критерии качества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004AE1">
        <w:rPr>
          <w:bCs/>
        </w:rPr>
        <w:t>Электронные технологии сбора, обработки, передачи и хранения информации в документообороте муниципального органа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004AE1">
        <w:rPr>
          <w:bCs/>
        </w:rPr>
        <w:t>Электронные технологии сбора, обработки, передачи и хранения информации в документообороте государственного органа 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01694D">
        <w:rPr>
          <w:bCs/>
        </w:rPr>
        <w:t>Анализ практики и разработка рекомендаций по совершенствованию государственной поддержки в обеспечении жильем льготных категорий граждан</w:t>
      </w:r>
      <w:r>
        <w:rPr>
          <w:bCs/>
        </w:rPr>
        <w:t xml:space="preserve">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162ED1">
        <w:rPr>
          <w:bCs/>
        </w:rPr>
        <w:t xml:space="preserve">Оценка эффективности и разработка рекомендаций по совершенствованию деятельности </w:t>
      </w:r>
      <w:r>
        <w:rPr>
          <w:bCs/>
        </w:rPr>
        <w:t>органов</w:t>
      </w:r>
      <w:r w:rsidRPr="00162ED1">
        <w:rPr>
          <w:bCs/>
        </w:rPr>
        <w:t xml:space="preserve"> государственной власти в сфере опеки и попечительства</w:t>
      </w:r>
      <w:r>
        <w:rPr>
          <w:bCs/>
        </w:rPr>
        <w:t xml:space="preserve"> (на примере…)</w:t>
      </w:r>
      <w:r w:rsidRPr="00162ED1">
        <w:rPr>
          <w:bCs/>
        </w:rPr>
        <w:t>.</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1A1FC4">
        <w:rPr>
          <w:bCs/>
        </w:rPr>
        <w:t>Мониторинг и управление миграционными процессами в регионе (на материалах … области)</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161B12">
        <w:rPr>
          <w:bCs/>
        </w:rPr>
        <w:t>Мониторинг и управление в чрезвычайных ситуациях в регионе (на материалах … области)</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E81BE0">
        <w:rPr>
          <w:bCs/>
        </w:rPr>
        <w:t>Взаимодействие государственных региональных органов управления и СМИ в избирательном процессе: региональная специфика</w:t>
      </w:r>
      <w:r>
        <w:rPr>
          <w:bCs/>
        </w:rPr>
        <w:t xml:space="preserve"> и пути повышения эффективности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E81BE0">
        <w:rPr>
          <w:bCs/>
        </w:rPr>
        <w:t>Взаимодействие государственных региональных органов управления и СМИ в реализации государственной социальной политики: региональная специфика</w:t>
      </w:r>
      <w:r>
        <w:rPr>
          <w:bCs/>
        </w:rPr>
        <w:t xml:space="preserve"> и пути повышения эффективности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E81BE0">
        <w:rPr>
          <w:bCs/>
        </w:rPr>
        <w:t>Профессионально-управленческая культура в органах муниципального управления субъекта Российской Федерации: особенности и тенденции развития</w:t>
      </w:r>
      <w:r>
        <w:rPr>
          <w:bCs/>
        </w:rPr>
        <w:t xml:space="preserve">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19042D">
        <w:rPr>
          <w:bCs/>
        </w:rPr>
        <w:t>Государственная конфессиональная политика в Российской Федерации: современные тенденции и механизмы реализации в регионе</w:t>
      </w:r>
      <w:r>
        <w:rPr>
          <w:bCs/>
        </w:rPr>
        <w:t xml:space="preserve">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C025F3">
        <w:rPr>
          <w:bCs/>
        </w:rPr>
        <w:t>Региональные особенности формирования управленческой культуры государственных служащих в современной Ро</w:t>
      </w:r>
      <w:r>
        <w:rPr>
          <w:bCs/>
        </w:rPr>
        <w:t>ссии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C025F3">
        <w:rPr>
          <w:bCs/>
        </w:rPr>
        <w:t xml:space="preserve">Региональные особенности формирования деловой культуры государственных служащих в современной </w:t>
      </w:r>
      <w:r>
        <w:rPr>
          <w:bCs/>
        </w:rPr>
        <w:t>России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C025F3">
        <w:rPr>
          <w:bCs/>
        </w:rPr>
        <w:t>Региональные особенности формирования управленческой культуры муниципальных служащих в современной России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C025F3">
        <w:rPr>
          <w:bCs/>
        </w:rPr>
        <w:t>Региональные особенности формирования деловой культуры муниципальных служащих в современной России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C025F3">
        <w:rPr>
          <w:bCs/>
        </w:rPr>
        <w:t>Корпоративная культура как фактор повышения эффективности деятельности органов местного самоуправления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C025F3">
        <w:rPr>
          <w:bCs/>
        </w:rPr>
        <w:t>Институлизация государственной гражданской службы в субъекте Российской Федерации – современное состояние и перспективы р</w:t>
      </w:r>
      <w:r>
        <w:rPr>
          <w:bCs/>
        </w:rPr>
        <w:t>азвития (на местных материалах)</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FF1031">
        <w:rPr>
          <w:bCs/>
        </w:rPr>
        <w:t>Совершенствование кадрового менеджмента в системе государственной гражданской</w:t>
      </w:r>
      <w:r>
        <w:rPr>
          <w:bCs/>
        </w:rPr>
        <w:t xml:space="preserve"> службы: тенденции и приоритеты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FF1031">
        <w:rPr>
          <w:bCs/>
        </w:rPr>
        <w:t>Совершенствование кадрового менеджмента в системе муниципальной службы: тенденци</w:t>
      </w:r>
      <w:r>
        <w:rPr>
          <w:bCs/>
        </w:rPr>
        <w:t>и и приоритеты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FF1031">
        <w:rPr>
          <w:bCs/>
        </w:rPr>
        <w:t>Механизмы формирования и функционирования управленческой команды в органах государственной власти субъекта Российской Федерации</w:t>
      </w:r>
      <w:r>
        <w:rPr>
          <w:bCs/>
        </w:rPr>
        <w:t xml:space="preserve">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FF1031">
        <w:rPr>
          <w:bCs/>
        </w:rPr>
        <w:t>Механизмы формирования и функционирования управленческой команды в органах местного самоуправлении субъекта Российской Федерации</w:t>
      </w:r>
      <w:r>
        <w:rPr>
          <w:bCs/>
        </w:rPr>
        <w:t xml:space="preserve">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FF1031">
        <w:rPr>
          <w:bCs/>
        </w:rPr>
        <w:t>Мотивация как фактор повышения эффективности деятельности государственных гражданских служащих современной России в сфере … (на примере …)</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FF1031">
        <w:rPr>
          <w:bCs/>
        </w:rPr>
        <w:t xml:space="preserve">Технологии лидерства в системе государственной службы </w:t>
      </w:r>
      <w:r>
        <w:rPr>
          <w:bCs/>
        </w:rPr>
        <w:t>в субъекте Российской Федерации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FF1031">
        <w:rPr>
          <w:bCs/>
        </w:rPr>
        <w:t>Государственная социальная политика в отношении ветеранов: современное состояние и</w:t>
      </w:r>
      <w:r>
        <w:rPr>
          <w:bCs/>
        </w:rPr>
        <w:t xml:space="preserve"> перспективы развития в регионе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FF1031">
        <w:rPr>
          <w:bCs/>
        </w:rPr>
        <w:t>Развитие открытости и прозрачности деятельности государственной службы: региональный опыт</w:t>
      </w:r>
      <w:r>
        <w:rPr>
          <w:bCs/>
        </w:rPr>
        <w:t xml:space="preserve">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9A0ED6">
        <w:rPr>
          <w:bCs/>
        </w:rPr>
        <w:t>Мониторинг и прогноз в системе государственного управления регионом (на примере</w:t>
      </w:r>
      <w:r>
        <w:rPr>
          <w:bCs/>
        </w:rPr>
        <w:t>…)</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2272F7">
        <w:rPr>
          <w:bCs/>
        </w:rPr>
        <w:t>Техника принятия управленческих решений в администр</w:t>
      </w:r>
      <w:r>
        <w:rPr>
          <w:bCs/>
        </w:rPr>
        <w:t>ациях муниципальных образований (на примере…)</w:t>
      </w:r>
    </w:p>
    <w:p w:rsidR="0005438F" w:rsidRDefault="0005438F" w:rsidP="0029039E">
      <w:pPr>
        <w:pStyle w:val="Default"/>
        <w:numPr>
          <w:ilvl w:val="0"/>
          <w:numId w:val="29"/>
        </w:numPr>
        <w:suppressAutoHyphens/>
        <w:autoSpaceDE/>
        <w:autoSpaceDN/>
        <w:adjustRightInd/>
        <w:spacing w:line="100" w:lineRule="atLeast"/>
        <w:ind w:left="681" w:hanging="397"/>
        <w:jc w:val="both"/>
        <w:rPr>
          <w:bCs/>
        </w:rPr>
      </w:pPr>
      <w:r w:rsidRPr="002272F7">
        <w:rPr>
          <w:bCs/>
        </w:rPr>
        <w:t>Социокультурные основания управления (на примере региона).</w:t>
      </w:r>
    </w:p>
    <w:p w:rsidR="0005438F" w:rsidRPr="002272F7" w:rsidRDefault="0005438F" w:rsidP="0029039E">
      <w:pPr>
        <w:pStyle w:val="Default"/>
        <w:numPr>
          <w:ilvl w:val="0"/>
          <w:numId w:val="29"/>
        </w:numPr>
        <w:suppressAutoHyphens/>
        <w:autoSpaceDE/>
        <w:autoSpaceDN/>
        <w:adjustRightInd/>
        <w:spacing w:line="100" w:lineRule="atLeast"/>
        <w:ind w:left="681" w:hanging="397"/>
        <w:jc w:val="both"/>
        <w:rPr>
          <w:bCs/>
        </w:rPr>
      </w:pPr>
      <w:r w:rsidRPr="002272F7">
        <w:rPr>
          <w:bCs/>
        </w:rPr>
        <w:t>Модернизационные ресурсы государственного управления (на примере региона).</w:t>
      </w:r>
    </w:p>
    <w:p w:rsidR="0005438F" w:rsidRDefault="0005438F" w:rsidP="00ED3CD7"/>
    <w:sectPr w:rsidR="0005438F" w:rsidSect="00C8181C">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438F" w:rsidRDefault="0005438F" w:rsidP="006F0FEB">
      <w:pPr>
        <w:spacing w:line="240" w:lineRule="auto"/>
      </w:pPr>
      <w:r>
        <w:separator/>
      </w:r>
    </w:p>
  </w:endnote>
  <w:endnote w:type="continuationSeparator" w:id="1">
    <w:p w:rsidR="0005438F" w:rsidRDefault="0005438F" w:rsidP="006F0FE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38F" w:rsidRDefault="0005438F" w:rsidP="006F0FEB">
    <w:pPr>
      <w:pStyle w:val="Footer"/>
      <w:jc w:val="right"/>
    </w:pPr>
    <w:fldSimple w:instr=" PAGE   \* MERGEFORMAT ">
      <w:r>
        <w:rPr>
          <w:noProof/>
        </w:rPr>
        <w:t>14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438F" w:rsidRDefault="0005438F" w:rsidP="006F0FEB">
      <w:pPr>
        <w:spacing w:line="240" w:lineRule="auto"/>
      </w:pPr>
      <w:r>
        <w:separator/>
      </w:r>
    </w:p>
  </w:footnote>
  <w:footnote w:type="continuationSeparator" w:id="1">
    <w:p w:rsidR="0005438F" w:rsidRDefault="0005438F" w:rsidP="006F0FE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40376"/>
    <w:multiLevelType w:val="hybridMultilevel"/>
    <w:tmpl w:val="E6862780"/>
    <w:lvl w:ilvl="0" w:tplc="E77E771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50B7F83"/>
    <w:multiLevelType w:val="hybridMultilevel"/>
    <w:tmpl w:val="9CF86A5A"/>
    <w:lvl w:ilvl="0" w:tplc="596ACA1A">
      <w:start w:val="1"/>
      <w:numFmt w:val="bullet"/>
      <w:lvlText w:val="–"/>
      <w:lvlJc w:val="left"/>
      <w:pPr>
        <w:tabs>
          <w:tab w:val="num" w:pos="1077"/>
        </w:tabs>
        <w:ind w:left="720"/>
      </w:pPr>
      <w:rPr>
        <w:rFonts w:ascii="Times New Roman" w:hAnsi="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16347EAF"/>
    <w:multiLevelType w:val="hybridMultilevel"/>
    <w:tmpl w:val="B6403BAC"/>
    <w:lvl w:ilvl="0" w:tplc="C3EEF6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E44113"/>
    <w:multiLevelType w:val="hybridMultilevel"/>
    <w:tmpl w:val="7056EB7C"/>
    <w:lvl w:ilvl="0" w:tplc="8AF2F42E">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8466693"/>
    <w:multiLevelType w:val="hybridMultilevel"/>
    <w:tmpl w:val="B204C12E"/>
    <w:lvl w:ilvl="0" w:tplc="D028258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7B49ED"/>
    <w:multiLevelType w:val="hybridMultilevel"/>
    <w:tmpl w:val="87646630"/>
    <w:lvl w:ilvl="0" w:tplc="E3E2FD6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C940B33"/>
    <w:multiLevelType w:val="hybridMultilevel"/>
    <w:tmpl w:val="AB0A47FE"/>
    <w:lvl w:ilvl="0" w:tplc="C3EEF6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A577B2"/>
    <w:multiLevelType w:val="hybridMultilevel"/>
    <w:tmpl w:val="66C2B044"/>
    <w:lvl w:ilvl="0" w:tplc="C3EEF6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FE20B7"/>
    <w:multiLevelType w:val="hybridMultilevel"/>
    <w:tmpl w:val="8D70A39C"/>
    <w:lvl w:ilvl="0" w:tplc="2C646BD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45F1610"/>
    <w:multiLevelType w:val="hybridMultilevel"/>
    <w:tmpl w:val="0C80C676"/>
    <w:lvl w:ilvl="0" w:tplc="8AD0C4E6">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9F851A2"/>
    <w:multiLevelType w:val="hybridMultilevel"/>
    <w:tmpl w:val="FAD43180"/>
    <w:lvl w:ilvl="0" w:tplc="AB9AA04E">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C5619B2"/>
    <w:multiLevelType w:val="hybridMultilevel"/>
    <w:tmpl w:val="07F230C2"/>
    <w:lvl w:ilvl="0" w:tplc="7F5C834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D6A6A5D"/>
    <w:multiLevelType w:val="hybridMultilevel"/>
    <w:tmpl w:val="9DE87D80"/>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1680F6E"/>
    <w:multiLevelType w:val="hybridMultilevel"/>
    <w:tmpl w:val="64265E8A"/>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5036CBD"/>
    <w:multiLevelType w:val="hybridMultilevel"/>
    <w:tmpl w:val="D9401456"/>
    <w:lvl w:ilvl="0" w:tplc="79067A1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53B61ED"/>
    <w:multiLevelType w:val="hybridMultilevel"/>
    <w:tmpl w:val="69A8F0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59267BB"/>
    <w:multiLevelType w:val="hybridMultilevel"/>
    <w:tmpl w:val="9C9442DE"/>
    <w:lvl w:ilvl="0" w:tplc="0F60357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A435D8E"/>
    <w:multiLevelType w:val="hybridMultilevel"/>
    <w:tmpl w:val="D826D22A"/>
    <w:lvl w:ilvl="0" w:tplc="13749820">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6AB461E"/>
    <w:multiLevelType w:val="hybridMultilevel"/>
    <w:tmpl w:val="735AE34C"/>
    <w:lvl w:ilvl="0" w:tplc="7E1EA96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CF464B5"/>
    <w:multiLevelType w:val="hybridMultilevel"/>
    <w:tmpl w:val="7C38F652"/>
    <w:lvl w:ilvl="0" w:tplc="C6403D6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A27633C"/>
    <w:multiLevelType w:val="hybridMultilevel"/>
    <w:tmpl w:val="8A428DB4"/>
    <w:lvl w:ilvl="0" w:tplc="C6B21E66">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F7D09DB"/>
    <w:multiLevelType w:val="hybridMultilevel"/>
    <w:tmpl w:val="A6B26974"/>
    <w:lvl w:ilvl="0" w:tplc="0F60357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0B54834"/>
    <w:multiLevelType w:val="hybridMultilevel"/>
    <w:tmpl w:val="5994DBF4"/>
    <w:lvl w:ilvl="0" w:tplc="C074C1F8">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A213B87"/>
    <w:multiLevelType w:val="hybridMultilevel"/>
    <w:tmpl w:val="7C8C7D16"/>
    <w:lvl w:ilvl="0" w:tplc="AC42E63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C152880"/>
    <w:multiLevelType w:val="hybridMultilevel"/>
    <w:tmpl w:val="FED49DDA"/>
    <w:lvl w:ilvl="0" w:tplc="5DC2718E">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DC15430"/>
    <w:multiLevelType w:val="hybridMultilevel"/>
    <w:tmpl w:val="F2564E50"/>
    <w:lvl w:ilvl="0" w:tplc="4336E160">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EC66F7D"/>
    <w:multiLevelType w:val="hybridMultilevel"/>
    <w:tmpl w:val="9AFC24FA"/>
    <w:lvl w:ilvl="0" w:tplc="A1604D3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3EC78A1"/>
    <w:multiLevelType w:val="hybridMultilevel"/>
    <w:tmpl w:val="11205870"/>
    <w:lvl w:ilvl="0" w:tplc="CEC6347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FBF1CB4"/>
    <w:multiLevelType w:val="hybridMultilevel"/>
    <w:tmpl w:val="AD202934"/>
    <w:lvl w:ilvl="0" w:tplc="6A860C60">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12"/>
  </w:num>
  <w:num w:numId="3">
    <w:abstractNumId w:val="13"/>
  </w:num>
  <w:num w:numId="4">
    <w:abstractNumId w:val="21"/>
  </w:num>
  <w:num w:numId="5">
    <w:abstractNumId w:val="25"/>
  </w:num>
  <w:num w:numId="6">
    <w:abstractNumId w:val="16"/>
  </w:num>
  <w:num w:numId="7">
    <w:abstractNumId w:val="20"/>
  </w:num>
  <w:num w:numId="8">
    <w:abstractNumId w:val="24"/>
  </w:num>
  <w:num w:numId="9">
    <w:abstractNumId w:val="4"/>
  </w:num>
  <w:num w:numId="10">
    <w:abstractNumId w:val="10"/>
  </w:num>
  <w:num w:numId="11">
    <w:abstractNumId w:val="18"/>
  </w:num>
  <w:num w:numId="12">
    <w:abstractNumId w:val="28"/>
  </w:num>
  <w:num w:numId="13">
    <w:abstractNumId w:val="9"/>
  </w:num>
  <w:num w:numId="14">
    <w:abstractNumId w:val="17"/>
  </w:num>
  <w:num w:numId="15">
    <w:abstractNumId w:val="8"/>
  </w:num>
  <w:num w:numId="16">
    <w:abstractNumId w:val="19"/>
  </w:num>
  <w:num w:numId="17">
    <w:abstractNumId w:val="14"/>
  </w:num>
  <w:num w:numId="18">
    <w:abstractNumId w:val="26"/>
  </w:num>
  <w:num w:numId="19">
    <w:abstractNumId w:val="23"/>
  </w:num>
  <w:num w:numId="20">
    <w:abstractNumId w:val="3"/>
  </w:num>
  <w:num w:numId="21">
    <w:abstractNumId w:val="15"/>
  </w:num>
  <w:num w:numId="22">
    <w:abstractNumId w:val="2"/>
  </w:num>
  <w:num w:numId="23">
    <w:abstractNumId w:val="6"/>
  </w:num>
  <w:num w:numId="24">
    <w:abstractNumId w:val="7"/>
  </w:num>
  <w:num w:numId="25">
    <w:abstractNumId w:val="5"/>
  </w:num>
  <w:num w:numId="26">
    <w:abstractNumId w:val="0"/>
  </w:num>
  <w:num w:numId="27">
    <w:abstractNumId w:val="22"/>
  </w:num>
  <w:num w:numId="28">
    <w:abstractNumId w:val="27"/>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3CD7"/>
    <w:rsid w:val="000000CE"/>
    <w:rsid w:val="00000914"/>
    <w:rsid w:val="00000C19"/>
    <w:rsid w:val="00000C53"/>
    <w:rsid w:val="00001B7A"/>
    <w:rsid w:val="00004AE1"/>
    <w:rsid w:val="00012EBE"/>
    <w:rsid w:val="00013901"/>
    <w:rsid w:val="00015009"/>
    <w:rsid w:val="0001694D"/>
    <w:rsid w:val="00017111"/>
    <w:rsid w:val="000175D5"/>
    <w:rsid w:val="00017693"/>
    <w:rsid w:val="000179A4"/>
    <w:rsid w:val="000219DB"/>
    <w:rsid w:val="00022265"/>
    <w:rsid w:val="000226E5"/>
    <w:rsid w:val="00027D3A"/>
    <w:rsid w:val="00031027"/>
    <w:rsid w:val="000344C8"/>
    <w:rsid w:val="00036CFE"/>
    <w:rsid w:val="00041814"/>
    <w:rsid w:val="00044A86"/>
    <w:rsid w:val="00045501"/>
    <w:rsid w:val="00052C64"/>
    <w:rsid w:val="0005438F"/>
    <w:rsid w:val="00055B99"/>
    <w:rsid w:val="0005610A"/>
    <w:rsid w:val="000575C5"/>
    <w:rsid w:val="000605DA"/>
    <w:rsid w:val="00061BEF"/>
    <w:rsid w:val="0006235D"/>
    <w:rsid w:val="00064E82"/>
    <w:rsid w:val="0006695E"/>
    <w:rsid w:val="00067C0C"/>
    <w:rsid w:val="00070A60"/>
    <w:rsid w:val="00071187"/>
    <w:rsid w:val="000713BD"/>
    <w:rsid w:val="00076A8E"/>
    <w:rsid w:val="00080758"/>
    <w:rsid w:val="0008241B"/>
    <w:rsid w:val="00084662"/>
    <w:rsid w:val="00085098"/>
    <w:rsid w:val="00085F7A"/>
    <w:rsid w:val="0008738E"/>
    <w:rsid w:val="000938A9"/>
    <w:rsid w:val="00093D2E"/>
    <w:rsid w:val="000A0CC5"/>
    <w:rsid w:val="000A3C7E"/>
    <w:rsid w:val="000A7C16"/>
    <w:rsid w:val="000C2430"/>
    <w:rsid w:val="000C44F0"/>
    <w:rsid w:val="000D1DF8"/>
    <w:rsid w:val="000D2166"/>
    <w:rsid w:val="000D32C7"/>
    <w:rsid w:val="000D5B39"/>
    <w:rsid w:val="000E23BB"/>
    <w:rsid w:val="000E2F04"/>
    <w:rsid w:val="000E5E80"/>
    <w:rsid w:val="000E62BB"/>
    <w:rsid w:val="000F1462"/>
    <w:rsid w:val="000F72FC"/>
    <w:rsid w:val="000F7B7C"/>
    <w:rsid w:val="00100C4B"/>
    <w:rsid w:val="001019CB"/>
    <w:rsid w:val="001022B7"/>
    <w:rsid w:val="001041E9"/>
    <w:rsid w:val="00105395"/>
    <w:rsid w:val="0010650C"/>
    <w:rsid w:val="00112B51"/>
    <w:rsid w:val="001138D7"/>
    <w:rsid w:val="00113B22"/>
    <w:rsid w:val="00114573"/>
    <w:rsid w:val="00117304"/>
    <w:rsid w:val="001201CE"/>
    <w:rsid w:val="00121F0C"/>
    <w:rsid w:val="00122C11"/>
    <w:rsid w:val="0013070B"/>
    <w:rsid w:val="00133165"/>
    <w:rsid w:val="00140220"/>
    <w:rsid w:val="00144112"/>
    <w:rsid w:val="00144EFB"/>
    <w:rsid w:val="0014535E"/>
    <w:rsid w:val="00146E37"/>
    <w:rsid w:val="001470B5"/>
    <w:rsid w:val="00147557"/>
    <w:rsid w:val="00152B18"/>
    <w:rsid w:val="00153B7D"/>
    <w:rsid w:val="001545EF"/>
    <w:rsid w:val="00154E55"/>
    <w:rsid w:val="0015641F"/>
    <w:rsid w:val="00161B12"/>
    <w:rsid w:val="00162ED1"/>
    <w:rsid w:val="00163071"/>
    <w:rsid w:val="00164A5B"/>
    <w:rsid w:val="00166E19"/>
    <w:rsid w:val="00171909"/>
    <w:rsid w:val="00171C08"/>
    <w:rsid w:val="00173E7B"/>
    <w:rsid w:val="001764C8"/>
    <w:rsid w:val="001768EC"/>
    <w:rsid w:val="00177490"/>
    <w:rsid w:val="0018529A"/>
    <w:rsid w:val="00186552"/>
    <w:rsid w:val="00186EC9"/>
    <w:rsid w:val="0019042D"/>
    <w:rsid w:val="00194A9D"/>
    <w:rsid w:val="00195B7F"/>
    <w:rsid w:val="001A1FC4"/>
    <w:rsid w:val="001A2016"/>
    <w:rsid w:val="001A40D3"/>
    <w:rsid w:val="001A4380"/>
    <w:rsid w:val="001A64A0"/>
    <w:rsid w:val="001B06F0"/>
    <w:rsid w:val="001B16A8"/>
    <w:rsid w:val="001B1BB9"/>
    <w:rsid w:val="001B275E"/>
    <w:rsid w:val="001B2875"/>
    <w:rsid w:val="001B34DC"/>
    <w:rsid w:val="001B4BB3"/>
    <w:rsid w:val="001B6AD5"/>
    <w:rsid w:val="001C0942"/>
    <w:rsid w:val="001C3346"/>
    <w:rsid w:val="001C3AD2"/>
    <w:rsid w:val="001C3F7E"/>
    <w:rsid w:val="001D1FC9"/>
    <w:rsid w:val="001D638E"/>
    <w:rsid w:val="001D7790"/>
    <w:rsid w:val="001E12E3"/>
    <w:rsid w:val="001E2CDD"/>
    <w:rsid w:val="001E4999"/>
    <w:rsid w:val="001E54BA"/>
    <w:rsid w:val="001E7AF9"/>
    <w:rsid w:val="001F3370"/>
    <w:rsid w:val="001F36E3"/>
    <w:rsid w:val="001F5E1B"/>
    <w:rsid w:val="001F66DB"/>
    <w:rsid w:val="00206FF2"/>
    <w:rsid w:val="00211F85"/>
    <w:rsid w:val="002127B1"/>
    <w:rsid w:val="00216159"/>
    <w:rsid w:val="0021628A"/>
    <w:rsid w:val="00220782"/>
    <w:rsid w:val="00221156"/>
    <w:rsid w:val="00224227"/>
    <w:rsid w:val="00226056"/>
    <w:rsid w:val="002264BA"/>
    <w:rsid w:val="00226A49"/>
    <w:rsid w:val="002272F7"/>
    <w:rsid w:val="002275B1"/>
    <w:rsid w:val="002341A2"/>
    <w:rsid w:val="002342C3"/>
    <w:rsid w:val="00242B0A"/>
    <w:rsid w:val="00243533"/>
    <w:rsid w:val="002439E8"/>
    <w:rsid w:val="002515F2"/>
    <w:rsid w:val="00252FF8"/>
    <w:rsid w:val="0025499C"/>
    <w:rsid w:val="00255339"/>
    <w:rsid w:val="002565CC"/>
    <w:rsid w:val="00261B64"/>
    <w:rsid w:val="00261DAE"/>
    <w:rsid w:val="00263515"/>
    <w:rsid w:val="00263B35"/>
    <w:rsid w:val="00272705"/>
    <w:rsid w:val="00276F8D"/>
    <w:rsid w:val="00277AC8"/>
    <w:rsid w:val="00282723"/>
    <w:rsid w:val="002828F6"/>
    <w:rsid w:val="00284629"/>
    <w:rsid w:val="00285847"/>
    <w:rsid w:val="00287380"/>
    <w:rsid w:val="00287862"/>
    <w:rsid w:val="00287FE3"/>
    <w:rsid w:val="0029039E"/>
    <w:rsid w:val="002922ED"/>
    <w:rsid w:val="002A217D"/>
    <w:rsid w:val="002A3694"/>
    <w:rsid w:val="002A5C4C"/>
    <w:rsid w:val="002A62EE"/>
    <w:rsid w:val="002A6BAF"/>
    <w:rsid w:val="002A7203"/>
    <w:rsid w:val="002A7EF7"/>
    <w:rsid w:val="002B6008"/>
    <w:rsid w:val="002B61AA"/>
    <w:rsid w:val="002B6551"/>
    <w:rsid w:val="002C555A"/>
    <w:rsid w:val="002C5F1D"/>
    <w:rsid w:val="002C68AF"/>
    <w:rsid w:val="002D0028"/>
    <w:rsid w:val="002D1B15"/>
    <w:rsid w:val="002D3E7D"/>
    <w:rsid w:val="002D51E4"/>
    <w:rsid w:val="002D6809"/>
    <w:rsid w:val="002E007C"/>
    <w:rsid w:val="002E2BE1"/>
    <w:rsid w:val="002E4782"/>
    <w:rsid w:val="002E5E1C"/>
    <w:rsid w:val="002E6E89"/>
    <w:rsid w:val="002F20DA"/>
    <w:rsid w:val="002F32CF"/>
    <w:rsid w:val="002F5071"/>
    <w:rsid w:val="00300581"/>
    <w:rsid w:val="0030217A"/>
    <w:rsid w:val="00303348"/>
    <w:rsid w:val="00303D5C"/>
    <w:rsid w:val="00303D9D"/>
    <w:rsid w:val="00305E18"/>
    <w:rsid w:val="003067F1"/>
    <w:rsid w:val="00310CA7"/>
    <w:rsid w:val="00310D81"/>
    <w:rsid w:val="0031484E"/>
    <w:rsid w:val="00315C01"/>
    <w:rsid w:val="003175AB"/>
    <w:rsid w:val="00323887"/>
    <w:rsid w:val="00324DE5"/>
    <w:rsid w:val="0032682E"/>
    <w:rsid w:val="00326FF7"/>
    <w:rsid w:val="00330B72"/>
    <w:rsid w:val="00331C20"/>
    <w:rsid w:val="00333C62"/>
    <w:rsid w:val="003346EF"/>
    <w:rsid w:val="003415F6"/>
    <w:rsid w:val="00343944"/>
    <w:rsid w:val="00344D9C"/>
    <w:rsid w:val="003455A3"/>
    <w:rsid w:val="00345A92"/>
    <w:rsid w:val="00345D98"/>
    <w:rsid w:val="003463D7"/>
    <w:rsid w:val="00346A6C"/>
    <w:rsid w:val="00351764"/>
    <w:rsid w:val="0035483C"/>
    <w:rsid w:val="003555F1"/>
    <w:rsid w:val="00357180"/>
    <w:rsid w:val="003571AF"/>
    <w:rsid w:val="00362361"/>
    <w:rsid w:val="0036397A"/>
    <w:rsid w:val="003650F8"/>
    <w:rsid w:val="003715F5"/>
    <w:rsid w:val="0037165B"/>
    <w:rsid w:val="00376FA5"/>
    <w:rsid w:val="00380AD0"/>
    <w:rsid w:val="003813CD"/>
    <w:rsid w:val="00382B6D"/>
    <w:rsid w:val="00383F01"/>
    <w:rsid w:val="00385FB3"/>
    <w:rsid w:val="003917D3"/>
    <w:rsid w:val="00392287"/>
    <w:rsid w:val="003927F2"/>
    <w:rsid w:val="00392EF4"/>
    <w:rsid w:val="00393382"/>
    <w:rsid w:val="003939B0"/>
    <w:rsid w:val="00396220"/>
    <w:rsid w:val="003A2EDC"/>
    <w:rsid w:val="003A2FFE"/>
    <w:rsid w:val="003A31F2"/>
    <w:rsid w:val="003A412A"/>
    <w:rsid w:val="003B042C"/>
    <w:rsid w:val="003B5E51"/>
    <w:rsid w:val="003B71AC"/>
    <w:rsid w:val="003B7DEC"/>
    <w:rsid w:val="003C0DF7"/>
    <w:rsid w:val="003C2D15"/>
    <w:rsid w:val="003C30F0"/>
    <w:rsid w:val="003C7125"/>
    <w:rsid w:val="003C77B0"/>
    <w:rsid w:val="003C7CC6"/>
    <w:rsid w:val="003C7DCB"/>
    <w:rsid w:val="003D08E2"/>
    <w:rsid w:val="003D304D"/>
    <w:rsid w:val="003D365D"/>
    <w:rsid w:val="003D4A62"/>
    <w:rsid w:val="003D5676"/>
    <w:rsid w:val="003E2304"/>
    <w:rsid w:val="003E38DB"/>
    <w:rsid w:val="003E6922"/>
    <w:rsid w:val="003F2B36"/>
    <w:rsid w:val="003F45B4"/>
    <w:rsid w:val="003F6E38"/>
    <w:rsid w:val="003F7658"/>
    <w:rsid w:val="003F7964"/>
    <w:rsid w:val="004025E2"/>
    <w:rsid w:val="00402EB0"/>
    <w:rsid w:val="004056F0"/>
    <w:rsid w:val="00407EA1"/>
    <w:rsid w:val="00411596"/>
    <w:rsid w:val="004133D4"/>
    <w:rsid w:val="0041505E"/>
    <w:rsid w:val="004151F9"/>
    <w:rsid w:val="00417043"/>
    <w:rsid w:val="004174BF"/>
    <w:rsid w:val="00423A4A"/>
    <w:rsid w:val="004254A1"/>
    <w:rsid w:val="00432330"/>
    <w:rsid w:val="00436720"/>
    <w:rsid w:val="00442ABA"/>
    <w:rsid w:val="00442E9B"/>
    <w:rsid w:val="004515D5"/>
    <w:rsid w:val="00457188"/>
    <w:rsid w:val="004711FB"/>
    <w:rsid w:val="00471A08"/>
    <w:rsid w:val="00471C33"/>
    <w:rsid w:val="00471E0E"/>
    <w:rsid w:val="00472F5B"/>
    <w:rsid w:val="00476C49"/>
    <w:rsid w:val="00476D2A"/>
    <w:rsid w:val="004775E4"/>
    <w:rsid w:val="004777E1"/>
    <w:rsid w:val="004807EB"/>
    <w:rsid w:val="00484AD3"/>
    <w:rsid w:val="00485543"/>
    <w:rsid w:val="004862F8"/>
    <w:rsid w:val="00486CD2"/>
    <w:rsid w:val="00490022"/>
    <w:rsid w:val="00490339"/>
    <w:rsid w:val="00491436"/>
    <w:rsid w:val="00495780"/>
    <w:rsid w:val="00496594"/>
    <w:rsid w:val="004973B5"/>
    <w:rsid w:val="004977D5"/>
    <w:rsid w:val="004A15EE"/>
    <w:rsid w:val="004A64D2"/>
    <w:rsid w:val="004A6FB0"/>
    <w:rsid w:val="004B3FE8"/>
    <w:rsid w:val="004B72BF"/>
    <w:rsid w:val="004C0F4A"/>
    <w:rsid w:val="004C1104"/>
    <w:rsid w:val="004C4C95"/>
    <w:rsid w:val="004C596B"/>
    <w:rsid w:val="004C6711"/>
    <w:rsid w:val="004D0706"/>
    <w:rsid w:val="004D6350"/>
    <w:rsid w:val="004E2440"/>
    <w:rsid w:val="004E31FC"/>
    <w:rsid w:val="004E72DF"/>
    <w:rsid w:val="004E769F"/>
    <w:rsid w:val="004F0B36"/>
    <w:rsid w:val="004F1137"/>
    <w:rsid w:val="004F228F"/>
    <w:rsid w:val="004F24CD"/>
    <w:rsid w:val="004F2BC8"/>
    <w:rsid w:val="004F2E17"/>
    <w:rsid w:val="004F3D71"/>
    <w:rsid w:val="004F6A94"/>
    <w:rsid w:val="00503929"/>
    <w:rsid w:val="00503F0D"/>
    <w:rsid w:val="00504745"/>
    <w:rsid w:val="00504D2B"/>
    <w:rsid w:val="00504FFA"/>
    <w:rsid w:val="00506564"/>
    <w:rsid w:val="00521B45"/>
    <w:rsid w:val="00521C71"/>
    <w:rsid w:val="00522A9F"/>
    <w:rsid w:val="00523142"/>
    <w:rsid w:val="00523CF5"/>
    <w:rsid w:val="00527B29"/>
    <w:rsid w:val="0053247B"/>
    <w:rsid w:val="005328F6"/>
    <w:rsid w:val="005374D1"/>
    <w:rsid w:val="0054146E"/>
    <w:rsid w:val="0054469C"/>
    <w:rsid w:val="00552830"/>
    <w:rsid w:val="005533FE"/>
    <w:rsid w:val="0055757E"/>
    <w:rsid w:val="00562B6D"/>
    <w:rsid w:val="00565822"/>
    <w:rsid w:val="00566815"/>
    <w:rsid w:val="00566DF3"/>
    <w:rsid w:val="00566ED8"/>
    <w:rsid w:val="00572166"/>
    <w:rsid w:val="00575119"/>
    <w:rsid w:val="0057620B"/>
    <w:rsid w:val="005770FD"/>
    <w:rsid w:val="005821EF"/>
    <w:rsid w:val="00583383"/>
    <w:rsid w:val="00584FA9"/>
    <w:rsid w:val="00586076"/>
    <w:rsid w:val="00590FCE"/>
    <w:rsid w:val="00592CC8"/>
    <w:rsid w:val="005975AE"/>
    <w:rsid w:val="00597B8C"/>
    <w:rsid w:val="005A07AF"/>
    <w:rsid w:val="005A7E8E"/>
    <w:rsid w:val="005B0B90"/>
    <w:rsid w:val="005B3468"/>
    <w:rsid w:val="005B3CE6"/>
    <w:rsid w:val="005B5725"/>
    <w:rsid w:val="005B6285"/>
    <w:rsid w:val="005C2AE0"/>
    <w:rsid w:val="005C50C0"/>
    <w:rsid w:val="005D4BC9"/>
    <w:rsid w:val="005D58B8"/>
    <w:rsid w:val="005D68CA"/>
    <w:rsid w:val="005E0CB8"/>
    <w:rsid w:val="005F41C2"/>
    <w:rsid w:val="005F7DA0"/>
    <w:rsid w:val="0060032D"/>
    <w:rsid w:val="0060193F"/>
    <w:rsid w:val="006019EB"/>
    <w:rsid w:val="00602F2A"/>
    <w:rsid w:val="00604FD6"/>
    <w:rsid w:val="00605504"/>
    <w:rsid w:val="00611F16"/>
    <w:rsid w:val="006129D1"/>
    <w:rsid w:val="0061597D"/>
    <w:rsid w:val="00616624"/>
    <w:rsid w:val="00617BB6"/>
    <w:rsid w:val="00622A6A"/>
    <w:rsid w:val="00623C07"/>
    <w:rsid w:val="00624655"/>
    <w:rsid w:val="0062528E"/>
    <w:rsid w:val="00626884"/>
    <w:rsid w:val="0063304D"/>
    <w:rsid w:val="00636D43"/>
    <w:rsid w:val="0064017F"/>
    <w:rsid w:val="006436C0"/>
    <w:rsid w:val="00643A5D"/>
    <w:rsid w:val="00643CF5"/>
    <w:rsid w:val="00644A5E"/>
    <w:rsid w:val="00645EAC"/>
    <w:rsid w:val="0064647C"/>
    <w:rsid w:val="0065158D"/>
    <w:rsid w:val="00652305"/>
    <w:rsid w:val="00656B60"/>
    <w:rsid w:val="00656D1F"/>
    <w:rsid w:val="00657FB2"/>
    <w:rsid w:val="00674931"/>
    <w:rsid w:val="006758D1"/>
    <w:rsid w:val="006805DA"/>
    <w:rsid w:val="006825ED"/>
    <w:rsid w:val="0068610C"/>
    <w:rsid w:val="006907EC"/>
    <w:rsid w:val="00690B19"/>
    <w:rsid w:val="00691C08"/>
    <w:rsid w:val="00692418"/>
    <w:rsid w:val="006928BF"/>
    <w:rsid w:val="006A0574"/>
    <w:rsid w:val="006A7000"/>
    <w:rsid w:val="006A74D8"/>
    <w:rsid w:val="006A7FF1"/>
    <w:rsid w:val="006B2D16"/>
    <w:rsid w:val="006B444E"/>
    <w:rsid w:val="006B7312"/>
    <w:rsid w:val="006C2809"/>
    <w:rsid w:val="006C37E5"/>
    <w:rsid w:val="006C5611"/>
    <w:rsid w:val="006C5A51"/>
    <w:rsid w:val="006C5F67"/>
    <w:rsid w:val="006C6F0C"/>
    <w:rsid w:val="006D0634"/>
    <w:rsid w:val="006D1197"/>
    <w:rsid w:val="006D30D0"/>
    <w:rsid w:val="006D3122"/>
    <w:rsid w:val="006D37B1"/>
    <w:rsid w:val="006D4075"/>
    <w:rsid w:val="006D61FF"/>
    <w:rsid w:val="006E5517"/>
    <w:rsid w:val="006E5DA3"/>
    <w:rsid w:val="006F0E79"/>
    <w:rsid w:val="006F0FEB"/>
    <w:rsid w:val="006F5187"/>
    <w:rsid w:val="006F5912"/>
    <w:rsid w:val="006F63F4"/>
    <w:rsid w:val="006F74DD"/>
    <w:rsid w:val="00701E1F"/>
    <w:rsid w:val="0070270B"/>
    <w:rsid w:val="00702E9A"/>
    <w:rsid w:val="00703D9F"/>
    <w:rsid w:val="007059EF"/>
    <w:rsid w:val="00711282"/>
    <w:rsid w:val="007118A2"/>
    <w:rsid w:val="0071793B"/>
    <w:rsid w:val="00717974"/>
    <w:rsid w:val="00721E64"/>
    <w:rsid w:val="007228B0"/>
    <w:rsid w:val="0072313A"/>
    <w:rsid w:val="007245EE"/>
    <w:rsid w:val="00725306"/>
    <w:rsid w:val="00727A6B"/>
    <w:rsid w:val="00731773"/>
    <w:rsid w:val="00736019"/>
    <w:rsid w:val="0073666C"/>
    <w:rsid w:val="007411A2"/>
    <w:rsid w:val="00747849"/>
    <w:rsid w:val="00750C77"/>
    <w:rsid w:val="00752BF5"/>
    <w:rsid w:val="00753FED"/>
    <w:rsid w:val="0075433D"/>
    <w:rsid w:val="0076101C"/>
    <w:rsid w:val="00764739"/>
    <w:rsid w:val="00765CF2"/>
    <w:rsid w:val="007704A8"/>
    <w:rsid w:val="007716E4"/>
    <w:rsid w:val="007767A3"/>
    <w:rsid w:val="007811B5"/>
    <w:rsid w:val="007850FE"/>
    <w:rsid w:val="00785A40"/>
    <w:rsid w:val="00794D7C"/>
    <w:rsid w:val="007957FF"/>
    <w:rsid w:val="007A7A5C"/>
    <w:rsid w:val="007B0457"/>
    <w:rsid w:val="007B1154"/>
    <w:rsid w:val="007B23B5"/>
    <w:rsid w:val="007B36B5"/>
    <w:rsid w:val="007B4EA0"/>
    <w:rsid w:val="007B4F73"/>
    <w:rsid w:val="007C45BE"/>
    <w:rsid w:val="007D0A4C"/>
    <w:rsid w:val="007D0F7B"/>
    <w:rsid w:val="007D248C"/>
    <w:rsid w:val="007D3BB2"/>
    <w:rsid w:val="007D7859"/>
    <w:rsid w:val="007E050C"/>
    <w:rsid w:val="007E082F"/>
    <w:rsid w:val="007E58A7"/>
    <w:rsid w:val="007F0CEA"/>
    <w:rsid w:val="007F1672"/>
    <w:rsid w:val="007F4D74"/>
    <w:rsid w:val="007F62B0"/>
    <w:rsid w:val="00800776"/>
    <w:rsid w:val="008022D2"/>
    <w:rsid w:val="008034C5"/>
    <w:rsid w:val="008037D4"/>
    <w:rsid w:val="008101D7"/>
    <w:rsid w:val="0081042C"/>
    <w:rsid w:val="00812CBB"/>
    <w:rsid w:val="00821530"/>
    <w:rsid w:val="00821FFB"/>
    <w:rsid w:val="00824566"/>
    <w:rsid w:val="0082510A"/>
    <w:rsid w:val="00827838"/>
    <w:rsid w:val="00833594"/>
    <w:rsid w:val="00836B2E"/>
    <w:rsid w:val="00843276"/>
    <w:rsid w:val="008502F6"/>
    <w:rsid w:val="00850A93"/>
    <w:rsid w:val="00853C29"/>
    <w:rsid w:val="00854671"/>
    <w:rsid w:val="00856170"/>
    <w:rsid w:val="00856DE6"/>
    <w:rsid w:val="00860E77"/>
    <w:rsid w:val="00861B97"/>
    <w:rsid w:val="008622C8"/>
    <w:rsid w:val="0086294D"/>
    <w:rsid w:val="008661F4"/>
    <w:rsid w:val="0087105E"/>
    <w:rsid w:val="008722D7"/>
    <w:rsid w:val="0087380E"/>
    <w:rsid w:val="00873BDD"/>
    <w:rsid w:val="00886724"/>
    <w:rsid w:val="00891298"/>
    <w:rsid w:val="00894CD0"/>
    <w:rsid w:val="00897A26"/>
    <w:rsid w:val="008A0458"/>
    <w:rsid w:val="008A4D68"/>
    <w:rsid w:val="008B2B75"/>
    <w:rsid w:val="008B35B3"/>
    <w:rsid w:val="008B3B82"/>
    <w:rsid w:val="008B47C0"/>
    <w:rsid w:val="008B5945"/>
    <w:rsid w:val="008B772F"/>
    <w:rsid w:val="008C4225"/>
    <w:rsid w:val="008C781B"/>
    <w:rsid w:val="008D283D"/>
    <w:rsid w:val="008D3CB4"/>
    <w:rsid w:val="008D48BD"/>
    <w:rsid w:val="008D49D7"/>
    <w:rsid w:val="008D4D89"/>
    <w:rsid w:val="008D5121"/>
    <w:rsid w:val="008E0E22"/>
    <w:rsid w:val="008E1AD8"/>
    <w:rsid w:val="008E4A61"/>
    <w:rsid w:val="008E7331"/>
    <w:rsid w:val="008F052E"/>
    <w:rsid w:val="008F10B5"/>
    <w:rsid w:val="00901410"/>
    <w:rsid w:val="009061D3"/>
    <w:rsid w:val="0090640D"/>
    <w:rsid w:val="009103AA"/>
    <w:rsid w:val="00913079"/>
    <w:rsid w:val="00915D56"/>
    <w:rsid w:val="00916B34"/>
    <w:rsid w:val="00916DB7"/>
    <w:rsid w:val="00917BE1"/>
    <w:rsid w:val="009243B5"/>
    <w:rsid w:val="00930AFA"/>
    <w:rsid w:val="00932B0E"/>
    <w:rsid w:val="009357B2"/>
    <w:rsid w:val="009362E4"/>
    <w:rsid w:val="009429A7"/>
    <w:rsid w:val="0094532C"/>
    <w:rsid w:val="009453C5"/>
    <w:rsid w:val="009462F7"/>
    <w:rsid w:val="00951F7D"/>
    <w:rsid w:val="009550B0"/>
    <w:rsid w:val="009550FE"/>
    <w:rsid w:val="00955EDB"/>
    <w:rsid w:val="00960183"/>
    <w:rsid w:val="00960BD5"/>
    <w:rsid w:val="0096277F"/>
    <w:rsid w:val="009629DA"/>
    <w:rsid w:val="009630D4"/>
    <w:rsid w:val="00964720"/>
    <w:rsid w:val="00965DC2"/>
    <w:rsid w:val="00966377"/>
    <w:rsid w:val="00966FD9"/>
    <w:rsid w:val="00970F4E"/>
    <w:rsid w:val="0097364F"/>
    <w:rsid w:val="00983CFE"/>
    <w:rsid w:val="00985125"/>
    <w:rsid w:val="00991C4C"/>
    <w:rsid w:val="00996E9D"/>
    <w:rsid w:val="009A01FC"/>
    <w:rsid w:val="009A0ED6"/>
    <w:rsid w:val="009A1F82"/>
    <w:rsid w:val="009A2141"/>
    <w:rsid w:val="009A2519"/>
    <w:rsid w:val="009A7404"/>
    <w:rsid w:val="009B065A"/>
    <w:rsid w:val="009B34C9"/>
    <w:rsid w:val="009B5355"/>
    <w:rsid w:val="009B79B0"/>
    <w:rsid w:val="009C2CB2"/>
    <w:rsid w:val="009C39B8"/>
    <w:rsid w:val="009C421E"/>
    <w:rsid w:val="009D033B"/>
    <w:rsid w:val="009D23AA"/>
    <w:rsid w:val="009D568F"/>
    <w:rsid w:val="009E20A3"/>
    <w:rsid w:val="009E2EDA"/>
    <w:rsid w:val="009E30B8"/>
    <w:rsid w:val="009E58D1"/>
    <w:rsid w:val="009E6468"/>
    <w:rsid w:val="009E72C4"/>
    <w:rsid w:val="009F084F"/>
    <w:rsid w:val="009F2F29"/>
    <w:rsid w:val="009F4D3B"/>
    <w:rsid w:val="009F7BF7"/>
    <w:rsid w:val="009F7EAD"/>
    <w:rsid w:val="00A001D8"/>
    <w:rsid w:val="00A01C58"/>
    <w:rsid w:val="00A01DD8"/>
    <w:rsid w:val="00A04E41"/>
    <w:rsid w:val="00A0586C"/>
    <w:rsid w:val="00A06905"/>
    <w:rsid w:val="00A1432F"/>
    <w:rsid w:val="00A15E68"/>
    <w:rsid w:val="00A16448"/>
    <w:rsid w:val="00A22026"/>
    <w:rsid w:val="00A22D6C"/>
    <w:rsid w:val="00A23C29"/>
    <w:rsid w:val="00A23FED"/>
    <w:rsid w:val="00A261BF"/>
    <w:rsid w:val="00A27DE1"/>
    <w:rsid w:val="00A30AEB"/>
    <w:rsid w:val="00A3138B"/>
    <w:rsid w:val="00A31EFC"/>
    <w:rsid w:val="00A32220"/>
    <w:rsid w:val="00A3252D"/>
    <w:rsid w:val="00A43487"/>
    <w:rsid w:val="00A44BDD"/>
    <w:rsid w:val="00A46913"/>
    <w:rsid w:val="00A46DEA"/>
    <w:rsid w:val="00A47046"/>
    <w:rsid w:val="00A54EA0"/>
    <w:rsid w:val="00A550F8"/>
    <w:rsid w:val="00A561AF"/>
    <w:rsid w:val="00A60A36"/>
    <w:rsid w:val="00A64564"/>
    <w:rsid w:val="00A65251"/>
    <w:rsid w:val="00A6589F"/>
    <w:rsid w:val="00A66B74"/>
    <w:rsid w:val="00A6701B"/>
    <w:rsid w:val="00A7117B"/>
    <w:rsid w:val="00A71BB2"/>
    <w:rsid w:val="00A73BC1"/>
    <w:rsid w:val="00A74E08"/>
    <w:rsid w:val="00A7576E"/>
    <w:rsid w:val="00A81A8D"/>
    <w:rsid w:val="00A81F54"/>
    <w:rsid w:val="00A83C42"/>
    <w:rsid w:val="00A845B9"/>
    <w:rsid w:val="00A86D4D"/>
    <w:rsid w:val="00A87A13"/>
    <w:rsid w:val="00A90CB5"/>
    <w:rsid w:val="00A92FE9"/>
    <w:rsid w:val="00A94A30"/>
    <w:rsid w:val="00A96FDF"/>
    <w:rsid w:val="00A97ED5"/>
    <w:rsid w:val="00AA41E5"/>
    <w:rsid w:val="00AA4CE8"/>
    <w:rsid w:val="00AB232D"/>
    <w:rsid w:val="00AB365B"/>
    <w:rsid w:val="00AB469F"/>
    <w:rsid w:val="00AB47E7"/>
    <w:rsid w:val="00AB5D13"/>
    <w:rsid w:val="00AB7D90"/>
    <w:rsid w:val="00AC1D24"/>
    <w:rsid w:val="00AC3F9E"/>
    <w:rsid w:val="00AC416F"/>
    <w:rsid w:val="00AC50E0"/>
    <w:rsid w:val="00AC5130"/>
    <w:rsid w:val="00AC5532"/>
    <w:rsid w:val="00AC566E"/>
    <w:rsid w:val="00AC5F4E"/>
    <w:rsid w:val="00AC648A"/>
    <w:rsid w:val="00AC7879"/>
    <w:rsid w:val="00AC7B38"/>
    <w:rsid w:val="00AD7CCF"/>
    <w:rsid w:val="00AE1D4E"/>
    <w:rsid w:val="00AE48B0"/>
    <w:rsid w:val="00AF1CEF"/>
    <w:rsid w:val="00AF4D12"/>
    <w:rsid w:val="00AF68B4"/>
    <w:rsid w:val="00B00737"/>
    <w:rsid w:val="00B00EF0"/>
    <w:rsid w:val="00B017DA"/>
    <w:rsid w:val="00B0385F"/>
    <w:rsid w:val="00B041D1"/>
    <w:rsid w:val="00B052DE"/>
    <w:rsid w:val="00B06E3D"/>
    <w:rsid w:val="00B10B1F"/>
    <w:rsid w:val="00B11943"/>
    <w:rsid w:val="00B16BF6"/>
    <w:rsid w:val="00B22613"/>
    <w:rsid w:val="00B237C7"/>
    <w:rsid w:val="00B2706F"/>
    <w:rsid w:val="00B306C0"/>
    <w:rsid w:val="00B31A30"/>
    <w:rsid w:val="00B32B55"/>
    <w:rsid w:val="00B34ED6"/>
    <w:rsid w:val="00B35C8C"/>
    <w:rsid w:val="00B361BE"/>
    <w:rsid w:val="00B3714C"/>
    <w:rsid w:val="00B417BF"/>
    <w:rsid w:val="00B42997"/>
    <w:rsid w:val="00B4462A"/>
    <w:rsid w:val="00B451F4"/>
    <w:rsid w:val="00B47E20"/>
    <w:rsid w:val="00B52DC6"/>
    <w:rsid w:val="00B539D2"/>
    <w:rsid w:val="00B53D64"/>
    <w:rsid w:val="00B622BE"/>
    <w:rsid w:val="00B6388F"/>
    <w:rsid w:val="00B671C1"/>
    <w:rsid w:val="00B71E3A"/>
    <w:rsid w:val="00B74BDC"/>
    <w:rsid w:val="00B764A1"/>
    <w:rsid w:val="00B769E7"/>
    <w:rsid w:val="00B77DEC"/>
    <w:rsid w:val="00B90228"/>
    <w:rsid w:val="00B904BB"/>
    <w:rsid w:val="00B90F6E"/>
    <w:rsid w:val="00B93F9A"/>
    <w:rsid w:val="00B95CF4"/>
    <w:rsid w:val="00BA0A88"/>
    <w:rsid w:val="00BA3ED3"/>
    <w:rsid w:val="00BA6CF6"/>
    <w:rsid w:val="00BB0D33"/>
    <w:rsid w:val="00BB0E0E"/>
    <w:rsid w:val="00BB0F7E"/>
    <w:rsid w:val="00BB2DF6"/>
    <w:rsid w:val="00BB6033"/>
    <w:rsid w:val="00BB6E94"/>
    <w:rsid w:val="00BB75F8"/>
    <w:rsid w:val="00BC1F5B"/>
    <w:rsid w:val="00BC200F"/>
    <w:rsid w:val="00BC27A8"/>
    <w:rsid w:val="00BC49B4"/>
    <w:rsid w:val="00BC7228"/>
    <w:rsid w:val="00BD22DD"/>
    <w:rsid w:val="00BD6D9C"/>
    <w:rsid w:val="00BD6FE8"/>
    <w:rsid w:val="00BD72E6"/>
    <w:rsid w:val="00BE31BC"/>
    <w:rsid w:val="00BF2C83"/>
    <w:rsid w:val="00BF620E"/>
    <w:rsid w:val="00C01F4A"/>
    <w:rsid w:val="00C025F3"/>
    <w:rsid w:val="00C06F17"/>
    <w:rsid w:val="00C13E19"/>
    <w:rsid w:val="00C142FA"/>
    <w:rsid w:val="00C2059C"/>
    <w:rsid w:val="00C23017"/>
    <w:rsid w:val="00C231E9"/>
    <w:rsid w:val="00C2331F"/>
    <w:rsid w:val="00C33093"/>
    <w:rsid w:val="00C33557"/>
    <w:rsid w:val="00C35851"/>
    <w:rsid w:val="00C35DAC"/>
    <w:rsid w:val="00C36CB2"/>
    <w:rsid w:val="00C41682"/>
    <w:rsid w:val="00C41A14"/>
    <w:rsid w:val="00C454C9"/>
    <w:rsid w:val="00C4711E"/>
    <w:rsid w:val="00C52063"/>
    <w:rsid w:val="00C60C6E"/>
    <w:rsid w:val="00C62741"/>
    <w:rsid w:val="00C64A15"/>
    <w:rsid w:val="00C6587A"/>
    <w:rsid w:val="00C7070B"/>
    <w:rsid w:val="00C70E22"/>
    <w:rsid w:val="00C73270"/>
    <w:rsid w:val="00C743E3"/>
    <w:rsid w:val="00C8181C"/>
    <w:rsid w:val="00C85C37"/>
    <w:rsid w:val="00C860C0"/>
    <w:rsid w:val="00C90D2F"/>
    <w:rsid w:val="00C92F7A"/>
    <w:rsid w:val="00C96807"/>
    <w:rsid w:val="00C97A2B"/>
    <w:rsid w:val="00CA03B2"/>
    <w:rsid w:val="00CA42C6"/>
    <w:rsid w:val="00CA5EEA"/>
    <w:rsid w:val="00CA706F"/>
    <w:rsid w:val="00CB2949"/>
    <w:rsid w:val="00CB336F"/>
    <w:rsid w:val="00CB376C"/>
    <w:rsid w:val="00CB4421"/>
    <w:rsid w:val="00CB4658"/>
    <w:rsid w:val="00CB5FB5"/>
    <w:rsid w:val="00CB7108"/>
    <w:rsid w:val="00CC0CAA"/>
    <w:rsid w:val="00CC12F9"/>
    <w:rsid w:val="00CC4E1C"/>
    <w:rsid w:val="00CD0506"/>
    <w:rsid w:val="00CD2D4B"/>
    <w:rsid w:val="00CD5285"/>
    <w:rsid w:val="00CD5950"/>
    <w:rsid w:val="00CD614E"/>
    <w:rsid w:val="00CD6D8B"/>
    <w:rsid w:val="00CE0967"/>
    <w:rsid w:val="00CE100B"/>
    <w:rsid w:val="00CE1DAC"/>
    <w:rsid w:val="00CE3CD2"/>
    <w:rsid w:val="00CE5393"/>
    <w:rsid w:val="00CE6759"/>
    <w:rsid w:val="00CE6A14"/>
    <w:rsid w:val="00CE7D1B"/>
    <w:rsid w:val="00CF718D"/>
    <w:rsid w:val="00CF7D98"/>
    <w:rsid w:val="00D04055"/>
    <w:rsid w:val="00D0497B"/>
    <w:rsid w:val="00D051E3"/>
    <w:rsid w:val="00D07FB5"/>
    <w:rsid w:val="00D11D7C"/>
    <w:rsid w:val="00D11EAA"/>
    <w:rsid w:val="00D147E0"/>
    <w:rsid w:val="00D172EC"/>
    <w:rsid w:val="00D2112F"/>
    <w:rsid w:val="00D22D0C"/>
    <w:rsid w:val="00D248CD"/>
    <w:rsid w:val="00D24951"/>
    <w:rsid w:val="00D26C7F"/>
    <w:rsid w:val="00D26F57"/>
    <w:rsid w:val="00D27DC0"/>
    <w:rsid w:val="00D27E27"/>
    <w:rsid w:val="00D33D29"/>
    <w:rsid w:val="00D34EFF"/>
    <w:rsid w:val="00D4349B"/>
    <w:rsid w:val="00D470ED"/>
    <w:rsid w:val="00D51784"/>
    <w:rsid w:val="00D51968"/>
    <w:rsid w:val="00D53A1C"/>
    <w:rsid w:val="00D546F8"/>
    <w:rsid w:val="00D56316"/>
    <w:rsid w:val="00D57956"/>
    <w:rsid w:val="00D579F6"/>
    <w:rsid w:val="00D57E4E"/>
    <w:rsid w:val="00D6023F"/>
    <w:rsid w:val="00D60BD1"/>
    <w:rsid w:val="00D60BDD"/>
    <w:rsid w:val="00D61617"/>
    <w:rsid w:val="00D61EAB"/>
    <w:rsid w:val="00D6272E"/>
    <w:rsid w:val="00D707AF"/>
    <w:rsid w:val="00D73CCD"/>
    <w:rsid w:val="00D762A9"/>
    <w:rsid w:val="00D7647E"/>
    <w:rsid w:val="00D76C3C"/>
    <w:rsid w:val="00D77D6E"/>
    <w:rsid w:val="00D80A49"/>
    <w:rsid w:val="00D827AE"/>
    <w:rsid w:val="00D82C2F"/>
    <w:rsid w:val="00D83E66"/>
    <w:rsid w:val="00D8438A"/>
    <w:rsid w:val="00D940E9"/>
    <w:rsid w:val="00D94143"/>
    <w:rsid w:val="00D965B6"/>
    <w:rsid w:val="00DA11E1"/>
    <w:rsid w:val="00DA137F"/>
    <w:rsid w:val="00DA17F7"/>
    <w:rsid w:val="00DA2B16"/>
    <w:rsid w:val="00DB1DD2"/>
    <w:rsid w:val="00DB3C9D"/>
    <w:rsid w:val="00DB482E"/>
    <w:rsid w:val="00DB657F"/>
    <w:rsid w:val="00DC2456"/>
    <w:rsid w:val="00DC3D4E"/>
    <w:rsid w:val="00DC630C"/>
    <w:rsid w:val="00DC6DC2"/>
    <w:rsid w:val="00DC7E2F"/>
    <w:rsid w:val="00DD3D03"/>
    <w:rsid w:val="00DE1C8F"/>
    <w:rsid w:val="00DE5CA5"/>
    <w:rsid w:val="00DF051D"/>
    <w:rsid w:val="00DF5C84"/>
    <w:rsid w:val="00DF636E"/>
    <w:rsid w:val="00DF6DF6"/>
    <w:rsid w:val="00E02918"/>
    <w:rsid w:val="00E04A19"/>
    <w:rsid w:val="00E14E1D"/>
    <w:rsid w:val="00E24CE5"/>
    <w:rsid w:val="00E25854"/>
    <w:rsid w:val="00E30F47"/>
    <w:rsid w:val="00E33A31"/>
    <w:rsid w:val="00E364F8"/>
    <w:rsid w:val="00E37227"/>
    <w:rsid w:val="00E403E3"/>
    <w:rsid w:val="00E414A9"/>
    <w:rsid w:val="00E44D46"/>
    <w:rsid w:val="00E47365"/>
    <w:rsid w:val="00E50EE6"/>
    <w:rsid w:val="00E52B4C"/>
    <w:rsid w:val="00E53F55"/>
    <w:rsid w:val="00E54FBF"/>
    <w:rsid w:val="00E574D9"/>
    <w:rsid w:val="00E57730"/>
    <w:rsid w:val="00E60017"/>
    <w:rsid w:val="00E6285A"/>
    <w:rsid w:val="00E628BA"/>
    <w:rsid w:val="00E62FE6"/>
    <w:rsid w:val="00E64AC6"/>
    <w:rsid w:val="00E71849"/>
    <w:rsid w:val="00E74420"/>
    <w:rsid w:val="00E74540"/>
    <w:rsid w:val="00E76E68"/>
    <w:rsid w:val="00E77962"/>
    <w:rsid w:val="00E81BE0"/>
    <w:rsid w:val="00E82DA0"/>
    <w:rsid w:val="00E830EF"/>
    <w:rsid w:val="00E86BB5"/>
    <w:rsid w:val="00E87D09"/>
    <w:rsid w:val="00E914E3"/>
    <w:rsid w:val="00E93E4F"/>
    <w:rsid w:val="00EA0871"/>
    <w:rsid w:val="00EA2D0A"/>
    <w:rsid w:val="00EA3C45"/>
    <w:rsid w:val="00EA4953"/>
    <w:rsid w:val="00EA4FBB"/>
    <w:rsid w:val="00EA6474"/>
    <w:rsid w:val="00EB18EE"/>
    <w:rsid w:val="00EB2391"/>
    <w:rsid w:val="00EB6F1C"/>
    <w:rsid w:val="00EC4269"/>
    <w:rsid w:val="00EC4702"/>
    <w:rsid w:val="00EC6C38"/>
    <w:rsid w:val="00EC760A"/>
    <w:rsid w:val="00ED1597"/>
    <w:rsid w:val="00ED16AE"/>
    <w:rsid w:val="00ED32A1"/>
    <w:rsid w:val="00ED3CD7"/>
    <w:rsid w:val="00ED7F7C"/>
    <w:rsid w:val="00EE25A1"/>
    <w:rsid w:val="00EE2B1F"/>
    <w:rsid w:val="00EE2E38"/>
    <w:rsid w:val="00EE6954"/>
    <w:rsid w:val="00EF09B2"/>
    <w:rsid w:val="00EF0F09"/>
    <w:rsid w:val="00EF23F1"/>
    <w:rsid w:val="00EF2CB2"/>
    <w:rsid w:val="00EF3F69"/>
    <w:rsid w:val="00EF7CB3"/>
    <w:rsid w:val="00F01932"/>
    <w:rsid w:val="00F029A4"/>
    <w:rsid w:val="00F02EB6"/>
    <w:rsid w:val="00F06FC2"/>
    <w:rsid w:val="00F0710A"/>
    <w:rsid w:val="00F15B2D"/>
    <w:rsid w:val="00F1636B"/>
    <w:rsid w:val="00F16546"/>
    <w:rsid w:val="00F17378"/>
    <w:rsid w:val="00F2150D"/>
    <w:rsid w:val="00F22948"/>
    <w:rsid w:val="00F23CCA"/>
    <w:rsid w:val="00F26DFD"/>
    <w:rsid w:val="00F33B48"/>
    <w:rsid w:val="00F3515B"/>
    <w:rsid w:val="00F410CA"/>
    <w:rsid w:val="00F415F6"/>
    <w:rsid w:val="00F44702"/>
    <w:rsid w:val="00F543B6"/>
    <w:rsid w:val="00F5632F"/>
    <w:rsid w:val="00F566D4"/>
    <w:rsid w:val="00F60178"/>
    <w:rsid w:val="00F61CD7"/>
    <w:rsid w:val="00F62256"/>
    <w:rsid w:val="00F6404F"/>
    <w:rsid w:val="00F745B3"/>
    <w:rsid w:val="00F830CF"/>
    <w:rsid w:val="00F856BC"/>
    <w:rsid w:val="00F87106"/>
    <w:rsid w:val="00F93BA1"/>
    <w:rsid w:val="00F96187"/>
    <w:rsid w:val="00F96431"/>
    <w:rsid w:val="00F965FD"/>
    <w:rsid w:val="00F97013"/>
    <w:rsid w:val="00F9786D"/>
    <w:rsid w:val="00FA0E35"/>
    <w:rsid w:val="00FA38D1"/>
    <w:rsid w:val="00FA3D54"/>
    <w:rsid w:val="00FA6376"/>
    <w:rsid w:val="00FB0543"/>
    <w:rsid w:val="00FC204D"/>
    <w:rsid w:val="00FC75F4"/>
    <w:rsid w:val="00FD308E"/>
    <w:rsid w:val="00FD740E"/>
    <w:rsid w:val="00FE20C4"/>
    <w:rsid w:val="00FE4B49"/>
    <w:rsid w:val="00FE683B"/>
    <w:rsid w:val="00FE7FC0"/>
    <w:rsid w:val="00FF0C13"/>
    <w:rsid w:val="00FF0C4E"/>
    <w:rsid w:val="00FF1031"/>
    <w:rsid w:val="00FF146A"/>
    <w:rsid w:val="00FF5ACC"/>
    <w:rsid w:val="00FF6438"/>
    <w:rsid w:val="00FF66C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83B"/>
    <w:pPr>
      <w:spacing w:line="276" w:lineRule="auto"/>
      <w:ind w:firstLine="567"/>
      <w:jc w:val="both"/>
    </w:pPr>
    <w:rPr>
      <w:rFonts w:ascii="Times New Roman" w:eastAsia="Times New Roman" w:hAnsi="Times New Roman"/>
      <w:sz w:val="24"/>
      <w:szCs w:val="24"/>
    </w:rPr>
  </w:style>
  <w:style w:type="paragraph" w:styleId="Heading1">
    <w:name w:val="heading 1"/>
    <w:basedOn w:val="Normal"/>
    <w:next w:val="Normal"/>
    <w:link w:val="Heading1Char"/>
    <w:uiPriority w:val="99"/>
    <w:qFormat/>
    <w:rsid w:val="00C8181C"/>
    <w:pPr>
      <w:keepNext/>
      <w:spacing w:before="240" w:after="60"/>
      <w:outlineLvl w:val="0"/>
    </w:pPr>
    <w:rPr>
      <w:b/>
      <w:bCs/>
      <w:kern w:val="32"/>
      <w:szCs w:val="32"/>
    </w:rPr>
  </w:style>
  <w:style w:type="paragraph" w:styleId="Heading2">
    <w:name w:val="heading 2"/>
    <w:basedOn w:val="Normal"/>
    <w:next w:val="Normal"/>
    <w:link w:val="Heading2Char"/>
    <w:uiPriority w:val="99"/>
    <w:qFormat/>
    <w:rsid w:val="00FE683B"/>
    <w:pPr>
      <w:keepNext/>
      <w:keepLines/>
      <w:spacing w:after="60"/>
      <w:outlineLvl w:val="1"/>
    </w:pPr>
    <w:rPr>
      <w:b/>
      <w:bCs/>
      <w:i/>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8181C"/>
    <w:rPr>
      <w:rFonts w:ascii="Times New Roman" w:hAnsi="Times New Roman" w:cs="Times New Roman"/>
      <w:b/>
      <w:bCs/>
      <w:kern w:val="32"/>
      <w:sz w:val="32"/>
      <w:szCs w:val="32"/>
      <w:lang w:eastAsia="ru-RU"/>
    </w:rPr>
  </w:style>
  <w:style w:type="character" w:customStyle="1" w:styleId="Heading2Char">
    <w:name w:val="Heading 2 Char"/>
    <w:basedOn w:val="DefaultParagraphFont"/>
    <w:link w:val="Heading2"/>
    <w:uiPriority w:val="99"/>
    <w:locked/>
    <w:rsid w:val="00FE683B"/>
    <w:rPr>
      <w:rFonts w:ascii="Times New Roman" w:hAnsi="Times New Roman" w:cs="Times New Roman"/>
      <w:b/>
      <w:bCs/>
      <w:i/>
      <w:sz w:val="26"/>
      <w:szCs w:val="26"/>
      <w:lang w:eastAsia="ru-RU"/>
    </w:rPr>
  </w:style>
  <w:style w:type="paragraph" w:styleId="BodyText">
    <w:name w:val="Body Text"/>
    <w:basedOn w:val="Normal"/>
    <w:link w:val="BodyTextChar"/>
    <w:uiPriority w:val="99"/>
    <w:rsid w:val="00ED3CD7"/>
    <w:pPr>
      <w:spacing w:after="120"/>
    </w:pPr>
  </w:style>
  <w:style w:type="character" w:customStyle="1" w:styleId="BodyTextChar">
    <w:name w:val="Body Text Char"/>
    <w:basedOn w:val="DefaultParagraphFont"/>
    <w:link w:val="BodyText"/>
    <w:uiPriority w:val="99"/>
    <w:locked/>
    <w:rsid w:val="00ED3CD7"/>
    <w:rPr>
      <w:rFonts w:ascii="Times New Roman" w:hAnsi="Times New Roman" w:cs="Times New Roman"/>
      <w:sz w:val="24"/>
      <w:szCs w:val="24"/>
      <w:lang w:eastAsia="ru-RU"/>
    </w:rPr>
  </w:style>
  <w:style w:type="paragraph" w:customStyle="1" w:styleId="Iauiue">
    <w:name w:val="Iau?iue"/>
    <w:uiPriority w:val="99"/>
    <w:rsid w:val="00ED3CD7"/>
    <w:rPr>
      <w:rFonts w:ascii="Times New Roman" w:eastAsia="Times New Roman" w:hAnsi="Times New Roman"/>
      <w:sz w:val="20"/>
      <w:szCs w:val="20"/>
      <w:lang w:val="en-US"/>
    </w:rPr>
  </w:style>
  <w:style w:type="paragraph" w:customStyle="1" w:styleId="1">
    <w:name w:val="Обычный1"/>
    <w:uiPriority w:val="99"/>
    <w:rsid w:val="00ED3CD7"/>
    <w:pPr>
      <w:widowControl w:val="0"/>
      <w:spacing w:before="60" w:line="260" w:lineRule="auto"/>
      <w:ind w:firstLine="680"/>
      <w:jc w:val="both"/>
    </w:pPr>
    <w:rPr>
      <w:rFonts w:ascii="Times New Roman" w:eastAsia="Times New Roman" w:hAnsi="Times New Roman"/>
      <w:szCs w:val="20"/>
    </w:rPr>
  </w:style>
  <w:style w:type="paragraph" w:customStyle="1" w:styleId="Default">
    <w:name w:val="Default"/>
    <w:uiPriority w:val="99"/>
    <w:rsid w:val="00ED3CD7"/>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99"/>
    <w:qFormat/>
    <w:rsid w:val="00ED3CD7"/>
    <w:pPr>
      <w:ind w:left="720"/>
      <w:contextualSpacing/>
    </w:pPr>
  </w:style>
  <w:style w:type="paragraph" w:styleId="Header">
    <w:name w:val="header"/>
    <w:aliases w:val="Знак"/>
    <w:basedOn w:val="Normal"/>
    <w:link w:val="HeaderChar"/>
    <w:uiPriority w:val="99"/>
    <w:rsid w:val="006F0FEB"/>
    <w:pPr>
      <w:tabs>
        <w:tab w:val="center" w:pos="4677"/>
        <w:tab w:val="right" w:pos="9355"/>
      </w:tabs>
    </w:pPr>
  </w:style>
  <w:style w:type="character" w:customStyle="1" w:styleId="HeaderChar">
    <w:name w:val="Header Char"/>
    <w:aliases w:val="Знак Char"/>
    <w:basedOn w:val="DefaultParagraphFont"/>
    <w:link w:val="Header"/>
    <w:uiPriority w:val="99"/>
    <w:locked/>
    <w:rsid w:val="006F0FEB"/>
    <w:rPr>
      <w:rFonts w:ascii="Times New Roman" w:hAnsi="Times New Roman" w:cs="Times New Roman"/>
      <w:sz w:val="24"/>
      <w:szCs w:val="24"/>
      <w:lang w:eastAsia="ru-RU"/>
    </w:rPr>
  </w:style>
  <w:style w:type="paragraph" w:styleId="Footer">
    <w:name w:val="footer"/>
    <w:basedOn w:val="Normal"/>
    <w:link w:val="FooterChar"/>
    <w:uiPriority w:val="99"/>
    <w:rsid w:val="006F0FEB"/>
    <w:pPr>
      <w:tabs>
        <w:tab w:val="center" w:pos="4677"/>
        <w:tab w:val="right" w:pos="9355"/>
      </w:tabs>
    </w:pPr>
  </w:style>
  <w:style w:type="character" w:customStyle="1" w:styleId="FooterChar">
    <w:name w:val="Footer Char"/>
    <w:basedOn w:val="DefaultParagraphFont"/>
    <w:link w:val="Footer"/>
    <w:uiPriority w:val="99"/>
    <w:locked/>
    <w:rsid w:val="006F0FEB"/>
    <w:rPr>
      <w:rFonts w:ascii="Times New Roman" w:hAnsi="Times New Roman" w:cs="Times New Roman"/>
      <w:sz w:val="24"/>
      <w:szCs w:val="24"/>
      <w:lang w:eastAsia="ru-RU"/>
    </w:rPr>
  </w:style>
  <w:style w:type="character" w:customStyle="1" w:styleId="FontStyle20">
    <w:name w:val="Font Style20"/>
    <w:basedOn w:val="DefaultParagraphFont"/>
    <w:uiPriority w:val="99"/>
    <w:rsid w:val="00AF4D12"/>
    <w:rPr>
      <w:rFonts w:ascii="Georgia" w:hAnsi="Georgia" w:cs="Georgia"/>
      <w:sz w:val="12"/>
      <w:szCs w:val="12"/>
    </w:rPr>
  </w:style>
  <w:style w:type="character" w:customStyle="1" w:styleId="FontStyle22">
    <w:name w:val="Font Style22"/>
    <w:basedOn w:val="DefaultParagraphFont"/>
    <w:uiPriority w:val="99"/>
    <w:rsid w:val="00AF4D12"/>
    <w:rPr>
      <w:rFonts w:ascii="Times New Roman" w:hAnsi="Times New Roman" w:cs="Times New Roman"/>
      <w:sz w:val="20"/>
      <w:szCs w:val="20"/>
    </w:rPr>
  </w:style>
  <w:style w:type="paragraph" w:customStyle="1" w:styleId="Style12">
    <w:name w:val="Style12"/>
    <w:basedOn w:val="Normal"/>
    <w:uiPriority w:val="99"/>
    <w:rsid w:val="00AF4D12"/>
    <w:pPr>
      <w:widowControl w:val="0"/>
      <w:autoSpaceDE w:val="0"/>
      <w:autoSpaceDN w:val="0"/>
      <w:adjustRightInd w:val="0"/>
      <w:spacing w:line="240" w:lineRule="auto"/>
    </w:pPr>
  </w:style>
  <w:style w:type="paragraph" w:customStyle="1" w:styleId="Style4">
    <w:name w:val="Style4"/>
    <w:basedOn w:val="Normal"/>
    <w:uiPriority w:val="99"/>
    <w:rsid w:val="00AF4D12"/>
    <w:pPr>
      <w:widowControl w:val="0"/>
      <w:autoSpaceDE w:val="0"/>
      <w:autoSpaceDN w:val="0"/>
      <w:adjustRightInd w:val="0"/>
      <w:spacing w:line="240" w:lineRule="auto"/>
    </w:pPr>
  </w:style>
  <w:style w:type="character" w:customStyle="1" w:styleId="FontStyle16">
    <w:name w:val="Font Style16"/>
    <w:basedOn w:val="DefaultParagraphFont"/>
    <w:uiPriority w:val="99"/>
    <w:rsid w:val="00AF4D12"/>
    <w:rPr>
      <w:rFonts w:ascii="Times New Roman" w:hAnsi="Times New Roman" w:cs="Times New Roman"/>
      <w:b/>
      <w:bCs/>
      <w:sz w:val="16"/>
      <w:szCs w:val="16"/>
    </w:rPr>
  </w:style>
  <w:style w:type="character" w:customStyle="1" w:styleId="FontStyle18">
    <w:name w:val="Font Style18"/>
    <w:basedOn w:val="DefaultParagraphFont"/>
    <w:uiPriority w:val="99"/>
    <w:rsid w:val="00AF4D12"/>
    <w:rPr>
      <w:rFonts w:ascii="Times New Roman" w:hAnsi="Times New Roman" w:cs="Times New Roman"/>
      <w:b/>
      <w:bCs/>
      <w:sz w:val="10"/>
      <w:szCs w:val="10"/>
    </w:rPr>
  </w:style>
  <w:style w:type="paragraph" w:customStyle="1" w:styleId="Style11">
    <w:name w:val="Style11"/>
    <w:basedOn w:val="Normal"/>
    <w:uiPriority w:val="99"/>
    <w:rsid w:val="00AF4D12"/>
    <w:pPr>
      <w:widowControl w:val="0"/>
      <w:autoSpaceDE w:val="0"/>
      <w:autoSpaceDN w:val="0"/>
      <w:adjustRightInd w:val="0"/>
      <w:spacing w:line="240" w:lineRule="auto"/>
    </w:pPr>
  </w:style>
  <w:style w:type="paragraph" w:styleId="BodyTextIndent">
    <w:name w:val="Body Text Indent"/>
    <w:basedOn w:val="Normal"/>
    <w:link w:val="BodyTextIndentChar"/>
    <w:uiPriority w:val="99"/>
    <w:semiHidden/>
    <w:rsid w:val="00AF4D12"/>
    <w:pPr>
      <w:spacing w:after="120"/>
      <w:ind w:left="283"/>
    </w:pPr>
  </w:style>
  <w:style w:type="character" w:customStyle="1" w:styleId="BodyTextIndentChar">
    <w:name w:val="Body Text Indent Char"/>
    <w:basedOn w:val="DefaultParagraphFont"/>
    <w:link w:val="BodyTextIndent"/>
    <w:uiPriority w:val="99"/>
    <w:semiHidden/>
    <w:locked/>
    <w:rsid w:val="00AF4D12"/>
    <w:rPr>
      <w:rFonts w:ascii="Times New Roman" w:hAnsi="Times New Roman" w:cs="Times New Roman"/>
      <w:sz w:val="24"/>
      <w:szCs w:val="24"/>
      <w:lang w:eastAsia="ru-RU"/>
    </w:rPr>
  </w:style>
  <w:style w:type="table" w:styleId="TableGrid">
    <w:name w:val="Table Grid"/>
    <w:basedOn w:val="TableNormal"/>
    <w:uiPriority w:val="99"/>
    <w:rsid w:val="006928B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D32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32C7"/>
    <w:rPr>
      <w:rFonts w:ascii="Tahoma" w:hAnsi="Tahoma" w:cs="Tahoma"/>
      <w:sz w:val="16"/>
      <w:szCs w:val="16"/>
      <w:lang w:eastAsia="ru-RU"/>
    </w:rPr>
  </w:style>
  <w:style w:type="paragraph" w:customStyle="1" w:styleId="Style9">
    <w:name w:val="Style9"/>
    <w:basedOn w:val="Normal"/>
    <w:uiPriority w:val="99"/>
    <w:rsid w:val="00344D9C"/>
    <w:pPr>
      <w:widowControl w:val="0"/>
      <w:autoSpaceDE w:val="0"/>
      <w:autoSpaceDN w:val="0"/>
      <w:adjustRightInd w:val="0"/>
      <w:spacing w:line="240" w:lineRule="auto"/>
    </w:pPr>
  </w:style>
  <w:style w:type="character" w:styleId="Hyperlink">
    <w:name w:val="Hyperlink"/>
    <w:basedOn w:val="DefaultParagraphFont"/>
    <w:uiPriority w:val="99"/>
    <w:rsid w:val="00B47E20"/>
    <w:rPr>
      <w:rFonts w:cs="Times New Roman"/>
      <w:color w:val="0000FF"/>
      <w:u w:val="single"/>
    </w:rPr>
  </w:style>
  <w:style w:type="character" w:styleId="FollowedHyperlink">
    <w:name w:val="FollowedHyperlink"/>
    <w:basedOn w:val="DefaultParagraphFont"/>
    <w:uiPriority w:val="99"/>
    <w:semiHidden/>
    <w:rsid w:val="00B47E20"/>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e.lanbook.com/books/element.php?pl1_id=52592"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28</Pages>
  <Words>10111</Words>
  <Characters>-32766</Characters>
  <Application>Microsoft Office Outlook</Application>
  <DocSecurity>0</DocSecurity>
  <Lines>0</Lines>
  <Paragraphs>0</Paragraphs>
  <ScaleCrop>false</ScaleCrop>
  <Company>UMU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программы ГИА по ОП бакалавриата и специалитета</dc:title>
  <dc:subject/>
  <dc:creator>m.kolesnikova</dc:creator>
  <cp:keywords/>
  <dc:description/>
  <cp:lastModifiedBy>Паша</cp:lastModifiedBy>
  <cp:revision>6</cp:revision>
  <cp:lastPrinted>2018-11-06T08:13:00Z</cp:lastPrinted>
  <dcterms:created xsi:type="dcterms:W3CDTF">2018-12-13T06:39:00Z</dcterms:created>
  <dcterms:modified xsi:type="dcterms:W3CDTF">2019-11-02T10:26:00Z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0x010100587D6BCA731B6944A6449ABE9B985168</vt:lpwstr>
  </property>
  <property fmtid="{D5CDD505-2E9C-101B-9397-08002B2CF9AE}" pid="3" name="Раздел">
    <vt:lpwstr/>
  </property>
  <property fmtid="{D5CDD505-2E9C-101B-9397-08002B2CF9AE}" pid="4" name="Описание">
    <vt:lpwstr/>
  </property>
  <property fmtid="{D5CDD505-2E9C-101B-9397-08002B2CF9AE}" pid="5" name="Folder Level">
    <vt:lpwstr/>
  </property>
  <property fmtid="{D5CDD505-2E9C-101B-9397-08002B2CF9AE}" pid="6" name="_Status">
    <vt:lpwstr>Не начат</vt:lpwstr>
  </property>
  <property fmtid="{D5CDD505-2E9C-101B-9397-08002B2CF9AE}" pid="7" name="IconOverlay">
    <vt:lpwstr/>
  </property>
  <property fmtid="{D5CDD505-2E9C-101B-9397-08002B2CF9AE}" pid="8" name="Целевые аудитории">
    <vt:lpwstr/>
  </property>
  <property fmtid="{D5CDD505-2E9C-101B-9397-08002B2CF9AE}" pid="9" name="Категория документа">
    <vt:lpwstr>Без типа</vt:lpwstr>
  </property>
  <property fmtid="{D5CDD505-2E9C-101B-9397-08002B2CF9AE}" pid="10" name="_Identifier">
    <vt:lpwstr/>
  </property>
  <property fmtid="{D5CDD505-2E9C-101B-9397-08002B2CF9AE}" pid="11" name="Уровень(Общий/ВПО/СПО)">
    <vt:lpwstr>Общий</vt:lpwstr>
  </property>
  <property fmtid="{D5CDD505-2E9C-101B-9397-08002B2CF9AE}" pid="12" name="_DCDateCreated">
    <vt:lpwstr/>
  </property>
</Properties>
</file>