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2C" w:rsidRDefault="0025062C" w:rsidP="0025062C">
      <w:pPr>
        <w:ind w:firstLine="0"/>
      </w:pPr>
      <w:r>
        <w:rPr>
          <w:noProof/>
        </w:rPr>
        <w:drawing>
          <wp:inline distT="0" distB="0" distL="0" distR="0">
            <wp:extent cx="6603221" cy="9063318"/>
            <wp:effectExtent l="19050" t="0" r="7129" b="0"/>
            <wp:docPr id="6" name="Рисунок 1" descr="D:\Users\e.pushkareva\Pictures\2019-02-19 ДэгмБ-17-13\ДэгмБ-17-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.pushkareva\Pictures\2019-02-19 ДэгмБ-17-13\ДэгмБ-17-1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629" cy="90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2C" w:rsidRDefault="0025062C" w:rsidP="0025062C"/>
    <w:p w:rsidR="0025062C" w:rsidRDefault="0025062C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25062C" w:rsidRDefault="0025062C" w:rsidP="0025062C"/>
    <w:p w:rsidR="0025062C" w:rsidRDefault="0025062C" w:rsidP="0025062C">
      <w:r>
        <w:t xml:space="preserve">Рабочая программа составлена на основе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направлению подготовки 38.03.04 Государственное и муниципальное управление (уровень </w:t>
      </w:r>
      <w:proofErr w:type="spellStart"/>
      <w:r>
        <w:t>бакалавриат</w:t>
      </w:r>
      <w:proofErr w:type="spellEnd"/>
      <w:r>
        <w:t>), утвержденного приказом Министерства образования и науки Российской Федерации 10.12.2014 г. №1567.</w:t>
      </w:r>
    </w:p>
    <w:p w:rsidR="0025062C" w:rsidRDefault="0025062C" w:rsidP="0025062C">
      <w:pPr>
        <w:pStyle w:val="Style4"/>
        <w:widowControl/>
        <w:ind w:firstLine="0"/>
      </w:pPr>
    </w:p>
    <w:p w:rsidR="0025062C" w:rsidRDefault="0025062C" w:rsidP="0025062C">
      <w:r>
        <w:t>Рабочая программа рассмотрена и одобрена</w:t>
      </w:r>
      <w:r>
        <w:rPr>
          <w:caps/>
        </w:rPr>
        <w:t xml:space="preserve"> </w:t>
      </w:r>
      <w:r>
        <w:t>на заседании кафедры педагогики «13» сентября 2017 г., протокол № 2</w:t>
      </w:r>
      <w:r>
        <w:rPr>
          <w:i/>
          <w:iCs/>
        </w:rPr>
        <w:t>.</w:t>
      </w:r>
    </w:p>
    <w:p w:rsidR="0025062C" w:rsidRDefault="0025062C" w:rsidP="0025062C">
      <w:pPr>
        <w:jc w:val="right"/>
        <w:rPr>
          <w:i/>
          <w:iCs/>
        </w:rPr>
      </w:pPr>
      <w:r>
        <w:rPr>
          <w:noProof/>
        </w:rPr>
        <w:drawing>
          <wp:inline distT="0" distB="0" distL="0" distR="0">
            <wp:extent cx="3088640" cy="549910"/>
            <wp:effectExtent l="1905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522" t="22594" b="7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2C" w:rsidRDefault="0025062C" w:rsidP="0025062C">
      <w:pPr>
        <w:jc w:val="center"/>
        <w:rPr>
          <w:i/>
          <w:iCs/>
        </w:rPr>
      </w:pPr>
    </w:p>
    <w:p w:rsidR="0025062C" w:rsidRDefault="0025062C" w:rsidP="0025062C">
      <w:r>
        <w:t>Рабочая программа одобрена методической комиссией института гуманитарного образования «26» октября 2017 г., протокол № 4.</w:t>
      </w:r>
    </w:p>
    <w:p w:rsidR="0025062C" w:rsidRDefault="0025062C" w:rsidP="0025062C">
      <w:pPr>
        <w:ind w:left="4536"/>
      </w:pPr>
      <w:r>
        <w:t xml:space="preserve"> </w:t>
      </w:r>
    </w:p>
    <w:p w:rsidR="0025062C" w:rsidRDefault="0025062C" w:rsidP="0025062C">
      <w:pPr>
        <w:jc w:val="right"/>
      </w:pPr>
      <w:r>
        <w:t xml:space="preserve">  </w:t>
      </w:r>
      <w:r>
        <w:rPr>
          <w:noProof/>
        </w:rPr>
        <w:drawing>
          <wp:inline distT="0" distB="0" distL="0" distR="0">
            <wp:extent cx="3267710" cy="50546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681" t="42593" b="5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2C" w:rsidRDefault="0025062C" w:rsidP="0025062C">
      <w:pPr>
        <w:pStyle w:val="a6"/>
        <w:ind w:firstLine="0"/>
        <w:rPr>
          <w:iCs w:val="0"/>
        </w:rPr>
      </w:pPr>
      <w:r>
        <w:rPr>
          <w:i w:val="0"/>
          <w:iCs w:val="0"/>
        </w:rPr>
        <w:t>Согласовано</w:t>
      </w:r>
      <w:r>
        <w:rPr>
          <w:iCs w:val="0"/>
        </w:rPr>
        <w:t xml:space="preserve">: </w:t>
      </w:r>
    </w:p>
    <w:tbl>
      <w:tblPr>
        <w:tblW w:w="0" w:type="auto"/>
        <w:tblLook w:val="04A0"/>
      </w:tblPr>
      <w:tblGrid>
        <w:gridCol w:w="4785"/>
        <w:gridCol w:w="2393"/>
        <w:gridCol w:w="2393"/>
      </w:tblGrid>
      <w:tr w:rsidR="0025062C" w:rsidTr="00730268">
        <w:tc>
          <w:tcPr>
            <w:tcW w:w="4785" w:type="dxa"/>
            <w:hideMark/>
          </w:tcPr>
          <w:p w:rsidR="0025062C" w:rsidRDefault="0025062C" w:rsidP="00730268">
            <w:pPr>
              <w:pStyle w:val="a6"/>
              <w:spacing w:line="276" w:lineRule="auto"/>
              <w:ind w:firstLine="0"/>
              <w:rPr>
                <w:i w:val="0"/>
                <w:iCs w:val="0"/>
              </w:rPr>
            </w:pPr>
            <w:r>
              <w:rPr>
                <w:i w:val="0"/>
              </w:rPr>
              <w:t>зав. кафедрой</w:t>
            </w:r>
            <w:r>
              <w:rPr>
                <w:i w:val="0"/>
                <w:color w:val="000000"/>
              </w:rPr>
              <w:t xml:space="preserve"> государственного муниципального управления и управления персоналом</w:t>
            </w:r>
          </w:p>
        </w:tc>
        <w:tc>
          <w:tcPr>
            <w:tcW w:w="2393" w:type="dxa"/>
            <w:hideMark/>
          </w:tcPr>
          <w:p w:rsidR="0025062C" w:rsidRDefault="0025062C" w:rsidP="00730268">
            <w:pPr>
              <w:pStyle w:val="a6"/>
              <w:spacing w:line="276" w:lineRule="auto"/>
              <w:ind w:firstLine="0"/>
              <w:jc w:val="right"/>
              <w:rPr>
                <w:iCs w:val="0"/>
              </w:rPr>
            </w:pPr>
            <w:r>
              <w:rPr>
                <w:noProof/>
              </w:rPr>
              <w:drawing>
                <wp:inline distT="0" distB="0" distL="0" distR="0">
                  <wp:extent cx="741680" cy="741680"/>
                  <wp:effectExtent l="19050" t="0" r="1270" b="0"/>
                  <wp:docPr id="5" name="Рисунок 1" descr="рахимова 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химова 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1638" t="32518" r="26003" b="58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25062C" w:rsidRDefault="0025062C" w:rsidP="00730268">
            <w:pPr>
              <w:pStyle w:val="a6"/>
              <w:spacing w:line="276" w:lineRule="auto"/>
              <w:ind w:firstLine="0"/>
              <w:rPr>
                <w:i w:val="0"/>
              </w:rPr>
            </w:pPr>
          </w:p>
          <w:p w:rsidR="0025062C" w:rsidRDefault="0025062C" w:rsidP="00730268">
            <w:pPr>
              <w:pStyle w:val="a6"/>
              <w:spacing w:line="276" w:lineRule="auto"/>
              <w:ind w:firstLine="0"/>
              <w:rPr>
                <w:i w:val="0"/>
                <w:iCs w:val="0"/>
              </w:rPr>
            </w:pPr>
            <w:r>
              <w:rPr>
                <w:i w:val="0"/>
              </w:rPr>
              <w:t>/Н. Р. </w:t>
            </w:r>
            <w:proofErr w:type="spellStart"/>
            <w:r>
              <w:rPr>
                <w:i w:val="0"/>
              </w:rPr>
              <w:t>Балынской</w:t>
            </w:r>
            <w:proofErr w:type="spellEnd"/>
            <w:r>
              <w:rPr>
                <w:i w:val="0"/>
              </w:rPr>
              <w:t>/</w:t>
            </w:r>
          </w:p>
        </w:tc>
      </w:tr>
    </w:tbl>
    <w:p w:rsidR="0025062C" w:rsidRDefault="0025062C" w:rsidP="0025062C">
      <w:pPr>
        <w:pStyle w:val="a6"/>
        <w:ind w:firstLine="0"/>
        <w:rPr>
          <w:iCs w:val="0"/>
        </w:rPr>
      </w:pPr>
    </w:p>
    <w:p w:rsidR="0025062C" w:rsidRDefault="0025062C" w:rsidP="0025062C"/>
    <w:p w:rsidR="0025062C" w:rsidRDefault="0025062C" w:rsidP="0025062C"/>
    <w:p w:rsidR="0025062C" w:rsidRDefault="0025062C" w:rsidP="0025062C"/>
    <w:p w:rsidR="0025062C" w:rsidRDefault="0025062C" w:rsidP="0025062C"/>
    <w:p w:rsidR="0025062C" w:rsidRDefault="0025062C" w:rsidP="0025062C">
      <w:r>
        <w:t>Рабочая программа составлена: старшим преподавателем кафедры педагогики, С. В. </w:t>
      </w:r>
      <w:proofErr w:type="spellStart"/>
      <w:r>
        <w:t>Клевесенковой</w:t>
      </w:r>
      <w:proofErr w:type="spellEnd"/>
    </w:p>
    <w:tbl>
      <w:tblPr>
        <w:tblW w:w="0" w:type="auto"/>
        <w:jc w:val="right"/>
        <w:tblInd w:w="-2028" w:type="dxa"/>
        <w:tblLook w:val="04A0"/>
      </w:tblPr>
      <w:tblGrid>
        <w:gridCol w:w="4476"/>
      </w:tblGrid>
      <w:tr w:rsidR="0025062C" w:rsidTr="00730268">
        <w:trPr>
          <w:jc w:val="right"/>
        </w:trPr>
        <w:tc>
          <w:tcPr>
            <w:tcW w:w="4427" w:type="dxa"/>
            <w:hideMark/>
          </w:tcPr>
          <w:p w:rsidR="0025062C" w:rsidRDefault="0025062C" w:rsidP="00730268">
            <w:r>
              <w:rPr>
                <w:noProof/>
              </w:rPr>
              <w:drawing>
                <wp:inline distT="0" distB="0" distL="0" distR="0">
                  <wp:extent cx="2685415" cy="543560"/>
                  <wp:effectExtent l="19050" t="0" r="635" b="0"/>
                  <wp:docPr id="7" name="Рисунок 13" descr="КС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КС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2063" t="40758" r="5269" b="52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41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62C" w:rsidRDefault="0025062C" w:rsidP="0025062C">
      <w:pPr>
        <w:rPr>
          <w:highlight w:val="yellow"/>
        </w:rPr>
      </w:pPr>
    </w:p>
    <w:p w:rsidR="0025062C" w:rsidRDefault="0025062C" w:rsidP="0025062C">
      <w:pPr>
        <w:rPr>
          <w:highlight w:val="yellow"/>
        </w:rPr>
      </w:pPr>
    </w:p>
    <w:p w:rsidR="0025062C" w:rsidRDefault="0025062C" w:rsidP="0025062C">
      <w:r>
        <w:t>Рецензент:</w:t>
      </w:r>
      <w:r>
        <w:rPr>
          <w:i/>
        </w:rPr>
        <w:t xml:space="preserve"> </w:t>
      </w:r>
      <w:r>
        <w:t xml:space="preserve">зав. кафедрой </w:t>
      </w:r>
      <w:proofErr w:type="spellStart"/>
      <w:r>
        <w:t>СОиМБД</w:t>
      </w:r>
      <w:proofErr w:type="spellEnd"/>
      <w:r>
        <w:t>, кандидат педагогических наук, доцент</w:t>
      </w:r>
    </w:p>
    <w:p w:rsidR="0025062C" w:rsidRDefault="0025062C" w:rsidP="0025062C">
      <w:pPr>
        <w:jc w:val="center"/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455545" cy="389890"/>
            <wp:effectExtent l="19050" t="0" r="190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933" t="77261" b="1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2C" w:rsidRDefault="0025062C" w:rsidP="0025062C">
      <w:pPr>
        <w:jc w:val="center"/>
      </w:pPr>
    </w:p>
    <w:p w:rsidR="0025062C" w:rsidRDefault="0025062C" w:rsidP="0025062C">
      <w:pPr>
        <w:jc w:val="center"/>
      </w:pPr>
    </w:p>
    <w:p w:rsidR="00B53FDD" w:rsidRDefault="00B53FDD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</w:p>
    <w:p w:rsidR="00B53FDD" w:rsidRDefault="00B53FDD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B53FDD" w:rsidRDefault="00B53FDD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</w:p>
    <w:p w:rsidR="00B53FDD" w:rsidRDefault="00B53FDD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CC6F0B" w:rsidRPr="005E34EA" w:rsidRDefault="00CC6F0B" w:rsidP="00CC6F0B">
      <w:pPr>
        <w:tabs>
          <w:tab w:val="left" w:pos="851"/>
        </w:tabs>
        <w:spacing w:after="200"/>
        <w:jc w:val="center"/>
        <w:rPr>
          <w:b/>
          <w:bCs/>
        </w:rPr>
      </w:pPr>
      <w:r w:rsidRPr="005E34EA">
        <w:rPr>
          <w:b/>
          <w:bCs/>
        </w:rPr>
        <w:lastRenderedPageBreak/>
        <w:t>Лист регистрации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1418"/>
        <w:gridCol w:w="4251"/>
        <w:gridCol w:w="1983"/>
        <w:gridCol w:w="1238"/>
      </w:tblGrid>
      <w:tr w:rsidR="00CC6F0B" w:rsidRPr="005E34EA" w:rsidTr="00167F6D">
        <w:trPr>
          <w:trHeight w:val="1173"/>
        </w:trPr>
        <w:tc>
          <w:tcPr>
            <w:tcW w:w="355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Cs/>
              </w:rPr>
            </w:pPr>
            <w:r w:rsidRPr="005E34EA">
              <w:rPr>
                <w:bCs/>
              </w:rPr>
              <w:t xml:space="preserve">№ </w:t>
            </w:r>
            <w:proofErr w:type="spellStart"/>
            <w:proofErr w:type="gramStart"/>
            <w:r w:rsidRPr="005E34EA">
              <w:rPr>
                <w:bCs/>
              </w:rPr>
              <w:t>п</w:t>
            </w:r>
            <w:proofErr w:type="spellEnd"/>
            <w:proofErr w:type="gramEnd"/>
            <w:r w:rsidRPr="005E34EA">
              <w:rPr>
                <w:bCs/>
              </w:rPr>
              <w:t>/</w:t>
            </w:r>
            <w:proofErr w:type="spellStart"/>
            <w:r w:rsidRPr="005E34EA">
              <w:rPr>
                <w:bCs/>
              </w:rPr>
              <w:t>п</w:t>
            </w:r>
            <w:proofErr w:type="spellEnd"/>
          </w:p>
        </w:tc>
        <w:tc>
          <w:tcPr>
            <w:tcW w:w="741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Cs/>
              </w:rPr>
            </w:pPr>
            <w:r w:rsidRPr="005E34EA">
              <w:rPr>
                <w:bCs/>
              </w:rPr>
              <w:t xml:space="preserve">Раздел </w:t>
            </w:r>
            <w:r w:rsidRPr="005E34EA">
              <w:rPr>
                <w:bCs/>
              </w:rPr>
              <w:br/>
              <w:t>программы</w:t>
            </w:r>
          </w:p>
        </w:tc>
        <w:tc>
          <w:tcPr>
            <w:tcW w:w="2221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Cs/>
              </w:rPr>
            </w:pPr>
            <w:r w:rsidRPr="005E34EA">
              <w:rPr>
                <w:bCs/>
              </w:rPr>
              <w:t xml:space="preserve">Краткое содержание </w:t>
            </w:r>
            <w:r w:rsidRPr="005E34EA">
              <w:rPr>
                <w:bCs/>
              </w:rPr>
              <w:br/>
              <w:t>изменения/дополнения</w:t>
            </w:r>
          </w:p>
        </w:tc>
        <w:tc>
          <w:tcPr>
            <w:tcW w:w="1036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Cs/>
              </w:rPr>
            </w:pPr>
            <w:r w:rsidRPr="005E34EA">
              <w:rPr>
                <w:bCs/>
              </w:rPr>
              <w:t>Дата</w:t>
            </w:r>
            <w:proofErr w:type="gramStart"/>
            <w:r w:rsidRPr="005E34EA">
              <w:rPr>
                <w:bCs/>
              </w:rPr>
              <w:t>.</w:t>
            </w:r>
            <w:proofErr w:type="gramEnd"/>
            <w:r w:rsidRPr="005E34EA">
              <w:rPr>
                <w:bCs/>
              </w:rPr>
              <w:t xml:space="preserve"> </w:t>
            </w:r>
            <w:r w:rsidRPr="005E34EA">
              <w:rPr>
                <w:bCs/>
              </w:rPr>
              <w:br/>
              <w:t xml:space="preserve">№ </w:t>
            </w:r>
            <w:proofErr w:type="gramStart"/>
            <w:r w:rsidRPr="005E34EA">
              <w:rPr>
                <w:bCs/>
              </w:rPr>
              <w:t>п</w:t>
            </w:r>
            <w:proofErr w:type="gramEnd"/>
            <w:r w:rsidRPr="005E34EA">
              <w:rPr>
                <w:bCs/>
              </w:rPr>
              <w:t xml:space="preserve">ротокола </w:t>
            </w:r>
            <w:r w:rsidRPr="005E34EA">
              <w:rPr>
                <w:bCs/>
              </w:rPr>
              <w:br/>
              <w:t xml:space="preserve">заседания </w:t>
            </w:r>
            <w:r w:rsidRPr="005E34EA">
              <w:rPr>
                <w:bCs/>
              </w:rPr>
              <w:br/>
              <w:t>кафедры</w:t>
            </w:r>
          </w:p>
        </w:tc>
        <w:tc>
          <w:tcPr>
            <w:tcW w:w="647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Cs/>
              </w:rPr>
            </w:pPr>
            <w:r w:rsidRPr="005E34EA">
              <w:rPr>
                <w:bCs/>
              </w:rPr>
              <w:t xml:space="preserve">Подпись зав. </w:t>
            </w:r>
            <w:r w:rsidRPr="005E34EA">
              <w:rPr>
                <w:bCs/>
              </w:rPr>
              <w:br/>
              <w:t>кафедрой</w:t>
            </w: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pStyle w:val="af5"/>
              <w:tabs>
                <w:tab w:val="left" w:pos="330"/>
                <w:tab w:val="left" w:pos="851"/>
              </w:tabs>
              <w:spacing w:after="200" w:line="240" w:lineRule="auto"/>
              <w:ind w:left="0" w:right="-3" w:firstLine="567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pStyle w:val="af5"/>
              <w:tabs>
                <w:tab w:val="left" w:pos="330"/>
                <w:tab w:val="left" w:pos="851"/>
              </w:tabs>
              <w:spacing w:after="200" w:line="240" w:lineRule="auto"/>
              <w:ind w:left="0" w:right="-3" w:firstLine="567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jc w:val="left"/>
              <w:rPr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  <w:tr w:rsidR="00CC6F0B" w:rsidRPr="005E34EA" w:rsidTr="00167F6D">
        <w:tc>
          <w:tcPr>
            <w:tcW w:w="355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74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2221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1036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  <w:tc>
          <w:tcPr>
            <w:tcW w:w="647" w:type="pct"/>
          </w:tcPr>
          <w:p w:rsidR="00CC6F0B" w:rsidRPr="005E34EA" w:rsidRDefault="00CC6F0B" w:rsidP="00167F6D">
            <w:pPr>
              <w:tabs>
                <w:tab w:val="left" w:pos="851"/>
              </w:tabs>
              <w:spacing w:after="200"/>
              <w:rPr>
                <w:b/>
                <w:bCs/>
              </w:rPr>
            </w:pPr>
          </w:p>
        </w:tc>
      </w:tr>
    </w:tbl>
    <w:p w:rsidR="00CC6F0B" w:rsidRPr="005E34EA" w:rsidRDefault="00CC6F0B" w:rsidP="00CC6F0B">
      <w:pPr>
        <w:pStyle w:val="1"/>
        <w:tabs>
          <w:tab w:val="left" w:pos="851"/>
        </w:tabs>
        <w:ind w:firstLine="567"/>
        <w:jc w:val="center"/>
        <w:rPr>
          <w:rStyle w:val="FontStyle16"/>
          <w:b/>
          <w:bCs w:val="0"/>
          <w:sz w:val="24"/>
          <w:szCs w:val="24"/>
        </w:rPr>
      </w:pPr>
      <w:r w:rsidRPr="005E34EA">
        <w:rPr>
          <w:rStyle w:val="FontStyle16"/>
          <w:b/>
          <w:bCs w:val="0"/>
          <w:sz w:val="24"/>
          <w:szCs w:val="24"/>
        </w:rPr>
        <w:br w:type="page"/>
      </w:r>
      <w:r w:rsidRPr="005E34EA">
        <w:rPr>
          <w:rStyle w:val="FontStyle16"/>
          <w:b/>
          <w:bCs w:val="0"/>
          <w:sz w:val="24"/>
          <w:szCs w:val="24"/>
        </w:rPr>
        <w:lastRenderedPageBreak/>
        <w:t>1. Цели освоения дисциплины (модуля)</w:t>
      </w:r>
    </w:p>
    <w:p w:rsidR="00CC6F0B" w:rsidRPr="005E34EA" w:rsidRDefault="00CC6F0B" w:rsidP="00CC6F0B">
      <w:pPr>
        <w:tabs>
          <w:tab w:val="left" w:pos="851"/>
        </w:tabs>
        <w:rPr>
          <w:rStyle w:val="FontStyle17"/>
          <w:b w:val="0"/>
          <w:sz w:val="24"/>
          <w:szCs w:val="24"/>
        </w:rPr>
      </w:pPr>
      <w:r w:rsidRPr="005E34EA">
        <w:rPr>
          <w:rStyle w:val="FontStyle16"/>
          <w:b w:val="0"/>
          <w:sz w:val="24"/>
          <w:szCs w:val="24"/>
        </w:rPr>
        <w:t>Целями освоения дисциплины (модуля) Б</w:t>
      </w:r>
      <w:proofErr w:type="gramStart"/>
      <w:r w:rsidRPr="005E34EA">
        <w:rPr>
          <w:rStyle w:val="FontStyle16"/>
          <w:b w:val="0"/>
          <w:sz w:val="24"/>
          <w:szCs w:val="24"/>
        </w:rPr>
        <w:t>1</w:t>
      </w:r>
      <w:proofErr w:type="gramEnd"/>
      <w:r w:rsidRPr="005E34EA">
        <w:rPr>
          <w:rStyle w:val="FontStyle16"/>
          <w:b w:val="0"/>
          <w:sz w:val="24"/>
          <w:szCs w:val="24"/>
        </w:rPr>
        <w:t xml:space="preserve">.Б14. «Технология </w:t>
      </w:r>
      <w:proofErr w:type="spellStart"/>
      <w:r w:rsidRPr="005E34EA">
        <w:rPr>
          <w:rStyle w:val="FontStyle16"/>
          <w:b w:val="0"/>
          <w:sz w:val="24"/>
          <w:szCs w:val="24"/>
        </w:rPr>
        <w:t>командообразования</w:t>
      </w:r>
      <w:proofErr w:type="spellEnd"/>
      <w:r w:rsidRPr="005E34EA">
        <w:rPr>
          <w:rStyle w:val="FontStyle16"/>
          <w:b w:val="0"/>
          <w:sz w:val="24"/>
          <w:szCs w:val="24"/>
        </w:rPr>
        <w:t xml:space="preserve"> и саморазвития» являются: </w:t>
      </w:r>
      <w:r w:rsidRPr="005E34EA">
        <w:t>формирование общекультурных компетенций, позволяющих успешно решать задачи, связанные с созданием и функционированием команды в организации, а также ставить, планировать и реализовывать задачи направленные на саморазвитие личности.</w:t>
      </w:r>
    </w:p>
    <w:p w:rsidR="00CC6F0B" w:rsidRPr="005E34EA" w:rsidRDefault="00CC6F0B" w:rsidP="00CC6F0B">
      <w:pPr>
        <w:pStyle w:val="1"/>
        <w:tabs>
          <w:tab w:val="left" w:pos="851"/>
        </w:tabs>
        <w:ind w:left="0" w:firstLine="567"/>
        <w:jc w:val="center"/>
        <w:rPr>
          <w:rStyle w:val="FontStyle21"/>
          <w:sz w:val="24"/>
          <w:szCs w:val="24"/>
        </w:rPr>
      </w:pPr>
      <w:r w:rsidRPr="005E34EA">
        <w:rPr>
          <w:rStyle w:val="FontStyle21"/>
          <w:sz w:val="24"/>
          <w:szCs w:val="24"/>
        </w:rPr>
        <w:t xml:space="preserve">2. Место дисциплины (модуля) в структуре образовательной программы </w:t>
      </w:r>
      <w:r w:rsidRPr="005E34EA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CC6F0B" w:rsidRPr="005E34EA" w:rsidRDefault="00CC6F0B" w:rsidP="00CC6F0B">
      <w:pPr>
        <w:tabs>
          <w:tab w:val="left" w:pos="851"/>
        </w:tabs>
      </w:pPr>
      <w:r w:rsidRPr="005E34EA">
        <w:rPr>
          <w:rStyle w:val="FontStyle16"/>
          <w:b w:val="0"/>
          <w:sz w:val="24"/>
          <w:szCs w:val="24"/>
        </w:rPr>
        <w:t xml:space="preserve">Дисциплина «Технология </w:t>
      </w:r>
      <w:proofErr w:type="spellStart"/>
      <w:r w:rsidRPr="005E34EA">
        <w:rPr>
          <w:rStyle w:val="FontStyle16"/>
          <w:b w:val="0"/>
          <w:sz w:val="24"/>
          <w:szCs w:val="24"/>
        </w:rPr>
        <w:t>командообразования</w:t>
      </w:r>
      <w:proofErr w:type="spellEnd"/>
      <w:r w:rsidRPr="005E34EA">
        <w:rPr>
          <w:rStyle w:val="FontStyle16"/>
          <w:b w:val="0"/>
          <w:sz w:val="24"/>
          <w:szCs w:val="24"/>
        </w:rPr>
        <w:t xml:space="preserve"> и саморазвития» входит в базовую часть блока 1 образовательной программы.</w:t>
      </w:r>
      <w:r w:rsidRPr="005E34EA">
        <w:t xml:space="preserve"> </w:t>
      </w:r>
    </w:p>
    <w:p w:rsidR="00CC6F0B" w:rsidRPr="005E34EA" w:rsidRDefault="00CC6F0B" w:rsidP="00CC6F0B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5E34EA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 «</w:t>
      </w:r>
      <w:proofErr w:type="spellStart"/>
      <w:r w:rsidRPr="005E34EA">
        <w:rPr>
          <w:rStyle w:val="FontStyle16"/>
          <w:b w:val="0"/>
          <w:sz w:val="24"/>
          <w:szCs w:val="24"/>
        </w:rPr>
        <w:t>Культурология</w:t>
      </w:r>
      <w:proofErr w:type="spellEnd"/>
      <w:r w:rsidRPr="005E34EA">
        <w:rPr>
          <w:rStyle w:val="FontStyle16"/>
          <w:b w:val="0"/>
          <w:sz w:val="24"/>
          <w:szCs w:val="24"/>
        </w:rPr>
        <w:t xml:space="preserve"> и межкультурное взаимодействие»</w:t>
      </w:r>
    </w:p>
    <w:p w:rsidR="00CC6F0B" w:rsidRPr="005E34EA" w:rsidRDefault="00CC6F0B" w:rsidP="00CC6F0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E34EA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таких дисциплин, как «</w:t>
      </w:r>
      <w:r w:rsidRPr="005E34EA">
        <w:t>Социология»</w:t>
      </w:r>
      <w:r w:rsidRPr="005E34EA">
        <w:rPr>
          <w:rStyle w:val="FontStyle16"/>
          <w:b w:val="0"/>
          <w:sz w:val="24"/>
          <w:szCs w:val="24"/>
        </w:rPr>
        <w:t xml:space="preserve"> и «</w:t>
      </w:r>
      <w:r w:rsidR="00517D71" w:rsidRPr="00517D71">
        <w:rPr>
          <w:rStyle w:val="FontStyle16"/>
          <w:b w:val="0"/>
          <w:sz w:val="24"/>
          <w:szCs w:val="24"/>
        </w:rPr>
        <w:t>Основы управления персоналом</w:t>
      </w:r>
      <w:r w:rsidRPr="005E34EA">
        <w:rPr>
          <w:rStyle w:val="FontStyle16"/>
          <w:b w:val="0"/>
          <w:sz w:val="24"/>
          <w:szCs w:val="24"/>
        </w:rPr>
        <w:t xml:space="preserve">» </w:t>
      </w:r>
    </w:p>
    <w:p w:rsidR="00CC6F0B" w:rsidRPr="005E34EA" w:rsidRDefault="00CC6F0B" w:rsidP="00CC6F0B">
      <w:pPr>
        <w:pStyle w:val="1"/>
        <w:tabs>
          <w:tab w:val="left" w:pos="851"/>
        </w:tabs>
        <w:ind w:left="0" w:firstLine="567"/>
        <w:jc w:val="center"/>
        <w:rPr>
          <w:rStyle w:val="FontStyle21"/>
          <w:sz w:val="24"/>
          <w:szCs w:val="24"/>
        </w:rPr>
      </w:pPr>
      <w:r w:rsidRPr="005E34EA">
        <w:rPr>
          <w:rStyle w:val="FontStyle21"/>
          <w:sz w:val="24"/>
          <w:szCs w:val="24"/>
        </w:rPr>
        <w:t xml:space="preserve">3. Компетенции обучающегося, формируемые в результате освоения </w:t>
      </w:r>
      <w:r w:rsidRPr="005E34EA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CC6F0B" w:rsidRPr="005E34EA" w:rsidRDefault="00CC6F0B" w:rsidP="00CC6F0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E34EA">
        <w:rPr>
          <w:rStyle w:val="FontStyle16"/>
          <w:b w:val="0"/>
          <w:sz w:val="24"/>
          <w:szCs w:val="24"/>
        </w:rPr>
        <w:t xml:space="preserve">В результате освоения дисциплины (модуля)  «Технология </w:t>
      </w:r>
      <w:proofErr w:type="spellStart"/>
      <w:r w:rsidRPr="005E34EA">
        <w:rPr>
          <w:rStyle w:val="FontStyle16"/>
          <w:b w:val="0"/>
          <w:sz w:val="24"/>
          <w:szCs w:val="24"/>
        </w:rPr>
        <w:t>командообразования</w:t>
      </w:r>
      <w:proofErr w:type="spellEnd"/>
      <w:r w:rsidRPr="005E34EA">
        <w:rPr>
          <w:rStyle w:val="FontStyle16"/>
          <w:b w:val="0"/>
          <w:sz w:val="24"/>
          <w:szCs w:val="24"/>
        </w:rPr>
        <w:t xml:space="preserve"> и саморазвития» обучающийся должен обладать следующими компетенциями:</w:t>
      </w:r>
    </w:p>
    <w:p w:rsidR="00CC6F0B" w:rsidRPr="005E34EA" w:rsidRDefault="00CC6F0B" w:rsidP="00CC6F0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7836"/>
      </w:tblGrid>
      <w:tr w:rsidR="00CC6F0B" w:rsidRPr="005E34EA" w:rsidTr="00167F6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ind w:firstLine="0"/>
              <w:rPr>
                <w:b/>
              </w:rPr>
            </w:pPr>
            <w:r w:rsidRPr="005E34EA">
              <w:rPr>
                <w:b/>
              </w:rPr>
              <w:t xml:space="preserve">Структурный </w:t>
            </w:r>
            <w:r w:rsidRPr="005E34EA">
              <w:rPr>
                <w:b/>
              </w:rPr>
              <w:br/>
              <w:t xml:space="preserve">элемент </w:t>
            </w:r>
            <w:r w:rsidRPr="005E34EA">
              <w:rPr>
                <w:b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/>
              </w:rPr>
            </w:pPr>
            <w:r w:rsidRPr="005E34EA">
              <w:rPr>
                <w:b/>
                <w:bCs/>
              </w:rPr>
              <w:t xml:space="preserve">Планируемые результаты обучения </w:t>
            </w:r>
          </w:p>
        </w:tc>
      </w:tr>
      <w:tr w:rsidR="00CC6F0B" w:rsidRPr="005E34EA" w:rsidTr="00167F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ОК – 6 (способностью работать в коллективе, толерантно воспринимая социальные, этнические, конфессиональные и культурные различия)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 xml:space="preserve"> </w:t>
            </w:r>
          </w:p>
        </w:tc>
      </w:tr>
      <w:tr w:rsidR="00CC6F0B" w:rsidRPr="005E34EA" w:rsidTr="00167F6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основные определения и понятия дисциплины (группа, команда, коллектив) </w:t>
            </w:r>
          </w:p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основные способы и приемы организации эффективной работы в команде (коллективе) </w:t>
            </w:r>
          </w:p>
        </w:tc>
      </w:tr>
      <w:tr w:rsidR="00CC6F0B" w:rsidRPr="005E34EA" w:rsidTr="00167F6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работать в коллективе, толерантно воспринимая социальные, этнические, конфессиональные и культурные различия </w:t>
            </w:r>
          </w:p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осуществлять диагностику коллектива (команды) на разных этапах его функционирования и подбирать наиболее эффективные приемы </w:t>
            </w:r>
            <w:proofErr w:type="spellStart"/>
            <w:r w:rsidRPr="005E34EA">
              <w:t>командообразования</w:t>
            </w:r>
            <w:proofErr w:type="spellEnd"/>
            <w:r w:rsidRPr="005E34EA">
              <w:t xml:space="preserve"> </w:t>
            </w:r>
          </w:p>
        </w:tc>
      </w:tr>
      <w:tr w:rsidR="00CC6F0B" w:rsidRPr="005E34EA" w:rsidTr="00167F6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>практическими методами организации социального взаимодействия на основе толерантного отношения к социальным, этническим, конфессиональным и культурным различиям</w:t>
            </w:r>
          </w:p>
        </w:tc>
      </w:tr>
      <w:tr w:rsidR="00CC6F0B" w:rsidRPr="005E34EA" w:rsidTr="00167F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ОК- 7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(способностью к самоорганизации и самообразованию)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</w:p>
        </w:tc>
      </w:tr>
      <w:tr w:rsidR="00CC6F0B" w:rsidRPr="005E34EA" w:rsidTr="00167F6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>основные определения и понятия, связанные с тематикой самоорганизации и самообразования личности;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 xml:space="preserve">способы оценивания своих личностных качеств, 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>способы самоорганизации и самообразования личности</w:t>
            </w:r>
          </w:p>
        </w:tc>
      </w:tr>
      <w:tr w:rsidR="00CC6F0B" w:rsidRPr="005E34EA" w:rsidTr="00167F6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 xml:space="preserve">намечать пути и средства самоорганизации и самообразования; 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lastRenderedPageBreak/>
              <w:t xml:space="preserve">подбирать средства оценивания своих личностных качеств; 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</w:pPr>
            <w:r w:rsidRPr="005E34EA">
              <w:rPr>
                <w:lang w:val="ru-RU"/>
              </w:rPr>
              <w:t>подбирать способы своего самообразования</w:t>
            </w:r>
          </w:p>
        </w:tc>
      </w:tr>
      <w:tr w:rsidR="00CC6F0B" w:rsidRPr="005E34EA" w:rsidTr="00167F6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>способами совершенствования  собственной  самоорганизации,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</w:pPr>
            <w:r w:rsidRPr="005E34EA">
              <w:rPr>
                <w:lang w:val="ru-RU"/>
              </w:rPr>
              <w:t xml:space="preserve"> навыками самообразования</w:t>
            </w:r>
          </w:p>
        </w:tc>
      </w:tr>
    </w:tbl>
    <w:p w:rsidR="00CC6F0B" w:rsidRPr="005E34EA" w:rsidRDefault="00CC6F0B" w:rsidP="00CC6F0B">
      <w:pPr>
        <w:pStyle w:val="1"/>
        <w:tabs>
          <w:tab w:val="left" w:pos="851"/>
        </w:tabs>
        <w:ind w:firstLine="567"/>
        <w:rPr>
          <w:rStyle w:val="FontStyle18"/>
          <w:b/>
          <w:sz w:val="24"/>
          <w:szCs w:val="24"/>
        </w:rPr>
      </w:pPr>
      <w:r w:rsidRPr="005E34EA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76661C" w:rsidRPr="00770FFA" w:rsidRDefault="0076661C" w:rsidP="0076661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0FFA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B711CE">
        <w:rPr>
          <w:rStyle w:val="FontStyle18"/>
          <w:b w:val="0"/>
          <w:sz w:val="24"/>
          <w:szCs w:val="24"/>
          <w:u w:val="single"/>
        </w:rPr>
        <w:t>3</w:t>
      </w:r>
      <w:r>
        <w:rPr>
          <w:rStyle w:val="FontStyle18"/>
          <w:b w:val="0"/>
          <w:sz w:val="24"/>
          <w:szCs w:val="24"/>
        </w:rPr>
        <w:t xml:space="preserve"> </w:t>
      </w:r>
      <w:r w:rsidRPr="00770FFA">
        <w:rPr>
          <w:rStyle w:val="FontStyle18"/>
          <w:b w:val="0"/>
          <w:sz w:val="24"/>
          <w:szCs w:val="24"/>
        </w:rPr>
        <w:t>зачетных единиц</w:t>
      </w:r>
      <w:r>
        <w:rPr>
          <w:rStyle w:val="FontStyle18"/>
          <w:b w:val="0"/>
          <w:sz w:val="24"/>
          <w:szCs w:val="24"/>
        </w:rPr>
        <w:t>ы</w:t>
      </w:r>
      <w:r w:rsidRPr="00770FFA">
        <w:rPr>
          <w:rStyle w:val="FontStyle18"/>
          <w:b w:val="0"/>
          <w:sz w:val="24"/>
          <w:szCs w:val="24"/>
        </w:rPr>
        <w:t xml:space="preserve">, </w:t>
      </w:r>
      <w:r w:rsidRPr="00770FFA">
        <w:rPr>
          <w:rStyle w:val="FontStyle18"/>
          <w:b w:val="0"/>
          <w:sz w:val="24"/>
          <w:szCs w:val="24"/>
          <w:u w:val="single"/>
        </w:rPr>
        <w:t xml:space="preserve">108 </w:t>
      </w:r>
      <w:r w:rsidRPr="00770FFA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CC6F0B" w:rsidRPr="005E34EA" w:rsidRDefault="00CC6F0B" w:rsidP="00CC6F0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E34EA">
        <w:rPr>
          <w:rStyle w:val="FontStyle18"/>
          <w:b w:val="0"/>
          <w:sz w:val="24"/>
          <w:szCs w:val="24"/>
        </w:rPr>
        <w:t>–</w:t>
      </w:r>
      <w:r w:rsidRPr="005E34EA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A3602" w:rsidRPr="00EA3602">
        <w:rPr>
          <w:rStyle w:val="FontStyle18"/>
          <w:b w:val="0"/>
          <w:sz w:val="24"/>
          <w:szCs w:val="24"/>
          <w:u w:val="single"/>
        </w:rPr>
        <w:t>4</w:t>
      </w:r>
      <w:r w:rsidR="00EA3602">
        <w:rPr>
          <w:rStyle w:val="FontStyle18"/>
          <w:b w:val="0"/>
          <w:sz w:val="24"/>
          <w:szCs w:val="24"/>
          <w:u w:val="single"/>
        </w:rPr>
        <w:t>,4</w:t>
      </w:r>
      <w:r w:rsidRPr="005E34EA">
        <w:rPr>
          <w:rStyle w:val="FontStyle18"/>
          <w:b w:val="0"/>
          <w:sz w:val="24"/>
          <w:szCs w:val="24"/>
        </w:rPr>
        <w:t xml:space="preserve">  акад. часов:</w:t>
      </w:r>
    </w:p>
    <w:p w:rsidR="00CC6F0B" w:rsidRPr="005E34EA" w:rsidRDefault="00CC6F0B" w:rsidP="00CC6F0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E34EA">
        <w:rPr>
          <w:rStyle w:val="FontStyle18"/>
          <w:b w:val="0"/>
          <w:sz w:val="24"/>
          <w:szCs w:val="24"/>
        </w:rPr>
        <w:tab/>
        <w:t>–</w:t>
      </w:r>
      <w:r w:rsidRPr="005E34EA">
        <w:rPr>
          <w:rStyle w:val="FontStyle18"/>
          <w:b w:val="0"/>
          <w:sz w:val="24"/>
          <w:szCs w:val="24"/>
        </w:rPr>
        <w:tab/>
      </w:r>
      <w:proofErr w:type="gramStart"/>
      <w:r w:rsidRPr="005E34E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E34EA">
        <w:rPr>
          <w:rStyle w:val="FontStyle18"/>
          <w:b w:val="0"/>
          <w:sz w:val="24"/>
          <w:szCs w:val="24"/>
        </w:rPr>
        <w:t xml:space="preserve"> –</w:t>
      </w:r>
      <w:r w:rsidR="00EA3602" w:rsidRPr="00EA3602">
        <w:rPr>
          <w:rStyle w:val="FontStyle18"/>
          <w:b w:val="0"/>
          <w:sz w:val="24"/>
          <w:szCs w:val="24"/>
          <w:u w:val="single"/>
        </w:rPr>
        <w:t>4</w:t>
      </w:r>
      <w:r w:rsidRPr="005E34EA">
        <w:rPr>
          <w:rStyle w:val="FontStyle18"/>
          <w:b w:val="0"/>
          <w:sz w:val="24"/>
          <w:szCs w:val="24"/>
        </w:rPr>
        <w:t xml:space="preserve"> акад. часов;</w:t>
      </w:r>
    </w:p>
    <w:p w:rsidR="00CC6F0B" w:rsidRPr="005E34EA" w:rsidRDefault="00CC6F0B" w:rsidP="00CC6F0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E34EA">
        <w:rPr>
          <w:rStyle w:val="FontStyle18"/>
          <w:b w:val="0"/>
          <w:sz w:val="24"/>
          <w:szCs w:val="24"/>
        </w:rPr>
        <w:tab/>
        <w:t>–</w:t>
      </w:r>
      <w:r w:rsidRPr="005E34EA">
        <w:rPr>
          <w:rStyle w:val="FontStyle18"/>
          <w:b w:val="0"/>
          <w:sz w:val="24"/>
          <w:szCs w:val="24"/>
        </w:rPr>
        <w:tab/>
      </w:r>
      <w:proofErr w:type="gramStart"/>
      <w:r w:rsidRPr="005E34E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E34EA">
        <w:rPr>
          <w:rStyle w:val="FontStyle18"/>
          <w:b w:val="0"/>
          <w:sz w:val="24"/>
          <w:szCs w:val="24"/>
        </w:rPr>
        <w:t xml:space="preserve"> – </w:t>
      </w:r>
      <w:r w:rsidR="00EA3602">
        <w:rPr>
          <w:rStyle w:val="FontStyle18"/>
          <w:b w:val="0"/>
          <w:sz w:val="24"/>
          <w:szCs w:val="24"/>
          <w:u w:val="single"/>
        </w:rPr>
        <w:t>0,4</w:t>
      </w:r>
      <w:r w:rsidRPr="005E34EA">
        <w:rPr>
          <w:rStyle w:val="FontStyle18"/>
          <w:b w:val="0"/>
          <w:sz w:val="24"/>
          <w:szCs w:val="24"/>
        </w:rPr>
        <w:t xml:space="preserve"> акад. часов </w:t>
      </w:r>
    </w:p>
    <w:p w:rsidR="00CC6F0B" w:rsidRDefault="00CC6F0B" w:rsidP="00CC6F0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E34EA">
        <w:rPr>
          <w:rStyle w:val="FontStyle18"/>
          <w:b w:val="0"/>
          <w:sz w:val="24"/>
          <w:szCs w:val="24"/>
        </w:rPr>
        <w:t>–</w:t>
      </w:r>
      <w:r w:rsidRPr="005E34EA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EA3602">
        <w:rPr>
          <w:rStyle w:val="FontStyle18"/>
          <w:b w:val="0"/>
          <w:sz w:val="24"/>
          <w:szCs w:val="24"/>
          <w:u w:val="single"/>
        </w:rPr>
        <w:t>99,7</w:t>
      </w:r>
      <w:r w:rsidRPr="005E34EA">
        <w:rPr>
          <w:rStyle w:val="FontStyle18"/>
          <w:b w:val="0"/>
          <w:sz w:val="24"/>
          <w:szCs w:val="24"/>
        </w:rPr>
        <w:t xml:space="preserve"> акад. часов;</w:t>
      </w:r>
    </w:p>
    <w:p w:rsidR="00EA3602" w:rsidRPr="005E34EA" w:rsidRDefault="002B409F" w:rsidP="00CC6F0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контроль</w:t>
      </w:r>
      <w:r w:rsidR="00EA3602">
        <w:rPr>
          <w:rStyle w:val="FontStyle18"/>
          <w:b w:val="0"/>
          <w:sz w:val="24"/>
          <w:szCs w:val="24"/>
        </w:rPr>
        <w:t>-3,9 -</w:t>
      </w:r>
      <w:r w:rsidR="00EA3602" w:rsidRPr="00EA3602">
        <w:rPr>
          <w:rStyle w:val="FontStyle18"/>
          <w:b w:val="0"/>
          <w:sz w:val="24"/>
          <w:szCs w:val="24"/>
        </w:rPr>
        <w:t xml:space="preserve"> </w:t>
      </w:r>
      <w:r w:rsidR="00EA3602" w:rsidRPr="005E34EA">
        <w:rPr>
          <w:rStyle w:val="FontStyle18"/>
          <w:b w:val="0"/>
          <w:sz w:val="24"/>
          <w:szCs w:val="24"/>
        </w:rPr>
        <w:t xml:space="preserve">акад. </w:t>
      </w:r>
      <w:r w:rsidRPr="005E34EA">
        <w:rPr>
          <w:rStyle w:val="FontStyle18"/>
          <w:b w:val="0"/>
          <w:sz w:val="24"/>
          <w:szCs w:val="24"/>
        </w:rPr>
        <w:t>часов</w:t>
      </w:r>
      <w:r w:rsidR="00EA3602">
        <w:rPr>
          <w:rStyle w:val="FontStyle18"/>
          <w:b w:val="0"/>
          <w:sz w:val="24"/>
          <w:szCs w:val="24"/>
        </w:rPr>
        <w:t>.</w:t>
      </w:r>
    </w:p>
    <w:p w:rsidR="00CC6F0B" w:rsidRPr="005E34EA" w:rsidRDefault="00CC6F0B" w:rsidP="00CC6F0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37"/>
        <w:gridCol w:w="566"/>
        <w:gridCol w:w="709"/>
        <w:gridCol w:w="705"/>
        <w:gridCol w:w="703"/>
        <w:gridCol w:w="966"/>
        <w:gridCol w:w="1556"/>
        <w:gridCol w:w="1588"/>
        <w:gridCol w:w="1105"/>
      </w:tblGrid>
      <w:tr w:rsidR="00CC6F0B" w:rsidRPr="005E34EA" w:rsidTr="00167F6D">
        <w:trPr>
          <w:cantSplit/>
          <w:trHeight w:val="1378"/>
          <w:tblHeader/>
        </w:trPr>
        <w:tc>
          <w:tcPr>
            <w:tcW w:w="1025" w:type="pct"/>
            <w:vMerge w:val="restart"/>
            <w:vAlign w:val="center"/>
          </w:tcPr>
          <w:p w:rsidR="00CC6F0B" w:rsidRPr="005E34EA" w:rsidRDefault="00CC6F0B" w:rsidP="00167F6D">
            <w:pPr>
              <w:pStyle w:val="Style12"/>
              <w:widowControl/>
              <w:tabs>
                <w:tab w:val="left" w:pos="284"/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Раздел/ тема</w:t>
            </w:r>
          </w:p>
          <w:p w:rsidR="00CC6F0B" w:rsidRPr="005E34EA" w:rsidRDefault="00CC6F0B" w:rsidP="00167F6D">
            <w:pPr>
              <w:pStyle w:val="Style12"/>
              <w:widowControl/>
              <w:tabs>
                <w:tab w:val="left" w:pos="284"/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CC6F0B" w:rsidRPr="005E34EA" w:rsidRDefault="00CC6F0B" w:rsidP="00167F6D">
            <w:pPr>
              <w:pStyle w:val="Style13"/>
              <w:widowControl/>
              <w:tabs>
                <w:tab w:val="left" w:pos="851"/>
              </w:tabs>
              <w:ind w:left="-669" w:right="113" w:firstLine="680"/>
              <w:jc w:val="center"/>
              <w:rPr>
                <w:rStyle w:val="FontStyle25"/>
                <w:b/>
                <w:i w:val="0"/>
                <w:sz w:val="24"/>
                <w:szCs w:val="24"/>
              </w:rPr>
            </w:pPr>
            <w:r w:rsidRPr="005E34EA">
              <w:rPr>
                <w:rStyle w:val="FontStyle25"/>
                <w:b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65" w:type="pct"/>
            <w:gridSpan w:val="3"/>
            <w:vAlign w:val="center"/>
          </w:tcPr>
          <w:p w:rsidR="00CC6F0B" w:rsidRPr="005E34EA" w:rsidRDefault="00CC6F0B" w:rsidP="00167F6D">
            <w:pPr>
              <w:pStyle w:val="Style8"/>
              <w:tabs>
                <w:tab w:val="left" w:pos="800"/>
              </w:tabs>
              <w:ind w:right="113" w:firstLine="242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Аудиторная </w:t>
            </w: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контактная работа </w:t>
            </w: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CC6F0B" w:rsidRPr="005E34EA" w:rsidRDefault="00CC6F0B" w:rsidP="00167F6D">
            <w:pPr>
              <w:pStyle w:val="Style8"/>
              <w:widowControl/>
              <w:tabs>
                <w:tab w:val="left" w:pos="800"/>
              </w:tabs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5E34EA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783" w:type="pct"/>
            <w:vMerge w:val="restart"/>
            <w:vAlign w:val="center"/>
          </w:tcPr>
          <w:p w:rsidR="00CC6F0B" w:rsidRPr="005E34EA" w:rsidRDefault="00CC6F0B" w:rsidP="00167F6D">
            <w:pPr>
              <w:pStyle w:val="Style8"/>
              <w:widowControl/>
              <w:tabs>
                <w:tab w:val="left" w:pos="851"/>
              </w:tabs>
              <w:ind w:left="89" w:firstLine="18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4EA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Вид самостоятельной </w:t>
            </w:r>
            <w:r w:rsidRPr="005E34EA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br/>
              <w:t>работы</w:t>
            </w:r>
          </w:p>
        </w:tc>
        <w:tc>
          <w:tcPr>
            <w:tcW w:w="799" w:type="pct"/>
            <w:vMerge w:val="restart"/>
            <w:vAlign w:val="center"/>
          </w:tcPr>
          <w:p w:rsidR="00CC6F0B" w:rsidRPr="005E34EA" w:rsidRDefault="00CC6F0B" w:rsidP="00167F6D">
            <w:pPr>
              <w:pStyle w:val="Style8"/>
              <w:widowControl/>
              <w:tabs>
                <w:tab w:val="left" w:pos="851"/>
              </w:tabs>
              <w:ind w:left="-40" w:firstLine="170"/>
              <w:jc w:val="center"/>
              <w:rPr>
                <w:rStyle w:val="FontStyle32"/>
                <w:b/>
                <w:i w:val="0"/>
                <w:iCs w:val="0"/>
                <w:sz w:val="24"/>
                <w:szCs w:val="24"/>
              </w:rPr>
            </w:pP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Форма текущего контроля успеваемости и </w:t>
            </w: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56" w:type="pct"/>
            <w:vMerge w:val="restart"/>
            <w:textDirection w:val="btLr"/>
            <w:vAlign w:val="center"/>
          </w:tcPr>
          <w:p w:rsidR="00CC6F0B" w:rsidRPr="005E34EA" w:rsidRDefault="00CC6F0B" w:rsidP="00167F6D">
            <w:pPr>
              <w:pStyle w:val="Style8"/>
              <w:widowControl/>
              <w:tabs>
                <w:tab w:val="left" w:pos="851"/>
              </w:tabs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Код и структурный </w:t>
            </w: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элемент </w:t>
            </w:r>
            <w:r w:rsidRPr="005E34EA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>компетенции</w:t>
            </w:r>
          </w:p>
        </w:tc>
      </w:tr>
      <w:tr w:rsidR="00CC6F0B" w:rsidRPr="005E34EA" w:rsidTr="00167F6D">
        <w:trPr>
          <w:cantSplit/>
          <w:trHeight w:val="1134"/>
          <w:tblHeader/>
        </w:trPr>
        <w:tc>
          <w:tcPr>
            <w:tcW w:w="1025" w:type="pct"/>
            <w:vMerge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284"/>
                <w:tab w:val="left" w:pos="851"/>
              </w:tabs>
              <w:jc w:val="center"/>
            </w:pPr>
          </w:p>
        </w:tc>
        <w:tc>
          <w:tcPr>
            <w:tcW w:w="285" w:type="pct"/>
            <w:vMerge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</w:pPr>
          </w:p>
        </w:tc>
        <w:tc>
          <w:tcPr>
            <w:tcW w:w="357" w:type="pct"/>
            <w:textDirection w:val="btLr"/>
            <w:vAlign w:val="cente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  <w:rPr>
                <w:b/>
                <w:sz w:val="20"/>
                <w:szCs w:val="20"/>
              </w:rPr>
            </w:pPr>
            <w:r w:rsidRPr="005E34EA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355" w:type="pct"/>
            <w:textDirection w:val="btLr"/>
            <w:vAlign w:val="cente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242"/>
              <w:jc w:val="left"/>
              <w:rPr>
                <w:b/>
                <w:sz w:val="20"/>
                <w:szCs w:val="20"/>
              </w:rPr>
            </w:pPr>
            <w:proofErr w:type="spellStart"/>
            <w:r w:rsidRPr="005E34EA">
              <w:rPr>
                <w:b/>
                <w:sz w:val="20"/>
                <w:szCs w:val="20"/>
              </w:rPr>
              <w:t>лаборат</w:t>
            </w:r>
            <w:proofErr w:type="spellEnd"/>
            <w:r w:rsidRPr="005E34EA">
              <w:rPr>
                <w:b/>
                <w:sz w:val="20"/>
                <w:szCs w:val="20"/>
              </w:rPr>
              <w:t>.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242"/>
              <w:jc w:val="left"/>
              <w:rPr>
                <w:b/>
                <w:sz w:val="20"/>
                <w:szCs w:val="20"/>
              </w:rPr>
            </w:pPr>
            <w:r w:rsidRPr="005E34EA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354" w:type="pct"/>
            <w:textDirection w:val="btLr"/>
            <w:vAlign w:val="cente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5E34EA">
              <w:rPr>
                <w:b/>
                <w:sz w:val="20"/>
                <w:szCs w:val="20"/>
              </w:rPr>
              <w:t>практич</w:t>
            </w:r>
            <w:proofErr w:type="spellEnd"/>
            <w:r w:rsidRPr="005E34EA">
              <w:rPr>
                <w:b/>
                <w:sz w:val="20"/>
                <w:szCs w:val="20"/>
              </w:rPr>
              <w:t>. занятия</w:t>
            </w:r>
          </w:p>
        </w:tc>
        <w:tc>
          <w:tcPr>
            <w:tcW w:w="486" w:type="pct"/>
            <w:vMerge/>
            <w:textDirection w:val="btL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783" w:type="pct"/>
            <w:vMerge/>
            <w:textDirection w:val="btL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center"/>
            </w:pPr>
          </w:p>
        </w:tc>
        <w:tc>
          <w:tcPr>
            <w:tcW w:w="799" w:type="pct"/>
            <w:vMerge/>
            <w:textDirection w:val="btLr"/>
            <w:vAlign w:val="cente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center"/>
            </w:pPr>
          </w:p>
        </w:tc>
        <w:tc>
          <w:tcPr>
            <w:tcW w:w="556" w:type="pct"/>
            <w:vMerge/>
            <w:textDirection w:val="btLr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center"/>
            </w:pPr>
          </w:p>
        </w:tc>
      </w:tr>
      <w:tr w:rsidR="00CC6F0B" w:rsidRPr="005E34EA" w:rsidTr="00167F6D">
        <w:trPr>
          <w:trHeight w:val="268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435"/>
                <w:tab w:val="left" w:pos="851"/>
              </w:tabs>
              <w:ind w:firstLine="0"/>
            </w:pPr>
            <w:r w:rsidRPr="005E34EA">
              <w:rPr>
                <w:b/>
              </w:rPr>
              <w:t>1.Раздел</w:t>
            </w:r>
            <w:r w:rsidRPr="005E34EA">
              <w:rPr>
                <w:b/>
                <w:bCs/>
              </w:rPr>
              <w:t xml:space="preserve"> «Теоретико-методологические основы </w:t>
            </w:r>
            <w:proofErr w:type="spellStart"/>
            <w:r w:rsidRPr="005E34EA">
              <w:rPr>
                <w:b/>
                <w:bCs/>
              </w:rPr>
              <w:t>командообразования</w:t>
            </w:r>
            <w:proofErr w:type="spellEnd"/>
            <w:r w:rsidRPr="005E34EA">
              <w:rPr>
                <w:b/>
                <w:bCs/>
              </w:rPr>
              <w:t xml:space="preserve"> и самоорганизации»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</w:pPr>
            <w:r w:rsidRPr="005E34EA">
              <w:t>1</w:t>
            </w:r>
          </w:p>
          <w:p w:rsidR="00CC6F0B" w:rsidRPr="005E34EA" w:rsidRDefault="00CC6F0B" w:rsidP="00167F6D">
            <w:pPr>
              <w:ind w:left="-669" w:right="113" w:firstLine="680"/>
            </w:pPr>
          </w:p>
        </w:tc>
        <w:tc>
          <w:tcPr>
            <w:tcW w:w="357" w:type="pct"/>
          </w:tcPr>
          <w:p w:rsidR="00CC6F0B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>
              <w:t>0,5</w:t>
            </w: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0,5</w:t>
            </w:r>
          </w:p>
        </w:tc>
        <w:tc>
          <w:tcPr>
            <w:tcW w:w="486" w:type="pct"/>
          </w:tcPr>
          <w:p w:rsidR="00CC6F0B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19,94</w:t>
            </w: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подготовка доклада по выбранной теме</w:t>
            </w: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Устный опрос</w:t>
            </w: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ОК-6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ЗУН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ОК-7 ЗУН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 w:rsidRPr="005E34EA">
              <w:t>Итого по разделу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подготовка доклада по выбранной теме</w:t>
            </w: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Устный опрос</w:t>
            </w: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EA3602" w:rsidRPr="005E34EA" w:rsidTr="00167F6D">
        <w:trPr>
          <w:trHeight w:val="70"/>
        </w:trPr>
        <w:tc>
          <w:tcPr>
            <w:tcW w:w="1025" w:type="pct"/>
          </w:tcPr>
          <w:p w:rsidR="00EA3602" w:rsidRPr="005E34EA" w:rsidRDefault="00EA3602" w:rsidP="00EA3602">
            <w:pPr>
              <w:tabs>
                <w:tab w:val="left" w:pos="284"/>
                <w:tab w:val="left" w:pos="366"/>
                <w:tab w:val="left" w:pos="851"/>
              </w:tabs>
              <w:ind w:firstLine="0"/>
              <w:rPr>
                <w:b/>
                <w:bCs/>
              </w:rPr>
            </w:pPr>
            <w:r w:rsidRPr="005E34EA">
              <w:rPr>
                <w:b/>
                <w:bCs/>
              </w:rPr>
              <w:t>2.Раздел «Личностные характеристики членов команды»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284"/>
                <w:tab w:val="left" w:pos="851"/>
              </w:tabs>
            </w:pPr>
          </w:p>
        </w:tc>
        <w:tc>
          <w:tcPr>
            <w:tcW w:w="28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  <w:rPr>
                <w:b/>
              </w:rPr>
            </w:pPr>
            <w:r w:rsidRPr="005E34EA">
              <w:rPr>
                <w:b/>
              </w:rPr>
              <w:t>1</w:t>
            </w:r>
          </w:p>
        </w:tc>
        <w:tc>
          <w:tcPr>
            <w:tcW w:w="357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>
              <w:t>0,5</w:t>
            </w:r>
          </w:p>
        </w:tc>
        <w:tc>
          <w:tcPr>
            <w:tcW w:w="355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0,5</w:t>
            </w:r>
          </w:p>
        </w:tc>
        <w:tc>
          <w:tcPr>
            <w:tcW w:w="486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19,94</w:t>
            </w:r>
          </w:p>
        </w:tc>
        <w:tc>
          <w:tcPr>
            <w:tcW w:w="783" w:type="pct"/>
          </w:tcPr>
          <w:p w:rsidR="00EA3602" w:rsidRPr="005E34EA" w:rsidRDefault="00EA3602" w:rsidP="00167F6D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5E34EA">
              <w:rPr>
                <w:color w:val="auto"/>
              </w:rPr>
              <w:t xml:space="preserve">Составить эссе о себе: о своих индивидуальных особенностях, типе темперамента, особенностях реакций со стороны ЦНС, типе </w:t>
            </w:r>
            <w:r w:rsidRPr="005E34EA">
              <w:rPr>
                <w:color w:val="auto"/>
              </w:rPr>
              <w:lastRenderedPageBreak/>
              <w:t xml:space="preserve">ВНД. 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799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lastRenderedPageBreak/>
              <w:t>Устный опрос</w:t>
            </w:r>
          </w:p>
        </w:tc>
        <w:tc>
          <w:tcPr>
            <w:tcW w:w="55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ОК-6 ЗУН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ОК-7 ЗУН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 w:rsidRPr="005E34EA">
              <w:lastRenderedPageBreak/>
              <w:t>Итого по разделу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5E34EA">
              <w:rPr>
                <w:color w:val="auto"/>
              </w:rPr>
              <w:t xml:space="preserve">Составить эссе о себе: о своих индивидуальных особенностях, типе темперамента, особенностях реакций со стороны ЦНС, типе ВНД. 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Устный опрос</w:t>
            </w:r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EA3602" w:rsidRPr="005E34EA" w:rsidTr="00167F6D">
        <w:trPr>
          <w:trHeight w:val="499"/>
        </w:trPr>
        <w:tc>
          <w:tcPr>
            <w:tcW w:w="1025" w:type="pct"/>
          </w:tcPr>
          <w:p w:rsidR="00EA3602" w:rsidRPr="005E34EA" w:rsidRDefault="00EA3602" w:rsidP="00EA3602">
            <w:pPr>
              <w:tabs>
                <w:tab w:val="left" w:pos="284"/>
                <w:tab w:val="left" w:pos="366"/>
                <w:tab w:val="left" w:pos="851"/>
              </w:tabs>
              <w:ind w:firstLine="0"/>
              <w:rPr>
                <w:b/>
                <w:bCs/>
              </w:rPr>
            </w:pPr>
            <w:r w:rsidRPr="005E34EA">
              <w:rPr>
                <w:b/>
              </w:rPr>
              <w:t>3.Раздел</w:t>
            </w:r>
            <w:r w:rsidRPr="005E34EA">
              <w:t xml:space="preserve">  «</w:t>
            </w:r>
            <w:r w:rsidRPr="005E34EA">
              <w:rPr>
                <w:b/>
                <w:bCs/>
              </w:rPr>
              <w:t>Организационно-процессуальные аспекты командной работы»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284"/>
                <w:tab w:val="left" w:pos="851"/>
              </w:tabs>
              <w:ind w:left="360"/>
            </w:pPr>
          </w:p>
        </w:tc>
        <w:tc>
          <w:tcPr>
            <w:tcW w:w="28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5E34EA">
              <w:t>1</w:t>
            </w:r>
          </w:p>
        </w:tc>
        <w:tc>
          <w:tcPr>
            <w:tcW w:w="357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>
              <w:t>0,5</w:t>
            </w:r>
          </w:p>
        </w:tc>
        <w:tc>
          <w:tcPr>
            <w:tcW w:w="355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0,5</w:t>
            </w:r>
          </w:p>
        </w:tc>
        <w:tc>
          <w:tcPr>
            <w:tcW w:w="486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19,94</w:t>
            </w:r>
          </w:p>
        </w:tc>
        <w:tc>
          <w:tcPr>
            <w:tcW w:w="783" w:type="pct"/>
          </w:tcPr>
          <w:p w:rsidR="00EA3602" w:rsidRPr="005E34EA" w:rsidRDefault="00EA3602" w:rsidP="00167F6D">
            <w:pPr>
              <w:tabs>
                <w:tab w:val="left" w:pos="851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подготовка доклада по выбранной теме</w:t>
            </w:r>
          </w:p>
        </w:tc>
        <w:tc>
          <w:tcPr>
            <w:tcW w:w="799" w:type="pct"/>
          </w:tcPr>
          <w:p w:rsidR="00EA3602" w:rsidRPr="005E34EA" w:rsidRDefault="00EA3602" w:rsidP="00167F6D">
            <w:pPr>
              <w:tabs>
                <w:tab w:val="left" w:pos="851"/>
              </w:tabs>
              <w:ind w:firstLine="0"/>
            </w:pPr>
            <w:r w:rsidRPr="005E34EA">
              <w:t>Устный опрос</w:t>
            </w:r>
          </w:p>
        </w:tc>
        <w:tc>
          <w:tcPr>
            <w:tcW w:w="55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ОК-6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ЗУН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 w:rsidRPr="005E34EA">
              <w:t>Итого по разделу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подготовка доклада по выбранной теме</w:t>
            </w: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Устный опрос</w:t>
            </w:r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EA3602" w:rsidRPr="005E34EA" w:rsidTr="00167F6D">
        <w:trPr>
          <w:trHeight w:val="499"/>
        </w:trPr>
        <w:tc>
          <w:tcPr>
            <w:tcW w:w="1025" w:type="pct"/>
          </w:tcPr>
          <w:p w:rsidR="00EA3602" w:rsidRPr="005E34EA" w:rsidRDefault="00EA3602" w:rsidP="00EA3602">
            <w:pPr>
              <w:tabs>
                <w:tab w:val="left" w:pos="284"/>
                <w:tab w:val="left" w:pos="366"/>
                <w:tab w:val="left" w:pos="851"/>
              </w:tabs>
              <w:ind w:firstLine="0"/>
              <w:rPr>
                <w:b/>
                <w:bCs/>
              </w:rPr>
            </w:pPr>
            <w:r w:rsidRPr="005E34EA">
              <w:rPr>
                <w:b/>
              </w:rPr>
              <w:t>4.Раздел</w:t>
            </w:r>
            <w:r w:rsidRPr="005E34EA">
              <w:t xml:space="preserve">  «</w:t>
            </w:r>
            <w:r w:rsidRPr="005E34EA">
              <w:rPr>
                <w:b/>
                <w:bCs/>
              </w:rPr>
              <w:t>Технология создания команды»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284"/>
                <w:tab w:val="left" w:pos="851"/>
              </w:tabs>
            </w:pPr>
          </w:p>
        </w:tc>
        <w:tc>
          <w:tcPr>
            <w:tcW w:w="28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5E34EA">
              <w:t>1</w:t>
            </w:r>
          </w:p>
        </w:tc>
        <w:tc>
          <w:tcPr>
            <w:tcW w:w="357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>
              <w:t>0,5</w:t>
            </w:r>
          </w:p>
        </w:tc>
        <w:tc>
          <w:tcPr>
            <w:tcW w:w="355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0,5</w:t>
            </w:r>
          </w:p>
        </w:tc>
        <w:tc>
          <w:tcPr>
            <w:tcW w:w="486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19,94</w:t>
            </w:r>
          </w:p>
        </w:tc>
        <w:tc>
          <w:tcPr>
            <w:tcW w:w="783" w:type="pct"/>
          </w:tcPr>
          <w:p w:rsidR="00EA3602" w:rsidRPr="005E34EA" w:rsidRDefault="00EA3602" w:rsidP="00167F6D">
            <w:pPr>
              <w:tabs>
                <w:tab w:val="left" w:pos="851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подготовка доклада по выбранной теме, составление глоссария</w:t>
            </w:r>
          </w:p>
        </w:tc>
        <w:tc>
          <w:tcPr>
            <w:tcW w:w="799" w:type="pct"/>
          </w:tcPr>
          <w:p w:rsidR="00EA3602" w:rsidRPr="005E34EA" w:rsidRDefault="00EA3602" w:rsidP="00167F6D">
            <w:pPr>
              <w:tabs>
                <w:tab w:val="left" w:pos="851"/>
              </w:tabs>
              <w:ind w:firstLine="0"/>
            </w:pPr>
            <w:r w:rsidRPr="005E34EA">
              <w:t>Устный опрос</w:t>
            </w:r>
          </w:p>
        </w:tc>
        <w:tc>
          <w:tcPr>
            <w:tcW w:w="55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ОК-6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ЗУН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 w:rsidRPr="005E34EA">
              <w:t>Итого по разделу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подготовка доклада по выбранной теме, составление глоссария</w:t>
            </w: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Устный опрос</w:t>
            </w:r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ind w:firstLine="0"/>
            </w:pPr>
          </w:p>
        </w:tc>
      </w:tr>
      <w:tr w:rsidR="00EA3602" w:rsidRPr="005E34EA" w:rsidTr="00167F6D">
        <w:trPr>
          <w:trHeight w:val="499"/>
        </w:trPr>
        <w:tc>
          <w:tcPr>
            <w:tcW w:w="1025" w:type="pct"/>
          </w:tcPr>
          <w:p w:rsidR="00EA3602" w:rsidRPr="005E34EA" w:rsidRDefault="00EA3602" w:rsidP="00EA3602">
            <w:pPr>
              <w:tabs>
                <w:tab w:val="left" w:pos="284"/>
                <w:tab w:val="left" w:pos="366"/>
                <w:tab w:val="left" w:pos="851"/>
              </w:tabs>
              <w:ind w:firstLine="0"/>
            </w:pPr>
            <w:r w:rsidRPr="005E34EA">
              <w:rPr>
                <w:b/>
              </w:rPr>
              <w:t>5.Раздел</w:t>
            </w:r>
            <w:r w:rsidRPr="005E34EA">
              <w:t xml:space="preserve">  </w:t>
            </w:r>
            <w:r w:rsidRPr="005E34EA">
              <w:rPr>
                <w:b/>
                <w:bCs/>
              </w:rPr>
              <w:t xml:space="preserve">«Саморазвитие как условие </w:t>
            </w:r>
            <w:r w:rsidRPr="005E34EA">
              <w:rPr>
                <w:b/>
                <w:bCs/>
              </w:rPr>
              <w:lastRenderedPageBreak/>
              <w:t>повышения эффективности» личности</w:t>
            </w:r>
            <w:r w:rsidRPr="005E34EA">
              <w:t xml:space="preserve"> </w:t>
            </w:r>
          </w:p>
        </w:tc>
        <w:tc>
          <w:tcPr>
            <w:tcW w:w="28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5E34EA">
              <w:lastRenderedPageBreak/>
              <w:t>1</w:t>
            </w:r>
          </w:p>
        </w:tc>
        <w:tc>
          <w:tcPr>
            <w:tcW w:w="357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>
              <w:t>0,5</w:t>
            </w:r>
          </w:p>
        </w:tc>
        <w:tc>
          <w:tcPr>
            <w:tcW w:w="355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0,5</w:t>
            </w:r>
          </w:p>
        </w:tc>
        <w:tc>
          <w:tcPr>
            <w:tcW w:w="486" w:type="pct"/>
          </w:tcPr>
          <w:p w:rsidR="00EA3602" w:rsidRPr="005E34EA" w:rsidRDefault="00EA3602" w:rsidP="007A68BC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>
              <w:t>19,94</w:t>
            </w:r>
          </w:p>
        </w:tc>
        <w:tc>
          <w:tcPr>
            <w:tcW w:w="783" w:type="pct"/>
          </w:tcPr>
          <w:p w:rsidR="00EA3602" w:rsidRPr="005E34EA" w:rsidRDefault="00EA3602" w:rsidP="00167F6D">
            <w:pPr>
              <w:tabs>
                <w:tab w:val="left" w:pos="851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 xml:space="preserve">Разработка презентации по заданной </w:t>
            </w:r>
            <w:r w:rsidRPr="005E34EA">
              <w:lastRenderedPageBreak/>
              <w:t>теме</w:t>
            </w:r>
          </w:p>
        </w:tc>
        <w:tc>
          <w:tcPr>
            <w:tcW w:w="799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lastRenderedPageBreak/>
              <w:t>Устный опрос</w:t>
            </w:r>
            <w:proofErr w:type="gramStart"/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проверка практических </w:t>
            </w:r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lastRenderedPageBreak/>
              <w:t>ОК-7 ЗУН</w:t>
            </w:r>
          </w:p>
          <w:p w:rsidR="00EA3602" w:rsidRPr="005E34EA" w:rsidRDefault="00EA3602" w:rsidP="00167F6D">
            <w:pPr>
              <w:pStyle w:val="Style14"/>
              <w:ind w:firstLine="0"/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 w:rsidRPr="005E34EA">
              <w:lastRenderedPageBreak/>
              <w:t>Итого по разделу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Разработка презентации по заданной теме</w:t>
            </w: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Устный опрос</w:t>
            </w:r>
            <w:r w:rsidRPr="005E34E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проверка практических заданий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 w:rsidRPr="005E34EA">
              <w:t>Итого за семестр</w:t>
            </w:r>
          </w:p>
        </w:tc>
        <w:tc>
          <w:tcPr>
            <w:tcW w:w="28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5E34EA">
              <w:t>1</w:t>
            </w:r>
          </w:p>
        </w:tc>
        <w:tc>
          <w:tcPr>
            <w:tcW w:w="357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CC6F0B" w:rsidRPr="005E34EA" w:rsidRDefault="000B0915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783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E34EA">
              <w:t>зачет</w:t>
            </w:r>
          </w:p>
        </w:tc>
        <w:tc>
          <w:tcPr>
            <w:tcW w:w="556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ОК-6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ЗУН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5E34EA">
              <w:t>ОК-7 ЗУН</w:t>
            </w:r>
          </w:p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EA3602" w:rsidRPr="005E34EA" w:rsidTr="00167F6D">
        <w:trPr>
          <w:trHeight w:val="499"/>
        </w:trPr>
        <w:tc>
          <w:tcPr>
            <w:tcW w:w="1025" w:type="pct"/>
          </w:tcPr>
          <w:p w:rsidR="00EA3602" w:rsidRPr="005E34EA" w:rsidRDefault="00EA3602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>
              <w:t>ВНКР</w:t>
            </w:r>
          </w:p>
        </w:tc>
        <w:tc>
          <w:tcPr>
            <w:tcW w:w="28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83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EA3602" w:rsidRPr="005E34EA" w:rsidTr="00167F6D">
        <w:trPr>
          <w:trHeight w:val="499"/>
        </w:trPr>
        <w:tc>
          <w:tcPr>
            <w:tcW w:w="1025" w:type="pct"/>
          </w:tcPr>
          <w:p w:rsidR="00EA3602" w:rsidRDefault="00EA3602" w:rsidP="00EA3602">
            <w:pPr>
              <w:pStyle w:val="Style14"/>
              <w:widowControl/>
              <w:tabs>
                <w:tab w:val="left" w:pos="284"/>
                <w:tab w:val="left" w:pos="851"/>
              </w:tabs>
              <w:ind w:firstLine="0"/>
            </w:pPr>
            <w:r>
              <w:t>Контроль</w:t>
            </w:r>
          </w:p>
        </w:tc>
        <w:tc>
          <w:tcPr>
            <w:tcW w:w="28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</w:p>
        </w:tc>
        <w:tc>
          <w:tcPr>
            <w:tcW w:w="355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</w:p>
        </w:tc>
        <w:tc>
          <w:tcPr>
            <w:tcW w:w="48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83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EA3602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CC6F0B" w:rsidRPr="005E34EA" w:rsidTr="00167F6D">
        <w:trPr>
          <w:trHeight w:val="499"/>
        </w:trPr>
        <w:tc>
          <w:tcPr>
            <w:tcW w:w="1025" w:type="pct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284"/>
                <w:tab w:val="left" w:pos="851"/>
              </w:tabs>
              <w:rPr>
                <w:b/>
              </w:rPr>
            </w:pPr>
            <w:r w:rsidRPr="005E34EA">
              <w:rPr>
                <w:b/>
              </w:rPr>
              <w:t>Итого по дисциплине</w:t>
            </w:r>
          </w:p>
        </w:tc>
        <w:tc>
          <w:tcPr>
            <w:tcW w:w="285" w:type="pct"/>
            <w:shd w:val="clear" w:color="auto" w:fill="auto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  <w:rPr>
                <w:b/>
              </w:rPr>
            </w:pPr>
            <w:r w:rsidRPr="005E34EA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CC6F0B" w:rsidRPr="005E34EA" w:rsidRDefault="00EA3602" w:rsidP="00167F6D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00"/>
              </w:tabs>
              <w:ind w:right="113"/>
              <w:jc w:val="left"/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CC6F0B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CC6F0B" w:rsidRPr="005E34EA" w:rsidRDefault="00EA3602" w:rsidP="00167F6D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783" w:type="pct"/>
            <w:shd w:val="clear" w:color="auto" w:fill="auto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зачет</w:t>
            </w:r>
          </w:p>
        </w:tc>
        <w:tc>
          <w:tcPr>
            <w:tcW w:w="556" w:type="pct"/>
            <w:shd w:val="clear" w:color="auto" w:fill="auto"/>
          </w:tcPr>
          <w:p w:rsidR="00CC6F0B" w:rsidRPr="005E34EA" w:rsidRDefault="00CC6F0B" w:rsidP="00167F6D">
            <w:pPr>
              <w:pStyle w:val="Style14"/>
              <w:widowControl/>
              <w:tabs>
                <w:tab w:val="left" w:pos="851"/>
              </w:tabs>
              <w:jc w:val="left"/>
              <w:rPr>
                <w:b/>
              </w:rPr>
            </w:pPr>
          </w:p>
        </w:tc>
      </w:tr>
    </w:tbl>
    <w:p w:rsidR="00CC6F0B" w:rsidRPr="005E34EA" w:rsidRDefault="00CC6F0B" w:rsidP="00517D71">
      <w:pPr>
        <w:pStyle w:val="1"/>
        <w:tabs>
          <w:tab w:val="left" w:pos="851"/>
        </w:tabs>
        <w:ind w:firstLine="567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5E34EA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CC6F0B" w:rsidRPr="005E34EA" w:rsidRDefault="00CC6F0B" w:rsidP="00CC6F0B">
      <w:pPr>
        <w:tabs>
          <w:tab w:val="left" w:pos="851"/>
        </w:tabs>
      </w:pPr>
      <w:r w:rsidRPr="005E34EA">
        <w:t xml:space="preserve">Реализация </w:t>
      </w:r>
      <w:proofErr w:type="spellStart"/>
      <w:r w:rsidRPr="005E34EA">
        <w:t>компетентностного</w:t>
      </w:r>
      <w:proofErr w:type="spellEnd"/>
      <w:r w:rsidRPr="005E34EA">
        <w:t xml:space="preserve">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</w:t>
      </w:r>
    </w:p>
    <w:p w:rsidR="00CC6F0B" w:rsidRPr="005E34EA" w:rsidRDefault="00CC6F0B" w:rsidP="00CC6F0B">
      <w:pPr>
        <w:tabs>
          <w:tab w:val="left" w:pos="851"/>
        </w:tabs>
      </w:pPr>
      <w:r w:rsidRPr="005E34EA">
        <w:t xml:space="preserve">При обучении студентов дисциплине </w:t>
      </w:r>
      <w:r w:rsidRPr="005E34EA">
        <w:rPr>
          <w:bCs/>
        </w:rPr>
        <w:t xml:space="preserve">«Технология </w:t>
      </w:r>
      <w:proofErr w:type="spellStart"/>
      <w:r w:rsidRPr="005E34EA">
        <w:rPr>
          <w:bCs/>
        </w:rPr>
        <w:t>командообразования</w:t>
      </w:r>
      <w:proofErr w:type="spellEnd"/>
      <w:r w:rsidRPr="005E34EA">
        <w:rPr>
          <w:bCs/>
        </w:rPr>
        <w:t xml:space="preserve"> и саморазвития» </w:t>
      </w:r>
      <w:r w:rsidRPr="005E34EA">
        <w:t xml:space="preserve">следует осуществлять следующие образовательные технологии: </w:t>
      </w:r>
    </w:p>
    <w:p w:rsidR="00CC6F0B" w:rsidRPr="005E34EA" w:rsidRDefault="00CC6F0B" w:rsidP="00CC6F0B">
      <w:pPr>
        <w:pStyle w:val="af5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Традиционные образовательные технологии  -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CC6F0B" w:rsidRPr="005E34EA" w:rsidRDefault="00CC6F0B" w:rsidP="00CC6F0B">
      <w:pPr>
        <w:tabs>
          <w:tab w:val="left" w:pos="851"/>
        </w:tabs>
      </w:pPr>
      <w:r w:rsidRPr="005E34EA">
        <w:t>Формы учебных занятий с использованием традиционных технологий:</w:t>
      </w:r>
    </w:p>
    <w:p w:rsidR="00CC6F0B" w:rsidRPr="005E34EA" w:rsidRDefault="00CC6F0B" w:rsidP="005E34EA">
      <w:pPr>
        <w:pStyle w:val="af5"/>
        <w:numPr>
          <w:ilvl w:val="0"/>
          <w:numId w:val="4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 </w:t>
      </w:r>
    </w:p>
    <w:p w:rsidR="00CC6F0B" w:rsidRPr="005E34EA" w:rsidRDefault="00CC6F0B" w:rsidP="005E34EA">
      <w:pPr>
        <w:pStyle w:val="af5"/>
        <w:numPr>
          <w:ilvl w:val="0"/>
          <w:numId w:val="4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Практическое занятие, посвященное освоению конкретных умений и навыков по предложенному алгоритму. </w:t>
      </w:r>
    </w:p>
    <w:p w:rsidR="00CC6F0B" w:rsidRPr="005E34EA" w:rsidRDefault="00CC6F0B" w:rsidP="00CC6F0B">
      <w:pPr>
        <w:pStyle w:val="af5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Технологии проблемного обучения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 </w:t>
      </w:r>
    </w:p>
    <w:p w:rsidR="00CC6F0B" w:rsidRPr="005E34EA" w:rsidRDefault="00CC6F0B" w:rsidP="00CC6F0B">
      <w:pPr>
        <w:tabs>
          <w:tab w:val="left" w:pos="851"/>
        </w:tabs>
      </w:pPr>
      <w:r w:rsidRPr="005E34EA">
        <w:t>Формы учебных занятий с использованием технологий проблемного обучения:</w:t>
      </w:r>
    </w:p>
    <w:p w:rsidR="00CC6F0B" w:rsidRPr="005E34EA" w:rsidRDefault="00CC6F0B" w:rsidP="005E34EA">
      <w:pPr>
        <w:pStyle w:val="af5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lastRenderedPageBreak/>
        <w:t>Проблемная лекция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  <w:r w:rsidRPr="005E34EA">
        <w:rPr>
          <w:szCs w:val="24"/>
        </w:rPr>
        <w:t> </w:t>
      </w:r>
    </w:p>
    <w:p w:rsidR="00CC6F0B" w:rsidRPr="005E34EA" w:rsidRDefault="00CC6F0B" w:rsidP="00CC6F0B">
      <w:pPr>
        <w:pStyle w:val="af5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Интерактивные технологии 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CC6F0B" w:rsidRPr="005E34EA" w:rsidRDefault="00CC6F0B" w:rsidP="00CC6F0B">
      <w:pPr>
        <w:tabs>
          <w:tab w:val="left" w:pos="851"/>
        </w:tabs>
      </w:pPr>
      <w:r w:rsidRPr="005E34EA">
        <w:t xml:space="preserve"> Формы учебных занятий с использованием специализированных интерактивных технологий: </w:t>
      </w:r>
    </w:p>
    <w:p w:rsidR="00CC6F0B" w:rsidRPr="005E34EA" w:rsidRDefault="00CC6F0B" w:rsidP="005E34EA">
      <w:pPr>
        <w:pStyle w:val="af5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Семинар-дискуссия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Лекция</w:t>
      </w:r>
      <w:proofErr w:type="spellEnd"/>
      <w:r w:rsidRPr="005E34EA">
        <w:rPr>
          <w:szCs w:val="24"/>
        </w:rPr>
        <w:t xml:space="preserve"> – </w:t>
      </w:r>
      <w:proofErr w:type="spellStart"/>
      <w:r w:rsidRPr="005E34EA">
        <w:rPr>
          <w:szCs w:val="24"/>
        </w:rPr>
        <w:t>диалог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Лекция</w:t>
      </w:r>
      <w:proofErr w:type="spellEnd"/>
      <w:r w:rsidRPr="005E34EA">
        <w:rPr>
          <w:szCs w:val="24"/>
        </w:rPr>
        <w:t xml:space="preserve"> – </w:t>
      </w:r>
      <w:proofErr w:type="spellStart"/>
      <w:r w:rsidRPr="005E34EA">
        <w:rPr>
          <w:szCs w:val="24"/>
        </w:rPr>
        <w:t>пресс-конференция</w:t>
      </w:r>
      <w:proofErr w:type="spellEnd"/>
    </w:p>
    <w:p w:rsidR="00CC6F0B" w:rsidRPr="005E34EA" w:rsidRDefault="00CC6F0B" w:rsidP="00CC6F0B">
      <w:pPr>
        <w:tabs>
          <w:tab w:val="left" w:pos="851"/>
        </w:tabs>
      </w:pPr>
      <w:r w:rsidRPr="005E34EA">
        <w:t>3. Игровые технологии 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CC6F0B" w:rsidRPr="005E34EA" w:rsidRDefault="00CC6F0B" w:rsidP="00CC6F0B">
      <w:pPr>
        <w:tabs>
          <w:tab w:val="left" w:pos="851"/>
        </w:tabs>
      </w:pPr>
      <w:r w:rsidRPr="005E34EA">
        <w:t>Формы учебных занятий с использованием игровых технологий:</w:t>
      </w:r>
    </w:p>
    <w:p w:rsidR="00CC6F0B" w:rsidRPr="005E34EA" w:rsidRDefault="00CC6F0B" w:rsidP="005E34EA">
      <w:pPr>
        <w:pStyle w:val="af5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Деловая игра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CC6F0B" w:rsidRPr="005E34EA" w:rsidRDefault="00CC6F0B" w:rsidP="005E34EA">
      <w:pPr>
        <w:pStyle w:val="af5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Ролевая игра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– имитация или реконструкция моделей ролевого поведения в предложенных сценарных условиях.</w:t>
      </w:r>
    </w:p>
    <w:p w:rsidR="00CC6F0B" w:rsidRPr="005E34EA" w:rsidRDefault="00CC6F0B" w:rsidP="00CC6F0B">
      <w:pPr>
        <w:pStyle w:val="1"/>
        <w:tabs>
          <w:tab w:val="left" w:pos="851"/>
        </w:tabs>
        <w:ind w:firstLine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5E34EA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E34E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C6F0B" w:rsidRPr="005E34EA" w:rsidRDefault="00CC6F0B" w:rsidP="00CC6F0B">
      <w:pPr>
        <w:tabs>
          <w:tab w:val="left" w:pos="851"/>
        </w:tabs>
      </w:pPr>
      <w:r w:rsidRPr="005E34EA">
        <w:t xml:space="preserve">По дисциплине </w:t>
      </w:r>
      <w:r w:rsidRPr="005E34EA">
        <w:rPr>
          <w:bCs/>
        </w:rPr>
        <w:t xml:space="preserve">«Технология </w:t>
      </w:r>
      <w:proofErr w:type="spellStart"/>
      <w:r w:rsidRPr="005E34EA">
        <w:rPr>
          <w:bCs/>
        </w:rPr>
        <w:t>командообразования</w:t>
      </w:r>
      <w:proofErr w:type="spellEnd"/>
      <w:r w:rsidRPr="005E34EA">
        <w:rPr>
          <w:bCs/>
        </w:rPr>
        <w:t xml:space="preserve"> и саморазвития» </w:t>
      </w:r>
      <w:r w:rsidRPr="005E34EA">
        <w:t xml:space="preserve">предусмотрена аудиторная и внеаудиторная самостоятельная работа </w:t>
      </w:r>
      <w:proofErr w:type="gramStart"/>
      <w:r w:rsidRPr="005E34EA">
        <w:t>обучающихся</w:t>
      </w:r>
      <w:proofErr w:type="gramEnd"/>
      <w:r w:rsidRPr="005E34EA">
        <w:t xml:space="preserve">. 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center"/>
        <w:rPr>
          <w:b/>
          <w:bCs/>
          <w:color w:val="auto"/>
        </w:rPr>
      </w:pPr>
      <w:r w:rsidRPr="005E34EA">
        <w:rPr>
          <w:b/>
          <w:bCs/>
          <w:color w:val="auto"/>
        </w:rPr>
        <w:t>Методические рекомендации к самостоятельной работе студентов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5E34EA">
        <w:t xml:space="preserve">По дисциплине «Технология </w:t>
      </w:r>
      <w:proofErr w:type="spellStart"/>
      <w:r w:rsidRPr="005E34EA">
        <w:t>командообразования</w:t>
      </w:r>
      <w:proofErr w:type="spellEnd"/>
      <w:r w:rsidRPr="005E34EA">
        <w:t xml:space="preserve"> и саморазвития» предусмотрена аудиторная и внеаудиторная самостоятельная работа </w:t>
      </w:r>
      <w:proofErr w:type="gramStart"/>
      <w:r w:rsidRPr="005E34EA">
        <w:t>обучающихся</w:t>
      </w:r>
      <w:proofErr w:type="gramEnd"/>
      <w:r w:rsidRPr="005E34EA">
        <w:t>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center"/>
        <w:rPr>
          <w:b/>
        </w:rPr>
      </w:pPr>
      <w:r w:rsidRPr="005E34EA">
        <w:rPr>
          <w:b/>
        </w:rPr>
        <w:t>Методические рекомендации к самостоятельной работе студентов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5E34EA"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 Самостоятельная работа студентов осуществляется в соответствии с объемом и структурой, предусмотренными учебными планами и графиками текущего контроля.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5E34EA">
        <w:t>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практическим занятиям, выполнение практических работ и др.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5E34EA"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заслушиваются на практических занятиях. 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center"/>
        <w:rPr>
          <w:color w:val="auto"/>
        </w:rPr>
      </w:pPr>
      <w:r w:rsidRPr="005E34EA">
        <w:rPr>
          <w:b/>
          <w:bCs/>
          <w:color w:val="auto"/>
        </w:rPr>
        <w:t>Перечень тем для подготовки к семинарским занятиям (18 час.):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/>
          <w:bCs/>
          <w:color w:val="auto"/>
        </w:rPr>
        <w:t xml:space="preserve">Раздел 1. Теоретико-методологические основы </w:t>
      </w:r>
      <w:proofErr w:type="spellStart"/>
      <w:r w:rsidRPr="005E34EA">
        <w:rPr>
          <w:b/>
          <w:bCs/>
          <w:color w:val="auto"/>
        </w:rPr>
        <w:t>командообразования</w:t>
      </w:r>
      <w:proofErr w:type="spellEnd"/>
      <w:r w:rsidRPr="005E34EA">
        <w:rPr>
          <w:b/>
          <w:bCs/>
          <w:color w:val="auto"/>
        </w:rPr>
        <w:t xml:space="preserve"> и самоорганизации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Практическое занятие 1: </w:t>
      </w:r>
      <w:r w:rsidRPr="005E34EA">
        <w:rPr>
          <w:b/>
          <w:color w:val="auto"/>
        </w:rPr>
        <w:t>Команда: признаки и функции (2 часа).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Основные функции команды.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Основные признаки команды.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lastRenderedPageBreak/>
        <w:t>Критерии успешной команды.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Причины неэффективной работы команды.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Влияние командного подхода на организацию.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/>
          <w:bCs/>
          <w:color w:val="auto"/>
        </w:rPr>
        <w:t xml:space="preserve">Практическое занятие 2: </w:t>
      </w:r>
      <w:r w:rsidRPr="005E34EA">
        <w:rPr>
          <w:b/>
          <w:color w:val="auto"/>
        </w:rPr>
        <w:t xml:space="preserve">Технологии </w:t>
      </w:r>
      <w:proofErr w:type="spellStart"/>
      <w:r w:rsidRPr="005E34EA">
        <w:rPr>
          <w:b/>
          <w:color w:val="auto"/>
        </w:rPr>
        <w:t>командообразования</w:t>
      </w:r>
      <w:proofErr w:type="spellEnd"/>
      <w:r w:rsidRPr="005E34EA">
        <w:rPr>
          <w:b/>
          <w:color w:val="auto"/>
        </w:rPr>
        <w:t xml:space="preserve"> и их характеристика (2 часа).</w:t>
      </w:r>
      <w:r w:rsidRPr="005E34EA">
        <w:rPr>
          <w:color w:val="auto"/>
        </w:rPr>
        <w:t xml:space="preserve"> 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Cs/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 xml:space="preserve">Основные стадии </w:t>
      </w:r>
      <w:proofErr w:type="spellStart"/>
      <w:r w:rsidRPr="005E34EA">
        <w:rPr>
          <w:color w:val="auto"/>
        </w:rPr>
        <w:t>командообразования</w:t>
      </w:r>
      <w:proofErr w:type="spellEnd"/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Процессы комплектования команд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 xml:space="preserve">Тренинги </w:t>
      </w:r>
      <w:proofErr w:type="spellStart"/>
      <w:r w:rsidRPr="005E34EA">
        <w:rPr>
          <w:color w:val="auto"/>
        </w:rPr>
        <w:t>командообразования</w:t>
      </w:r>
      <w:proofErr w:type="spellEnd"/>
    </w:p>
    <w:p w:rsidR="00CC6F0B" w:rsidRPr="005E34EA" w:rsidRDefault="00CC6F0B" w:rsidP="00CC6F0B">
      <w:pPr>
        <w:pStyle w:val="Default"/>
        <w:tabs>
          <w:tab w:val="left" w:pos="851"/>
          <w:tab w:val="left" w:pos="2396"/>
          <w:tab w:val="center" w:pos="4677"/>
        </w:tabs>
        <w:ind w:firstLine="567"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Раздел 2. </w:t>
      </w:r>
      <w:r w:rsidRPr="005E34EA">
        <w:rPr>
          <w:b/>
          <w:color w:val="auto"/>
        </w:rPr>
        <w:t>Личностные характеристики членов команды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Практическое занятие 3: </w:t>
      </w:r>
      <w:r w:rsidRPr="005E34EA">
        <w:rPr>
          <w:b/>
          <w:color w:val="auto"/>
        </w:rPr>
        <w:t>Типологический подход к комплектованию команды (2 часа).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Cs/>
          <w:color w:val="auto"/>
        </w:rPr>
      </w:pPr>
      <w:r w:rsidRPr="005E34EA">
        <w:rPr>
          <w:bCs/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Специфика типологического подхода к формированию сбалансированных команд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Социально-психологические особенности управленческих и самоуправляемых команд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Практическое занятие 4: </w:t>
      </w:r>
      <w:r w:rsidRPr="005E34EA">
        <w:rPr>
          <w:b/>
          <w:color w:val="auto"/>
        </w:rPr>
        <w:t>Функциональные и командные роли. Ролевые подходы и модели в комплектовании команды (2 часа).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Cs/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Командная роль, ее определение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Виды командных ролей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Социометрия как метод изучения командных ролей</w:t>
      </w:r>
    </w:p>
    <w:p w:rsidR="00CC6F0B" w:rsidRPr="005E34EA" w:rsidRDefault="00CC6F0B" w:rsidP="00CC6F0B">
      <w:pPr>
        <w:pStyle w:val="Default"/>
        <w:tabs>
          <w:tab w:val="left" w:pos="851"/>
        </w:tabs>
        <w:ind w:left="1287"/>
        <w:jc w:val="both"/>
        <w:rPr>
          <w:b/>
          <w:bCs/>
          <w:color w:val="auto"/>
        </w:rPr>
      </w:pPr>
      <w:r w:rsidRPr="005E34EA">
        <w:rPr>
          <w:b/>
          <w:bCs/>
          <w:color w:val="auto"/>
        </w:rPr>
        <w:t>Раздел 3: Организационно-процессуальные аспекты командной работы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Практическое занятие 5: </w:t>
      </w:r>
      <w:r w:rsidRPr="005E34EA">
        <w:rPr>
          <w:b/>
          <w:color w:val="auto"/>
        </w:rPr>
        <w:t>Жизненные циклы команды (2 часа).</w:t>
      </w:r>
    </w:p>
    <w:p w:rsidR="00CC6F0B" w:rsidRPr="005E34EA" w:rsidRDefault="00CC6F0B" w:rsidP="00CC6F0B">
      <w:pPr>
        <w:pStyle w:val="Default"/>
        <w:tabs>
          <w:tab w:val="left" w:pos="851"/>
          <w:tab w:val="left" w:pos="2396"/>
          <w:tab w:val="center" w:pos="4677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ab/>
      </w:r>
      <w:r w:rsidRPr="005E34EA">
        <w:rPr>
          <w:color w:val="auto"/>
        </w:rPr>
        <w:tab/>
        <w:t xml:space="preserve"> </w:t>
      </w:r>
      <w:r w:rsidRPr="005E34EA">
        <w:rPr>
          <w:bCs/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Функционирование команды в период инноваций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Функционирование команды в период конфликта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Функционирование команды в период стресса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Функционирование команды в период смены руководства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/>
          <w:bCs/>
          <w:color w:val="auto"/>
        </w:rPr>
        <w:t xml:space="preserve">Практическое занятие 6: </w:t>
      </w:r>
      <w:r w:rsidRPr="005E34EA">
        <w:rPr>
          <w:b/>
          <w:color w:val="auto"/>
        </w:rPr>
        <w:t>Подготовка командных лидеров: назначение, содержание, особенности проведения (2 часа).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Cs/>
          <w:color w:val="auto"/>
        </w:rPr>
      </w:pPr>
      <w:r w:rsidRPr="005E34EA">
        <w:rPr>
          <w:bCs/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Лидерство как феномен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Отличие лидерства от руководства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Классификация лидеров</w:t>
      </w:r>
    </w:p>
    <w:p w:rsidR="00CC6F0B" w:rsidRPr="005E34EA" w:rsidRDefault="00CC6F0B" w:rsidP="00CC6F0B">
      <w:pPr>
        <w:tabs>
          <w:tab w:val="left" w:pos="366"/>
          <w:tab w:val="left" w:pos="851"/>
        </w:tabs>
        <w:spacing w:after="200"/>
        <w:contextualSpacing/>
        <w:rPr>
          <w:b/>
          <w:bCs/>
        </w:rPr>
      </w:pPr>
      <w:r w:rsidRPr="005E34EA">
        <w:rPr>
          <w:b/>
          <w:bCs/>
        </w:rPr>
        <w:t>Раздел 4 Технология создания команды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contextualSpacing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Практическое занятие 7: </w:t>
      </w:r>
      <w:r w:rsidRPr="005E34EA">
        <w:rPr>
          <w:b/>
          <w:color w:val="auto"/>
        </w:rPr>
        <w:t xml:space="preserve">Планирование и прогнозирование – стратегическая сторона </w:t>
      </w:r>
      <w:proofErr w:type="spellStart"/>
      <w:r w:rsidRPr="005E34EA">
        <w:rPr>
          <w:b/>
          <w:color w:val="auto"/>
        </w:rPr>
        <w:t>командообразования</w:t>
      </w:r>
      <w:proofErr w:type="spellEnd"/>
      <w:r w:rsidRPr="005E34EA">
        <w:rPr>
          <w:b/>
          <w:color w:val="auto"/>
        </w:rPr>
        <w:t xml:space="preserve"> (2 часа).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Cs/>
          <w:color w:val="auto"/>
        </w:rPr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Тайм – менеджмента, его основные принципы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Основы планирования перспективных и ближних целей команды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/>
          <w:bCs/>
          <w:color w:val="auto"/>
        </w:rPr>
        <w:t xml:space="preserve">Практическое занятие 8: </w:t>
      </w:r>
      <w:r w:rsidRPr="005E34EA">
        <w:rPr>
          <w:color w:val="auto"/>
        </w:rPr>
        <w:t>Управление психическими состояниями – тактическая сторона самоорганизации команды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Cs/>
          <w:color w:val="auto"/>
        </w:rPr>
        <w:t>Вопросы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Принципы самоорганизации команды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Приемы самоорганизации команды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Управление психическими состояниями членов команды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5E34EA">
        <w:rPr>
          <w:b/>
          <w:bCs/>
          <w:color w:val="auto"/>
        </w:rPr>
        <w:t xml:space="preserve">Раздел 5. Саморазвитие как условие повышения эффективности личности 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5E34EA">
        <w:rPr>
          <w:b/>
          <w:bCs/>
          <w:color w:val="auto"/>
        </w:rPr>
        <w:t xml:space="preserve">Практическое занятие 9: </w:t>
      </w:r>
      <w:r w:rsidRPr="005E34EA">
        <w:rPr>
          <w:b/>
          <w:color w:val="auto"/>
        </w:rPr>
        <w:t>Индивидуально-типологические черты личности как база самосовершенствования (2 часа)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both"/>
        <w:rPr>
          <w:bCs/>
          <w:color w:val="auto"/>
        </w:rPr>
      </w:pPr>
      <w:r w:rsidRPr="005E34EA">
        <w:rPr>
          <w:bCs/>
          <w:color w:val="auto"/>
        </w:rPr>
        <w:lastRenderedPageBreak/>
        <w:t>Вопросы: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Саморазвитие, его определение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Задачи саморазвития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Принципы саморазвития</w:t>
      </w:r>
    </w:p>
    <w:p w:rsidR="00CC6F0B" w:rsidRPr="005E34EA" w:rsidRDefault="00CC6F0B" w:rsidP="00CC6F0B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5E34EA">
        <w:rPr>
          <w:color w:val="auto"/>
        </w:rPr>
        <w:t>Способы саморазвития</w:t>
      </w:r>
    </w:p>
    <w:p w:rsidR="00CC6F0B" w:rsidRPr="005E34EA" w:rsidRDefault="00CC6F0B" w:rsidP="00CC6F0B">
      <w:pPr>
        <w:pStyle w:val="Default"/>
        <w:tabs>
          <w:tab w:val="left" w:pos="851"/>
        </w:tabs>
        <w:ind w:left="720" w:firstLine="567"/>
        <w:jc w:val="both"/>
        <w:rPr>
          <w:color w:val="auto"/>
        </w:rPr>
      </w:pPr>
    </w:p>
    <w:p w:rsidR="00CC6F0B" w:rsidRPr="005E34EA" w:rsidRDefault="00CC6F0B" w:rsidP="00CC6F0B">
      <w:pPr>
        <w:tabs>
          <w:tab w:val="left" w:pos="851"/>
        </w:tabs>
        <w:contextualSpacing/>
        <w:jc w:val="center"/>
        <w:rPr>
          <w:b/>
        </w:rPr>
      </w:pPr>
      <w:r w:rsidRPr="005E34EA">
        <w:rPr>
          <w:b/>
        </w:rPr>
        <w:t>Методические рекомендации для подготовки к практическому занятию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Практические занятия - один из самых эффективных видов учебных занятий, на которых студенты учатся творчески работать, аргументировать и отстаивать свои мысли перед аудиторией, овладевать культурой речи, ораторским искусством. Практические занятия являются также действенной формой активизации самостоятельной работы студентов, формой ее учета и контроля.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Практические занятия при изучении рассматриваемой дисциплины проводятся преимущественно в форме семинарских занятий.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Семинарские занятия проводятся по специальным планам – заданиям, которые содержатся в материалах, подготовленных на кафедре. Студент обязан точно знать план семинара либо конкретное задание к нему. В плане-задании семинарского занятия содержатся основные вопросы, вносимые на обсуждение, формулируются цели занятия и даются краткие методические указания по подготовке каждого вопроса, выполненного задания. Как правило, на семинаре обсуждаются узловые вопросы темы, однако там могут быть и такие, которые не были предметом рассмотрения в лекции. Могут быть и специальные задания к той или иной теме семинара, например, прочитать какую-нибудь книгу или ее раздел, статью для обсуждения на занятии. План-задание дополняется списком рекомендуемой основной и дополнительной литературы.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 xml:space="preserve">Готовиться к семинару нужно, естественно, заранее, а не накануне его проведения. Необходимо внимательно ознакомиться с планом-заданием семинара и другими материалами, уяснить вопросы, содержание задания. Рекомендуется составить план подготовки к семинару, обращая внимание не только на то, что надо сделать, но и в какие сроки, каким путем. Затем нужно подобрать литературу и другой необходимый материал (через библиотеку, в процессе консультаций с преподавателем, на кафедре и др.). Прежде </w:t>
      </w:r>
      <w:proofErr w:type="gramStart"/>
      <w:r w:rsidRPr="005E34EA">
        <w:rPr>
          <w:kern w:val="24"/>
        </w:rPr>
        <w:t>всего</w:t>
      </w:r>
      <w:proofErr w:type="gramEnd"/>
      <w:r w:rsidRPr="005E34EA">
        <w:rPr>
          <w:kern w:val="24"/>
        </w:rPr>
        <w:t xml:space="preserve"> студенту необходимо обратиться к своим конспектам лекций и соответствующему разделу учебника. После этого можно приступить к изучению специальной литературы, нормативного материала. Изучение всех источников должно идти по пути поиска ответов на вынесенные на семинар вопросы: нужно выписать в словарик и выучить термины. Завершающий этап подготовки к семинару состоит в составлении развернутых планов выступления по каждому вопросу семинара (конкретного задания). Студенты должны быть готовы к докладу по каждому вопросу плана семинара (8-10 минут) и к участию в обсуждении и дополнении докладов (3-5 минут).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Желательно иметь специальную тетрадь для подготовки к семинарам, либо вести все записи (конспекты лекций и записи к семинарам) в одной тетради.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При подготовке к семинарам следует чаще обращаться к справочной литературе, полнее использовать консультации (групповые и индивидуальные, устные и письменные) с преподавателями, которые читают лекции и проводят семинары.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  <w:u w:val="single"/>
        </w:rPr>
      </w:pPr>
      <w:r w:rsidRPr="005E34EA">
        <w:rPr>
          <w:kern w:val="24"/>
          <w:u w:val="single"/>
        </w:rPr>
        <w:t>Таким образом, в процессе подготовке к семинарскому занятию рекомендуется: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t>ознакомиться с вопросами плана,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t>прочитать конспект лекции по изучаемой теме,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t>прочитать соответствующие главы учебников,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t>просмотреть перечень научных источников, предлагаемых в планах семинарских занятий, выбрав несколько из них для углубленного изучения данной темы,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t>ознакомиться с позицией авторов изучаемых произведений, законспектировать основные положения их концепций. Особое внимание следует уделить источникам, рекомендуемым преподавателем на лекции и семинарском занятии,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lastRenderedPageBreak/>
        <w:t>подготовить план ответа на каждый вопрос семинара. При этом должен быть использован как материал, полученный на лекции, так и почерпнутый из дополнительных литературных источников. Необходимо обратить внимание на дискуссионные вопросы изучаемой темы. Студент должен аргументировать высказываемую позицию, привести ссылки на труды ученых, обосновать собственный взгляд на проблему,</w:t>
      </w:r>
    </w:p>
    <w:p w:rsidR="00CC6F0B" w:rsidRPr="005E34EA" w:rsidRDefault="00CC6F0B" w:rsidP="00CC6F0B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5E34EA">
        <w:rPr>
          <w:kern w:val="24"/>
        </w:rPr>
        <w:t>выучить определения понятий, составляющих основу данной темы.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  <w:u w:val="single"/>
        </w:rPr>
        <w:t>Участие студента в работе семинара</w:t>
      </w:r>
      <w:r w:rsidRPr="005E34EA">
        <w:rPr>
          <w:kern w:val="24"/>
        </w:rPr>
        <w:t>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Семинарское занятие открывается обычно вступительным словом преподавателя – руководителя семинара (3-5 минут). Затем выступают с небольшими 8-10 минутными докладами студенты. Докладчики (выступающие) назначаются руководителем семинара здесь же на занятии (как правило, из числа желающих). Доклады делаются устно, разрешается обращаться к записям (конспекту, выпискам из книг). Однако нужно избегать сплошного чтения написанного текста. Следует стремиться к выражению мыслей своими словами, путем свободной устной речи. Не допускается зачитывание конспекта лекций. Докладчику задаются вопросы. После ответов на них желающие вносят коррективы и дополнения (до 5 минут). Руководитель семинара может вызывать студентов для ответов на отдельные вопросы при обсуждении доклада. Обсуждение докладов производится в свободной форме, в плане развития дискуссии, творческого обсуждения вопросов темы. Семинар может быть проведен также и в порядке развернутой беседы, а также в форме обсуждения письменных докладов (рефератов), заранее подготовленных отдельными студентами по заданию преподавателя и прочитанных остальными до занятия, и в виде своеобразной читательской конференции по заранее прочитанной книге или ее разделам. Форма проведения семинара объявляется студентам заранее, чтобы у них была реальная возможность успешно подготовиться к активному участию в семинаре.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  <w:u w:val="single"/>
        </w:rPr>
        <w:t>Выступление студента на семинаре должно удовлетворять следующим требованиям</w:t>
      </w:r>
      <w:r w:rsidRPr="005E34EA">
        <w:rPr>
          <w:kern w:val="24"/>
        </w:rPr>
        <w:t>: в нем излагается суть, теория рассматриваемого вопроса, дается анализ исторического, нормативного материала, закономерностей, принципов, категорий на основе достижений современной науки. Выдвинутые положения подкрепляются фактами, аргументами, доказательствами, примерами и иллюстрациями. В ответах студентов должна быть самостоятельность, творческое отношение к содержанию освещаемого вопроса. Выступление должно быть грамотным в литературном отношении, должно отражать индивидуальность подготовки.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</w:rPr>
        <w:t>Активность каждого участника семинара проявляется и в том, как внимательно он слушает всех выступающих, стремится ли понять логику их рассуждений, замечает ли пробелы в их выступлениях, готов ли он вступать в дискуссию по обсуждаемому вопросу, поправить или дополнить других выступающих. Важно обращать внимание на материал, который является для студента новым; задавать вопросы выступающим как для уточнения их позиций, так и своих собственных; рекомендуется вести записи. Обсуждение заканчивается заключением руководителя семинара, которое необходимо внимательно прослушать, усвоить и записать данные им рекомендации, советы.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5E34EA">
        <w:rPr>
          <w:kern w:val="24"/>
          <w:u w:val="single"/>
        </w:rPr>
        <w:t xml:space="preserve"> Работа студентов после семинара</w:t>
      </w:r>
      <w:r w:rsidRPr="005E34EA">
        <w:rPr>
          <w:kern w:val="24"/>
        </w:rPr>
        <w:t>. Вполне естественно, что у студента и после семинара могут остаться невыясненными отдельные вопросы.  Целесообразно продолжить поиск ответов на них: обратиться к лектору или руководителю семинара, прочитать дополнительную литературу по данному вопросу. Полученный дополнительный материал, прочитанные работы целесообразно законспектировать. Это в дальнейшем будет полезно при подготовке к зачету или экзамену.</w:t>
      </w:r>
    </w:p>
    <w:p w:rsidR="00CC6F0B" w:rsidRPr="005E34EA" w:rsidRDefault="00CC6F0B" w:rsidP="00CC6F0B">
      <w:pPr>
        <w:pStyle w:val="Default"/>
        <w:tabs>
          <w:tab w:val="left" w:pos="851"/>
        </w:tabs>
        <w:ind w:firstLine="567"/>
        <w:jc w:val="center"/>
        <w:rPr>
          <w:color w:val="auto"/>
        </w:rPr>
      </w:pPr>
      <w:r w:rsidRPr="005E34EA">
        <w:rPr>
          <w:b/>
          <w:bCs/>
          <w:color w:val="auto"/>
        </w:rPr>
        <w:t>Перечень тем для рефератов и устных докладов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1. Веревочный курс.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 xml:space="preserve">2. Тренинги </w:t>
      </w:r>
      <w:proofErr w:type="spellStart"/>
      <w:r w:rsidRPr="005E34EA">
        <w:t>командообразования</w:t>
      </w:r>
      <w:proofErr w:type="spellEnd"/>
      <w:r w:rsidRPr="005E34EA">
        <w:t>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3. Корпоративные праздники.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4. Спортивные мероприятия.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 xml:space="preserve">6. Риски </w:t>
      </w:r>
      <w:proofErr w:type="spellStart"/>
      <w:r w:rsidRPr="005E34EA">
        <w:t>командообразования</w:t>
      </w:r>
      <w:proofErr w:type="spellEnd"/>
      <w:r w:rsidRPr="005E34EA">
        <w:t>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7. Раскол команды.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lastRenderedPageBreak/>
        <w:t>8. Потенциальная группа.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9. Команда высшего качества.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10. Командная роль.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11. Организационная психология. </w:t>
      </w:r>
    </w:p>
    <w:p w:rsidR="00CC6F0B" w:rsidRPr="005E34EA" w:rsidRDefault="00CC6F0B" w:rsidP="00CC6F0B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5E34EA">
        <w:t>12. Командные традиции, ритуалы, нормы. </w:t>
      </w: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  <w:r w:rsidRPr="005E34EA">
        <w:rPr>
          <w:b/>
        </w:rPr>
        <w:t>Методические рекомендации по написанию и защите рефератов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Реферат — это краткое письменное изложение существующих в науке взглядов, представлений, точек зрения на какую-либо проблему.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Для студентов учебная цель написания реферата состоит в том, чтобы:</w:t>
      </w:r>
    </w:p>
    <w:p w:rsidR="00CC6F0B" w:rsidRPr="005E34EA" w:rsidRDefault="00CC6F0B" w:rsidP="00CC6F0B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5E34EA">
        <w:rPr>
          <w:kern w:val="24"/>
        </w:rPr>
        <w:t>научиться видеть позицию того или иного автора;</w:t>
      </w:r>
    </w:p>
    <w:p w:rsidR="00CC6F0B" w:rsidRPr="005E34EA" w:rsidRDefault="00CC6F0B" w:rsidP="00CC6F0B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5E34EA">
        <w:rPr>
          <w:kern w:val="24"/>
        </w:rPr>
        <w:t>научиться соотносить различные точки зрения, позиции между собой;</w:t>
      </w:r>
    </w:p>
    <w:p w:rsidR="00CC6F0B" w:rsidRPr="005E34EA" w:rsidRDefault="00CC6F0B" w:rsidP="00CC6F0B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5E34EA">
        <w:rPr>
          <w:kern w:val="24"/>
        </w:rPr>
        <w:t>научиться определять свое отношение к проблеме;</w:t>
      </w:r>
    </w:p>
    <w:p w:rsidR="00CC6F0B" w:rsidRPr="005E34EA" w:rsidRDefault="00CC6F0B" w:rsidP="00CC6F0B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5E34EA">
        <w:rPr>
          <w:kern w:val="24"/>
        </w:rPr>
        <w:t>научиться логично, грамотно, кратко излагать (интерпретировать) содержание реферируемых литературных источников.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bCs/>
          <w:kern w:val="24"/>
        </w:rPr>
        <w:t>Требования к реферату:</w:t>
      </w:r>
    </w:p>
    <w:p w:rsidR="00CC6F0B" w:rsidRPr="005E34EA" w:rsidRDefault="00CC6F0B" w:rsidP="00CC6F0B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5E34EA">
        <w:rPr>
          <w:kern w:val="24"/>
        </w:rPr>
        <w:t>наличие плана;</w:t>
      </w:r>
    </w:p>
    <w:p w:rsidR="00CC6F0B" w:rsidRPr="005E34EA" w:rsidRDefault="00CC6F0B" w:rsidP="00CC6F0B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5E34EA">
        <w:rPr>
          <w:kern w:val="24"/>
        </w:rPr>
        <w:t>лаконичность, четкость, ясность изложения;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использование научно-литературного языка;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грамотное применение научной терминологии, понятий из исследуемой области;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строгое соблюдение единообразия общепринятых условий обозначений, символов, сокращений в тексте и в сносках;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наличие списка использованной литературы в алфавитном порядке;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 xml:space="preserve">описание литературных источников с соблюдением </w:t>
      </w:r>
      <w:proofErr w:type="spellStart"/>
      <w:r w:rsidRPr="005E34EA">
        <w:rPr>
          <w:kern w:val="24"/>
        </w:rPr>
        <w:t>ГОСТа</w:t>
      </w:r>
      <w:proofErr w:type="spellEnd"/>
      <w:r w:rsidRPr="005E34EA">
        <w:rPr>
          <w:kern w:val="24"/>
        </w:rPr>
        <w:t>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корректное цитирование и изложение мыслей авторов;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 xml:space="preserve">обязательные ссылки на </w:t>
      </w:r>
      <w:proofErr w:type="gramStart"/>
      <w:r w:rsidRPr="005E34EA">
        <w:rPr>
          <w:kern w:val="24"/>
        </w:rPr>
        <w:t>авторов</w:t>
      </w:r>
      <w:proofErr w:type="gramEnd"/>
      <w:r w:rsidRPr="005E34EA">
        <w:rPr>
          <w:kern w:val="24"/>
        </w:rPr>
        <w:t xml:space="preserve"> приводимых в тексте реферата данных, выводов, суждений, примеров, умозаключений.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Структура реферата: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Первый раздел — вступление. Он предполагает ответы на вопросы: почему выбрана данная тема, чем она интересна для автора лично (ее личностная значимость), в чем профессиональная значимость данной проблемы?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bCs/>
          <w:kern w:val="24"/>
        </w:rPr>
        <w:t xml:space="preserve">Второй раздел — основная часть, </w:t>
      </w:r>
      <w:r w:rsidRPr="005E34EA">
        <w:rPr>
          <w:kern w:val="24"/>
        </w:rPr>
        <w:t>в которой представлено изложение рассматриваемой проблемы.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 xml:space="preserve">В </w:t>
      </w:r>
      <w:r w:rsidRPr="005E34EA">
        <w:rPr>
          <w:bCs/>
          <w:kern w:val="24"/>
        </w:rPr>
        <w:t xml:space="preserve">третьем </w:t>
      </w:r>
      <w:r w:rsidRPr="005E34EA">
        <w:rPr>
          <w:kern w:val="24"/>
        </w:rPr>
        <w:t xml:space="preserve">разделе — </w:t>
      </w:r>
      <w:r w:rsidRPr="005E34EA">
        <w:rPr>
          <w:bCs/>
          <w:kern w:val="24"/>
        </w:rPr>
        <w:t xml:space="preserve">заключении </w:t>
      </w:r>
      <w:r w:rsidRPr="005E34EA">
        <w:rPr>
          <w:kern w:val="24"/>
        </w:rPr>
        <w:t>излагается краткий общий вывод автора реферата по существу реферируемого вопроса. Заключение может быть построено в форме ответов на следующие вопросы: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Что нового я узнал (узнала) в процессе работы?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Что соответствует моим представлениям о предмете изучения?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Что вызывает сомнения, не принимается?</w:t>
      </w:r>
    </w:p>
    <w:p w:rsidR="00CC6F0B" w:rsidRPr="005E34EA" w:rsidRDefault="00CC6F0B" w:rsidP="00CC6F0B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5E34EA">
        <w:rPr>
          <w:kern w:val="24"/>
        </w:rPr>
        <w:t>Какую пользу я извлек (извлекла) из данной работы для себя лично, для избранной профессии?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Завершается реферат списком использованной литературы.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В заключение следует особо подчеркнуть мысль, что овладение умением писать рефераты позволит студенту в будущем грамотно и без дополнительных затрат времени писать теоретические разделы таких работ, как курсовая и дипломная.</w:t>
      </w: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  <w:r w:rsidRPr="005E34EA">
        <w:rPr>
          <w:b/>
        </w:rPr>
        <w:t>Текущий контроль: проверочные тесты</w:t>
      </w: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  <w:r w:rsidRPr="005E34EA">
        <w:rPr>
          <w:b/>
        </w:rPr>
        <w:t>Тест 1</w:t>
      </w:r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Процесс целенаправленного формирования особого способа взаимодействия людей в организованной группе, позволяющего эффективно реализовывать их энергетический, интеллектуальный и творческий потенциал сообразно стратегическим целям организации, называется:</w:t>
      </w:r>
    </w:p>
    <w:p w:rsidR="00CC6F0B" w:rsidRPr="005E34EA" w:rsidRDefault="00CC6F0B" w:rsidP="005E34EA">
      <w:pPr>
        <w:pStyle w:val="af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развитие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команды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развитие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коллектива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командообразование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lastRenderedPageBreak/>
        <w:t>Осознанный процесс, который человек осуществляет без какой-либо внешней поддержки, используя при этом исключительно свои моральные и физические ресурсы для того, чтобы совершенствовать свой потенциал и реализовать себя как личность.</w:t>
      </w:r>
    </w:p>
    <w:p w:rsidR="00CC6F0B" w:rsidRPr="005E34EA" w:rsidRDefault="00CC6F0B" w:rsidP="005E34EA">
      <w:pPr>
        <w:pStyle w:val="af5"/>
        <w:numPr>
          <w:ilvl w:val="0"/>
          <w:numId w:val="26"/>
        </w:numPr>
        <w:tabs>
          <w:tab w:val="left" w:pos="222"/>
          <w:tab w:val="left" w:pos="366"/>
          <w:tab w:val="left" w:pos="851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 w:rsidRPr="005E34EA">
        <w:rPr>
          <w:rFonts w:eastAsia="Times New Roman"/>
          <w:b/>
          <w:szCs w:val="24"/>
          <w:lang w:val="ru-RU" w:eastAsia="ru-RU"/>
        </w:rPr>
        <w:t xml:space="preserve">саморазвитие </w:t>
      </w:r>
    </w:p>
    <w:p w:rsidR="00CC6F0B" w:rsidRPr="005E34EA" w:rsidRDefault="00CC6F0B" w:rsidP="005E34EA">
      <w:pPr>
        <w:pStyle w:val="af5"/>
        <w:numPr>
          <w:ilvl w:val="0"/>
          <w:numId w:val="26"/>
        </w:numPr>
        <w:tabs>
          <w:tab w:val="left" w:pos="222"/>
          <w:tab w:val="left" w:pos="366"/>
          <w:tab w:val="left" w:pos="851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 w:rsidRPr="005E34EA">
        <w:rPr>
          <w:rFonts w:eastAsia="Times New Roman"/>
          <w:szCs w:val="24"/>
          <w:lang w:val="ru-RU" w:eastAsia="ru-RU"/>
        </w:rPr>
        <w:t>самообразование</w:t>
      </w:r>
    </w:p>
    <w:p w:rsidR="00CC6F0B" w:rsidRPr="005E34EA" w:rsidRDefault="00CC6F0B" w:rsidP="005E34EA">
      <w:pPr>
        <w:pStyle w:val="af5"/>
        <w:numPr>
          <w:ilvl w:val="0"/>
          <w:numId w:val="26"/>
        </w:numPr>
        <w:tabs>
          <w:tab w:val="left" w:pos="222"/>
          <w:tab w:val="left" w:pos="366"/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5E34EA">
        <w:rPr>
          <w:rFonts w:eastAsia="Times New Roman"/>
          <w:szCs w:val="24"/>
          <w:lang w:val="ru-RU" w:eastAsia="ru-RU"/>
        </w:rPr>
        <w:t>личностный потенциал</w:t>
      </w:r>
    </w:p>
    <w:p w:rsidR="00CC6F0B" w:rsidRPr="005E34EA" w:rsidRDefault="00CC6F0B" w:rsidP="005E34EA">
      <w:pPr>
        <w:pStyle w:val="af9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34EA">
        <w:rPr>
          <w:rFonts w:ascii="Times New Roman" w:hAnsi="Times New Roman"/>
          <w:sz w:val="24"/>
          <w:szCs w:val="24"/>
        </w:rPr>
        <w:t>Реальная команда, члены которой обладают высокой взаимной ответственностью и добиваются результата, который превосходит ожидания окружающих, называется:</w:t>
      </w:r>
    </w:p>
    <w:p w:rsidR="00CC6F0B" w:rsidRPr="005E34EA" w:rsidRDefault="00CC6F0B" w:rsidP="005E34EA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функциональная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команда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высокоэффективная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команда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рабочая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группа</w:t>
      </w:r>
      <w:proofErr w:type="spellEnd"/>
    </w:p>
    <w:p w:rsidR="00CC6F0B" w:rsidRPr="005E34EA" w:rsidRDefault="00CC6F0B" w:rsidP="005E34EA">
      <w:pPr>
        <w:pStyle w:val="af6"/>
        <w:numPr>
          <w:ilvl w:val="0"/>
          <w:numId w:val="24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5E34EA">
        <w:rPr>
          <w:sz w:val="24"/>
        </w:rPr>
        <w:t>Постоянная реализация человеком своего потенциала, максимально полное познание и принятие собственной природы, неустанное стремление к единству своей личности</w:t>
      </w:r>
    </w:p>
    <w:p w:rsidR="00CC6F0B" w:rsidRPr="005E34EA" w:rsidRDefault="00CC6F0B" w:rsidP="005E34EA">
      <w:pPr>
        <w:pStyle w:val="af6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proofErr w:type="spellStart"/>
      <w:r w:rsidRPr="005E34EA">
        <w:rPr>
          <w:b/>
          <w:sz w:val="24"/>
        </w:rPr>
        <w:t>самоактуализация</w:t>
      </w:r>
      <w:proofErr w:type="spellEnd"/>
      <w:r w:rsidRPr="005E34EA">
        <w:rPr>
          <w:b/>
          <w:sz w:val="24"/>
        </w:rPr>
        <w:t xml:space="preserve"> личности</w:t>
      </w:r>
    </w:p>
    <w:p w:rsidR="00CC6F0B" w:rsidRPr="005E34EA" w:rsidRDefault="00CC6F0B" w:rsidP="005E34EA">
      <w:pPr>
        <w:pStyle w:val="af6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5E34EA">
        <w:rPr>
          <w:sz w:val="24"/>
        </w:rPr>
        <w:t>духовные потребности</w:t>
      </w:r>
    </w:p>
    <w:p w:rsidR="00CC6F0B" w:rsidRPr="005E34EA" w:rsidRDefault="00CC6F0B" w:rsidP="005E34EA">
      <w:pPr>
        <w:pStyle w:val="af6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5E34EA">
        <w:rPr>
          <w:sz w:val="24"/>
        </w:rPr>
        <w:t>психическое развитие</w:t>
      </w:r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Эмотивная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функция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общения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проявляется</w:t>
      </w:r>
      <w:proofErr w:type="spellEnd"/>
      <w:r w:rsidRPr="005E34EA">
        <w:rPr>
          <w:szCs w:val="24"/>
        </w:rPr>
        <w:t xml:space="preserve">: </w:t>
      </w:r>
    </w:p>
    <w:p w:rsidR="00CC6F0B" w:rsidRPr="005E34EA" w:rsidRDefault="00CC6F0B" w:rsidP="005E34EA">
      <w:pPr>
        <w:pStyle w:val="af5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5E34EA">
        <w:rPr>
          <w:szCs w:val="24"/>
        </w:rPr>
        <w:t xml:space="preserve">в </w:t>
      </w:r>
      <w:proofErr w:type="spellStart"/>
      <w:r w:rsidRPr="005E34EA">
        <w:rPr>
          <w:szCs w:val="24"/>
        </w:rPr>
        <w:t>установлении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контактов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между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людьми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в развитии людей и формировании новых отношений между ними</w:t>
      </w:r>
    </w:p>
    <w:p w:rsidR="00CC6F0B" w:rsidRPr="005E34EA" w:rsidRDefault="00CC6F0B" w:rsidP="005E34EA">
      <w:pPr>
        <w:pStyle w:val="af5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 w:rsidRPr="005E34EA">
        <w:rPr>
          <w:b/>
          <w:szCs w:val="24"/>
          <w:lang w:val="ru-RU"/>
        </w:rPr>
        <w:t>в эмоциональной связи индивида с действительностью</w:t>
      </w:r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Бесконечное откладывание на потом важных дел, приводящее к накоплению нерешенных профессиональных задач, появлению жизненных проблем и болезненных психологических эффектов</w:t>
      </w:r>
    </w:p>
    <w:p w:rsidR="00CC6F0B" w:rsidRPr="005E34EA" w:rsidRDefault="00CC6F0B" w:rsidP="005E34EA">
      <w:pPr>
        <w:pStyle w:val="af5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прокастинация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стресс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вредные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привычки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5E34EA">
        <w:rPr>
          <w:szCs w:val="24"/>
          <w:lang w:val="ru-RU"/>
        </w:rPr>
        <w:t>Т</w:t>
      </w:r>
      <w:r w:rsidRPr="005E34EA">
        <w:rPr>
          <w:bCs/>
          <w:szCs w:val="24"/>
          <w:lang w:val="ru-RU"/>
        </w:rPr>
        <w:t>ехнология, позволяющая достигать максимальных результатов с минимально возможными усилиями – это …</w:t>
      </w:r>
    </w:p>
    <w:p w:rsidR="00CC6F0B" w:rsidRPr="005E34EA" w:rsidRDefault="00CC6F0B" w:rsidP="005E34EA">
      <w:pPr>
        <w:pStyle w:val="af5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proofErr w:type="spellStart"/>
      <w:r w:rsidRPr="005E34EA">
        <w:rPr>
          <w:bCs/>
          <w:szCs w:val="24"/>
        </w:rPr>
        <w:t>личностный</w:t>
      </w:r>
      <w:proofErr w:type="spellEnd"/>
      <w:r w:rsidRPr="005E34EA">
        <w:rPr>
          <w:bCs/>
          <w:szCs w:val="24"/>
        </w:rPr>
        <w:t xml:space="preserve"> </w:t>
      </w:r>
      <w:proofErr w:type="spellStart"/>
      <w:r w:rsidRPr="005E34EA">
        <w:rPr>
          <w:bCs/>
          <w:szCs w:val="24"/>
        </w:rPr>
        <w:t>рост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/>
          <w:bCs/>
          <w:szCs w:val="24"/>
        </w:rPr>
      </w:pPr>
      <w:proofErr w:type="spellStart"/>
      <w:r w:rsidRPr="005E34EA">
        <w:rPr>
          <w:b/>
          <w:szCs w:val="24"/>
        </w:rPr>
        <w:t>коучинг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proofErr w:type="spellStart"/>
      <w:r w:rsidRPr="005E34EA">
        <w:rPr>
          <w:bCs/>
          <w:szCs w:val="24"/>
        </w:rPr>
        <w:t>велнес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bCs/>
          <w:szCs w:val="24"/>
        </w:rPr>
        <w:t>устремленность</w:t>
      </w:r>
      <w:proofErr w:type="spellEnd"/>
      <w:r w:rsidRPr="005E34EA">
        <w:rPr>
          <w:bCs/>
          <w:szCs w:val="24"/>
        </w:rPr>
        <w:t xml:space="preserve"> в </w:t>
      </w:r>
      <w:proofErr w:type="spellStart"/>
      <w:r w:rsidRPr="005E34EA">
        <w:rPr>
          <w:bCs/>
          <w:szCs w:val="24"/>
        </w:rPr>
        <w:t>будущее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259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Система внутренних и внешних мотивов, заставляющих человека поступать определенным образом</w:t>
      </w:r>
    </w:p>
    <w:p w:rsidR="00CC6F0B" w:rsidRPr="005E34EA" w:rsidRDefault="00CC6F0B" w:rsidP="005E34EA">
      <w:pPr>
        <w:pStyle w:val="af5"/>
        <w:numPr>
          <w:ilvl w:val="0"/>
          <w:numId w:val="32"/>
        </w:numPr>
        <w:tabs>
          <w:tab w:val="left" w:pos="259"/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 w:rsidRPr="005E34EA">
        <w:rPr>
          <w:b/>
          <w:szCs w:val="24"/>
          <w:lang w:val="ru-RU"/>
        </w:rPr>
        <w:t>мотивация</w:t>
      </w:r>
    </w:p>
    <w:p w:rsidR="00CC6F0B" w:rsidRPr="005E34EA" w:rsidRDefault="00CC6F0B" w:rsidP="005E34EA">
      <w:pPr>
        <w:pStyle w:val="af5"/>
        <w:numPr>
          <w:ilvl w:val="0"/>
          <w:numId w:val="32"/>
        </w:numPr>
        <w:tabs>
          <w:tab w:val="left" w:pos="259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потребности</w:t>
      </w:r>
    </w:p>
    <w:p w:rsidR="00CC6F0B" w:rsidRPr="005E34EA" w:rsidRDefault="00CC6F0B" w:rsidP="005E34EA">
      <w:pPr>
        <w:pStyle w:val="af5"/>
        <w:numPr>
          <w:ilvl w:val="0"/>
          <w:numId w:val="32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самореализация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5E34EA">
        <w:rPr>
          <w:szCs w:val="24"/>
          <w:lang w:val="ru-RU"/>
        </w:rPr>
        <w:t xml:space="preserve">Конфликты, вызванные ценностными противоречиями, пожалуй, самые «глубинные». </w:t>
      </w:r>
      <w:r w:rsidRPr="005E34EA">
        <w:rPr>
          <w:szCs w:val="24"/>
        </w:rPr>
        <w:t xml:space="preserve">В </w:t>
      </w:r>
      <w:proofErr w:type="spellStart"/>
      <w:r w:rsidRPr="005E34EA">
        <w:rPr>
          <w:szCs w:val="24"/>
        </w:rPr>
        <w:t>профессиональной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команде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ценностные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конфликты</w:t>
      </w:r>
      <w:proofErr w:type="spellEnd"/>
      <w:r w:rsidRPr="005E34EA">
        <w:rPr>
          <w:szCs w:val="24"/>
        </w:rPr>
        <w:t>:</w:t>
      </w:r>
    </w:p>
    <w:p w:rsidR="00CC6F0B" w:rsidRPr="005E34EA" w:rsidRDefault="00CC6F0B" w:rsidP="005E34EA">
      <w:pPr>
        <w:pStyle w:val="af5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невозможны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могут долгие годы находиться в скрытом состоянии</w:t>
      </w:r>
    </w:p>
    <w:p w:rsidR="00CC6F0B" w:rsidRPr="005E34EA" w:rsidRDefault="00CC6F0B" w:rsidP="005E34EA">
      <w:pPr>
        <w:pStyle w:val="af5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имеют место быть с определенной периодичностью</w:t>
      </w:r>
    </w:p>
    <w:p w:rsidR="00CC6F0B" w:rsidRPr="005E34EA" w:rsidRDefault="00CC6F0B" w:rsidP="005E34EA">
      <w:pPr>
        <w:pStyle w:val="af5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shd w:val="clear" w:color="auto" w:fill="FFFFFF"/>
          <w:lang w:val="ru-RU"/>
        </w:rPr>
      </w:pPr>
      <w:r w:rsidRPr="005E34EA">
        <w:rPr>
          <w:szCs w:val="24"/>
          <w:shd w:val="clear" w:color="auto" w:fill="FFFFFF"/>
          <w:lang w:val="ru-RU"/>
        </w:rPr>
        <w:t>Жизненные отношения, способ их реализации, отвечающий (или не отвечающий) потребностям, ценностям личности – это</w:t>
      </w:r>
    </w:p>
    <w:p w:rsidR="00CC6F0B" w:rsidRPr="005E34EA" w:rsidRDefault="00CC6F0B" w:rsidP="005E34EA">
      <w:pPr>
        <w:pStyle w:val="af5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iCs/>
          <w:szCs w:val="24"/>
        </w:rPr>
      </w:pPr>
      <w:proofErr w:type="spellStart"/>
      <w:r w:rsidRPr="005E34EA">
        <w:rPr>
          <w:rStyle w:val="apple-converted-space"/>
          <w:iCs/>
          <w:szCs w:val="24"/>
        </w:rPr>
        <w:t>внутренняя</w:t>
      </w:r>
      <w:proofErr w:type="spellEnd"/>
      <w:r w:rsidRPr="005E34EA">
        <w:rPr>
          <w:rStyle w:val="apple-converted-space"/>
          <w:iCs/>
          <w:szCs w:val="24"/>
        </w:rPr>
        <w:t xml:space="preserve"> </w:t>
      </w:r>
      <w:proofErr w:type="spellStart"/>
      <w:r w:rsidRPr="005E34EA">
        <w:rPr>
          <w:rStyle w:val="apple-converted-space"/>
          <w:iCs/>
          <w:szCs w:val="24"/>
        </w:rPr>
        <w:t>жизнь</w:t>
      </w:r>
      <w:proofErr w:type="spellEnd"/>
      <w:r w:rsidRPr="005E34EA">
        <w:rPr>
          <w:rStyle w:val="apple-converted-space"/>
          <w:iCs/>
          <w:szCs w:val="24"/>
        </w:rPr>
        <w:t xml:space="preserve">; </w:t>
      </w:r>
    </w:p>
    <w:p w:rsidR="00CC6F0B" w:rsidRPr="005E34EA" w:rsidRDefault="00CC6F0B" w:rsidP="005E34EA">
      <w:pPr>
        <w:pStyle w:val="af5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iCs/>
          <w:szCs w:val="24"/>
          <w:lang w:val="ru-RU"/>
        </w:rPr>
      </w:pPr>
      <w:r w:rsidRPr="005E34EA">
        <w:rPr>
          <w:szCs w:val="24"/>
          <w:shd w:val="clear" w:color="auto" w:fill="FFFFFF"/>
          <w:lang w:val="ru-RU"/>
        </w:rPr>
        <w:t>биографический план единства внутренней и внешней жизни;</w:t>
      </w:r>
    </w:p>
    <w:p w:rsidR="00CC6F0B" w:rsidRPr="005E34EA" w:rsidRDefault="00CC6F0B" w:rsidP="005E34EA">
      <w:pPr>
        <w:pStyle w:val="af5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iCs/>
          <w:szCs w:val="24"/>
        </w:rPr>
      </w:pPr>
      <w:proofErr w:type="spellStart"/>
      <w:r w:rsidRPr="005E34EA">
        <w:rPr>
          <w:rStyle w:val="apple-converted-space"/>
          <w:iCs/>
          <w:szCs w:val="24"/>
        </w:rPr>
        <w:t>жизнедеятельность</w:t>
      </w:r>
      <w:proofErr w:type="spellEnd"/>
      <w:r w:rsidRPr="005E34EA">
        <w:rPr>
          <w:rStyle w:val="apple-converted-space"/>
          <w:iCs/>
          <w:szCs w:val="24"/>
        </w:rPr>
        <w:t xml:space="preserve"> </w:t>
      </w:r>
      <w:proofErr w:type="spellStart"/>
      <w:r w:rsidRPr="005E34EA">
        <w:rPr>
          <w:rStyle w:val="apple-converted-space"/>
          <w:iCs/>
          <w:szCs w:val="24"/>
        </w:rPr>
        <w:t>человека</w:t>
      </w:r>
      <w:proofErr w:type="spellEnd"/>
      <w:r w:rsidRPr="005E34EA">
        <w:rPr>
          <w:rStyle w:val="apple-converted-space"/>
          <w:iCs/>
          <w:szCs w:val="24"/>
        </w:rPr>
        <w:t>;</w:t>
      </w:r>
    </w:p>
    <w:p w:rsidR="00CC6F0B" w:rsidRPr="005E34EA" w:rsidRDefault="00CC6F0B" w:rsidP="005E34EA">
      <w:pPr>
        <w:pStyle w:val="af5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b/>
          <w:iCs/>
          <w:szCs w:val="24"/>
        </w:rPr>
      </w:pPr>
      <w:proofErr w:type="spellStart"/>
      <w:proofErr w:type="gramStart"/>
      <w:r w:rsidRPr="005E34EA">
        <w:rPr>
          <w:rStyle w:val="apple-converted-space"/>
          <w:b/>
          <w:iCs/>
          <w:szCs w:val="24"/>
        </w:rPr>
        <w:t>жизненная</w:t>
      </w:r>
      <w:proofErr w:type="spellEnd"/>
      <w:proofErr w:type="gramEnd"/>
      <w:r w:rsidRPr="005E34EA">
        <w:rPr>
          <w:rStyle w:val="apple-converted-space"/>
          <w:b/>
          <w:iCs/>
          <w:szCs w:val="24"/>
        </w:rPr>
        <w:t xml:space="preserve"> </w:t>
      </w:r>
      <w:proofErr w:type="spellStart"/>
      <w:r w:rsidRPr="005E34EA">
        <w:rPr>
          <w:rStyle w:val="apple-converted-space"/>
          <w:b/>
          <w:iCs/>
          <w:szCs w:val="24"/>
        </w:rPr>
        <w:t>позиция</w:t>
      </w:r>
      <w:proofErr w:type="spellEnd"/>
      <w:r w:rsidRPr="005E34EA">
        <w:rPr>
          <w:rStyle w:val="apple-converted-space"/>
          <w:b/>
          <w:iCs/>
          <w:szCs w:val="24"/>
        </w:rPr>
        <w:t>.</w:t>
      </w: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  <w:r w:rsidRPr="005E34EA">
        <w:rPr>
          <w:b/>
        </w:rPr>
        <w:t>Тест 2</w:t>
      </w:r>
    </w:p>
    <w:p w:rsidR="00CC6F0B" w:rsidRPr="005E34EA" w:rsidRDefault="00CC6F0B" w:rsidP="005E34EA">
      <w:pPr>
        <w:pStyle w:val="af5"/>
        <w:numPr>
          <w:ilvl w:val="0"/>
          <w:numId w:val="3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Группа людей, взаимодополняющих и </w:t>
      </w:r>
      <w:proofErr w:type="spellStart"/>
      <w:r w:rsidRPr="005E34EA">
        <w:rPr>
          <w:szCs w:val="24"/>
          <w:lang w:val="ru-RU"/>
        </w:rPr>
        <w:t>взаимозаменяющих</w:t>
      </w:r>
      <w:proofErr w:type="spellEnd"/>
      <w:r w:rsidRPr="005E34EA">
        <w:rPr>
          <w:szCs w:val="24"/>
          <w:lang w:val="ru-RU"/>
        </w:rPr>
        <w:t xml:space="preserve"> друг друга в ходе достижения поставленных целей, называется:</w:t>
      </w:r>
    </w:p>
    <w:p w:rsidR="00CC6F0B" w:rsidRPr="005E34EA" w:rsidRDefault="00CC6F0B" w:rsidP="005E34EA">
      <w:pPr>
        <w:pStyle w:val="af5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lastRenderedPageBreak/>
        <w:t>малая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группа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команда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коллектив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Самовоспитание человека, во время которого он совершенствует в себе положительные качества, его действия становятся более эффективными и, как результат, значительно возрастает личностный потенциал, который помогает добиться успеха во всех сферах жизни.</w:t>
      </w:r>
    </w:p>
    <w:p w:rsidR="00CC6F0B" w:rsidRPr="005E34EA" w:rsidRDefault="00CC6F0B" w:rsidP="005E34EA">
      <w:pPr>
        <w:pStyle w:val="af5"/>
        <w:numPr>
          <w:ilvl w:val="0"/>
          <w:numId w:val="37"/>
        </w:numPr>
        <w:tabs>
          <w:tab w:val="left" w:pos="551"/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личностный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рост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7"/>
        </w:numPr>
        <w:tabs>
          <w:tab w:val="left" w:pos="551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создание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положительных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установок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7"/>
        </w:numPr>
        <w:tabs>
          <w:tab w:val="left" w:pos="551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личностный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потенциал</w:t>
      </w:r>
      <w:proofErr w:type="spellEnd"/>
    </w:p>
    <w:p w:rsidR="00CC6F0B" w:rsidRPr="005E34EA" w:rsidRDefault="00CC6F0B" w:rsidP="005E34EA">
      <w:pPr>
        <w:pStyle w:val="af9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34EA">
        <w:rPr>
          <w:rFonts w:ascii="Times New Roman" w:hAnsi="Times New Roman"/>
          <w:sz w:val="24"/>
          <w:szCs w:val="24"/>
        </w:rPr>
        <w:t xml:space="preserve">Этап </w:t>
      </w:r>
      <w:proofErr w:type="spellStart"/>
      <w:r w:rsidRPr="005E34EA"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 w:rsidRPr="005E34EA">
        <w:rPr>
          <w:rFonts w:ascii="Times New Roman" w:hAnsi="Times New Roman"/>
          <w:sz w:val="24"/>
          <w:szCs w:val="24"/>
        </w:rPr>
        <w:t>, на котором последовательно проводятся специально организованные процедуры работы с командой, называется:</w:t>
      </w:r>
    </w:p>
    <w:p w:rsidR="00CC6F0B" w:rsidRPr="005E34EA" w:rsidRDefault="00CC6F0B" w:rsidP="005E34EA">
      <w:pPr>
        <w:pStyle w:val="af5"/>
        <w:numPr>
          <w:ilvl w:val="0"/>
          <w:numId w:val="38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этап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комплектования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8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этап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диагностики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8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этап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сыгровки</w:t>
      </w:r>
      <w:proofErr w:type="spellEnd"/>
    </w:p>
    <w:p w:rsidR="00CC6F0B" w:rsidRPr="005E34EA" w:rsidRDefault="00CC6F0B" w:rsidP="00CC6F0B">
      <w:pPr>
        <w:tabs>
          <w:tab w:val="left" w:pos="851"/>
        </w:tabs>
        <w:rPr>
          <w:b/>
        </w:rPr>
      </w:pPr>
      <w:r w:rsidRPr="005E34EA">
        <w:rPr>
          <w:rFonts w:eastAsia="Calibri"/>
          <w:lang w:eastAsia="en-US"/>
        </w:rPr>
        <w:t xml:space="preserve">4. Автор концепции </w:t>
      </w:r>
      <w:proofErr w:type="spellStart"/>
      <w:r w:rsidRPr="005E34EA">
        <w:rPr>
          <w:rFonts w:eastAsia="Calibri"/>
          <w:lang w:eastAsia="en-US"/>
        </w:rPr>
        <w:t>самоактуализации</w:t>
      </w:r>
      <w:proofErr w:type="spellEnd"/>
      <w:r w:rsidRPr="005E34EA">
        <w:rPr>
          <w:rFonts w:eastAsia="Calibri"/>
          <w:lang w:eastAsia="en-US"/>
        </w:rPr>
        <w:t xml:space="preserve"> личности</w:t>
      </w:r>
    </w:p>
    <w:p w:rsidR="00CC6F0B" w:rsidRPr="005E34EA" w:rsidRDefault="00CC6F0B" w:rsidP="00CC6F0B">
      <w:pPr>
        <w:pStyle w:val="af6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5E34EA">
        <w:rPr>
          <w:b/>
          <w:sz w:val="24"/>
        </w:rPr>
        <w:t xml:space="preserve">А. </w:t>
      </w:r>
      <w:proofErr w:type="spellStart"/>
      <w:r w:rsidRPr="005E34EA">
        <w:rPr>
          <w:b/>
          <w:sz w:val="24"/>
        </w:rPr>
        <w:t>Маслоу</w:t>
      </w:r>
      <w:proofErr w:type="spellEnd"/>
    </w:p>
    <w:p w:rsidR="00CC6F0B" w:rsidRPr="005E34EA" w:rsidRDefault="00CC6F0B" w:rsidP="00CC6F0B">
      <w:pPr>
        <w:pStyle w:val="af6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5E34EA">
        <w:rPr>
          <w:sz w:val="24"/>
        </w:rPr>
        <w:t xml:space="preserve">Э. </w:t>
      </w:r>
      <w:proofErr w:type="spellStart"/>
      <w:r w:rsidRPr="005E34EA">
        <w:rPr>
          <w:sz w:val="24"/>
        </w:rPr>
        <w:t>Фромм</w:t>
      </w:r>
      <w:proofErr w:type="spellEnd"/>
    </w:p>
    <w:p w:rsidR="00CC6F0B" w:rsidRPr="005E34EA" w:rsidRDefault="00CC6F0B" w:rsidP="00CC6F0B">
      <w:pPr>
        <w:pStyle w:val="af6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5E34EA">
        <w:rPr>
          <w:sz w:val="24"/>
        </w:rPr>
        <w:t xml:space="preserve">Б.Ф. </w:t>
      </w:r>
      <w:proofErr w:type="spellStart"/>
      <w:r w:rsidRPr="005E34EA">
        <w:rPr>
          <w:sz w:val="24"/>
        </w:rPr>
        <w:t>Скинер</w:t>
      </w:r>
      <w:proofErr w:type="spellEnd"/>
    </w:p>
    <w:p w:rsidR="00CC6F0B" w:rsidRPr="005E34EA" w:rsidRDefault="00CC6F0B" w:rsidP="00CC6F0B">
      <w:pPr>
        <w:pStyle w:val="af5"/>
        <w:tabs>
          <w:tab w:val="left" w:pos="284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5.В процессе проведения деловых переговоров целесообразно использовать следующие жесты и позы:</w:t>
      </w:r>
    </w:p>
    <w:p w:rsidR="00CC6F0B" w:rsidRPr="005E34EA" w:rsidRDefault="00CC6F0B" w:rsidP="005E34EA">
      <w:pPr>
        <w:pStyle w:val="af5"/>
        <w:numPr>
          <w:ilvl w:val="0"/>
          <w:numId w:val="39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руки</w:t>
      </w:r>
      <w:proofErr w:type="spellEnd"/>
      <w:r w:rsidRPr="005E34EA">
        <w:rPr>
          <w:szCs w:val="24"/>
        </w:rPr>
        <w:t xml:space="preserve">, </w:t>
      </w:r>
      <w:proofErr w:type="spellStart"/>
      <w:r w:rsidRPr="005E34EA">
        <w:rPr>
          <w:szCs w:val="24"/>
        </w:rPr>
        <w:t>скрещенные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на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груди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9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прикрывание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рукой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рта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или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лица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39"/>
        </w:numPr>
        <w:tabs>
          <w:tab w:val="left" w:pos="284"/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раскрытые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ладони</w:t>
      </w:r>
      <w:proofErr w:type="spellEnd"/>
    </w:p>
    <w:p w:rsidR="00CC6F0B" w:rsidRPr="005E34EA" w:rsidRDefault="00CC6F0B" w:rsidP="00CC6F0B">
      <w:pPr>
        <w:tabs>
          <w:tab w:val="left" w:pos="851"/>
        </w:tabs>
        <w:rPr>
          <w:bCs/>
        </w:rPr>
      </w:pPr>
      <w:r w:rsidRPr="005E34EA">
        <w:rPr>
          <w:bCs/>
        </w:rPr>
        <w:t>6.Лень, негативный жизненный опыт, слепое доверие авторитетам – это</w:t>
      </w:r>
    </w:p>
    <w:p w:rsidR="00CC6F0B" w:rsidRPr="005E34EA" w:rsidRDefault="00CC6F0B" w:rsidP="005E34EA">
      <w:pPr>
        <w:pStyle w:val="af5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proofErr w:type="spellStart"/>
      <w:r w:rsidRPr="005E34EA">
        <w:rPr>
          <w:bCs/>
          <w:szCs w:val="24"/>
        </w:rPr>
        <w:t>вредные</w:t>
      </w:r>
      <w:proofErr w:type="spellEnd"/>
      <w:r w:rsidRPr="005E34EA">
        <w:rPr>
          <w:bCs/>
          <w:szCs w:val="24"/>
        </w:rPr>
        <w:t xml:space="preserve"> </w:t>
      </w:r>
      <w:proofErr w:type="spellStart"/>
      <w:r w:rsidRPr="005E34EA">
        <w:rPr>
          <w:bCs/>
          <w:szCs w:val="24"/>
        </w:rPr>
        <w:t>привычки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proofErr w:type="spellStart"/>
      <w:r w:rsidRPr="005E34EA">
        <w:rPr>
          <w:bCs/>
          <w:szCs w:val="24"/>
        </w:rPr>
        <w:t>негативные</w:t>
      </w:r>
      <w:proofErr w:type="spellEnd"/>
      <w:r w:rsidRPr="005E34EA">
        <w:rPr>
          <w:bCs/>
          <w:szCs w:val="24"/>
        </w:rPr>
        <w:t xml:space="preserve"> </w:t>
      </w:r>
      <w:proofErr w:type="spellStart"/>
      <w:r w:rsidRPr="005E34EA">
        <w:rPr>
          <w:bCs/>
          <w:szCs w:val="24"/>
        </w:rPr>
        <w:t>качества</w:t>
      </w:r>
      <w:proofErr w:type="spellEnd"/>
      <w:r w:rsidRPr="005E34EA">
        <w:rPr>
          <w:bCs/>
          <w:szCs w:val="24"/>
        </w:rPr>
        <w:t xml:space="preserve"> </w:t>
      </w:r>
      <w:proofErr w:type="spellStart"/>
      <w:r w:rsidRPr="005E34EA">
        <w:rPr>
          <w:bCs/>
          <w:szCs w:val="24"/>
        </w:rPr>
        <w:t>личности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преграды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на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пути</w:t>
      </w:r>
      <w:proofErr w:type="spellEnd"/>
      <w:r w:rsidRPr="005E34EA">
        <w:rPr>
          <w:b/>
          <w:szCs w:val="24"/>
        </w:rPr>
        <w:t xml:space="preserve"> </w:t>
      </w:r>
      <w:proofErr w:type="spellStart"/>
      <w:r w:rsidRPr="005E34EA">
        <w:rPr>
          <w:b/>
          <w:szCs w:val="24"/>
        </w:rPr>
        <w:t>самореализации</w:t>
      </w:r>
      <w:proofErr w:type="spellEnd"/>
    </w:p>
    <w:p w:rsidR="00CC6F0B" w:rsidRPr="005E34EA" w:rsidRDefault="00CC6F0B" w:rsidP="00CC6F0B">
      <w:pPr>
        <w:tabs>
          <w:tab w:val="left" w:pos="284"/>
          <w:tab w:val="left" w:pos="851"/>
        </w:tabs>
      </w:pPr>
      <w:r w:rsidRPr="005E34EA">
        <w:t xml:space="preserve">7.Этап </w:t>
      </w:r>
      <w:proofErr w:type="spellStart"/>
      <w:r w:rsidRPr="005E34EA">
        <w:t>командообразования</w:t>
      </w:r>
      <w:proofErr w:type="spellEnd"/>
      <w:r w:rsidRPr="005E34EA">
        <w:t>, на котором команда постоянно отслеживает, насколько эффективно она продвигается вперед, называется:</w:t>
      </w:r>
    </w:p>
    <w:p w:rsidR="00CC6F0B" w:rsidRPr="005E34EA" w:rsidRDefault="00CC6F0B" w:rsidP="005E34EA">
      <w:pPr>
        <w:pStyle w:val="af5"/>
        <w:numPr>
          <w:ilvl w:val="0"/>
          <w:numId w:val="41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знакомство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1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позиционирование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1"/>
        </w:numPr>
        <w:tabs>
          <w:tab w:val="left" w:pos="284"/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рефлексия</w:t>
      </w:r>
      <w:proofErr w:type="spellEnd"/>
    </w:p>
    <w:p w:rsidR="00CC6F0B" w:rsidRPr="005E34EA" w:rsidRDefault="00CC6F0B" w:rsidP="00CC6F0B">
      <w:pPr>
        <w:pStyle w:val="af5"/>
        <w:tabs>
          <w:tab w:val="left" w:pos="259"/>
          <w:tab w:val="left" w:pos="851"/>
        </w:tabs>
        <w:spacing w:line="240" w:lineRule="auto"/>
        <w:ind w:left="0" w:firstLine="567"/>
        <w:rPr>
          <w:rStyle w:val="a8"/>
          <w:i w:val="0"/>
          <w:szCs w:val="24"/>
          <w:lang w:val="ru-RU"/>
        </w:rPr>
      </w:pPr>
      <w:r w:rsidRPr="005E34EA">
        <w:rPr>
          <w:rStyle w:val="a8"/>
          <w:i w:val="0"/>
          <w:szCs w:val="24"/>
          <w:lang w:val="ru-RU"/>
        </w:rPr>
        <w:t>8.Эффективная система методов для повышения производительности труда сотрудников</w:t>
      </w:r>
    </w:p>
    <w:p w:rsidR="00CC6F0B" w:rsidRPr="005E34EA" w:rsidRDefault="00CC6F0B" w:rsidP="005E34EA">
      <w:pPr>
        <w:pStyle w:val="af5"/>
        <w:numPr>
          <w:ilvl w:val="0"/>
          <w:numId w:val="42"/>
        </w:numPr>
        <w:tabs>
          <w:tab w:val="left" w:pos="259"/>
          <w:tab w:val="left" w:pos="851"/>
        </w:tabs>
        <w:spacing w:line="240" w:lineRule="auto"/>
        <w:ind w:left="0" w:firstLine="567"/>
        <w:rPr>
          <w:rStyle w:val="a8"/>
          <w:b/>
          <w:i w:val="0"/>
          <w:szCs w:val="24"/>
          <w:lang w:val="ru-RU"/>
        </w:rPr>
      </w:pPr>
      <w:r w:rsidRPr="005E34EA">
        <w:rPr>
          <w:rStyle w:val="a8"/>
          <w:b/>
          <w:i w:val="0"/>
          <w:szCs w:val="24"/>
          <w:lang w:val="ru-RU"/>
        </w:rPr>
        <w:t>мотивация персонала</w:t>
      </w:r>
    </w:p>
    <w:p w:rsidR="00CC6F0B" w:rsidRPr="005E34EA" w:rsidRDefault="00CC6F0B" w:rsidP="005E34EA">
      <w:pPr>
        <w:pStyle w:val="af5"/>
        <w:numPr>
          <w:ilvl w:val="0"/>
          <w:numId w:val="42"/>
        </w:numPr>
        <w:tabs>
          <w:tab w:val="left" w:pos="259"/>
          <w:tab w:val="left" w:pos="851"/>
        </w:tabs>
        <w:spacing w:line="240" w:lineRule="auto"/>
        <w:ind w:left="0" w:firstLine="567"/>
        <w:rPr>
          <w:rStyle w:val="a8"/>
          <w:i w:val="0"/>
          <w:szCs w:val="24"/>
          <w:lang w:val="ru-RU"/>
        </w:rPr>
      </w:pPr>
      <w:r w:rsidRPr="005E34EA">
        <w:rPr>
          <w:rStyle w:val="a8"/>
          <w:i w:val="0"/>
          <w:szCs w:val="24"/>
          <w:lang w:val="ru-RU"/>
        </w:rPr>
        <w:t>формирование командного духа</w:t>
      </w:r>
    </w:p>
    <w:p w:rsidR="00CC6F0B" w:rsidRPr="005E34EA" w:rsidRDefault="00CC6F0B" w:rsidP="005E34EA">
      <w:pPr>
        <w:pStyle w:val="af5"/>
        <w:numPr>
          <w:ilvl w:val="0"/>
          <w:numId w:val="42"/>
        </w:numPr>
        <w:tabs>
          <w:tab w:val="left" w:pos="259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5E34EA">
        <w:rPr>
          <w:rStyle w:val="a8"/>
          <w:i w:val="0"/>
          <w:szCs w:val="24"/>
          <w:lang w:val="ru-RU"/>
        </w:rPr>
        <w:t>тренинг личностного роста</w:t>
      </w:r>
    </w:p>
    <w:p w:rsidR="00CC6F0B" w:rsidRPr="005E34EA" w:rsidRDefault="00CC6F0B" w:rsidP="00CC6F0B">
      <w:pPr>
        <w:tabs>
          <w:tab w:val="left" w:pos="851"/>
          <w:tab w:val="left" w:pos="916"/>
        </w:tabs>
      </w:pPr>
      <w:r w:rsidRPr="005E34EA">
        <w:t xml:space="preserve">9.Объединение команды против одного из своих членов, выражающееся в его скрытой травле: </w:t>
      </w:r>
    </w:p>
    <w:p w:rsidR="00CC6F0B" w:rsidRPr="005E34EA" w:rsidRDefault="00CC6F0B" w:rsidP="005E34EA">
      <w:pPr>
        <w:pStyle w:val="af5"/>
        <w:numPr>
          <w:ilvl w:val="0"/>
          <w:numId w:val="43"/>
        </w:numPr>
        <w:tabs>
          <w:tab w:val="left" w:pos="851"/>
          <w:tab w:val="left" w:pos="916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групповое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табу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3"/>
        </w:numPr>
        <w:tabs>
          <w:tab w:val="left" w:pos="851"/>
          <w:tab w:val="left" w:pos="916"/>
        </w:tabs>
        <w:spacing w:line="240" w:lineRule="auto"/>
        <w:ind w:left="0"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моббинг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3"/>
        </w:numPr>
        <w:tabs>
          <w:tab w:val="left" w:pos="851"/>
          <w:tab w:val="left" w:pos="916"/>
        </w:tabs>
        <w:spacing w:line="240" w:lineRule="auto"/>
        <w:ind w:left="0" w:firstLine="567"/>
        <w:rPr>
          <w:szCs w:val="24"/>
        </w:rPr>
      </w:pPr>
      <w:proofErr w:type="spellStart"/>
      <w:r w:rsidRPr="005E34EA">
        <w:rPr>
          <w:szCs w:val="24"/>
        </w:rPr>
        <w:t>самоизоляция</w:t>
      </w:r>
      <w:proofErr w:type="spellEnd"/>
    </w:p>
    <w:p w:rsidR="00CC6F0B" w:rsidRPr="005E34EA" w:rsidRDefault="00CC6F0B" w:rsidP="00CC6F0B">
      <w:pPr>
        <w:tabs>
          <w:tab w:val="left" w:pos="331"/>
          <w:tab w:val="left" w:pos="851"/>
        </w:tabs>
      </w:pPr>
      <w:r w:rsidRPr="005E34EA">
        <w:t>10.Вид саморазвития личности, связанный со стремлением создавать что-то новое</w:t>
      </w:r>
    </w:p>
    <w:p w:rsidR="00CC6F0B" w:rsidRPr="005E34EA" w:rsidRDefault="00CC6F0B" w:rsidP="005E34EA">
      <w:pPr>
        <w:pStyle w:val="af5"/>
        <w:numPr>
          <w:ilvl w:val="0"/>
          <w:numId w:val="44"/>
        </w:numPr>
        <w:tabs>
          <w:tab w:val="left" w:pos="294"/>
          <w:tab w:val="left" w:pos="459"/>
          <w:tab w:val="left" w:pos="851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 w:rsidRPr="005E34EA">
        <w:rPr>
          <w:rFonts w:eastAsia="Times New Roman"/>
          <w:b/>
          <w:szCs w:val="24"/>
          <w:lang w:val="ru-RU" w:eastAsia="ru-RU"/>
        </w:rPr>
        <w:t>творческое саморазвитие</w:t>
      </w:r>
    </w:p>
    <w:p w:rsidR="00CC6F0B" w:rsidRPr="005E34EA" w:rsidRDefault="00CC6F0B" w:rsidP="005E34EA">
      <w:pPr>
        <w:pStyle w:val="af5"/>
        <w:numPr>
          <w:ilvl w:val="0"/>
          <w:numId w:val="44"/>
        </w:numPr>
        <w:tabs>
          <w:tab w:val="left" w:pos="294"/>
          <w:tab w:val="left" w:pos="459"/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5E34EA">
        <w:rPr>
          <w:rFonts w:eastAsia="Times New Roman"/>
          <w:szCs w:val="24"/>
          <w:lang w:val="ru-RU" w:eastAsia="ru-RU"/>
        </w:rPr>
        <w:t>интеллектуальное саморазвитие</w:t>
      </w:r>
    </w:p>
    <w:p w:rsidR="00CC6F0B" w:rsidRPr="005E34EA" w:rsidRDefault="00CC6F0B" w:rsidP="005E34EA">
      <w:pPr>
        <w:pStyle w:val="af5"/>
        <w:numPr>
          <w:ilvl w:val="0"/>
          <w:numId w:val="44"/>
        </w:numPr>
        <w:tabs>
          <w:tab w:val="left" w:pos="294"/>
          <w:tab w:val="left" w:pos="459"/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5E34EA">
        <w:rPr>
          <w:rFonts w:eastAsia="Times New Roman"/>
          <w:szCs w:val="24"/>
          <w:lang w:val="ru-RU" w:eastAsia="ru-RU"/>
        </w:rPr>
        <w:t>духовное саморазвитие</w:t>
      </w: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>
      <w:pPr>
        <w:tabs>
          <w:tab w:val="left" w:pos="851"/>
        </w:tabs>
        <w:jc w:val="center"/>
        <w:sectPr w:rsidR="00CC6F0B" w:rsidRPr="005E34EA" w:rsidSect="00A2114F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CC6F0B" w:rsidRPr="005E34EA" w:rsidRDefault="00CC6F0B" w:rsidP="00CC6F0B">
      <w:pPr>
        <w:pStyle w:val="1"/>
        <w:tabs>
          <w:tab w:val="left" w:pos="851"/>
        </w:tabs>
        <w:ind w:firstLine="567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5E34E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  <w:r w:rsidRPr="005E34EA">
        <w:rPr>
          <w:b/>
        </w:rPr>
        <w:t>а) Планируемые результаты обучения и оценочные средства для проведения промежуточной аттестации</w:t>
      </w: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</w:p>
    <w:p w:rsidR="00CC6F0B" w:rsidRPr="005E34EA" w:rsidRDefault="00CC6F0B" w:rsidP="00CC6F0B">
      <w:pPr>
        <w:tabs>
          <w:tab w:val="left" w:pos="851"/>
        </w:tabs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1"/>
        <w:gridCol w:w="95"/>
        <w:gridCol w:w="4614"/>
        <w:gridCol w:w="63"/>
        <w:gridCol w:w="9323"/>
      </w:tblGrid>
      <w:tr w:rsidR="00CC6F0B" w:rsidRPr="005E34EA" w:rsidTr="00167F6D">
        <w:trPr>
          <w:trHeight w:val="753"/>
          <w:tblHeader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/>
              </w:rPr>
            </w:pPr>
            <w:r w:rsidRPr="005E34EA">
              <w:rPr>
                <w:b/>
              </w:rPr>
              <w:t xml:space="preserve">Структурный элемент </w:t>
            </w:r>
            <w:r w:rsidRPr="005E34EA">
              <w:rPr>
                <w:b/>
              </w:rPr>
              <w:br/>
              <w:t>компетенции</w:t>
            </w: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  <w:rPr>
                <w:b/>
              </w:rPr>
            </w:pPr>
            <w:r w:rsidRPr="005E34EA">
              <w:rPr>
                <w:b/>
                <w:bCs/>
              </w:rPr>
              <w:t xml:space="preserve">Планируемые результаты обучения </w:t>
            </w: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jc w:val="center"/>
              <w:rPr>
                <w:b/>
              </w:rPr>
            </w:pPr>
            <w:r w:rsidRPr="005E34EA">
              <w:rPr>
                <w:b/>
              </w:rPr>
              <w:t>Оценочные средства</w:t>
            </w:r>
          </w:p>
        </w:tc>
      </w:tr>
      <w:tr w:rsidR="00CC6F0B" w:rsidRPr="005E34EA" w:rsidTr="00167F6D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ОК – 6(способностью работать в коллективе, толерантно воспринимая социальные, этнические, конфессиональные и культурные различия)</w:t>
            </w:r>
          </w:p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jc w:val="left"/>
              <w:rPr>
                <w:b/>
              </w:rPr>
            </w:pPr>
          </w:p>
        </w:tc>
      </w:tr>
      <w:tr w:rsidR="00CC6F0B" w:rsidRPr="005E34EA" w:rsidTr="00167F6D">
        <w:trPr>
          <w:trHeight w:val="225"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Знать</w:t>
            </w: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основные определения и понятия дисциплины (группа, команда, коллектив) </w:t>
            </w:r>
          </w:p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  <w:jc w:val="left"/>
            </w:pPr>
            <w:r w:rsidRPr="005E34EA">
              <w:t xml:space="preserve">основные способы и приемы организации эффективной работы в команде (коллективе) </w:t>
            </w:r>
          </w:p>
          <w:p w:rsidR="00CC6F0B" w:rsidRPr="005E34EA" w:rsidRDefault="00CC6F0B" w:rsidP="00167F6D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5E34EA">
              <w:rPr>
                <w:rFonts w:eastAsia="Calibri"/>
                <w:kern w:val="24"/>
              </w:rPr>
              <w:t>Теоретические вопросы: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</w:rPr>
            </w:pPr>
            <w:proofErr w:type="spellStart"/>
            <w:r w:rsidRPr="005E34EA">
              <w:rPr>
                <w:kern w:val="24"/>
                <w:szCs w:val="24"/>
              </w:rPr>
              <w:t>Дайте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определение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коллектива</w:t>
            </w:r>
            <w:proofErr w:type="spellEnd"/>
          </w:p>
          <w:p w:rsidR="00CC6F0B" w:rsidRPr="005E34EA" w:rsidRDefault="00CC6F0B" w:rsidP="005E34EA">
            <w:pPr>
              <w:pStyle w:val="af5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</w:rPr>
            </w:pPr>
            <w:proofErr w:type="spellStart"/>
            <w:r w:rsidRPr="005E34EA">
              <w:rPr>
                <w:kern w:val="24"/>
                <w:szCs w:val="24"/>
              </w:rPr>
              <w:t>Перечислите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признаки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коллектива</w:t>
            </w:r>
            <w:proofErr w:type="spellEnd"/>
          </w:p>
          <w:p w:rsidR="00CC6F0B" w:rsidRPr="005E34EA" w:rsidRDefault="00CC6F0B" w:rsidP="005E34EA">
            <w:pPr>
              <w:pStyle w:val="af5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>Назовите  основные отличия коллектива от социальной группы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</w:rPr>
            </w:pPr>
            <w:proofErr w:type="spellStart"/>
            <w:r w:rsidRPr="005E34EA">
              <w:rPr>
                <w:kern w:val="24"/>
                <w:szCs w:val="24"/>
              </w:rPr>
              <w:t>Перечислите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стадии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развития</w:t>
            </w:r>
            <w:proofErr w:type="spellEnd"/>
            <w:r w:rsidRPr="005E34EA">
              <w:rPr>
                <w:kern w:val="24"/>
                <w:szCs w:val="24"/>
              </w:rPr>
              <w:t xml:space="preserve"> </w:t>
            </w:r>
            <w:proofErr w:type="spellStart"/>
            <w:r w:rsidRPr="005E34EA">
              <w:rPr>
                <w:kern w:val="24"/>
                <w:szCs w:val="24"/>
              </w:rPr>
              <w:t>коллектива</w:t>
            </w:r>
            <w:proofErr w:type="spellEnd"/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</w:rPr>
            </w:pPr>
            <w:proofErr w:type="spellStart"/>
            <w:r w:rsidRPr="005E34EA">
              <w:rPr>
                <w:szCs w:val="24"/>
              </w:rPr>
              <w:t>Виды</w:t>
            </w:r>
            <w:proofErr w:type="spellEnd"/>
            <w:r w:rsidRPr="005E34EA">
              <w:rPr>
                <w:szCs w:val="24"/>
              </w:rPr>
              <w:t xml:space="preserve"> </w:t>
            </w:r>
            <w:proofErr w:type="spellStart"/>
            <w:r w:rsidRPr="005E34EA">
              <w:rPr>
                <w:szCs w:val="24"/>
              </w:rPr>
              <w:t>коллективов</w:t>
            </w:r>
            <w:proofErr w:type="spellEnd"/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</w:rPr>
            </w:pPr>
            <w:proofErr w:type="spellStart"/>
            <w:r w:rsidRPr="005E34EA">
              <w:rPr>
                <w:szCs w:val="24"/>
              </w:rPr>
              <w:t>Характеристика</w:t>
            </w:r>
            <w:proofErr w:type="spellEnd"/>
            <w:r w:rsidRPr="005E34EA">
              <w:rPr>
                <w:szCs w:val="24"/>
              </w:rPr>
              <w:t xml:space="preserve"> </w:t>
            </w:r>
            <w:proofErr w:type="spellStart"/>
            <w:r w:rsidRPr="005E34EA">
              <w:rPr>
                <w:szCs w:val="24"/>
              </w:rPr>
              <w:t>трудового</w:t>
            </w:r>
            <w:proofErr w:type="spellEnd"/>
            <w:r w:rsidRPr="005E34EA">
              <w:rPr>
                <w:szCs w:val="24"/>
              </w:rPr>
              <w:t xml:space="preserve"> </w:t>
            </w:r>
            <w:proofErr w:type="spellStart"/>
            <w:r w:rsidRPr="005E34EA">
              <w:rPr>
                <w:szCs w:val="24"/>
              </w:rPr>
              <w:t>коллектива</w:t>
            </w:r>
            <w:proofErr w:type="spellEnd"/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Эффективные способы организации деятельности в коллективе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Неэффективные способы организации деятельности в коллективе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lang w:val="ru-RU"/>
              </w:rPr>
              <w:t xml:space="preserve">Понятия «команда» и «группа»: сходства и отличия. 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lang w:val="ru-RU"/>
              </w:rPr>
              <w:t xml:space="preserve">Определение команды и ее роль в деятельности организации. 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lang w:val="ru-RU"/>
              </w:rPr>
              <w:t xml:space="preserve">Основные признаки и функции команды. 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proofErr w:type="spellStart"/>
            <w:r w:rsidRPr="005E34EA">
              <w:t>Этапы</w:t>
            </w:r>
            <w:proofErr w:type="spellEnd"/>
            <w:r w:rsidRPr="005E34EA">
              <w:t xml:space="preserve"> </w:t>
            </w:r>
            <w:proofErr w:type="spellStart"/>
            <w:r w:rsidRPr="005E34EA">
              <w:t>командообразования</w:t>
            </w:r>
            <w:proofErr w:type="spellEnd"/>
            <w:r w:rsidRPr="005E34EA">
              <w:t xml:space="preserve"> и </w:t>
            </w:r>
            <w:proofErr w:type="spellStart"/>
            <w:r w:rsidRPr="005E34EA">
              <w:t>их</w:t>
            </w:r>
            <w:proofErr w:type="spellEnd"/>
            <w:r w:rsidRPr="005E34EA">
              <w:t xml:space="preserve"> </w:t>
            </w:r>
            <w:proofErr w:type="spellStart"/>
            <w:r w:rsidRPr="005E34EA">
              <w:t>характеристика</w:t>
            </w:r>
            <w:proofErr w:type="spellEnd"/>
            <w:r w:rsidRPr="005E34EA">
              <w:t xml:space="preserve"> 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proofErr w:type="spellStart"/>
            <w:r w:rsidRPr="005E34EA">
              <w:t>Ролевая</w:t>
            </w:r>
            <w:proofErr w:type="spellEnd"/>
            <w:r w:rsidRPr="005E34EA">
              <w:t xml:space="preserve"> </w:t>
            </w:r>
            <w:proofErr w:type="spellStart"/>
            <w:r w:rsidRPr="005E34EA">
              <w:t>структура</w:t>
            </w:r>
            <w:proofErr w:type="spellEnd"/>
            <w:r w:rsidRPr="005E34EA">
              <w:t xml:space="preserve"> </w:t>
            </w:r>
            <w:proofErr w:type="spellStart"/>
            <w:r w:rsidRPr="005E34EA">
              <w:t>команды</w:t>
            </w:r>
            <w:proofErr w:type="spellEnd"/>
            <w:r w:rsidRPr="005E34EA">
              <w:t xml:space="preserve">. </w:t>
            </w:r>
          </w:p>
        </w:tc>
      </w:tr>
      <w:tr w:rsidR="00CC6F0B" w:rsidRPr="005E34EA" w:rsidTr="00167F6D">
        <w:trPr>
          <w:trHeight w:val="258"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Уметь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работать в коллективе, толерантно воспринимая социальные, этнические, конфессиональные и культурные различия </w:t>
            </w:r>
          </w:p>
          <w:p w:rsidR="00CC6F0B" w:rsidRPr="005E34EA" w:rsidRDefault="00CC6F0B" w:rsidP="00167F6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5E34EA">
              <w:t xml:space="preserve">осуществлять диагностику коллектива (команды) на разных этапах его функционирования и подбирать наиболее эффективные приемы </w:t>
            </w:r>
            <w:proofErr w:type="spellStart"/>
            <w:r w:rsidRPr="005E34EA">
              <w:t>командообразования</w:t>
            </w:r>
            <w:proofErr w:type="spellEnd"/>
            <w:r w:rsidRPr="005E34EA">
              <w:t xml:space="preserve"> </w:t>
            </w: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5E34EA">
              <w:rPr>
                <w:rFonts w:eastAsia="Calibri"/>
                <w:kern w:val="24"/>
              </w:rPr>
              <w:t>Практические задания: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>Опишите действия членов коллектива (команды) на каждой стадии развития коллектива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 xml:space="preserve">Подберите не менее пяти критериев, указывающих на то, что коллектив готов к  социальному взаимодействию на основе </w:t>
            </w:r>
            <w:r w:rsidRPr="005E34EA">
              <w:rPr>
                <w:lang w:val="ru-RU"/>
              </w:rPr>
              <w:t xml:space="preserve">толерантных, социальных, этнических, конфессиональных и культурных различий 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 xml:space="preserve">Укажите признаки того, что между членами коллектива складываются </w:t>
            </w:r>
            <w:r w:rsidRPr="005E34EA">
              <w:rPr>
                <w:kern w:val="24"/>
                <w:szCs w:val="24"/>
                <w:lang w:val="ru-RU"/>
              </w:rPr>
              <w:lastRenderedPageBreak/>
              <w:t xml:space="preserve">доверительные партнерские отношения 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>Приведите примеры из литературных произведений, в которых показана эффективная коллективная деятельность членов коллектива (команды).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>Приведите примеры из литературных произведений, в которых показана неэффективная коллективная деятельность членов коллектива (команды).</w:t>
            </w:r>
          </w:p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firstLine="0"/>
              <w:rPr>
                <w:kern w:val="24"/>
              </w:rPr>
            </w:pPr>
          </w:p>
        </w:tc>
      </w:tr>
      <w:tr w:rsidR="00CC6F0B" w:rsidRPr="005E34EA" w:rsidTr="00167F6D">
        <w:trPr>
          <w:trHeight w:val="446"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lastRenderedPageBreak/>
              <w:t>Владеть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 xml:space="preserve">практическими методами организации социального взаимодействия на основе толерантного отношения к социальным, этническим, конфессиональным и культурным различиям </w:t>
            </w: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5E34EA">
              <w:rPr>
                <w:rFonts w:eastAsia="Calibri"/>
                <w:kern w:val="24"/>
              </w:rPr>
              <w:t>Задания на решение задач из профессиональной области, комплексные задания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5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>Подберите тестовые методики, предназначенные для диагностики психологического климата в коллективе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5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kern w:val="24"/>
                <w:szCs w:val="24"/>
                <w:lang w:val="ru-RU"/>
              </w:rPr>
              <w:t xml:space="preserve">Проведите в группе методику «Социометрия», охарактеризуйте получившиеся результаты. На основе полученных данных подготовьте рекомендации, направленные на развитие </w:t>
            </w:r>
            <w:r w:rsidRPr="005E34EA">
              <w:rPr>
                <w:lang w:val="ru-RU"/>
              </w:rPr>
              <w:t xml:space="preserve">социального взаимодействия </w:t>
            </w:r>
            <w:r w:rsidRPr="005E34EA">
              <w:rPr>
                <w:szCs w:val="24"/>
                <w:lang w:val="ru-RU"/>
              </w:rPr>
              <w:t>в исследуемой группе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5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 xml:space="preserve">Организуйте </w:t>
            </w:r>
            <w:proofErr w:type="gramStart"/>
            <w:r w:rsidRPr="005E34EA">
              <w:rPr>
                <w:szCs w:val="24"/>
                <w:lang w:val="ru-RU"/>
              </w:rPr>
              <w:t>своих</w:t>
            </w:r>
            <w:proofErr w:type="gramEnd"/>
            <w:r w:rsidRPr="005E34EA">
              <w:rPr>
                <w:szCs w:val="24"/>
                <w:lang w:val="ru-RU"/>
              </w:rPr>
              <w:t xml:space="preserve"> </w:t>
            </w:r>
            <w:proofErr w:type="spellStart"/>
            <w:r w:rsidRPr="005E34EA">
              <w:rPr>
                <w:szCs w:val="24"/>
                <w:lang w:val="ru-RU"/>
              </w:rPr>
              <w:t>одногруппников</w:t>
            </w:r>
            <w:proofErr w:type="spellEnd"/>
            <w:r w:rsidRPr="005E34EA">
              <w:rPr>
                <w:szCs w:val="24"/>
                <w:lang w:val="ru-RU"/>
              </w:rPr>
              <w:t xml:space="preserve"> для выполнения коллективной работы. Выберите цель, распределите обязанности, выдайте инструкции, проконтролируйте результаты.</w:t>
            </w:r>
          </w:p>
        </w:tc>
      </w:tr>
      <w:tr w:rsidR="00CC6F0B" w:rsidRPr="005E34EA" w:rsidTr="00167F6D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ОК- 7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  <w:rPr>
                <w:b/>
              </w:rPr>
            </w:pPr>
            <w:r w:rsidRPr="005E34EA">
              <w:rPr>
                <w:b/>
              </w:rPr>
              <w:t>(способностью к самоорганизации и самообразованию)</w:t>
            </w:r>
          </w:p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jc w:val="left"/>
              <w:rPr>
                <w:b/>
              </w:rPr>
            </w:pPr>
          </w:p>
        </w:tc>
      </w:tr>
      <w:tr w:rsidR="00CC6F0B" w:rsidRPr="005E34EA" w:rsidTr="00167F6D">
        <w:trPr>
          <w:trHeight w:val="225"/>
        </w:trPr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Знать</w:t>
            </w:r>
          </w:p>
        </w:tc>
        <w:tc>
          <w:tcPr>
            <w:tcW w:w="14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>основные определения и понятия, связанные с тематикой самоорганизации и самообразования личности;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 xml:space="preserve">способы оценивания своих личностных качеств, 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способы самоорганизации и самообразования личности</w:t>
            </w:r>
          </w:p>
        </w:tc>
        <w:tc>
          <w:tcPr>
            <w:tcW w:w="29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5E34EA">
            <w:pPr>
              <w:pStyle w:val="af5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Что такое самообразование? В чем его отличие от образования?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Что входит в понятие « самоорганизация деятельности»?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</w:rPr>
            </w:pPr>
            <w:proofErr w:type="spellStart"/>
            <w:r w:rsidRPr="005E34EA">
              <w:rPr>
                <w:szCs w:val="24"/>
              </w:rPr>
              <w:t>Что</w:t>
            </w:r>
            <w:proofErr w:type="spellEnd"/>
            <w:r w:rsidRPr="005E34EA">
              <w:rPr>
                <w:szCs w:val="24"/>
              </w:rPr>
              <w:t xml:space="preserve"> </w:t>
            </w:r>
            <w:proofErr w:type="spellStart"/>
            <w:r w:rsidRPr="005E34EA">
              <w:rPr>
                <w:szCs w:val="24"/>
              </w:rPr>
              <w:t>такое</w:t>
            </w:r>
            <w:proofErr w:type="spellEnd"/>
            <w:r w:rsidRPr="005E34EA">
              <w:rPr>
                <w:szCs w:val="24"/>
              </w:rPr>
              <w:t xml:space="preserve"> </w:t>
            </w:r>
            <w:proofErr w:type="spellStart"/>
            <w:r w:rsidRPr="005E34EA">
              <w:rPr>
                <w:szCs w:val="24"/>
              </w:rPr>
              <w:t>саморазвитие</w:t>
            </w:r>
            <w:proofErr w:type="spellEnd"/>
            <w:r w:rsidRPr="005E34EA">
              <w:rPr>
                <w:szCs w:val="24"/>
              </w:rPr>
              <w:t xml:space="preserve"> </w:t>
            </w:r>
            <w:proofErr w:type="spellStart"/>
            <w:r w:rsidRPr="005E34EA">
              <w:rPr>
                <w:szCs w:val="24"/>
              </w:rPr>
              <w:t>личности</w:t>
            </w:r>
            <w:proofErr w:type="spellEnd"/>
            <w:r w:rsidRPr="005E34EA">
              <w:rPr>
                <w:szCs w:val="24"/>
              </w:rPr>
              <w:t>?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 xml:space="preserve">Какие личностные качества человека способствуют его </w:t>
            </w:r>
            <w:r w:rsidRPr="005E34EA">
              <w:rPr>
                <w:lang w:val="ru-RU"/>
              </w:rPr>
              <w:t>самоорганизации и самообразованию</w:t>
            </w:r>
            <w:r w:rsidRPr="005E34EA">
              <w:rPr>
                <w:szCs w:val="24"/>
                <w:lang w:val="ru-RU"/>
              </w:rPr>
              <w:t>?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Какие личностные качества человека являются препятствием для его самообразования?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Какие наиболее распространенные способы самообразования человека вы знаете?</w:t>
            </w:r>
          </w:p>
        </w:tc>
      </w:tr>
      <w:tr w:rsidR="00CC6F0B" w:rsidRPr="005E34EA" w:rsidTr="00167F6D">
        <w:trPr>
          <w:trHeight w:val="258"/>
        </w:trPr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Уметь</w:t>
            </w:r>
          </w:p>
        </w:tc>
        <w:tc>
          <w:tcPr>
            <w:tcW w:w="14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 xml:space="preserve">намечать пути и средства </w:t>
            </w:r>
            <w:r w:rsidRPr="005E34EA">
              <w:rPr>
                <w:lang w:val="ru-RU"/>
              </w:rPr>
              <w:lastRenderedPageBreak/>
              <w:t xml:space="preserve">самоорганизации и самообразования; </w:t>
            </w:r>
          </w:p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 xml:space="preserve">подбирать средства оценивания своих личностных качеств; 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подбирать способы своего самообразования</w:t>
            </w:r>
          </w:p>
        </w:tc>
        <w:tc>
          <w:tcPr>
            <w:tcW w:w="29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5E34EA">
              <w:rPr>
                <w:rFonts w:eastAsia="Calibri"/>
                <w:kern w:val="24"/>
              </w:rPr>
              <w:lastRenderedPageBreak/>
              <w:t>Практические задания: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9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 xml:space="preserve">Приведите примеры не менее пяти жизненных ситуаций, которые могут </w:t>
            </w:r>
            <w:r w:rsidRPr="005E34EA">
              <w:rPr>
                <w:szCs w:val="24"/>
                <w:lang w:val="ru-RU"/>
              </w:rPr>
              <w:lastRenderedPageBreak/>
              <w:t xml:space="preserve">стимулировать </w:t>
            </w:r>
            <w:r w:rsidRPr="005E34EA">
              <w:rPr>
                <w:lang w:val="ru-RU"/>
              </w:rPr>
              <w:t>самообразование</w:t>
            </w:r>
            <w:r w:rsidRPr="005E34EA">
              <w:rPr>
                <w:szCs w:val="24"/>
                <w:lang w:val="ru-RU"/>
              </w:rPr>
              <w:t xml:space="preserve"> человека.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9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 xml:space="preserve">Подберите не менее трех тестовых методик, предназначенных для диагностики личностных качеств, способствующих </w:t>
            </w:r>
            <w:proofErr w:type="gramStart"/>
            <w:r w:rsidRPr="005E34EA">
              <w:rPr>
                <w:szCs w:val="24"/>
                <w:lang w:val="ru-RU"/>
              </w:rPr>
              <w:t>и(</w:t>
            </w:r>
            <w:proofErr w:type="gramEnd"/>
            <w:r w:rsidRPr="005E34EA">
              <w:rPr>
                <w:szCs w:val="24"/>
                <w:lang w:val="ru-RU"/>
              </w:rPr>
              <w:t xml:space="preserve">или) препятствующих </w:t>
            </w:r>
            <w:r w:rsidRPr="005E34EA">
              <w:rPr>
                <w:lang w:val="ru-RU"/>
              </w:rPr>
              <w:t>самоорганизации и самообразованию</w:t>
            </w:r>
            <w:r w:rsidRPr="005E34EA">
              <w:rPr>
                <w:szCs w:val="24"/>
                <w:lang w:val="ru-RU"/>
              </w:rPr>
              <w:t xml:space="preserve"> человека.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49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Разработайте план собственного самообразования и повышения профессионального мастерства</w:t>
            </w:r>
          </w:p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</w:p>
        </w:tc>
      </w:tr>
      <w:tr w:rsidR="00CC6F0B" w:rsidRPr="005E34EA" w:rsidTr="00167F6D">
        <w:trPr>
          <w:trHeight w:val="446"/>
        </w:trPr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lastRenderedPageBreak/>
              <w:t>Владеть</w:t>
            </w:r>
          </w:p>
        </w:tc>
        <w:tc>
          <w:tcPr>
            <w:tcW w:w="14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C6F0B" w:rsidRPr="005E34EA" w:rsidRDefault="00CC6F0B" w:rsidP="00167F6D">
            <w:pPr>
              <w:pStyle w:val="af5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5E34EA">
              <w:rPr>
                <w:lang w:val="ru-RU"/>
              </w:rPr>
              <w:t>способами совершенствования  собственной  самоорганизации,</w:t>
            </w:r>
          </w:p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 xml:space="preserve"> навыками самообразования</w:t>
            </w:r>
          </w:p>
        </w:tc>
        <w:tc>
          <w:tcPr>
            <w:tcW w:w="29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C6F0B" w:rsidRPr="005E34EA" w:rsidRDefault="00CC6F0B" w:rsidP="005E34EA">
            <w:pPr>
              <w:pStyle w:val="af5"/>
              <w:numPr>
                <w:ilvl w:val="0"/>
                <w:numId w:val="50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Найдите в интернете сайты, посвященные возможностям самообразования человека и способам совершенствования его квалификации и мастерства. Дайте характеристику этим сайтам. Выберите из них те, которые в большей степени соответствуют вашим жизненным планам.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0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Напишите эссе «Мои личностные качества, способствующие и препятствующие самообразованию»</w:t>
            </w:r>
          </w:p>
          <w:p w:rsidR="00CC6F0B" w:rsidRPr="005E34EA" w:rsidRDefault="00CC6F0B" w:rsidP="005E34EA">
            <w:pPr>
              <w:pStyle w:val="af5"/>
              <w:numPr>
                <w:ilvl w:val="0"/>
                <w:numId w:val="50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5E34EA">
              <w:rPr>
                <w:szCs w:val="24"/>
                <w:lang w:val="ru-RU"/>
              </w:rPr>
              <w:t>Разработайте алгоритм повышения самоорганизации членов коллектива (команды)</w:t>
            </w:r>
          </w:p>
          <w:p w:rsidR="00CC6F0B" w:rsidRPr="005E34EA" w:rsidRDefault="00CC6F0B" w:rsidP="00167F6D">
            <w:pPr>
              <w:tabs>
                <w:tab w:val="left" w:pos="642"/>
                <w:tab w:val="left" w:pos="851"/>
              </w:tabs>
              <w:ind w:left="183"/>
            </w:pPr>
          </w:p>
        </w:tc>
      </w:tr>
    </w:tbl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>
      <w:pPr>
        <w:tabs>
          <w:tab w:val="left" w:pos="851"/>
        </w:tabs>
        <w:rPr>
          <w:b/>
        </w:rPr>
        <w:sectPr w:rsidR="00CC6F0B" w:rsidRPr="005E34EA" w:rsidSect="00A2114F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CC6F0B" w:rsidRPr="005E34EA" w:rsidRDefault="00CC6F0B" w:rsidP="00CC6F0B">
      <w:pPr>
        <w:tabs>
          <w:tab w:val="left" w:pos="851"/>
        </w:tabs>
        <w:rPr>
          <w:b/>
        </w:rPr>
      </w:pPr>
      <w:r w:rsidRPr="005E34EA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C6F0B" w:rsidRPr="005E34EA" w:rsidRDefault="00CC6F0B" w:rsidP="00CC6F0B">
      <w:pPr>
        <w:tabs>
          <w:tab w:val="left" w:pos="851"/>
        </w:tabs>
      </w:pPr>
      <w:r w:rsidRPr="005E34EA">
        <w:t xml:space="preserve">Промежуточная аттестация по дисциплине </w:t>
      </w:r>
      <w:r w:rsidRPr="005E34EA">
        <w:rPr>
          <w:rStyle w:val="FontStyle16"/>
          <w:b w:val="0"/>
          <w:sz w:val="24"/>
          <w:szCs w:val="24"/>
        </w:rPr>
        <w:t xml:space="preserve">«Технология </w:t>
      </w:r>
      <w:proofErr w:type="spellStart"/>
      <w:r w:rsidRPr="005E34EA">
        <w:rPr>
          <w:rStyle w:val="FontStyle16"/>
          <w:b w:val="0"/>
          <w:sz w:val="24"/>
          <w:szCs w:val="24"/>
        </w:rPr>
        <w:t>командообразования</w:t>
      </w:r>
      <w:proofErr w:type="spellEnd"/>
      <w:r w:rsidRPr="005E34EA">
        <w:rPr>
          <w:rStyle w:val="FontStyle16"/>
          <w:b w:val="0"/>
          <w:sz w:val="24"/>
          <w:szCs w:val="24"/>
        </w:rPr>
        <w:t xml:space="preserve"> и саморазвития» </w:t>
      </w:r>
      <w:r w:rsidRPr="005E34EA">
        <w:t>проводится в форме зачета по вопросам, охватывающие теоретические и практические основы дисциплины</w:t>
      </w:r>
    </w:p>
    <w:p w:rsidR="00CC6F0B" w:rsidRPr="005E34EA" w:rsidRDefault="00CC6F0B" w:rsidP="00CC6F0B">
      <w:pPr>
        <w:pStyle w:val="af6"/>
        <w:tabs>
          <w:tab w:val="left" w:pos="851"/>
        </w:tabs>
        <w:spacing w:line="240" w:lineRule="auto"/>
        <w:contextualSpacing/>
        <w:jc w:val="center"/>
        <w:rPr>
          <w:sz w:val="24"/>
        </w:rPr>
      </w:pPr>
      <w:r w:rsidRPr="005E34EA">
        <w:rPr>
          <w:b/>
          <w:bCs/>
          <w:sz w:val="24"/>
        </w:rPr>
        <w:t>При оценке знаний и умений по дисциплине учитываются:</w:t>
      </w:r>
    </w:p>
    <w:p w:rsidR="00CC6F0B" w:rsidRPr="005E34EA" w:rsidRDefault="00CC6F0B" w:rsidP="00CC6F0B">
      <w:pPr>
        <w:pStyle w:val="af6"/>
        <w:numPr>
          <w:ilvl w:val="0"/>
          <w:numId w:val="12"/>
        </w:numPr>
        <w:tabs>
          <w:tab w:val="clear" w:pos="720"/>
          <w:tab w:val="left" w:pos="851"/>
        </w:tabs>
        <w:spacing w:line="240" w:lineRule="auto"/>
        <w:ind w:left="0" w:firstLine="567"/>
        <w:contextualSpacing/>
        <w:rPr>
          <w:sz w:val="24"/>
        </w:rPr>
      </w:pPr>
      <w:r w:rsidRPr="005E34EA">
        <w:rPr>
          <w:sz w:val="24"/>
        </w:rPr>
        <w:t>правильность и осознанность изложения изученного материала, полнота раскрытия понятий, установление взаимосвязей между понятиями, точность применения научных терминов и обозначений;</w:t>
      </w:r>
    </w:p>
    <w:p w:rsidR="00CC6F0B" w:rsidRPr="005E34EA" w:rsidRDefault="00CC6F0B" w:rsidP="00CC6F0B">
      <w:pPr>
        <w:pStyle w:val="af6"/>
        <w:numPr>
          <w:ilvl w:val="0"/>
          <w:numId w:val="12"/>
        </w:numPr>
        <w:tabs>
          <w:tab w:val="clear" w:pos="720"/>
          <w:tab w:val="left" w:pos="851"/>
        </w:tabs>
        <w:spacing w:line="240" w:lineRule="auto"/>
        <w:ind w:left="0" w:firstLine="567"/>
        <w:contextualSpacing/>
        <w:rPr>
          <w:sz w:val="24"/>
        </w:rPr>
      </w:pPr>
      <w:r w:rsidRPr="005E34EA">
        <w:rPr>
          <w:sz w:val="24"/>
        </w:rPr>
        <w:t>самостоятельность, логичность и  доказательность ответов</w:t>
      </w:r>
    </w:p>
    <w:p w:rsidR="00CC6F0B" w:rsidRPr="005E34EA" w:rsidRDefault="00CC6F0B" w:rsidP="00CC6F0B">
      <w:pPr>
        <w:pStyle w:val="af5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знание фактического материала по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программе, в том числе: знание обязательной литературы, современных публикаций по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программе курса, а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также истории науки;</w:t>
      </w:r>
    </w:p>
    <w:p w:rsidR="00CC6F0B" w:rsidRPr="005E34EA" w:rsidRDefault="00CC6F0B" w:rsidP="00CC6F0B">
      <w:pPr>
        <w:pStyle w:val="af5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степень активности студента на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семинарских занятиях;</w:t>
      </w:r>
    </w:p>
    <w:p w:rsidR="00CC6F0B" w:rsidRPr="005E34EA" w:rsidRDefault="00CC6F0B" w:rsidP="00CC6F0B">
      <w:pPr>
        <w:pStyle w:val="af5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логика, структура, стиль ответа; культура речи, манера общения; готовность к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дискуссии, аргументированность ответа; уровень самостоятельности мышления; умение приложить теорию к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практике, решать педагогические задачи и анализировать предлагаемые педагогические ситуации;</w:t>
      </w:r>
    </w:p>
    <w:p w:rsidR="00CC6F0B" w:rsidRPr="005E34EA" w:rsidRDefault="00CC6F0B" w:rsidP="00CC6F0B">
      <w:pPr>
        <w:pStyle w:val="af5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наличие пропусков семинарских и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лекционных занятий по</w:t>
      </w:r>
      <w:r w:rsidRPr="005E34EA">
        <w:rPr>
          <w:szCs w:val="24"/>
        </w:rPr>
        <w:t> </w:t>
      </w:r>
      <w:r w:rsidRPr="005E34EA">
        <w:rPr>
          <w:szCs w:val="24"/>
          <w:lang w:val="ru-RU"/>
        </w:rPr>
        <w:t>неуважительным причинам.</w:t>
      </w:r>
    </w:p>
    <w:p w:rsidR="00CC6F0B" w:rsidRPr="005E34EA" w:rsidRDefault="00CC6F0B" w:rsidP="00CC6F0B">
      <w:pPr>
        <w:pStyle w:val="af5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</w:rPr>
      </w:pPr>
      <w:proofErr w:type="spellStart"/>
      <w:r w:rsidRPr="005E34EA">
        <w:rPr>
          <w:szCs w:val="24"/>
          <w:u w:val="single"/>
        </w:rPr>
        <w:t>Оценка</w:t>
      </w:r>
      <w:proofErr w:type="spellEnd"/>
      <w:r w:rsidRPr="005E34EA">
        <w:rPr>
          <w:szCs w:val="24"/>
          <w:u w:val="single"/>
        </w:rPr>
        <w:t xml:space="preserve"> «</w:t>
      </w:r>
      <w:proofErr w:type="spellStart"/>
      <w:r w:rsidRPr="005E34EA">
        <w:rPr>
          <w:szCs w:val="24"/>
          <w:u w:val="single"/>
        </w:rPr>
        <w:t>зачтено</w:t>
      </w:r>
      <w:proofErr w:type="spellEnd"/>
      <w:r w:rsidRPr="005E34EA">
        <w:rPr>
          <w:szCs w:val="24"/>
          <w:u w:val="single"/>
        </w:rPr>
        <w:t>»</w:t>
      </w:r>
    </w:p>
    <w:p w:rsidR="00CC6F0B" w:rsidRPr="005E34EA" w:rsidRDefault="00CC6F0B" w:rsidP="00CC6F0B">
      <w:pPr>
        <w:pStyle w:val="af5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  <w:lang w:val="ru-RU"/>
        </w:rPr>
      </w:pPr>
      <w:r w:rsidRPr="005E34EA">
        <w:rPr>
          <w:szCs w:val="24"/>
          <w:u w:val="single"/>
          <w:lang w:val="ru-RU"/>
        </w:rPr>
        <w:t xml:space="preserve"> предполагает достаточный уровень </w:t>
      </w:r>
      <w:proofErr w:type="spellStart"/>
      <w:r w:rsidRPr="005E34EA">
        <w:rPr>
          <w:szCs w:val="24"/>
          <w:u w:val="single"/>
          <w:lang w:val="ru-RU"/>
        </w:rPr>
        <w:t>сформированности</w:t>
      </w:r>
      <w:proofErr w:type="spellEnd"/>
      <w:r w:rsidRPr="005E34EA">
        <w:rPr>
          <w:szCs w:val="24"/>
          <w:u w:val="single"/>
          <w:lang w:val="ru-RU"/>
        </w:rPr>
        <w:t xml:space="preserve"> компетенций, а именно:</w:t>
      </w:r>
    </w:p>
    <w:p w:rsidR="00CC6F0B" w:rsidRPr="005E34EA" w:rsidRDefault="00CC6F0B" w:rsidP="00CC6F0B">
      <w:pPr>
        <w:pStyle w:val="af5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хорошее знание основных терминов и понятий изучаемой дисциплины;  </w:t>
      </w:r>
    </w:p>
    <w:p w:rsidR="00CC6F0B" w:rsidRPr="005E34EA" w:rsidRDefault="00CC6F0B" w:rsidP="00CC6F0B">
      <w:pPr>
        <w:pStyle w:val="af5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достаточно полные ответы на вопросы;  </w:t>
      </w:r>
    </w:p>
    <w:p w:rsidR="00CC6F0B" w:rsidRPr="005E34EA" w:rsidRDefault="00CC6F0B" w:rsidP="00CC6F0B">
      <w:pPr>
        <w:pStyle w:val="af5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</w:rPr>
      </w:pPr>
      <w:proofErr w:type="spellStart"/>
      <w:r w:rsidRPr="005E34EA">
        <w:rPr>
          <w:szCs w:val="24"/>
        </w:rPr>
        <w:t>последовательное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изложение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материала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курса</w:t>
      </w:r>
      <w:proofErr w:type="spellEnd"/>
      <w:r w:rsidRPr="005E34EA">
        <w:rPr>
          <w:szCs w:val="24"/>
        </w:rPr>
        <w:t xml:space="preserve">;  </w:t>
      </w:r>
    </w:p>
    <w:p w:rsidR="00CC6F0B" w:rsidRPr="005E34EA" w:rsidRDefault="00CC6F0B" w:rsidP="00CC6F0B">
      <w:pPr>
        <w:pStyle w:val="af5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хорошее знание и владение методами и средствами решения педагогических задач и анализа предлагаемых педагогических ситуаций;  </w:t>
      </w:r>
    </w:p>
    <w:p w:rsidR="00CC6F0B" w:rsidRPr="005E34EA" w:rsidRDefault="00CC6F0B" w:rsidP="00CC6F0B">
      <w:pPr>
        <w:pStyle w:val="af5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умение формулировать некоторые обобщения по теме вопросов. </w:t>
      </w:r>
    </w:p>
    <w:p w:rsidR="00CC6F0B" w:rsidRPr="005E34EA" w:rsidRDefault="00CC6F0B" w:rsidP="00CC6F0B">
      <w:pPr>
        <w:pStyle w:val="af5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</w:rPr>
      </w:pPr>
      <w:proofErr w:type="spellStart"/>
      <w:r w:rsidRPr="005E34EA">
        <w:rPr>
          <w:szCs w:val="24"/>
          <w:u w:val="single"/>
        </w:rPr>
        <w:t>Оценка</w:t>
      </w:r>
      <w:proofErr w:type="spellEnd"/>
      <w:r w:rsidRPr="005E34EA">
        <w:rPr>
          <w:szCs w:val="24"/>
          <w:u w:val="single"/>
        </w:rPr>
        <w:t xml:space="preserve"> «</w:t>
      </w:r>
      <w:proofErr w:type="spellStart"/>
      <w:r w:rsidRPr="005E34EA">
        <w:rPr>
          <w:szCs w:val="24"/>
          <w:u w:val="single"/>
        </w:rPr>
        <w:t>не</w:t>
      </w:r>
      <w:proofErr w:type="spellEnd"/>
      <w:r w:rsidRPr="005E34EA">
        <w:rPr>
          <w:szCs w:val="24"/>
          <w:u w:val="single"/>
        </w:rPr>
        <w:t xml:space="preserve"> </w:t>
      </w:r>
      <w:proofErr w:type="spellStart"/>
      <w:r w:rsidRPr="005E34EA">
        <w:rPr>
          <w:szCs w:val="24"/>
          <w:u w:val="single"/>
        </w:rPr>
        <w:t>зачтено</w:t>
      </w:r>
      <w:proofErr w:type="spellEnd"/>
      <w:r w:rsidRPr="005E34EA">
        <w:rPr>
          <w:szCs w:val="24"/>
          <w:u w:val="single"/>
        </w:rPr>
        <w:t xml:space="preserve">» </w:t>
      </w:r>
    </w:p>
    <w:p w:rsidR="00CC6F0B" w:rsidRPr="005E34EA" w:rsidRDefault="00CC6F0B" w:rsidP="00CC6F0B">
      <w:pPr>
        <w:pStyle w:val="af5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  <w:lang w:val="ru-RU"/>
        </w:rPr>
      </w:pPr>
      <w:r w:rsidRPr="005E34EA">
        <w:rPr>
          <w:szCs w:val="24"/>
          <w:u w:val="single"/>
          <w:lang w:val="ru-RU"/>
        </w:rPr>
        <w:t xml:space="preserve">предполагает недостаточный уровень </w:t>
      </w:r>
      <w:proofErr w:type="spellStart"/>
      <w:r w:rsidRPr="005E34EA">
        <w:rPr>
          <w:szCs w:val="24"/>
          <w:u w:val="single"/>
          <w:lang w:val="ru-RU"/>
        </w:rPr>
        <w:t>сформированности</w:t>
      </w:r>
      <w:proofErr w:type="spellEnd"/>
      <w:r w:rsidRPr="005E34EA">
        <w:rPr>
          <w:szCs w:val="24"/>
          <w:u w:val="single"/>
          <w:lang w:val="ru-RU"/>
        </w:rPr>
        <w:t xml:space="preserve"> компетенций, а именно:</w:t>
      </w:r>
    </w:p>
    <w:p w:rsidR="00CC6F0B" w:rsidRPr="005E34EA" w:rsidRDefault="00CC6F0B" w:rsidP="00CC6F0B">
      <w:pPr>
        <w:pStyle w:val="af5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>неудовлетворительное знание основных терминов и понятий изучаемой дисциплины;</w:t>
      </w:r>
    </w:p>
    <w:p w:rsidR="00CC6F0B" w:rsidRPr="005E34EA" w:rsidRDefault="00CC6F0B" w:rsidP="00CC6F0B">
      <w:pPr>
        <w:pStyle w:val="af5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 отсутствие логики и последовательности в изложении изученного материала; </w:t>
      </w:r>
    </w:p>
    <w:p w:rsidR="00CC6F0B" w:rsidRPr="005E34EA" w:rsidRDefault="00CC6F0B" w:rsidP="00CC6F0B">
      <w:pPr>
        <w:pStyle w:val="af5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неумение формулировать отдельные выводы и обобщения по излагаемой теме; </w:t>
      </w:r>
    </w:p>
    <w:p w:rsidR="00CC6F0B" w:rsidRPr="005E34EA" w:rsidRDefault="00CC6F0B" w:rsidP="00CC6F0B">
      <w:pPr>
        <w:pStyle w:val="af5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неумение решать педагогические задачи и анализировать предлагаемые педагогические ситуации; </w:t>
      </w:r>
    </w:p>
    <w:p w:rsidR="00CC6F0B" w:rsidRPr="005E34EA" w:rsidRDefault="00CC6F0B" w:rsidP="00CC6F0B">
      <w:pPr>
        <w:pStyle w:val="af5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несистемное посещение занятий, отсутствие работы на семинарах, выполнение отдельных форм промежуточного контроля с отрицательной оценкой. </w:t>
      </w:r>
    </w:p>
    <w:p w:rsidR="00CC6F0B" w:rsidRPr="005E34EA" w:rsidRDefault="00CC6F0B" w:rsidP="00CC6F0B">
      <w:pPr>
        <w:tabs>
          <w:tab w:val="left" w:pos="851"/>
        </w:tabs>
        <w:jc w:val="center"/>
        <w:rPr>
          <w:b/>
        </w:rPr>
      </w:pPr>
      <w:r w:rsidRPr="005E34EA">
        <w:rPr>
          <w:b/>
        </w:rPr>
        <w:t>Итоговый тест</w:t>
      </w: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5E34EA">
      <w:pPr>
        <w:pStyle w:val="af9"/>
        <w:numPr>
          <w:ilvl w:val="0"/>
          <w:numId w:val="13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E34EA">
        <w:rPr>
          <w:rFonts w:ascii="Times New Roman" w:hAnsi="Times New Roman"/>
          <w:sz w:val="24"/>
          <w:szCs w:val="24"/>
        </w:rPr>
        <w:t>Группа объединенных общими целями и задачами людей, достигшая в процессе социально-ценной совместной деятельности высокого уровня развития, называется:</w:t>
      </w:r>
    </w:p>
    <w:p w:rsidR="00CC6F0B" w:rsidRPr="005E34EA" w:rsidRDefault="00CC6F0B" w:rsidP="005E34EA">
      <w:pPr>
        <w:pStyle w:val="af5"/>
        <w:numPr>
          <w:ilvl w:val="0"/>
          <w:numId w:val="14"/>
        </w:numPr>
        <w:tabs>
          <w:tab w:val="left" w:pos="851"/>
        </w:tabs>
        <w:spacing w:line="240" w:lineRule="auto"/>
        <w:ind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коллектив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4"/>
        </w:numPr>
        <w:tabs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szCs w:val="24"/>
        </w:rPr>
        <w:t>малая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группа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4"/>
        </w:numPr>
        <w:tabs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szCs w:val="24"/>
        </w:rPr>
        <w:t>команда</w:t>
      </w:r>
      <w:proofErr w:type="spellEnd"/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>Приобретение человеком нужных ему с его точки зрения знаний, навыков и умений посредством самостоятельных занятий вне какого бы то ни было учебного заведения и без помощи преподавателя</w:t>
      </w:r>
    </w:p>
    <w:p w:rsidR="00CC6F0B" w:rsidRPr="005E34EA" w:rsidRDefault="00CC6F0B" w:rsidP="005E34EA">
      <w:pPr>
        <w:pStyle w:val="af5"/>
        <w:numPr>
          <w:ilvl w:val="0"/>
          <w:numId w:val="15"/>
        </w:numPr>
        <w:tabs>
          <w:tab w:val="left" w:pos="407"/>
          <w:tab w:val="left" w:pos="851"/>
          <w:tab w:val="left" w:pos="2268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>самопознание</w:t>
      </w:r>
    </w:p>
    <w:p w:rsidR="00CC6F0B" w:rsidRPr="005E34EA" w:rsidRDefault="00CC6F0B" w:rsidP="005E34EA">
      <w:pPr>
        <w:pStyle w:val="af5"/>
        <w:numPr>
          <w:ilvl w:val="0"/>
          <w:numId w:val="15"/>
        </w:numPr>
        <w:tabs>
          <w:tab w:val="left" w:pos="407"/>
          <w:tab w:val="left" w:pos="851"/>
          <w:tab w:val="left" w:pos="2268"/>
        </w:tabs>
        <w:spacing w:line="240" w:lineRule="auto"/>
        <w:ind w:firstLine="567"/>
        <w:rPr>
          <w:b/>
          <w:szCs w:val="24"/>
          <w:lang w:val="ru-RU"/>
        </w:rPr>
      </w:pPr>
      <w:r w:rsidRPr="005E34EA">
        <w:rPr>
          <w:b/>
          <w:szCs w:val="24"/>
          <w:lang w:val="ru-RU"/>
        </w:rPr>
        <w:t>самообразование</w:t>
      </w:r>
    </w:p>
    <w:p w:rsidR="00CC6F0B" w:rsidRPr="005E34EA" w:rsidRDefault="00CC6F0B" w:rsidP="005E34EA">
      <w:pPr>
        <w:pStyle w:val="af5"/>
        <w:numPr>
          <w:ilvl w:val="0"/>
          <w:numId w:val="15"/>
        </w:numPr>
        <w:tabs>
          <w:tab w:val="left" w:pos="407"/>
          <w:tab w:val="left" w:pos="851"/>
          <w:tab w:val="left" w:pos="2268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lastRenderedPageBreak/>
        <w:t>самореализация</w:t>
      </w:r>
    </w:p>
    <w:p w:rsidR="00CC6F0B" w:rsidRPr="005E34EA" w:rsidRDefault="00CC6F0B" w:rsidP="00CC6F0B">
      <w:pPr>
        <w:pStyle w:val="af5"/>
        <w:tabs>
          <w:tab w:val="left" w:pos="36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</w:p>
    <w:p w:rsidR="00CC6F0B" w:rsidRPr="005E34EA" w:rsidRDefault="00CC6F0B" w:rsidP="005E34EA">
      <w:pPr>
        <w:pStyle w:val="af9"/>
        <w:numPr>
          <w:ilvl w:val="0"/>
          <w:numId w:val="13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E34EA">
        <w:rPr>
          <w:rFonts w:ascii="Times New Roman" w:hAnsi="Times New Roman"/>
          <w:sz w:val="24"/>
          <w:szCs w:val="24"/>
        </w:rPr>
        <w:t>Как называется лидерство, при котором на разных этапах достижения общекомандной цели лидерскую позицию занимают те члены команды, которые наиболее компетентны в решении определенной задачи, но окончательные решения принимаются совместными усилиями группы:</w:t>
      </w:r>
    </w:p>
    <w:p w:rsidR="00CC6F0B" w:rsidRPr="005E34EA" w:rsidRDefault="00CC6F0B" w:rsidP="005E34EA">
      <w:pPr>
        <w:pStyle w:val="af5"/>
        <w:numPr>
          <w:ilvl w:val="0"/>
          <w:numId w:val="16"/>
        </w:numPr>
        <w:tabs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szCs w:val="24"/>
        </w:rPr>
        <w:t>компетентное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6"/>
        </w:numPr>
        <w:tabs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szCs w:val="24"/>
        </w:rPr>
        <w:t>стратегическое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6"/>
        </w:numPr>
        <w:tabs>
          <w:tab w:val="left" w:pos="851"/>
        </w:tabs>
        <w:spacing w:line="240" w:lineRule="auto"/>
        <w:ind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разделенное</w:t>
      </w:r>
      <w:proofErr w:type="spellEnd"/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szCs w:val="24"/>
        </w:rPr>
        <w:t>Саморазвитие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человека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начинается</w:t>
      </w:r>
      <w:proofErr w:type="spellEnd"/>
      <w:r w:rsidRPr="005E34EA">
        <w:rPr>
          <w:szCs w:val="24"/>
        </w:rPr>
        <w:t xml:space="preserve"> с </w:t>
      </w:r>
    </w:p>
    <w:p w:rsidR="00CC6F0B" w:rsidRPr="005E34EA" w:rsidRDefault="00CC6F0B" w:rsidP="00CC6F0B">
      <w:pPr>
        <w:tabs>
          <w:tab w:val="left" w:pos="851"/>
        </w:tabs>
        <w:rPr>
          <w:b/>
        </w:rPr>
      </w:pPr>
      <w:r w:rsidRPr="005E34EA">
        <w:rPr>
          <w:b/>
        </w:rPr>
        <w:t>осознания необходимости изменений</w:t>
      </w:r>
    </w:p>
    <w:p w:rsidR="00CC6F0B" w:rsidRPr="005E34EA" w:rsidRDefault="00CC6F0B" w:rsidP="00CC6F0B">
      <w:pPr>
        <w:tabs>
          <w:tab w:val="left" w:pos="851"/>
        </w:tabs>
      </w:pPr>
      <w:r w:rsidRPr="005E34EA">
        <w:t>познания своих возможностей</w:t>
      </w:r>
    </w:p>
    <w:p w:rsidR="00CC6F0B" w:rsidRPr="005E34EA" w:rsidRDefault="00CC6F0B" w:rsidP="00CC6F0B">
      <w:pPr>
        <w:tabs>
          <w:tab w:val="left" w:pos="851"/>
        </w:tabs>
      </w:pPr>
      <w:r w:rsidRPr="005E34EA">
        <w:t>составления стратегии саморазвития</w:t>
      </w:r>
    </w:p>
    <w:p w:rsidR="00CC6F0B" w:rsidRPr="005E34EA" w:rsidRDefault="00CC6F0B" w:rsidP="00CC6F0B">
      <w:pPr>
        <w:tabs>
          <w:tab w:val="left" w:pos="284"/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В соответствии с теорией </w:t>
      </w:r>
      <w:proofErr w:type="spellStart"/>
      <w:r w:rsidRPr="005E34EA">
        <w:rPr>
          <w:szCs w:val="24"/>
          <w:lang w:val="ru-RU"/>
        </w:rPr>
        <w:t>трансактного</w:t>
      </w:r>
      <w:proofErr w:type="spellEnd"/>
      <w:r w:rsidRPr="005E34EA">
        <w:rPr>
          <w:szCs w:val="24"/>
          <w:lang w:val="ru-RU"/>
        </w:rPr>
        <w:t xml:space="preserve"> анализа Э. Берна, наиболее благоприятным для командного взаимодействия будет общение, которое осуществляется по следующим схемам:</w:t>
      </w:r>
    </w:p>
    <w:p w:rsidR="00CC6F0B" w:rsidRPr="005E34EA" w:rsidRDefault="00CC6F0B" w:rsidP="005E34EA">
      <w:pPr>
        <w:pStyle w:val="af5"/>
        <w:numPr>
          <w:ilvl w:val="0"/>
          <w:numId w:val="17"/>
        </w:numPr>
        <w:tabs>
          <w:tab w:val="left" w:pos="284"/>
          <w:tab w:val="left" w:pos="851"/>
        </w:tabs>
        <w:spacing w:line="240" w:lineRule="auto"/>
        <w:ind w:firstLine="567"/>
        <w:rPr>
          <w:b/>
          <w:szCs w:val="24"/>
        </w:rPr>
      </w:pPr>
      <w:r w:rsidRPr="005E34EA">
        <w:rPr>
          <w:b/>
          <w:szCs w:val="24"/>
        </w:rPr>
        <w:t>«</w:t>
      </w:r>
      <w:proofErr w:type="spellStart"/>
      <w:r w:rsidRPr="005E34EA">
        <w:rPr>
          <w:b/>
          <w:szCs w:val="24"/>
        </w:rPr>
        <w:t>взрослый</w:t>
      </w:r>
      <w:proofErr w:type="spellEnd"/>
      <w:r w:rsidRPr="005E34EA">
        <w:rPr>
          <w:b/>
          <w:szCs w:val="24"/>
        </w:rPr>
        <w:t>» - «</w:t>
      </w:r>
      <w:proofErr w:type="spellStart"/>
      <w:r w:rsidRPr="005E34EA">
        <w:rPr>
          <w:b/>
          <w:szCs w:val="24"/>
        </w:rPr>
        <w:t>взрослый</w:t>
      </w:r>
      <w:proofErr w:type="spellEnd"/>
      <w:r w:rsidRPr="005E34EA">
        <w:rPr>
          <w:b/>
          <w:szCs w:val="24"/>
        </w:rPr>
        <w:t>»</w:t>
      </w:r>
    </w:p>
    <w:p w:rsidR="00CC6F0B" w:rsidRPr="005E34EA" w:rsidRDefault="00CC6F0B" w:rsidP="005E34EA">
      <w:pPr>
        <w:pStyle w:val="af5"/>
        <w:numPr>
          <w:ilvl w:val="0"/>
          <w:numId w:val="17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r w:rsidRPr="005E34EA">
        <w:rPr>
          <w:szCs w:val="24"/>
        </w:rPr>
        <w:t>«</w:t>
      </w:r>
      <w:proofErr w:type="spellStart"/>
      <w:r w:rsidRPr="005E34EA">
        <w:rPr>
          <w:szCs w:val="24"/>
        </w:rPr>
        <w:t>родитель</w:t>
      </w:r>
      <w:proofErr w:type="spellEnd"/>
      <w:r w:rsidRPr="005E34EA">
        <w:rPr>
          <w:szCs w:val="24"/>
        </w:rPr>
        <w:t>» - «</w:t>
      </w:r>
      <w:proofErr w:type="spellStart"/>
      <w:r w:rsidRPr="005E34EA">
        <w:rPr>
          <w:szCs w:val="24"/>
        </w:rPr>
        <w:t>родитель</w:t>
      </w:r>
      <w:proofErr w:type="spellEnd"/>
      <w:r w:rsidRPr="005E34EA">
        <w:rPr>
          <w:szCs w:val="24"/>
        </w:rPr>
        <w:t>»</w:t>
      </w:r>
    </w:p>
    <w:p w:rsidR="00CC6F0B" w:rsidRPr="005E34EA" w:rsidRDefault="00CC6F0B" w:rsidP="005E34EA">
      <w:pPr>
        <w:pStyle w:val="af5"/>
        <w:numPr>
          <w:ilvl w:val="0"/>
          <w:numId w:val="17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r w:rsidRPr="005E34EA">
        <w:rPr>
          <w:szCs w:val="24"/>
        </w:rPr>
        <w:t>«</w:t>
      </w:r>
      <w:proofErr w:type="spellStart"/>
      <w:r w:rsidRPr="005E34EA">
        <w:rPr>
          <w:szCs w:val="24"/>
        </w:rPr>
        <w:t>ребенок</w:t>
      </w:r>
      <w:proofErr w:type="spellEnd"/>
      <w:r w:rsidRPr="005E34EA">
        <w:rPr>
          <w:szCs w:val="24"/>
        </w:rPr>
        <w:t>» - «</w:t>
      </w:r>
      <w:proofErr w:type="spellStart"/>
      <w:r w:rsidRPr="005E34EA">
        <w:rPr>
          <w:szCs w:val="24"/>
        </w:rPr>
        <w:t>ребенок</w:t>
      </w:r>
      <w:proofErr w:type="spellEnd"/>
      <w:r w:rsidRPr="005E34EA">
        <w:rPr>
          <w:szCs w:val="24"/>
        </w:rPr>
        <w:t>»</w:t>
      </w:r>
    </w:p>
    <w:p w:rsidR="00CC6F0B" w:rsidRPr="005E34EA" w:rsidRDefault="00CC6F0B" w:rsidP="00CC6F0B">
      <w:pPr>
        <w:tabs>
          <w:tab w:val="left" w:pos="284"/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>Работа над собой, осознанное развитие у себя необходимых навыков и качеств, а на их основе – освоение новых ролей</w:t>
      </w:r>
    </w:p>
    <w:p w:rsidR="00CC6F0B" w:rsidRPr="005E34EA" w:rsidRDefault="00CC6F0B" w:rsidP="005E34EA">
      <w:pPr>
        <w:pStyle w:val="af5"/>
        <w:numPr>
          <w:ilvl w:val="0"/>
          <w:numId w:val="18"/>
        </w:numPr>
        <w:tabs>
          <w:tab w:val="left" w:pos="551"/>
          <w:tab w:val="left" w:pos="851"/>
        </w:tabs>
        <w:spacing w:line="240" w:lineRule="auto"/>
        <w:ind w:firstLine="567"/>
        <w:rPr>
          <w:b/>
          <w:bCs/>
          <w:szCs w:val="24"/>
        </w:rPr>
      </w:pPr>
      <w:proofErr w:type="spellStart"/>
      <w:r w:rsidRPr="005E34EA">
        <w:rPr>
          <w:b/>
          <w:bCs/>
          <w:szCs w:val="24"/>
        </w:rPr>
        <w:t>самосовершенствование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8"/>
        </w:numPr>
        <w:tabs>
          <w:tab w:val="left" w:pos="551"/>
          <w:tab w:val="left" w:pos="851"/>
        </w:tabs>
        <w:spacing w:line="240" w:lineRule="auto"/>
        <w:ind w:firstLine="567"/>
        <w:rPr>
          <w:bCs/>
          <w:szCs w:val="24"/>
        </w:rPr>
      </w:pPr>
      <w:proofErr w:type="spellStart"/>
      <w:r w:rsidRPr="005E34EA">
        <w:rPr>
          <w:bCs/>
          <w:szCs w:val="24"/>
        </w:rPr>
        <w:t>самопознание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8"/>
        </w:numPr>
        <w:tabs>
          <w:tab w:val="left" w:pos="551"/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bCs/>
          <w:szCs w:val="24"/>
        </w:rPr>
        <w:t>самоактуализация</w:t>
      </w:r>
      <w:proofErr w:type="spellEnd"/>
    </w:p>
    <w:p w:rsidR="00CC6F0B" w:rsidRPr="005E34EA" w:rsidRDefault="00CC6F0B" w:rsidP="00CC6F0B">
      <w:pPr>
        <w:tabs>
          <w:tab w:val="left" w:pos="284"/>
          <w:tab w:val="left" w:pos="851"/>
        </w:tabs>
        <w:rPr>
          <w:b/>
        </w:rPr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>Система согласованных представлений членов команды о том, к чему надо стремиться, называется:</w:t>
      </w:r>
    </w:p>
    <w:p w:rsidR="00CC6F0B" w:rsidRPr="005E34EA" w:rsidRDefault="00CC6F0B" w:rsidP="00CC6F0B">
      <w:pPr>
        <w:tabs>
          <w:tab w:val="left" w:pos="284"/>
          <w:tab w:val="left" w:pos="851"/>
        </w:tabs>
        <w:rPr>
          <w:b/>
          <w:bCs/>
        </w:rPr>
      </w:pPr>
      <w:r w:rsidRPr="005E34EA">
        <w:rPr>
          <w:b/>
          <w:bCs/>
        </w:rPr>
        <w:t>формирование общего видения</w:t>
      </w:r>
    </w:p>
    <w:p w:rsidR="00CC6F0B" w:rsidRPr="005E34EA" w:rsidRDefault="00CC6F0B" w:rsidP="00CC6F0B">
      <w:pPr>
        <w:tabs>
          <w:tab w:val="left" w:pos="284"/>
          <w:tab w:val="left" w:pos="851"/>
        </w:tabs>
        <w:rPr>
          <w:b/>
          <w:bCs/>
        </w:rPr>
      </w:pPr>
      <w:r w:rsidRPr="005E34EA">
        <w:t>знакомство</w:t>
      </w:r>
    </w:p>
    <w:p w:rsidR="00CC6F0B" w:rsidRPr="005E34EA" w:rsidRDefault="00CC6F0B" w:rsidP="00CC6F0B">
      <w:pPr>
        <w:tabs>
          <w:tab w:val="left" w:pos="284"/>
          <w:tab w:val="left" w:pos="851"/>
        </w:tabs>
        <w:rPr>
          <w:b/>
          <w:bCs/>
        </w:rPr>
      </w:pPr>
      <w:proofErr w:type="spellStart"/>
      <w:r w:rsidRPr="005E34EA">
        <w:t>институциализация</w:t>
      </w:r>
      <w:proofErr w:type="spellEnd"/>
    </w:p>
    <w:p w:rsidR="00CC6F0B" w:rsidRPr="005E34EA" w:rsidRDefault="00CC6F0B" w:rsidP="00CC6F0B">
      <w:pPr>
        <w:tabs>
          <w:tab w:val="left" w:pos="259"/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259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>Идеальный (не обязательно существующий в материальном мире) предмет, на достижение которого направлена деятельность личности</w:t>
      </w:r>
    </w:p>
    <w:p w:rsidR="00CC6F0B" w:rsidRPr="005E34EA" w:rsidRDefault="00CC6F0B" w:rsidP="005E34EA">
      <w:pPr>
        <w:pStyle w:val="af5"/>
        <w:numPr>
          <w:ilvl w:val="0"/>
          <w:numId w:val="19"/>
        </w:numPr>
        <w:tabs>
          <w:tab w:val="left" w:pos="259"/>
          <w:tab w:val="left" w:pos="851"/>
        </w:tabs>
        <w:spacing w:line="240" w:lineRule="auto"/>
        <w:ind w:firstLine="567"/>
        <w:rPr>
          <w:b/>
          <w:szCs w:val="24"/>
        </w:rPr>
      </w:pPr>
      <w:proofErr w:type="spellStart"/>
      <w:r w:rsidRPr="005E34EA">
        <w:rPr>
          <w:b/>
          <w:szCs w:val="24"/>
        </w:rPr>
        <w:t>мотив</w:t>
      </w:r>
      <w:proofErr w:type="spellEnd"/>
      <w:r w:rsidRPr="005E34EA">
        <w:rPr>
          <w:b/>
          <w:szCs w:val="24"/>
        </w:rPr>
        <w:t xml:space="preserve"> </w:t>
      </w:r>
    </w:p>
    <w:p w:rsidR="00CC6F0B" w:rsidRPr="005E34EA" w:rsidRDefault="00CC6F0B" w:rsidP="005E34EA">
      <w:pPr>
        <w:pStyle w:val="af5"/>
        <w:numPr>
          <w:ilvl w:val="0"/>
          <w:numId w:val="19"/>
        </w:numPr>
        <w:tabs>
          <w:tab w:val="left" w:pos="259"/>
          <w:tab w:val="left" w:pos="851"/>
        </w:tabs>
        <w:spacing w:line="240" w:lineRule="auto"/>
        <w:ind w:firstLine="567"/>
        <w:rPr>
          <w:b/>
          <w:szCs w:val="24"/>
        </w:rPr>
      </w:pPr>
      <w:proofErr w:type="spellStart"/>
      <w:r w:rsidRPr="005E34EA">
        <w:rPr>
          <w:szCs w:val="24"/>
        </w:rPr>
        <w:t>потребность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19"/>
        </w:numPr>
        <w:tabs>
          <w:tab w:val="left" w:pos="259"/>
          <w:tab w:val="left" w:pos="851"/>
        </w:tabs>
        <w:spacing w:line="240" w:lineRule="auto"/>
        <w:ind w:firstLine="567"/>
        <w:rPr>
          <w:b/>
          <w:szCs w:val="24"/>
        </w:rPr>
      </w:pPr>
      <w:proofErr w:type="spellStart"/>
      <w:r w:rsidRPr="005E34EA">
        <w:rPr>
          <w:szCs w:val="24"/>
        </w:rPr>
        <w:t>интерес</w:t>
      </w:r>
      <w:proofErr w:type="spellEnd"/>
    </w:p>
    <w:p w:rsidR="00CC6F0B" w:rsidRPr="005E34EA" w:rsidRDefault="00CC6F0B" w:rsidP="00CC6F0B">
      <w:pPr>
        <w:tabs>
          <w:tab w:val="left" w:pos="284"/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  <w:lang w:val="ru-RU"/>
        </w:rPr>
      </w:pPr>
      <w:proofErr w:type="spellStart"/>
      <w:r w:rsidRPr="005E34EA">
        <w:rPr>
          <w:szCs w:val="24"/>
          <w:lang w:val="ru-RU"/>
        </w:rPr>
        <w:t>Самовосприятие</w:t>
      </w:r>
      <w:proofErr w:type="spellEnd"/>
      <w:r w:rsidRPr="005E34EA">
        <w:rPr>
          <w:szCs w:val="24"/>
          <w:lang w:val="ru-RU"/>
        </w:rPr>
        <w:t xml:space="preserve"> человека как члена определенной группы или нескольких групп, называется: </w:t>
      </w:r>
    </w:p>
    <w:p w:rsidR="00CC6F0B" w:rsidRPr="005E34EA" w:rsidRDefault="00CC6F0B" w:rsidP="005E34EA">
      <w:pPr>
        <w:pStyle w:val="af5"/>
        <w:numPr>
          <w:ilvl w:val="0"/>
          <w:numId w:val="20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proofErr w:type="spellStart"/>
      <w:r w:rsidRPr="005E34EA">
        <w:rPr>
          <w:szCs w:val="24"/>
        </w:rPr>
        <w:t>коллективистическое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самосознание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0"/>
        </w:numPr>
        <w:tabs>
          <w:tab w:val="left" w:pos="284"/>
          <w:tab w:val="left" w:pos="851"/>
        </w:tabs>
        <w:spacing w:line="240" w:lineRule="auto"/>
        <w:ind w:firstLine="567"/>
        <w:rPr>
          <w:b/>
          <w:bCs/>
          <w:szCs w:val="24"/>
        </w:rPr>
      </w:pPr>
      <w:proofErr w:type="spellStart"/>
      <w:r w:rsidRPr="005E34EA">
        <w:rPr>
          <w:b/>
          <w:bCs/>
          <w:szCs w:val="24"/>
        </w:rPr>
        <w:t>групповая</w:t>
      </w:r>
      <w:proofErr w:type="spellEnd"/>
      <w:r w:rsidRPr="005E34EA">
        <w:rPr>
          <w:b/>
          <w:bCs/>
          <w:szCs w:val="24"/>
        </w:rPr>
        <w:t xml:space="preserve"> </w:t>
      </w:r>
      <w:proofErr w:type="spellStart"/>
      <w:r w:rsidRPr="005E34EA">
        <w:rPr>
          <w:b/>
          <w:bCs/>
          <w:szCs w:val="24"/>
        </w:rPr>
        <w:t>идентичность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20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proofErr w:type="spellStart"/>
      <w:proofErr w:type="gramStart"/>
      <w:r w:rsidRPr="005E34EA">
        <w:rPr>
          <w:szCs w:val="24"/>
        </w:rPr>
        <w:t>групповая</w:t>
      </w:r>
      <w:proofErr w:type="spellEnd"/>
      <w:proofErr w:type="gram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сплоченность</w:t>
      </w:r>
      <w:proofErr w:type="spellEnd"/>
      <w:r w:rsidRPr="005E34EA">
        <w:rPr>
          <w:szCs w:val="24"/>
        </w:rPr>
        <w:t xml:space="preserve">. </w:t>
      </w: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5E34EA">
      <w:pPr>
        <w:pStyle w:val="af5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5E34EA">
        <w:rPr>
          <w:szCs w:val="24"/>
          <w:lang w:val="ru-RU"/>
        </w:rPr>
        <w:t>Вид саморазвития личности, связанный с повышением квалификации</w:t>
      </w:r>
    </w:p>
    <w:p w:rsidR="00CC6F0B" w:rsidRPr="005E34EA" w:rsidRDefault="00CC6F0B" w:rsidP="005E34EA">
      <w:pPr>
        <w:pStyle w:val="af5"/>
        <w:numPr>
          <w:ilvl w:val="0"/>
          <w:numId w:val="21"/>
        </w:numPr>
        <w:tabs>
          <w:tab w:val="left" w:pos="294"/>
          <w:tab w:val="left" w:pos="459"/>
          <w:tab w:val="left" w:pos="851"/>
        </w:tabs>
        <w:spacing w:line="240" w:lineRule="auto"/>
        <w:ind w:firstLine="567"/>
        <w:rPr>
          <w:rFonts w:eastAsia="Times New Roman"/>
          <w:b/>
          <w:szCs w:val="24"/>
          <w:lang w:val="ru-RU" w:eastAsia="ru-RU"/>
        </w:rPr>
      </w:pPr>
      <w:r w:rsidRPr="005E34EA">
        <w:rPr>
          <w:rFonts w:eastAsia="Times New Roman"/>
          <w:b/>
          <w:szCs w:val="24"/>
          <w:lang w:val="ru-RU" w:eastAsia="ru-RU"/>
        </w:rPr>
        <w:t>саморазвитие в профессиональной сфере</w:t>
      </w:r>
    </w:p>
    <w:p w:rsidR="00CC6F0B" w:rsidRPr="005E34EA" w:rsidRDefault="00CC6F0B" w:rsidP="005E34EA">
      <w:pPr>
        <w:pStyle w:val="af5"/>
        <w:numPr>
          <w:ilvl w:val="0"/>
          <w:numId w:val="21"/>
        </w:numPr>
        <w:tabs>
          <w:tab w:val="left" w:pos="294"/>
          <w:tab w:val="left" w:pos="459"/>
          <w:tab w:val="left" w:pos="851"/>
        </w:tabs>
        <w:spacing w:line="240" w:lineRule="auto"/>
        <w:ind w:firstLine="567"/>
        <w:rPr>
          <w:rFonts w:eastAsia="Times New Roman"/>
          <w:szCs w:val="24"/>
          <w:lang w:val="ru-RU" w:eastAsia="ru-RU"/>
        </w:rPr>
      </w:pPr>
      <w:r w:rsidRPr="005E34EA">
        <w:rPr>
          <w:rFonts w:eastAsia="Times New Roman"/>
          <w:szCs w:val="24"/>
          <w:lang w:val="ru-RU" w:eastAsia="ru-RU"/>
        </w:rPr>
        <w:t>материальное саморазвитие</w:t>
      </w:r>
    </w:p>
    <w:p w:rsidR="00CC6F0B" w:rsidRPr="005E34EA" w:rsidRDefault="00CC6F0B" w:rsidP="005E34EA">
      <w:pPr>
        <w:pStyle w:val="af5"/>
        <w:numPr>
          <w:ilvl w:val="0"/>
          <w:numId w:val="21"/>
        </w:numPr>
        <w:tabs>
          <w:tab w:val="left" w:pos="294"/>
          <w:tab w:val="left" w:pos="459"/>
          <w:tab w:val="left" w:pos="851"/>
        </w:tabs>
        <w:spacing w:line="240" w:lineRule="auto"/>
        <w:ind w:firstLine="567"/>
        <w:rPr>
          <w:rFonts w:eastAsia="Times New Roman"/>
          <w:b/>
          <w:szCs w:val="24"/>
          <w:lang w:eastAsia="ru-RU"/>
        </w:rPr>
      </w:pPr>
      <w:proofErr w:type="spellStart"/>
      <w:r w:rsidRPr="005E34EA">
        <w:rPr>
          <w:rFonts w:eastAsia="Times New Roman"/>
          <w:szCs w:val="24"/>
          <w:lang w:eastAsia="ru-RU"/>
        </w:rPr>
        <w:t>интеллектуальное</w:t>
      </w:r>
      <w:proofErr w:type="spellEnd"/>
      <w:r w:rsidRPr="005E34EA">
        <w:rPr>
          <w:rFonts w:eastAsia="Times New Roman"/>
          <w:szCs w:val="24"/>
          <w:lang w:eastAsia="ru-RU"/>
        </w:rPr>
        <w:t xml:space="preserve"> </w:t>
      </w:r>
      <w:proofErr w:type="spellStart"/>
      <w:r w:rsidRPr="005E34EA">
        <w:rPr>
          <w:rFonts w:eastAsia="Times New Roman"/>
          <w:szCs w:val="24"/>
          <w:lang w:eastAsia="ru-RU"/>
        </w:rPr>
        <w:t>саморазвитие</w:t>
      </w:r>
      <w:proofErr w:type="spellEnd"/>
    </w:p>
    <w:p w:rsidR="00CC6F0B" w:rsidRPr="005E34EA" w:rsidRDefault="00CC6F0B" w:rsidP="00CC6F0B">
      <w:pPr>
        <w:pStyle w:val="af5"/>
        <w:tabs>
          <w:tab w:val="left" w:pos="851"/>
        </w:tabs>
        <w:spacing w:after="200" w:line="240" w:lineRule="auto"/>
        <w:ind w:left="567" w:firstLine="567"/>
        <w:jc w:val="center"/>
        <w:rPr>
          <w:b/>
          <w:szCs w:val="24"/>
          <w:lang w:val="ru-RU"/>
        </w:rPr>
      </w:pPr>
      <w:r w:rsidRPr="005E34EA">
        <w:rPr>
          <w:b/>
          <w:szCs w:val="24"/>
          <w:lang w:val="ru-RU"/>
        </w:rPr>
        <w:t>Вопросы к зачету</w:t>
      </w:r>
    </w:p>
    <w:p w:rsidR="00CC6F0B" w:rsidRPr="005E34EA" w:rsidRDefault="00CC6F0B" w:rsidP="005E34EA">
      <w:pPr>
        <w:pStyle w:val="af5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</w:rPr>
      </w:pPr>
      <w:proofErr w:type="spellStart"/>
      <w:r w:rsidRPr="005E34EA">
        <w:rPr>
          <w:kern w:val="24"/>
          <w:szCs w:val="24"/>
        </w:rPr>
        <w:t>Дайте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определение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коллектива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</w:rPr>
      </w:pPr>
      <w:proofErr w:type="spellStart"/>
      <w:r w:rsidRPr="005E34EA">
        <w:rPr>
          <w:kern w:val="24"/>
          <w:szCs w:val="24"/>
        </w:rPr>
        <w:t>Перечислите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признаки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коллектива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  <w:lang w:val="ru-RU"/>
        </w:rPr>
      </w:pPr>
      <w:r w:rsidRPr="005E34EA">
        <w:rPr>
          <w:kern w:val="24"/>
          <w:szCs w:val="24"/>
          <w:lang w:val="ru-RU"/>
        </w:rPr>
        <w:lastRenderedPageBreak/>
        <w:t>Назовите  основные отличия коллектива от социальной группы</w:t>
      </w:r>
    </w:p>
    <w:p w:rsidR="00CC6F0B" w:rsidRPr="005E34EA" w:rsidRDefault="00CC6F0B" w:rsidP="005E34EA">
      <w:pPr>
        <w:pStyle w:val="af5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</w:rPr>
      </w:pPr>
      <w:proofErr w:type="spellStart"/>
      <w:r w:rsidRPr="005E34EA">
        <w:rPr>
          <w:kern w:val="24"/>
          <w:szCs w:val="24"/>
        </w:rPr>
        <w:t>Перечислите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стадии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развития</w:t>
      </w:r>
      <w:proofErr w:type="spellEnd"/>
      <w:r w:rsidRPr="005E34EA">
        <w:rPr>
          <w:kern w:val="24"/>
          <w:szCs w:val="24"/>
        </w:rPr>
        <w:t xml:space="preserve"> </w:t>
      </w:r>
      <w:proofErr w:type="spellStart"/>
      <w:r w:rsidRPr="005E34EA">
        <w:rPr>
          <w:kern w:val="24"/>
          <w:szCs w:val="24"/>
        </w:rPr>
        <w:t>коллектива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</w:rPr>
      </w:pPr>
      <w:r w:rsidRPr="005E34EA">
        <w:rPr>
          <w:szCs w:val="24"/>
          <w:lang w:val="ru-RU"/>
        </w:rPr>
        <w:t>Перечислите в</w:t>
      </w:r>
      <w:proofErr w:type="spellStart"/>
      <w:r w:rsidRPr="005E34EA">
        <w:rPr>
          <w:szCs w:val="24"/>
        </w:rPr>
        <w:t>иды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коллективов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</w:rPr>
      </w:pPr>
      <w:r w:rsidRPr="005E34EA">
        <w:rPr>
          <w:szCs w:val="24"/>
          <w:lang w:val="ru-RU"/>
        </w:rPr>
        <w:t xml:space="preserve">Дайте </w:t>
      </w:r>
      <w:proofErr w:type="spellStart"/>
      <w:r w:rsidRPr="005E34EA">
        <w:rPr>
          <w:szCs w:val="24"/>
          <w:lang w:val="ru-RU"/>
        </w:rPr>
        <w:t>х</w:t>
      </w:r>
      <w:r w:rsidRPr="005E34EA">
        <w:rPr>
          <w:szCs w:val="24"/>
        </w:rPr>
        <w:t>арактеристик</w:t>
      </w:r>
      <w:proofErr w:type="spellEnd"/>
      <w:r w:rsidRPr="005E34EA">
        <w:rPr>
          <w:szCs w:val="24"/>
          <w:lang w:val="ru-RU"/>
        </w:rPr>
        <w:t>у</w:t>
      </w:r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трудового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коллектива</w:t>
      </w:r>
      <w:proofErr w:type="spellEnd"/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Назовите эффективные способы организации деятельности в коллективе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Назовите неэффективные способы организации деятельности в коллективе</w:t>
      </w:r>
    </w:p>
    <w:p w:rsidR="00CC6F0B" w:rsidRPr="005E34EA" w:rsidRDefault="00CC6F0B" w:rsidP="005E34EA">
      <w:pPr>
        <w:pStyle w:val="af5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Что такое самообразование? В чем его отличие от образования?</w:t>
      </w:r>
    </w:p>
    <w:p w:rsidR="00CC6F0B" w:rsidRPr="005E34EA" w:rsidRDefault="00CC6F0B" w:rsidP="005E34EA">
      <w:pPr>
        <w:pStyle w:val="af5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Что входит в понятие « самоорганизация деятельности»?</w:t>
      </w:r>
    </w:p>
    <w:p w:rsidR="00CC6F0B" w:rsidRPr="005E34EA" w:rsidRDefault="00CC6F0B" w:rsidP="005E34EA">
      <w:pPr>
        <w:pStyle w:val="af5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</w:rPr>
      </w:pPr>
      <w:proofErr w:type="spellStart"/>
      <w:r w:rsidRPr="005E34EA">
        <w:rPr>
          <w:szCs w:val="24"/>
        </w:rPr>
        <w:t>Что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такое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саморазвитие</w:t>
      </w:r>
      <w:proofErr w:type="spellEnd"/>
      <w:r w:rsidRPr="005E34EA">
        <w:rPr>
          <w:szCs w:val="24"/>
        </w:rPr>
        <w:t xml:space="preserve"> </w:t>
      </w:r>
      <w:proofErr w:type="spellStart"/>
      <w:r w:rsidRPr="005E34EA">
        <w:rPr>
          <w:szCs w:val="24"/>
        </w:rPr>
        <w:t>личности</w:t>
      </w:r>
      <w:proofErr w:type="spellEnd"/>
      <w:r w:rsidRPr="005E34EA">
        <w:rPr>
          <w:szCs w:val="24"/>
        </w:rPr>
        <w:t>?</w:t>
      </w:r>
    </w:p>
    <w:p w:rsidR="00CC6F0B" w:rsidRPr="005E34EA" w:rsidRDefault="00CC6F0B" w:rsidP="005E34EA">
      <w:pPr>
        <w:pStyle w:val="af5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Какие личностные качества человека способствуют его </w:t>
      </w:r>
      <w:r w:rsidRPr="005E34EA">
        <w:rPr>
          <w:lang w:val="ru-RU"/>
        </w:rPr>
        <w:t>самоорганизации и самообразованию</w:t>
      </w:r>
      <w:r w:rsidRPr="005E34EA">
        <w:rPr>
          <w:szCs w:val="24"/>
          <w:lang w:val="ru-RU"/>
        </w:rPr>
        <w:t>?</w:t>
      </w:r>
    </w:p>
    <w:p w:rsidR="00CC6F0B" w:rsidRPr="005E34EA" w:rsidRDefault="00CC6F0B" w:rsidP="005E34EA">
      <w:pPr>
        <w:pStyle w:val="af5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Какие личностные качества человека являются препятствием для его самообразования?</w:t>
      </w:r>
    </w:p>
    <w:p w:rsidR="00CC6F0B" w:rsidRPr="005E34EA" w:rsidRDefault="00CC6F0B" w:rsidP="005E34EA">
      <w:pPr>
        <w:pStyle w:val="af5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Какие наиболее распространенные способы самообразования человека вы знаете?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>Способы решения конфликтов (эффективные и неэффективные), их характеристика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Понятия «команда» и «группа»: сходства и отличия. 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Определение команды и ее роль в деятельности организации. 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Основные признаки и функции команды. 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Этапы </w:t>
      </w:r>
      <w:proofErr w:type="spellStart"/>
      <w:r w:rsidRPr="005E34EA">
        <w:rPr>
          <w:szCs w:val="24"/>
          <w:lang w:val="ru-RU"/>
        </w:rPr>
        <w:t>командообразования</w:t>
      </w:r>
      <w:proofErr w:type="spellEnd"/>
      <w:r w:rsidRPr="005E34EA">
        <w:rPr>
          <w:szCs w:val="24"/>
          <w:lang w:val="ru-RU"/>
        </w:rPr>
        <w:t xml:space="preserve"> и их характеристика 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Ролевая структура команды. 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Причины раскола и конфликтов в команде, управление взаимоотношениями в команде. </w:t>
      </w:r>
    </w:p>
    <w:p w:rsidR="00CC6F0B" w:rsidRPr="005E34EA" w:rsidRDefault="00CC6F0B" w:rsidP="005E34EA">
      <w:pPr>
        <w:pStyle w:val="af5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5E34EA">
        <w:rPr>
          <w:szCs w:val="24"/>
          <w:lang w:val="ru-RU"/>
        </w:rPr>
        <w:t xml:space="preserve">Особенности принятия коллективного решения в команде. </w:t>
      </w: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>
      <w:pPr>
        <w:tabs>
          <w:tab w:val="left" w:pos="851"/>
        </w:tabs>
        <w:ind w:left="720"/>
        <w:jc w:val="center"/>
        <w:rPr>
          <w:b/>
        </w:rPr>
      </w:pPr>
      <w:r w:rsidRPr="005E34EA">
        <w:rPr>
          <w:b/>
        </w:rPr>
        <w:t>Методические рекомендации для подготовки к зачету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</w:pPr>
      <w:r w:rsidRPr="005E34EA">
        <w:rPr>
          <w:kern w:val="24"/>
        </w:rPr>
        <w:t>В процессе подготовке к зачету рекомендуется: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1) ознакомиться с перечнем вопросов, выносимых на зачет,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2) повторить, обобщить и систематизировать информацию, полученную на протяжении всего учебного года в процессе слушания лекций; чтения учебников, учебных пособий, монографий, сборников научных статей, журналов и газетных публикаций, предлагаемых для углубленного изучения той или иной темы,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3) просмотреть конспекты лекций; конспекты, содержащие основные положения концепций авторов, работы которых изучались в ходе подготовки к семинарским занятиям; планы ответов на вопросы семинарских занятий,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4) выучить определения основных понятий и категорий.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>Следует помнить, что преподаватель на зачете проверяет не только уровень запоминания учебного материала, но и то, как студент понимает те или иные категории и проблемы, как умеет мыслить, аргументировать, отстаивать определенную позицию, объяснять, передавать заученную дефиницию своими словами. На зачете преподаватель может задать студенту дополнительные и уточняющие вопросы. Если первые связаны, как правило, с плохим ответом, то вторые – направлены на уточнение мысли студента.</w:t>
      </w:r>
    </w:p>
    <w:p w:rsidR="00CC6F0B" w:rsidRPr="005E34EA" w:rsidRDefault="00CC6F0B" w:rsidP="00CC6F0B">
      <w:pPr>
        <w:shd w:val="clear" w:color="auto" w:fill="FFFFFF"/>
        <w:tabs>
          <w:tab w:val="left" w:pos="851"/>
        </w:tabs>
        <w:rPr>
          <w:kern w:val="24"/>
        </w:rPr>
      </w:pPr>
      <w:r w:rsidRPr="005E34EA">
        <w:rPr>
          <w:kern w:val="24"/>
        </w:rPr>
        <w:t xml:space="preserve">Критериями при выставлении оценки являются правильность ответов на вопросы, полнота ответа, степень использования научных и нормативных источников, умение связывать теорию с практикой, логика и аргументированность изложения, грамотное комментирование, привидение примеров, культура речи. Это значит, что преподаватель оценивает как знание данного предмета, так и форму изложения их студентом. </w:t>
      </w:r>
    </w:p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>
      <w:pPr>
        <w:pStyle w:val="1"/>
        <w:tabs>
          <w:tab w:val="left" w:pos="851"/>
        </w:tabs>
        <w:ind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5E34EA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5E34EA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C6F0B" w:rsidRPr="005E34EA" w:rsidRDefault="00CC6F0B" w:rsidP="00CC6F0B">
      <w:pPr>
        <w:pStyle w:val="Style10"/>
        <w:widowControl/>
        <w:tabs>
          <w:tab w:val="left" w:pos="851"/>
        </w:tabs>
        <w:jc w:val="center"/>
        <w:rPr>
          <w:rStyle w:val="FontStyle22"/>
          <w:sz w:val="24"/>
          <w:szCs w:val="24"/>
        </w:rPr>
      </w:pPr>
      <w:r w:rsidRPr="005E34EA">
        <w:rPr>
          <w:rStyle w:val="FontStyle18"/>
          <w:sz w:val="24"/>
          <w:szCs w:val="24"/>
        </w:rPr>
        <w:t xml:space="preserve">а) Основная </w:t>
      </w:r>
      <w:r w:rsidRPr="005E34EA">
        <w:rPr>
          <w:rStyle w:val="FontStyle22"/>
          <w:b/>
          <w:sz w:val="24"/>
          <w:szCs w:val="24"/>
        </w:rPr>
        <w:t>литература:</w:t>
      </w:r>
    </w:p>
    <w:p w:rsidR="00CC6F0B" w:rsidRPr="005E34EA" w:rsidRDefault="00CC6F0B" w:rsidP="005E34EA">
      <w:pPr>
        <w:pStyle w:val="Style10"/>
        <w:widowControl/>
        <w:numPr>
          <w:ilvl w:val="0"/>
          <w:numId w:val="22"/>
        </w:numPr>
        <w:tabs>
          <w:tab w:val="left" w:pos="851"/>
        </w:tabs>
        <w:ind w:left="0" w:firstLine="567"/>
        <w:rPr>
          <w:rStyle w:val="FontStyle22"/>
          <w:sz w:val="24"/>
          <w:szCs w:val="24"/>
        </w:rPr>
      </w:pPr>
      <w:r w:rsidRPr="005E34EA">
        <w:t>Управление персоналом: учебник / Е.А. Аксенова, Т.Ю. базаров, Б.Л. Еремин и [др.]; под ред. Т.Ю. Базарова, Б.Л. Еремина. – 2-е изд.</w:t>
      </w:r>
      <w:proofErr w:type="gramStart"/>
      <w:r w:rsidRPr="005E34EA">
        <w:t xml:space="preserve"> ,</w:t>
      </w:r>
      <w:proofErr w:type="gramEnd"/>
      <w:r w:rsidRPr="005E34EA">
        <w:t xml:space="preserve"> </w:t>
      </w:r>
      <w:proofErr w:type="spellStart"/>
      <w:r w:rsidRPr="005E34EA">
        <w:t>перераб</w:t>
      </w:r>
      <w:proofErr w:type="spellEnd"/>
      <w:r w:rsidRPr="005E34EA">
        <w:t xml:space="preserve">. И доп. – М.: ЮНИТИ, 2009. – 554с. </w:t>
      </w:r>
    </w:p>
    <w:p w:rsidR="00CC6F0B" w:rsidRPr="005E34EA" w:rsidRDefault="00CC6F0B" w:rsidP="005E34EA">
      <w:pPr>
        <w:pStyle w:val="af5"/>
        <w:numPr>
          <w:ilvl w:val="0"/>
          <w:numId w:val="22"/>
        </w:numPr>
        <w:tabs>
          <w:tab w:val="left" w:pos="851"/>
        </w:tabs>
        <w:spacing w:before="150" w:line="240" w:lineRule="auto"/>
        <w:ind w:left="0" w:firstLine="567"/>
        <w:rPr>
          <w:szCs w:val="24"/>
        </w:rPr>
      </w:pPr>
      <w:r w:rsidRPr="005E34EA">
        <w:rPr>
          <w:szCs w:val="24"/>
          <w:shd w:val="clear" w:color="auto" w:fill="FFFFFF"/>
          <w:lang w:val="ru-RU"/>
        </w:rPr>
        <w:t>Гурьянова Н.В., Кобзева Н.А. и др. Технологии</w:t>
      </w:r>
      <w:r w:rsidRPr="005E34EA">
        <w:rPr>
          <w:szCs w:val="24"/>
          <w:shd w:val="clear" w:color="auto" w:fill="FFFFFF"/>
        </w:rPr>
        <w:t> </w:t>
      </w:r>
      <w:proofErr w:type="spellStart"/>
      <w:r w:rsidRPr="005E34EA">
        <w:rPr>
          <w:rStyle w:val="highlight"/>
          <w:szCs w:val="24"/>
          <w:shd w:val="clear" w:color="auto" w:fill="D9EDF7"/>
          <w:lang w:val="ru-RU"/>
        </w:rPr>
        <w:t>командообр</w:t>
      </w:r>
      <w:r w:rsidRPr="005E34EA">
        <w:rPr>
          <w:szCs w:val="24"/>
          <w:shd w:val="clear" w:color="auto" w:fill="FFFFFF"/>
          <w:lang w:val="ru-RU"/>
        </w:rPr>
        <w:t>азования</w:t>
      </w:r>
      <w:proofErr w:type="spellEnd"/>
      <w:r w:rsidRPr="005E34EA">
        <w:rPr>
          <w:szCs w:val="24"/>
          <w:shd w:val="clear" w:color="auto" w:fill="FFFFFF"/>
          <w:lang w:val="ru-RU"/>
        </w:rPr>
        <w:t xml:space="preserve"> и саморазвития: учебно-методическое пособие </w:t>
      </w:r>
      <w:r w:rsidRPr="005E34EA">
        <w:rPr>
          <w:szCs w:val="24"/>
          <w:lang w:val="ru-RU"/>
        </w:rPr>
        <w:t>[Электронный ресурс]: /</w:t>
      </w:r>
      <w:r w:rsidRPr="005E34EA">
        <w:rPr>
          <w:szCs w:val="24"/>
          <w:shd w:val="clear" w:color="auto" w:fill="FFFFFF"/>
          <w:lang w:val="ru-RU"/>
        </w:rPr>
        <w:t xml:space="preserve"> Гурьянова Н.В., Кобзева Н.А. и др.-</w:t>
      </w:r>
      <w:r w:rsidRPr="005E34EA">
        <w:rPr>
          <w:szCs w:val="24"/>
          <w:lang w:val="ru-RU"/>
        </w:rPr>
        <w:t xml:space="preserve"> </w:t>
      </w:r>
      <w:r w:rsidRPr="005E34EA">
        <w:rPr>
          <w:szCs w:val="24"/>
        </w:rPr>
        <w:t>М.: ФГУП НТЦ «</w:t>
      </w:r>
      <w:proofErr w:type="spellStart"/>
      <w:r w:rsidRPr="005E34EA">
        <w:rPr>
          <w:szCs w:val="24"/>
        </w:rPr>
        <w:t>Информрегистр</w:t>
      </w:r>
      <w:proofErr w:type="spellEnd"/>
      <w:r w:rsidRPr="005E34EA">
        <w:rPr>
          <w:szCs w:val="24"/>
        </w:rPr>
        <w:t xml:space="preserve">», 2017, № </w:t>
      </w:r>
      <w:proofErr w:type="spellStart"/>
      <w:r w:rsidRPr="005E34EA">
        <w:rPr>
          <w:szCs w:val="24"/>
        </w:rPr>
        <w:t>гос</w:t>
      </w:r>
      <w:proofErr w:type="spellEnd"/>
      <w:r w:rsidRPr="005E34EA">
        <w:rPr>
          <w:szCs w:val="24"/>
        </w:rPr>
        <w:t>. рег.</w:t>
      </w:r>
      <w:r w:rsidRPr="005E34EA">
        <w:rPr>
          <w:szCs w:val="24"/>
          <w:shd w:val="clear" w:color="auto" w:fill="FFFFFF"/>
        </w:rPr>
        <w:t xml:space="preserve">0321700431, </w:t>
      </w:r>
      <w:r w:rsidRPr="005E34EA">
        <w:rPr>
          <w:szCs w:val="24"/>
        </w:rPr>
        <w:br/>
        <w:t xml:space="preserve">1,88 </w:t>
      </w:r>
      <w:proofErr w:type="spellStart"/>
      <w:r w:rsidRPr="005E34EA">
        <w:rPr>
          <w:szCs w:val="24"/>
        </w:rPr>
        <w:t>Мб</w:t>
      </w:r>
      <w:proofErr w:type="spellEnd"/>
      <w:r w:rsidRPr="005E34EA">
        <w:rPr>
          <w:szCs w:val="24"/>
        </w:rPr>
        <w:t>.</w:t>
      </w:r>
    </w:p>
    <w:p w:rsidR="00CC6F0B" w:rsidRPr="005E34EA" w:rsidRDefault="00CC6F0B" w:rsidP="00CC6F0B">
      <w:pPr>
        <w:pStyle w:val="Style10"/>
        <w:widowControl/>
        <w:tabs>
          <w:tab w:val="left" w:pos="851"/>
        </w:tabs>
        <w:jc w:val="center"/>
        <w:rPr>
          <w:rStyle w:val="FontStyle22"/>
          <w:b/>
          <w:sz w:val="24"/>
          <w:szCs w:val="24"/>
        </w:rPr>
      </w:pPr>
      <w:r w:rsidRPr="005E34EA">
        <w:rPr>
          <w:rStyle w:val="FontStyle22"/>
          <w:b/>
          <w:sz w:val="24"/>
          <w:szCs w:val="24"/>
        </w:rPr>
        <w:t>б) Дополнительная литература:</w:t>
      </w:r>
    </w:p>
    <w:p w:rsidR="00CC6F0B" w:rsidRPr="005E34EA" w:rsidRDefault="00CC6F0B" w:rsidP="005E34EA">
      <w:pPr>
        <w:pStyle w:val="Style10"/>
        <w:widowControl/>
        <w:numPr>
          <w:ilvl w:val="0"/>
          <w:numId w:val="23"/>
        </w:numPr>
        <w:tabs>
          <w:tab w:val="left" w:pos="851"/>
        </w:tabs>
        <w:ind w:left="0" w:firstLine="567"/>
      </w:pPr>
      <w:proofErr w:type="spellStart"/>
      <w:r w:rsidRPr="005E34EA">
        <w:t>Чанько</w:t>
      </w:r>
      <w:proofErr w:type="spellEnd"/>
      <w:r w:rsidRPr="005E34EA">
        <w:t xml:space="preserve">, А.Д. Команды в современных организациях: учебник [Электронный ресурс]: / Л.Д. </w:t>
      </w:r>
      <w:proofErr w:type="spellStart"/>
      <w:r w:rsidRPr="005E34EA">
        <w:t>Чанько</w:t>
      </w:r>
      <w:proofErr w:type="spellEnd"/>
      <w:r w:rsidRPr="005E34EA">
        <w:t>. – СПб: Изд-во « Высшая школа менеджмента», 2011. – 408с. - Режим</w:t>
      </w:r>
      <w:proofErr w:type="gramStart"/>
      <w:r w:rsidRPr="005E34EA">
        <w:t>.</w:t>
      </w:r>
      <w:proofErr w:type="gramEnd"/>
      <w:r w:rsidRPr="005E34EA">
        <w:t xml:space="preserve"> </w:t>
      </w:r>
      <w:proofErr w:type="gramStart"/>
      <w:r w:rsidRPr="005E34EA">
        <w:t>д</w:t>
      </w:r>
      <w:proofErr w:type="gramEnd"/>
      <w:r w:rsidRPr="005E34EA">
        <w:t xml:space="preserve">оступа: Режим доступа: </w:t>
      </w:r>
      <w:proofErr w:type="spellStart"/>
      <w:r w:rsidRPr="005E34EA">
        <w:t>http</w:t>
      </w:r>
      <w:proofErr w:type="spellEnd"/>
      <w:r w:rsidRPr="005E34EA">
        <w:t xml:space="preserve">// </w:t>
      </w:r>
      <w:proofErr w:type="spellStart"/>
      <w:r w:rsidRPr="005E34EA">
        <w:t>portal</w:t>
      </w:r>
      <w:proofErr w:type="spellEnd"/>
      <w:r w:rsidRPr="005E34EA">
        <w:t xml:space="preserve"> </w:t>
      </w:r>
      <w:proofErr w:type="spellStart"/>
      <w:r w:rsidRPr="005E34EA">
        <w:t>magtu.ru</w:t>
      </w:r>
      <w:proofErr w:type="spellEnd"/>
      <w:r w:rsidRPr="005E34EA">
        <w:t>, электронная библиотечная система «</w:t>
      </w:r>
      <w:proofErr w:type="spellStart"/>
      <w:r w:rsidRPr="005E34EA">
        <w:t>znanium</w:t>
      </w:r>
      <w:proofErr w:type="spellEnd"/>
      <w:r w:rsidRPr="005E34EA">
        <w:t xml:space="preserve">».- </w:t>
      </w:r>
      <w:proofErr w:type="spellStart"/>
      <w:r w:rsidRPr="005E34EA">
        <w:t>Загл</w:t>
      </w:r>
      <w:proofErr w:type="spellEnd"/>
      <w:r w:rsidRPr="005E34EA">
        <w:t xml:space="preserve">. с экрана. - ISBN 978-5-9924-00625. </w:t>
      </w:r>
    </w:p>
    <w:p w:rsidR="00CC6F0B" w:rsidRPr="005E34EA" w:rsidRDefault="00CC6F0B" w:rsidP="005E34EA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proofErr w:type="spellStart"/>
      <w:r w:rsidRPr="005E34EA">
        <w:rPr>
          <w:color w:val="auto"/>
        </w:rPr>
        <w:t>Кожевина</w:t>
      </w:r>
      <w:proofErr w:type="spellEnd"/>
      <w:r w:rsidRPr="005E34EA">
        <w:rPr>
          <w:color w:val="auto"/>
        </w:rPr>
        <w:t xml:space="preserve">, О.В. Управление изменениями: Учебник/ О.В. </w:t>
      </w:r>
      <w:proofErr w:type="spellStart"/>
      <w:r w:rsidRPr="005E34EA">
        <w:rPr>
          <w:color w:val="auto"/>
        </w:rPr>
        <w:t>Кожевина</w:t>
      </w:r>
      <w:proofErr w:type="spellEnd"/>
      <w:r w:rsidRPr="005E34EA">
        <w:rPr>
          <w:color w:val="auto"/>
        </w:rPr>
        <w:t xml:space="preserve">. - 2-е изд. </w:t>
      </w:r>
      <w:proofErr w:type="spellStart"/>
      <w:r w:rsidRPr="005E34EA">
        <w:rPr>
          <w:color w:val="auto"/>
        </w:rPr>
        <w:t>перераб</w:t>
      </w:r>
      <w:proofErr w:type="spellEnd"/>
      <w:r w:rsidRPr="005E34EA">
        <w:rPr>
          <w:color w:val="auto"/>
        </w:rPr>
        <w:t xml:space="preserve"> и доп. </w:t>
      </w:r>
      <w:proofErr w:type="gramStart"/>
      <w:r w:rsidRPr="005E34EA">
        <w:rPr>
          <w:color w:val="auto"/>
        </w:rPr>
        <w:t>–М</w:t>
      </w:r>
      <w:proofErr w:type="gramEnd"/>
      <w:r w:rsidRPr="005E34EA">
        <w:rPr>
          <w:color w:val="auto"/>
        </w:rPr>
        <w:t>.: НИЦ ИНФРА-М, 2015. – 304с. 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978-5-16009-813-5. </w:t>
      </w:r>
    </w:p>
    <w:p w:rsidR="00CC6F0B" w:rsidRPr="005E34EA" w:rsidRDefault="00CC6F0B" w:rsidP="005E34EA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5E34EA">
        <w:rPr>
          <w:color w:val="auto"/>
        </w:rPr>
        <w:t xml:space="preserve">Леонова, А.Б. </w:t>
      </w:r>
      <w:proofErr w:type="gramStart"/>
      <w:r w:rsidRPr="005E34EA">
        <w:rPr>
          <w:color w:val="auto"/>
        </w:rPr>
        <w:t>Организационное</w:t>
      </w:r>
      <w:proofErr w:type="gramEnd"/>
      <w:r w:rsidRPr="005E34EA">
        <w:rPr>
          <w:color w:val="auto"/>
        </w:rPr>
        <w:t xml:space="preserve"> психология: Учебник / А.Б. Леонова, Т.В. Базаров; </w:t>
      </w:r>
      <w:proofErr w:type="gramStart"/>
      <w:r w:rsidRPr="005E34EA">
        <w:rPr>
          <w:color w:val="auto"/>
        </w:rPr>
        <w:t>под</w:t>
      </w:r>
      <w:proofErr w:type="gramEnd"/>
      <w:r w:rsidRPr="005E34EA">
        <w:rPr>
          <w:color w:val="auto"/>
        </w:rPr>
        <w:t xml:space="preserve"> об. Ред. А.Б. Леоновой. – М.: НИЦ ИНФРА-М, 2016. – 429с.. - 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978-5-16-0060-52-1. </w:t>
      </w:r>
    </w:p>
    <w:p w:rsidR="00CC6F0B" w:rsidRPr="005E34EA" w:rsidRDefault="00CC6F0B" w:rsidP="005E34EA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proofErr w:type="spellStart"/>
      <w:r w:rsidRPr="005E34EA">
        <w:rPr>
          <w:color w:val="auto"/>
        </w:rPr>
        <w:t>Лапыгин</w:t>
      </w:r>
      <w:proofErr w:type="spellEnd"/>
      <w:r w:rsidRPr="005E34EA">
        <w:rPr>
          <w:color w:val="auto"/>
        </w:rPr>
        <w:t xml:space="preserve">, Ю.Н. Построение управленческой команды /Ю.Н. </w:t>
      </w:r>
      <w:proofErr w:type="spellStart"/>
      <w:r w:rsidRPr="005E34EA">
        <w:rPr>
          <w:color w:val="auto"/>
        </w:rPr>
        <w:t>Лапыгин</w:t>
      </w:r>
      <w:proofErr w:type="spellEnd"/>
      <w:r w:rsidRPr="005E34EA">
        <w:rPr>
          <w:color w:val="auto"/>
        </w:rPr>
        <w:t>. – М.: НИЦ ИНФРА-М, 2016. – 300с. - 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978-5-16-1051-32-0. </w:t>
      </w:r>
    </w:p>
    <w:p w:rsidR="00CC6F0B" w:rsidRPr="005E34EA" w:rsidRDefault="00CC6F0B" w:rsidP="005E34EA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proofErr w:type="spellStart"/>
      <w:r w:rsidRPr="005E34EA">
        <w:rPr>
          <w:color w:val="auto"/>
        </w:rPr>
        <w:t>Лапыгин</w:t>
      </w:r>
      <w:proofErr w:type="spellEnd"/>
      <w:r w:rsidRPr="005E34EA">
        <w:rPr>
          <w:color w:val="auto"/>
        </w:rPr>
        <w:t xml:space="preserve">, Ю.Н. Теория организации и организационного поведения: учебное пособие /Ю.Н. </w:t>
      </w:r>
      <w:proofErr w:type="spellStart"/>
      <w:r w:rsidRPr="005E34EA">
        <w:rPr>
          <w:color w:val="auto"/>
        </w:rPr>
        <w:t>Лапыгин</w:t>
      </w:r>
      <w:proofErr w:type="spellEnd"/>
      <w:r w:rsidRPr="005E34EA">
        <w:rPr>
          <w:color w:val="auto"/>
        </w:rPr>
        <w:t>. – М.: НИЦ ИНФРА-М, 2017. – 329с. 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978-5-16-004495-8. </w:t>
      </w:r>
    </w:p>
    <w:p w:rsidR="00CC6F0B" w:rsidRPr="005E34EA" w:rsidRDefault="00CC6F0B" w:rsidP="005E34EA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5E34EA">
        <w:rPr>
          <w:color w:val="auto"/>
        </w:rPr>
        <w:t>Попкова, С.В. Деловые коммуникации: учебник / С.В. Попкова. – М.: вузовский учебник. – ИНФРА-М, 2017. –160с.-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978-5-9558-031-2. </w:t>
      </w:r>
    </w:p>
    <w:p w:rsidR="00CC6F0B" w:rsidRPr="005E34EA" w:rsidRDefault="00CC6F0B" w:rsidP="005E34EA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proofErr w:type="spellStart"/>
      <w:r w:rsidRPr="005E34EA">
        <w:rPr>
          <w:color w:val="auto"/>
        </w:rPr>
        <w:t>Радольская</w:t>
      </w:r>
      <w:proofErr w:type="spellEnd"/>
      <w:r w:rsidRPr="005E34EA">
        <w:rPr>
          <w:color w:val="auto"/>
        </w:rPr>
        <w:t>, И.В. Инновационная направленность кадрового консультирования в условиях реального экономического пространства: альтернативные способы формирования и поиск новых возможностей: [Электронный ресурс</w:t>
      </w:r>
      <w:proofErr w:type="gramStart"/>
      <w:r w:rsidRPr="005E34EA">
        <w:rPr>
          <w:color w:val="auto"/>
        </w:rPr>
        <w:t xml:space="preserve"> ]</w:t>
      </w:r>
      <w:proofErr w:type="gramEnd"/>
      <w:r w:rsidRPr="005E34EA">
        <w:rPr>
          <w:color w:val="auto"/>
        </w:rPr>
        <w:t xml:space="preserve">: монография /И.В. </w:t>
      </w:r>
      <w:proofErr w:type="spellStart"/>
      <w:r w:rsidRPr="005E34EA">
        <w:rPr>
          <w:color w:val="auto"/>
        </w:rPr>
        <w:t>Роздольская</w:t>
      </w:r>
      <w:proofErr w:type="spellEnd"/>
      <w:r w:rsidRPr="005E34EA">
        <w:rPr>
          <w:color w:val="auto"/>
        </w:rPr>
        <w:t xml:space="preserve">, М.Е. </w:t>
      </w:r>
      <w:proofErr w:type="spellStart"/>
      <w:r w:rsidRPr="005E34EA">
        <w:rPr>
          <w:color w:val="auto"/>
        </w:rPr>
        <w:t>Ледовская</w:t>
      </w:r>
      <w:proofErr w:type="spellEnd"/>
      <w:r w:rsidRPr="005E34EA">
        <w:rPr>
          <w:color w:val="auto"/>
        </w:rPr>
        <w:t xml:space="preserve">, Н.А. </w:t>
      </w:r>
      <w:proofErr w:type="spellStart"/>
      <w:r w:rsidRPr="005E34EA">
        <w:rPr>
          <w:color w:val="auto"/>
        </w:rPr>
        <w:t>Однарал</w:t>
      </w:r>
      <w:proofErr w:type="spellEnd"/>
      <w:r w:rsidRPr="005E34EA">
        <w:rPr>
          <w:color w:val="auto"/>
        </w:rPr>
        <w:t xml:space="preserve">. – М.: Дашков и К, 2014. – 275с. -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978-5-394-02495-5. </w:t>
      </w:r>
    </w:p>
    <w:p w:rsidR="00CC6F0B" w:rsidRPr="005E34EA" w:rsidRDefault="00CC6F0B" w:rsidP="00CC6F0B">
      <w:pPr>
        <w:pStyle w:val="Style8"/>
        <w:widowControl/>
        <w:tabs>
          <w:tab w:val="left" w:pos="851"/>
          <w:tab w:val="left" w:pos="993"/>
        </w:tabs>
        <w:jc w:val="center"/>
        <w:rPr>
          <w:rStyle w:val="FontStyle21"/>
          <w:b/>
          <w:sz w:val="24"/>
          <w:szCs w:val="24"/>
        </w:rPr>
      </w:pPr>
      <w:r w:rsidRPr="005E34EA">
        <w:rPr>
          <w:rStyle w:val="FontStyle15"/>
          <w:spacing w:val="40"/>
          <w:sz w:val="24"/>
          <w:szCs w:val="24"/>
        </w:rPr>
        <w:t>в)</w:t>
      </w:r>
      <w:r w:rsidRPr="005E34EA">
        <w:rPr>
          <w:rStyle w:val="FontStyle15"/>
          <w:sz w:val="24"/>
          <w:szCs w:val="24"/>
        </w:rPr>
        <w:t xml:space="preserve"> </w:t>
      </w:r>
      <w:r w:rsidRPr="005E34EA">
        <w:rPr>
          <w:rStyle w:val="FontStyle21"/>
          <w:b/>
          <w:sz w:val="24"/>
          <w:szCs w:val="24"/>
        </w:rPr>
        <w:t>Методические указания:</w:t>
      </w:r>
    </w:p>
    <w:p w:rsidR="00CC6F0B" w:rsidRPr="005E34EA" w:rsidRDefault="00CC6F0B" w:rsidP="005E34EA">
      <w:pPr>
        <w:pStyle w:val="Default"/>
        <w:numPr>
          <w:ilvl w:val="0"/>
          <w:numId w:val="52"/>
        </w:numPr>
        <w:tabs>
          <w:tab w:val="left" w:pos="851"/>
        </w:tabs>
        <w:ind w:left="0" w:firstLine="567"/>
        <w:rPr>
          <w:color w:val="auto"/>
        </w:rPr>
      </w:pPr>
      <w:r w:rsidRPr="005E34EA">
        <w:rPr>
          <w:color w:val="auto"/>
        </w:rPr>
        <w:t>Резник, С.Д. Организационное поведени</w:t>
      </w:r>
      <w:proofErr w:type="gramStart"/>
      <w:r w:rsidRPr="005E34EA">
        <w:rPr>
          <w:color w:val="auto"/>
        </w:rPr>
        <w:t>е(</w:t>
      </w:r>
      <w:proofErr w:type="gramEnd"/>
      <w:r w:rsidRPr="005E34EA">
        <w:rPr>
          <w:color w:val="auto"/>
        </w:rPr>
        <w:t xml:space="preserve">практикум, деловые игры, тесты:: учебное пособие / С.Д. Резник, И.А. Игошина, О.И. </w:t>
      </w:r>
      <w:proofErr w:type="spellStart"/>
      <w:r w:rsidRPr="005E34EA">
        <w:rPr>
          <w:color w:val="auto"/>
        </w:rPr>
        <w:t>Шестеркина</w:t>
      </w:r>
      <w:proofErr w:type="spellEnd"/>
      <w:r w:rsidRPr="005E34EA">
        <w:rPr>
          <w:color w:val="auto"/>
        </w:rPr>
        <w:t xml:space="preserve"> и др. – М.: ИНФРА-М, 2013. –320с.-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978-5-1600-5000-3. </w:t>
      </w:r>
    </w:p>
    <w:p w:rsidR="00CC6F0B" w:rsidRPr="005E34EA" w:rsidRDefault="00CC6F0B" w:rsidP="005E34EA">
      <w:pPr>
        <w:pStyle w:val="Default"/>
        <w:numPr>
          <w:ilvl w:val="0"/>
          <w:numId w:val="52"/>
        </w:numPr>
        <w:tabs>
          <w:tab w:val="left" w:pos="851"/>
        </w:tabs>
        <w:ind w:left="0" w:firstLine="567"/>
        <w:rPr>
          <w:color w:val="auto"/>
        </w:rPr>
      </w:pPr>
      <w:r w:rsidRPr="005E34EA">
        <w:rPr>
          <w:color w:val="auto"/>
        </w:rPr>
        <w:t xml:space="preserve">Хохлова, Т.П. Организационное поведение. Практикум: </w:t>
      </w:r>
      <w:proofErr w:type="spellStart"/>
      <w:r w:rsidRPr="005E34EA">
        <w:rPr>
          <w:color w:val="auto"/>
        </w:rPr>
        <w:t>Уч</w:t>
      </w:r>
      <w:proofErr w:type="spellEnd"/>
      <w:r w:rsidRPr="005E34EA">
        <w:rPr>
          <w:color w:val="auto"/>
        </w:rPr>
        <w:t>. пособие / Т.П. Хохлова. – М.: Магистр: ИНФРА-М, 2015. – 256с. - Режим</w:t>
      </w:r>
      <w:proofErr w:type="gramStart"/>
      <w:r w:rsidRPr="005E34EA">
        <w:rPr>
          <w:color w:val="auto"/>
        </w:rPr>
        <w:t>.</w:t>
      </w:r>
      <w:proofErr w:type="gramEnd"/>
      <w:r w:rsidRPr="005E34EA">
        <w:rPr>
          <w:color w:val="auto"/>
        </w:rPr>
        <w:t xml:space="preserve"> </w:t>
      </w:r>
      <w:proofErr w:type="gramStart"/>
      <w:r w:rsidRPr="005E34EA">
        <w:rPr>
          <w:color w:val="auto"/>
        </w:rPr>
        <w:t>д</w:t>
      </w:r>
      <w:proofErr w:type="gramEnd"/>
      <w:r w:rsidRPr="005E34EA">
        <w:rPr>
          <w:color w:val="auto"/>
        </w:rPr>
        <w:t xml:space="preserve">оступа: Режим доступа: </w:t>
      </w:r>
      <w:proofErr w:type="spellStart"/>
      <w:r w:rsidRPr="005E34EA">
        <w:rPr>
          <w:color w:val="auto"/>
        </w:rPr>
        <w:t>http</w:t>
      </w:r>
      <w:proofErr w:type="spellEnd"/>
      <w:r w:rsidRPr="005E34EA">
        <w:rPr>
          <w:color w:val="auto"/>
        </w:rPr>
        <w:t xml:space="preserve">// </w:t>
      </w:r>
      <w:proofErr w:type="spellStart"/>
      <w:r w:rsidRPr="005E34EA">
        <w:rPr>
          <w:color w:val="auto"/>
        </w:rPr>
        <w:t>portal</w:t>
      </w:r>
      <w:proofErr w:type="spellEnd"/>
      <w:r w:rsidRPr="005E34EA">
        <w:rPr>
          <w:color w:val="auto"/>
        </w:rPr>
        <w:t xml:space="preserve"> </w:t>
      </w:r>
      <w:proofErr w:type="spellStart"/>
      <w:r w:rsidRPr="005E34EA">
        <w:rPr>
          <w:color w:val="auto"/>
        </w:rPr>
        <w:t>magtu.ru</w:t>
      </w:r>
      <w:proofErr w:type="spellEnd"/>
      <w:r w:rsidRPr="005E34EA">
        <w:rPr>
          <w:color w:val="auto"/>
        </w:rPr>
        <w:t>, электронная библиотечная система «</w:t>
      </w:r>
      <w:proofErr w:type="spellStart"/>
      <w:r w:rsidRPr="005E34EA">
        <w:rPr>
          <w:color w:val="auto"/>
        </w:rPr>
        <w:t>znanium</w:t>
      </w:r>
      <w:proofErr w:type="spellEnd"/>
      <w:r w:rsidRPr="005E34EA">
        <w:rPr>
          <w:color w:val="auto"/>
        </w:rPr>
        <w:t xml:space="preserve">».- </w:t>
      </w:r>
      <w:proofErr w:type="spellStart"/>
      <w:r w:rsidRPr="005E34EA">
        <w:rPr>
          <w:color w:val="auto"/>
        </w:rPr>
        <w:t>Загл</w:t>
      </w:r>
      <w:proofErr w:type="spellEnd"/>
      <w:r w:rsidRPr="005E34EA">
        <w:rPr>
          <w:color w:val="auto"/>
        </w:rPr>
        <w:t xml:space="preserve">. с экрана. - ISBN 978-5-9776-03-67-6 – 200экз </w:t>
      </w:r>
    </w:p>
    <w:p w:rsidR="00CC6F0B" w:rsidRPr="005E34EA" w:rsidRDefault="00CC6F0B" w:rsidP="00CC6F0B">
      <w:pPr>
        <w:pStyle w:val="Style8"/>
        <w:widowControl/>
        <w:tabs>
          <w:tab w:val="left" w:pos="851"/>
        </w:tabs>
        <w:jc w:val="center"/>
        <w:rPr>
          <w:rStyle w:val="FontStyle21"/>
          <w:b/>
          <w:sz w:val="24"/>
          <w:szCs w:val="24"/>
        </w:rPr>
      </w:pPr>
      <w:r w:rsidRPr="005E34EA">
        <w:rPr>
          <w:rStyle w:val="FontStyle15"/>
          <w:spacing w:val="40"/>
          <w:sz w:val="24"/>
          <w:szCs w:val="24"/>
        </w:rPr>
        <w:t>г)</w:t>
      </w:r>
      <w:r w:rsidRPr="005E34EA">
        <w:rPr>
          <w:rStyle w:val="FontStyle15"/>
          <w:b w:val="0"/>
          <w:sz w:val="24"/>
          <w:szCs w:val="24"/>
        </w:rPr>
        <w:t xml:space="preserve"> </w:t>
      </w:r>
      <w:r w:rsidRPr="005E34E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E34EA">
        <w:rPr>
          <w:rStyle w:val="FontStyle15"/>
          <w:spacing w:val="40"/>
          <w:sz w:val="24"/>
          <w:szCs w:val="24"/>
        </w:rPr>
        <w:t>и</w:t>
      </w:r>
      <w:r w:rsidRPr="005E34EA">
        <w:rPr>
          <w:rStyle w:val="FontStyle15"/>
          <w:sz w:val="24"/>
          <w:szCs w:val="24"/>
        </w:rPr>
        <w:t xml:space="preserve"> </w:t>
      </w:r>
      <w:r w:rsidRPr="005E34EA">
        <w:rPr>
          <w:rStyle w:val="FontStyle21"/>
          <w:b/>
          <w:sz w:val="24"/>
          <w:szCs w:val="24"/>
        </w:rPr>
        <w:t>Интернет-ресурсы:</w:t>
      </w:r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3" w:history="1">
        <w:r w:rsidR="00CC6F0B" w:rsidRPr="005E34EA">
          <w:rPr>
            <w:rStyle w:val="afa"/>
            <w:color w:val="auto"/>
          </w:rPr>
          <w:t>http://www.informaworld.com</w:t>
        </w:r>
      </w:hyperlink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4" w:history="1">
        <w:r w:rsidR="00CC6F0B" w:rsidRPr="005E34EA">
          <w:rPr>
            <w:rStyle w:val="afa"/>
            <w:color w:val="auto"/>
          </w:rPr>
          <w:t>http://arjournals.annualreviews.org/action/showJournals</w:t>
        </w:r>
      </w:hyperlink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5" w:history="1">
        <w:r w:rsidR="00CC6F0B" w:rsidRPr="005E34EA">
          <w:rPr>
            <w:rStyle w:val="afa"/>
            <w:color w:val="auto"/>
          </w:rPr>
          <w:t>www.biblioclub.ru</w:t>
        </w:r>
      </w:hyperlink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6" w:history="1">
        <w:r w:rsidR="00CC6F0B" w:rsidRPr="005E34EA">
          <w:rPr>
            <w:rStyle w:val="afa"/>
            <w:color w:val="auto"/>
          </w:rPr>
          <w:t>http://www.koob.ru/</w:t>
        </w:r>
      </w:hyperlink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7" w:history="1">
        <w:r w:rsidR="00CC6F0B" w:rsidRPr="005E34EA">
          <w:rPr>
            <w:rStyle w:val="afa"/>
            <w:color w:val="auto"/>
          </w:rPr>
          <w:t>http://ihtik.lib.ru/lib_ru_psychology</w:t>
        </w:r>
      </w:hyperlink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8" w:history="1">
        <w:r w:rsidR="00CC6F0B" w:rsidRPr="005E34EA">
          <w:rPr>
            <w:rStyle w:val="afa"/>
            <w:color w:val="auto"/>
          </w:rPr>
          <w:t>http://dic.academic.ru/</w:t>
        </w:r>
      </w:hyperlink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19" w:history="1">
        <w:r w:rsidR="00CC6F0B" w:rsidRPr="005E34EA">
          <w:rPr>
            <w:rStyle w:val="afa"/>
            <w:color w:val="auto"/>
          </w:rPr>
          <w:t>http://www.jigsaw.org</w:t>
        </w:r>
      </w:hyperlink>
      <w:r w:rsidR="00CC6F0B" w:rsidRPr="005E34EA">
        <w:rPr>
          <w:color w:val="auto"/>
        </w:rPr>
        <w:t xml:space="preserve"> </w:t>
      </w:r>
    </w:p>
    <w:p w:rsidR="00CC6F0B" w:rsidRPr="005E34EA" w:rsidRDefault="00E7526C" w:rsidP="00CC6F0B">
      <w:pPr>
        <w:pStyle w:val="Default"/>
        <w:tabs>
          <w:tab w:val="left" w:pos="851"/>
        </w:tabs>
        <w:ind w:firstLine="567"/>
        <w:rPr>
          <w:color w:val="auto"/>
        </w:rPr>
      </w:pPr>
      <w:hyperlink r:id="rId20" w:history="1">
        <w:r w:rsidR="00CC6F0B" w:rsidRPr="005E34EA">
          <w:rPr>
            <w:rStyle w:val="afa"/>
            <w:color w:val="auto"/>
          </w:rPr>
          <w:t>https://4brain.ru/</w:t>
        </w:r>
      </w:hyperlink>
    </w:p>
    <w:p w:rsidR="00CC6F0B" w:rsidRPr="005E34EA" w:rsidRDefault="00E7526C" w:rsidP="00CC6F0B">
      <w:pPr>
        <w:pStyle w:val="Style8"/>
        <w:widowControl/>
        <w:tabs>
          <w:tab w:val="left" w:pos="851"/>
        </w:tabs>
      </w:pPr>
      <w:hyperlink r:id="rId21" w:history="1">
        <w:r w:rsidR="00CC6F0B" w:rsidRPr="005E34EA">
          <w:rPr>
            <w:rStyle w:val="afa"/>
            <w:color w:val="auto"/>
          </w:rPr>
          <w:t>http://eslitrenera.net/55-uprazhnenij-dlya-treninga-komandoobrazovaniya/</w:t>
        </w:r>
      </w:hyperlink>
    </w:p>
    <w:p w:rsidR="00CC6F0B" w:rsidRPr="005E34EA" w:rsidRDefault="00CC6F0B" w:rsidP="00CC6F0B">
      <w:pPr>
        <w:pStyle w:val="1"/>
        <w:tabs>
          <w:tab w:val="left" w:pos="851"/>
        </w:tabs>
        <w:ind w:firstLine="567"/>
        <w:rPr>
          <w:rStyle w:val="FontStyle14"/>
          <w:b/>
          <w:sz w:val="24"/>
          <w:szCs w:val="24"/>
        </w:rPr>
      </w:pPr>
      <w:r w:rsidRPr="005E34EA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CC6F0B" w:rsidRPr="005E34EA" w:rsidRDefault="00CC6F0B" w:rsidP="00CC6F0B">
      <w:pPr>
        <w:tabs>
          <w:tab w:val="left" w:pos="851"/>
        </w:tabs>
      </w:pPr>
      <w:r w:rsidRPr="005E34EA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CC6F0B" w:rsidRPr="005E34EA" w:rsidTr="00167F6D">
        <w:trPr>
          <w:tblHeader/>
        </w:trPr>
        <w:tc>
          <w:tcPr>
            <w:tcW w:w="1928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</w:pPr>
            <w:r w:rsidRPr="005E34EA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C6F0B" w:rsidRPr="005E34EA" w:rsidRDefault="00CC6F0B" w:rsidP="00167F6D">
            <w:pPr>
              <w:tabs>
                <w:tab w:val="left" w:pos="851"/>
              </w:tabs>
              <w:jc w:val="center"/>
            </w:pPr>
            <w:r w:rsidRPr="005E34EA">
              <w:t>Оснащение аудитории</w:t>
            </w:r>
          </w:p>
        </w:tc>
      </w:tr>
      <w:tr w:rsidR="00CC6F0B" w:rsidRPr="005E34EA" w:rsidTr="00167F6D">
        <w:tc>
          <w:tcPr>
            <w:tcW w:w="1928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Лекционная аудитория</w:t>
            </w:r>
          </w:p>
        </w:tc>
        <w:tc>
          <w:tcPr>
            <w:tcW w:w="3072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proofErr w:type="spellStart"/>
            <w:r w:rsidRPr="005E34EA">
              <w:t>Мультимедийные</w:t>
            </w:r>
            <w:proofErr w:type="spellEnd"/>
            <w:r w:rsidRPr="005E34EA">
              <w:t xml:space="preserve"> средства хранения, передачи  и представления информации</w:t>
            </w:r>
          </w:p>
        </w:tc>
      </w:tr>
      <w:tr w:rsidR="00CC6F0B" w:rsidRPr="005E34EA" w:rsidTr="00167F6D">
        <w:tc>
          <w:tcPr>
            <w:tcW w:w="1928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Компьютерный класс</w:t>
            </w:r>
          </w:p>
        </w:tc>
        <w:tc>
          <w:tcPr>
            <w:tcW w:w="3072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 xml:space="preserve">Персональные компьютеры с пакетом </w:t>
            </w:r>
            <w:r w:rsidRPr="005E34EA">
              <w:rPr>
                <w:lang w:val="en-US"/>
              </w:rPr>
              <w:t>MS</w:t>
            </w:r>
            <w:r w:rsidRPr="005E34EA">
              <w:t xml:space="preserve"> </w:t>
            </w:r>
            <w:r w:rsidRPr="005E34EA">
              <w:rPr>
                <w:lang w:val="en-US"/>
              </w:rPr>
              <w:t>Office</w:t>
            </w:r>
            <w:r w:rsidRPr="005E34EA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C6F0B" w:rsidRPr="005E34EA" w:rsidTr="00167F6D">
        <w:tc>
          <w:tcPr>
            <w:tcW w:w="1928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Помещение для проведения семинарских и практических занятий</w:t>
            </w:r>
          </w:p>
        </w:tc>
        <w:tc>
          <w:tcPr>
            <w:tcW w:w="3072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proofErr w:type="gramStart"/>
            <w:r w:rsidRPr="005E34EA">
              <w:t>Оборудована</w:t>
            </w:r>
            <w:proofErr w:type="gramEnd"/>
            <w:r w:rsidRPr="005E34EA">
              <w:t xml:space="preserve"> учебной мебелью</w:t>
            </w:r>
          </w:p>
        </w:tc>
      </w:tr>
      <w:tr w:rsidR="00CC6F0B" w:rsidRPr="005E34EA" w:rsidTr="00167F6D">
        <w:tc>
          <w:tcPr>
            <w:tcW w:w="1928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>Библиотека</w:t>
            </w:r>
          </w:p>
        </w:tc>
        <w:tc>
          <w:tcPr>
            <w:tcW w:w="3072" w:type="pct"/>
          </w:tcPr>
          <w:p w:rsidR="00CC6F0B" w:rsidRPr="005E34EA" w:rsidRDefault="00CC6F0B" w:rsidP="00167F6D">
            <w:pPr>
              <w:tabs>
                <w:tab w:val="left" w:pos="851"/>
              </w:tabs>
              <w:jc w:val="left"/>
            </w:pPr>
            <w:r w:rsidRPr="005E34EA">
              <w:t xml:space="preserve">Рабочие места для студентов, </w:t>
            </w:r>
            <w:proofErr w:type="gramStart"/>
            <w:r w:rsidRPr="005E34EA">
              <w:t>оснащена</w:t>
            </w:r>
            <w:proofErr w:type="gramEnd"/>
            <w:r w:rsidRPr="005E34EA">
              <w:t xml:space="preserve"> компьютерами с доступом к базам данных и Интернет</w:t>
            </w:r>
          </w:p>
        </w:tc>
      </w:tr>
    </w:tbl>
    <w:p w:rsidR="00CC6F0B" w:rsidRPr="005E34EA" w:rsidRDefault="00CC6F0B" w:rsidP="00CC6F0B">
      <w:pPr>
        <w:tabs>
          <w:tab w:val="left" w:pos="851"/>
        </w:tabs>
        <w:rPr>
          <w:rStyle w:val="FontStyle15"/>
          <w:b w:val="0"/>
          <w:sz w:val="24"/>
          <w:szCs w:val="24"/>
        </w:rPr>
      </w:pPr>
    </w:p>
    <w:tbl>
      <w:tblPr>
        <w:tblW w:w="0" w:type="auto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5"/>
        <w:gridCol w:w="4675"/>
      </w:tblGrid>
      <w:tr w:rsidR="00CC6F0B" w:rsidRPr="005E34EA" w:rsidTr="00167F6D">
        <w:trPr>
          <w:trHeight w:val="385"/>
        </w:trPr>
        <w:tc>
          <w:tcPr>
            <w:tcW w:w="4425" w:type="dxa"/>
          </w:tcPr>
          <w:p w:rsidR="00CC6F0B" w:rsidRPr="005E34EA" w:rsidRDefault="00CC6F0B" w:rsidP="00167F6D">
            <w:pPr>
              <w:pStyle w:val="Default"/>
              <w:tabs>
                <w:tab w:val="left" w:pos="851"/>
              </w:tabs>
              <w:ind w:firstLine="567"/>
              <w:rPr>
                <w:color w:val="auto"/>
              </w:rPr>
            </w:pPr>
          </w:p>
        </w:tc>
        <w:tc>
          <w:tcPr>
            <w:tcW w:w="4675" w:type="dxa"/>
          </w:tcPr>
          <w:p w:rsidR="00CC6F0B" w:rsidRPr="005E34EA" w:rsidRDefault="00CC6F0B" w:rsidP="00167F6D">
            <w:pPr>
              <w:pStyle w:val="Default"/>
              <w:tabs>
                <w:tab w:val="left" w:pos="851"/>
              </w:tabs>
              <w:ind w:firstLine="567"/>
              <w:rPr>
                <w:color w:val="auto"/>
              </w:rPr>
            </w:pPr>
          </w:p>
        </w:tc>
      </w:tr>
      <w:tr w:rsidR="00CC6F0B" w:rsidRPr="005E34EA" w:rsidTr="00167F6D">
        <w:trPr>
          <w:trHeight w:val="247"/>
        </w:trPr>
        <w:tc>
          <w:tcPr>
            <w:tcW w:w="4425" w:type="dxa"/>
          </w:tcPr>
          <w:p w:rsidR="00CC6F0B" w:rsidRPr="005E34EA" w:rsidRDefault="00CC6F0B" w:rsidP="00167F6D">
            <w:pPr>
              <w:pStyle w:val="Default"/>
              <w:tabs>
                <w:tab w:val="left" w:pos="851"/>
              </w:tabs>
              <w:ind w:firstLine="567"/>
              <w:rPr>
                <w:color w:val="auto"/>
              </w:rPr>
            </w:pPr>
          </w:p>
        </w:tc>
        <w:tc>
          <w:tcPr>
            <w:tcW w:w="4675" w:type="dxa"/>
          </w:tcPr>
          <w:p w:rsidR="00CC6F0B" w:rsidRPr="005E34EA" w:rsidRDefault="00CC6F0B" w:rsidP="00167F6D">
            <w:pPr>
              <w:pStyle w:val="Default"/>
              <w:tabs>
                <w:tab w:val="left" w:pos="851"/>
              </w:tabs>
              <w:ind w:firstLine="567"/>
              <w:rPr>
                <w:color w:val="auto"/>
              </w:rPr>
            </w:pPr>
          </w:p>
        </w:tc>
      </w:tr>
    </w:tbl>
    <w:p w:rsidR="00CC6F0B" w:rsidRPr="005E34EA" w:rsidRDefault="00CC6F0B" w:rsidP="00CC6F0B">
      <w:pPr>
        <w:tabs>
          <w:tab w:val="left" w:pos="851"/>
        </w:tabs>
      </w:pPr>
    </w:p>
    <w:p w:rsidR="00CC6F0B" w:rsidRPr="005E34EA" w:rsidRDefault="00CC6F0B" w:rsidP="00CC6F0B"/>
    <w:p w:rsidR="002A21E2" w:rsidRPr="005E34EA" w:rsidRDefault="002A21E2"/>
    <w:sectPr w:rsidR="002A21E2" w:rsidRPr="005E34EA" w:rsidSect="00A2114F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C9" w:rsidRDefault="001348C9" w:rsidP="002E7B69">
      <w:r>
        <w:separator/>
      </w:r>
    </w:p>
  </w:endnote>
  <w:endnote w:type="continuationSeparator" w:id="0">
    <w:p w:rsidR="001348C9" w:rsidRDefault="001348C9" w:rsidP="002E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54" w:rsidRDefault="00E7526C" w:rsidP="00A211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34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34EA">
      <w:rPr>
        <w:rStyle w:val="a5"/>
        <w:noProof/>
      </w:rPr>
      <w:t>5</w:t>
    </w:r>
    <w:r>
      <w:rPr>
        <w:rStyle w:val="a5"/>
      </w:rPr>
      <w:fldChar w:fldCharType="end"/>
    </w:r>
  </w:p>
  <w:p w:rsidR="009F7354" w:rsidRDefault="0025062C" w:rsidP="00A2114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54" w:rsidRDefault="00E7526C" w:rsidP="00A211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34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62C">
      <w:rPr>
        <w:rStyle w:val="a5"/>
        <w:noProof/>
      </w:rPr>
      <w:t>2</w:t>
    </w:r>
    <w:r>
      <w:rPr>
        <w:rStyle w:val="a5"/>
      </w:rPr>
      <w:fldChar w:fldCharType="end"/>
    </w:r>
  </w:p>
  <w:p w:rsidR="009F7354" w:rsidRDefault="0025062C" w:rsidP="00A2114F">
    <w:pPr>
      <w:pStyle w:val="a3"/>
      <w:ind w:right="36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C9" w:rsidRDefault="001348C9" w:rsidP="002E7B69">
      <w:r>
        <w:separator/>
      </w:r>
    </w:p>
  </w:footnote>
  <w:footnote w:type="continuationSeparator" w:id="0">
    <w:p w:rsidR="001348C9" w:rsidRDefault="001348C9" w:rsidP="002E7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9CA6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A3A47"/>
    <w:multiLevelType w:val="hybridMultilevel"/>
    <w:tmpl w:val="03E48F38"/>
    <w:lvl w:ilvl="0" w:tplc="893C6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C4049"/>
    <w:multiLevelType w:val="hybridMultilevel"/>
    <w:tmpl w:val="E5A0B014"/>
    <w:lvl w:ilvl="0" w:tplc="C2BAF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55EBA"/>
    <w:multiLevelType w:val="hybridMultilevel"/>
    <w:tmpl w:val="7A7A161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976378"/>
    <w:multiLevelType w:val="hybridMultilevel"/>
    <w:tmpl w:val="9612B5E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597434"/>
    <w:multiLevelType w:val="hybridMultilevel"/>
    <w:tmpl w:val="84007D7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E3025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7534DF"/>
    <w:multiLevelType w:val="hybridMultilevel"/>
    <w:tmpl w:val="3F506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950B4"/>
    <w:multiLevelType w:val="hybridMultilevel"/>
    <w:tmpl w:val="B06CBB22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067693E"/>
    <w:multiLevelType w:val="hybridMultilevel"/>
    <w:tmpl w:val="7E2823C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148305E"/>
    <w:multiLevelType w:val="hybridMultilevel"/>
    <w:tmpl w:val="9FC0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A4622E"/>
    <w:multiLevelType w:val="multilevel"/>
    <w:tmpl w:val="75AC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B37A3C"/>
    <w:multiLevelType w:val="hybridMultilevel"/>
    <w:tmpl w:val="6A944D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943FD"/>
    <w:multiLevelType w:val="hybridMultilevel"/>
    <w:tmpl w:val="01CE916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9753C1"/>
    <w:multiLevelType w:val="hybridMultilevel"/>
    <w:tmpl w:val="A98E231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7E86548"/>
    <w:multiLevelType w:val="hybridMultilevel"/>
    <w:tmpl w:val="B5A64918"/>
    <w:lvl w:ilvl="0" w:tplc="A8C07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AEF721A"/>
    <w:multiLevelType w:val="hybridMultilevel"/>
    <w:tmpl w:val="44329A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1F17A7"/>
    <w:multiLevelType w:val="hybridMultilevel"/>
    <w:tmpl w:val="C1E86728"/>
    <w:lvl w:ilvl="0" w:tplc="C444F1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CAF1B4F"/>
    <w:multiLevelType w:val="hybridMultilevel"/>
    <w:tmpl w:val="CF629C0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9A457A"/>
    <w:multiLevelType w:val="hybridMultilevel"/>
    <w:tmpl w:val="3E06E80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4700526"/>
    <w:multiLevelType w:val="hybridMultilevel"/>
    <w:tmpl w:val="5BB82890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4FA564A"/>
    <w:multiLevelType w:val="hybridMultilevel"/>
    <w:tmpl w:val="17A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851ACC"/>
    <w:multiLevelType w:val="hybridMultilevel"/>
    <w:tmpl w:val="6C0C9476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B924931"/>
    <w:multiLevelType w:val="hybridMultilevel"/>
    <w:tmpl w:val="5096EF84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C6F48C1"/>
    <w:multiLevelType w:val="hybridMultilevel"/>
    <w:tmpl w:val="8A4AE27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CF31674"/>
    <w:multiLevelType w:val="hybridMultilevel"/>
    <w:tmpl w:val="17A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94861"/>
    <w:multiLevelType w:val="hybridMultilevel"/>
    <w:tmpl w:val="EDF6A4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1A418C3"/>
    <w:multiLevelType w:val="hybridMultilevel"/>
    <w:tmpl w:val="72083B4E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3016747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0B69F1"/>
    <w:multiLevelType w:val="hybridMultilevel"/>
    <w:tmpl w:val="04101A76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3385293B"/>
    <w:multiLevelType w:val="hybridMultilevel"/>
    <w:tmpl w:val="D1B6BF3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33864B0D"/>
    <w:multiLevelType w:val="hybridMultilevel"/>
    <w:tmpl w:val="E4AC20C4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354B4293"/>
    <w:multiLevelType w:val="hybridMultilevel"/>
    <w:tmpl w:val="6C7A0F98"/>
    <w:lvl w:ilvl="0" w:tplc="C2BAF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583051"/>
    <w:multiLevelType w:val="hybridMultilevel"/>
    <w:tmpl w:val="A7363AC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2795FEA"/>
    <w:multiLevelType w:val="hybridMultilevel"/>
    <w:tmpl w:val="9DA8D0A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44E30E76"/>
    <w:multiLevelType w:val="hybridMultilevel"/>
    <w:tmpl w:val="18F0F474"/>
    <w:lvl w:ilvl="0" w:tplc="893C6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7FF5380"/>
    <w:multiLevelType w:val="hybridMultilevel"/>
    <w:tmpl w:val="4E7AF9B4"/>
    <w:lvl w:ilvl="0" w:tplc="893C6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7D5DA3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7F369A"/>
    <w:multiLevelType w:val="hybridMultilevel"/>
    <w:tmpl w:val="D6BC8D32"/>
    <w:lvl w:ilvl="0" w:tplc="893C6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D996F11"/>
    <w:multiLevelType w:val="hybridMultilevel"/>
    <w:tmpl w:val="3CBC8A9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2F47932"/>
    <w:multiLevelType w:val="hybridMultilevel"/>
    <w:tmpl w:val="A48E7F3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5E82FF3"/>
    <w:multiLevelType w:val="hybridMultilevel"/>
    <w:tmpl w:val="8410E88C"/>
    <w:lvl w:ilvl="0" w:tplc="C2BAF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354E8"/>
    <w:multiLevelType w:val="hybridMultilevel"/>
    <w:tmpl w:val="FFC26626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F502907"/>
    <w:multiLevelType w:val="hybridMultilevel"/>
    <w:tmpl w:val="31EA29A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2EE711E"/>
    <w:multiLevelType w:val="hybridMultilevel"/>
    <w:tmpl w:val="B65A5110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43E2F45"/>
    <w:multiLevelType w:val="hybridMultilevel"/>
    <w:tmpl w:val="2CAAD0F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72A4C18"/>
    <w:multiLevelType w:val="hybridMultilevel"/>
    <w:tmpl w:val="1392320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771041B"/>
    <w:multiLevelType w:val="hybridMultilevel"/>
    <w:tmpl w:val="7D967CC2"/>
    <w:lvl w:ilvl="0" w:tplc="893C6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E00584"/>
    <w:multiLevelType w:val="hybridMultilevel"/>
    <w:tmpl w:val="FBFE0CB6"/>
    <w:lvl w:ilvl="0" w:tplc="0058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B065BA9"/>
    <w:multiLevelType w:val="hybridMultilevel"/>
    <w:tmpl w:val="ABB48FB0"/>
    <w:lvl w:ilvl="0" w:tplc="0058A4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B540946"/>
    <w:multiLevelType w:val="hybridMultilevel"/>
    <w:tmpl w:val="04CEB7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18"/>
  </w:num>
  <w:num w:numId="5">
    <w:abstractNumId w:val="21"/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6"/>
  </w:num>
  <w:num w:numId="11">
    <w:abstractNumId w:val="28"/>
  </w:num>
  <w:num w:numId="12">
    <w:abstractNumId w:val="37"/>
  </w:num>
  <w:num w:numId="13">
    <w:abstractNumId w:val="10"/>
  </w:num>
  <w:num w:numId="14">
    <w:abstractNumId w:val="22"/>
  </w:num>
  <w:num w:numId="15">
    <w:abstractNumId w:val="40"/>
  </w:num>
  <w:num w:numId="16">
    <w:abstractNumId w:val="30"/>
  </w:num>
  <w:num w:numId="17">
    <w:abstractNumId w:val="4"/>
  </w:num>
  <w:num w:numId="18">
    <w:abstractNumId w:val="20"/>
  </w:num>
  <w:num w:numId="19">
    <w:abstractNumId w:val="19"/>
  </w:num>
  <w:num w:numId="20">
    <w:abstractNumId w:val="42"/>
  </w:num>
  <w:num w:numId="21">
    <w:abstractNumId w:val="24"/>
  </w:num>
  <w:num w:numId="22">
    <w:abstractNumId w:val="26"/>
  </w:num>
  <w:num w:numId="23">
    <w:abstractNumId w:val="7"/>
  </w:num>
  <w:num w:numId="24">
    <w:abstractNumId w:val="48"/>
  </w:num>
  <w:num w:numId="25">
    <w:abstractNumId w:val="13"/>
  </w:num>
  <w:num w:numId="26">
    <w:abstractNumId w:val="43"/>
  </w:num>
  <w:num w:numId="27">
    <w:abstractNumId w:val="3"/>
  </w:num>
  <w:num w:numId="28">
    <w:abstractNumId w:val="9"/>
  </w:num>
  <w:num w:numId="29">
    <w:abstractNumId w:val="34"/>
  </w:num>
  <w:num w:numId="30">
    <w:abstractNumId w:val="23"/>
  </w:num>
  <w:num w:numId="31">
    <w:abstractNumId w:val="27"/>
  </w:num>
  <w:num w:numId="32">
    <w:abstractNumId w:val="16"/>
  </w:num>
  <w:num w:numId="33">
    <w:abstractNumId w:val="5"/>
  </w:num>
  <w:num w:numId="34">
    <w:abstractNumId w:val="44"/>
  </w:num>
  <w:num w:numId="35">
    <w:abstractNumId w:val="49"/>
  </w:num>
  <w:num w:numId="36">
    <w:abstractNumId w:val="31"/>
  </w:num>
  <w:num w:numId="37">
    <w:abstractNumId w:val="33"/>
  </w:num>
  <w:num w:numId="38">
    <w:abstractNumId w:val="39"/>
  </w:num>
  <w:num w:numId="39">
    <w:abstractNumId w:val="29"/>
  </w:num>
  <w:num w:numId="40">
    <w:abstractNumId w:val="8"/>
  </w:num>
  <w:num w:numId="41">
    <w:abstractNumId w:val="14"/>
  </w:num>
  <w:num w:numId="42">
    <w:abstractNumId w:val="46"/>
  </w:num>
  <w:num w:numId="43">
    <w:abstractNumId w:val="45"/>
  </w:num>
  <w:num w:numId="44">
    <w:abstractNumId w:val="12"/>
  </w:num>
  <w:num w:numId="45">
    <w:abstractNumId w:val="38"/>
  </w:num>
  <w:num w:numId="46">
    <w:abstractNumId w:val="35"/>
  </w:num>
  <w:num w:numId="47">
    <w:abstractNumId w:val="36"/>
  </w:num>
  <w:num w:numId="48">
    <w:abstractNumId w:val="47"/>
  </w:num>
  <w:num w:numId="49">
    <w:abstractNumId w:val="32"/>
  </w:num>
  <w:num w:numId="50">
    <w:abstractNumId w:val="2"/>
  </w:num>
  <w:num w:numId="51">
    <w:abstractNumId w:val="1"/>
  </w:num>
  <w:num w:numId="52">
    <w:abstractNumId w:val="4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F0B"/>
    <w:rsid w:val="000B0915"/>
    <w:rsid w:val="000E4EFE"/>
    <w:rsid w:val="001348C9"/>
    <w:rsid w:val="00157857"/>
    <w:rsid w:val="0025062C"/>
    <w:rsid w:val="00295903"/>
    <w:rsid w:val="002A21E2"/>
    <w:rsid w:val="002B409F"/>
    <w:rsid w:val="002E7B69"/>
    <w:rsid w:val="00314E1F"/>
    <w:rsid w:val="0044596D"/>
    <w:rsid w:val="00517D71"/>
    <w:rsid w:val="005847E8"/>
    <w:rsid w:val="005E34EA"/>
    <w:rsid w:val="0069187A"/>
    <w:rsid w:val="0076661C"/>
    <w:rsid w:val="00983854"/>
    <w:rsid w:val="009F2F2E"/>
    <w:rsid w:val="00B53FDD"/>
    <w:rsid w:val="00CC6F0B"/>
    <w:rsid w:val="00E31946"/>
    <w:rsid w:val="00E5576E"/>
    <w:rsid w:val="00E7526C"/>
    <w:rsid w:val="00EA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0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F0B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CC6F0B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F0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6F0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CC6F0B"/>
  </w:style>
  <w:style w:type="paragraph" w:customStyle="1" w:styleId="Style2">
    <w:name w:val="Style2"/>
    <w:basedOn w:val="a"/>
    <w:rsid w:val="00CC6F0B"/>
  </w:style>
  <w:style w:type="paragraph" w:customStyle="1" w:styleId="Style3">
    <w:name w:val="Style3"/>
    <w:basedOn w:val="a"/>
    <w:rsid w:val="00CC6F0B"/>
  </w:style>
  <w:style w:type="paragraph" w:customStyle="1" w:styleId="Style4">
    <w:name w:val="Style4"/>
    <w:basedOn w:val="a"/>
    <w:uiPriority w:val="99"/>
    <w:rsid w:val="00CC6F0B"/>
  </w:style>
  <w:style w:type="paragraph" w:customStyle="1" w:styleId="Style5">
    <w:name w:val="Style5"/>
    <w:basedOn w:val="a"/>
    <w:rsid w:val="00CC6F0B"/>
  </w:style>
  <w:style w:type="paragraph" w:customStyle="1" w:styleId="Style6">
    <w:name w:val="Style6"/>
    <w:basedOn w:val="a"/>
    <w:rsid w:val="00CC6F0B"/>
  </w:style>
  <w:style w:type="paragraph" w:customStyle="1" w:styleId="Style7">
    <w:name w:val="Style7"/>
    <w:basedOn w:val="a"/>
    <w:rsid w:val="00CC6F0B"/>
  </w:style>
  <w:style w:type="paragraph" w:customStyle="1" w:styleId="Style8">
    <w:name w:val="Style8"/>
    <w:basedOn w:val="a"/>
    <w:rsid w:val="00CC6F0B"/>
  </w:style>
  <w:style w:type="character" w:customStyle="1" w:styleId="FontStyle11">
    <w:name w:val="Font Style11"/>
    <w:basedOn w:val="a0"/>
    <w:rsid w:val="00CC6F0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C6F0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C6F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C6F0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C6F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C6F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CC6F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C6F0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C6F0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C6F0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C6F0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C6F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C6F0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CC6F0B"/>
  </w:style>
  <w:style w:type="paragraph" w:customStyle="1" w:styleId="Style10">
    <w:name w:val="Style10"/>
    <w:basedOn w:val="a"/>
    <w:rsid w:val="00CC6F0B"/>
  </w:style>
  <w:style w:type="paragraph" w:customStyle="1" w:styleId="Style11">
    <w:name w:val="Style11"/>
    <w:basedOn w:val="a"/>
    <w:rsid w:val="00CC6F0B"/>
  </w:style>
  <w:style w:type="paragraph" w:customStyle="1" w:styleId="Style12">
    <w:name w:val="Style12"/>
    <w:basedOn w:val="a"/>
    <w:rsid w:val="00CC6F0B"/>
  </w:style>
  <w:style w:type="paragraph" w:customStyle="1" w:styleId="Style13">
    <w:name w:val="Style13"/>
    <w:basedOn w:val="a"/>
    <w:rsid w:val="00CC6F0B"/>
  </w:style>
  <w:style w:type="paragraph" w:customStyle="1" w:styleId="Style14">
    <w:name w:val="Style14"/>
    <w:basedOn w:val="a"/>
    <w:rsid w:val="00CC6F0B"/>
  </w:style>
  <w:style w:type="paragraph" w:customStyle="1" w:styleId="Style15">
    <w:name w:val="Style15"/>
    <w:basedOn w:val="a"/>
    <w:rsid w:val="00CC6F0B"/>
  </w:style>
  <w:style w:type="paragraph" w:customStyle="1" w:styleId="Style16">
    <w:name w:val="Style16"/>
    <w:basedOn w:val="a"/>
    <w:rsid w:val="00CC6F0B"/>
  </w:style>
  <w:style w:type="paragraph" w:customStyle="1" w:styleId="Style17">
    <w:name w:val="Style17"/>
    <w:basedOn w:val="a"/>
    <w:rsid w:val="00CC6F0B"/>
  </w:style>
  <w:style w:type="paragraph" w:customStyle="1" w:styleId="Style18">
    <w:name w:val="Style18"/>
    <w:basedOn w:val="a"/>
    <w:rsid w:val="00CC6F0B"/>
  </w:style>
  <w:style w:type="paragraph" w:customStyle="1" w:styleId="Style19">
    <w:name w:val="Style19"/>
    <w:basedOn w:val="a"/>
    <w:rsid w:val="00CC6F0B"/>
  </w:style>
  <w:style w:type="character" w:customStyle="1" w:styleId="FontStyle26">
    <w:name w:val="Font Style26"/>
    <w:basedOn w:val="a0"/>
    <w:rsid w:val="00CC6F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CC6F0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CC6F0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C6F0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CC6F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CC6F0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CC6F0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CC6F0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CC6F0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CC6F0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CC6F0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C6F0B"/>
  </w:style>
  <w:style w:type="paragraph" w:customStyle="1" w:styleId="Style21">
    <w:name w:val="Style21"/>
    <w:basedOn w:val="a"/>
    <w:rsid w:val="00CC6F0B"/>
  </w:style>
  <w:style w:type="paragraph" w:customStyle="1" w:styleId="Style22">
    <w:name w:val="Style22"/>
    <w:basedOn w:val="a"/>
    <w:rsid w:val="00CC6F0B"/>
  </w:style>
  <w:style w:type="paragraph" w:customStyle="1" w:styleId="Style23">
    <w:name w:val="Style23"/>
    <w:basedOn w:val="a"/>
    <w:rsid w:val="00CC6F0B"/>
  </w:style>
  <w:style w:type="paragraph" w:customStyle="1" w:styleId="Style24">
    <w:name w:val="Style24"/>
    <w:basedOn w:val="a"/>
    <w:rsid w:val="00CC6F0B"/>
  </w:style>
  <w:style w:type="character" w:customStyle="1" w:styleId="FontStyle41">
    <w:name w:val="Font Style41"/>
    <w:basedOn w:val="a0"/>
    <w:rsid w:val="00CC6F0B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CC6F0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CC6F0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CC6F0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C6F0B"/>
  </w:style>
  <w:style w:type="paragraph" w:customStyle="1" w:styleId="Style26">
    <w:name w:val="Style26"/>
    <w:basedOn w:val="a"/>
    <w:rsid w:val="00CC6F0B"/>
  </w:style>
  <w:style w:type="paragraph" w:customStyle="1" w:styleId="Style27">
    <w:name w:val="Style27"/>
    <w:basedOn w:val="a"/>
    <w:rsid w:val="00CC6F0B"/>
  </w:style>
  <w:style w:type="paragraph" w:customStyle="1" w:styleId="Style28">
    <w:name w:val="Style28"/>
    <w:basedOn w:val="a"/>
    <w:rsid w:val="00CC6F0B"/>
  </w:style>
  <w:style w:type="paragraph" w:customStyle="1" w:styleId="Style29">
    <w:name w:val="Style29"/>
    <w:basedOn w:val="a"/>
    <w:rsid w:val="00CC6F0B"/>
  </w:style>
  <w:style w:type="paragraph" w:customStyle="1" w:styleId="Style30">
    <w:name w:val="Style30"/>
    <w:basedOn w:val="a"/>
    <w:rsid w:val="00CC6F0B"/>
  </w:style>
  <w:style w:type="paragraph" w:customStyle="1" w:styleId="Style31">
    <w:name w:val="Style31"/>
    <w:basedOn w:val="a"/>
    <w:rsid w:val="00CC6F0B"/>
  </w:style>
  <w:style w:type="paragraph" w:customStyle="1" w:styleId="Style32">
    <w:name w:val="Style32"/>
    <w:basedOn w:val="a"/>
    <w:rsid w:val="00CC6F0B"/>
  </w:style>
  <w:style w:type="paragraph" w:customStyle="1" w:styleId="Style33">
    <w:name w:val="Style33"/>
    <w:basedOn w:val="a"/>
    <w:rsid w:val="00CC6F0B"/>
  </w:style>
  <w:style w:type="paragraph" w:customStyle="1" w:styleId="Style34">
    <w:name w:val="Style34"/>
    <w:basedOn w:val="a"/>
    <w:rsid w:val="00CC6F0B"/>
  </w:style>
  <w:style w:type="paragraph" w:customStyle="1" w:styleId="Style35">
    <w:name w:val="Style35"/>
    <w:basedOn w:val="a"/>
    <w:rsid w:val="00CC6F0B"/>
  </w:style>
  <w:style w:type="character" w:customStyle="1" w:styleId="FontStyle45">
    <w:name w:val="Font Style45"/>
    <w:basedOn w:val="a0"/>
    <w:rsid w:val="00CC6F0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CC6F0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CC6F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CC6F0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CC6F0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CC6F0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CC6F0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CC6F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CC6F0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CC6F0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CC6F0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CC6F0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CC6F0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CC6F0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CC6F0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CC6F0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CC6F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6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6F0B"/>
  </w:style>
  <w:style w:type="paragraph" w:customStyle="1" w:styleId="21">
    <w:name w:val="заголовок 2"/>
    <w:basedOn w:val="a"/>
    <w:next w:val="a"/>
    <w:rsid w:val="00CC6F0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CC6F0B"/>
  </w:style>
  <w:style w:type="character" w:customStyle="1" w:styleId="FontStyle278">
    <w:name w:val="Font Style278"/>
    <w:basedOn w:val="a0"/>
    <w:rsid w:val="00CC6F0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C6F0B"/>
  </w:style>
  <w:style w:type="paragraph" w:customStyle="1" w:styleId="Style63">
    <w:name w:val="Style63"/>
    <w:basedOn w:val="a"/>
    <w:rsid w:val="00CC6F0B"/>
  </w:style>
  <w:style w:type="paragraph" w:customStyle="1" w:styleId="Style70">
    <w:name w:val="Style70"/>
    <w:basedOn w:val="a"/>
    <w:rsid w:val="00CC6F0B"/>
  </w:style>
  <w:style w:type="paragraph" w:customStyle="1" w:styleId="Style79">
    <w:name w:val="Style79"/>
    <w:basedOn w:val="a"/>
    <w:rsid w:val="00CC6F0B"/>
  </w:style>
  <w:style w:type="paragraph" w:customStyle="1" w:styleId="Style80">
    <w:name w:val="Style80"/>
    <w:basedOn w:val="a"/>
    <w:rsid w:val="00CC6F0B"/>
  </w:style>
  <w:style w:type="paragraph" w:customStyle="1" w:styleId="Style85">
    <w:name w:val="Style85"/>
    <w:basedOn w:val="a"/>
    <w:rsid w:val="00CC6F0B"/>
  </w:style>
  <w:style w:type="paragraph" w:customStyle="1" w:styleId="Style89">
    <w:name w:val="Style89"/>
    <w:basedOn w:val="a"/>
    <w:rsid w:val="00CC6F0B"/>
  </w:style>
  <w:style w:type="paragraph" w:customStyle="1" w:styleId="Style113">
    <w:name w:val="Style113"/>
    <w:basedOn w:val="a"/>
    <w:rsid w:val="00CC6F0B"/>
  </w:style>
  <w:style w:type="paragraph" w:customStyle="1" w:styleId="Style114">
    <w:name w:val="Style114"/>
    <w:basedOn w:val="a"/>
    <w:rsid w:val="00CC6F0B"/>
  </w:style>
  <w:style w:type="paragraph" w:customStyle="1" w:styleId="Style116">
    <w:name w:val="Style116"/>
    <w:basedOn w:val="a"/>
    <w:rsid w:val="00CC6F0B"/>
  </w:style>
  <w:style w:type="character" w:customStyle="1" w:styleId="FontStyle258">
    <w:name w:val="Font Style258"/>
    <w:basedOn w:val="a0"/>
    <w:rsid w:val="00CC6F0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CC6F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CC6F0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CC6F0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CC6F0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CC6F0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CC6F0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C6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CC6F0B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CC6F0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C6F0B"/>
    <w:rPr>
      <w:i/>
      <w:iCs/>
    </w:rPr>
  </w:style>
  <w:style w:type="paragraph" w:styleId="a9">
    <w:name w:val="Balloon Text"/>
    <w:basedOn w:val="a"/>
    <w:link w:val="aa"/>
    <w:semiHidden/>
    <w:rsid w:val="00CC6F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C6F0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CC6F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CC6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rsid w:val="00CC6F0B"/>
    <w:rPr>
      <w:sz w:val="16"/>
      <w:szCs w:val="16"/>
    </w:rPr>
  </w:style>
  <w:style w:type="paragraph" w:styleId="ae">
    <w:name w:val="annotation text"/>
    <w:basedOn w:val="a"/>
    <w:link w:val="af"/>
    <w:rsid w:val="00CC6F0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C6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CC6F0B"/>
    <w:rPr>
      <w:b/>
      <w:bCs/>
    </w:rPr>
  </w:style>
  <w:style w:type="character" w:customStyle="1" w:styleId="af1">
    <w:name w:val="Тема примечания Знак"/>
    <w:basedOn w:val="af"/>
    <w:link w:val="af0"/>
    <w:rsid w:val="00CC6F0B"/>
    <w:rPr>
      <w:b/>
      <w:bCs/>
    </w:rPr>
  </w:style>
  <w:style w:type="paragraph" w:styleId="af2">
    <w:name w:val="footnote text"/>
    <w:basedOn w:val="a"/>
    <w:link w:val="af3"/>
    <w:rsid w:val="00CC6F0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CC6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CC6F0B"/>
    <w:rPr>
      <w:vertAlign w:val="superscript"/>
    </w:rPr>
  </w:style>
  <w:style w:type="paragraph" w:customStyle="1" w:styleId="11">
    <w:name w:val="Обычный1"/>
    <w:rsid w:val="00CC6F0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34"/>
    <w:qFormat/>
    <w:rsid w:val="00CC6F0B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CC6F0B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CC6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CC6F0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C6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CC6F0B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CC6F0B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CC6F0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CC6F0B"/>
  </w:style>
  <w:style w:type="character" w:customStyle="1" w:styleId="butback">
    <w:name w:val="butback"/>
    <w:basedOn w:val="a0"/>
    <w:rsid w:val="00CC6F0B"/>
  </w:style>
  <w:style w:type="character" w:customStyle="1" w:styleId="submenu-table">
    <w:name w:val="submenu-table"/>
    <w:basedOn w:val="a0"/>
    <w:rsid w:val="00CC6F0B"/>
  </w:style>
  <w:style w:type="paragraph" w:customStyle="1" w:styleId="Default">
    <w:name w:val="Default"/>
    <w:rsid w:val="00CC6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CC6F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a0"/>
    <w:rsid w:val="00CC6F0B"/>
  </w:style>
  <w:style w:type="character" w:styleId="afa">
    <w:name w:val="Hyperlink"/>
    <w:basedOn w:val="a0"/>
    <w:uiPriority w:val="99"/>
    <w:unhideWhenUsed/>
    <w:rsid w:val="00CC6F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rmaworld.com" TargetMode="External"/><Relationship Id="rId18" Type="http://schemas.openxmlformats.org/officeDocument/2006/relationships/hyperlink" Target="http://dic.academ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litrenera.net/55-uprazhnenij-dlya-treninga-komandoobrazovaniya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ihtik.lib.ru/lib_ru_psycholog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b.ru/" TargetMode="External"/><Relationship Id="rId20" Type="http://schemas.openxmlformats.org/officeDocument/2006/relationships/hyperlink" Target="https://4brai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jigsaw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arjournals.annualreviews.org/action/showJourna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6178</Words>
  <Characters>35218</Characters>
  <Application>Microsoft Office Word</Application>
  <DocSecurity>0</DocSecurity>
  <Lines>293</Lines>
  <Paragraphs>82</Paragraphs>
  <ScaleCrop>false</ScaleCrop>
  <Company>SPecialiST RePack</Company>
  <LinksUpToDate>false</LinksUpToDate>
  <CharactersWithSpaces>41314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e.pushkareva</cp:lastModifiedBy>
  <cp:revision>12</cp:revision>
  <dcterms:created xsi:type="dcterms:W3CDTF">2018-10-23T10:01:00Z</dcterms:created>
  <dcterms:modified xsi:type="dcterms:W3CDTF">2019-02-19T10:35:00Z</dcterms:modified>
</cp:coreProperties>
</file>