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80A" w:rsidRDefault="001C2F66" w:rsidP="001168E0">
      <w:pPr>
        <w:tabs>
          <w:tab w:val="left" w:pos="4200"/>
          <w:tab w:val="center" w:pos="4960"/>
        </w:tabs>
        <w:spacing w:after="200"/>
        <w:ind w:firstLine="0"/>
        <w:rPr>
          <w:b/>
          <w:bCs/>
        </w:rPr>
      </w:pPr>
      <w:r>
        <w:rPr>
          <w:b/>
          <w:bCs/>
        </w:rPr>
        <w:tab/>
      </w:r>
      <w:r w:rsidR="001168E0" w:rsidRPr="001168E0">
        <w:rPr>
          <w:b/>
          <w:bCs/>
          <w:noProof/>
        </w:rPr>
        <w:drawing>
          <wp:inline distT="0" distB="0" distL="0" distR="0">
            <wp:extent cx="5264784" cy="735330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5270268" cy="7360959"/>
                    </a:xfrm>
                    <a:prstGeom prst="rect">
                      <a:avLst/>
                    </a:prstGeom>
                    <a:noFill/>
                    <a:ln w="9525">
                      <a:noFill/>
                      <a:miter lim="800000"/>
                      <a:headEnd/>
                      <a:tailEnd/>
                    </a:ln>
                  </pic:spPr>
                </pic:pic>
              </a:graphicData>
            </a:graphic>
          </wp:inline>
        </w:drawing>
      </w:r>
      <w:r w:rsidR="00CF380A" w:rsidRPr="00CF380A">
        <w:rPr>
          <w:b/>
          <w:bCs/>
        </w:rPr>
        <w:t xml:space="preserve"> </w:t>
      </w:r>
    </w:p>
    <w:p w:rsidR="00CF380A" w:rsidRDefault="00CF380A" w:rsidP="008A5580">
      <w:pPr>
        <w:spacing w:after="200"/>
        <w:ind w:firstLine="0"/>
        <w:jc w:val="center"/>
        <w:rPr>
          <w:b/>
          <w:bCs/>
        </w:rPr>
      </w:pPr>
    </w:p>
    <w:p w:rsidR="00CF380A" w:rsidRDefault="00CF380A" w:rsidP="008A5580">
      <w:pPr>
        <w:spacing w:after="200"/>
        <w:ind w:firstLine="0"/>
        <w:jc w:val="center"/>
        <w:rPr>
          <w:b/>
          <w:bCs/>
        </w:rPr>
      </w:pPr>
    </w:p>
    <w:p w:rsidR="001168E0" w:rsidRDefault="001168E0" w:rsidP="00DF659E">
      <w:pPr>
        <w:ind w:firstLine="0"/>
        <w:jc w:val="center"/>
      </w:pPr>
    </w:p>
    <w:p w:rsidR="001168E0" w:rsidRDefault="001168E0" w:rsidP="00DF659E">
      <w:pPr>
        <w:ind w:firstLine="0"/>
        <w:jc w:val="center"/>
      </w:pPr>
    </w:p>
    <w:p w:rsidR="001168E0" w:rsidRDefault="001168E0" w:rsidP="00DF659E">
      <w:pPr>
        <w:ind w:firstLine="0"/>
        <w:jc w:val="center"/>
      </w:pPr>
    </w:p>
    <w:p w:rsidR="001168E0" w:rsidRDefault="001168E0" w:rsidP="00DF659E">
      <w:pPr>
        <w:ind w:firstLine="0"/>
        <w:jc w:val="center"/>
      </w:pPr>
    </w:p>
    <w:p w:rsidR="001168E0" w:rsidRDefault="001168E0" w:rsidP="00DF659E">
      <w:pPr>
        <w:ind w:firstLine="0"/>
        <w:jc w:val="center"/>
      </w:pPr>
    </w:p>
    <w:p w:rsidR="001168E0" w:rsidRDefault="001168E0" w:rsidP="00DF659E">
      <w:pPr>
        <w:ind w:firstLine="0"/>
        <w:jc w:val="center"/>
      </w:pPr>
    </w:p>
    <w:p w:rsidR="001168E0" w:rsidRDefault="001168E0" w:rsidP="00DF659E">
      <w:pPr>
        <w:ind w:firstLine="0"/>
        <w:jc w:val="center"/>
      </w:pPr>
    </w:p>
    <w:p w:rsidR="001168E0" w:rsidRDefault="001168E0" w:rsidP="00DF659E">
      <w:pPr>
        <w:ind w:firstLine="0"/>
        <w:jc w:val="center"/>
      </w:pPr>
    </w:p>
    <w:p w:rsidR="001168E0" w:rsidRDefault="001168E0" w:rsidP="00DF659E">
      <w:pPr>
        <w:ind w:firstLine="0"/>
        <w:jc w:val="center"/>
      </w:pPr>
    </w:p>
    <w:p w:rsidR="001168E0" w:rsidRDefault="001168E0" w:rsidP="00DF659E">
      <w:pPr>
        <w:ind w:firstLine="0"/>
        <w:jc w:val="center"/>
      </w:pPr>
    </w:p>
    <w:p w:rsidR="00DF659E" w:rsidRPr="000046F1" w:rsidRDefault="009E0B71" w:rsidP="00DF659E">
      <w:pPr>
        <w:ind w:firstLine="0"/>
        <w:jc w:val="center"/>
      </w:pPr>
      <w:r w:rsidRPr="005D190A">
        <w:rPr>
          <w:noProof/>
        </w:rPr>
        <w:drawing>
          <wp:inline distT="0" distB="0" distL="0" distR="0">
            <wp:extent cx="6299835" cy="6995693"/>
            <wp:effectExtent l="0" t="0" r="5715" b="0"/>
            <wp:docPr id="2" name="Рисунок 2" descr="C:\Users\N S\Desktop\для Насти\для Тан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N S\Desktop\для Насти\для Тани\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99835" cy="6995693"/>
                    </a:xfrm>
                    <a:prstGeom prst="rect">
                      <a:avLst/>
                    </a:prstGeom>
                    <a:noFill/>
                    <a:ln>
                      <a:noFill/>
                    </a:ln>
                  </pic:spPr>
                </pic:pic>
              </a:graphicData>
            </a:graphic>
          </wp:inline>
        </w:drawing>
      </w:r>
      <w:r w:rsidR="00DF659E" w:rsidRPr="000046F1">
        <w:br w:type="page"/>
      </w:r>
    </w:p>
    <w:p w:rsidR="008A5580" w:rsidRPr="008A5580" w:rsidRDefault="00D963EF" w:rsidP="008A5580">
      <w:pPr>
        <w:widowControl/>
        <w:autoSpaceDE/>
        <w:autoSpaceDN/>
        <w:adjustRightInd/>
        <w:spacing w:before="60" w:after="60"/>
        <w:rPr>
          <w:b/>
        </w:rPr>
      </w:pPr>
      <w:r w:rsidRPr="00D963EF">
        <w:rPr>
          <w:b/>
          <w:noProof/>
        </w:rPr>
        <w:lastRenderedPageBreak/>
        <w:drawing>
          <wp:inline distT="0" distB="0" distL="0" distR="0">
            <wp:extent cx="6299835" cy="8910220"/>
            <wp:effectExtent l="0" t="0" r="0" b="0"/>
            <wp:docPr id="1" name="Рисунок 1" descr="C:\Users\Наталья\Desktop\+СРОЧНО (служебные записки, заявки)\От Васильевой1\Лист изменений 2017_с подписям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лья\Desktop\+СРОЧНО (служебные записки, заявки)\От Васильевой1\Лист изменений 2017_с подписями.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99835" cy="8910220"/>
                    </a:xfrm>
                    <a:prstGeom prst="rect">
                      <a:avLst/>
                    </a:prstGeom>
                    <a:noFill/>
                    <a:ln>
                      <a:noFill/>
                    </a:ln>
                  </pic:spPr>
                </pic:pic>
              </a:graphicData>
            </a:graphic>
          </wp:inline>
        </w:drawing>
      </w:r>
      <w:r w:rsidR="008A5580" w:rsidRPr="008A5580">
        <w:rPr>
          <w:b/>
        </w:rPr>
        <w:br w:type="page"/>
      </w:r>
    </w:p>
    <w:p w:rsidR="008A5580" w:rsidRPr="008A5580" w:rsidRDefault="008A5580" w:rsidP="008A5580">
      <w:pPr>
        <w:widowControl/>
        <w:spacing w:after="120"/>
        <w:ind w:firstLine="709"/>
      </w:pPr>
      <w:r w:rsidRPr="008A5580">
        <w:rPr>
          <w:b/>
        </w:rPr>
        <w:lastRenderedPageBreak/>
        <w:t>1.</w:t>
      </w:r>
      <w:r w:rsidRPr="008A5580">
        <w:t xml:space="preserve"> </w:t>
      </w:r>
      <w:r w:rsidRPr="008A5580">
        <w:rPr>
          <w:rStyle w:val="FontStyle16"/>
          <w:sz w:val="24"/>
          <w:szCs w:val="24"/>
        </w:rPr>
        <w:t>Цели освоения дисциплины</w:t>
      </w:r>
    </w:p>
    <w:p w:rsidR="000A7963" w:rsidRDefault="000A7963" w:rsidP="000A7963">
      <w:r w:rsidRPr="005D3F17">
        <w:t>Целью и</w:t>
      </w:r>
      <w:r>
        <w:t>зучения дисциплины</w:t>
      </w:r>
      <w:r w:rsidR="00CF380A">
        <w:t xml:space="preserve"> «Инвестиционная стратегия»</w:t>
      </w:r>
      <w:r>
        <w:t xml:space="preserve"> является </w:t>
      </w:r>
      <w:r w:rsidRPr="00683647">
        <w:t>формирование у студентов современного финансово-экономического мышления, позволяющего эффективно использовать на практике основные положения теории стратегического управления инвестиционной деятельностью.</w:t>
      </w:r>
    </w:p>
    <w:p w:rsidR="000A7963" w:rsidRDefault="005D3F17" w:rsidP="000A7963">
      <w:pPr>
        <w:ind w:firstLine="317"/>
      </w:pPr>
      <w:r>
        <w:rPr>
          <w:b/>
        </w:rPr>
        <w:t xml:space="preserve">   </w:t>
      </w:r>
      <w:r w:rsidR="000A7963" w:rsidRPr="005D3F17">
        <w:t>Задачи</w:t>
      </w:r>
      <w:r w:rsidR="000A7963">
        <w:t xml:space="preserve"> дисциплины - усвоение студентами:</w:t>
      </w:r>
    </w:p>
    <w:p w:rsidR="000A7963" w:rsidRDefault="000A7963" w:rsidP="000A7963">
      <w:pPr>
        <w:numPr>
          <w:ilvl w:val="0"/>
          <w:numId w:val="22"/>
        </w:numPr>
        <w:ind w:left="1276"/>
      </w:pPr>
      <w:r w:rsidRPr="00683647">
        <w:t xml:space="preserve">сущности и значении инвестиционной </w:t>
      </w:r>
      <w:r>
        <w:t>стратегии для предприятия;</w:t>
      </w:r>
      <w:r w:rsidRPr="00683647">
        <w:t xml:space="preserve"> </w:t>
      </w:r>
    </w:p>
    <w:p w:rsidR="000A7963" w:rsidRDefault="000A7963" w:rsidP="000A7963">
      <w:pPr>
        <w:numPr>
          <w:ilvl w:val="0"/>
          <w:numId w:val="22"/>
        </w:numPr>
        <w:ind w:left="1276"/>
      </w:pPr>
      <w:r>
        <w:t>принципов</w:t>
      </w:r>
      <w:r w:rsidRPr="00683647">
        <w:t xml:space="preserve"> и </w:t>
      </w:r>
      <w:r>
        <w:t xml:space="preserve">алгоритмов </w:t>
      </w:r>
      <w:r w:rsidRPr="00683647">
        <w:t>разработки</w:t>
      </w:r>
      <w:r>
        <w:t xml:space="preserve"> инвестиционной стратегии предприятия;</w:t>
      </w:r>
    </w:p>
    <w:p w:rsidR="000A7963" w:rsidRPr="00683647" w:rsidRDefault="000A7963" w:rsidP="000A7963">
      <w:pPr>
        <w:numPr>
          <w:ilvl w:val="0"/>
          <w:numId w:val="22"/>
        </w:numPr>
        <w:ind w:left="1276"/>
      </w:pPr>
      <w:r w:rsidRPr="00683647">
        <w:t xml:space="preserve"> </w:t>
      </w:r>
      <w:r>
        <w:t>методов</w:t>
      </w:r>
      <w:r w:rsidRPr="00683647">
        <w:t xml:space="preserve"> оц</w:t>
      </w:r>
      <w:r>
        <w:t>енки резу</w:t>
      </w:r>
      <w:r w:rsidRPr="00683647">
        <w:t>льтативности инвестиционной стратегии.</w:t>
      </w:r>
    </w:p>
    <w:p w:rsidR="000A7963" w:rsidRDefault="000A7963" w:rsidP="000A7963">
      <w:pPr>
        <w:pStyle w:val="Style3"/>
        <w:widowControl/>
        <w:jc w:val="both"/>
        <w:rPr>
          <w:rStyle w:val="FontStyle21"/>
          <w:b/>
        </w:rPr>
      </w:pPr>
    </w:p>
    <w:p w:rsidR="008A5580" w:rsidRPr="008A5580" w:rsidRDefault="008A5580" w:rsidP="008A5580">
      <w:pPr>
        <w:pStyle w:val="10"/>
        <w:ind w:firstLine="709"/>
        <w:jc w:val="both"/>
        <w:rPr>
          <w:sz w:val="24"/>
          <w:szCs w:val="24"/>
        </w:rPr>
      </w:pPr>
      <w:r w:rsidRPr="00E05E5E">
        <w:rPr>
          <w:caps w:val="0"/>
          <w:sz w:val="24"/>
          <w:szCs w:val="24"/>
        </w:rPr>
        <w:t xml:space="preserve">2. </w:t>
      </w:r>
      <w:r w:rsidRPr="00E05E5E">
        <w:rPr>
          <w:rStyle w:val="FontStyle21"/>
          <w:caps w:val="0"/>
          <w:sz w:val="24"/>
          <w:szCs w:val="24"/>
        </w:rPr>
        <w:t>Место дисциплины в структуре образователь</w:t>
      </w:r>
      <w:r w:rsidR="0057292C">
        <w:rPr>
          <w:rStyle w:val="FontStyle21"/>
          <w:caps w:val="0"/>
          <w:sz w:val="24"/>
          <w:szCs w:val="24"/>
        </w:rPr>
        <w:t>ной программы подготовки бакалавра</w:t>
      </w:r>
    </w:p>
    <w:p w:rsidR="008A5580" w:rsidRPr="008A5580" w:rsidRDefault="008A5580" w:rsidP="008A5580">
      <w:pPr>
        <w:rPr>
          <w:rStyle w:val="FontStyle16"/>
          <w:b w:val="0"/>
          <w:sz w:val="24"/>
          <w:szCs w:val="24"/>
        </w:rPr>
      </w:pPr>
      <w:r w:rsidRPr="008A5580">
        <w:rPr>
          <w:rStyle w:val="FontStyle16"/>
          <w:b w:val="0"/>
          <w:sz w:val="24"/>
          <w:szCs w:val="24"/>
        </w:rPr>
        <w:t xml:space="preserve">Дисциплина </w:t>
      </w:r>
      <w:r w:rsidR="00CF380A" w:rsidRPr="00CF380A">
        <w:rPr>
          <w:rStyle w:val="FontStyle16"/>
          <w:b w:val="0"/>
          <w:sz w:val="24"/>
          <w:szCs w:val="24"/>
        </w:rPr>
        <w:t xml:space="preserve">Б1.В.17 </w:t>
      </w:r>
      <w:r w:rsidRPr="008A5580">
        <w:rPr>
          <w:rStyle w:val="FontStyle16"/>
          <w:b w:val="0"/>
          <w:sz w:val="24"/>
          <w:szCs w:val="24"/>
        </w:rPr>
        <w:t>«</w:t>
      </w:r>
      <w:r w:rsidR="00D050CB">
        <w:rPr>
          <w:rStyle w:val="FontStyle16"/>
          <w:b w:val="0"/>
          <w:sz w:val="24"/>
          <w:szCs w:val="24"/>
        </w:rPr>
        <w:t>Инвестиционная стратегия</w:t>
      </w:r>
      <w:r w:rsidRPr="008A5580">
        <w:rPr>
          <w:rStyle w:val="FontStyle16"/>
          <w:b w:val="0"/>
          <w:sz w:val="24"/>
          <w:szCs w:val="24"/>
        </w:rPr>
        <w:t xml:space="preserve">» входит в вариативную часть </w:t>
      </w:r>
      <w:r w:rsidR="00234780">
        <w:rPr>
          <w:rStyle w:val="FontStyle16"/>
          <w:b w:val="0"/>
          <w:sz w:val="24"/>
          <w:szCs w:val="24"/>
        </w:rPr>
        <w:t xml:space="preserve">блока </w:t>
      </w:r>
      <w:r w:rsidRPr="008A5580">
        <w:rPr>
          <w:rStyle w:val="FontStyle16"/>
          <w:b w:val="0"/>
          <w:sz w:val="24"/>
          <w:szCs w:val="24"/>
        </w:rPr>
        <w:t xml:space="preserve">1 </w:t>
      </w:r>
      <w:r w:rsidR="00234780">
        <w:rPr>
          <w:rStyle w:val="FontStyle16"/>
          <w:b w:val="0"/>
          <w:sz w:val="24"/>
          <w:szCs w:val="24"/>
        </w:rPr>
        <w:t>образовательной программы</w:t>
      </w:r>
      <w:r w:rsidR="00CF380A">
        <w:rPr>
          <w:rStyle w:val="FontStyle16"/>
          <w:b w:val="0"/>
          <w:sz w:val="24"/>
          <w:szCs w:val="24"/>
        </w:rPr>
        <w:t xml:space="preserve"> </w:t>
      </w:r>
      <w:r w:rsidR="00CF380A">
        <w:rPr>
          <w:rStyle w:val="FontStyle16"/>
          <w:b w:val="0"/>
          <w:sz w:val="24"/>
        </w:rPr>
        <w:t xml:space="preserve">по направлению </w:t>
      </w:r>
      <w:r w:rsidR="00CF380A">
        <w:t>подготовки ба</w:t>
      </w:r>
      <w:r w:rsidR="00CF380A" w:rsidRPr="00A47836">
        <w:t xml:space="preserve">калавров </w:t>
      </w:r>
      <w:r w:rsidR="00CF380A">
        <w:t>38.03.01</w:t>
      </w:r>
      <w:r w:rsidR="00CF380A" w:rsidRPr="00A47836">
        <w:t xml:space="preserve"> </w:t>
      </w:r>
      <w:r w:rsidR="00CF380A">
        <w:t>Экономика</w:t>
      </w:r>
      <w:r w:rsidR="00CF380A" w:rsidRPr="00A47836">
        <w:t xml:space="preserve">, профиль </w:t>
      </w:r>
      <w:r w:rsidR="0057292C">
        <w:t>«</w:t>
      </w:r>
      <w:r w:rsidR="00CF380A">
        <w:t>Финансы и кредит</w:t>
      </w:r>
      <w:r w:rsidR="0057292C">
        <w:t>»</w:t>
      </w:r>
      <w:r w:rsidR="00CF380A">
        <w:t>.</w:t>
      </w:r>
    </w:p>
    <w:p w:rsidR="008A5580" w:rsidRPr="008A5580" w:rsidRDefault="008A5580" w:rsidP="008A5580">
      <w:pPr>
        <w:rPr>
          <w:rStyle w:val="FontStyle16"/>
          <w:b w:val="0"/>
          <w:sz w:val="24"/>
          <w:szCs w:val="24"/>
        </w:rPr>
      </w:pPr>
      <w:r w:rsidRPr="008A5580">
        <w:rPr>
          <w:rStyle w:val="FontStyle16"/>
          <w:b w:val="0"/>
          <w:sz w:val="24"/>
          <w:szCs w:val="24"/>
        </w:rPr>
        <w:t xml:space="preserve">Для изучения дисциплины необходимы знания (умения, </w:t>
      </w:r>
      <w:r w:rsidR="00234780">
        <w:rPr>
          <w:rStyle w:val="FontStyle16"/>
          <w:b w:val="0"/>
          <w:sz w:val="24"/>
          <w:szCs w:val="24"/>
        </w:rPr>
        <w:t>владения</w:t>
      </w:r>
      <w:r w:rsidRPr="008A5580">
        <w:rPr>
          <w:rStyle w:val="FontStyle16"/>
          <w:b w:val="0"/>
          <w:sz w:val="24"/>
          <w:szCs w:val="24"/>
        </w:rPr>
        <w:t>), сформированные в результате изучения следующих дисциплин: «</w:t>
      </w:r>
      <w:r w:rsidR="00E05E5E">
        <w:rPr>
          <w:rStyle w:val="FontStyle16"/>
          <w:b w:val="0"/>
          <w:sz w:val="24"/>
          <w:szCs w:val="24"/>
        </w:rPr>
        <w:t xml:space="preserve">Методы </w:t>
      </w:r>
      <w:r w:rsidR="00CF380A">
        <w:rPr>
          <w:rStyle w:val="FontStyle16"/>
          <w:b w:val="0"/>
          <w:sz w:val="24"/>
          <w:szCs w:val="24"/>
        </w:rPr>
        <w:t>принятия управленческих</w:t>
      </w:r>
      <w:r w:rsidR="00E05E5E">
        <w:rPr>
          <w:rStyle w:val="FontStyle16"/>
          <w:b w:val="0"/>
          <w:sz w:val="24"/>
          <w:szCs w:val="24"/>
        </w:rPr>
        <w:t xml:space="preserve"> решений</w:t>
      </w:r>
      <w:r w:rsidRPr="008A5580">
        <w:rPr>
          <w:rStyle w:val="FontStyle16"/>
          <w:b w:val="0"/>
          <w:sz w:val="24"/>
          <w:szCs w:val="24"/>
        </w:rPr>
        <w:t xml:space="preserve">», </w:t>
      </w:r>
      <w:r w:rsidR="00CF380A">
        <w:rPr>
          <w:rStyle w:val="FontStyle16"/>
          <w:b w:val="0"/>
          <w:sz w:val="24"/>
          <w:szCs w:val="24"/>
        </w:rPr>
        <w:t xml:space="preserve">«Методы обработки экономической информации», </w:t>
      </w:r>
      <w:r w:rsidRPr="008A5580">
        <w:rPr>
          <w:rStyle w:val="FontStyle16"/>
          <w:b w:val="0"/>
          <w:sz w:val="24"/>
          <w:szCs w:val="24"/>
        </w:rPr>
        <w:t>«</w:t>
      </w:r>
      <w:r w:rsidR="00E05E5E">
        <w:rPr>
          <w:rStyle w:val="FontStyle16"/>
          <w:b w:val="0"/>
          <w:sz w:val="24"/>
          <w:szCs w:val="24"/>
        </w:rPr>
        <w:t>Бухгалтерский учет</w:t>
      </w:r>
      <w:r w:rsidRPr="008A5580">
        <w:rPr>
          <w:rStyle w:val="FontStyle16"/>
          <w:b w:val="0"/>
          <w:sz w:val="24"/>
          <w:szCs w:val="24"/>
        </w:rPr>
        <w:t>», «</w:t>
      </w:r>
      <w:r w:rsidR="00CF380A">
        <w:rPr>
          <w:rStyle w:val="FontStyle16"/>
          <w:b w:val="0"/>
          <w:sz w:val="24"/>
          <w:szCs w:val="24"/>
        </w:rPr>
        <w:t>Инвестиции</w:t>
      </w:r>
      <w:r w:rsidRPr="008A5580">
        <w:rPr>
          <w:rStyle w:val="FontStyle16"/>
          <w:b w:val="0"/>
          <w:sz w:val="24"/>
          <w:szCs w:val="24"/>
        </w:rPr>
        <w:t>»</w:t>
      </w:r>
      <w:r w:rsidR="00E05E5E">
        <w:rPr>
          <w:rStyle w:val="FontStyle16"/>
          <w:b w:val="0"/>
          <w:sz w:val="24"/>
          <w:szCs w:val="24"/>
        </w:rPr>
        <w:t>, «Финансы организаций», «</w:t>
      </w:r>
      <w:r w:rsidR="00CF380A">
        <w:rPr>
          <w:rStyle w:val="FontStyle16"/>
          <w:b w:val="0"/>
          <w:sz w:val="24"/>
          <w:szCs w:val="24"/>
        </w:rPr>
        <w:t>Иностранные инвестиции</w:t>
      </w:r>
      <w:r w:rsidR="00E05E5E">
        <w:rPr>
          <w:rStyle w:val="FontStyle16"/>
          <w:b w:val="0"/>
          <w:sz w:val="24"/>
          <w:szCs w:val="24"/>
        </w:rPr>
        <w:t>»</w:t>
      </w:r>
      <w:r w:rsidRPr="008A5580">
        <w:rPr>
          <w:rStyle w:val="FontStyle16"/>
          <w:b w:val="0"/>
          <w:sz w:val="24"/>
          <w:szCs w:val="24"/>
        </w:rPr>
        <w:t xml:space="preserve"> и др.</w:t>
      </w:r>
    </w:p>
    <w:p w:rsidR="00CF380A" w:rsidRPr="00A47836" w:rsidRDefault="008A5580" w:rsidP="00CF380A">
      <w:pPr>
        <w:pStyle w:val="Default"/>
        <w:ind w:firstLine="567"/>
        <w:jc w:val="both"/>
      </w:pPr>
      <w:r w:rsidRPr="008A5580">
        <w:rPr>
          <w:rStyle w:val="FontStyle16"/>
          <w:b w:val="0"/>
          <w:sz w:val="24"/>
          <w:szCs w:val="24"/>
        </w:rPr>
        <w:t xml:space="preserve">Знания (умения, </w:t>
      </w:r>
      <w:r w:rsidR="00234780">
        <w:rPr>
          <w:rStyle w:val="FontStyle16"/>
          <w:b w:val="0"/>
          <w:sz w:val="24"/>
          <w:szCs w:val="24"/>
        </w:rPr>
        <w:t>владения</w:t>
      </w:r>
      <w:r w:rsidRPr="008A5580">
        <w:rPr>
          <w:rStyle w:val="FontStyle16"/>
          <w:b w:val="0"/>
          <w:sz w:val="24"/>
          <w:szCs w:val="24"/>
        </w:rPr>
        <w:t>), полученные при изучении данной дисциплины будут необходимы для изучения дисциплин «</w:t>
      </w:r>
      <w:r w:rsidR="00CF380A">
        <w:rPr>
          <w:rStyle w:val="FontStyle16"/>
          <w:b w:val="0"/>
          <w:sz w:val="24"/>
          <w:szCs w:val="24"/>
        </w:rPr>
        <w:t>Финансовый менеджмент</w:t>
      </w:r>
      <w:r w:rsidRPr="008A5580">
        <w:rPr>
          <w:rStyle w:val="FontStyle16"/>
          <w:b w:val="0"/>
          <w:sz w:val="24"/>
          <w:szCs w:val="24"/>
        </w:rPr>
        <w:t xml:space="preserve">», </w:t>
      </w:r>
      <w:r w:rsidR="00CF380A">
        <w:t xml:space="preserve">а также для </w:t>
      </w:r>
      <w:r w:rsidR="00CF380A" w:rsidRPr="00A47836">
        <w:t>выполнени</w:t>
      </w:r>
      <w:r w:rsidR="00CF380A">
        <w:t>я</w:t>
      </w:r>
      <w:r w:rsidR="00CF380A" w:rsidRPr="00A47836">
        <w:t xml:space="preserve"> выпускной квалификационной работы.</w:t>
      </w:r>
    </w:p>
    <w:p w:rsidR="008A5580" w:rsidRPr="008A5580" w:rsidRDefault="008A5580" w:rsidP="008A5580">
      <w:pPr>
        <w:rPr>
          <w:rStyle w:val="FontStyle16"/>
          <w:b w:val="0"/>
          <w:sz w:val="24"/>
          <w:szCs w:val="24"/>
        </w:rPr>
      </w:pPr>
    </w:p>
    <w:p w:rsidR="008A5580" w:rsidRPr="008A5580" w:rsidRDefault="008A5580" w:rsidP="008A5580">
      <w:pPr>
        <w:pStyle w:val="ad"/>
        <w:spacing w:before="120" w:after="120"/>
        <w:ind w:firstLine="709"/>
        <w:jc w:val="both"/>
        <w:rPr>
          <w:rStyle w:val="FontStyle21"/>
          <w:b/>
          <w:sz w:val="24"/>
          <w:szCs w:val="24"/>
        </w:rPr>
      </w:pPr>
      <w:r w:rsidRPr="00FD7941">
        <w:rPr>
          <w:rStyle w:val="FontStyle21"/>
          <w:b/>
          <w:sz w:val="24"/>
          <w:szCs w:val="24"/>
        </w:rPr>
        <w:t>3. Компетенции обучающегося, формируемые в результате освоения дисциплины</w:t>
      </w:r>
      <w:r w:rsidR="00975934">
        <w:rPr>
          <w:rStyle w:val="FontStyle21"/>
          <w:b/>
          <w:sz w:val="24"/>
          <w:szCs w:val="24"/>
        </w:rPr>
        <w:t>,</w:t>
      </w:r>
      <w:r w:rsidRPr="00FD7941">
        <w:rPr>
          <w:rStyle w:val="FontStyle21"/>
          <w:b/>
          <w:sz w:val="24"/>
          <w:szCs w:val="24"/>
        </w:rPr>
        <w:t xml:space="preserve"> и планируемые результаты обучения</w:t>
      </w:r>
    </w:p>
    <w:p w:rsidR="008A5580" w:rsidRDefault="008A5580" w:rsidP="008A5580">
      <w:pPr>
        <w:tabs>
          <w:tab w:val="left" w:pos="851"/>
        </w:tabs>
        <w:rPr>
          <w:rStyle w:val="FontStyle16"/>
          <w:b w:val="0"/>
          <w:sz w:val="24"/>
          <w:szCs w:val="24"/>
        </w:rPr>
      </w:pPr>
      <w:r w:rsidRPr="008A5580">
        <w:rPr>
          <w:rStyle w:val="FontStyle16"/>
          <w:b w:val="0"/>
          <w:sz w:val="24"/>
          <w:szCs w:val="24"/>
        </w:rPr>
        <w:t xml:space="preserve">В результате освоения дисциплины </w:t>
      </w:r>
      <w:r w:rsidRPr="008A5580">
        <w:rPr>
          <w:rStyle w:val="FontStyle16"/>
          <w:sz w:val="24"/>
          <w:szCs w:val="24"/>
        </w:rPr>
        <w:t>«</w:t>
      </w:r>
      <w:r w:rsidR="00FD7941">
        <w:t>Инвестиционная стратегия</w:t>
      </w:r>
      <w:r w:rsidRPr="008A5580">
        <w:rPr>
          <w:rStyle w:val="FontStyle16"/>
          <w:sz w:val="24"/>
          <w:szCs w:val="24"/>
        </w:rPr>
        <w:t xml:space="preserve">» </w:t>
      </w:r>
      <w:r w:rsidRPr="008A5580">
        <w:rPr>
          <w:rStyle w:val="FontStyle16"/>
          <w:b w:val="0"/>
          <w:sz w:val="24"/>
          <w:szCs w:val="24"/>
        </w:rPr>
        <w:t>обучающийся должен обладать следующими компетенциями:</w:t>
      </w:r>
    </w:p>
    <w:p w:rsidR="005D6EE5" w:rsidRDefault="005D6EE5" w:rsidP="008A5580">
      <w:pPr>
        <w:tabs>
          <w:tab w:val="left" w:pos="851"/>
        </w:tabs>
        <w:rPr>
          <w:rStyle w:val="FontStyle16"/>
          <w:b w:val="0"/>
          <w:sz w:val="24"/>
          <w:szCs w:val="24"/>
        </w:rPr>
      </w:pPr>
    </w:p>
    <w:tbl>
      <w:tblPr>
        <w:tblW w:w="5000" w:type="pct"/>
        <w:tblCellMar>
          <w:left w:w="0" w:type="dxa"/>
          <w:right w:w="0" w:type="dxa"/>
        </w:tblCellMar>
        <w:tblLook w:val="04A0" w:firstRow="1" w:lastRow="0" w:firstColumn="1" w:lastColumn="0" w:noHBand="0" w:noVBand="1"/>
      </w:tblPr>
      <w:tblGrid>
        <w:gridCol w:w="1778"/>
        <w:gridCol w:w="8303"/>
      </w:tblGrid>
      <w:tr w:rsidR="0057292C" w:rsidRPr="00C640B4" w:rsidTr="00D87B23">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57292C" w:rsidRPr="0021409E" w:rsidRDefault="0057292C" w:rsidP="00D87B23">
            <w:pPr>
              <w:ind w:firstLine="0"/>
              <w:jc w:val="center"/>
            </w:pPr>
            <w:r w:rsidRPr="0021409E">
              <w:t xml:space="preserve">Структурный </w:t>
            </w:r>
            <w:r w:rsidRPr="0021409E">
              <w:br/>
              <w:t xml:space="preserve">элемент </w:t>
            </w:r>
            <w:r w:rsidRPr="0021409E">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57292C" w:rsidRPr="0021409E" w:rsidRDefault="0057292C" w:rsidP="00D87B23">
            <w:pPr>
              <w:ind w:firstLine="0"/>
              <w:jc w:val="center"/>
            </w:pPr>
            <w:r w:rsidRPr="0021409E">
              <w:t xml:space="preserve">Планируемые результаты обучения </w:t>
            </w:r>
          </w:p>
        </w:tc>
      </w:tr>
      <w:tr w:rsidR="0057292C" w:rsidRPr="00C640B4" w:rsidTr="00D87B23">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7292C" w:rsidRPr="0021409E" w:rsidRDefault="0057292C" w:rsidP="0057292C">
            <w:pPr>
              <w:widowControl/>
              <w:autoSpaceDE/>
              <w:autoSpaceDN/>
              <w:adjustRightInd/>
              <w:ind w:firstLine="0"/>
            </w:pPr>
            <w:r w:rsidRPr="0057292C">
              <w:rPr>
                <w:rStyle w:val="FontStyle16"/>
                <w:sz w:val="24"/>
                <w:szCs w:val="24"/>
              </w:rPr>
              <w:t>ПК-1 способностью собрать и проанализировать исходные данные, необходимые для расчета экономических и социально-экономических показателей, характеризующих деятельность хозяйствующих субъектов</w:t>
            </w:r>
          </w:p>
        </w:tc>
      </w:tr>
      <w:tr w:rsidR="00BF1E1D" w:rsidRPr="00C640B4" w:rsidTr="0057292C">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BF1E1D" w:rsidRPr="0021409E" w:rsidRDefault="00BF1E1D" w:rsidP="00BF1E1D">
            <w:pPr>
              <w:ind w:firstLine="0"/>
              <w:jc w:val="left"/>
            </w:pPr>
            <w:r w:rsidRPr="0021409E">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BF1E1D" w:rsidRPr="00350542" w:rsidRDefault="00BF1E1D" w:rsidP="00BF1E1D">
            <w:pPr>
              <w:pStyle w:val="21"/>
              <w:widowControl/>
              <w:numPr>
                <w:ilvl w:val="0"/>
                <w:numId w:val="29"/>
              </w:numPr>
              <w:tabs>
                <w:tab w:val="left" w:pos="356"/>
                <w:tab w:val="left" w:pos="851"/>
              </w:tabs>
              <w:autoSpaceDE/>
              <w:autoSpaceDN/>
              <w:adjustRightInd/>
              <w:spacing w:after="0" w:line="240" w:lineRule="auto"/>
              <w:ind w:left="0" w:firstLine="0"/>
              <w:jc w:val="both"/>
            </w:pPr>
            <w:r w:rsidRPr="00350542">
              <w:t>источники получения информации, необходимой для расчета экономических и социально-экономических показателей, характеризующих деятельность хозяйствующих субъектов;</w:t>
            </w:r>
          </w:p>
          <w:p w:rsidR="00BF1E1D" w:rsidRPr="00350542" w:rsidRDefault="00BF1E1D" w:rsidP="00BF1E1D">
            <w:pPr>
              <w:pStyle w:val="21"/>
              <w:widowControl/>
              <w:numPr>
                <w:ilvl w:val="0"/>
                <w:numId w:val="29"/>
              </w:numPr>
              <w:tabs>
                <w:tab w:val="left" w:pos="356"/>
                <w:tab w:val="left" w:pos="851"/>
              </w:tabs>
              <w:autoSpaceDE/>
              <w:autoSpaceDN/>
              <w:adjustRightInd/>
              <w:spacing w:after="0" w:line="240" w:lineRule="auto"/>
              <w:ind w:left="0" w:firstLine="0"/>
              <w:jc w:val="both"/>
            </w:pPr>
            <w:r w:rsidRPr="00350542">
              <w:t>принципы, методы и методики сбора, систематизации и анализа исходных данных, необходимых для расчета экономических и социально-экономических показателей, характеризующих деятельность хозяйствующих субъектов;</w:t>
            </w:r>
          </w:p>
        </w:tc>
      </w:tr>
      <w:tr w:rsidR="00BF1E1D" w:rsidRPr="00C640B4" w:rsidTr="0057292C">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BF1E1D" w:rsidRPr="0021409E" w:rsidRDefault="00BF1E1D" w:rsidP="00BF1E1D">
            <w:pPr>
              <w:ind w:firstLine="0"/>
              <w:jc w:val="left"/>
            </w:pPr>
            <w:r w:rsidRPr="0021409E">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BF1E1D" w:rsidRPr="00350542" w:rsidRDefault="00BF1E1D" w:rsidP="00BF1E1D">
            <w:pPr>
              <w:pStyle w:val="21"/>
              <w:widowControl/>
              <w:numPr>
                <w:ilvl w:val="0"/>
                <w:numId w:val="29"/>
              </w:numPr>
              <w:tabs>
                <w:tab w:val="left" w:pos="356"/>
                <w:tab w:val="left" w:pos="851"/>
              </w:tabs>
              <w:autoSpaceDE/>
              <w:autoSpaceDN/>
              <w:adjustRightInd/>
              <w:spacing w:after="0" w:line="240" w:lineRule="auto"/>
              <w:ind w:left="0" w:firstLine="0"/>
              <w:jc w:val="both"/>
            </w:pPr>
            <w:r w:rsidRPr="00350542">
              <w:t>осуществлять поиск информации, необходимой для расчета экономических и социально-экономических показателей, характеризующих деятельность хозяйствующих субъектов;</w:t>
            </w:r>
          </w:p>
          <w:p w:rsidR="00BF1E1D" w:rsidRPr="00350542" w:rsidRDefault="00BF1E1D" w:rsidP="00BF1E1D">
            <w:pPr>
              <w:pStyle w:val="21"/>
              <w:widowControl/>
              <w:numPr>
                <w:ilvl w:val="0"/>
                <w:numId w:val="29"/>
              </w:numPr>
              <w:tabs>
                <w:tab w:val="left" w:pos="356"/>
                <w:tab w:val="left" w:pos="851"/>
              </w:tabs>
              <w:autoSpaceDE/>
              <w:autoSpaceDN/>
              <w:adjustRightInd/>
              <w:spacing w:after="0" w:line="240" w:lineRule="auto"/>
              <w:ind w:left="0" w:firstLine="0"/>
              <w:jc w:val="both"/>
            </w:pPr>
            <w:r w:rsidRPr="00350542">
              <w:t>осуществлять сбор, систематизацию и анализ исходных данных, необходимых для расчета экономических и социально-экономических показателей, характеризующих деятельность хозяйствующих субъектов, в том числе с использованием современных программных средств;</w:t>
            </w:r>
          </w:p>
        </w:tc>
      </w:tr>
      <w:tr w:rsidR="00BF1E1D" w:rsidRPr="00C640B4" w:rsidTr="0057292C">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BF1E1D" w:rsidRPr="0021409E" w:rsidRDefault="00BF1E1D" w:rsidP="00BF1E1D">
            <w:pPr>
              <w:ind w:firstLine="0"/>
              <w:jc w:val="left"/>
            </w:pPr>
            <w:r w:rsidRPr="0021409E">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BF1E1D" w:rsidRPr="00350542" w:rsidRDefault="00BF1E1D" w:rsidP="00BF1E1D">
            <w:pPr>
              <w:pStyle w:val="21"/>
              <w:widowControl/>
              <w:numPr>
                <w:ilvl w:val="0"/>
                <w:numId w:val="29"/>
              </w:numPr>
              <w:tabs>
                <w:tab w:val="left" w:pos="356"/>
                <w:tab w:val="left" w:pos="851"/>
              </w:tabs>
              <w:autoSpaceDE/>
              <w:autoSpaceDN/>
              <w:adjustRightInd/>
              <w:spacing w:after="0" w:line="240" w:lineRule="auto"/>
              <w:ind w:left="0" w:firstLine="0"/>
              <w:jc w:val="both"/>
            </w:pPr>
            <w:r w:rsidRPr="00350542">
              <w:t>навыками поиска информации, необходимой для расчета экономических и социально-экономических показателей, характеризующих деятельность хозяйствующих субъектов;</w:t>
            </w:r>
          </w:p>
          <w:p w:rsidR="00BF1E1D" w:rsidRPr="00350542" w:rsidRDefault="00BF1E1D" w:rsidP="00BF1E1D">
            <w:pPr>
              <w:pStyle w:val="21"/>
              <w:widowControl/>
              <w:numPr>
                <w:ilvl w:val="0"/>
                <w:numId w:val="29"/>
              </w:numPr>
              <w:tabs>
                <w:tab w:val="left" w:pos="356"/>
                <w:tab w:val="left" w:pos="851"/>
              </w:tabs>
              <w:autoSpaceDE/>
              <w:autoSpaceDN/>
              <w:adjustRightInd/>
              <w:spacing w:after="0" w:line="240" w:lineRule="auto"/>
              <w:ind w:left="0" w:firstLine="0"/>
              <w:jc w:val="both"/>
            </w:pPr>
            <w:r w:rsidRPr="00350542">
              <w:t xml:space="preserve">навыками сбора, систематизации и анализа исходных данных, необходимых для расчета экономических и социально-экономических </w:t>
            </w:r>
            <w:r w:rsidRPr="00350542">
              <w:lastRenderedPageBreak/>
              <w:t>показателей, характеризующих деятельность хозяйствующих субъектов, в том числе с использованием современных программных средств;</w:t>
            </w:r>
          </w:p>
        </w:tc>
      </w:tr>
      <w:tr w:rsidR="00BF1E1D" w:rsidRPr="00C640B4" w:rsidTr="00D87B23">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BF1E1D" w:rsidRPr="0021409E" w:rsidRDefault="00BF1E1D" w:rsidP="00BF1E1D">
            <w:pPr>
              <w:widowControl/>
              <w:autoSpaceDE/>
              <w:autoSpaceDN/>
              <w:adjustRightInd/>
              <w:ind w:firstLine="0"/>
            </w:pPr>
            <w:r w:rsidRPr="0057292C">
              <w:rPr>
                <w:rStyle w:val="FontStyle16"/>
                <w:sz w:val="24"/>
                <w:szCs w:val="24"/>
              </w:rPr>
              <w:lastRenderedPageBreak/>
              <w:t>ПК-2 способностью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w:t>
            </w:r>
          </w:p>
        </w:tc>
      </w:tr>
      <w:tr w:rsidR="00BF1E1D" w:rsidRPr="00C640B4" w:rsidTr="0057292C">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BF1E1D" w:rsidRPr="0021409E" w:rsidRDefault="00BF1E1D" w:rsidP="00BF1E1D">
            <w:pPr>
              <w:ind w:firstLine="0"/>
              <w:jc w:val="left"/>
            </w:pPr>
            <w:r w:rsidRPr="0021409E">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BF1E1D" w:rsidRPr="00350542" w:rsidRDefault="00BF1E1D" w:rsidP="00BF1E1D">
            <w:pPr>
              <w:widowControl/>
              <w:numPr>
                <w:ilvl w:val="0"/>
                <w:numId w:val="29"/>
              </w:numPr>
              <w:tabs>
                <w:tab w:val="left" w:pos="356"/>
                <w:tab w:val="left" w:pos="851"/>
              </w:tabs>
              <w:autoSpaceDE/>
              <w:autoSpaceDN/>
              <w:adjustRightInd/>
              <w:ind w:left="0" w:firstLine="0"/>
              <w:rPr>
                <w:color w:val="000000" w:themeColor="text1"/>
              </w:rPr>
            </w:pPr>
            <w:r w:rsidRPr="00350542">
              <w:rPr>
                <w:color w:val="000000" w:themeColor="text1"/>
              </w:rPr>
              <w:t>основные определения и понятия, характеризующие деятельность хозяйствующих субъектов;</w:t>
            </w:r>
          </w:p>
          <w:p w:rsidR="00BF1E1D" w:rsidRPr="00350542" w:rsidRDefault="00BF1E1D" w:rsidP="00BF1E1D">
            <w:pPr>
              <w:widowControl/>
              <w:numPr>
                <w:ilvl w:val="0"/>
                <w:numId w:val="29"/>
              </w:numPr>
              <w:tabs>
                <w:tab w:val="left" w:pos="356"/>
                <w:tab w:val="left" w:pos="851"/>
              </w:tabs>
              <w:autoSpaceDE/>
              <w:autoSpaceDN/>
              <w:adjustRightInd/>
              <w:ind w:left="0" w:firstLine="0"/>
              <w:rPr>
                <w:color w:val="000000" w:themeColor="text1"/>
              </w:rPr>
            </w:pPr>
            <w:r w:rsidRPr="00350542">
              <w:rPr>
                <w:color w:val="000000" w:themeColor="text1"/>
              </w:rPr>
              <w:t xml:space="preserve">основные методы исследований, используемых при расчёте </w:t>
            </w:r>
            <w:r w:rsidRPr="00350542">
              <w:t xml:space="preserve">экономических и социально-экономических показателей, характеризующих деятельность хозяйствующих субъектов; </w:t>
            </w:r>
          </w:p>
          <w:p w:rsidR="00BF1E1D" w:rsidRPr="00350542" w:rsidRDefault="00BF1E1D" w:rsidP="00BF1E1D">
            <w:pPr>
              <w:widowControl/>
              <w:numPr>
                <w:ilvl w:val="0"/>
                <w:numId w:val="29"/>
              </w:numPr>
              <w:tabs>
                <w:tab w:val="left" w:pos="356"/>
                <w:tab w:val="left" w:pos="851"/>
              </w:tabs>
              <w:autoSpaceDE/>
              <w:autoSpaceDN/>
              <w:adjustRightInd/>
              <w:ind w:left="0" w:firstLine="0"/>
              <w:rPr>
                <w:color w:val="000000" w:themeColor="text1"/>
              </w:rPr>
            </w:pPr>
            <w:r w:rsidRPr="00350542">
              <w:rPr>
                <w:color w:val="000000" w:themeColor="text1"/>
              </w:rPr>
              <w:t xml:space="preserve">основные типовые методики, позволяющие рассчитать </w:t>
            </w:r>
            <w:r w:rsidRPr="00350542">
              <w:t>экономические и социально-экономические показатели, характеризующих деятельность хозяйствующих субъектов;</w:t>
            </w:r>
          </w:p>
        </w:tc>
      </w:tr>
      <w:tr w:rsidR="00BF1E1D" w:rsidRPr="00C640B4" w:rsidTr="0057292C">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BF1E1D" w:rsidRPr="0021409E" w:rsidRDefault="00BF1E1D" w:rsidP="00BF1E1D">
            <w:pPr>
              <w:ind w:firstLine="0"/>
              <w:jc w:val="left"/>
            </w:pPr>
            <w:r w:rsidRPr="0021409E">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BF1E1D" w:rsidRPr="00350542" w:rsidRDefault="00BF1E1D" w:rsidP="00BF1E1D">
            <w:pPr>
              <w:widowControl/>
              <w:numPr>
                <w:ilvl w:val="0"/>
                <w:numId w:val="29"/>
              </w:numPr>
              <w:tabs>
                <w:tab w:val="left" w:pos="356"/>
                <w:tab w:val="left" w:pos="851"/>
              </w:tabs>
              <w:autoSpaceDE/>
              <w:autoSpaceDN/>
              <w:adjustRightInd/>
              <w:ind w:left="0" w:firstLine="0"/>
              <w:rPr>
                <w:color w:val="000000" w:themeColor="text1"/>
              </w:rPr>
            </w:pPr>
            <w:r w:rsidRPr="00350542">
              <w:rPr>
                <w:color w:val="000000" w:themeColor="text1"/>
              </w:rPr>
              <w:t xml:space="preserve">выделять группы необходимых </w:t>
            </w:r>
            <w:r w:rsidRPr="00350542">
              <w:t xml:space="preserve">экономических и социально-экономических показателей, характеризующих деятельность хозяйствующих субъектов; </w:t>
            </w:r>
          </w:p>
          <w:p w:rsidR="00BF1E1D" w:rsidRPr="00350542" w:rsidRDefault="00BF1E1D" w:rsidP="00BF1E1D">
            <w:pPr>
              <w:numPr>
                <w:ilvl w:val="0"/>
                <w:numId w:val="29"/>
              </w:numPr>
              <w:tabs>
                <w:tab w:val="left" w:pos="356"/>
                <w:tab w:val="left" w:pos="851"/>
              </w:tabs>
              <w:ind w:left="0" w:firstLine="0"/>
              <w:rPr>
                <w:color w:val="000000" w:themeColor="text1"/>
              </w:rPr>
            </w:pPr>
            <w:r w:rsidRPr="00350542">
              <w:rPr>
                <w:color w:val="000000" w:themeColor="text1"/>
              </w:rPr>
              <w:t xml:space="preserve">на основе рассчитанных </w:t>
            </w:r>
            <w:r w:rsidRPr="00350542">
              <w:t>экономических и социально-экономических показателей</w:t>
            </w:r>
            <w:r w:rsidRPr="00350542">
              <w:rPr>
                <w:color w:val="000000" w:themeColor="text1"/>
              </w:rPr>
              <w:t xml:space="preserve"> распознавать эффективное решение от неэффективного;</w:t>
            </w:r>
          </w:p>
          <w:p w:rsidR="00BF1E1D" w:rsidRPr="00350542" w:rsidRDefault="00BF1E1D" w:rsidP="00BF1E1D">
            <w:pPr>
              <w:numPr>
                <w:ilvl w:val="0"/>
                <w:numId w:val="29"/>
              </w:numPr>
              <w:tabs>
                <w:tab w:val="left" w:pos="356"/>
                <w:tab w:val="left" w:pos="851"/>
              </w:tabs>
              <w:ind w:left="0" w:firstLine="0"/>
              <w:rPr>
                <w:color w:val="000000" w:themeColor="text1"/>
              </w:rPr>
            </w:pPr>
            <w:r w:rsidRPr="00350542">
              <w:rPr>
                <w:color w:val="000000" w:themeColor="text1"/>
              </w:rPr>
              <w:t>применять полученные знания в профессиональной деятельности; использовать их на междисциплинарном уровне;</w:t>
            </w:r>
          </w:p>
          <w:p w:rsidR="00BF1E1D" w:rsidRPr="00350542" w:rsidRDefault="00BF1E1D" w:rsidP="00BF1E1D">
            <w:pPr>
              <w:numPr>
                <w:ilvl w:val="0"/>
                <w:numId w:val="29"/>
              </w:numPr>
              <w:tabs>
                <w:tab w:val="left" w:pos="356"/>
                <w:tab w:val="left" w:pos="851"/>
              </w:tabs>
              <w:ind w:left="0" w:firstLine="0"/>
              <w:rPr>
                <w:color w:val="000000" w:themeColor="text1"/>
              </w:rPr>
            </w:pPr>
            <w:r w:rsidRPr="00350542">
              <w:rPr>
                <w:color w:val="000000" w:themeColor="text1"/>
              </w:rPr>
              <w:t>корректно выражать и аргументированно обосновывать положения предметной области знания;</w:t>
            </w:r>
          </w:p>
        </w:tc>
      </w:tr>
      <w:tr w:rsidR="00BF1E1D" w:rsidRPr="00C640B4" w:rsidTr="0057292C">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BF1E1D" w:rsidRPr="0021409E" w:rsidRDefault="00BF1E1D" w:rsidP="00BF1E1D">
            <w:pPr>
              <w:ind w:firstLine="0"/>
              <w:jc w:val="left"/>
            </w:pPr>
            <w:r w:rsidRPr="0021409E">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BF1E1D" w:rsidRPr="00350542" w:rsidRDefault="00BF1E1D" w:rsidP="00BF1E1D">
            <w:pPr>
              <w:widowControl/>
              <w:numPr>
                <w:ilvl w:val="0"/>
                <w:numId w:val="29"/>
              </w:numPr>
              <w:tabs>
                <w:tab w:val="left" w:pos="356"/>
                <w:tab w:val="left" w:pos="851"/>
              </w:tabs>
              <w:autoSpaceDE/>
              <w:autoSpaceDN/>
              <w:adjustRightInd/>
              <w:ind w:left="0" w:firstLine="0"/>
              <w:rPr>
                <w:color w:val="000000" w:themeColor="text1"/>
              </w:rPr>
            </w:pPr>
            <w:r w:rsidRPr="00350542">
              <w:rPr>
                <w:color w:val="000000" w:themeColor="text1"/>
              </w:rPr>
              <w:t xml:space="preserve">методами расчёта </w:t>
            </w:r>
            <w:r w:rsidRPr="00350542">
              <w:t xml:space="preserve">экономических и социально-экономических показателей, характеризующих деятельность хозяйствующих субъектов; </w:t>
            </w:r>
          </w:p>
          <w:p w:rsidR="00BF1E1D" w:rsidRPr="00350542" w:rsidRDefault="00BF1E1D" w:rsidP="00BF1E1D">
            <w:pPr>
              <w:pStyle w:val="21"/>
              <w:widowControl/>
              <w:numPr>
                <w:ilvl w:val="0"/>
                <w:numId w:val="29"/>
              </w:numPr>
              <w:tabs>
                <w:tab w:val="left" w:pos="356"/>
                <w:tab w:val="left" w:pos="851"/>
              </w:tabs>
              <w:autoSpaceDE/>
              <w:autoSpaceDN/>
              <w:adjustRightInd/>
              <w:spacing w:after="0" w:line="240" w:lineRule="auto"/>
              <w:ind w:left="0" w:firstLine="0"/>
              <w:jc w:val="both"/>
              <w:rPr>
                <w:color w:val="000000" w:themeColor="text1"/>
              </w:rPr>
            </w:pPr>
            <w:r w:rsidRPr="00350542">
              <w:rPr>
                <w:color w:val="000000" w:themeColor="text1"/>
              </w:rPr>
              <w:t xml:space="preserve">способами демонстрации умения анализировать ситуацию на основе рассчитанных </w:t>
            </w:r>
            <w:r w:rsidRPr="00350542">
              <w:t>экономических и социально-экономических показателей</w:t>
            </w:r>
            <w:r w:rsidRPr="00350542">
              <w:rPr>
                <w:color w:val="000000" w:themeColor="text1"/>
              </w:rPr>
              <w:t>;</w:t>
            </w:r>
          </w:p>
          <w:p w:rsidR="00BF1E1D" w:rsidRPr="00350542" w:rsidRDefault="00BF1E1D" w:rsidP="00BF1E1D">
            <w:pPr>
              <w:pStyle w:val="21"/>
              <w:widowControl/>
              <w:numPr>
                <w:ilvl w:val="0"/>
                <w:numId w:val="29"/>
              </w:numPr>
              <w:tabs>
                <w:tab w:val="left" w:pos="356"/>
                <w:tab w:val="left" w:pos="851"/>
              </w:tabs>
              <w:autoSpaceDE/>
              <w:autoSpaceDN/>
              <w:adjustRightInd/>
              <w:spacing w:after="0" w:line="240" w:lineRule="auto"/>
              <w:ind w:left="0" w:firstLine="0"/>
              <w:jc w:val="both"/>
              <w:rPr>
                <w:color w:val="000000" w:themeColor="text1"/>
              </w:rPr>
            </w:pPr>
            <w:r w:rsidRPr="00350542">
              <w:rPr>
                <w:color w:val="000000" w:themeColor="text1"/>
              </w:rPr>
              <w:t>навыками и методиками обобщения результатов полученного решения;</w:t>
            </w:r>
          </w:p>
          <w:p w:rsidR="00BF1E1D" w:rsidRPr="00350542" w:rsidRDefault="00BF1E1D" w:rsidP="00BF1E1D">
            <w:pPr>
              <w:pStyle w:val="21"/>
              <w:widowControl/>
              <w:numPr>
                <w:ilvl w:val="0"/>
                <w:numId w:val="29"/>
              </w:numPr>
              <w:tabs>
                <w:tab w:val="left" w:pos="356"/>
                <w:tab w:val="left" w:pos="851"/>
              </w:tabs>
              <w:autoSpaceDE/>
              <w:autoSpaceDN/>
              <w:adjustRightInd/>
              <w:spacing w:after="0" w:line="240" w:lineRule="auto"/>
              <w:ind w:left="0" w:firstLine="0"/>
              <w:jc w:val="both"/>
              <w:rPr>
                <w:color w:val="000000" w:themeColor="text1"/>
              </w:rPr>
            </w:pPr>
            <w:r w:rsidRPr="00350542">
              <w:rPr>
                <w:color w:val="000000" w:themeColor="text1"/>
              </w:rPr>
              <w:t>способами оценивания значимости и практической пригодности полученных результатов расчёта;</w:t>
            </w:r>
          </w:p>
          <w:p w:rsidR="00BF1E1D" w:rsidRPr="00350542" w:rsidRDefault="00BF1E1D" w:rsidP="00BF1E1D">
            <w:pPr>
              <w:pStyle w:val="21"/>
              <w:widowControl/>
              <w:numPr>
                <w:ilvl w:val="0"/>
                <w:numId w:val="29"/>
              </w:numPr>
              <w:tabs>
                <w:tab w:val="left" w:pos="356"/>
                <w:tab w:val="left" w:pos="851"/>
              </w:tabs>
              <w:autoSpaceDE/>
              <w:autoSpaceDN/>
              <w:adjustRightInd/>
              <w:spacing w:after="0" w:line="240" w:lineRule="auto"/>
              <w:ind w:left="0" w:firstLine="0"/>
              <w:jc w:val="both"/>
              <w:rPr>
                <w:color w:val="000000" w:themeColor="text1"/>
              </w:rPr>
            </w:pPr>
            <w:r w:rsidRPr="00350542">
              <w:rPr>
                <w:color w:val="000000" w:themeColor="text1"/>
              </w:rPr>
              <w:t xml:space="preserve">возможностью междисциплинарного применения результатов расчёта </w:t>
            </w:r>
            <w:r w:rsidRPr="00350542">
              <w:t>экономических и социально-экономических показателей</w:t>
            </w:r>
            <w:r w:rsidRPr="00350542">
              <w:rPr>
                <w:color w:val="000000" w:themeColor="text1"/>
              </w:rPr>
              <w:t>;</w:t>
            </w:r>
          </w:p>
          <w:p w:rsidR="00BF1E1D" w:rsidRPr="00350542" w:rsidRDefault="00BF1E1D" w:rsidP="00BF1E1D">
            <w:pPr>
              <w:widowControl/>
              <w:numPr>
                <w:ilvl w:val="0"/>
                <w:numId w:val="29"/>
              </w:numPr>
              <w:shd w:val="clear" w:color="auto" w:fill="FFFFFF"/>
              <w:tabs>
                <w:tab w:val="left" w:pos="356"/>
                <w:tab w:val="left" w:pos="851"/>
              </w:tabs>
              <w:ind w:left="0" w:firstLine="0"/>
              <w:rPr>
                <w:color w:val="000000" w:themeColor="text1"/>
              </w:rPr>
            </w:pPr>
            <w:r w:rsidRPr="00350542">
              <w:rPr>
                <w:color w:val="000000" w:themeColor="text1"/>
              </w:rPr>
              <w:t xml:space="preserve">основными методами исследования в области анализа экономических и социально-экономических показателей, практическими умениями и навыками их использования; </w:t>
            </w:r>
          </w:p>
          <w:p w:rsidR="00BF1E1D" w:rsidRPr="00350542" w:rsidRDefault="00BF1E1D" w:rsidP="00BF1E1D">
            <w:pPr>
              <w:widowControl/>
              <w:numPr>
                <w:ilvl w:val="0"/>
                <w:numId w:val="29"/>
              </w:numPr>
              <w:shd w:val="clear" w:color="auto" w:fill="FFFFFF"/>
              <w:tabs>
                <w:tab w:val="left" w:pos="356"/>
                <w:tab w:val="left" w:pos="851"/>
              </w:tabs>
              <w:ind w:left="0" w:firstLine="0"/>
              <w:rPr>
                <w:color w:val="000000" w:themeColor="text1"/>
              </w:rPr>
            </w:pPr>
            <w:r w:rsidRPr="00350542">
              <w:rPr>
                <w:color w:val="000000" w:themeColor="text1"/>
              </w:rPr>
              <w:t>профессиональным языком предметной области знания;</w:t>
            </w:r>
          </w:p>
          <w:p w:rsidR="00BF1E1D" w:rsidRPr="00350542" w:rsidRDefault="00BF1E1D" w:rsidP="00BF1E1D">
            <w:pPr>
              <w:pStyle w:val="afb"/>
              <w:numPr>
                <w:ilvl w:val="0"/>
                <w:numId w:val="29"/>
              </w:numPr>
              <w:tabs>
                <w:tab w:val="left" w:pos="356"/>
                <w:tab w:val="left" w:pos="851"/>
              </w:tabs>
              <w:ind w:left="0" w:firstLine="0"/>
              <w:rPr>
                <w:color w:val="000000" w:themeColor="text1"/>
                <w:sz w:val="24"/>
                <w:szCs w:val="24"/>
              </w:rPr>
            </w:pPr>
            <w:r w:rsidRPr="00350542">
              <w:rPr>
                <w:color w:val="000000" w:themeColor="text1"/>
                <w:sz w:val="24"/>
                <w:szCs w:val="24"/>
              </w:rPr>
              <w:t>способами совершенствования профессиональных знаний и умений путем использования возможностей информационной среды;</w:t>
            </w:r>
          </w:p>
        </w:tc>
      </w:tr>
    </w:tbl>
    <w:p w:rsidR="005D6EE5" w:rsidRDefault="005D6EE5" w:rsidP="008A5580">
      <w:pPr>
        <w:tabs>
          <w:tab w:val="left" w:pos="851"/>
        </w:tabs>
        <w:rPr>
          <w:rStyle w:val="FontStyle16"/>
          <w:b w:val="0"/>
          <w:sz w:val="24"/>
          <w:szCs w:val="24"/>
        </w:rPr>
      </w:pPr>
    </w:p>
    <w:p w:rsidR="008A5580" w:rsidRPr="008A5580" w:rsidRDefault="008A5580" w:rsidP="008A5580">
      <w:pPr>
        <w:pStyle w:val="10"/>
        <w:ind w:firstLine="567"/>
        <w:rPr>
          <w:rStyle w:val="FontStyle18"/>
          <w:b/>
          <w:i/>
          <w:color w:val="C00000"/>
          <w:sz w:val="24"/>
          <w:szCs w:val="24"/>
        </w:rPr>
      </w:pPr>
      <w:r w:rsidRPr="008A5580">
        <w:rPr>
          <w:rStyle w:val="FontStyle18"/>
          <w:b/>
          <w:caps w:val="0"/>
          <w:sz w:val="24"/>
          <w:szCs w:val="24"/>
        </w:rPr>
        <w:t>4. Структура и содержание дисциплины</w:t>
      </w:r>
    </w:p>
    <w:p w:rsidR="006B7E54" w:rsidRPr="006B7E54" w:rsidRDefault="006B7E54" w:rsidP="006B7E54">
      <w:pPr>
        <w:tabs>
          <w:tab w:val="left" w:pos="851"/>
        </w:tabs>
        <w:rPr>
          <w:color w:val="000000" w:themeColor="text1"/>
        </w:rPr>
      </w:pPr>
      <w:r w:rsidRPr="006B7E54">
        <w:rPr>
          <w:bCs/>
          <w:color w:val="000000" w:themeColor="text1"/>
        </w:rPr>
        <w:t xml:space="preserve">Общая трудоемкость дисциплины составляет </w:t>
      </w:r>
      <w:r w:rsidR="00126B1D" w:rsidRPr="00126B1D">
        <w:rPr>
          <w:bCs/>
          <w:color w:val="000000" w:themeColor="text1"/>
          <w:u w:val="single"/>
        </w:rPr>
        <w:t>4</w:t>
      </w:r>
      <w:r w:rsidRPr="006B7E54">
        <w:rPr>
          <w:bCs/>
          <w:color w:val="000000" w:themeColor="text1"/>
        </w:rPr>
        <w:t xml:space="preserve"> зачетных единиц, </w:t>
      </w:r>
      <w:r w:rsidR="00126B1D" w:rsidRPr="00126B1D">
        <w:rPr>
          <w:bCs/>
          <w:color w:val="000000" w:themeColor="text1"/>
          <w:u w:val="single"/>
        </w:rPr>
        <w:t>144</w:t>
      </w:r>
      <w:r w:rsidRPr="006B7E54">
        <w:rPr>
          <w:bCs/>
          <w:color w:val="000000" w:themeColor="text1"/>
        </w:rPr>
        <w:t xml:space="preserve"> акад. часа, в том числе:</w:t>
      </w:r>
    </w:p>
    <w:p w:rsidR="006B7E54" w:rsidRPr="006B7E54" w:rsidRDefault="006B7E54" w:rsidP="006B7E54">
      <w:pPr>
        <w:tabs>
          <w:tab w:val="left" w:pos="851"/>
        </w:tabs>
        <w:rPr>
          <w:bCs/>
          <w:color w:val="000000" w:themeColor="text1"/>
        </w:rPr>
      </w:pPr>
      <w:r w:rsidRPr="006B7E54">
        <w:rPr>
          <w:bCs/>
          <w:color w:val="000000" w:themeColor="text1"/>
        </w:rPr>
        <w:t>–</w:t>
      </w:r>
      <w:r w:rsidRPr="006B7E54">
        <w:rPr>
          <w:bCs/>
          <w:color w:val="000000" w:themeColor="text1"/>
        </w:rPr>
        <w:tab/>
        <w:t xml:space="preserve">контактная работа – </w:t>
      </w:r>
      <w:r w:rsidRPr="00126B1D">
        <w:rPr>
          <w:bCs/>
          <w:color w:val="000000" w:themeColor="text1"/>
          <w:u w:val="single"/>
        </w:rPr>
        <w:t>1</w:t>
      </w:r>
      <w:r w:rsidR="00126B1D" w:rsidRPr="00126B1D">
        <w:rPr>
          <w:bCs/>
          <w:color w:val="000000" w:themeColor="text1"/>
          <w:u w:val="single"/>
        </w:rPr>
        <w:t>4</w:t>
      </w:r>
      <w:r w:rsidRPr="00126B1D">
        <w:rPr>
          <w:bCs/>
          <w:color w:val="000000" w:themeColor="text1"/>
          <w:u w:val="single"/>
        </w:rPr>
        <w:t>,</w:t>
      </w:r>
      <w:r w:rsidR="00126B1D" w:rsidRPr="00126B1D">
        <w:rPr>
          <w:bCs/>
          <w:color w:val="000000" w:themeColor="text1"/>
          <w:u w:val="single"/>
        </w:rPr>
        <w:t>9</w:t>
      </w:r>
      <w:r w:rsidRPr="006B7E54">
        <w:rPr>
          <w:bCs/>
          <w:color w:val="000000" w:themeColor="text1"/>
        </w:rPr>
        <w:t xml:space="preserve"> акад. часов:</w:t>
      </w:r>
    </w:p>
    <w:p w:rsidR="006B7E54" w:rsidRPr="006B7E54" w:rsidRDefault="006B7E54" w:rsidP="006B7E54">
      <w:pPr>
        <w:tabs>
          <w:tab w:val="left" w:pos="851"/>
        </w:tabs>
        <w:rPr>
          <w:bCs/>
          <w:color w:val="000000" w:themeColor="text1"/>
        </w:rPr>
      </w:pPr>
      <w:r w:rsidRPr="006B7E54">
        <w:rPr>
          <w:bCs/>
          <w:color w:val="000000" w:themeColor="text1"/>
        </w:rPr>
        <w:t xml:space="preserve">     –</w:t>
      </w:r>
      <w:r w:rsidRPr="006B7E54">
        <w:rPr>
          <w:bCs/>
          <w:color w:val="000000" w:themeColor="text1"/>
        </w:rPr>
        <w:tab/>
        <w:t xml:space="preserve">аудиторная – </w:t>
      </w:r>
      <w:r w:rsidRPr="00714392">
        <w:rPr>
          <w:bCs/>
          <w:color w:val="000000" w:themeColor="text1"/>
          <w:u w:val="single"/>
        </w:rPr>
        <w:t>12</w:t>
      </w:r>
      <w:r w:rsidRPr="006B7E54">
        <w:rPr>
          <w:bCs/>
          <w:color w:val="000000" w:themeColor="text1"/>
        </w:rPr>
        <w:t xml:space="preserve"> акад. часов;</w:t>
      </w:r>
    </w:p>
    <w:p w:rsidR="006B7E54" w:rsidRPr="006B7E54" w:rsidRDefault="006B7E54" w:rsidP="006B7E54">
      <w:pPr>
        <w:tabs>
          <w:tab w:val="left" w:pos="851"/>
        </w:tabs>
        <w:rPr>
          <w:bCs/>
          <w:color w:val="000000" w:themeColor="text1"/>
        </w:rPr>
      </w:pPr>
      <w:r w:rsidRPr="006B7E54">
        <w:rPr>
          <w:bCs/>
          <w:color w:val="000000" w:themeColor="text1"/>
        </w:rPr>
        <w:tab/>
        <w:t>–</w:t>
      </w:r>
      <w:r w:rsidRPr="006B7E54">
        <w:rPr>
          <w:bCs/>
          <w:color w:val="000000" w:themeColor="text1"/>
        </w:rPr>
        <w:tab/>
        <w:t>внеаудиторная –</w:t>
      </w:r>
      <w:r w:rsidR="00126B1D">
        <w:rPr>
          <w:bCs/>
          <w:color w:val="000000" w:themeColor="text1"/>
        </w:rPr>
        <w:t xml:space="preserve"> </w:t>
      </w:r>
      <w:r w:rsidR="00126B1D" w:rsidRPr="00126B1D">
        <w:rPr>
          <w:bCs/>
          <w:color w:val="000000" w:themeColor="text1"/>
          <w:u w:val="single"/>
        </w:rPr>
        <w:t>2,9</w:t>
      </w:r>
      <w:r w:rsidRPr="006B7E54">
        <w:rPr>
          <w:bCs/>
          <w:color w:val="000000" w:themeColor="text1"/>
        </w:rPr>
        <w:t xml:space="preserve"> акад. часов; </w:t>
      </w:r>
    </w:p>
    <w:p w:rsidR="006B7E54" w:rsidRPr="006B7E54" w:rsidRDefault="006B7E54" w:rsidP="006B7E54">
      <w:pPr>
        <w:tabs>
          <w:tab w:val="left" w:pos="851"/>
        </w:tabs>
        <w:rPr>
          <w:bCs/>
          <w:color w:val="000000" w:themeColor="text1"/>
        </w:rPr>
      </w:pPr>
      <w:r w:rsidRPr="006B7E54">
        <w:rPr>
          <w:bCs/>
          <w:color w:val="000000" w:themeColor="text1"/>
        </w:rPr>
        <w:t>–</w:t>
      </w:r>
      <w:r w:rsidRPr="006B7E54">
        <w:rPr>
          <w:bCs/>
          <w:color w:val="000000" w:themeColor="text1"/>
        </w:rPr>
        <w:tab/>
        <w:t>самостоятельная работа –</w:t>
      </w:r>
      <w:r w:rsidR="00126B1D" w:rsidRPr="00126B1D">
        <w:rPr>
          <w:bCs/>
          <w:color w:val="000000" w:themeColor="text1"/>
          <w:u w:val="single"/>
        </w:rPr>
        <w:t>120,4</w:t>
      </w:r>
      <w:r w:rsidRPr="006B7E54">
        <w:rPr>
          <w:bCs/>
          <w:color w:val="000000" w:themeColor="text1"/>
        </w:rPr>
        <w:t xml:space="preserve"> акад. часов;</w:t>
      </w:r>
    </w:p>
    <w:p w:rsidR="006B7E54" w:rsidRPr="006B7E54" w:rsidRDefault="006B7E54" w:rsidP="006B7E54">
      <w:pPr>
        <w:tabs>
          <w:tab w:val="left" w:pos="851"/>
        </w:tabs>
        <w:rPr>
          <w:bCs/>
          <w:color w:val="000000" w:themeColor="text1"/>
        </w:rPr>
      </w:pPr>
      <w:r w:rsidRPr="006B7E54">
        <w:rPr>
          <w:bCs/>
          <w:color w:val="000000" w:themeColor="text1"/>
        </w:rPr>
        <w:t>–</w:t>
      </w:r>
      <w:r w:rsidRPr="006B7E54">
        <w:rPr>
          <w:bCs/>
          <w:color w:val="000000" w:themeColor="text1"/>
        </w:rPr>
        <w:tab/>
        <w:t xml:space="preserve">подготовка к экзамену – </w:t>
      </w:r>
      <w:r w:rsidRPr="00126B1D">
        <w:rPr>
          <w:bCs/>
          <w:color w:val="000000" w:themeColor="text1"/>
          <w:u w:val="single"/>
        </w:rPr>
        <w:t>8,7</w:t>
      </w:r>
      <w:r w:rsidRPr="006B7E54">
        <w:rPr>
          <w:bCs/>
          <w:color w:val="000000" w:themeColor="text1"/>
        </w:rPr>
        <w:t xml:space="preserve"> акад. часа.</w:t>
      </w:r>
    </w:p>
    <w:p w:rsidR="003A70EF" w:rsidRPr="003A70EF" w:rsidRDefault="003A70EF" w:rsidP="003A70EF">
      <w:pPr>
        <w:tabs>
          <w:tab w:val="left" w:pos="851"/>
        </w:tabs>
        <w:rPr>
          <w:rStyle w:val="FontStyle18"/>
          <w:b w:val="0"/>
          <w:sz w:val="24"/>
          <w:szCs w:val="24"/>
        </w:rPr>
      </w:pPr>
    </w:p>
    <w:p w:rsidR="00AE14C5" w:rsidRPr="00AE14C5" w:rsidRDefault="00AE14C5" w:rsidP="003A70EF">
      <w:pPr>
        <w:tabs>
          <w:tab w:val="left" w:pos="851"/>
        </w:tabs>
        <w:rPr>
          <w:rStyle w:val="FontStyle18"/>
          <w:b w:val="0"/>
          <w:sz w:val="24"/>
          <w:szCs w:val="24"/>
        </w:rPr>
      </w:pPr>
    </w:p>
    <w:p w:rsidR="00AE14C5" w:rsidRDefault="00AE14C5" w:rsidP="008A5580">
      <w:pPr>
        <w:tabs>
          <w:tab w:val="left" w:pos="851"/>
        </w:tabs>
        <w:rPr>
          <w:rStyle w:val="FontStyle18"/>
          <w:b w:val="0"/>
          <w:sz w:val="24"/>
          <w:szCs w:val="24"/>
        </w:rPr>
      </w:pPr>
    </w:p>
    <w:p w:rsidR="00EA6B55" w:rsidRDefault="00EA6B55" w:rsidP="008A5580">
      <w:pPr>
        <w:tabs>
          <w:tab w:val="left" w:pos="851"/>
        </w:tabs>
        <w:rPr>
          <w:rStyle w:val="FontStyle18"/>
          <w:b w:val="0"/>
          <w:sz w:val="24"/>
          <w:szCs w:val="24"/>
        </w:rPr>
      </w:pPr>
    </w:p>
    <w:p w:rsidR="00EA6B55" w:rsidRDefault="00EA6B55" w:rsidP="008A5580">
      <w:pPr>
        <w:tabs>
          <w:tab w:val="left" w:pos="851"/>
        </w:tabs>
        <w:rPr>
          <w:rStyle w:val="FontStyle18"/>
          <w:b w:val="0"/>
          <w:sz w:val="24"/>
          <w:szCs w:val="24"/>
        </w:rPr>
      </w:pPr>
    </w:p>
    <w:tbl>
      <w:tblPr>
        <w:tblW w:w="49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742"/>
        <w:gridCol w:w="568"/>
        <w:gridCol w:w="568"/>
        <w:gridCol w:w="711"/>
        <w:gridCol w:w="707"/>
        <w:gridCol w:w="847"/>
        <w:gridCol w:w="1985"/>
        <w:gridCol w:w="1853"/>
        <w:gridCol w:w="982"/>
      </w:tblGrid>
      <w:tr w:rsidR="00327C74" w:rsidRPr="00F236CB" w:rsidTr="00782A5F">
        <w:trPr>
          <w:cantSplit/>
          <w:trHeight w:val="962"/>
          <w:tblHeader/>
        </w:trPr>
        <w:tc>
          <w:tcPr>
            <w:tcW w:w="874" w:type="pct"/>
            <w:vMerge w:val="restart"/>
            <w:vAlign w:val="center"/>
          </w:tcPr>
          <w:p w:rsidR="00EA6B55" w:rsidRPr="00EA6B55" w:rsidRDefault="00EA6B55" w:rsidP="00D87B23">
            <w:pPr>
              <w:pStyle w:val="Style12"/>
              <w:widowControl/>
              <w:jc w:val="center"/>
            </w:pPr>
            <w:r w:rsidRPr="00EA6B55">
              <w:t>Раздел/ тема</w:t>
            </w:r>
          </w:p>
          <w:p w:rsidR="00EA6B55" w:rsidRPr="00EA6B55" w:rsidRDefault="00EA6B55" w:rsidP="00D87B23">
            <w:pPr>
              <w:pStyle w:val="Style12"/>
              <w:widowControl/>
              <w:jc w:val="center"/>
            </w:pPr>
            <w:r w:rsidRPr="00EA6B55">
              <w:t>дисциплины</w:t>
            </w:r>
          </w:p>
        </w:tc>
        <w:tc>
          <w:tcPr>
            <w:tcW w:w="285" w:type="pct"/>
            <w:vMerge w:val="restart"/>
            <w:textDirection w:val="btLr"/>
            <w:vAlign w:val="center"/>
          </w:tcPr>
          <w:p w:rsidR="00EA6B55" w:rsidRPr="00EA6B55" w:rsidRDefault="00E30CE7" w:rsidP="00D87B23">
            <w:pPr>
              <w:pStyle w:val="Style13"/>
              <w:widowControl/>
              <w:ind w:left="113" w:right="113"/>
              <w:jc w:val="center"/>
              <w:rPr>
                <w:iCs/>
              </w:rPr>
            </w:pPr>
            <w:r>
              <w:rPr>
                <w:iCs/>
              </w:rPr>
              <w:t>Курс</w:t>
            </w:r>
          </w:p>
        </w:tc>
        <w:tc>
          <w:tcPr>
            <w:tcW w:w="997" w:type="pct"/>
            <w:gridSpan w:val="3"/>
            <w:vAlign w:val="center"/>
          </w:tcPr>
          <w:p w:rsidR="00EA6B55" w:rsidRPr="00EA6B55" w:rsidRDefault="00EA6B55" w:rsidP="00D87B23">
            <w:pPr>
              <w:pStyle w:val="Style8"/>
              <w:widowControl/>
              <w:ind w:firstLine="0"/>
              <w:jc w:val="center"/>
            </w:pPr>
            <w:r w:rsidRPr="00D53906">
              <w:t xml:space="preserve">Аудиторная </w:t>
            </w:r>
            <w:r w:rsidRPr="00D53906">
              <w:br/>
              <w:t xml:space="preserve">контактная работа </w:t>
            </w:r>
            <w:r w:rsidRPr="00D53906">
              <w:br/>
              <w:t>(в акад. часах)</w:t>
            </w:r>
          </w:p>
        </w:tc>
        <w:tc>
          <w:tcPr>
            <w:tcW w:w="425" w:type="pct"/>
            <w:vMerge w:val="restart"/>
            <w:textDirection w:val="btLr"/>
            <w:vAlign w:val="center"/>
          </w:tcPr>
          <w:p w:rsidR="00EA6B55" w:rsidRPr="00EA6B55" w:rsidRDefault="00EA6B55" w:rsidP="00D87B23">
            <w:pPr>
              <w:pStyle w:val="Style8"/>
              <w:widowControl/>
              <w:ind w:left="-40" w:right="113" w:firstLine="0"/>
              <w:jc w:val="center"/>
            </w:pPr>
            <w:r w:rsidRPr="00EA6B55">
              <w:t>Самостоятельная работа (в акад. часах)</w:t>
            </w:r>
          </w:p>
        </w:tc>
        <w:tc>
          <w:tcPr>
            <w:tcW w:w="996" w:type="pct"/>
            <w:vMerge w:val="restart"/>
          </w:tcPr>
          <w:p w:rsidR="00EA6B55" w:rsidRPr="00EA6B55" w:rsidRDefault="00EA6B55" w:rsidP="00D87B23">
            <w:pPr>
              <w:pStyle w:val="Style8"/>
              <w:widowControl/>
              <w:ind w:left="-40" w:firstLine="0"/>
              <w:jc w:val="center"/>
            </w:pPr>
          </w:p>
          <w:p w:rsidR="00EA6B55" w:rsidRPr="00EA6B55" w:rsidRDefault="00EA6B55" w:rsidP="00D87B23">
            <w:pPr>
              <w:pStyle w:val="Style8"/>
              <w:widowControl/>
              <w:ind w:left="-40" w:firstLine="0"/>
              <w:jc w:val="center"/>
            </w:pPr>
          </w:p>
          <w:p w:rsidR="00EA6B55" w:rsidRPr="00EA6B55" w:rsidRDefault="00EA6B55" w:rsidP="00D87B23">
            <w:pPr>
              <w:pStyle w:val="Style8"/>
              <w:widowControl/>
              <w:ind w:left="-40" w:firstLine="0"/>
              <w:jc w:val="center"/>
            </w:pPr>
            <w:r w:rsidRPr="00EA6B55">
              <w:t xml:space="preserve">Вид самостоятельной </w:t>
            </w:r>
            <w:r w:rsidRPr="00EA6B55">
              <w:br/>
              <w:t>работы</w:t>
            </w:r>
          </w:p>
        </w:tc>
        <w:tc>
          <w:tcPr>
            <w:tcW w:w="930" w:type="pct"/>
            <w:vMerge w:val="restart"/>
            <w:vAlign w:val="center"/>
          </w:tcPr>
          <w:p w:rsidR="00EA6B55" w:rsidRPr="00EA6B55" w:rsidRDefault="00EA6B55" w:rsidP="00D87B23">
            <w:pPr>
              <w:pStyle w:val="Style8"/>
              <w:widowControl/>
              <w:ind w:left="-40" w:firstLine="0"/>
              <w:jc w:val="center"/>
            </w:pPr>
            <w:r w:rsidRPr="00D53906">
              <w:t xml:space="preserve">Форма текущего контроля успеваемости и </w:t>
            </w:r>
            <w:r w:rsidRPr="00D53906">
              <w:br/>
              <w:t>промежуточной аттестации</w:t>
            </w:r>
          </w:p>
        </w:tc>
        <w:tc>
          <w:tcPr>
            <w:tcW w:w="493" w:type="pct"/>
            <w:vMerge w:val="restart"/>
          </w:tcPr>
          <w:p w:rsidR="00EA6B55" w:rsidRPr="00EA6B55" w:rsidRDefault="00EA6B55" w:rsidP="00D87B23">
            <w:pPr>
              <w:pStyle w:val="Style8"/>
              <w:widowControl/>
              <w:ind w:left="-40" w:firstLine="0"/>
              <w:jc w:val="center"/>
            </w:pPr>
            <w:r w:rsidRPr="00EA6B55">
              <w:t xml:space="preserve">Код и структурный </w:t>
            </w:r>
            <w:r w:rsidRPr="00EA6B55">
              <w:br/>
              <w:t>элемент компетенции</w:t>
            </w:r>
          </w:p>
        </w:tc>
      </w:tr>
      <w:tr w:rsidR="00141C0B" w:rsidRPr="00AF2BB2" w:rsidTr="00782A5F">
        <w:trPr>
          <w:cantSplit/>
          <w:trHeight w:val="1134"/>
          <w:tblHeader/>
        </w:trPr>
        <w:tc>
          <w:tcPr>
            <w:tcW w:w="874" w:type="pct"/>
            <w:vMerge/>
          </w:tcPr>
          <w:p w:rsidR="00EA6B55" w:rsidRPr="00AF2BB2" w:rsidRDefault="00EA6B55" w:rsidP="00D87B23">
            <w:pPr>
              <w:pStyle w:val="Style14"/>
              <w:widowControl/>
              <w:jc w:val="center"/>
            </w:pPr>
          </w:p>
        </w:tc>
        <w:tc>
          <w:tcPr>
            <w:tcW w:w="285" w:type="pct"/>
            <w:vMerge/>
          </w:tcPr>
          <w:p w:rsidR="00EA6B55" w:rsidRPr="00AF2BB2" w:rsidRDefault="00EA6B55" w:rsidP="00D87B23">
            <w:pPr>
              <w:pStyle w:val="Style14"/>
              <w:widowControl/>
              <w:jc w:val="center"/>
            </w:pPr>
          </w:p>
        </w:tc>
        <w:tc>
          <w:tcPr>
            <w:tcW w:w="285" w:type="pct"/>
            <w:textDirection w:val="btLr"/>
            <w:vAlign w:val="center"/>
          </w:tcPr>
          <w:p w:rsidR="00EA6B55" w:rsidRPr="00AF2BB2" w:rsidRDefault="00EA6B55" w:rsidP="00D87B23">
            <w:pPr>
              <w:pStyle w:val="Style14"/>
              <w:widowControl/>
              <w:ind w:firstLine="0"/>
              <w:jc w:val="center"/>
            </w:pPr>
            <w:r w:rsidRPr="00AF2BB2">
              <w:t>лекции</w:t>
            </w:r>
          </w:p>
        </w:tc>
        <w:tc>
          <w:tcPr>
            <w:tcW w:w="357" w:type="pct"/>
            <w:textDirection w:val="btLr"/>
            <w:vAlign w:val="center"/>
          </w:tcPr>
          <w:p w:rsidR="00EA6B55" w:rsidRPr="00AF2BB2" w:rsidRDefault="00EA6B55" w:rsidP="00D87B23">
            <w:pPr>
              <w:pStyle w:val="Style14"/>
              <w:widowControl/>
              <w:ind w:firstLine="0"/>
              <w:jc w:val="center"/>
            </w:pPr>
            <w:r w:rsidRPr="00AF2BB2">
              <w:t>лаборат.</w:t>
            </w:r>
          </w:p>
          <w:p w:rsidR="00EA6B55" w:rsidRPr="00AF2BB2" w:rsidRDefault="00EA6B55" w:rsidP="00D87B23">
            <w:pPr>
              <w:pStyle w:val="Style14"/>
              <w:widowControl/>
              <w:ind w:firstLine="0"/>
            </w:pPr>
            <w:r>
              <w:t xml:space="preserve">  </w:t>
            </w:r>
            <w:r w:rsidRPr="00AF2BB2">
              <w:t>занятия</w:t>
            </w:r>
          </w:p>
        </w:tc>
        <w:tc>
          <w:tcPr>
            <w:tcW w:w="355" w:type="pct"/>
            <w:textDirection w:val="btLr"/>
            <w:vAlign w:val="center"/>
          </w:tcPr>
          <w:p w:rsidR="00EA6B55" w:rsidRPr="00AF2BB2" w:rsidRDefault="00EA6B55" w:rsidP="00D87B23">
            <w:pPr>
              <w:pStyle w:val="Style14"/>
              <w:widowControl/>
              <w:ind w:firstLine="0"/>
              <w:jc w:val="center"/>
            </w:pPr>
            <w:r w:rsidRPr="00AF2BB2">
              <w:t>практич. занятия</w:t>
            </w:r>
          </w:p>
        </w:tc>
        <w:tc>
          <w:tcPr>
            <w:tcW w:w="425" w:type="pct"/>
            <w:vMerge/>
            <w:textDirection w:val="btLr"/>
          </w:tcPr>
          <w:p w:rsidR="00EA6B55" w:rsidRPr="00AF2BB2" w:rsidRDefault="00EA6B55" w:rsidP="00D87B23">
            <w:pPr>
              <w:pStyle w:val="Style14"/>
              <w:widowControl/>
              <w:jc w:val="center"/>
            </w:pPr>
          </w:p>
        </w:tc>
        <w:tc>
          <w:tcPr>
            <w:tcW w:w="996" w:type="pct"/>
            <w:vMerge/>
            <w:textDirection w:val="btLr"/>
          </w:tcPr>
          <w:p w:rsidR="00EA6B55" w:rsidRPr="00AF2BB2" w:rsidRDefault="00EA6B55" w:rsidP="00D87B23">
            <w:pPr>
              <w:pStyle w:val="Style14"/>
              <w:widowControl/>
              <w:jc w:val="center"/>
            </w:pPr>
          </w:p>
        </w:tc>
        <w:tc>
          <w:tcPr>
            <w:tcW w:w="930" w:type="pct"/>
            <w:vMerge/>
            <w:textDirection w:val="btLr"/>
            <w:vAlign w:val="center"/>
          </w:tcPr>
          <w:p w:rsidR="00EA6B55" w:rsidRPr="00AF2BB2" w:rsidRDefault="00EA6B55" w:rsidP="00D87B23">
            <w:pPr>
              <w:pStyle w:val="Style14"/>
              <w:widowControl/>
              <w:jc w:val="center"/>
            </w:pPr>
          </w:p>
        </w:tc>
        <w:tc>
          <w:tcPr>
            <w:tcW w:w="493" w:type="pct"/>
            <w:vMerge/>
            <w:textDirection w:val="btLr"/>
          </w:tcPr>
          <w:p w:rsidR="00EA6B55" w:rsidRPr="00AF2BB2" w:rsidRDefault="00EA6B55" w:rsidP="00D87B23">
            <w:pPr>
              <w:pStyle w:val="Style14"/>
              <w:widowControl/>
              <w:jc w:val="center"/>
            </w:pPr>
          </w:p>
        </w:tc>
      </w:tr>
      <w:tr w:rsidR="00327C74" w:rsidRPr="00CF380A" w:rsidTr="00782A5F">
        <w:trPr>
          <w:trHeight w:val="422"/>
        </w:trPr>
        <w:tc>
          <w:tcPr>
            <w:tcW w:w="874" w:type="pct"/>
          </w:tcPr>
          <w:p w:rsidR="00EA6B55" w:rsidRPr="00CF380A" w:rsidRDefault="00EA6B55" w:rsidP="00EA6B55">
            <w:pPr>
              <w:pStyle w:val="Style14"/>
              <w:widowControl/>
              <w:ind w:firstLine="0"/>
            </w:pPr>
            <w:r w:rsidRPr="00CF380A">
              <w:t>1. Тема «</w:t>
            </w:r>
            <w:r w:rsidRPr="00140A7C">
              <w:t>Понятие инвестиционной стратегии и ее роль в развитии предприятия</w:t>
            </w:r>
            <w:r w:rsidRPr="00CF380A">
              <w:t>»</w:t>
            </w:r>
          </w:p>
        </w:tc>
        <w:tc>
          <w:tcPr>
            <w:tcW w:w="285" w:type="pct"/>
            <w:vAlign w:val="center"/>
          </w:tcPr>
          <w:p w:rsidR="00EA6B55" w:rsidRPr="00CF380A" w:rsidRDefault="00E30CE7" w:rsidP="00EA6B55">
            <w:pPr>
              <w:pStyle w:val="Style14"/>
              <w:widowControl/>
              <w:ind w:firstLine="0"/>
              <w:jc w:val="center"/>
            </w:pPr>
            <w:r>
              <w:t>5</w:t>
            </w:r>
          </w:p>
        </w:tc>
        <w:tc>
          <w:tcPr>
            <w:tcW w:w="285" w:type="pct"/>
            <w:vAlign w:val="center"/>
          </w:tcPr>
          <w:p w:rsidR="00EA6B55" w:rsidRPr="00CF380A" w:rsidRDefault="00EA6B55" w:rsidP="00EA6B55">
            <w:pPr>
              <w:pStyle w:val="Style14"/>
              <w:widowControl/>
              <w:ind w:firstLine="0"/>
              <w:jc w:val="center"/>
            </w:pPr>
            <w:r w:rsidRPr="00CF380A">
              <w:t>2</w:t>
            </w:r>
          </w:p>
        </w:tc>
        <w:tc>
          <w:tcPr>
            <w:tcW w:w="357" w:type="pct"/>
            <w:vAlign w:val="center"/>
          </w:tcPr>
          <w:p w:rsidR="00EA6B55" w:rsidRPr="00CF380A" w:rsidRDefault="00EA6B55" w:rsidP="00EA6B55">
            <w:pPr>
              <w:pStyle w:val="Style14"/>
              <w:widowControl/>
              <w:ind w:firstLine="0"/>
              <w:jc w:val="center"/>
            </w:pPr>
            <w:r w:rsidRPr="00CF380A">
              <w:t>-</w:t>
            </w:r>
          </w:p>
        </w:tc>
        <w:tc>
          <w:tcPr>
            <w:tcW w:w="355" w:type="pct"/>
            <w:vAlign w:val="center"/>
          </w:tcPr>
          <w:p w:rsidR="00EA6B55" w:rsidRPr="00CF380A" w:rsidRDefault="00EA6B55" w:rsidP="00EA6B55">
            <w:pPr>
              <w:pStyle w:val="Style14"/>
              <w:widowControl/>
              <w:ind w:firstLine="0"/>
              <w:jc w:val="center"/>
            </w:pPr>
          </w:p>
        </w:tc>
        <w:tc>
          <w:tcPr>
            <w:tcW w:w="425" w:type="pct"/>
            <w:vAlign w:val="center"/>
          </w:tcPr>
          <w:p w:rsidR="00EA6B55" w:rsidRPr="00EE1B7F" w:rsidRDefault="00EE1B7F" w:rsidP="00EA6B55">
            <w:pPr>
              <w:pStyle w:val="Style14"/>
              <w:widowControl/>
              <w:ind w:firstLine="0"/>
              <w:jc w:val="center"/>
            </w:pPr>
            <w:r>
              <w:t>20</w:t>
            </w:r>
          </w:p>
        </w:tc>
        <w:tc>
          <w:tcPr>
            <w:tcW w:w="996" w:type="pct"/>
          </w:tcPr>
          <w:p w:rsidR="00EA6B55" w:rsidRPr="00CF380A" w:rsidRDefault="00EA6B55" w:rsidP="00EA6B55">
            <w:pPr>
              <w:pStyle w:val="Style14"/>
              <w:widowControl/>
              <w:ind w:firstLine="0"/>
              <w:jc w:val="center"/>
            </w:pPr>
            <w:r w:rsidRPr="00CC1427">
              <w:t>Самостоятельное изучение учебной и научно литературы</w:t>
            </w:r>
          </w:p>
        </w:tc>
        <w:tc>
          <w:tcPr>
            <w:tcW w:w="930" w:type="pct"/>
            <w:vAlign w:val="center"/>
          </w:tcPr>
          <w:p w:rsidR="00EA6B55" w:rsidRPr="00CF380A" w:rsidRDefault="00EA6B55" w:rsidP="00EA6B55">
            <w:pPr>
              <w:pStyle w:val="Style14"/>
              <w:widowControl/>
              <w:ind w:firstLine="0"/>
              <w:jc w:val="center"/>
            </w:pPr>
            <w:r w:rsidRPr="00CF380A">
              <w:t>Устный опрос,</w:t>
            </w:r>
          </w:p>
          <w:p w:rsidR="00EA6B55" w:rsidRPr="00CF380A" w:rsidRDefault="00EA6B55" w:rsidP="00EA6B55">
            <w:pPr>
              <w:pStyle w:val="Style14"/>
              <w:widowControl/>
              <w:ind w:firstLine="0"/>
              <w:jc w:val="center"/>
            </w:pPr>
            <w:r w:rsidRPr="008A5580">
              <w:t xml:space="preserve">анализ деловых ситуаций; </w:t>
            </w:r>
            <w:r>
              <w:t xml:space="preserve">подготовка реферата; </w:t>
            </w:r>
            <w:r w:rsidRPr="008A5580">
              <w:t>контрольно-диагностические мероприятия</w:t>
            </w:r>
          </w:p>
        </w:tc>
        <w:tc>
          <w:tcPr>
            <w:tcW w:w="493" w:type="pct"/>
          </w:tcPr>
          <w:p w:rsidR="00EA6B55" w:rsidRDefault="00EA6B55" w:rsidP="00EA6B55">
            <w:pPr>
              <w:ind w:firstLine="0"/>
              <w:outlineLvl w:val="0"/>
            </w:pPr>
            <w:r>
              <w:t>ПК-1-зув</w:t>
            </w:r>
          </w:p>
          <w:p w:rsidR="00EA6B55" w:rsidRPr="00CF380A" w:rsidRDefault="00EA6B55" w:rsidP="00EA6B55">
            <w:pPr>
              <w:pStyle w:val="Style14"/>
              <w:widowControl/>
              <w:ind w:firstLine="0"/>
            </w:pPr>
            <w:r>
              <w:t>ПК-2-зув</w:t>
            </w:r>
          </w:p>
        </w:tc>
      </w:tr>
      <w:tr w:rsidR="00327C74" w:rsidRPr="00CF380A" w:rsidTr="00782A5F">
        <w:trPr>
          <w:trHeight w:val="422"/>
        </w:trPr>
        <w:tc>
          <w:tcPr>
            <w:tcW w:w="874" w:type="pct"/>
          </w:tcPr>
          <w:p w:rsidR="00EA6B55" w:rsidRPr="00CF380A" w:rsidRDefault="00EA6B55" w:rsidP="00EA6B55">
            <w:pPr>
              <w:pStyle w:val="Style14"/>
              <w:widowControl/>
              <w:ind w:firstLine="0"/>
            </w:pPr>
            <w:r w:rsidRPr="00CF380A">
              <w:t>2. Тема «</w:t>
            </w:r>
            <w:r w:rsidRPr="00140A7C">
              <w:rPr>
                <w:color w:val="000000"/>
                <w:spacing w:val="-2"/>
                <w:szCs w:val="21"/>
              </w:rPr>
              <w:t>Принципы и последовательность разработки инвестиционной стратегии предприятия</w:t>
            </w:r>
            <w:r w:rsidRPr="00CF380A">
              <w:t>»</w:t>
            </w:r>
          </w:p>
        </w:tc>
        <w:tc>
          <w:tcPr>
            <w:tcW w:w="285" w:type="pct"/>
            <w:vAlign w:val="center"/>
          </w:tcPr>
          <w:p w:rsidR="00EA6B55" w:rsidRPr="00CF380A" w:rsidRDefault="00E30CE7" w:rsidP="00EA6B55">
            <w:pPr>
              <w:pStyle w:val="Style14"/>
              <w:widowControl/>
              <w:ind w:firstLine="0"/>
              <w:jc w:val="center"/>
            </w:pPr>
            <w:r>
              <w:t>5</w:t>
            </w:r>
          </w:p>
        </w:tc>
        <w:tc>
          <w:tcPr>
            <w:tcW w:w="285" w:type="pct"/>
            <w:vAlign w:val="center"/>
          </w:tcPr>
          <w:p w:rsidR="00EA6B55" w:rsidRPr="00CF380A" w:rsidRDefault="00EE1B7F" w:rsidP="00EA6B55">
            <w:pPr>
              <w:pStyle w:val="Style14"/>
              <w:widowControl/>
              <w:ind w:firstLine="0"/>
              <w:jc w:val="center"/>
            </w:pPr>
            <w:r>
              <w:t>2</w:t>
            </w:r>
          </w:p>
        </w:tc>
        <w:tc>
          <w:tcPr>
            <w:tcW w:w="357" w:type="pct"/>
            <w:vAlign w:val="center"/>
          </w:tcPr>
          <w:p w:rsidR="00EA6B55" w:rsidRPr="00CF380A" w:rsidRDefault="00EA6B55" w:rsidP="00EA6B55">
            <w:pPr>
              <w:ind w:firstLine="0"/>
              <w:jc w:val="center"/>
            </w:pPr>
            <w:r w:rsidRPr="00CF380A">
              <w:t>-</w:t>
            </w:r>
          </w:p>
        </w:tc>
        <w:tc>
          <w:tcPr>
            <w:tcW w:w="355" w:type="pct"/>
            <w:vAlign w:val="center"/>
          </w:tcPr>
          <w:p w:rsidR="00EA6B55" w:rsidRPr="00CF380A" w:rsidRDefault="00EA6B55" w:rsidP="00EA6B55">
            <w:pPr>
              <w:pStyle w:val="Style14"/>
              <w:widowControl/>
              <w:ind w:firstLine="0"/>
              <w:jc w:val="center"/>
            </w:pPr>
          </w:p>
        </w:tc>
        <w:tc>
          <w:tcPr>
            <w:tcW w:w="425" w:type="pct"/>
            <w:vAlign w:val="center"/>
          </w:tcPr>
          <w:p w:rsidR="00EA6B55" w:rsidRPr="00CF380A" w:rsidRDefault="00EE1B7F" w:rsidP="00EA6B55">
            <w:pPr>
              <w:pStyle w:val="Style14"/>
              <w:widowControl/>
              <w:ind w:firstLine="0"/>
              <w:jc w:val="center"/>
            </w:pPr>
            <w:r>
              <w:t>20</w:t>
            </w:r>
          </w:p>
        </w:tc>
        <w:tc>
          <w:tcPr>
            <w:tcW w:w="996" w:type="pct"/>
          </w:tcPr>
          <w:p w:rsidR="00EA6B55" w:rsidRPr="00CF380A" w:rsidRDefault="0015114D" w:rsidP="00EA6B55">
            <w:pPr>
              <w:pStyle w:val="Style14"/>
              <w:widowControl/>
              <w:ind w:firstLine="0"/>
              <w:jc w:val="center"/>
            </w:pPr>
            <w:r w:rsidRPr="00CC1427">
              <w:t>Самостоятельное изучение учебной и научно литературы</w:t>
            </w:r>
          </w:p>
        </w:tc>
        <w:tc>
          <w:tcPr>
            <w:tcW w:w="930" w:type="pct"/>
            <w:vAlign w:val="center"/>
          </w:tcPr>
          <w:p w:rsidR="00EA6B55" w:rsidRPr="00CF380A" w:rsidRDefault="00EA6B55" w:rsidP="00EA6B55">
            <w:pPr>
              <w:pStyle w:val="Style14"/>
              <w:widowControl/>
              <w:ind w:firstLine="0"/>
              <w:jc w:val="center"/>
            </w:pPr>
            <w:r w:rsidRPr="00CF380A">
              <w:t>Устный опрос,</w:t>
            </w:r>
          </w:p>
          <w:p w:rsidR="00EA6B55" w:rsidRPr="00CF380A" w:rsidRDefault="00EA6B55" w:rsidP="00EA6B55">
            <w:pPr>
              <w:pStyle w:val="Style14"/>
              <w:ind w:firstLine="0"/>
              <w:jc w:val="center"/>
            </w:pPr>
            <w:r w:rsidRPr="008A5580">
              <w:t xml:space="preserve">анализ деловых ситуаций; </w:t>
            </w:r>
            <w:r>
              <w:t xml:space="preserve">подготовка реферата; </w:t>
            </w:r>
            <w:r w:rsidRPr="008A5580">
              <w:t>контрольно-диагностические мероприятия</w:t>
            </w:r>
          </w:p>
        </w:tc>
        <w:tc>
          <w:tcPr>
            <w:tcW w:w="493" w:type="pct"/>
          </w:tcPr>
          <w:p w:rsidR="00EA6B55" w:rsidRDefault="00EA6B55" w:rsidP="00EA6B55">
            <w:pPr>
              <w:ind w:firstLine="0"/>
              <w:outlineLvl w:val="0"/>
            </w:pPr>
            <w:r>
              <w:t>ПК-1-зув</w:t>
            </w:r>
          </w:p>
          <w:p w:rsidR="00EA6B55" w:rsidRPr="00CF380A" w:rsidRDefault="00EA6B55" w:rsidP="00EA6B55">
            <w:pPr>
              <w:pStyle w:val="Style14"/>
              <w:widowControl/>
              <w:ind w:firstLine="0"/>
            </w:pPr>
            <w:r>
              <w:t>ПК-2-зув</w:t>
            </w:r>
          </w:p>
        </w:tc>
      </w:tr>
      <w:tr w:rsidR="00327C74" w:rsidRPr="00CF380A" w:rsidTr="00782A5F">
        <w:trPr>
          <w:trHeight w:val="422"/>
        </w:trPr>
        <w:tc>
          <w:tcPr>
            <w:tcW w:w="874" w:type="pct"/>
          </w:tcPr>
          <w:p w:rsidR="00EA6B55" w:rsidRPr="00CF380A" w:rsidRDefault="00EA6B55" w:rsidP="00EA6B55">
            <w:pPr>
              <w:pStyle w:val="Style14"/>
              <w:widowControl/>
              <w:ind w:firstLine="0"/>
            </w:pPr>
            <w:r>
              <w:t>3. Тема «</w:t>
            </w:r>
            <w:r w:rsidRPr="00E14840">
              <w:t>Оценка и прогнозирование инвестиционного рынка</w:t>
            </w:r>
            <w:r>
              <w:t>»</w:t>
            </w:r>
          </w:p>
        </w:tc>
        <w:tc>
          <w:tcPr>
            <w:tcW w:w="285" w:type="pct"/>
            <w:vAlign w:val="center"/>
          </w:tcPr>
          <w:p w:rsidR="00EA6B55" w:rsidRPr="00CF380A" w:rsidRDefault="00E30CE7" w:rsidP="00EA6B55">
            <w:pPr>
              <w:pStyle w:val="Style14"/>
              <w:widowControl/>
              <w:ind w:firstLine="0"/>
              <w:jc w:val="center"/>
            </w:pPr>
            <w:r>
              <w:t>5</w:t>
            </w:r>
          </w:p>
        </w:tc>
        <w:tc>
          <w:tcPr>
            <w:tcW w:w="285" w:type="pct"/>
            <w:vAlign w:val="center"/>
          </w:tcPr>
          <w:p w:rsidR="00EA6B55" w:rsidRPr="00CF380A" w:rsidRDefault="00EA6B55" w:rsidP="00EA6B55">
            <w:pPr>
              <w:pStyle w:val="Style14"/>
              <w:widowControl/>
              <w:ind w:firstLine="0"/>
              <w:jc w:val="center"/>
            </w:pPr>
          </w:p>
        </w:tc>
        <w:tc>
          <w:tcPr>
            <w:tcW w:w="357" w:type="pct"/>
            <w:vAlign w:val="center"/>
          </w:tcPr>
          <w:p w:rsidR="00EA6B55" w:rsidRPr="00CF380A" w:rsidRDefault="00EA6B55" w:rsidP="00EA6B55">
            <w:pPr>
              <w:ind w:firstLine="0"/>
              <w:jc w:val="center"/>
            </w:pPr>
            <w:r>
              <w:t>-</w:t>
            </w:r>
          </w:p>
        </w:tc>
        <w:tc>
          <w:tcPr>
            <w:tcW w:w="355" w:type="pct"/>
            <w:vAlign w:val="center"/>
          </w:tcPr>
          <w:p w:rsidR="00EA6B55" w:rsidRPr="00CF380A" w:rsidRDefault="00EA6B55" w:rsidP="00EA6B55">
            <w:pPr>
              <w:pStyle w:val="Style14"/>
              <w:widowControl/>
              <w:ind w:firstLine="0"/>
              <w:jc w:val="center"/>
            </w:pPr>
            <w:r>
              <w:t>4/2И</w:t>
            </w:r>
          </w:p>
        </w:tc>
        <w:tc>
          <w:tcPr>
            <w:tcW w:w="425" w:type="pct"/>
            <w:vAlign w:val="center"/>
          </w:tcPr>
          <w:p w:rsidR="00EA6B55" w:rsidRPr="00CF380A" w:rsidRDefault="00EE1B7F" w:rsidP="00EA6B55">
            <w:pPr>
              <w:pStyle w:val="Style14"/>
              <w:widowControl/>
              <w:ind w:firstLine="0"/>
              <w:jc w:val="center"/>
            </w:pPr>
            <w:r>
              <w:t>20</w:t>
            </w:r>
          </w:p>
        </w:tc>
        <w:tc>
          <w:tcPr>
            <w:tcW w:w="996" w:type="pct"/>
          </w:tcPr>
          <w:p w:rsidR="00EA6B55" w:rsidRPr="00CF380A" w:rsidRDefault="0015114D" w:rsidP="00EA6B55">
            <w:pPr>
              <w:pStyle w:val="Style14"/>
              <w:widowControl/>
              <w:ind w:firstLine="0"/>
              <w:jc w:val="center"/>
            </w:pPr>
            <w:r w:rsidRPr="00CC1427">
              <w:t>Самостоятельное изучение учебной и научно литературы</w:t>
            </w:r>
          </w:p>
        </w:tc>
        <w:tc>
          <w:tcPr>
            <w:tcW w:w="930" w:type="pct"/>
            <w:vAlign w:val="center"/>
          </w:tcPr>
          <w:p w:rsidR="00EA6B55" w:rsidRPr="00CF380A" w:rsidRDefault="00EA6B55" w:rsidP="00EA6B55">
            <w:pPr>
              <w:pStyle w:val="Style14"/>
              <w:widowControl/>
              <w:ind w:firstLine="0"/>
              <w:jc w:val="center"/>
            </w:pPr>
            <w:r w:rsidRPr="00CF380A">
              <w:t>Устный опрос,</w:t>
            </w:r>
          </w:p>
          <w:p w:rsidR="00EA6B55" w:rsidRPr="00CF380A" w:rsidRDefault="00EA6B55" w:rsidP="00EA6B55">
            <w:pPr>
              <w:pStyle w:val="Style14"/>
              <w:widowControl/>
              <w:ind w:firstLine="0"/>
              <w:jc w:val="center"/>
            </w:pPr>
            <w:r w:rsidRPr="008A5580">
              <w:t xml:space="preserve">анализ деловых ситуаций; </w:t>
            </w:r>
            <w:r>
              <w:t>р</w:t>
            </w:r>
            <w:r w:rsidRPr="008A5580">
              <w:t>асчетно-аналитические задания</w:t>
            </w:r>
            <w:r>
              <w:t xml:space="preserve">; </w:t>
            </w:r>
            <w:r w:rsidRPr="008A5580">
              <w:t>контрольно-диагностические мероприятия</w:t>
            </w:r>
          </w:p>
        </w:tc>
        <w:tc>
          <w:tcPr>
            <w:tcW w:w="493" w:type="pct"/>
          </w:tcPr>
          <w:p w:rsidR="00EA6B55" w:rsidRDefault="00EA6B55" w:rsidP="00EA6B55">
            <w:pPr>
              <w:ind w:firstLine="0"/>
              <w:outlineLvl w:val="0"/>
            </w:pPr>
            <w:r>
              <w:t>ПК-1-зув</w:t>
            </w:r>
          </w:p>
          <w:p w:rsidR="00EA6B55" w:rsidRPr="00CF380A" w:rsidRDefault="00EA6B55" w:rsidP="00EA6B55">
            <w:pPr>
              <w:pStyle w:val="Style14"/>
              <w:widowControl/>
              <w:ind w:firstLine="0"/>
            </w:pPr>
            <w:r>
              <w:t>ПК-2-зув</w:t>
            </w:r>
          </w:p>
        </w:tc>
      </w:tr>
      <w:tr w:rsidR="00327C74" w:rsidRPr="00CF380A" w:rsidTr="00782A5F">
        <w:trPr>
          <w:trHeight w:val="422"/>
        </w:trPr>
        <w:tc>
          <w:tcPr>
            <w:tcW w:w="874" w:type="pct"/>
          </w:tcPr>
          <w:p w:rsidR="00EA6B55" w:rsidRPr="00CF380A" w:rsidRDefault="00EA6B55" w:rsidP="00EA6B55">
            <w:pPr>
              <w:pStyle w:val="Style14"/>
              <w:widowControl/>
              <w:ind w:firstLine="0"/>
            </w:pPr>
            <w:r>
              <w:t>4</w:t>
            </w:r>
            <w:r w:rsidRPr="00CF380A">
              <w:t>. Тема «</w:t>
            </w:r>
            <w:r w:rsidRPr="00140A7C">
              <w:rPr>
                <w:color w:val="000000"/>
                <w:spacing w:val="-2"/>
                <w:szCs w:val="21"/>
              </w:rPr>
              <w:t>Планирование инвестиций</w:t>
            </w:r>
            <w:r w:rsidRPr="00CF380A">
              <w:t>»</w:t>
            </w:r>
          </w:p>
        </w:tc>
        <w:tc>
          <w:tcPr>
            <w:tcW w:w="285" w:type="pct"/>
            <w:vAlign w:val="center"/>
          </w:tcPr>
          <w:p w:rsidR="00EA6B55" w:rsidRPr="00CF380A" w:rsidRDefault="00E30CE7" w:rsidP="00EA6B55">
            <w:pPr>
              <w:pStyle w:val="Style14"/>
              <w:widowControl/>
              <w:ind w:firstLine="0"/>
              <w:jc w:val="center"/>
            </w:pPr>
            <w:r>
              <w:t>5</w:t>
            </w:r>
          </w:p>
        </w:tc>
        <w:tc>
          <w:tcPr>
            <w:tcW w:w="285" w:type="pct"/>
            <w:vAlign w:val="center"/>
          </w:tcPr>
          <w:p w:rsidR="00EA6B55" w:rsidRPr="00CF380A" w:rsidRDefault="00EA6B55" w:rsidP="00EA6B55">
            <w:pPr>
              <w:pStyle w:val="Style14"/>
              <w:widowControl/>
              <w:ind w:firstLine="0"/>
              <w:jc w:val="center"/>
            </w:pPr>
          </w:p>
        </w:tc>
        <w:tc>
          <w:tcPr>
            <w:tcW w:w="357" w:type="pct"/>
            <w:vAlign w:val="center"/>
          </w:tcPr>
          <w:p w:rsidR="00EA6B55" w:rsidRPr="00CF380A" w:rsidRDefault="00EA6B55" w:rsidP="00EA6B55">
            <w:pPr>
              <w:ind w:firstLine="0"/>
              <w:jc w:val="center"/>
            </w:pPr>
            <w:r w:rsidRPr="00CF380A">
              <w:t>-</w:t>
            </w:r>
          </w:p>
        </w:tc>
        <w:tc>
          <w:tcPr>
            <w:tcW w:w="355" w:type="pct"/>
            <w:vAlign w:val="center"/>
          </w:tcPr>
          <w:p w:rsidR="00EA6B55" w:rsidRPr="00CF380A" w:rsidRDefault="00EE1B7F" w:rsidP="00EA6B55">
            <w:pPr>
              <w:pStyle w:val="Style14"/>
              <w:widowControl/>
              <w:ind w:firstLine="0"/>
              <w:jc w:val="center"/>
            </w:pPr>
            <w:r>
              <w:t>4</w:t>
            </w:r>
            <w:r w:rsidR="00EA6B55" w:rsidRPr="00CF380A">
              <w:t>/2И</w:t>
            </w:r>
          </w:p>
        </w:tc>
        <w:tc>
          <w:tcPr>
            <w:tcW w:w="425" w:type="pct"/>
            <w:vAlign w:val="center"/>
          </w:tcPr>
          <w:p w:rsidR="00EA6B55" w:rsidRPr="00CF380A" w:rsidRDefault="00EE1B7F" w:rsidP="00EA6B55">
            <w:pPr>
              <w:pStyle w:val="Style14"/>
              <w:widowControl/>
              <w:ind w:firstLine="0"/>
              <w:jc w:val="center"/>
            </w:pPr>
            <w:r>
              <w:t>20</w:t>
            </w:r>
          </w:p>
        </w:tc>
        <w:tc>
          <w:tcPr>
            <w:tcW w:w="996" w:type="pct"/>
          </w:tcPr>
          <w:p w:rsidR="00EA6B55" w:rsidRPr="00CF380A" w:rsidRDefault="0015114D" w:rsidP="00EA6B55">
            <w:pPr>
              <w:pStyle w:val="Style14"/>
              <w:widowControl/>
              <w:ind w:firstLine="0"/>
              <w:jc w:val="center"/>
            </w:pPr>
            <w:r w:rsidRPr="00CC1427">
              <w:t>Самостоятельное изучение учебной и научно литературы</w:t>
            </w:r>
          </w:p>
        </w:tc>
        <w:tc>
          <w:tcPr>
            <w:tcW w:w="930" w:type="pct"/>
            <w:vAlign w:val="center"/>
          </w:tcPr>
          <w:p w:rsidR="00EA6B55" w:rsidRPr="00CF380A" w:rsidRDefault="00EA6B55" w:rsidP="00EA6B55">
            <w:pPr>
              <w:pStyle w:val="Style14"/>
              <w:widowControl/>
              <w:ind w:firstLine="0"/>
              <w:jc w:val="center"/>
            </w:pPr>
            <w:r w:rsidRPr="00CF380A">
              <w:t>Устный опрос,</w:t>
            </w:r>
          </w:p>
          <w:p w:rsidR="00EA6B55" w:rsidRPr="00CF380A" w:rsidRDefault="00EA6B55" w:rsidP="00EA6B55">
            <w:pPr>
              <w:ind w:firstLine="0"/>
              <w:jc w:val="center"/>
            </w:pPr>
            <w:r w:rsidRPr="008A5580">
              <w:t xml:space="preserve">анализ деловых ситуаций; </w:t>
            </w:r>
            <w:r>
              <w:t>р</w:t>
            </w:r>
            <w:r w:rsidRPr="008A5580">
              <w:t>асчетно-аналитические задания</w:t>
            </w:r>
            <w:r>
              <w:t xml:space="preserve">; </w:t>
            </w:r>
            <w:r w:rsidRPr="008A5580">
              <w:t>контрольно-диагностические мероприятия</w:t>
            </w:r>
          </w:p>
        </w:tc>
        <w:tc>
          <w:tcPr>
            <w:tcW w:w="493" w:type="pct"/>
          </w:tcPr>
          <w:p w:rsidR="00EA6B55" w:rsidRDefault="00EA6B55" w:rsidP="00EA6B55">
            <w:pPr>
              <w:ind w:firstLine="0"/>
              <w:outlineLvl w:val="0"/>
            </w:pPr>
            <w:r>
              <w:t>ПК-1-зув</w:t>
            </w:r>
          </w:p>
          <w:p w:rsidR="00EA6B55" w:rsidRPr="00CF380A" w:rsidRDefault="00EA6B55" w:rsidP="00EA6B55">
            <w:pPr>
              <w:pStyle w:val="Style14"/>
              <w:widowControl/>
              <w:ind w:firstLine="0"/>
            </w:pPr>
            <w:r>
              <w:t>ПК-2-зув</w:t>
            </w:r>
          </w:p>
        </w:tc>
      </w:tr>
      <w:tr w:rsidR="00327C74" w:rsidRPr="00CF380A" w:rsidTr="00782A5F">
        <w:trPr>
          <w:trHeight w:val="499"/>
        </w:trPr>
        <w:tc>
          <w:tcPr>
            <w:tcW w:w="874" w:type="pct"/>
          </w:tcPr>
          <w:p w:rsidR="00EA6B55" w:rsidRPr="00CF380A" w:rsidRDefault="00EA6B55" w:rsidP="00EA6B55">
            <w:pPr>
              <w:pStyle w:val="Style14"/>
              <w:widowControl/>
              <w:ind w:firstLine="0"/>
              <w:rPr>
                <w:b/>
              </w:rPr>
            </w:pPr>
            <w:r>
              <w:t>5</w:t>
            </w:r>
            <w:r w:rsidRPr="00CF380A">
              <w:t>.</w:t>
            </w:r>
            <w:r w:rsidRPr="00CF380A">
              <w:rPr>
                <w:b/>
              </w:rPr>
              <w:t xml:space="preserve"> </w:t>
            </w:r>
            <w:r w:rsidRPr="00CF380A">
              <w:t>Тема</w:t>
            </w:r>
            <w:r w:rsidRPr="00CF380A">
              <w:rPr>
                <w:b/>
              </w:rPr>
              <w:t xml:space="preserve"> «</w:t>
            </w:r>
            <w:r w:rsidRPr="00140A7C">
              <w:rPr>
                <w:color w:val="000000"/>
                <w:spacing w:val="-2"/>
                <w:szCs w:val="21"/>
              </w:rPr>
              <w:t>Методы разработки инвестиционной стратегии</w:t>
            </w:r>
            <w:r w:rsidRPr="00CF380A">
              <w:t>»</w:t>
            </w:r>
          </w:p>
        </w:tc>
        <w:tc>
          <w:tcPr>
            <w:tcW w:w="285" w:type="pct"/>
            <w:vAlign w:val="center"/>
          </w:tcPr>
          <w:p w:rsidR="00EA6B55" w:rsidRPr="00CF380A" w:rsidRDefault="00E30CE7" w:rsidP="00EA6B55">
            <w:pPr>
              <w:pStyle w:val="Style14"/>
              <w:widowControl/>
              <w:ind w:firstLine="0"/>
              <w:jc w:val="center"/>
            </w:pPr>
            <w:r>
              <w:t>5</w:t>
            </w:r>
          </w:p>
        </w:tc>
        <w:tc>
          <w:tcPr>
            <w:tcW w:w="285" w:type="pct"/>
            <w:vAlign w:val="center"/>
          </w:tcPr>
          <w:p w:rsidR="00EA6B55" w:rsidRPr="00CF380A" w:rsidRDefault="00EA6B55" w:rsidP="00EA6B55">
            <w:pPr>
              <w:pStyle w:val="Style14"/>
              <w:widowControl/>
              <w:ind w:firstLine="0"/>
              <w:jc w:val="center"/>
            </w:pPr>
          </w:p>
        </w:tc>
        <w:tc>
          <w:tcPr>
            <w:tcW w:w="357" w:type="pct"/>
            <w:vAlign w:val="center"/>
          </w:tcPr>
          <w:p w:rsidR="00EA6B55" w:rsidRPr="00CF380A" w:rsidRDefault="00EA6B55" w:rsidP="00EA6B55">
            <w:pPr>
              <w:ind w:firstLine="0"/>
              <w:jc w:val="center"/>
            </w:pPr>
            <w:r w:rsidRPr="00CF380A">
              <w:t>-</w:t>
            </w:r>
          </w:p>
        </w:tc>
        <w:tc>
          <w:tcPr>
            <w:tcW w:w="355" w:type="pct"/>
            <w:vAlign w:val="center"/>
          </w:tcPr>
          <w:p w:rsidR="00EA6B55" w:rsidRPr="00CF380A" w:rsidRDefault="00EA6B55" w:rsidP="00EA6B55">
            <w:pPr>
              <w:pStyle w:val="Style14"/>
              <w:widowControl/>
              <w:ind w:firstLine="0"/>
              <w:jc w:val="center"/>
            </w:pPr>
          </w:p>
        </w:tc>
        <w:tc>
          <w:tcPr>
            <w:tcW w:w="425" w:type="pct"/>
            <w:vAlign w:val="center"/>
          </w:tcPr>
          <w:p w:rsidR="00EA6B55" w:rsidRPr="00CF380A" w:rsidRDefault="00EE1B7F" w:rsidP="00EA6B55">
            <w:pPr>
              <w:pStyle w:val="Style14"/>
              <w:widowControl/>
              <w:ind w:firstLine="0"/>
              <w:jc w:val="center"/>
            </w:pPr>
            <w:r>
              <w:t>10</w:t>
            </w:r>
          </w:p>
        </w:tc>
        <w:tc>
          <w:tcPr>
            <w:tcW w:w="996" w:type="pct"/>
          </w:tcPr>
          <w:p w:rsidR="00EA6B55" w:rsidRPr="00CF380A" w:rsidRDefault="0015114D" w:rsidP="00EA6B55">
            <w:pPr>
              <w:pStyle w:val="Style14"/>
              <w:widowControl/>
              <w:ind w:firstLine="0"/>
              <w:jc w:val="center"/>
            </w:pPr>
            <w:r w:rsidRPr="00CC1427">
              <w:t>Самостоятельное изучение учебной и научно литературы</w:t>
            </w:r>
          </w:p>
        </w:tc>
        <w:tc>
          <w:tcPr>
            <w:tcW w:w="930" w:type="pct"/>
            <w:vAlign w:val="center"/>
          </w:tcPr>
          <w:p w:rsidR="00EA6B55" w:rsidRPr="00CF380A" w:rsidRDefault="00EA6B55" w:rsidP="00EA6B55">
            <w:pPr>
              <w:pStyle w:val="Style14"/>
              <w:widowControl/>
              <w:ind w:firstLine="0"/>
              <w:jc w:val="center"/>
            </w:pPr>
            <w:r w:rsidRPr="00CF380A">
              <w:t>Устный опрос,</w:t>
            </w:r>
          </w:p>
          <w:p w:rsidR="00EA6B55" w:rsidRPr="00CF380A" w:rsidRDefault="00EA6B55" w:rsidP="00EA6B55">
            <w:pPr>
              <w:pStyle w:val="Style14"/>
              <w:ind w:firstLine="0"/>
              <w:jc w:val="center"/>
            </w:pPr>
            <w:r w:rsidRPr="008A5580">
              <w:t xml:space="preserve">анализ деловых ситуаций; </w:t>
            </w:r>
            <w:r>
              <w:t xml:space="preserve">подготовка реферата; </w:t>
            </w:r>
            <w:r w:rsidRPr="008A5580">
              <w:t>контрольно-диагностические мероприятия</w:t>
            </w:r>
          </w:p>
        </w:tc>
        <w:tc>
          <w:tcPr>
            <w:tcW w:w="493" w:type="pct"/>
          </w:tcPr>
          <w:p w:rsidR="00EA6B55" w:rsidRDefault="00EA6B55" w:rsidP="00EA6B55">
            <w:pPr>
              <w:ind w:firstLine="0"/>
              <w:outlineLvl w:val="0"/>
            </w:pPr>
            <w:r>
              <w:t>ПК-1-зув</w:t>
            </w:r>
          </w:p>
          <w:p w:rsidR="00EA6B55" w:rsidRPr="00CF380A" w:rsidRDefault="00EA6B55" w:rsidP="00EA6B55">
            <w:pPr>
              <w:pStyle w:val="Style14"/>
              <w:widowControl/>
              <w:ind w:firstLine="0"/>
            </w:pPr>
            <w:r>
              <w:t>ПК-2-зув</w:t>
            </w:r>
          </w:p>
        </w:tc>
      </w:tr>
      <w:tr w:rsidR="00327C74" w:rsidRPr="00CF380A" w:rsidTr="00782A5F">
        <w:trPr>
          <w:trHeight w:val="499"/>
        </w:trPr>
        <w:tc>
          <w:tcPr>
            <w:tcW w:w="874" w:type="pct"/>
          </w:tcPr>
          <w:p w:rsidR="00EA6B55" w:rsidRPr="00CF380A" w:rsidRDefault="00EA6B55" w:rsidP="00EA6B55">
            <w:pPr>
              <w:pStyle w:val="Style14"/>
              <w:widowControl/>
              <w:ind w:firstLine="0"/>
            </w:pPr>
            <w:r>
              <w:t>6</w:t>
            </w:r>
            <w:r w:rsidRPr="00CF380A">
              <w:t>. Тема «</w:t>
            </w:r>
            <w:r w:rsidRPr="00140A7C">
              <w:rPr>
                <w:color w:val="000000"/>
                <w:spacing w:val="-2"/>
                <w:szCs w:val="21"/>
              </w:rPr>
              <w:t xml:space="preserve">Портфель </w:t>
            </w:r>
            <w:r w:rsidRPr="00140A7C">
              <w:rPr>
                <w:color w:val="000000"/>
                <w:spacing w:val="-2"/>
                <w:szCs w:val="21"/>
              </w:rPr>
              <w:lastRenderedPageBreak/>
              <w:t>реальных инвестиционных проектов</w:t>
            </w:r>
            <w:r w:rsidRPr="00CF380A">
              <w:t>»</w:t>
            </w:r>
          </w:p>
        </w:tc>
        <w:tc>
          <w:tcPr>
            <w:tcW w:w="285" w:type="pct"/>
            <w:vAlign w:val="center"/>
          </w:tcPr>
          <w:p w:rsidR="00EA6B55" w:rsidRPr="00CF380A" w:rsidRDefault="00EA6B55" w:rsidP="00EA6B55">
            <w:pPr>
              <w:pStyle w:val="Style14"/>
              <w:widowControl/>
              <w:ind w:firstLine="0"/>
              <w:jc w:val="center"/>
            </w:pPr>
          </w:p>
        </w:tc>
        <w:tc>
          <w:tcPr>
            <w:tcW w:w="285" w:type="pct"/>
            <w:vAlign w:val="center"/>
          </w:tcPr>
          <w:p w:rsidR="00EA6B55" w:rsidRPr="00CF380A" w:rsidRDefault="00EA6B55" w:rsidP="00EA6B55">
            <w:pPr>
              <w:pStyle w:val="Style14"/>
              <w:widowControl/>
              <w:ind w:firstLine="0"/>
              <w:jc w:val="center"/>
            </w:pPr>
          </w:p>
        </w:tc>
        <w:tc>
          <w:tcPr>
            <w:tcW w:w="357" w:type="pct"/>
            <w:vAlign w:val="center"/>
          </w:tcPr>
          <w:p w:rsidR="00EA6B55" w:rsidRPr="00CF380A" w:rsidRDefault="00EA6B55" w:rsidP="00EA6B55">
            <w:pPr>
              <w:ind w:firstLine="0"/>
              <w:jc w:val="center"/>
            </w:pPr>
            <w:r w:rsidRPr="00CF380A">
              <w:t>-</w:t>
            </w:r>
          </w:p>
        </w:tc>
        <w:tc>
          <w:tcPr>
            <w:tcW w:w="355" w:type="pct"/>
            <w:vAlign w:val="center"/>
          </w:tcPr>
          <w:p w:rsidR="00EA6B55" w:rsidRPr="00CF380A" w:rsidRDefault="00EA6B55" w:rsidP="00EA6B55">
            <w:pPr>
              <w:pStyle w:val="Style14"/>
              <w:widowControl/>
              <w:ind w:firstLine="0"/>
              <w:jc w:val="center"/>
            </w:pPr>
          </w:p>
        </w:tc>
        <w:tc>
          <w:tcPr>
            <w:tcW w:w="425" w:type="pct"/>
            <w:vAlign w:val="center"/>
          </w:tcPr>
          <w:p w:rsidR="00EA6B55" w:rsidRPr="00EE1B7F" w:rsidRDefault="00EE1B7F" w:rsidP="00EA6B55">
            <w:pPr>
              <w:pStyle w:val="Style14"/>
              <w:widowControl/>
              <w:ind w:firstLine="0"/>
              <w:jc w:val="center"/>
            </w:pPr>
            <w:r>
              <w:t>10</w:t>
            </w:r>
          </w:p>
        </w:tc>
        <w:tc>
          <w:tcPr>
            <w:tcW w:w="996" w:type="pct"/>
          </w:tcPr>
          <w:p w:rsidR="00EA6B55" w:rsidRPr="00CF380A" w:rsidRDefault="0015114D" w:rsidP="00EA6B55">
            <w:pPr>
              <w:pStyle w:val="Style14"/>
              <w:widowControl/>
              <w:ind w:firstLine="0"/>
              <w:jc w:val="center"/>
            </w:pPr>
            <w:r w:rsidRPr="00CC1427">
              <w:t xml:space="preserve">Самостоятельное изучение учебной </w:t>
            </w:r>
            <w:r w:rsidRPr="00CC1427">
              <w:lastRenderedPageBreak/>
              <w:t>и научно литературы</w:t>
            </w:r>
          </w:p>
        </w:tc>
        <w:tc>
          <w:tcPr>
            <w:tcW w:w="930" w:type="pct"/>
            <w:vAlign w:val="center"/>
          </w:tcPr>
          <w:p w:rsidR="00EA6B55" w:rsidRPr="00CF380A" w:rsidRDefault="00EA6B55" w:rsidP="00EA6B55">
            <w:pPr>
              <w:pStyle w:val="Style14"/>
              <w:widowControl/>
              <w:ind w:firstLine="0"/>
              <w:jc w:val="center"/>
            </w:pPr>
            <w:r w:rsidRPr="00CF380A">
              <w:lastRenderedPageBreak/>
              <w:t>Устный опрос,</w:t>
            </w:r>
          </w:p>
          <w:p w:rsidR="00EA6B55" w:rsidRPr="00CF380A" w:rsidRDefault="00EA6B55" w:rsidP="00EA6B55">
            <w:pPr>
              <w:pStyle w:val="Style14"/>
              <w:widowControl/>
              <w:ind w:firstLine="0"/>
              <w:jc w:val="center"/>
            </w:pPr>
            <w:r w:rsidRPr="008A5580">
              <w:t xml:space="preserve">анализ деловых </w:t>
            </w:r>
            <w:r w:rsidRPr="008A5580">
              <w:lastRenderedPageBreak/>
              <w:t xml:space="preserve">ситуаций; </w:t>
            </w:r>
            <w:r>
              <w:t>р</w:t>
            </w:r>
            <w:r w:rsidRPr="008A5580">
              <w:t>асчетно-аналитические задания</w:t>
            </w:r>
            <w:r>
              <w:t xml:space="preserve">; </w:t>
            </w:r>
            <w:r w:rsidRPr="008A5580">
              <w:t>контрольно-диагностические мероприятия</w:t>
            </w:r>
          </w:p>
        </w:tc>
        <w:tc>
          <w:tcPr>
            <w:tcW w:w="493" w:type="pct"/>
          </w:tcPr>
          <w:p w:rsidR="00EA6B55" w:rsidRDefault="00EA6B55" w:rsidP="00EA6B55">
            <w:pPr>
              <w:ind w:firstLine="0"/>
              <w:outlineLvl w:val="0"/>
            </w:pPr>
            <w:r>
              <w:lastRenderedPageBreak/>
              <w:t>ПК-1-зув</w:t>
            </w:r>
          </w:p>
          <w:p w:rsidR="00EA6B55" w:rsidRPr="00CF380A" w:rsidRDefault="00EA6B55" w:rsidP="00EA6B55">
            <w:pPr>
              <w:pStyle w:val="Style14"/>
              <w:widowControl/>
              <w:ind w:firstLine="0"/>
            </w:pPr>
            <w:r>
              <w:lastRenderedPageBreak/>
              <w:t>ПК-2-зув</w:t>
            </w:r>
          </w:p>
        </w:tc>
      </w:tr>
      <w:tr w:rsidR="00327C74" w:rsidRPr="00CF380A" w:rsidTr="00782A5F">
        <w:trPr>
          <w:trHeight w:val="499"/>
        </w:trPr>
        <w:tc>
          <w:tcPr>
            <w:tcW w:w="874" w:type="pct"/>
          </w:tcPr>
          <w:p w:rsidR="00EA6B55" w:rsidRPr="00CF380A" w:rsidRDefault="00EA6B55" w:rsidP="00EA6B55">
            <w:pPr>
              <w:pStyle w:val="Style14"/>
              <w:widowControl/>
              <w:ind w:firstLine="0"/>
            </w:pPr>
            <w:r>
              <w:lastRenderedPageBreak/>
              <w:t>7. Тема «</w:t>
            </w:r>
            <w:r w:rsidRPr="00E14840">
              <w:t>Портфель ценных бумаг предприятия</w:t>
            </w:r>
            <w:r>
              <w:t>»</w:t>
            </w:r>
          </w:p>
        </w:tc>
        <w:tc>
          <w:tcPr>
            <w:tcW w:w="285" w:type="pct"/>
            <w:vAlign w:val="center"/>
          </w:tcPr>
          <w:p w:rsidR="00EA6B55" w:rsidRPr="00CF380A" w:rsidRDefault="00E30CE7" w:rsidP="00EA6B55">
            <w:pPr>
              <w:pStyle w:val="Style14"/>
              <w:widowControl/>
              <w:ind w:firstLine="0"/>
              <w:jc w:val="center"/>
            </w:pPr>
            <w:r>
              <w:t>5</w:t>
            </w:r>
          </w:p>
        </w:tc>
        <w:tc>
          <w:tcPr>
            <w:tcW w:w="285" w:type="pct"/>
            <w:vAlign w:val="center"/>
          </w:tcPr>
          <w:p w:rsidR="00EA6B55" w:rsidRPr="00CF380A" w:rsidRDefault="00EA6B55" w:rsidP="00EA6B55">
            <w:pPr>
              <w:pStyle w:val="Style14"/>
              <w:widowControl/>
              <w:ind w:firstLine="0"/>
              <w:jc w:val="center"/>
            </w:pPr>
          </w:p>
        </w:tc>
        <w:tc>
          <w:tcPr>
            <w:tcW w:w="357" w:type="pct"/>
            <w:vAlign w:val="center"/>
          </w:tcPr>
          <w:p w:rsidR="00EA6B55" w:rsidRPr="00CF380A" w:rsidRDefault="00EA6B55" w:rsidP="00EA6B55">
            <w:pPr>
              <w:ind w:firstLine="0"/>
              <w:jc w:val="center"/>
            </w:pPr>
            <w:r>
              <w:t>-</w:t>
            </w:r>
          </w:p>
        </w:tc>
        <w:tc>
          <w:tcPr>
            <w:tcW w:w="355" w:type="pct"/>
            <w:vAlign w:val="center"/>
          </w:tcPr>
          <w:p w:rsidR="00EA6B55" w:rsidRPr="00CF380A" w:rsidRDefault="00EA6B55" w:rsidP="00EA6B55">
            <w:pPr>
              <w:pStyle w:val="Style14"/>
              <w:widowControl/>
              <w:ind w:firstLine="0"/>
              <w:jc w:val="center"/>
            </w:pPr>
          </w:p>
        </w:tc>
        <w:tc>
          <w:tcPr>
            <w:tcW w:w="425" w:type="pct"/>
            <w:vAlign w:val="center"/>
          </w:tcPr>
          <w:p w:rsidR="00EA6B55" w:rsidRPr="00CF380A" w:rsidRDefault="00EE1B7F" w:rsidP="00EA6B55">
            <w:pPr>
              <w:pStyle w:val="Style14"/>
              <w:widowControl/>
              <w:ind w:firstLine="0"/>
              <w:jc w:val="center"/>
            </w:pPr>
            <w:r>
              <w:t>10</w:t>
            </w:r>
          </w:p>
        </w:tc>
        <w:tc>
          <w:tcPr>
            <w:tcW w:w="996" w:type="pct"/>
          </w:tcPr>
          <w:p w:rsidR="00EA6B55" w:rsidRPr="00CF380A" w:rsidRDefault="0015114D" w:rsidP="00EA6B55">
            <w:pPr>
              <w:pStyle w:val="Style14"/>
              <w:widowControl/>
              <w:ind w:firstLine="0"/>
              <w:jc w:val="center"/>
            </w:pPr>
            <w:r w:rsidRPr="00CC1427">
              <w:t>Самостоятельное изучение учебной и научно литературы</w:t>
            </w:r>
          </w:p>
        </w:tc>
        <w:tc>
          <w:tcPr>
            <w:tcW w:w="930" w:type="pct"/>
            <w:vAlign w:val="center"/>
          </w:tcPr>
          <w:p w:rsidR="00EA6B55" w:rsidRPr="00CF380A" w:rsidRDefault="00EA6B55" w:rsidP="00EA6B55">
            <w:pPr>
              <w:pStyle w:val="Style14"/>
              <w:widowControl/>
              <w:ind w:firstLine="0"/>
              <w:jc w:val="center"/>
            </w:pPr>
            <w:r w:rsidRPr="00CF380A">
              <w:t>Устный опрос,</w:t>
            </w:r>
          </w:p>
          <w:p w:rsidR="00EA6B55" w:rsidRPr="00CF380A" w:rsidRDefault="00EA6B55" w:rsidP="00EA6B55">
            <w:pPr>
              <w:pStyle w:val="Style14"/>
              <w:widowControl/>
              <w:ind w:firstLine="0"/>
              <w:jc w:val="center"/>
            </w:pPr>
            <w:r w:rsidRPr="008A5580">
              <w:t xml:space="preserve">анализ деловых ситуаций; </w:t>
            </w:r>
            <w:r>
              <w:t>р</w:t>
            </w:r>
            <w:r w:rsidRPr="008A5580">
              <w:t>асчетно-аналитические задания</w:t>
            </w:r>
            <w:r>
              <w:t xml:space="preserve">; </w:t>
            </w:r>
            <w:r w:rsidRPr="008A5580">
              <w:t>контрольно-диагностические мероприятия</w:t>
            </w:r>
          </w:p>
        </w:tc>
        <w:tc>
          <w:tcPr>
            <w:tcW w:w="493" w:type="pct"/>
          </w:tcPr>
          <w:p w:rsidR="00EA6B55" w:rsidRDefault="00EA6B55" w:rsidP="00EA6B55">
            <w:pPr>
              <w:ind w:firstLine="0"/>
              <w:outlineLvl w:val="0"/>
            </w:pPr>
            <w:r>
              <w:t>ПК-1-зув</w:t>
            </w:r>
          </w:p>
          <w:p w:rsidR="00EA6B55" w:rsidRPr="00CF380A" w:rsidRDefault="00EA6B55" w:rsidP="00EA6B55">
            <w:pPr>
              <w:pStyle w:val="Style14"/>
              <w:widowControl/>
              <w:ind w:firstLine="0"/>
            </w:pPr>
            <w:r>
              <w:t>ПК-2-зув</w:t>
            </w:r>
          </w:p>
        </w:tc>
      </w:tr>
      <w:tr w:rsidR="00327C74" w:rsidRPr="00CF380A" w:rsidTr="00782A5F">
        <w:trPr>
          <w:trHeight w:val="499"/>
        </w:trPr>
        <w:tc>
          <w:tcPr>
            <w:tcW w:w="874" w:type="pct"/>
          </w:tcPr>
          <w:p w:rsidR="00EA6B55" w:rsidRPr="00CF380A" w:rsidRDefault="00EA6B55" w:rsidP="00EA6B55">
            <w:pPr>
              <w:pStyle w:val="Style14"/>
              <w:widowControl/>
              <w:ind w:firstLine="0"/>
            </w:pPr>
            <w:r>
              <w:t>8</w:t>
            </w:r>
            <w:r w:rsidRPr="00CF380A">
              <w:t>. Тема «</w:t>
            </w:r>
            <w:r w:rsidRPr="00140A7C">
              <w:rPr>
                <w:color w:val="000000"/>
                <w:spacing w:val="-2"/>
                <w:szCs w:val="21"/>
              </w:rPr>
              <w:t>Оценка результативности инвестиционной стратегии</w:t>
            </w:r>
            <w:r w:rsidRPr="00CF380A">
              <w:t>»</w:t>
            </w:r>
          </w:p>
        </w:tc>
        <w:tc>
          <w:tcPr>
            <w:tcW w:w="285" w:type="pct"/>
            <w:vAlign w:val="center"/>
          </w:tcPr>
          <w:p w:rsidR="00EA6B55" w:rsidRPr="00CF380A" w:rsidRDefault="00EE1B7F" w:rsidP="00EA6B55">
            <w:pPr>
              <w:pStyle w:val="Style14"/>
              <w:widowControl/>
              <w:ind w:firstLine="0"/>
              <w:jc w:val="center"/>
            </w:pPr>
            <w:r>
              <w:t>5</w:t>
            </w:r>
          </w:p>
        </w:tc>
        <w:tc>
          <w:tcPr>
            <w:tcW w:w="285" w:type="pct"/>
            <w:vAlign w:val="center"/>
          </w:tcPr>
          <w:p w:rsidR="00EA6B55" w:rsidRPr="00CF380A" w:rsidRDefault="00EA6B55" w:rsidP="00EA6B55">
            <w:pPr>
              <w:pStyle w:val="Style14"/>
              <w:widowControl/>
              <w:ind w:firstLine="0"/>
              <w:jc w:val="center"/>
            </w:pPr>
          </w:p>
        </w:tc>
        <w:tc>
          <w:tcPr>
            <w:tcW w:w="357" w:type="pct"/>
            <w:vAlign w:val="center"/>
          </w:tcPr>
          <w:p w:rsidR="00EA6B55" w:rsidRPr="00CF380A" w:rsidRDefault="00EA6B55" w:rsidP="00EA6B55">
            <w:pPr>
              <w:ind w:firstLine="0"/>
              <w:jc w:val="center"/>
            </w:pPr>
            <w:r w:rsidRPr="00CF380A">
              <w:rPr>
                <w:b/>
              </w:rPr>
              <w:t>-</w:t>
            </w:r>
          </w:p>
        </w:tc>
        <w:tc>
          <w:tcPr>
            <w:tcW w:w="355" w:type="pct"/>
            <w:vAlign w:val="center"/>
          </w:tcPr>
          <w:p w:rsidR="00EA6B55" w:rsidRPr="00CF380A" w:rsidRDefault="00EA6B55" w:rsidP="00EA6B55">
            <w:pPr>
              <w:pStyle w:val="Style14"/>
              <w:widowControl/>
              <w:ind w:firstLine="0"/>
              <w:jc w:val="center"/>
            </w:pPr>
          </w:p>
        </w:tc>
        <w:tc>
          <w:tcPr>
            <w:tcW w:w="425" w:type="pct"/>
            <w:vAlign w:val="center"/>
          </w:tcPr>
          <w:p w:rsidR="00EA6B55" w:rsidRPr="00CF380A" w:rsidRDefault="00EE1B7F" w:rsidP="00EA6B55">
            <w:pPr>
              <w:pStyle w:val="Style14"/>
              <w:widowControl/>
              <w:ind w:firstLine="0"/>
              <w:jc w:val="center"/>
            </w:pPr>
            <w:r>
              <w:t>10,4</w:t>
            </w:r>
          </w:p>
        </w:tc>
        <w:tc>
          <w:tcPr>
            <w:tcW w:w="996" w:type="pct"/>
          </w:tcPr>
          <w:p w:rsidR="00EA6B55" w:rsidRPr="00CF380A" w:rsidRDefault="0015114D" w:rsidP="00EA6B55">
            <w:pPr>
              <w:pStyle w:val="Style14"/>
              <w:widowControl/>
              <w:ind w:firstLine="0"/>
              <w:jc w:val="center"/>
            </w:pPr>
            <w:r w:rsidRPr="00CC1427">
              <w:t>Самостоятельное изучение учебной и научно литературы</w:t>
            </w:r>
          </w:p>
        </w:tc>
        <w:tc>
          <w:tcPr>
            <w:tcW w:w="930" w:type="pct"/>
          </w:tcPr>
          <w:p w:rsidR="00EA6B55" w:rsidRPr="00CF380A" w:rsidRDefault="00EA6B55" w:rsidP="00EA6B55">
            <w:pPr>
              <w:pStyle w:val="Style14"/>
              <w:widowControl/>
              <w:ind w:firstLine="0"/>
              <w:jc w:val="center"/>
            </w:pPr>
            <w:r w:rsidRPr="00CF380A">
              <w:t>Устный опрос,</w:t>
            </w:r>
          </w:p>
          <w:p w:rsidR="00EA6B55" w:rsidRPr="00CF380A" w:rsidRDefault="00EA6B55" w:rsidP="00EA6B55">
            <w:pPr>
              <w:pStyle w:val="Style14"/>
              <w:widowControl/>
              <w:ind w:firstLine="0"/>
              <w:jc w:val="center"/>
            </w:pPr>
            <w:r w:rsidRPr="008A5580">
              <w:t xml:space="preserve">анализ деловых ситуаций; </w:t>
            </w:r>
            <w:r>
              <w:t>р</w:t>
            </w:r>
            <w:r w:rsidRPr="008A5580">
              <w:t>асчетно-аналитические задания</w:t>
            </w:r>
            <w:r>
              <w:t xml:space="preserve">; </w:t>
            </w:r>
            <w:r w:rsidRPr="008A5580">
              <w:t>контрольно-диагностические мероприятия</w:t>
            </w:r>
          </w:p>
        </w:tc>
        <w:tc>
          <w:tcPr>
            <w:tcW w:w="493" w:type="pct"/>
          </w:tcPr>
          <w:p w:rsidR="00EA6B55" w:rsidRDefault="00EA6B55" w:rsidP="00EA6B55">
            <w:pPr>
              <w:ind w:firstLine="0"/>
              <w:outlineLvl w:val="0"/>
            </w:pPr>
            <w:r>
              <w:t>ПК-1-зув</w:t>
            </w:r>
          </w:p>
          <w:p w:rsidR="00EA6B55" w:rsidRPr="00CF380A" w:rsidRDefault="00EA6B55" w:rsidP="00EA6B55">
            <w:pPr>
              <w:pStyle w:val="Style14"/>
              <w:widowControl/>
              <w:ind w:firstLine="0"/>
            </w:pPr>
            <w:r>
              <w:t>ПК-2-зув</w:t>
            </w:r>
          </w:p>
        </w:tc>
      </w:tr>
      <w:tr w:rsidR="00327C74" w:rsidRPr="00CF380A" w:rsidTr="00782A5F">
        <w:trPr>
          <w:trHeight w:val="499"/>
        </w:trPr>
        <w:tc>
          <w:tcPr>
            <w:tcW w:w="874" w:type="pct"/>
            <w:vAlign w:val="center"/>
          </w:tcPr>
          <w:p w:rsidR="00EA6B55" w:rsidRPr="00CF380A" w:rsidRDefault="00EA6B55" w:rsidP="00EA6B55">
            <w:pPr>
              <w:pStyle w:val="Style14"/>
              <w:widowControl/>
              <w:ind w:firstLine="0"/>
              <w:jc w:val="center"/>
              <w:rPr>
                <w:b/>
              </w:rPr>
            </w:pPr>
            <w:r w:rsidRPr="00CF380A">
              <w:rPr>
                <w:b/>
              </w:rPr>
              <w:t>Итого по дисциплине</w:t>
            </w:r>
          </w:p>
        </w:tc>
        <w:tc>
          <w:tcPr>
            <w:tcW w:w="285" w:type="pct"/>
            <w:vAlign w:val="center"/>
          </w:tcPr>
          <w:p w:rsidR="00EA6B55" w:rsidRPr="00CF380A" w:rsidRDefault="00EE1B7F" w:rsidP="00EA6B55">
            <w:pPr>
              <w:pStyle w:val="Style14"/>
              <w:widowControl/>
              <w:ind w:firstLine="0"/>
              <w:jc w:val="center"/>
              <w:rPr>
                <w:b/>
              </w:rPr>
            </w:pPr>
            <w:r>
              <w:rPr>
                <w:b/>
              </w:rPr>
              <w:t>5</w:t>
            </w:r>
          </w:p>
        </w:tc>
        <w:tc>
          <w:tcPr>
            <w:tcW w:w="285" w:type="pct"/>
            <w:vAlign w:val="center"/>
          </w:tcPr>
          <w:p w:rsidR="00EA6B55" w:rsidRPr="00CF380A" w:rsidRDefault="00EE1B7F" w:rsidP="00D87B23">
            <w:pPr>
              <w:pStyle w:val="Style14"/>
              <w:widowControl/>
              <w:ind w:firstLine="0"/>
              <w:jc w:val="center"/>
              <w:rPr>
                <w:b/>
              </w:rPr>
            </w:pPr>
            <w:r>
              <w:rPr>
                <w:b/>
              </w:rPr>
              <w:t>4</w:t>
            </w:r>
          </w:p>
        </w:tc>
        <w:tc>
          <w:tcPr>
            <w:tcW w:w="357" w:type="pct"/>
            <w:vAlign w:val="center"/>
          </w:tcPr>
          <w:p w:rsidR="00EA6B55" w:rsidRPr="00CF380A" w:rsidRDefault="00EA6B55" w:rsidP="00EA6B55">
            <w:pPr>
              <w:pStyle w:val="Style14"/>
              <w:widowControl/>
              <w:ind w:firstLine="0"/>
              <w:jc w:val="center"/>
              <w:rPr>
                <w:b/>
              </w:rPr>
            </w:pPr>
            <w:r w:rsidRPr="00CF380A">
              <w:rPr>
                <w:b/>
              </w:rPr>
              <w:t>-</w:t>
            </w:r>
          </w:p>
        </w:tc>
        <w:tc>
          <w:tcPr>
            <w:tcW w:w="355" w:type="pct"/>
            <w:vAlign w:val="center"/>
          </w:tcPr>
          <w:p w:rsidR="00EA6B55" w:rsidRPr="00CF380A" w:rsidRDefault="00EE1B7F" w:rsidP="00EE1B7F">
            <w:pPr>
              <w:pStyle w:val="Style14"/>
              <w:widowControl/>
              <w:ind w:firstLine="0"/>
              <w:jc w:val="center"/>
              <w:rPr>
                <w:b/>
              </w:rPr>
            </w:pPr>
            <w:r>
              <w:rPr>
                <w:b/>
              </w:rPr>
              <w:t>8</w:t>
            </w:r>
            <w:r w:rsidR="00EA6B55">
              <w:rPr>
                <w:b/>
              </w:rPr>
              <w:t>/4</w:t>
            </w:r>
            <w:r w:rsidR="00EA6B55" w:rsidRPr="00CF380A">
              <w:rPr>
                <w:b/>
              </w:rPr>
              <w:t>И</w:t>
            </w:r>
          </w:p>
        </w:tc>
        <w:tc>
          <w:tcPr>
            <w:tcW w:w="425" w:type="pct"/>
            <w:vAlign w:val="center"/>
          </w:tcPr>
          <w:p w:rsidR="00EA6B55" w:rsidRPr="00CF380A" w:rsidRDefault="00EE1B7F" w:rsidP="00EA6B55">
            <w:pPr>
              <w:pStyle w:val="Style14"/>
              <w:widowControl/>
              <w:ind w:firstLine="0"/>
              <w:jc w:val="center"/>
              <w:rPr>
                <w:b/>
              </w:rPr>
            </w:pPr>
            <w:r>
              <w:rPr>
                <w:b/>
              </w:rPr>
              <w:t>120,4</w:t>
            </w:r>
          </w:p>
        </w:tc>
        <w:tc>
          <w:tcPr>
            <w:tcW w:w="996" w:type="pct"/>
          </w:tcPr>
          <w:p w:rsidR="00EA6B55" w:rsidRPr="00CF380A" w:rsidRDefault="0015114D" w:rsidP="00EA6B55">
            <w:pPr>
              <w:pStyle w:val="Style14"/>
              <w:widowControl/>
              <w:ind w:firstLine="0"/>
              <w:jc w:val="center"/>
              <w:rPr>
                <w:b/>
              </w:rPr>
            </w:pPr>
            <w:r w:rsidRPr="00CC1427">
              <w:t>Самостоятельное изучение учебной и научно литературы</w:t>
            </w:r>
          </w:p>
        </w:tc>
        <w:tc>
          <w:tcPr>
            <w:tcW w:w="930" w:type="pct"/>
            <w:vAlign w:val="center"/>
          </w:tcPr>
          <w:p w:rsidR="00EA6B55" w:rsidRPr="00CF380A" w:rsidRDefault="00EA6B55" w:rsidP="00EA6B55">
            <w:pPr>
              <w:pStyle w:val="Style14"/>
              <w:widowControl/>
              <w:ind w:firstLine="0"/>
              <w:jc w:val="center"/>
              <w:rPr>
                <w:b/>
              </w:rPr>
            </w:pPr>
            <w:r w:rsidRPr="00CF380A">
              <w:rPr>
                <w:b/>
              </w:rPr>
              <w:t>Экзамен</w:t>
            </w:r>
            <w:r w:rsidR="009E0B71">
              <w:rPr>
                <w:b/>
              </w:rPr>
              <w:t>, контрольная работа</w:t>
            </w:r>
            <w:bookmarkStart w:id="0" w:name="_GoBack"/>
            <w:bookmarkEnd w:id="0"/>
          </w:p>
        </w:tc>
        <w:tc>
          <w:tcPr>
            <w:tcW w:w="493" w:type="pct"/>
          </w:tcPr>
          <w:p w:rsidR="00EA6B55" w:rsidRDefault="00EA6B55" w:rsidP="00EA6B55">
            <w:pPr>
              <w:ind w:firstLine="0"/>
              <w:outlineLvl w:val="0"/>
            </w:pPr>
            <w:r>
              <w:t>ПК-1-зув</w:t>
            </w:r>
          </w:p>
          <w:p w:rsidR="00EA6B55" w:rsidRPr="00CF380A" w:rsidRDefault="00EA6B55" w:rsidP="00EA6B55">
            <w:pPr>
              <w:ind w:firstLine="0"/>
            </w:pPr>
            <w:r>
              <w:t>ПК-2-зув</w:t>
            </w:r>
          </w:p>
        </w:tc>
      </w:tr>
    </w:tbl>
    <w:p w:rsidR="00CF380A" w:rsidRDefault="00CF380A" w:rsidP="00CF380A">
      <w:pPr>
        <w:tabs>
          <w:tab w:val="left" w:pos="851"/>
        </w:tabs>
        <w:ind w:firstLine="0"/>
        <w:rPr>
          <w:rStyle w:val="FontStyle18"/>
          <w:b w:val="0"/>
          <w:sz w:val="24"/>
          <w:szCs w:val="24"/>
        </w:rPr>
      </w:pPr>
    </w:p>
    <w:p w:rsidR="008A5580" w:rsidRPr="008A5580" w:rsidRDefault="008A5580" w:rsidP="008A5580">
      <w:pPr>
        <w:spacing w:before="100" w:beforeAutospacing="1" w:after="120"/>
        <w:rPr>
          <w:b/>
        </w:rPr>
      </w:pPr>
      <w:r w:rsidRPr="008A5580">
        <w:rPr>
          <w:b/>
        </w:rPr>
        <w:t>5. Образовательные и информационные технологии</w:t>
      </w:r>
    </w:p>
    <w:p w:rsidR="008A5580" w:rsidRPr="008A5580" w:rsidRDefault="008A5580" w:rsidP="008A5580">
      <w:pPr>
        <w:widowControl/>
        <w:ind w:firstLine="709"/>
      </w:pPr>
      <w:r w:rsidRPr="008A5580">
        <w:t>В процессе освоения дисциплины «</w:t>
      </w:r>
      <w:r w:rsidR="00AE14C5">
        <w:t>Инвестиционная стратегия</w:t>
      </w:r>
      <w:r w:rsidRPr="008A5580">
        <w:t>» используются следующие образовательные технологии:</w:t>
      </w:r>
    </w:p>
    <w:p w:rsidR="008A5580" w:rsidRPr="008A5580" w:rsidRDefault="008A5580" w:rsidP="008A5580">
      <w:pPr>
        <w:widowControl/>
        <w:ind w:firstLine="709"/>
      </w:pPr>
      <w:r w:rsidRPr="008A5580">
        <w:t>- стандартные методы обучения: практические занятия, на которых обсуждаются основные вопросы методики расчетов показателей, рассмотренных в учебной литературе и раздаточных материалах;</w:t>
      </w:r>
    </w:p>
    <w:p w:rsidR="008A5580" w:rsidRPr="008A5580" w:rsidRDefault="008A5580" w:rsidP="008A5580">
      <w:pPr>
        <w:widowControl/>
        <w:ind w:firstLine="709"/>
      </w:pPr>
      <w:r w:rsidRPr="008A5580">
        <w:t>- расчетно-аналитические задания;</w:t>
      </w:r>
    </w:p>
    <w:p w:rsidR="008A5580" w:rsidRPr="008A5580" w:rsidRDefault="008A5580" w:rsidP="008A5580">
      <w:pPr>
        <w:widowControl/>
        <w:ind w:firstLine="709"/>
      </w:pPr>
      <w:r w:rsidRPr="008A5580">
        <w:t>- индивидуальные исследовательские проекты;</w:t>
      </w:r>
    </w:p>
    <w:p w:rsidR="008A5580" w:rsidRPr="008A5580" w:rsidRDefault="008A5580" w:rsidP="008A5580">
      <w:pPr>
        <w:widowControl/>
        <w:ind w:firstLine="709"/>
      </w:pPr>
      <w:r w:rsidRPr="008A5580">
        <w:t>- консультации преподавателей;</w:t>
      </w:r>
    </w:p>
    <w:p w:rsidR="008A5580" w:rsidRPr="008A5580" w:rsidRDefault="008A5580" w:rsidP="008A5580">
      <w:pPr>
        <w:widowControl/>
        <w:ind w:firstLine="709"/>
      </w:pPr>
      <w:r w:rsidRPr="008A5580">
        <w:t>- методы обучения с применением интерактивных форм образовательных технологий: анализ деловых ситуаций, технология полного освоения знаний.</w:t>
      </w:r>
    </w:p>
    <w:p w:rsidR="008A5580" w:rsidRPr="008A5580" w:rsidRDefault="008A5580" w:rsidP="008A5580">
      <w:pPr>
        <w:widowControl/>
        <w:ind w:firstLine="709"/>
      </w:pPr>
      <w:r w:rsidRPr="00925024">
        <w:t>Технология полного усвоения знаний: студентам</w:t>
      </w:r>
      <w:r w:rsidRPr="008A5580">
        <w:t xml:space="preserve"> выдаются задания по изучению отдельных тем или вопросов учебного курса с отчетностью в виде собеседования или тестирования при полном выполнении задания без ограничения времени на подготовку. </w:t>
      </w:r>
    </w:p>
    <w:p w:rsidR="008A5580" w:rsidRPr="008A5580" w:rsidRDefault="008A5580" w:rsidP="008A5580">
      <w:pPr>
        <w:widowControl/>
        <w:ind w:firstLine="709"/>
      </w:pPr>
      <w:r w:rsidRPr="008A5580">
        <w:lastRenderedPageBreak/>
        <w:t xml:space="preserve">Для проведения </w:t>
      </w:r>
      <w:r w:rsidRPr="00925024">
        <w:t>контрольно-диагностических мероприятий</w:t>
      </w:r>
      <w:r w:rsidRPr="008A5580">
        <w:t xml:space="preserve"> предлагается использовать компьютерные контролирующие тесты, тесты для самодиагностики, листы самооценки для экспресс–диагностики (например, эффективности лекции, содержания дисциплины).</w:t>
      </w:r>
    </w:p>
    <w:p w:rsidR="008A5580" w:rsidRPr="008A5580" w:rsidRDefault="008A5580" w:rsidP="008A5580">
      <w:pPr>
        <w:ind w:firstLine="709"/>
      </w:pPr>
      <w:r w:rsidRPr="008A5580">
        <w:t>Текущий контроль знаний (рейтинг-контроль) осуществляется в виде тестирования или выполнения мини контрольных работ.</w:t>
      </w:r>
    </w:p>
    <w:p w:rsidR="008A5580" w:rsidRPr="008A5580" w:rsidRDefault="008A5580" w:rsidP="008A5580">
      <w:pPr>
        <w:ind w:firstLine="709"/>
      </w:pPr>
      <w:r w:rsidRPr="008A5580">
        <w:t xml:space="preserve">Самостоятельная работа является внеаудиторной и предназначена для самостоятельного ознакомления студента с определенными разделами курса по рекомендованным педагогом материалам и подготовки к выполнению индивидуальных заданий по курсу. </w:t>
      </w:r>
    </w:p>
    <w:p w:rsidR="008A5580" w:rsidRPr="008A5580" w:rsidRDefault="008A5580" w:rsidP="008A5580">
      <w:pPr>
        <w:pStyle w:val="10"/>
        <w:spacing w:before="100" w:beforeAutospacing="1" w:after="100" w:afterAutospacing="1"/>
        <w:jc w:val="center"/>
        <w:rPr>
          <w:caps w:val="0"/>
          <w:sz w:val="24"/>
          <w:szCs w:val="24"/>
        </w:rPr>
      </w:pPr>
      <w:r w:rsidRPr="008A5580">
        <w:rPr>
          <w:caps w:val="0"/>
          <w:sz w:val="24"/>
          <w:szCs w:val="24"/>
        </w:rPr>
        <w:t>6. Учебно-методическое обеспечение самостоятельной работы студентов</w:t>
      </w:r>
    </w:p>
    <w:p w:rsidR="00CD03EE" w:rsidRPr="00CD03EE" w:rsidRDefault="00C77105" w:rsidP="00CD03EE">
      <w:pPr>
        <w:tabs>
          <w:tab w:val="left" w:pos="851"/>
        </w:tabs>
        <w:rPr>
          <w:rFonts w:eastAsia="MS Mincho"/>
          <w:b/>
          <w:lang w:eastAsia="ja-JP"/>
        </w:rPr>
      </w:pPr>
      <w:r w:rsidRPr="00C77105">
        <w:rPr>
          <w:rStyle w:val="FontStyle20"/>
          <w:rFonts w:ascii="Times New Roman" w:hAnsi="Times New Roman" w:cs="Times New Roman"/>
          <w:b/>
          <w:sz w:val="24"/>
          <w:szCs w:val="24"/>
        </w:rPr>
        <w:t>6</w:t>
      </w:r>
      <w:r w:rsidRPr="00CD03EE">
        <w:rPr>
          <w:rFonts w:eastAsia="MS Mincho"/>
          <w:b/>
          <w:lang w:eastAsia="ja-JP"/>
        </w:rPr>
        <w:t xml:space="preserve">.1 </w:t>
      </w:r>
      <w:r w:rsidR="00CD03EE" w:rsidRPr="00CD03EE">
        <w:rPr>
          <w:rFonts w:eastAsia="MS Mincho"/>
          <w:b/>
          <w:lang w:eastAsia="ja-JP"/>
        </w:rPr>
        <w:t xml:space="preserve"> Примерный перечень вопросов для самопроверки:</w:t>
      </w:r>
    </w:p>
    <w:p w:rsidR="00C77105" w:rsidRDefault="00C77105" w:rsidP="00022383">
      <w:pPr>
        <w:tabs>
          <w:tab w:val="left" w:pos="851"/>
        </w:tabs>
        <w:rPr>
          <w:rStyle w:val="FontStyle20"/>
          <w:rFonts w:ascii="Times New Roman" w:hAnsi="Times New Roman" w:cs="Times New Roman"/>
          <w:i/>
          <w:sz w:val="24"/>
          <w:szCs w:val="24"/>
        </w:rPr>
      </w:pPr>
    </w:p>
    <w:p w:rsidR="00022383" w:rsidRPr="00C77105" w:rsidRDefault="00022383" w:rsidP="00022383">
      <w:pPr>
        <w:tabs>
          <w:tab w:val="left" w:pos="851"/>
        </w:tabs>
        <w:rPr>
          <w:rStyle w:val="FontStyle20"/>
          <w:rFonts w:ascii="Times New Roman" w:hAnsi="Times New Roman" w:cs="Times New Roman"/>
          <w:b/>
          <w:sz w:val="24"/>
          <w:szCs w:val="24"/>
        </w:rPr>
      </w:pPr>
      <w:r w:rsidRPr="00C77105">
        <w:rPr>
          <w:rStyle w:val="FontStyle20"/>
          <w:rFonts w:ascii="Times New Roman" w:hAnsi="Times New Roman" w:cs="Times New Roman"/>
          <w:b/>
          <w:sz w:val="24"/>
          <w:szCs w:val="24"/>
        </w:rPr>
        <w:t xml:space="preserve">Тема </w:t>
      </w:r>
      <w:r w:rsidR="00BF0728" w:rsidRPr="00C77105">
        <w:rPr>
          <w:rStyle w:val="FontStyle20"/>
          <w:rFonts w:ascii="Times New Roman" w:hAnsi="Times New Roman" w:cs="Times New Roman"/>
          <w:b/>
          <w:sz w:val="24"/>
          <w:szCs w:val="24"/>
        </w:rPr>
        <w:t>1.</w:t>
      </w:r>
      <w:r w:rsidRPr="00C77105">
        <w:rPr>
          <w:rStyle w:val="FontStyle20"/>
          <w:rFonts w:ascii="Times New Roman" w:hAnsi="Times New Roman" w:cs="Times New Roman"/>
          <w:b/>
          <w:sz w:val="24"/>
          <w:szCs w:val="24"/>
        </w:rPr>
        <w:t xml:space="preserve"> </w:t>
      </w:r>
      <w:r w:rsidR="00BF0728" w:rsidRPr="00C77105">
        <w:rPr>
          <w:rStyle w:val="FontStyle20"/>
          <w:rFonts w:ascii="Times New Roman" w:hAnsi="Times New Roman" w:cs="Times New Roman"/>
          <w:b/>
          <w:sz w:val="24"/>
          <w:szCs w:val="24"/>
        </w:rPr>
        <w:t>Понятие инвестиционной стратегии и ее роль в развитии предприятия</w:t>
      </w:r>
    </w:p>
    <w:p w:rsidR="00660561" w:rsidRPr="00C77105" w:rsidRDefault="00BF0728" w:rsidP="00C77105">
      <w:pPr>
        <w:widowControl/>
        <w:autoSpaceDE/>
        <w:autoSpaceDN/>
        <w:adjustRightInd/>
        <w:rPr>
          <w:rFonts w:eastAsia="MS Mincho"/>
          <w:lang w:eastAsia="ja-JP"/>
        </w:rPr>
      </w:pPr>
      <w:r w:rsidRPr="00BF0728">
        <w:rPr>
          <w:rFonts w:eastAsia="MS Mincho"/>
          <w:lang w:eastAsia="ja-JP"/>
        </w:rPr>
        <w:t>Макроэкономические</w:t>
      </w:r>
      <w:r>
        <w:rPr>
          <w:rFonts w:eastAsia="MS Mincho"/>
          <w:lang w:eastAsia="ja-JP"/>
        </w:rPr>
        <w:t xml:space="preserve"> </w:t>
      </w:r>
      <w:r w:rsidRPr="00BF0728">
        <w:rPr>
          <w:rFonts w:eastAsia="MS Mincho"/>
          <w:lang w:eastAsia="ja-JP"/>
        </w:rPr>
        <w:t>факторы, влияющие</w:t>
      </w:r>
      <w:r>
        <w:rPr>
          <w:rFonts w:eastAsia="MS Mincho"/>
          <w:lang w:eastAsia="ja-JP"/>
        </w:rPr>
        <w:t xml:space="preserve"> </w:t>
      </w:r>
      <w:r w:rsidRPr="00BF0728">
        <w:rPr>
          <w:rFonts w:eastAsia="MS Mincho"/>
          <w:lang w:eastAsia="ja-JP"/>
        </w:rPr>
        <w:t>на</w:t>
      </w:r>
      <w:r>
        <w:rPr>
          <w:rFonts w:eastAsia="MS Mincho"/>
          <w:lang w:eastAsia="ja-JP"/>
        </w:rPr>
        <w:t xml:space="preserve"> </w:t>
      </w:r>
      <w:r w:rsidRPr="00BF0728">
        <w:rPr>
          <w:rFonts w:eastAsia="MS Mincho"/>
          <w:lang w:eastAsia="ja-JP"/>
        </w:rPr>
        <w:t>инвестиционную</w:t>
      </w:r>
      <w:r>
        <w:rPr>
          <w:rFonts w:eastAsia="MS Mincho"/>
          <w:lang w:eastAsia="ja-JP"/>
        </w:rPr>
        <w:t xml:space="preserve"> </w:t>
      </w:r>
      <w:r w:rsidRPr="00BF0728">
        <w:rPr>
          <w:rFonts w:eastAsia="MS Mincho"/>
          <w:lang w:eastAsia="ja-JP"/>
        </w:rPr>
        <w:t>активность</w:t>
      </w:r>
      <w:r>
        <w:rPr>
          <w:rFonts w:eastAsia="MS Mincho"/>
          <w:lang w:eastAsia="ja-JP"/>
        </w:rPr>
        <w:t xml:space="preserve"> </w:t>
      </w:r>
      <w:r w:rsidRPr="00BF0728">
        <w:rPr>
          <w:rFonts w:eastAsia="MS Mincho"/>
          <w:lang w:eastAsia="ja-JP"/>
        </w:rPr>
        <w:t>предприятия</w:t>
      </w:r>
      <w:r>
        <w:rPr>
          <w:rFonts w:eastAsia="MS Mincho"/>
          <w:lang w:eastAsia="ja-JP"/>
        </w:rPr>
        <w:t>.</w:t>
      </w:r>
      <w:r w:rsidR="00C77105">
        <w:rPr>
          <w:rFonts w:eastAsia="MS Mincho"/>
          <w:lang w:eastAsia="ja-JP"/>
        </w:rPr>
        <w:t xml:space="preserve"> </w:t>
      </w:r>
      <w:r w:rsidR="00660561">
        <w:rPr>
          <w:rFonts w:eastAsia="MS Mincho"/>
          <w:lang w:eastAsia="ja-JP"/>
        </w:rPr>
        <w:t xml:space="preserve"> </w:t>
      </w:r>
      <w:r w:rsidRPr="00BF0728">
        <w:rPr>
          <w:rFonts w:eastAsia="MS Mincho"/>
          <w:lang w:eastAsia="ja-JP"/>
        </w:rPr>
        <w:t>Модель</w:t>
      </w:r>
      <w:r>
        <w:rPr>
          <w:rFonts w:eastAsia="MS Mincho"/>
          <w:lang w:eastAsia="ja-JP"/>
        </w:rPr>
        <w:t xml:space="preserve"> </w:t>
      </w:r>
      <w:r w:rsidRPr="00BF0728">
        <w:rPr>
          <w:rFonts w:eastAsia="MS Mincho"/>
          <w:lang w:eastAsia="ja-JP"/>
        </w:rPr>
        <w:t>инвестиционного</w:t>
      </w:r>
      <w:r>
        <w:rPr>
          <w:rFonts w:eastAsia="MS Mincho"/>
          <w:lang w:eastAsia="ja-JP"/>
        </w:rPr>
        <w:t xml:space="preserve"> </w:t>
      </w:r>
      <w:r w:rsidRPr="00BF0728">
        <w:rPr>
          <w:rFonts w:eastAsia="MS Mincho"/>
          <w:lang w:eastAsia="ja-JP"/>
        </w:rPr>
        <w:t>поведения</w:t>
      </w:r>
      <w:r>
        <w:rPr>
          <w:rFonts w:eastAsia="MS Mincho"/>
          <w:lang w:eastAsia="ja-JP"/>
        </w:rPr>
        <w:t xml:space="preserve"> </w:t>
      </w:r>
      <w:r w:rsidRPr="00BF0728">
        <w:rPr>
          <w:rFonts w:eastAsia="MS Mincho"/>
          <w:lang w:eastAsia="ja-JP"/>
        </w:rPr>
        <w:t>предприятия</w:t>
      </w:r>
      <w:r>
        <w:rPr>
          <w:rFonts w:eastAsia="MS Mincho"/>
          <w:lang w:eastAsia="ja-JP"/>
        </w:rPr>
        <w:t xml:space="preserve"> </w:t>
      </w:r>
      <w:r w:rsidRPr="00BF0728">
        <w:rPr>
          <w:rFonts w:eastAsia="MS Mincho"/>
          <w:lang w:eastAsia="ja-JP"/>
        </w:rPr>
        <w:t>в</w:t>
      </w:r>
      <w:r>
        <w:rPr>
          <w:rFonts w:eastAsia="MS Mincho"/>
          <w:lang w:eastAsia="ja-JP"/>
        </w:rPr>
        <w:t xml:space="preserve"> </w:t>
      </w:r>
      <w:r w:rsidRPr="00BF0728">
        <w:rPr>
          <w:rFonts w:eastAsia="MS Mincho"/>
          <w:lang w:eastAsia="ja-JP"/>
        </w:rPr>
        <w:t>рыночной</w:t>
      </w:r>
      <w:r>
        <w:rPr>
          <w:rFonts w:eastAsia="MS Mincho"/>
          <w:lang w:eastAsia="ja-JP"/>
        </w:rPr>
        <w:t xml:space="preserve"> </w:t>
      </w:r>
      <w:r w:rsidRPr="00BF0728">
        <w:rPr>
          <w:rFonts w:eastAsia="MS Mincho"/>
          <w:lang w:eastAsia="ja-JP"/>
        </w:rPr>
        <w:t>среде</w:t>
      </w:r>
      <w:r>
        <w:rPr>
          <w:rFonts w:eastAsia="MS Mincho"/>
          <w:lang w:eastAsia="ja-JP"/>
        </w:rPr>
        <w:t xml:space="preserve">. </w:t>
      </w:r>
      <w:r w:rsidRPr="00BF0728">
        <w:rPr>
          <w:rFonts w:eastAsia="MS Mincho"/>
          <w:lang w:eastAsia="ja-JP"/>
        </w:rPr>
        <w:t>Объекты</w:t>
      </w:r>
      <w:r>
        <w:rPr>
          <w:rFonts w:eastAsia="MS Mincho"/>
          <w:lang w:eastAsia="ja-JP"/>
        </w:rPr>
        <w:t xml:space="preserve"> </w:t>
      </w:r>
      <w:r w:rsidRPr="00BF0728">
        <w:rPr>
          <w:rFonts w:eastAsia="MS Mincho"/>
          <w:lang w:eastAsia="ja-JP"/>
        </w:rPr>
        <w:t>и</w:t>
      </w:r>
      <w:r>
        <w:rPr>
          <w:rFonts w:eastAsia="MS Mincho"/>
          <w:lang w:eastAsia="ja-JP"/>
        </w:rPr>
        <w:t xml:space="preserve"> </w:t>
      </w:r>
      <w:r w:rsidRPr="00BF0728">
        <w:rPr>
          <w:rFonts w:eastAsia="MS Mincho"/>
          <w:lang w:eastAsia="ja-JP"/>
        </w:rPr>
        <w:t>субъекты</w:t>
      </w:r>
      <w:r>
        <w:rPr>
          <w:rFonts w:eastAsia="MS Mincho"/>
          <w:lang w:eastAsia="ja-JP"/>
        </w:rPr>
        <w:t xml:space="preserve"> и</w:t>
      </w:r>
      <w:r w:rsidRPr="00BF0728">
        <w:rPr>
          <w:rFonts w:eastAsia="MS Mincho"/>
          <w:lang w:eastAsia="ja-JP"/>
        </w:rPr>
        <w:t>нвестиционного</w:t>
      </w:r>
      <w:r>
        <w:rPr>
          <w:rFonts w:eastAsia="MS Mincho"/>
          <w:lang w:eastAsia="ja-JP"/>
        </w:rPr>
        <w:t xml:space="preserve"> </w:t>
      </w:r>
      <w:r w:rsidRPr="00BF0728">
        <w:rPr>
          <w:rFonts w:eastAsia="MS Mincho"/>
          <w:lang w:eastAsia="ja-JP"/>
        </w:rPr>
        <w:t>менеджмента</w:t>
      </w:r>
      <w:r w:rsidR="00660561">
        <w:rPr>
          <w:rFonts w:eastAsia="MS Mincho"/>
          <w:lang w:eastAsia="ja-JP"/>
        </w:rPr>
        <w:t>.</w:t>
      </w:r>
      <w:r w:rsidR="00C77105">
        <w:rPr>
          <w:rFonts w:eastAsia="MS Mincho"/>
          <w:lang w:eastAsia="ja-JP"/>
        </w:rPr>
        <w:t xml:space="preserve"> </w:t>
      </w:r>
      <w:r w:rsidR="00660561" w:rsidRPr="00C77105">
        <w:rPr>
          <w:rFonts w:eastAsia="MS Mincho"/>
          <w:lang w:eastAsia="ja-JP"/>
        </w:rPr>
        <w:t>Понятие инвестиционной стратегии предприятия, необходимость её разработки.</w:t>
      </w:r>
      <w:r w:rsidR="00C77105" w:rsidRPr="00C77105">
        <w:rPr>
          <w:rFonts w:eastAsia="MS Mincho"/>
          <w:lang w:eastAsia="ja-JP"/>
        </w:rPr>
        <w:t xml:space="preserve"> </w:t>
      </w:r>
      <w:r w:rsidR="00660561" w:rsidRPr="00C77105">
        <w:rPr>
          <w:rFonts w:eastAsia="MS Mincho"/>
          <w:lang w:eastAsia="ja-JP"/>
        </w:rPr>
        <w:t>Роль инвестиционной стратегии в эффективном управлении деятельностью предприятия.</w:t>
      </w:r>
    </w:p>
    <w:p w:rsidR="00C77105" w:rsidRDefault="00C77105" w:rsidP="00C77105">
      <w:pPr>
        <w:tabs>
          <w:tab w:val="left" w:pos="851"/>
        </w:tabs>
        <w:rPr>
          <w:rStyle w:val="FontStyle20"/>
          <w:rFonts w:ascii="Times New Roman" w:hAnsi="Times New Roman" w:cs="Times New Roman"/>
          <w:b/>
          <w:sz w:val="24"/>
          <w:szCs w:val="24"/>
        </w:rPr>
      </w:pPr>
    </w:p>
    <w:p w:rsidR="00BF0728" w:rsidRPr="00C77105" w:rsidRDefault="00022383" w:rsidP="00C77105">
      <w:pPr>
        <w:tabs>
          <w:tab w:val="left" w:pos="851"/>
        </w:tabs>
        <w:rPr>
          <w:rStyle w:val="FontStyle20"/>
          <w:rFonts w:ascii="Times New Roman" w:hAnsi="Times New Roman" w:cs="Times New Roman"/>
          <w:b/>
          <w:sz w:val="24"/>
          <w:szCs w:val="24"/>
        </w:rPr>
      </w:pPr>
      <w:r w:rsidRPr="00C77105">
        <w:rPr>
          <w:rStyle w:val="FontStyle20"/>
          <w:rFonts w:ascii="Times New Roman" w:hAnsi="Times New Roman" w:cs="Times New Roman"/>
          <w:b/>
          <w:sz w:val="24"/>
          <w:szCs w:val="24"/>
        </w:rPr>
        <w:t xml:space="preserve">Тема 2. </w:t>
      </w:r>
      <w:r w:rsidR="00BF0728" w:rsidRPr="00C77105">
        <w:rPr>
          <w:rStyle w:val="FontStyle20"/>
          <w:rFonts w:ascii="Times New Roman" w:hAnsi="Times New Roman" w:cs="Times New Roman"/>
          <w:b/>
          <w:sz w:val="24"/>
          <w:szCs w:val="24"/>
        </w:rPr>
        <w:t xml:space="preserve">Принципы и последовательность разработки инвестиционной стратегии предприятия </w:t>
      </w:r>
    </w:p>
    <w:p w:rsidR="00C77105" w:rsidRDefault="00C77105" w:rsidP="00C77105">
      <w:pPr>
        <w:widowControl/>
        <w:autoSpaceDE/>
        <w:autoSpaceDN/>
        <w:adjustRightInd/>
        <w:rPr>
          <w:rFonts w:eastAsia="MS Mincho"/>
          <w:lang w:eastAsia="ja-JP"/>
        </w:rPr>
      </w:pPr>
      <w:r w:rsidRPr="00C77105">
        <w:rPr>
          <w:rFonts w:eastAsia="MS Mincho"/>
          <w:lang w:eastAsia="ja-JP"/>
        </w:rPr>
        <w:t>Понятие и необходимость разработки инвестиционной стратегии, её роль в эффективном управлении деятельностью предприятия. Принципы и основные этапы разработки инвестиционной стратегии предприятия. Стратегические цели инвестиционной деятельности, их классификация. Основные этапы процесса формирования стратегических целей. Анализ тенденций развития инвестиционной деятельности отдельных объектов стратегического управления предприятия. Главная стратегическая цель. Система основных и поддерживающих целей инвестиционной деятельности. Обоснование стратегических направлений и форм инвестиционной деятельности. Определение соотношения различных форм инвестирования, отраслевой и региональной направленности инвестиционной деятельности. Разработка стратегических направлений формирования инвестиционных ресурсов. Определение общего объема инвестиционных ресурсов, эффективных схем финансирования, необходимого объема привлечения собственных и заемных инвестиционных ресурсов. Оптимизация структуры источников формирования инвестиционных ресурсов.</w:t>
      </w:r>
    </w:p>
    <w:p w:rsidR="00DE0688" w:rsidRDefault="00DE0688" w:rsidP="00C77105">
      <w:pPr>
        <w:widowControl/>
        <w:autoSpaceDE/>
        <w:autoSpaceDN/>
        <w:adjustRightInd/>
        <w:rPr>
          <w:rFonts w:eastAsia="MS Mincho"/>
          <w:lang w:eastAsia="ja-JP"/>
        </w:rPr>
      </w:pPr>
    </w:p>
    <w:p w:rsidR="00DE0688" w:rsidRPr="00DE0688" w:rsidRDefault="00DE0688" w:rsidP="00C77105">
      <w:pPr>
        <w:widowControl/>
        <w:autoSpaceDE/>
        <w:autoSpaceDN/>
        <w:adjustRightInd/>
        <w:rPr>
          <w:b/>
        </w:rPr>
      </w:pPr>
      <w:r w:rsidRPr="00DE0688">
        <w:rPr>
          <w:rFonts w:eastAsia="MS Mincho"/>
          <w:b/>
          <w:lang w:eastAsia="ja-JP"/>
        </w:rPr>
        <w:t xml:space="preserve">Тема 3. </w:t>
      </w:r>
      <w:r w:rsidRPr="00DE0688">
        <w:rPr>
          <w:b/>
        </w:rPr>
        <w:t>Оценка и прогнозирование инвестиционного рынка</w:t>
      </w:r>
    </w:p>
    <w:p w:rsidR="00DE0688" w:rsidRPr="00DE0688" w:rsidRDefault="00DE0688" w:rsidP="00DE0688">
      <w:pPr>
        <w:widowControl/>
        <w:autoSpaceDE/>
        <w:autoSpaceDN/>
        <w:adjustRightInd/>
        <w:rPr>
          <w:rFonts w:eastAsia="MS Mincho"/>
          <w:lang w:eastAsia="ja-JP"/>
        </w:rPr>
      </w:pPr>
      <w:r w:rsidRPr="00DE0688">
        <w:rPr>
          <w:rFonts w:eastAsia="MS Mincho"/>
          <w:lang w:eastAsia="ja-JP"/>
        </w:rPr>
        <w:t>Понятие инвестиционного рынка. Сегменты инвестиционного рынка. Основные элементы инвестиционного рынка (спрос, предложение, цена, конкуренция), их взаимосвязь. Конъюнктура инвестиционного рынка - основа разработки инвестиционной стратегии и формирования инвестиционного портфеля. Анализ конъюнктуры. Макроэкономические показатели развития инвестиционного рынка. Мониторинг рынка. Изучение и анализ текущей конъюнктуры. Прогнозирование развития инвестиционного рынка. Инвестиционная привлекательность отраслей экономики. Цель, задачи, показатели анализа инвестиционной привлекательности отраслей.</w:t>
      </w:r>
    </w:p>
    <w:p w:rsidR="00DE0688" w:rsidRPr="00DE0688" w:rsidRDefault="00DE0688" w:rsidP="00DE0688">
      <w:pPr>
        <w:widowControl/>
        <w:autoSpaceDE/>
        <w:autoSpaceDN/>
        <w:adjustRightInd/>
        <w:rPr>
          <w:rFonts w:eastAsia="MS Mincho"/>
          <w:lang w:eastAsia="ja-JP"/>
        </w:rPr>
      </w:pPr>
      <w:r w:rsidRPr="00DE0688">
        <w:rPr>
          <w:rFonts w:eastAsia="MS Mincho"/>
          <w:lang w:eastAsia="ja-JP"/>
        </w:rPr>
        <w:t>Жизненный цикл отрасли, его стадии, характеристика. Показатели инвестиционной привлекательности регионов. Инвестиционная привлекательность отдельных предприятий, компаний и фирм. Жизненный цикл предприятия и его стадии. Жизненный цикл выпускаемой продукции. Оценка финансового состояния, финансовой устойчивости и надежности предприятий. Показатели оценки инвестиционной привлекательности предприятия.</w:t>
      </w:r>
    </w:p>
    <w:p w:rsidR="00DE0688" w:rsidRDefault="00DE0688" w:rsidP="00C77105">
      <w:pPr>
        <w:widowControl/>
        <w:autoSpaceDE/>
        <w:autoSpaceDN/>
        <w:adjustRightInd/>
      </w:pPr>
    </w:p>
    <w:p w:rsidR="00022383" w:rsidRPr="00DE0688" w:rsidRDefault="00660561" w:rsidP="00022383">
      <w:pPr>
        <w:pStyle w:val="8"/>
        <w:tabs>
          <w:tab w:val="left" w:pos="461"/>
        </w:tabs>
        <w:spacing w:before="0"/>
        <w:ind w:firstLine="0"/>
        <w:rPr>
          <w:b/>
          <w:i w:val="0"/>
          <w:color w:val="000000"/>
          <w:spacing w:val="-2"/>
        </w:rPr>
      </w:pPr>
      <w:r w:rsidRPr="00DE0688">
        <w:rPr>
          <w:b/>
          <w:i w:val="0"/>
        </w:rPr>
        <w:tab/>
      </w:r>
      <w:r w:rsidR="00BF0728" w:rsidRPr="00DE0688">
        <w:rPr>
          <w:b/>
          <w:i w:val="0"/>
        </w:rPr>
        <w:t xml:space="preserve">Тема </w:t>
      </w:r>
      <w:r w:rsidR="00DE0688" w:rsidRPr="00DE0688">
        <w:rPr>
          <w:b/>
          <w:i w:val="0"/>
        </w:rPr>
        <w:t>4</w:t>
      </w:r>
      <w:r w:rsidR="00BF0728" w:rsidRPr="00DE0688">
        <w:rPr>
          <w:b/>
          <w:i w:val="0"/>
        </w:rPr>
        <w:t xml:space="preserve">. </w:t>
      </w:r>
      <w:r w:rsidR="00BF0728" w:rsidRPr="00DE0688">
        <w:rPr>
          <w:b/>
          <w:i w:val="0"/>
          <w:color w:val="000000"/>
          <w:spacing w:val="-2"/>
        </w:rPr>
        <w:t xml:space="preserve"> Планирование инвестиций</w:t>
      </w:r>
    </w:p>
    <w:p w:rsidR="00B912D7" w:rsidRDefault="00B912D7" w:rsidP="00B912D7">
      <w:pPr>
        <w:pStyle w:val="5"/>
        <w:tabs>
          <w:tab w:val="left" w:pos="461"/>
          <w:tab w:val="left" w:pos="900"/>
        </w:tabs>
        <w:spacing w:before="0" w:after="0"/>
        <w:rPr>
          <w:rFonts w:eastAsia="MS Mincho"/>
          <w:b w:val="0"/>
          <w:bCs w:val="0"/>
          <w:i w:val="0"/>
          <w:iCs w:val="0"/>
          <w:sz w:val="24"/>
          <w:szCs w:val="24"/>
          <w:lang w:eastAsia="ja-JP"/>
        </w:rPr>
      </w:pPr>
      <w:r w:rsidRPr="00B912D7">
        <w:rPr>
          <w:rFonts w:eastAsia="MS Mincho"/>
          <w:b w:val="0"/>
          <w:bCs w:val="0"/>
          <w:i w:val="0"/>
          <w:iCs w:val="0"/>
          <w:sz w:val="24"/>
          <w:szCs w:val="24"/>
          <w:lang w:eastAsia="ja-JP"/>
        </w:rPr>
        <w:t xml:space="preserve">Инвестиционное планирование: понятие, сущность и формы. Прогнозирование, текущее и оперативное планирование инвестиционной деятельности, их взаимосвязь. Виды </w:t>
      </w:r>
      <w:r w:rsidRPr="00B912D7">
        <w:rPr>
          <w:rFonts w:eastAsia="MS Mincho"/>
          <w:b w:val="0"/>
          <w:bCs w:val="0"/>
          <w:i w:val="0"/>
          <w:iCs w:val="0"/>
          <w:sz w:val="24"/>
          <w:szCs w:val="24"/>
          <w:lang w:eastAsia="ja-JP"/>
        </w:rPr>
        <w:lastRenderedPageBreak/>
        <w:t>инвестиционных планов. Инвестиционные проекты как форма реализации инвестиционного планирования. Понятие инвестиционного проекта, основные направления реальных проектов. Бизнес-план как форма представления инвестиционного проекта. Краткая характеристика основных разделов бизнес-плана. Характеристика отрасли, предприятия, в которых реализуется проект. Характеристика продукта. Анализ рынков сбыта и конкурентов. План маркетинга. Планирование производства и сбыта продукции. Стратегия маркетинга. План реализации важнейших этапов осуществления инвестиционного проекта. Обеспеченность проекта основными факторами производства. Форма и структура управления реализацией инвестиционного проекта. Финансовый план. Составление графика потока инвестиций, связанных со строительством и вводом объекта в эксплуатацию. Обоснование плана доходов и расходов, связанных с эксплуатацией реализуемого инвестиционного проекта. Определение точки безубыточности инвестиционного проекта. Определение периода окупаемости инвестиций. Оценка рисков. Разработка схемы финансирования инвестиционного проекта.</w:t>
      </w:r>
    </w:p>
    <w:p w:rsidR="00B912D7" w:rsidRDefault="00B912D7" w:rsidP="00BF0728">
      <w:pPr>
        <w:pStyle w:val="5"/>
        <w:tabs>
          <w:tab w:val="left" w:pos="461"/>
          <w:tab w:val="left" w:pos="900"/>
        </w:tabs>
        <w:spacing w:before="0" w:after="0"/>
        <w:ind w:firstLine="0"/>
        <w:rPr>
          <w:rFonts w:eastAsia="MS Mincho"/>
          <w:b w:val="0"/>
          <w:bCs w:val="0"/>
          <w:i w:val="0"/>
          <w:iCs w:val="0"/>
          <w:sz w:val="24"/>
          <w:szCs w:val="24"/>
          <w:lang w:eastAsia="ja-JP"/>
        </w:rPr>
      </w:pPr>
    </w:p>
    <w:p w:rsidR="00022383" w:rsidRPr="00B912D7" w:rsidRDefault="00660561" w:rsidP="00BF0728">
      <w:pPr>
        <w:pStyle w:val="5"/>
        <w:tabs>
          <w:tab w:val="left" w:pos="461"/>
          <w:tab w:val="left" w:pos="900"/>
        </w:tabs>
        <w:spacing w:before="0" w:after="0"/>
        <w:ind w:firstLine="0"/>
        <w:rPr>
          <w:i w:val="0"/>
          <w:color w:val="000000"/>
          <w:spacing w:val="-2"/>
          <w:sz w:val="24"/>
          <w:szCs w:val="24"/>
        </w:rPr>
      </w:pPr>
      <w:r w:rsidRPr="00B912D7">
        <w:rPr>
          <w:i w:val="0"/>
          <w:sz w:val="24"/>
          <w:szCs w:val="24"/>
        </w:rPr>
        <w:tab/>
      </w:r>
      <w:r w:rsidR="00022383" w:rsidRPr="00B912D7">
        <w:rPr>
          <w:i w:val="0"/>
          <w:sz w:val="24"/>
          <w:szCs w:val="24"/>
        </w:rPr>
        <w:t xml:space="preserve">Тема </w:t>
      </w:r>
      <w:r w:rsidR="00B912D7">
        <w:rPr>
          <w:i w:val="0"/>
          <w:sz w:val="24"/>
          <w:szCs w:val="24"/>
        </w:rPr>
        <w:t>5</w:t>
      </w:r>
      <w:r w:rsidR="00BF0728" w:rsidRPr="00B912D7">
        <w:rPr>
          <w:i w:val="0"/>
          <w:sz w:val="24"/>
          <w:szCs w:val="24"/>
        </w:rPr>
        <w:t xml:space="preserve">. </w:t>
      </w:r>
      <w:r w:rsidR="00BF0728" w:rsidRPr="00B912D7">
        <w:rPr>
          <w:i w:val="0"/>
          <w:color w:val="000000"/>
          <w:spacing w:val="-2"/>
          <w:sz w:val="24"/>
          <w:szCs w:val="24"/>
        </w:rPr>
        <w:t>Методы разработки инвестиционной стратегии</w:t>
      </w:r>
    </w:p>
    <w:p w:rsidR="00B912D7" w:rsidRDefault="00FC3CA1" w:rsidP="00B912D7">
      <w:pPr>
        <w:pStyle w:val="5"/>
        <w:tabs>
          <w:tab w:val="left" w:pos="461"/>
          <w:tab w:val="left" w:pos="900"/>
        </w:tabs>
        <w:spacing w:before="0" w:after="0"/>
        <w:rPr>
          <w:rFonts w:eastAsia="MS Mincho"/>
          <w:b w:val="0"/>
          <w:bCs w:val="0"/>
          <w:i w:val="0"/>
          <w:iCs w:val="0"/>
          <w:sz w:val="24"/>
          <w:szCs w:val="24"/>
          <w:lang w:eastAsia="ja-JP"/>
        </w:rPr>
      </w:pPr>
      <w:r w:rsidRPr="00B912D7">
        <w:rPr>
          <w:rFonts w:eastAsia="MS Mincho"/>
          <w:b w:val="0"/>
          <w:bCs w:val="0"/>
          <w:i w:val="0"/>
          <w:iCs w:val="0"/>
          <w:sz w:val="24"/>
          <w:szCs w:val="24"/>
          <w:lang w:eastAsia="ja-JP"/>
        </w:rPr>
        <w:t>Формирование стратегических целей инвестиционной деятельности. Содержание и последовательность основных этапов стратегической инвестицио</w:t>
      </w:r>
      <w:r w:rsidR="008B2A8B" w:rsidRPr="00B912D7">
        <w:rPr>
          <w:rFonts w:eastAsia="MS Mincho"/>
          <w:b w:val="0"/>
          <w:bCs w:val="0"/>
          <w:i w:val="0"/>
          <w:iCs w:val="0"/>
          <w:sz w:val="24"/>
          <w:szCs w:val="24"/>
          <w:lang w:eastAsia="ja-JP"/>
        </w:rPr>
        <w:t>нной деятельности предприятия.</w:t>
      </w:r>
      <w:r w:rsidR="00B912D7">
        <w:rPr>
          <w:rFonts w:eastAsia="MS Mincho"/>
          <w:b w:val="0"/>
          <w:bCs w:val="0"/>
          <w:i w:val="0"/>
          <w:iCs w:val="0"/>
          <w:sz w:val="24"/>
          <w:szCs w:val="24"/>
          <w:lang w:eastAsia="ja-JP"/>
        </w:rPr>
        <w:t xml:space="preserve"> </w:t>
      </w:r>
      <w:r w:rsidRPr="00B912D7">
        <w:rPr>
          <w:rFonts w:eastAsia="MS Mincho"/>
          <w:b w:val="0"/>
          <w:bCs w:val="0"/>
          <w:i w:val="0"/>
          <w:iCs w:val="0"/>
          <w:sz w:val="24"/>
          <w:szCs w:val="24"/>
          <w:lang w:eastAsia="ja-JP"/>
        </w:rPr>
        <w:t>Обоснование стратегических направлений и форм инвестиционной деятельности.</w:t>
      </w:r>
      <w:r w:rsidR="00B912D7">
        <w:rPr>
          <w:rFonts w:eastAsia="MS Mincho"/>
          <w:b w:val="0"/>
          <w:bCs w:val="0"/>
          <w:i w:val="0"/>
          <w:iCs w:val="0"/>
          <w:sz w:val="24"/>
          <w:szCs w:val="24"/>
          <w:lang w:eastAsia="ja-JP"/>
        </w:rPr>
        <w:t xml:space="preserve"> </w:t>
      </w:r>
      <w:r w:rsidR="008B2A8B" w:rsidRPr="00B912D7">
        <w:rPr>
          <w:rFonts w:eastAsia="MS Mincho"/>
          <w:b w:val="0"/>
          <w:bCs w:val="0"/>
          <w:i w:val="0"/>
          <w:iCs w:val="0"/>
          <w:sz w:val="24"/>
          <w:szCs w:val="24"/>
          <w:lang w:eastAsia="ja-JP"/>
        </w:rPr>
        <w:t>Общая характеристика методов разработки инвестиционной стратегии.</w:t>
      </w:r>
      <w:r w:rsidR="00B912D7">
        <w:rPr>
          <w:rFonts w:eastAsia="MS Mincho"/>
          <w:b w:val="0"/>
          <w:bCs w:val="0"/>
          <w:i w:val="0"/>
          <w:iCs w:val="0"/>
          <w:sz w:val="24"/>
          <w:szCs w:val="24"/>
          <w:lang w:eastAsia="ja-JP"/>
        </w:rPr>
        <w:t xml:space="preserve"> </w:t>
      </w:r>
      <w:r w:rsidR="008B2A8B" w:rsidRPr="00B912D7">
        <w:rPr>
          <w:rFonts w:eastAsia="MS Mincho"/>
          <w:b w:val="0"/>
          <w:bCs w:val="0"/>
          <w:i w:val="0"/>
          <w:iCs w:val="0"/>
          <w:sz w:val="24"/>
          <w:szCs w:val="24"/>
          <w:lang w:eastAsia="ja-JP"/>
        </w:rPr>
        <w:t>Реализация метода «дерево целей» при разработке инвестиционной стратегии.</w:t>
      </w:r>
      <w:r w:rsidR="00B912D7">
        <w:rPr>
          <w:rFonts w:eastAsia="MS Mincho"/>
          <w:b w:val="0"/>
          <w:bCs w:val="0"/>
          <w:i w:val="0"/>
          <w:iCs w:val="0"/>
          <w:sz w:val="24"/>
          <w:szCs w:val="24"/>
          <w:lang w:eastAsia="ja-JP"/>
        </w:rPr>
        <w:t xml:space="preserve"> </w:t>
      </w:r>
      <w:r w:rsidR="008B2A8B" w:rsidRPr="00B912D7">
        <w:rPr>
          <w:rFonts w:eastAsia="MS Mincho"/>
          <w:b w:val="0"/>
          <w:bCs w:val="0"/>
          <w:i w:val="0"/>
          <w:iCs w:val="0"/>
          <w:sz w:val="24"/>
          <w:szCs w:val="24"/>
          <w:lang w:eastAsia="ja-JP"/>
        </w:rPr>
        <w:t>Специфика метода SWOT-анализ при принятии стратегических решений</w:t>
      </w:r>
      <w:r w:rsidR="00B912D7">
        <w:rPr>
          <w:rFonts w:eastAsia="MS Mincho"/>
          <w:b w:val="0"/>
          <w:bCs w:val="0"/>
          <w:i w:val="0"/>
          <w:iCs w:val="0"/>
          <w:sz w:val="24"/>
          <w:szCs w:val="24"/>
          <w:lang w:eastAsia="ja-JP"/>
        </w:rPr>
        <w:t>.</w:t>
      </w:r>
    </w:p>
    <w:p w:rsidR="00B912D7" w:rsidRDefault="00B912D7" w:rsidP="00B912D7">
      <w:pPr>
        <w:pStyle w:val="5"/>
        <w:tabs>
          <w:tab w:val="left" w:pos="461"/>
          <w:tab w:val="left" w:pos="900"/>
        </w:tabs>
        <w:spacing w:before="0" w:after="0"/>
        <w:rPr>
          <w:i w:val="0"/>
          <w:sz w:val="24"/>
          <w:szCs w:val="24"/>
        </w:rPr>
      </w:pPr>
    </w:p>
    <w:p w:rsidR="00BF0728" w:rsidRPr="00B912D7" w:rsidRDefault="00022383" w:rsidP="00B912D7">
      <w:pPr>
        <w:pStyle w:val="5"/>
        <w:tabs>
          <w:tab w:val="left" w:pos="461"/>
          <w:tab w:val="left" w:pos="900"/>
        </w:tabs>
        <w:spacing w:before="0" w:after="0"/>
        <w:rPr>
          <w:i w:val="0"/>
          <w:sz w:val="24"/>
          <w:szCs w:val="24"/>
        </w:rPr>
      </w:pPr>
      <w:r w:rsidRPr="00B912D7">
        <w:rPr>
          <w:i w:val="0"/>
          <w:sz w:val="24"/>
          <w:szCs w:val="24"/>
        </w:rPr>
        <w:t xml:space="preserve">Тема </w:t>
      </w:r>
      <w:r w:rsidR="00B912D7">
        <w:rPr>
          <w:i w:val="0"/>
          <w:sz w:val="24"/>
          <w:szCs w:val="24"/>
        </w:rPr>
        <w:t>6</w:t>
      </w:r>
      <w:r w:rsidR="00BF0728" w:rsidRPr="00B912D7">
        <w:rPr>
          <w:i w:val="0"/>
          <w:sz w:val="24"/>
          <w:szCs w:val="24"/>
        </w:rPr>
        <w:t>. Портфель реальных инвестиционных проектов</w:t>
      </w:r>
    </w:p>
    <w:p w:rsidR="00B912D7" w:rsidRDefault="00B912D7" w:rsidP="00B912D7">
      <w:pPr>
        <w:pStyle w:val="5"/>
        <w:tabs>
          <w:tab w:val="left" w:pos="461"/>
          <w:tab w:val="left" w:pos="900"/>
        </w:tabs>
        <w:spacing w:before="0" w:after="0"/>
        <w:rPr>
          <w:rFonts w:eastAsia="MS Mincho"/>
          <w:b w:val="0"/>
          <w:bCs w:val="0"/>
          <w:i w:val="0"/>
          <w:iCs w:val="0"/>
          <w:sz w:val="24"/>
          <w:szCs w:val="24"/>
          <w:lang w:eastAsia="ja-JP"/>
        </w:rPr>
      </w:pPr>
      <w:r w:rsidRPr="00B912D7">
        <w:rPr>
          <w:rFonts w:eastAsia="MS Mincho"/>
          <w:b w:val="0"/>
          <w:bCs w:val="0"/>
          <w:i w:val="0"/>
          <w:iCs w:val="0"/>
          <w:sz w:val="24"/>
          <w:szCs w:val="24"/>
          <w:lang w:eastAsia="ja-JP"/>
        </w:rPr>
        <w:t>Особенности портфеля реальных инвестиционных проектов. Формирование портфеля. Основные стадии. Финансовый анализ как важнейший инструмент формирования портфеля реальных инвестиционных проектов. Краткая характеристика бухгалтерского и экономического подходов к финансовой оценке проектов. Критерии отбора проектов в портфель. Проблема противоречивости критериев. Выбор критерия в сравнительном анализе альтернативных, взаимоисключающих проектов. Точка Фишера и принятие решений. Критерий выбора при анализе инвестиционных проектов с неординарным типом денежного потока. Модифицированный внутренний уровень доходности. Критерий отбора в портфель проектов, имеющих разные сроки жизни. Методы устранения влияния временного фактора. Оптимальный бюджет капитальных вложений и формирование портфеля. Различные подходы к формированию портфеля в условиях достаточности капитала и ограничений бюджета предприятия. Оперативное управление портфелем реальных инвестиционных проектов. Составление календарного плана реализации проекта. Принципы его разработки. Разработка бюджета, его виды и особенности. Построение системы мониторинга. Оперативная (текущая) корректировка портфеля. Выход из инвестиционного проекта и подготовка управленческих решений о реинвестировании капитала. Послеинвестиционный контроль.</w:t>
      </w:r>
    </w:p>
    <w:p w:rsidR="00B912D7" w:rsidRDefault="00B912D7" w:rsidP="00B912D7">
      <w:pPr>
        <w:rPr>
          <w:lang w:eastAsia="ja-JP"/>
        </w:rPr>
      </w:pPr>
    </w:p>
    <w:p w:rsidR="00B912D7" w:rsidRPr="00B912D7" w:rsidRDefault="00B912D7" w:rsidP="00B912D7">
      <w:pPr>
        <w:rPr>
          <w:b/>
          <w:lang w:eastAsia="ja-JP"/>
        </w:rPr>
      </w:pPr>
      <w:r w:rsidRPr="00B912D7">
        <w:rPr>
          <w:b/>
          <w:lang w:eastAsia="ja-JP"/>
        </w:rPr>
        <w:t xml:space="preserve">Тема 7 </w:t>
      </w:r>
      <w:r w:rsidRPr="00B912D7">
        <w:rPr>
          <w:b/>
        </w:rPr>
        <w:t>Портфель ценных бумаг предприятия</w:t>
      </w:r>
    </w:p>
    <w:p w:rsidR="00B912D7" w:rsidRPr="00B912D7" w:rsidRDefault="00B912D7" w:rsidP="00B912D7">
      <w:pPr>
        <w:pStyle w:val="5"/>
        <w:tabs>
          <w:tab w:val="left" w:pos="461"/>
          <w:tab w:val="left" w:pos="900"/>
        </w:tabs>
        <w:spacing w:before="0" w:after="0"/>
        <w:rPr>
          <w:rFonts w:eastAsia="MS Mincho"/>
          <w:b w:val="0"/>
          <w:bCs w:val="0"/>
          <w:i w:val="0"/>
          <w:iCs w:val="0"/>
          <w:sz w:val="24"/>
          <w:szCs w:val="24"/>
          <w:lang w:eastAsia="ja-JP"/>
        </w:rPr>
      </w:pPr>
      <w:r w:rsidRPr="00B912D7">
        <w:rPr>
          <w:rFonts w:eastAsia="MS Mincho"/>
          <w:b w:val="0"/>
          <w:bCs w:val="0"/>
          <w:i w:val="0"/>
          <w:iCs w:val="0"/>
          <w:sz w:val="24"/>
          <w:szCs w:val="24"/>
          <w:lang w:eastAsia="ja-JP"/>
        </w:rPr>
        <w:t xml:space="preserve">Особенности портфеля ценных бумаг. Типы портфелей и цели портфельного инвестирования. Основные этапы процесса формирования портфеля, их краткая характеристика. Способы управления портфелем ценных бумаг финансовым менеджером. Определение (выработка) инвестиционной политики инвестора. Построение кривых безразличия. Определение ожидаемой доходности портфеля. Метод использования стоимостей на конец периода. Метод использования ожидаемой доходности ценных бумаг. Определение меры риска портфеля. </w:t>
      </w:r>
    </w:p>
    <w:p w:rsidR="00B912D7" w:rsidRPr="00B912D7" w:rsidRDefault="00B912D7" w:rsidP="00B912D7">
      <w:pPr>
        <w:pStyle w:val="5"/>
        <w:tabs>
          <w:tab w:val="left" w:pos="461"/>
          <w:tab w:val="left" w:pos="900"/>
        </w:tabs>
        <w:spacing w:before="0" w:after="0"/>
        <w:rPr>
          <w:rFonts w:eastAsia="MS Mincho"/>
          <w:b w:val="0"/>
          <w:bCs w:val="0"/>
          <w:i w:val="0"/>
          <w:iCs w:val="0"/>
          <w:sz w:val="24"/>
          <w:szCs w:val="24"/>
          <w:lang w:eastAsia="ja-JP"/>
        </w:rPr>
      </w:pPr>
      <w:r w:rsidRPr="00B912D7">
        <w:rPr>
          <w:rFonts w:eastAsia="MS Mincho"/>
          <w:b w:val="0"/>
          <w:bCs w:val="0"/>
          <w:i w:val="0"/>
          <w:iCs w:val="0"/>
          <w:sz w:val="24"/>
          <w:szCs w:val="24"/>
          <w:lang w:eastAsia="ja-JP"/>
        </w:rPr>
        <w:t xml:space="preserve">Финансовый анализ ценных бумаг, его значение и цели. Определение конкретных характеристик ценных бумаг. Выявление неверно оцененных рынком ценных бумаг. Методы фундаментального анализа. Технический анализ. Формирование портфеля, цели и задачи. Пассивный и активный метод управления. Содержание пассивного метода. Индексный фонд. Базовые характеристики активного метода управления. Тактика выбора ценной бумаги. Тактика размещения активов. Тактика выбора группы ценных бумаг. Пересмотр портфеля, цель и </w:t>
      </w:r>
      <w:r w:rsidRPr="00B912D7">
        <w:rPr>
          <w:rFonts w:eastAsia="MS Mincho"/>
          <w:b w:val="0"/>
          <w:bCs w:val="0"/>
          <w:i w:val="0"/>
          <w:iCs w:val="0"/>
          <w:sz w:val="24"/>
          <w:szCs w:val="24"/>
          <w:lang w:eastAsia="ja-JP"/>
        </w:rPr>
        <w:lastRenderedPageBreak/>
        <w:t>задачи. Снижение издержек. Рынок свопов. Свопы на акции. Свопы на процентную ставку. Оценка эффективности сформированного портфеля. Измерение доходности портфеля. Влияние изменений состава и объема портфеля на его доходность. Значение временного фактора изменений. Оценка уровня риска портфеля. Значение правильного выбора анализируемого риска. Оценка меры эффективного управления портфелем, основанная на учете риска. Использование дифференцированной доходности. Использование модели ценообразования на капитальные активы.</w:t>
      </w:r>
    </w:p>
    <w:p w:rsidR="00B912D7" w:rsidRDefault="00B912D7" w:rsidP="00660561">
      <w:pPr>
        <w:shd w:val="clear" w:color="auto" w:fill="FFFFFF"/>
        <w:jc w:val="left"/>
        <w:rPr>
          <w:i/>
        </w:rPr>
      </w:pPr>
    </w:p>
    <w:p w:rsidR="00BF0728" w:rsidRPr="00B912D7" w:rsidRDefault="00022383" w:rsidP="00B912D7">
      <w:pPr>
        <w:rPr>
          <w:b/>
          <w:lang w:eastAsia="ja-JP"/>
        </w:rPr>
      </w:pPr>
      <w:r w:rsidRPr="00B912D7">
        <w:rPr>
          <w:b/>
          <w:lang w:eastAsia="ja-JP"/>
        </w:rPr>
        <w:t xml:space="preserve">Тема </w:t>
      </w:r>
      <w:r w:rsidR="00B912D7">
        <w:rPr>
          <w:b/>
          <w:lang w:eastAsia="ja-JP"/>
        </w:rPr>
        <w:t>8</w:t>
      </w:r>
      <w:r w:rsidR="00BF0728" w:rsidRPr="00B912D7">
        <w:rPr>
          <w:b/>
          <w:lang w:eastAsia="ja-JP"/>
        </w:rPr>
        <w:t>. Оценка результативности инвестиционной стратегии</w:t>
      </w:r>
    </w:p>
    <w:p w:rsidR="0031396B" w:rsidRPr="00B912D7" w:rsidRDefault="0031396B" w:rsidP="00B912D7">
      <w:pPr>
        <w:pStyle w:val="5"/>
        <w:tabs>
          <w:tab w:val="left" w:pos="461"/>
          <w:tab w:val="left" w:pos="900"/>
        </w:tabs>
        <w:spacing w:before="0" w:after="0"/>
        <w:rPr>
          <w:rFonts w:eastAsia="MS Mincho"/>
          <w:b w:val="0"/>
          <w:bCs w:val="0"/>
          <w:i w:val="0"/>
          <w:iCs w:val="0"/>
          <w:sz w:val="24"/>
          <w:szCs w:val="24"/>
          <w:lang w:eastAsia="ja-JP"/>
        </w:rPr>
      </w:pPr>
      <w:r w:rsidRPr="00B912D7">
        <w:rPr>
          <w:rFonts w:eastAsia="MS Mincho"/>
          <w:b w:val="0"/>
          <w:bCs w:val="0"/>
          <w:i w:val="0"/>
          <w:iCs w:val="0"/>
          <w:sz w:val="24"/>
          <w:szCs w:val="24"/>
          <w:lang w:eastAsia="ja-JP"/>
        </w:rPr>
        <w:t>Основные принципы оценки инвестиционной стратегии.</w:t>
      </w:r>
      <w:r w:rsidR="00B912D7">
        <w:rPr>
          <w:rFonts w:eastAsia="MS Mincho"/>
          <w:b w:val="0"/>
          <w:bCs w:val="0"/>
          <w:i w:val="0"/>
          <w:iCs w:val="0"/>
          <w:sz w:val="24"/>
          <w:szCs w:val="24"/>
          <w:lang w:eastAsia="ja-JP"/>
        </w:rPr>
        <w:t xml:space="preserve"> </w:t>
      </w:r>
      <w:r w:rsidRPr="00B912D7">
        <w:rPr>
          <w:rFonts w:eastAsia="MS Mincho"/>
          <w:b w:val="0"/>
          <w:bCs w:val="0"/>
          <w:i w:val="0"/>
          <w:iCs w:val="0"/>
          <w:sz w:val="24"/>
          <w:szCs w:val="24"/>
          <w:lang w:eastAsia="ja-JP"/>
        </w:rPr>
        <w:t xml:space="preserve">Схема оценки эффективности инвестиционных проектов. Оценка общей эффективности и эффективности участия в проекте. </w:t>
      </w:r>
      <w:r w:rsidR="00660561" w:rsidRPr="00B912D7">
        <w:rPr>
          <w:rFonts w:eastAsia="MS Mincho"/>
          <w:b w:val="0"/>
          <w:bCs w:val="0"/>
          <w:i w:val="0"/>
          <w:iCs w:val="0"/>
          <w:sz w:val="24"/>
          <w:szCs w:val="24"/>
          <w:lang w:eastAsia="ja-JP"/>
        </w:rPr>
        <w:t xml:space="preserve"> </w:t>
      </w:r>
      <w:r w:rsidRPr="00B912D7">
        <w:rPr>
          <w:rFonts w:eastAsia="MS Mincho"/>
          <w:b w:val="0"/>
          <w:bCs w:val="0"/>
          <w:i w:val="0"/>
          <w:iCs w:val="0"/>
          <w:sz w:val="24"/>
          <w:szCs w:val="24"/>
          <w:lang w:eastAsia="ja-JP"/>
        </w:rPr>
        <w:t>Оценка эффективности проекта структурами более высокого уровня.</w:t>
      </w:r>
    </w:p>
    <w:p w:rsidR="00C26B39" w:rsidRDefault="00C26B39" w:rsidP="00AD7B67">
      <w:pPr>
        <w:tabs>
          <w:tab w:val="left" w:pos="851"/>
        </w:tabs>
        <w:jc w:val="center"/>
        <w:rPr>
          <w:rStyle w:val="FontStyle20"/>
          <w:rFonts w:ascii="Times New Roman" w:hAnsi="Times New Roman" w:cs="Times New Roman"/>
          <w:b/>
          <w:i/>
          <w:sz w:val="24"/>
          <w:szCs w:val="24"/>
        </w:rPr>
      </w:pPr>
    </w:p>
    <w:p w:rsidR="00AD7B67" w:rsidRPr="003B6C21" w:rsidRDefault="003B6C21" w:rsidP="003B6C21">
      <w:pPr>
        <w:rPr>
          <w:b/>
          <w:lang w:eastAsia="ja-JP"/>
        </w:rPr>
      </w:pPr>
      <w:r w:rsidRPr="003B6C21">
        <w:rPr>
          <w:b/>
          <w:lang w:eastAsia="ja-JP"/>
        </w:rPr>
        <w:t xml:space="preserve">6.2 </w:t>
      </w:r>
      <w:r w:rsidR="00AD7B67" w:rsidRPr="003B6C21">
        <w:rPr>
          <w:b/>
          <w:lang w:eastAsia="ja-JP"/>
        </w:rPr>
        <w:t>Тесты для самопроверки:</w:t>
      </w:r>
    </w:p>
    <w:p w:rsidR="00022383" w:rsidRDefault="00022383" w:rsidP="00022383">
      <w:pPr>
        <w:tabs>
          <w:tab w:val="left" w:pos="851"/>
        </w:tabs>
        <w:rPr>
          <w:rStyle w:val="FontStyle20"/>
          <w:i/>
          <w:color w:val="C00000"/>
        </w:rPr>
      </w:pPr>
    </w:p>
    <w:p w:rsidR="00AC6110" w:rsidRDefault="006D1DCA" w:rsidP="0011424A">
      <w:pPr>
        <w:pStyle w:val="10"/>
        <w:spacing w:before="0" w:after="0"/>
        <w:rPr>
          <w:b w:val="0"/>
          <w:caps w:val="0"/>
          <w:sz w:val="24"/>
          <w:szCs w:val="24"/>
        </w:rPr>
      </w:pPr>
      <w:r w:rsidRPr="0011424A">
        <w:rPr>
          <w:caps w:val="0"/>
          <w:sz w:val="24"/>
          <w:szCs w:val="24"/>
        </w:rPr>
        <w:t>Вопрос 1</w:t>
      </w:r>
      <w:r w:rsidRPr="0011424A">
        <w:rPr>
          <w:b w:val="0"/>
          <w:caps w:val="0"/>
          <w:sz w:val="24"/>
          <w:szCs w:val="24"/>
        </w:rPr>
        <w:t>. Инвестиционная</w:t>
      </w:r>
      <w:r w:rsidR="0011424A">
        <w:rPr>
          <w:b w:val="0"/>
          <w:caps w:val="0"/>
          <w:sz w:val="24"/>
          <w:szCs w:val="24"/>
        </w:rPr>
        <w:t xml:space="preserve"> стратегия представляет собой:</w:t>
      </w:r>
      <w:r w:rsidR="0011424A">
        <w:rPr>
          <w:b w:val="0"/>
          <w:caps w:val="0"/>
          <w:sz w:val="24"/>
          <w:szCs w:val="24"/>
        </w:rPr>
        <w:br/>
        <w:t>а</w:t>
      </w:r>
      <w:r w:rsidRPr="0011424A">
        <w:rPr>
          <w:b w:val="0"/>
          <w:caps w:val="0"/>
          <w:sz w:val="24"/>
          <w:szCs w:val="24"/>
        </w:rPr>
        <w:t>) механизм реализации долг</w:t>
      </w:r>
      <w:r w:rsidR="0011424A">
        <w:rPr>
          <w:b w:val="0"/>
          <w:caps w:val="0"/>
          <w:sz w:val="24"/>
          <w:szCs w:val="24"/>
        </w:rPr>
        <w:t>осрочных капитальных вложений;</w:t>
      </w:r>
      <w:r w:rsidR="0011424A">
        <w:rPr>
          <w:b w:val="0"/>
          <w:caps w:val="0"/>
          <w:sz w:val="24"/>
          <w:szCs w:val="24"/>
        </w:rPr>
        <w:br/>
        <w:t>б</w:t>
      </w:r>
      <w:r w:rsidRPr="0011424A">
        <w:rPr>
          <w:b w:val="0"/>
          <w:caps w:val="0"/>
          <w:sz w:val="24"/>
          <w:szCs w:val="24"/>
        </w:rPr>
        <w:t>) систему долгосрочных целей инвестиционной деятельности предприятия, определяемых общими задачами его развития и инвестиционной и</w:t>
      </w:r>
      <w:r w:rsidR="0011424A">
        <w:rPr>
          <w:b w:val="0"/>
          <w:caps w:val="0"/>
          <w:sz w:val="24"/>
          <w:szCs w:val="24"/>
        </w:rPr>
        <w:t>деологией;</w:t>
      </w:r>
      <w:r w:rsidR="0011424A">
        <w:rPr>
          <w:b w:val="0"/>
          <w:caps w:val="0"/>
          <w:sz w:val="24"/>
          <w:szCs w:val="24"/>
        </w:rPr>
        <w:br/>
        <w:t>в</w:t>
      </w:r>
      <w:r w:rsidRPr="0011424A">
        <w:rPr>
          <w:b w:val="0"/>
          <w:caps w:val="0"/>
          <w:sz w:val="24"/>
          <w:szCs w:val="24"/>
        </w:rPr>
        <w:t>) совокупность организационных, технических и методических мероприятий по реализации перспективных инвестиционных проектов и программ.</w:t>
      </w:r>
      <w:r w:rsidRPr="0011424A">
        <w:rPr>
          <w:b w:val="0"/>
          <w:caps w:val="0"/>
          <w:sz w:val="24"/>
          <w:szCs w:val="24"/>
        </w:rPr>
        <w:br/>
      </w:r>
      <w:r w:rsidRPr="0011424A">
        <w:rPr>
          <w:caps w:val="0"/>
          <w:sz w:val="24"/>
          <w:szCs w:val="24"/>
        </w:rPr>
        <w:t>Вопрос 2.</w:t>
      </w:r>
      <w:r w:rsidRPr="0011424A">
        <w:rPr>
          <w:b w:val="0"/>
          <w:caps w:val="0"/>
          <w:sz w:val="24"/>
          <w:szCs w:val="24"/>
        </w:rPr>
        <w:t xml:space="preserve"> Обеспечение выхода на «критическую массу инвестиций» происходит в следующем периоде жизненного цикл</w:t>
      </w:r>
      <w:r w:rsidR="0011424A">
        <w:rPr>
          <w:b w:val="0"/>
          <w:caps w:val="0"/>
          <w:sz w:val="24"/>
          <w:szCs w:val="24"/>
        </w:rPr>
        <w:t>а предприятия:</w:t>
      </w:r>
      <w:r w:rsidR="0011424A">
        <w:rPr>
          <w:b w:val="0"/>
          <w:caps w:val="0"/>
          <w:sz w:val="24"/>
          <w:szCs w:val="24"/>
        </w:rPr>
        <w:br/>
        <w:t>а</w:t>
      </w:r>
      <w:r w:rsidRPr="0011424A">
        <w:rPr>
          <w:b w:val="0"/>
          <w:caps w:val="0"/>
          <w:sz w:val="24"/>
          <w:szCs w:val="24"/>
        </w:rPr>
        <w:t>) «ю</w:t>
      </w:r>
      <w:r w:rsidR="0011424A">
        <w:rPr>
          <w:b w:val="0"/>
          <w:caps w:val="0"/>
          <w:sz w:val="24"/>
          <w:szCs w:val="24"/>
        </w:rPr>
        <w:t xml:space="preserve">ность»; </w:t>
      </w:r>
      <w:r w:rsidR="0011424A">
        <w:rPr>
          <w:b w:val="0"/>
          <w:caps w:val="0"/>
          <w:sz w:val="24"/>
          <w:szCs w:val="24"/>
        </w:rPr>
        <w:br/>
        <w:t>б</w:t>
      </w:r>
      <w:r w:rsidRPr="0011424A">
        <w:rPr>
          <w:b w:val="0"/>
          <w:caps w:val="0"/>
          <w:sz w:val="24"/>
          <w:szCs w:val="24"/>
        </w:rPr>
        <w:t>) «детство</w:t>
      </w:r>
      <w:r w:rsidR="0011424A">
        <w:rPr>
          <w:b w:val="0"/>
          <w:caps w:val="0"/>
          <w:sz w:val="24"/>
          <w:szCs w:val="24"/>
        </w:rPr>
        <w:t>»;</w:t>
      </w:r>
      <w:r w:rsidR="0011424A">
        <w:rPr>
          <w:b w:val="0"/>
          <w:caps w:val="0"/>
          <w:sz w:val="24"/>
          <w:szCs w:val="24"/>
        </w:rPr>
        <w:br/>
        <w:t>в</w:t>
      </w:r>
      <w:r w:rsidRPr="0011424A">
        <w:rPr>
          <w:b w:val="0"/>
          <w:caps w:val="0"/>
          <w:sz w:val="24"/>
          <w:szCs w:val="24"/>
        </w:rPr>
        <w:t>) «ранняя зрелость».</w:t>
      </w:r>
      <w:r w:rsidRPr="0011424A">
        <w:rPr>
          <w:b w:val="0"/>
          <w:caps w:val="0"/>
          <w:sz w:val="24"/>
          <w:szCs w:val="24"/>
        </w:rPr>
        <w:br/>
      </w:r>
      <w:r w:rsidRPr="0011424A">
        <w:rPr>
          <w:caps w:val="0"/>
          <w:sz w:val="24"/>
          <w:szCs w:val="24"/>
        </w:rPr>
        <w:t>Вопрос 3.</w:t>
      </w:r>
      <w:r w:rsidRPr="0011424A">
        <w:rPr>
          <w:b w:val="0"/>
          <w:caps w:val="0"/>
          <w:sz w:val="24"/>
          <w:szCs w:val="24"/>
        </w:rPr>
        <w:t xml:space="preserve"> Основатель современной инвестиционной теории:</w:t>
      </w:r>
      <w:r w:rsidR="0011424A">
        <w:rPr>
          <w:b w:val="0"/>
          <w:caps w:val="0"/>
          <w:sz w:val="24"/>
          <w:szCs w:val="24"/>
        </w:rPr>
        <w:br/>
        <w:t>а) Джеймс Тобин;</w:t>
      </w:r>
      <w:r w:rsidR="0011424A">
        <w:rPr>
          <w:b w:val="0"/>
          <w:caps w:val="0"/>
          <w:sz w:val="24"/>
          <w:szCs w:val="24"/>
        </w:rPr>
        <w:br/>
        <w:t>б</w:t>
      </w:r>
      <w:r w:rsidRPr="0011424A">
        <w:rPr>
          <w:b w:val="0"/>
          <w:caps w:val="0"/>
          <w:sz w:val="24"/>
          <w:szCs w:val="24"/>
        </w:rPr>
        <w:t>)</w:t>
      </w:r>
      <w:r w:rsidR="0011424A">
        <w:rPr>
          <w:b w:val="0"/>
          <w:caps w:val="0"/>
          <w:sz w:val="24"/>
          <w:szCs w:val="24"/>
        </w:rPr>
        <w:t xml:space="preserve"> Гарри Марковиц;</w:t>
      </w:r>
      <w:r w:rsidR="0011424A">
        <w:rPr>
          <w:b w:val="0"/>
          <w:caps w:val="0"/>
          <w:sz w:val="24"/>
          <w:szCs w:val="24"/>
        </w:rPr>
        <w:br/>
        <w:t>в</w:t>
      </w:r>
      <w:r w:rsidRPr="0011424A">
        <w:rPr>
          <w:b w:val="0"/>
          <w:caps w:val="0"/>
          <w:sz w:val="24"/>
          <w:szCs w:val="24"/>
        </w:rPr>
        <w:t>) Дж.М.Кейнс.</w:t>
      </w:r>
      <w:r w:rsidRPr="0011424A">
        <w:rPr>
          <w:b w:val="0"/>
          <w:caps w:val="0"/>
          <w:sz w:val="24"/>
          <w:szCs w:val="24"/>
        </w:rPr>
        <w:br/>
      </w:r>
      <w:r w:rsidRPr="0011424A">
        <w:rPr>
          <w:caps w:val="0"/>
          <w:sz w:val="24"/>
          <w:szCs w:val="24"/>
        </w:rPr>
        <w:t>Вопрос 4.</w:t>
      </w:r>
      <w:r w:rsidRPr="0011424A">
        <w:rPr>
          <w:b w:val="0"/>
          <w:caps w:val="0"/>
          <w:sz w:val="24"/>
          <w:szCs w:val="24"/>
        </w:rPr>
        <w:t xml:space="preserve"> Одним из параметров стратегического инвестиционного уровня предприятия явл</w:t>
      </w:r>
      <w:r w:rsidR="0011424A">
        <w:rPr>
          <w:b w:val="0"/>
          <w:caps w:val="0"/>
          <w:sz w:val="24"/>
          <w:szCs w:val="24"/>
        </w:rPr>
        <w:t>яется:</w:t>
      </w:r>
      <w:r w:rsidR="0011424A">
        <w:rPr>
          <w:b w:val="0"/>
          <w:caps w:val="0"/>
          <w:sz w:val="24"/>
          <w:szCs w:val="24"/>
        </w:rPr>
        <w:br/>
        <w:t>а</w:t>
      </w:r>
      <w:r w:rsidRPr="0011424A">
        <w:rPr>
          <w:b w:val="0"/>
          <w:caps w:val="0"/>
          <w:sz w:val="24"/>
          <w:szCs w:val="24"/>
        </w:rPr>
        <w:t>) благоприятный инвестиционный к</w:t>
      </w:r>
      <w:r w:rsidR="0011424A">
        <w:rPr>
          <w:b w:val="0"/>
          <w:caps w:val="0"/>
          <w:sz w:val="24"/>
          <w:szCs w:val="24"/>
        </w:rPr>
        <w:t xml:space="preserve">лимат; </w:t>
      </w:r>
      <w:r w:rsidR="0011424A">
        <w:rPr>
          <w:b w:val="0"/>
          <w:caps w:val="0"/>
          <w:sz w:val="24"/>
          <w:szCs w:val="24"/>
        </w:rPr>
        <w:br/>
        <w:t>б</w:t>
      </w:r>
      <w:r w:rsidRPr="0011424A">
        <w:rPr>
          <w:b w:val="0"/>
          <w:caps w:val="0"/>
          <w:sz w:val="24"/>
          <w:szCs w:val="24"/>
        </w:rPr>
        <w:t>) стадия жизненного цикла предп</w:t>
      </w:r>
      <w:r w:rsidR="0011424A">
        <w:rPr>
          <w:b w:val="0"/>
          <w:caps w:val="0"/>
          <w:sz w:val="24"/>
          <w:szCs w:val="24"/>
        </w:rPr>
        <w:t>риятия;</w:t>
      </w:r>
      <w:r w:rsidR="0011424A">
        <w:rPr>
          <w:b w:val="0"/>
          <w:caps w:val="0"/>
          <w:sz w:val="24"/>
          <w:szCs w:val="24"/>
        </w:rPr>
        <w:br/>
        <w:t>в</w:t>
      </w:r>
      <w:r w:rsidRPr="0011424A">
        <w:rPr>
          <w:b w:val="0"/>
          <w:caps w:val="0"/>
          <w:sz w:val="24"/>
          <w:szCs w:val="24"/>
        </w:rPr>
        <w:t xml:space="preserve">) уровень стратегического мышления собственников и инвестиционных менеджеров предприятия. </w:t>
      </w:r>
      <w:r w:rsidRPr="0011424A">
        <w:rPr>
          <w:b w:val="0"/>
          <w:caps w:val="0"/>
          <w:sz w:val="24"/>
          <w:szCs w:val="24"/>
        </w:rPr>
        <w:br/>
      </w:r>
      <w:r w:rsidRPr="0011424A">
        <w:rPr>
          <w:caps w:val="0"/>
          <w:sz w:val="24"/>
          <w:szCs w:val="24"/>
        </w:rPr>
        <w:t>Вопрос 5.</w:t>
      </w:r>
      <w:r w:rsidRPr="0011424A">
        <w:rPr>
          <w:b w:val="0"/>
          <w:caps w:val="0"/>
          <w:sz w:val="24"/>
          <w:szCs w:val="24"/>
        </w:rPr>
        <w:t xml:space="preserve"> Инвестиционный климат - эт</w:t>
      </w:r>
      <w:r w:rsidR="0011424A">
        <w:rPr>
          <w:b w:val="0"/>
          <w:caps w:val="0"/>
          <w:sz w:val="24"/>
          <w:szCs w:val="24"/>
        </w:rPr>
        <w:t>о:</w:t>
      </w:r>
      <w:r w:rsidR="0011424A">
        <w:rPr>
          <w:b w:val="0"/>
          <w:caps w:val="0"/>
          <w:sz w:val="24"/>
          <w:szCs w:val="24"/>
        </w:rPr>
        <w:br/>
        <w:t>а</w:t>
      </w:r>
      <w:r w:rsidRPr="0011424A">
        <w:rPr>
          <w:b w:val="0"/>
          <w:caps w:val="0"/>
          <w:sz w:val="24"/>
          <w:szCs w:val="24"/>
        </w:rPr>
        <w:t>) набор оптимальных условий для осуществления инвестиционно-экономических пр</w:t>
      </w:r>
      <w:r w:rsidR="0011424A">
        <w:rPr>
          <w:b w:val="0"/>
          <w:caps w:val="0"/>
          <w:sz w:val="24"/>
          <w:szCs w:val="24"/>
        </w:rPr>
        <w:t xml:space="preserve">оцессов; </w:t>
      </w:r>
      <w:r w:rsidR="0011424A">
        <w:rPr>
          <w:b w:val="0"/>
          <w:caps w:val="0"/>
          <w:sz w:val="24"/>
          <w:szCs w:val="24"/>
        </w:rPr>
        <w:br/>
        <w:t>б</w:t>
      </w:r>
      <w:r w:rsidRPr="0011424A">
        <w:rPr>
          <w:b w:val="0"/>
          <w:caps w:val="0"/>
          <w:sz w:val="24"/>
          <w:szCs w:val="24"/>
        </w:rPr>
        <w:t>) благоприятная инвестиционная среда для осуществления финансовых и реальных инвестиций;</w:t>
      </w:r>
      <w:r w:rsidRPr="0011424A">
        <w:rPr>
          <w:b w:val="0"/>
          <w:caps w:val="0"/>
          <w:sz w:val="24"/>
          <w:szCs w:val="24"/>
        </w:rPr>
        <w:br/>
      </w:r>
      <w:r w:rsidR="0011424A">
        <w:rPr>
          <w:b w:val="0"/>
          <w:caps w:val="0"/>
          <w:sz w:val="24"/>
          <w:szCs w:val="24"/>
        </w:rPr>
        <w:t>в</w:t>
      </w:r>
      <w:r w:rsidRPr="0011424A">
        <w:rPr>
          <w:b w:val="0"/>
          <w:caps w:val="0"/>
          <w:sz w:val="24"/>
          <w:szCs w:val="24"/>
        </w:rPr>
        <w:t>) совокупность законодательных, социально-экономических, финансовых, политических и географических факторов, присущих данной стране (региону, отрасли), которые оказывают существенное влияние на инвестиционную активность реальных и потенциальных инвесторов.</w:t>
      </w:r>
      <w:r w:rsidRPr="0011424A">
        <w:rPr>
          <w:b w:val="0"/>
          <w:caps w:val="0"/>
          <w:sz w:val="24"/>
          <w:szCs w:val="24"/>
        </w:rPr>
        <w:br/>
      </w:r>
      <w:r w:rsidRPr="0011424A">
        <w:rPr>
          <w:caps w:val="0"/>
          <w:sz w:val="24"/>
          <w:szCs w:val="24"/>
        </w:rPr>
        <w:t xml:space="preserve">Вопрос </w:t>
      </w:r>
      <w:r w:rsidR="0011424A" w:rsidRPr="0011424A">
        <w:rPr>
          <w:caps w:val="0"/>
          <w:sz w:val="24"/>
          <w:szCs w:val="24"/>
        </w:rPr>
        <w:t>6</w:t>
      </w:r>
      <w:r w:rsidRPr="0011424A">
        <w:rPr>
          <w:caps w:val="0"/>
          <w:sz w:val="24"/>
          <w:szCs w:val="24"/>
        </w:rPr>
        <w:t>.</w:t>
      </w:r>
      <w:r w:rsidRPr="0011424A">
        <w:rPr>
          <w:b w:val="0"/>
          <w:caps w:val="0"/>
          <w:sz w:val="24"/>
          <w:szCs w:val="24"/>
        </w:rPr>
        <w:t xml:space="preserve"> Одним из принципов разработки инвестиционной стратеги</w:t>
      </w:r>
      <w:r w:rsidR="0011424A">
        <w:rPr>
          <w:b w:val="0"/>
          <w:caps w:val="0"/>
          <w:sz w:val="24"/>
          <w:szCs w:val="24"/>
        </w:rPr>
        <w:t xml:space="preserve">и является: </w:t>
      </w:r>
      <w:r w:rsidR="0011424A">
        <w:rPr>
          <w:b w:val="0"/>
          <w:caps w:val="0"/>
          <w:sz w:val="24"/>
          <w:szCs w:val="24"/>
        </w:rPr>
        <w:br/>
        <w:t>а</w:t>
      </w:r>
      <w:r w:rsidRPr="0011424A">
        <w:rPr>
          <w:b w:val="0"/>
          <w:caps w:val="0"/>
          <w:sz w:val="24"/>
          <w:szCs w:val="24"/>
        </w:rPr>
        <w:t>) учет базовых стратегий операционной деятельн</w:t>
      </w:r>
      <w:r w:rsidR="0011424A">
        <w:rPr>
          <w:b w:val="0"/>
          <w:caps w:val="0"/>
          <w:sz w:val="24"/>
          <w:szCs w:val="24"/>
        </w:rPr>
        <w:t>ости предприятия;</w:t>
      </w:r>
      <w:r w:rsidR="0011424A">
        <w:rPr>
          <w:b w:val="0"/>
          <w:caps w:val="0"/>
          <w:sz w:val="24"/>
          <w:szCs w:val="24"/>
        </w:rPr>
        <w:br/>
        <w:t>б</w:t>
      </w:r>
      <w:r w:rsidRPr="0011424A">
        <w:rPr>
          <w:b w:val="0"/>
          <w:caps w:val="0"/>
          <w:sz w:val="24"/>
          <w:szCs w:val="24"/>
        </w:rPr>
        <w:t>) наличие расчетно-финансовых документов, необходимых для осуществления долгосроч</w:t>
      </w:r>
      <w:r w:rsidR="0011424A">
        <w:rPr>
          <w:b w:val="0"/>
          <w:caps w:val="0"/>
          <w:sz w:val="24"/>
          <w:szCs w:val="24"/>
        </w:rPr>
        <w:t>ных инвестиций;</w:t>
      </w:r>
      <w:r w:rsidR="0011424A">
        <w:rPr>
          <w:b w:val="0"/>
          <w:caps w:val="0"/>
          <w:sz w:val="24"/>
          <w:szCs w:val="24"/>
        </w:rPr>
        <w:br/>
        <w:t>в</w:t>
      </w:r>
      <w:r w:rsidRPr="0011424A">
        <w:rPr>
          <w:b w:val="0"/>
          <w:caps w:val="0"/>
          <w:sz w:val="24"/>
          <w:szCs w:val="24"/>
        </w:rPr>
        <w:t xml:space="preserve">) возможность анализа инвестиционных </w:t>
      </w:r>
      <w:r w:rsidR="00164C48" w:rsidRPr="0011424A">
        <w:rPr>
          <w:b w:val="0"/>
          <w:caps w:val="0"/>
          <w:sz w:val="24"/>
          <w:szCs w:val="24"/>
        </w:rPr>
        <w:t>возможностей предприят</w:t>
      </w:r>
      <w:r w:rsidR="00164C48">
        <w:rPr>
          <w:b w:val="0"/>
          <w:caps w:val="0"/>
          <w:sz w:val="24"/>
          <w:szCs w:val="24"/>
        </w:rPr>
        <w:t>ия</w:t>
      </w:r>
      <w:r w:rsidR="0011424A">
        <w:rPr>
          <w:b w:val="0"/>
          <w:caps w:val="0"/>
          <w:sz w:val="24"/>
          <w:szCs w:val="24"/>
        </w:rPr>
        <w:t>.</w:t>
      </w:r>
      <w:r w:rsidR="0011424A">
        <w:rPr>
          <w:b w:val="0"/>
          <w:caps w:val="0"/>
          <w:sz w:val="24"/>
          <w:szCs w:val="24"/>
        </w:rPr>
        <w:br/>
      </w:r>
      <w:r w:rsidR="0011424A" w:rsidRPr="0011424A">
        <w:rPr>
          <w:caps w:val="0"/>
          <w:sz w:val="24"/>
          <w:szCs w:val="24"/>
        </w:rPr>
        <w:t>Вопрос 7</w:t>
      </w:r>
      <w:r w:rsidRPr="0011424A">
        <w:rPr>
          <w:caps w:val="0"/>
          <w:sz w:val="24"/>
          <w:szCs w:val="24"/>
        </w:rPr>
        <w:t>.</w:t>
      </w:r>
      <w:r w:rsidRPr="0011424A">
        <w:rPr>
          <w:b w:val="0"/>
          <w:caps w:val="0"/>
          <w:sz w:val="24"/>
          <w:szCs w:val="24"/>
        </w:rPr>
        <w:t xml:space="preserve"> Статическим методом оценки инвестиций является:</w:t>
      </w:r>
      <w:r w:rsidR="0011424A">
        <w:rPr>
          <w:b w:val="0"/>
          <w:caps w:val="0"/>
          <w:sz w:val="24"/>
          <w:szCs w:val="24"/>
        </w:rPr>
        <w:t xml:space="preserve"> </w:t>
      </w:r>
      <w:r w:rsidR="0011424A">
        <w:rPr>
          <w:b w:val="0"/>
          <w:caps w:val="0"/>
          <w:sz w:val="24"/>
          <w:szCs w:val="24"/>
        </w:rPr>
        <w:br/>
        <w:t>а</w:t>
      </w:r>
      <w:r w:rsidRPr="0011424A">
        <w:rPr>
          <w:b w:val="0"/>
          <w:caps w:val="0"/>
          <w:sz w:val="24"/>
          <w:szCs w:val="24"/>
        </w:rPr>
        <w:t>) метод расчета внутренней нормы приб</w:t>
      </w:r>
      <w:r w:rsidR="0011424A">
        <w:rPr>
          <w:b w:val="0"/>
          <w:caps w:val="0"/>
          <w:sz w:val="24"/>
          <w:szCs w:val="24"/>
        </w:rPr>
        <w:t xml:space="preserve">ыли; </w:t>
      </w:r>
      <w:r w:rsidR="0011424A">
        <w:rPr>
          <w:b w:val="0"/>
          <w:caps w:val="0"/>
          <w:sz w:val="24"/>
          <w:szCs w:val="24"/>
        </w:rPr>
        <w:br/>
        <w:t>б</w:t>
      </w:r>
      <w:r w:rsidRPr="0011424A">
        <w:rPr>
          <w:b w:val="0"/>
          <w:caps w:val="0"/>
          <w:sz w:val="24"/>
          <w:szCs w:val="24"/>
        </w:rPr>
        <w:t>) дисконтирование денежных потоко</w:t>
      </w:r>
      <w:r w:rsidR="0011424A">
        <w:rPr>
          <w:b w:val="0"/>
          <w:caps w:val="0"/>
          <w:sz w:val="24"/>
          <w:szCs w:val="24"/>
        </w:rPr>
        <w:t xml:space="preserve">в; </w:t>
      </w:r>
      <w:r w:rsidR="0011424A">
        <w:rPr>
          <w:b w:val="0"/>
          <w:caps w:val="0"/>
          <w:sz w:val="24"/>
          <w:szCs w:val="24"/>
        </w:rPr>
        <w:br/>
        <w:t>в</w:t>
      </w:r>
      <w:r w:rsidRPr="0011424A">
        <w:rPr>
          <w:b w:val="0"/>
          <w:caps w:val="0"/>
          <w:sz w:val="24"/>
          <w:szCs w:val="24"/>
        </w:rPr>
        <w:t xml:space="preserve">) метод расчета периода окупаемости инвестиций. </w:t>
      </w:r>
      <w:r w:rsidRPr="0011424A">
        <w:rPr>
          <w:b w:val="0"/>
          <w:caps w:val="0"/>
          <w:sz w:val="24"/>
          <w:szCs w:val="24"/>
        </w:rPr>
        <w:br/>
      </w:r>
      <w:r w:rsidRPr="0011424A">
        <w:rPr>
          <w:caps w:val="0"/>
          <w:sz w:val="24"/>
          <w:szCs w:val="24"/>
        </w:rPr>
        <w:t>Вопрос</w:t>
      </w:r>
      <w:r w:rsidR="0011424A" w:rsidRPr="0011424A">
        <w:rPr>
          <w:caps w:val="0"/>
          <w:sz w:val="24"/>
          <w:szCs w:val="24"/>
        </w:rPr>
        <w:t xml:space="preserve"> 8</w:t>
      </w:r>
      <w:r w:rsidRPr="0011424A">
        <w:rPr>
          <w:caps w:val="0"/>
          <w:sz w:val="24"/>
          <w:szCs w:val="24"/>
        </w:rPr>
        <w:t>.</w:t>
      </w:r>
      <w:r w:rsidRPr="0011424A">
        <w:rPr>
          <w:b w:val="0"/>
          <w:caps w:val="0"/>
          <w:sz w:val="24"/>
          <w:szCs w:val="24"/>
        </w:rPr>
        <w:t xml:space="preserve"> В основе принятия стратегических инвестиционных реше</w:t>
      </w:r>
      <w:r w:rsidR="0011424A">
        <w:rPr>
          <w:b w:val="0"/>
          <w:caps w:val="0"/>
          <w:sz w:val="24"/>
          <w:szCs w:val="24"/>
        </w:rPr>
        <w:t>ний лежат:</w:t>
      </w:r>
      <w:r w:rsidR="0011424A">
        <w:rPr>
          <w:b w:val="0"/>
          <w:caps w:val="0"/>
          <w:sz w:val="24"/>
          <w:szCs w:val="24"/>
        </w:rPr>
        <w:br/>
        <w:t>а</w:t>
      </w:r>
      <w:r w:rsidRPr="0011424A">
        <w:rPr>
          <w:b w:val="0"/>
          <w:caps w:val="0"/>
          <w:sz w:val="24"/>
          <w:szCs w:val="24"/>
        </w:rPr>
        <w:t xml:space="preserve">) подготовка и квалификация инвестиционных менеджеров; </w:t>
      </w:r>
      <w:r w:rsidRPr="0011424A">
        <w:rPr>
          <w:b w:val="0"/>
          <w:caps w:val="0"/>
          <w:sz w:val="24"/>
          <w:szCs w:val="24"/>
        </w:rPr>
        <w:br/>
      </w:r>
      <w:r w:rsidR="0011424A">
        <w:rPr>
          <w:b w:val="0"/>
          <w:caps w:val="0"/>
          <w:sz w:val="24"/>
          <w:szCs w:val="24"/>
        </w:rPr>
        <w:t>б</w:t>
      </w:r>
      <w:r w:rsidRPr="0011424A">
        <w:rPr>
          <w:b w:val="0"/>
          <w:caps w:val="0"/>
          <w:sz w:val="24"/>
          <w:szCs w:val="24"/>
        </w:rPr>
        <w:t>) приемлемые взаимоотношения с конкурентной средой;</w:t>
      </w:r>
      <w:r w:rsidR="0011424A">
        <w:rPr>
          <w:b w:val="0"/>
          <w:caps w:val="0"/>
          <w:sz w:val="24"/>
          <w:szCs w:val="24"/>
        </w:rPr>
        <w:br/>
      </w:r>
      <w:r w:rsidR="0011424A">
        <w:rPr>
          <w:b w:val="0"/>
          <w:caps w:val="0"/>
          <w:sz w:val="24"/>
          <w:szCs w:val="24"/>
        </w:rPr>
        <w:lastRenderedPageBreak/>
        <w:t>в</w:t>
      </w:r>
      <w:r w:rsidRPr="0011424A">
        <w:rPr>
          <w:b w:val="0"/>
          <w:caps w:val="0"/>
          <w:sz w:val="24"/>
          <w:szCs w:val="24"/>
        </w:rPr>
        <w:t>) наличие свободных финансовых ресурсо</w:t>
      </w:r>
      <w:r w:rsidR="0011424A">
        <w:rPr>
          <w:b w:val="0"/>
          <w:caps w:val="0"/>
          <w:sz w:val="24"/>
          <w:szCs w:val="24"/>
        </w:rPr>
        <w:t>в.</w:t>
      </w:r>
      <w:r w:rsidR="0011424A">
        <w:rPr>
          <w:b w:val="0"/>
          <w:caps w:val="0"/>
          <w:sz w:val="24"/>
          <w:szCs w:val="24"/>
        </w:rPr>
        <w:br/>
      </w:r>
      <w:r w:rsidR="0011424A" w:rsidRPr="0011424A">
        <w:rPr>
          <w:caps w:val="0"/>
          <w:sz w:val="24"/>
          <w:szCs w:val="24"/>
        </w:rPr>
        <w:t>Вопрос 9</w:t>
      </w:r>
      <w:r w:rsidRPr="0011424A">
        <w:rPr>
          <w:caps w:val="0"/>
          <w:sz w:val="24"/>
          <w:szCs w:val="24"/>
        </w:rPr>
        <w:t>.</w:t>
      </w:r>
      <w:r w:rsidRPr="0011424A">
        <w:rPr>
          <w:b w:val="0"/>
          <w:caps w:val="0"/>
          <w:sz w:val="24"/>
          <w:szCs w:val="24"/>
        </w:rPr>
        <w:t xml:space="preserve"> Процесс разработки инвестиционной стратегии предприятия начинается </w:t>
      </w:r>
      <w:r w:rsidR="0011424A">
        <w:rPr>
          <w:b w:val="0"/>
          <w:caps w:val="0"/>
          <w:sz w:val="24"/>
          <w:szCs w:val="24"/>
        </w:rPr>
        <w:t>с:</w:t>
      </w:r>
      <w:r w:rsidR="0011424A">
        <w:rPr>
          <w:b w:val="0"/>
          <w:caps w:val="0"/>
          <w:sz w:val="24"/>
          <w:szCs w:val="24"/>
        </w:rPr>
        <w:br/>
        <w:t>а</w:t>
      </w:r>
      <w:r w:rsidRPr="0011424A">
        <w:rPr>
          <w:b w:val="0"/>
          <w:caps w:val="0"/>
          <w:sz w:val="24"/>
          <w:szCs w:val="24"/>
        </w:rPr>
        <w:t>) анализа вн</w:t>
      </w:r>
      <w:r w:rsidR="0011424A">
        <w:rPr>
          <w:b w:val="0"/>
          <w:caps w:val="0"/>
          <w:sz w:val="24"/>
          <w:szCs w:val="24"/>
        </w:rPr>
        <w:t>ешней среды;</w:t>
      </w:r>
      <w:r w:rsidR="0011424A">
        <w:rPr>
          <w:b w:val="0"/>
          <w:caps w:val="0"/>
          <w:sz w:val="24"/>
          <w:szCs w:val="24"/>
        </w:rPr>
        <w:br/>
        <w:t>б</w:t>
      </w:r>
      <w:r w:rsidRPr="0011424A">
        <w:rPr>
          <w:b w:val="0"/>
          <w:caps w:val="0"/>
          <w:sz w:val="24"/>
          <w:szCs w:val="24"/>
        </w:rPr>
        <w:t>) определения общего периода формирования инвестиционной стратегии</w:t>
      </w:r>
      <w:r w:rsidR="0011424A">
        <w:rPr>
          <w:b w:val="0"/>
          <w:caps w:val="0"/>
          <w:sz w:val="24"/>
          <w:szCs w:val="24"/>
        </w:rPr>
        <w:t>;</w:t>
      </w:r>
      <w:r w:rsidR="0011424A">
        <w:rPr>
          <w:b w:val="0"/>
          <w:caps w:val="0"/>
          <w:sz w:val="24"/>
          <w:szCs w:val="24"/>
        </w:rPr>
        <w:br/>
        <w:t>в</w:t>
      </w:r>
      <w:r w:rsidRPr="0011424A">
        <w:rPr>
          <w:b w:val="0"/>
          <w:caps w:val="0"/>
          <w:sz w:val="24"/>
          <w:szCs w:val="24"/>
        </w:rPr>
        <w:t>) опенки уровня инвестиционных рисков</w:t>
      </w:r>
      <w:r w:rsidR="0011424A">
        <w:rPr>
          <w:b w:val="0"/>
          <w:caps w:val="0"/>
          <w:sz w:val="24"/>
          <w:szCs w:val="24"/>
        </w:rPr>
        <w:t>.</w:t>
      </w:r>
      <w:r w:rsidR="0011424A">
        <w:rPr>
          <w:b w:val="0"/>
          <w:caps w:val="0"/>
          <w:sz w:val="24"/>
          <w:szCs w:val="24"/>
        </w:rPr>
        <w:br/>
      </w:r>
      <w:r w:rsidR="0011424A" w:rsidRPr="0011424A">
        <w:rPr>
          <w:caps w:val="0"/>
          <w:sz w:val="24"/>
          <w:szCs w:val="24"/>
        </w:rPr>
        <w:t>Вопрос 10</w:t>
      </w:r>
      <w:r w:rsidRPr="0011424A">
        <w:rPr>
          <w:caps w:val="0"/>
          <w:sz w:val="24"/>
          <w:szCs w:val="24"/>
        </w:rPr>
        <w:t>.</w:t>
      </w:r>
      <w:r w:rsidRPr="0011424A">
        <w:rPr>
          <w:b w:val="0"/>
          <w:caps w:val="0"/>
          <w:sz w:val="24"/>
          <w:szCs w:val="24"/>
        </w:rPr>
        <w:t xml:space="preserve"> Одним из требований к стратегической инвестицион</w:t>
      </w:r>
      <w:r w:rsidR="0011424A">
        <w:rPr>
          <w:b w:val="0"/>
          <w:caps w:val="0"/>
          <w:sz w:val="24"/>
          <w:szCs w:val="24"/>
        </w:rPr>
        <w:t>ной цели является:</w:t>
      </w:r>
      <w:r w:rsidR="0011424A">
        <w:rPr>
          <w:b w:val="0"/>
          <w:caps w:val="0"/>
          <w:sz w:val="24"/>
          <w:szCs w:val="24"/>
        </w:rPr>
        <w:br/>
        <w:t>а) реальность;</w:t>
      </w:r>
      <w:r w:rsidR="0011424A">
        <w:rPr>
          <w:b w:val="0"/>
          <w:caps w:val="0"/>
          <w:sz w:val="24"/>
          <w:szCs w:val="24"/>
        </w:rPr>
        <w:br/>
        <w:t>б</w:t>
      </w:r>
      <w:r w:rsidRPr="0011424A">
        <w:rPr>
          <w:b w:val="0"/>
          <w:caps w:val="0"/>
          <w:sz w:val="24"/>
          <w:szCs w:val="24"/>
        </w:rPr>
        <w:t>) воз</w:t>
      </w:r>
      <w:r w:rsidR="0011424A">
        <w:rPr>
          <w:b w:val="0"/>
          <w:caps w:val="0"/>
          <w:sz w:val="24"/>
          <w:szCs w:val="24"/>
        </w:rPr>
        <w:t>можность оценки;</w:t>
      </w:r>
      <w:r w:rsidR="0011424A">
        <w:rPr>
          <w:b w:val="0"/>
          <w:caps w:val="0"/>
          <w:sz w:val="24"/>
          <w:szCs w:val="24"/>
        </w:rPr>
        <w:br/>
        <w:t>в</w:t>
      </w:r>
      <w:r w:rsidRPr="0011424A">
        <w:rPr>
          <w:b w:val="0"/>
          <w:caps w:val="0"/>
          <w:sz w:val="24"/>
          <w:szCs w:val="24"/>
        </w:rPr>
        <w:t>) стабильность.</w:t>
      </w:r>
      <w:r w:rsidRPr="0011424A">
        <w:rPr>
          <w:b w:val="0"/>
          <w:caps w:val="0"/>
          <w:sz w:val="24"/>
          <w:szCs w:val="24"/>
        </w:rPr>
        <w:br/>
      </w:r>
      <w:r w:rsidRPr="0011424A">
        <w:rPr>
          <w:caps w:val="0"/>
          <w:sz w:val="24"/>
          <w:szCs w:val="24"/>
        </w:rPr>
        <w:t>Вопрос 1</w:t>
      </w:r>
      <w:r w:rsidR="0011424A" w:rsidRPr="0011424A">
        <w:rPr>
          <w:caps w:val="0"/>
          <w:sz w:val="24"/>
          <w:szCs w:val="24"/>
        </w:rPr>
        <w:t>1</w:t>
      </w:r>
      <w:r w:rsidRPr="0011424A">
        <w:rPr>
          <w:caps w:val="0"/>
          <w:sz w:val="24"/>
          <w:szCs w:val="24"/>
        </w:rPr>
        <w:t>.</w:t>
      </w:r>
      <w:r w:rsidRPr="0011424A">
        <w:rPr>
          <w:b w:val="0"/>
          <w:caps w:val="0"/>
          <w:sz w:val="24"/>
          <w:szCs w:val="24"/>
        </w:rPr>
        <w:t xml:space="preserve"> Что является необходимым условием инвестирования:</w:t>
      </w:r>
      <w:r w:rsidRPr="0011424A">
        <w:rPr>
          <w:b w:val="0"/>
          <w:caps w:val="0"/>
          <w:sz w:val="24"/>
          <w:szCs w:val="24"/>
        </w:rPr>
        <w:br/>
        <w:t>а) вложение денежных средств в проект;</w:t>
      </w:r>
      <w:r w:rsidRPr="0011424A">
        <w:rPr>
          <w:b w:val="0"/>
          <w:caps w:val="0"/>
          <w:sz w:val="24"/>
          <w:szCs w:val="24"/>
        </w:rPr>
        <w:br/>
        <w:t>б) получение дохода, превышающего инвестированную сумму;</w:t>
      </w:r>
      <w:r w:rsidRPr="0011424A">
        <w:rPr>
          <w:b w:val="0"/>
          <w:caps w:val="0"/>
          <w:sz w:val="24"/>
          <w:szCs w:val="24"/>
        </w:rPr>
        <w:br/>
        <w:t>в) приобретение каких-либо материальных активов.</w:t>
      </w:r>
      <w:r w:rsidRPr="0011424A">
        <w:rPr>
          <w:b w:val="0"/>
          <w:caps w:val="0"/>
          <w:sz w:val="24"/>
          <w:szCs w:val="24"/>
        </w:rPr>
        <w:br/>
      </w:r>
      <w:r w:rsidRPr="0011424A">
        <w:rPr>
          <w:caps w:val="0"/>
          <w:sz w:val="24"/>
          <w:szCs w:val="24"/>
        </w:rPr>
        <w:t xml:space="preserve">Вопрос </w:t>
      </w:r>
      <w:r w:rsidR="0011424A" w:rsidRPr="0011424A">
        <w:rPr>
          <w:caps w:val="0"/>
          <w:sz w:val="24"/>
          <w:szCs w:val="24"/>
        </w:rPr>
        <w:t>1</w:t>
      </w:r>
      <w:r w:rsidRPr="0011424A">
        <w:rPr>
          <w:caps w:val="0"/>
          <w:sz w:val="24"/>
          <w:szCs w:val="24"/>
        </w:rPr>
        <w:t>2.</w:t>
      </w:r>
      <w:r w:rsidRPr="0011424A">
        <w:rPr>
          <w:b w:val="0"/>
          <w:caps w:val="0"/>
          <w:sz w:val="24"/>
          <w:szCs w:val="24"/>
        </w:rPr>
        <w:t xml:space="preserve"> Что является главной целью инвестирования:</w:t>
      </w:r>
      <w:r w:rsidRPr="0011424A">
        <w:rPr>
          <w:b w:val="0"/>
          <w:caps w:val="0"/>
          <w:sz w:val="24"/>
          <w:szCs w:val="24"/>
        </w:rPr>
        <w:br/>
        <w:t>а) получение прибыли;</w:t>
      </w:r>
      <w:r w:rsidRPr="0011424A">
        <w:rPr>
          <w:b w:val="0"/>
          <w:caps w:val="0"/>
          <w:sz w:val="24"/>
          <w:szCs w:val="24"/>
        </w:rPr>
        <w:br/>
        <w:t>б) увеличение ценности фирмы.</w:t>
      </w:r>
      <w:r w:rsidRPr="0011424A">
        <w:rPr>
          <w:b w:val="0"/>
          <w:caps w:val="0"/>
          <w:sz w:val="24"/>
          <w:szCs w:val="24"/>
        </w:rPr>
        <w:br/>
      </w:r>
      <w:r w:rsidRPr="0011424A">
        <w:rPr>
          <w:caps w:val="0"/>
          <w:sz w:val="24"/>
          <w:szCs w:val="24"/>
        </w:rPr>
        <w:t xml:space="preserve">Вопрос </w:t>
      </w:r>
      <w:r w:rsidR="0011424A" w:rsidRPr="0011424A">
        <w:rPr>
          <w:caps w:val="0"/>
          <w:sz w:val="24"/>
          <w:szCs w:val="24"/>
        </w:rPr>
        <w:t>1</w:t>
      </w:r>
      <w:r w:rsidRPr="0011424A">
        <w:rPr>
          <w:caps w:val="0"/>
          <w:sz w:val="24"/>
          <w:szCs w:val="24"/>
        </w:rPr>
        <w:t>3.</w:t>
      </w:r>
      <w:r w:rsidRPr="0011424A">
        <w:rPr>
          <w:b w:val="0"/>
          <w:caps w:val="0"/>
          <w:sz w:val="24"/>
          <w:szCs w:val="24"/>
        </w:rPr>
        <w:t xml:space="preserve"> Что относится к реальным инвестициям:</w:t>
      </w:r>
      <w:r w:rsidRPr="0011424A">
        <w:rPr>
          <w:b w:val="0"/>
          <w:caps w:val="0"/>
          <w:sz w:val="24"/>
          <w:szCs w:val="24"/>
        </w:rPr>
        <w:br/>
        <w:t xml:space="preserve">а) приобретение контрольного пакета акций предприятия; </w:t>
      </w:r>
      <w:r w:rsidRPr="0011424A">
        <w:rPr>
          <w:b w:val="0"/>
          <w:caps w:val="0"/>
          <w:sz w:val="24"/>
          <w:szCs w:val="24"/>
        </w:rPr>
        <w:br/>
        <w:t>б) приобретение предприятия как единого имущественного комплекса.</w:t>
      </w:r>
      <w:r w:rsidRPr="0011424A">
        <w:rPr>
          <w:b w:val="0"/>
          <w:caps w:val="0"/>
          <w:sz w:val="24"/>
          <w:szCs w:val="24"/>
        </w:rPr>
        <w:br/>
      </w:r>
      <w:r w:rsidRPr="0011424A">
        <w:rPr>
          <w:caps w:val="0"/>
          <w:sz w:val="24"/>
          <w:szCs w:val="24"/>
        </w:rPr>
        <w:t xml:space="preserve">Вопрос </w:t>
      </w:r>
      <w:r w:rsidR="0011424A" w:rsidRPr="0011424A">
        <w:rPr>
          <w:caps w:val="0"/>
          <w:sz w:val="24"/>
          <w:szCs w:val="24"/>
        </w:rPr>
        <w:t>1</w:t>
      </w:r>
      <w:r w:rsidRPr="0011424A">
        <w:rPr>
          <w:caps w:val="0"/>
          <w:sz w:val="24"/>
          <w:szCs w:val="24"/>
        </w:rPr>
        <w:t>4.</w:t>
      </w:r>
      <w:r w:rsidRPr="0011424A">
        <w:rPr>
          <w:b w:val="0"/>
          <w:caps w:val="0"/>
          <w:sz w:val="24"/>
          <w:szCs w:val="24"/>
        </w:rPr>
        <w:t xml:space="preserve"> Как классифицируются инвестиции относительно объекта вложения: </w:t>
      </w:r>
      <w:r w:rsidRPr="0011424A">
        <w:rPr>
          <w:b w:val="0"/>
          <w:caps w:val="0"/>
          <w:sz w:val="24"/>
          <w:szCs w:val="24"/>
        </w:rPr>
        <w:br/>
        <w:t>а) материальные инвестиции;</w:t>
      </w:r>
      <w:r w:rsidRPr="0011424A">
        <w:rPr>
          <w:b w:val="0"/>
          <w:caps w:val="0"/>
          <w:sz w:val="24"/>
          <w:szCs w:val="24"/>
        </w:rPr>
        <w:br/>
        <w:t>б) нетто-инвестиции;</w:t>
      </w:r>
      <w:r w:rsidRPr="0011424A">
        <w:rPr>
          <w:b w:val="0"/>
          <w:caps w:val="0"/>
          <w:sz w:val="24"/>
          <w:szCs w:val="24"/>
        </w:rPr>
        <w:br/>
        <w:t>в) финансовые инвестиции;</w:t>
      </w:r>
      <w:r w:rsidRPr="0011424A">
        <w:rPr>
          <w:b w:val="0"/>
          <w:caps w:val="0"/>
          <w:sz w:val="24"/>
          <w:szCs w:val="24"/>
        </w:rPr>
        <w:br/>
        <w:t xml:space="preserve">г) реальные инвестиции;                                                                                                              </w:t>
      </w:r>
      <w:r w:rsidRPr="0011424A">
        <w:rPr>
          <w:b w:val="0"/>
          <w:caps w:val="0"/>
          <w:sz w:val="24"/>
          <w:szCs w:val="24"/>
        </w:rPr>
        <w:br/>
        <w:t xml:space="preserve">д) нематериальные инвестиции;                                                              </w:t>
      </w:r>
      <w:r w:rsidRPr="0011424A">
        <w:rPr>
          <w:b w:val="0"/>
          <w:caps w:val="0"/>
          <w:sz w:val="24"/>
          <w:szCs w:val="24"/>
        </w:rPr>
        <w:br/>
        <w:t xml:space="preserve">е) брутто-инвестиции.                                                                                                       </w:t>
      </w:r>
      <w:r w:rsidRPr="0011424A">
        <w:rPr>
          <w:b w:val="0"/>
          <w:caps w:val="0"/>
          <w:sz w:val="24"/>
          <w:szCs w:val="24"/>
        </w:rPr>
        <w:br/>
      </w:r>
      <w:r w:rsidRPr="0011424A">
        <w:rPr>
          <w:caps w:val="0"/>
          <w:sz w:val="24"/>
          <w:szCs w:val="24"/>
        </w:rPr>
        <w:t xml:space="preserve">Вопрос </w:t>
      </w:r>
      <w:r w:rsidR="0011424A" w:rsidRPr="0011424A">
        <w:rPr>
          <w:caps w:val="0"/>
          <w:sz w:val="24"/>
          <w:szCs w:val="24"/>
        </w:rPr>
        <w:t>1</w:t>
      </w:r>
      <w:r w:rsidRPr="0011424A">
        <w:rPr>
          <w:caps w:val="0"/>
          <w:sz w:val="24"/>
          <w:szCs w:val="24"/>
        </w:rPr>
        <w:t>5.</w:t>
      </w:r>
      <w:r w:rsidRPr="0011424A">
        <w:rPr>
          <w:b w:val="0"/>
          <w:caps w:val="0"/>
          <w:sz w:val="24"/>
          <w:szCs w:val="24"/>
        </w:rPr>
        <w:t xml:space="preserve"> Что такое чистая текущая стоимость проекта:                                      </w:t>
      </w:r>
      <w:r w:rsidRPr="0011424A">
        <w:rPr>
          <w:b w:val="0"/>
          <w:caps w:val="0"/>
          <w:sz w:val="24"/>
          <w:szCs w:val="24"/>
        </w:rPr>
        <w:br/>
        <w:t xml:space="preserve">а) суммарная чистая прибыль от реализации проекта;                                                             </w:t>
      </w:r>
      <w:r w:rsidRPr="0011424A">
        <w:rPr>
          <w:b w:val="0"/>
          <w:caps w:val="0"/>
          <w:sz w:val="24"/>
          <w:szCs w:val="24"/>
        </w:rPr>
        <w:br/>
        <w:t>б) разность между суммарным дисконтированным денежным потоком и дисконтированными инвестициями.</w:t>
      </w:r>
      <w:r w:rsidRPr="0011424A">
        <w:rPr>
          <w:b w:val="0"/>
          <w:caps w:val="0"/>
          <w:sz w:val="24"/>
          <w:szCs w:val="24"/>
        </w:rPr>
        <w:br/>
        <w:t> </w:t>
      </w:r>
      <w:r w:rsidRPr="0011424A">
        <w:rPr>
          <w:caps w:val="0"/>
          <w:sz w:val="24"/>
          <w:szCs w:val="24"/>
        </w:rPr>
        <w:t>Вопрос 1</w:t>
      </w:r>
      <w:r w:rsidR="0011424A" w:rsidRPr="0011424A">
        <w:rPr>
          <w:caps w:val="0"/>
          <w:sz w:val="24"/>
          <w:szCs w:val="24"/>
        </w:rPr>
        <w:t>6</w:t>
      </w:r>
      <w:r w:rsidRPr="0011424A">
        <w:rPr>
          <w:b w:val="0"/>
          <w:caps w:val="0"/>
          <w:sz w:val="24"/>
          <w:szCs w:val="24"/>
        </w:rPr>
        <w:t>. Что относится к собственным источникам финансирования инвестиций:</w:t>
      </w:r>
      <w:r w:rsidRPr="0011424A">
        <w:rPr>
          <w:b w:val="0"/>
          <w:caps w:val="0"/>
          <w:sz w:val="24"/>
          <w:szCs w:val="24"/>
        </w:rPr>
        <w:br/>
        <w:t xml:space="preserve">а) поступления от эмиссии облигаций; </w:t>
      </w:r>
      <w:r w:rsidRPr="0011424A">
        <w:rPr>
          <w:b w:val="0"/>
          <w:caps w:val="0"/>
          <w:sz w:val="24"/>
          <w:szCs w:val="24"/>
        </w:rPr>
        <w:br/>
        <w:t>б) поступления от эмис</w:t>
      </w:r>
      <w:r w:rsidR="0011424A">
        <w:rPr>
          <w:b w:val="0"/>
          <w:caps w:val="0"/>
          <w:sz w:val="24"/>
          <w:szCs w:val="24"/>
        </w:rPr>
        <w:t>сии акций.</w:t>
      </w:r>
      <w:r w:rsidR="0011424A">
        <w:rPr>
          <w:b w:val="0"/>
          <w:caps w:val="0"/>
          <w:sz w:val="24"/>
          <w:szCs w:val="24"/>
        </w:rPr>
        <w:br/>
      </w:r>
      <w:r w:rsidR="0011424A" w:rsidRPr="0011424A">
        <w:rPr>
          <w:caps w:val="0"/>
          <w:sz w:val="24"/>
          <w:szCs w:val="24"/>
        </w:rPr>
        <w:t>Вопрос</w:t>
      </w:r>
      <w:r w:rsidR="0011424A">
        <w:rPr>
          <w:caps w:val="0"/>
          <w:sz w:val="24"/>
          <w:szCs w:val="24"/>
        </w:rPr>
        <w:t xml:space="preserve"> </w:t>
      </w:r>
      <w:r w:rsidR="0011424A" w:rsidRPr="0011424A">
        <w:rPr>
          <w:caps w:val="0"/>
          <w:sz w:val="24"/>
          <w:szCs w:val="24"/>
        </w:rPr>
        <w:t>17</w:t>
      </w:r>
      <w:r w:rsidRPr="0011424A">
        <w:rPr>
          <w:b w:val="0"/>
          <w:caps w:val="0"/>
          <w:sz w:val="24"/>
          <w:szCs w:val="24"/>
        </w:rPr>
        <w:t>. Какой вид институционального финансирования снижает риск банкротства:</w:t>
      </w:r>
      <w:r w:rsidRPr="0011424A">
        <w:rPr>
          <w:b w:val="0"/>
          <w:caps w:val="0"/>
          <w:sz w:val="24"/>
          <w:szCs w:val="24"/>
        </w:rPr>
        <w:br/>
        <w:t>а) за счет выпуска акций предприятия;</w:t>
      </w:r>
      <w:r w:rsidRPr="0011424A">
        <w:rPr>
          <w:b w:val="0"/>
          <w:caps w:val="0"/>
          <w:sz w:val="24"/>
          <w:szCs w:val="24"/>
        </w:rPr>
        <w:br/>
        <w:t>б) за счет выделения проекта на отдельный балан</w:t>
      </w:r>
      <w:r w:rsidR="0011424A">
        <w:rPr>
          <w:b w:val="0"/>
          <w:caps w:val="0"/>
          <w:sz w:val="24"/>
          <w:szCs w:val="24"/>
        </w:rPr>
        <w:t xml:space="preserve">с. </w:t>
      </w:r>
      <w:r w:rsidR="0011424A">
        <w:rPr>
          <w:b w:val="0"/>
          <w:caps w:val="0"/>
          <w:sz w:val="24"/>
          <w:szCs w:val="24"/>
        </w:rPr>
        <w:br/>
      </w:r>
      <w:r w:rsidR="0011424A" w:rsidRPr="0011424A">
        <w:rPr>
          <w:caps w:val="0"/>
          <w:sz w:val="24"/>
          <w:szCs w:val="24"/>
        </w:rPr>
        <w:t>Вопрос 18</w:t>
      </w:r>
      <w:r w:rsidRPr="0011424A">
        <w:rPr>
          <w:caps w:val="0"/>
          <w:sz w:val="24"/>
          <w:szCs w:val="24"/>
        </w:rPr>
        <w:t>.</w:t>
      </w:r>
      <w:r w:rsidRPr="0011424A">
        <w:rPr>
          <w:b w:val="0"/>
          <w:caps w:val="0"/>
          <w:sz w:val="24"/>
          <w:szCs w:val="24"/>
        </w:rPr>
        <w:t xml:space="preserve"> Что не учитывает срок окупаемости проекта:</w:t>
      </w:r>
      <w:r w:rsidRPr="0011424A">
        <w:rPr>
          <w:b w:val="0"/>
          <w:caps w:val="0"/>
          <w:sz w:val="24"/>
          <w:szCs w:val="24"/>
        </w:rPr>
        <w:br/>
        <w:t>а) объем инвестиций;</w:t>
      </w:r>
      <w:r w:rsidRPr="0011424A">
        <w:rPr>
          <w:b w:val="0"/>
          <w:caps w:val="0"/>
          <w:sz w:val="24"/>
          <w:szCs w:val="24"/>
        </w:rPr>
        <w:br/>
        <w:t>б) требуемую инвесторами доходность;</w:t>
      </w:r>
      <w:r w:rsidRPr="0011424A">
        <w:rPr>
          <w:b w:val="0"/>
          <w:caps w:val="0"/>
          <w:sz w:val="24"/>
          <w:szCs w:val="24"/>
        </w:rPr>
        <w:br/>
        <w:t>в) денежные потоки за пределами срока окупаем</w:t>
      </w:r>
      <w:r w:rsidR="0011424A">
        <w:rPr>
          <w:b w:val="0"/>
          <w:caps w:val="0"/>
          <w:sz w:val="24"/>
          <w:szCs w:val="24"/>
        </w:rPr>
        <w:t>ости.</w:t>
      </w:r>
      <w:r w:rsidR="0011424A">
        <w:rPr>
          <w:b w:val="0"/>
          <w:caps w:val="0"/>
          <w:sz w:val="24"/>
          <w:szCs w:val="24"/>
        </w:rPr>
        <w:br/>
      </w:r>
      <w:r w:rsidR="0011424A" w:rsidRPr="0011424A">
        <w:rPr>
          <w:caps w:val="0"/>
          <w:sz w:val="24"/>
          <w:szCs w:val="24"/>
        </w:rPr>
        <w:t>Вопрос 19</w:t>
      </w:r>
      <w:r w:rsidRPr="0011424A">
        <w:rPr>
          <w:caps w:val="0"/>
          <w:sz w:val="24"/>
          <w:szCs w:val="24"/>
        </w:rPr>
        <w:t>.</w:t>
      </w:r>
      <w:r w:rsidRPr="0011424A">
        <w:rPr>
          <w:b w:val="0"/>
          <w:caps w:val="0"/>
          <w:sz w:val="24"/>
          <w:szCs w:val="24"/>
        </w:rPr>
        <w:t xml:space="preserve"> На какой стадии предынвестиционного этапа разрабатывается бизнес-план проекта:</w:t>
      </w:r>
      <w:r w:rsidRPr="0011424A">
        <w:rPr>
          <w:b w:val="0"/>
          <w:caps w:val="0"/>
          <w:sz w:val="24"/>
          <w:szCs w:val="24"/>
        </w:rPr>
        <w:br/>
        <w:t>а) поиск инвестиционных концепций;</w:t>
      </w:r>
      <w:r w:rsidRPr="0011424A">
        <w:rPr>
          <w:b w:val="0"/>
          <w:caps w:val="0"/>
          <w:sz w:val="24"/>
          <w:szCs w:val="24"/>
        </w:rPr>
        <w:br/>
        <w:t>б) финальное рассмотрение проекта и принятие по нему решения;</w:t>
      </w:r>
      <w:r w:rsidRPr="0011424A">
        <w:rPr>
          <w:b w:val="0"/>
          <w:caps w:val="0"/>
          <w:sz w:val="24"/>
          <w:szCs w:val="24"/>
        </w:rPr>
        <w:br/>
        <w:t>в) предварительная подготовка проекта;</w:t>
      </w:r>
      <w:r w:rsidRPr="0011424A">
        <w:rPr>
          <w:b w:val="0"/>
          <w:caps w:val="0"/>
          <w:sz w:val="24"/>
          <w:szCs w:val="24"/>
        </w:rPr>
        <w:br/>
        <w:t xml:space="preserve">г) окончательная формулировка проекта и оценка его технико-экономической и финансовой приемлемости. </w:t>
      </w:r>
      <w:r w:rsidRPr="0011424A">
        <w:rPr>
          <w:b w:val="0"/>
          <w:caps w:val="0"/>
          <w:sz w:val="24"/>
          <w:szCs w:val="24"/>
        </w:rPr>
        <w:br/>
      </w:r>
      <w:r w:rsidR="0011424A" w:rsidRPr="0011424A">
        <w:rPr>
          <w:caps w:val="0"/>
          <w:sz w:val="24"/>
          <w:szCs w:val="24"/>
        </w:rPr>
        <w:t>Вопрос</w:t>
      </w:r>
      <w:r w:rsidR="0011424A">
        <w:rPr>
          <w:caps w:val="0"/>
          <w:sz w:val="24"/>
          <w:szCs w:val="24"/>
        </w:rPr>
        <w:t xml:space="preserve"> </w:t>
      </w:r>
      <w:r w:rsidR="0011424A" w:rsidRPr="0011424A">
        <w:rPr>
          <w:caps w:val="0"/>
          <w:sz w:val="24"/>
          <w:szCs w:val="24"/>
        </w:rPr>
        <w:t>20</w:t>
      </w:r>
      <w:r w:rsidRPr="0011424A">
        <w:rPr>
          <w:caps w:val="0"/>
          <w:sz w:val="24"/>
          <w:szCs w:val="24"/>
        </w:rPr>
        <w:t>.</w:t>
      </w:r>
      <w:r w:rsidRPr="0011424A">
        <w:rPr>
          <w:b w:val="0"/>
          <w:caps w:val="0"/>
          <w:sz w:val="24"/>
          <w:szCs w:val="24"/>
        </w:rPr>
        <w:t xml:space="preserve"> Назовите 2 фактора оценки инвестиционной привлекательности отрасли:</w:t>
      </w:r>
      <w:r w:rsidRPr="0011424A">
        <w:rPr>
          <w:b w:val="0"/>
          <w:caps w:val="0"/>
          <w:sz w:val="24"/>
          <w:szCs w:val="24"/>
        </w:rPr>
        <w:br/>
        <w:t>а) интенсивность конкуренции;</w:t>
      </w:r>
      <w:r w:rsidRPr="0011424A">
        <w:rPr>
          <w:b w:val="0"/>
          <w:caps w:val="0"/>
          <w:sz w:val="24"/>
          <w:szCs w:val="24"/>
        </w:rPr>
        <w:br/>
        <w:t xml:space="preserve">б) наличие местных поставщиков сырья и материалов; </w:t>
      </w:r>
      <w:r w:rsidRPr="0011424A">
        <w:rPr>
          <w:b w:val="0"/>
          <w:caps w:val="0"/>
          <w:sz w:val="24"/>
          <w:szCs w:val="24"/>
        </w:rPr>
        <w:br/>
        <w:t>в) плотность автомобильных и ж/д путей:</w:t>
      </w:r>
      <w:r w:rsidRPr="0011424A">
        <w:rPr>
          <w:b w:val="0"/>
          <w:caps w:val="0"/>
          <w:sz w:val="24"/>
          <w:szCs w:val="24"/>
        </w:rPr>
        <w:br/>
        <w:t>г) социально-культурная среда.</w:t>
      </w:r>
      <w:r w:rsidRPr="0011424A">
        <w:rPr>
          <w:b w:val="0"/>
          <w:caps w:val="0"/>
          <w:sz w:val="24"/>
          <w:szCs w:val="24"/>
        </w:rPr>
        <w:br/>
        <w:t> </w:t>
      </w:r>
    </w:p>
    <w:p w:rsidR="005D6EE5" w:rsidRDefault="006D1DCA" w:rsidP="0011424A">
      <w:pPr>
        <w:pStyle w:val="10"/>
        <w:spacing w:before="0" w:after="0"/>
        <w:rPr>
          <w:b w:val="0"/>
          <w:caps w:val="0"/>
          <w:sz w:val="24"/>
          <w:szCs w:val="24"/>
        </w:rPr>
      </w:pPr>
      <w:r w:rsidRPr="0011424A">
        <w:rPr>
          <w:b w:val="0"/>
          <w:caps w:val="0"/>
          <w:sz w:val="24"/>
          <w:szCs w:val="24"/>
        </w:rPr>
        <w:br/>
      </w:r>
    </w:p>
    <w:p w:rsidR="008A5580" w:rsidRDefault="008A5580" w:rsidP="0011424A">
      <w:pPr>
        <w:pStyle w:val="10"/>
        <w:spacing w:before="0" w:after="0"/>
        <w:rPr>
          <w:rStyle w:val="FontStyle20"/>
          <w:rFonts w:ascii="Times New Roman" w:hAnsi="Times New Roman" w:cs="Times New Roman"/>
          <w:caps w:val="0"/>
          <w:sz w:val="24"/>
          <w:szCs w:val="24"/>
        </w:rPr>
      </w:pPr>
      <w:r w:rsidRPr="00022383">
        <w:rPr>
          <w:rStyle w:val="FontStyle20"/>
          <w:rFonts w:ascii="Times New Roman" w:hAnsi="Times New Roman" w:cs="Times New Roman"/>
          <w:caps w:val="0"/>
          <w:sz w:val="24"/>
          <w:szCs w:val="24"/>
        </w:rPr>
        <w:lastRenderedPageBreak/>
        <w:t>7. Оценочные средства для проведения промежуточной аттестации</w:t>
      </w:r>
    </w:p>
    <w:p w:rsidR="00AC6110" w:rsidRPr="00873DAE" w:rsidRDefault="00AC6110" w:rsidP="00AC6110">
      <w:pPr>
        <w:rPr>
          <w:b/>
          <w:bCs/>
        </w:rPr>
      </w:pPr>
    </w:p>
    <w:p w:rsidR="00A91AE8" w:rsidRPr="00873DAE" w:rsidRDefault="00A91AE8" w:rsidP="00A91AE8">
      <w:pPr>
        <w:rPr>
          <w:b/>
          <w:bCs/>
        </w:rPr>
      </w:pPr>
      <w:r w:rsidRPr="00873DAE">
        <w:rPr>
          <w:b/>
          <w:bCs/>
        </w:rPr>
        <w:t>а) Планируемые результаты обучения и оценочные средства для проведения промежуточной аттестации:</w:t>
      </w:r>
    </w:p>
    <w:tbl>
      <w:tblPr>
        <w:tblW w:w="5000" w:type="pct"/>
        <w:tblCellMar>
          <w:left w:w="0" w:type="dxa"/>
          <w:right w:w="0" w:type="dxa"/>
        </w:tblCellMar>
        <w:tblLook w:val="04A0" w:firstRow="1" w:lastRow="0" w:firstColumn="1" w:lastColumn="0" w:noHBand="0" w:noVBand="1"/>
      </w:tblPr>
      <w:tblGrid>
        <w:gridCol w:w="1545"/>
        <w:gridCol w:w="3677"/>
        <w:gridCol w:w="4859"/>
      </w:tblGrid>
      <w:tr w:rsidR="00A91AE8" w:rsidRPr="00457C1A" w:rsidTr="00DD10AF">
        <w:trPr>
          <w:trHeight w:val="753"/>
          <w:tblHeader/>
        </w:trPr>
        <w:tc>
          <w:tcPr>
            <w:tcW w:w="76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A91AE8" w:rsidRPr="00CF038A" w:rsidRDefault="00A91AE8" w:rsidP="00B820BE">
            <w:pPr>
              <w:ind w:firstLine="52"/>
              <w:jc w:val="center"/>
              <w:rPr>
                <w:bCs/>
              </w:rPr>
            </w:pPr>
            <w:r w:rsidRPr="00CF038A">
              <w:rPr>
                <w:bCs/>
              </w:rPr>
              <w:t xml:space="preserve">Структурный элемент </w:t>
            </w:r>
            <w:r w:rsidRPr="00CF038A">
              <w:rPr>
                <w:bCs/>
              </w:rPr>
              <w:br/>
              <w:t>компетенции</w:t>
            </w:r>
          </w:p>
        </w:tc>
        <w:tc>
          <w:tcPr>
            <w:tcW w:w="182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A91AE8" w:rsidRPr="00CF038A" w:rsidRDefault="00A91AE8" w:rsidP="00B820BE">
            <w:pPr>
              <w:jc w:val="center"/>
              <w:rPr>
                <w:bCs/>
              </w:rPr>
            </w:pPr>
            <w:r w:rsidRPr="00CF038A">
              <w:rPr>
                <w:bCs/>
              </w:rPr>
              <w:t>Планируемые результаты обучения</w:t>
            </w:r>
          </w:p>
        </w:tc>
        <w:tc>
          <w:tcPr>
            <w:tcW w:w="241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91AE8" w:rsidRPr="00CF038A" w:rsidRDefault="00A91AE8" w:rsidP="00B820BE">
            <w:pPr>
              <w:jc w:val="center"/>
              <w:rPr>
                <w:bCs/>
              </w:rPr>
            </w:pPr>
            <w:r w:rsidRPr="00CF038A">
              <w:rPr>
                <w:bCs/>
              </w:rPr>
              <w:t>Оценочные средства</w:t>
            </w:r>
          </w:p>
        </w:tc>
      </w:tr>
      <w:tr w:rsidR="00A91AE8" w:rsidRPr="00457C1A" w:rsidTr="00B820BE">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A91AE8" w:rsidRPr="00CF038A" w:rsidRDefault="008A71C7" w:rsidP="00B820BE">
            <w:pPr>
              <w:ind w:firstLine="0"/>
              <w:rPr>
                <w:bCs/>
              </w:rPr>
            </w:pPr>
            <w:r w:rsidRPr="0057292C">
              <w:rPr>
                <w:rStyle w:val="FontStyle16"/>
                <w:sz w:val="24"/>
                <w:szCs w:val="24"/>
              </w:rPr>
              <w:t>ПК-1 способностью собрать и проанализировать исходные данные, необходимые для расчета экономических и социально-экономических показателей, характеризующих деятельность хозяйствующих субъектов</w:t>
            </w:r>
          </w:p>
        </w:tc>
      </w:tr>
      <w:tr w:rsidR="00DD10AF" w:rsidRPr="00457C1A" w:rsidTr="00DD10AF">
        <w:trPr>
          <w:trHeight w:val="225"/>
        </w:trPr>
        <w:tc>
          <w:tcPr>
            <w:tcW w:w="76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D10AF" w:rsidRPr="00CF038A" w:rsidRDefault="00DD10AF" w:rsidP="00DD10AF">
            <w:pPr>
              <w:ind w:firstLine="52"/>
              <w:rPr>
                <w:bCs/>
              </w:rPr>
            </w:pPr>
            <w:r w:rsidRPr="00CF038A">
              <w:rPr>
                <w:bCs/>
              </w:rPr>
              <w:t>Знать</w:t>
            </w:r>
          </w:p>
        </w:tc>
        <w:tc>
          <w:tcPr>
            <w:tcW w:w="182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DD10AF" w:rsidRPr="00350542" w:rsidRDefault="00DD10AF" w:rsidP="00DD10AF">
            <w:pPr>
              <w:pStyle w:val="21"/>
              <w:widowControl/>
              <w:numPr>
                <w:ilvl w:val="0"/>
                <w:numId w:val="29"/>
              </w:numPr>
              <w:tabs>
                <w:tab w:val="left" w:pos="356"/>
                <w:tab w:val="left" w:pos="851"/>
              </w:tabs>
              <w:autoSpaceDE/>
              <w:autoSpaceDN/>
              <w:adjustRightInd/>
              <w:spacing w:after="0" w:line="240" w:lineRule="auto"/>
              <w:ind w:left="0" w:firstLine="0"/>
              <w:jc w:val="both"/>
            </w:pPr>
            <w:r w:rsidRPr="00350542">
              <w:t>источники получения информации, необходимой для расчета экономических и социально-экономических показателей, характеризующих деятельность хозяйствующих субъектов;</w:t>
            </w:r>
          </w:p>
          <w:p w:rsidR="00DD10AF" w:rsidRPr="00350542" w:rsidRDefault="00DD10AF" w:rsidP="00DD10AF">
            <w:pPr>
              <w:pStyle w:val="21"/>
              <w:widowControl/>
              <w:numPr>
                <w:ilvl w:val="0"/>
                <w:numId w:val="29"/>
              </w:numPr>
              <w:tabs>
                <w:tab w:val="left" w:pos="356"/>
                <w:tab w:val="left" w:pos="851"/>
              </w:tabs>
              <w:autoSpaceDE/>
              <w:autoSpaceDN/>
              <w:adjustRightInd/>
              <w:spacing w:after="0" w:line="240" w:lineRule="auto"/>
              <w:ind w:left="0" w:firstLine="0"/>
              <w:jc w:val="both"/>
            </w:pPr>
            <w:r w:rsidRPr="00350542">
              <w:t>принципы, методы и методики сбора, систематизации и анализа исходных данных, необходимых для расчета экономических и социально-экономических показателей, характеризующих деятельность хозяйствующих субъектов;</w:t>
            </w:r>
          </w:p>
        </w:tc>
        <w:tc>
          <w:tcPr>
            <w:tcW w:w="241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DD10AF" w:rsidRDefault="0087150C" w:rsidP="00337481">
            <w:pPr>
              <w:ind w:firstLine="0"/>
              <w:rPr>
                <w:bCs/>
              </w:rPr>
            </w:pPr>
            <w:r>
              <w:rPr>
                <w:bCs/>
              </w:rPr>
              <w:t>Перечень теоретических вопросов к экзамену:</w:t>
            </w:r>
          </w:p>
          <w:p w:rsidR="00337481" w:rsidRPr="00337481" w:rsidRDefault="00337481" w:rsidP="00BF4997">
            <w:pPr>
              <w:pStyle w:val="af"/>
              <w:widowControl/>
              <w:numPr>
                <w:ilvl w:val="0"/>
                <w:numId w:val="34"/>
              </w:numPr>
              <w:shd w:val="clear" w:color="auto" w:fill="FFFFFF"/>
              <w:autoSpaceDE/>
              <w:autoSpaceDN/>
              <w:adjustRightInd/>
              <w:spacing w:before="20"/>
              <w:ind w:left="448"/>
              <w:jc w:val="both"/>
              <w:rPr>
                <w:color w:val="000000"/>
                <w:spacing w:val="-1"/>
                <w:szCs w:val="21"/>
              </w:rPr>
            </w:pPr>
            <w:r w:rsidRPr="00337481">
              <w:rPr>
                <w:color w:val="000000"/>
                <w:spacing w:val="-1"/>
                <w:szCs w:val="21"/>
              </w:rPr>
              <w:t>Инвестиционная стратегия как учебная дисциплина и область практической деятельности.</w:t>
            </w:r>
          </w:p>
          <w:p w:rsidR="00337481" w:rsidRPr="00337481" w:rsidRDefault="00337481" w:rsidP="00BF4997">
            <w:pPr>
              <w:pStyle w:val="af"/>
              <w:widowControl/>
              <w:numPr>
                <w:ilvl w:val="0"/>
                <w:numId w:val="34"/>
              </w:numPr>
              <w:shd w:val="clear" w:color="auto" w:fill="FFFFFF"/>
              <w:autoSpaceDE/>
              <w:autoSpaceDN/>
              <w:adjustRightInd/>
              <w:spacing w:before="20"/>
              <w:ind w:left="448"/>
              <w:jc w:val="both"/>
              <w:rPr>
                <w:color w:val="000000"/>
                <w:spacing w:val="-1"/>
                <w:szCs w:val="21"/>
              </w:rPr>
            </w:pPr>
            <w:r w:rsidRPr="00337481">
              <w:rPr>
                <w:color w:val="000000"/>
                <w:spacing w:val="-1"/>
                <w:szCs w:val="21"/>
              </w:rPr>
              <w:t>Сущность и назначение инвестиционной стратегии.</w:t>
            </w:r>
          </w:p>
          <w:p w:rsidR="00337481" w:rsidRPr="00337481" w:rsidRDefault="00337481" w:rsidP="00BF4997">
            <w:pPr>
              <w:pStyle w:val="af"/>
              <w:widowControl/>
              <w:numPr>
                <w:ilvl w:val="0"/>
                <w:numId w:val="34"/>
              </w:numPr>
              <w:shd w:val="clear" w:color="auto" w:fill="FFFFFF"/>
              <w:autoSpaceDE/>
              <w:autoSpaceDN/>
              <w:adjustRightInd/>
              <w:spacing w:before="20"/>
              <w:ind w:left="448"/>
              <w:jc w:val="both"/>
              <w:rPr>
                <w:color w:val="000000"/>
                <w:spacing w:val="-1"/>
                <w:szCs w:val="21"/>
              </w:rPr>
            </w:pPr>
            <w:r w:rsidRPr="00337481">
              <w:rPr>
                <w:color w:val="000000"/>
                <w:spacing w:val="-1"/>
                <w:szCs w:val="21"/>
              </w:rPr>
              <w:t>Роль инвестиционной стратегии в развитии предприятия.</w:t>
            </w:r>
          </w:p>
          <w:p w:rsidR="00337481" w:rsidRPr="00337481" w:rsidRDefault="00337481" w:rsidP="00BF4997">
            <w:pPr>
              <w:pStyle w:val="af"/>
              <w:widowControl/>
              <w:numPr>
                <w:ilvl w:val="0"/>
                <w:numId w:val="34"/>
              </w:numPr>
              <w:shd w:val="clear" w:color="auto" w:fill="FFFFFF"/>
              <w:autoSpaceDE/>
              <w:autoSpaceDN/>
              <w:adjustRightInd/>
              <w:spacing w:before="20"/>
              <w:ind w:left="448"/>
              <w:jc w:val="both"/>
              <w:rPr>
                <w:color w:val="000000"/>
                <w:spacing w:val="-1"/>
                <w:szCs w:val="21"/>
              </w:rPr>
            </w:pPr>
            <w:r w:rsidRPr="00337481">
              <w:rPr>
                <w:color w:val="000000"/>
                <w:spacing w:val="-1"/>
                <w:szCs w:val="21"/>
              </w:rPr>
              <w:t>Оценка стратегического инвестиционного уровня предприятия.</w:t>
            </w:r>
          </w:p>
          <w:p w:rsidR="00337481" w:rsidRPr="00337481" w:rsidRDefault="00337481" w:rsidP="00BF4997">
            <w:pPr>
              <w:pStyle w:val="af"/>
              <w:widowControl/>
              <w:numPr>
                <w:ilvl w:val="0"/>
                <w:numId w:val="34"/>
              </w:numPr>
              <w:shd w:val="clear" w:color="auto" w:fill="FFFFFF"/>
              <w:autoSpaceDE/>
              <w:autoSpaceDN/>
              <w:adjustRightInd/>
              <w:spacing w:before="20"/>
              <w:ind w:left="448"/>
              <w:jc w:val="both"/>
              <w:rPr>
                <w:color w:val="000000"/>
                <w:spacing w:val="-1"/>
                <w:szCs w:val="21"/>
              </w:rPr>
            </w:pPr>
            <w:r w:rsidRPr="00337481">
              <w:rPr>
                <w:color w:val="000000"/>
                <w:spacing w:val="-1"/>
                <w:szCs w:val="21"/>
              </w:rPr>
              <w:t>Принципы разработки инвестиционной стратегии.</w:t>
            </w:r>
          </w:p>
          <w:p w:rsidR="00337481" w:rsidRPr="00337481" w:rsidRDefault="00337481" w:rsidP="00BF4997">
            <w:pPr>
              <w:pStyle w:val="af"/>
              <w:widowControl/>
              <w:numPr>
                <w:ilvl w:val="0"/>
                <w:numId w:val="34"/>
              </w:numPr>
              <w:shd w:val="clear" w:color="auto" w:fill="FFFFFF"/>
              <w:autoSpaceDE/>
              <w:autoSpaceDN/>
              <w:adjustRightInd/>
              <w:spacing w:before="20"/>
              <w:ind w:left="448"/>
              <w:jc w:val="both"/>
              <w:rPr>
                <w:color w:val="000000"/>
                <w:spacing w:val="-1"/>
                <w:szCs w:val="21"/>
              </w:rPr>
            </w:pPr>
            <w:r w:rsidRPr="00337481">
              <w:rPr>
                <w:color w:val="000000"/>
                <w:spacing w:val="-1"/>
                <w:szCs w:val="21"/>
              </w:rPr>
              <w:t>Место инвестиционной стратегии предприятия в системе стратегического развития.</w:t>
            </w:r>
          </w:p>
          <w:p w:rsidR="00337481" w:rsidRPr="00337481" w:rsidRDefault="00337481" w:rsidP="00BF4997">
            <w:pPr>
              <w:pStyle w:val="af"/>
              <w:widowControl/>
              <w:numPr>
                <w:ilvl w:val="0"/>
                <w:numId w:val="34"/>
              </w:numPr>
              <w:shd w:val="clear" w:color="auto" w:fill="FFFFFF"/>
              <w:autoSpaceDE/>
              <w:autoSpaceDN/>
              <w:adjustRightInd/>
              <w:spacing w:before="20"/>
              <w:ind w:left="448"/>
              <w:jc w:val="both"/>
              <w:rPr>
                <w:color w:val="000000"/>
                <w:spacing w:val="-1"/>
                <w:szCs w:val="21"/>
              </w:rPr>
            </w:pPr>
            <w:r w:rsidRPr="00337481">
              <w:rPr>
                <w:color w:val="000000"/>
                <w:spacing w:val="-1"/>
                <w:szCs w:val="21"/>
              </w:rPr>
              <w:t>Оценка стратегического инвестиционного уровня предприятия.</w:t>
            </w:r>
          </w:p>
          <w:p w:rsidR="00337481" w:rsidRPr="00337481" w:rsidRDefault="00337481" w:rsidP="00BF4997">
            <w:pPr>
              <w:pStyle w:val="af"/>
              <w:widowControl/>
              <w:numPr>
                <w:ilvl w:val="0"/>
                <w:numId w:val="34"/>
              </w:numPr>
              <w:shd w:val="clear" w:color="auto" w:fill="FFFFFF"/>
              <w:autoSpaceDE/>
              <w:autoSpaceDN/>
              <w:adjustRightInd/>
              <w:spacing w:before="20"/>
              <w:ind w:left="448"/>
              <w:jc w:val="both"/>
              <w:rPr>
                <w:color w:val="000000"/>
                <w:spacing w:val="-1"/>
                <w:szCs w:val="21"/>
              </w:rPr>
            </w:pPr>
            <w:r w:rsidRPr="00337481">
              <w:rPr>
                <w:color w:val="000000"/>
                <w:spacing w:val="-1"/>
                <w:szCs w:val="21"/>
              </w:rPr>
              <w:t>Основные этапы разработки инвестиционной стратегии.</w:t>
            </w:r>
          </w:p>
          <w:p w:rsidR="00337481" w:rsidRPr="00337481" w:rsidRDefault="00337481" w:rsidP="00BF4997">
            <w:pPr>
              <w:pStyle w:val="af"/>
              <w:widowControl/>
              <w:numPr>
                <w:ilvl w:val="0"/>
                <w:numId w:val="34"/>
              </w:numPr>
              <w:shd w:val="clear" w:color="auto" w:fill="FFFFFF"/>
              <w:autoSpaceDE/>
              <w:autoSpaceDN/>
              <w:adjustRightInd/>
              <w:spacing w:before="20"/>
              <w:ind w:left="448"/>
              <w:jc w:val="both"/>
              <w:rPr>
                <w:color w:val="000000"/>
                <w:spacing w:val="-1"/>
                <w:szCs w:val="21"/>
              </w:rPr>
            </w:pPr>
            <w:r w:rsidRPr="00337481">
              <w:rPr>
                <w:color w:val="000000"/>
                <w:spacing w:val="-1"/>
                <w:szCs w:val="21"/>
              </w:rPr>
              <w:t>Виды инвестиционной стратегии предприятия.</w:t>
            </w:r>
          </w:p>
          <w:p w:rsidR="00337481" w:rsidRPr="00337481" w:rsidRDefault="00337481" w:rsidP="00BF4997">
            <w:pPr>
              <w:pStyle w:val="af"/>
              <w:widowControl/>
              <w:numPr>
                <w:ilvl w:val="0"/>
                <w:numId w:val="34"/>
              </w:numPr>
              <w:shd w:val="clear" w:color="auto" w:fill="FFFFFF"/>
              <w:autoSpaceDE/>
              <w:autoSpaceDN/>
              <w:adjustRightInd/>
              <w:spacing w:before="20"/>
              <w:ind w:left="448"/>
              <w:jc w:val="both"/>
              <w:rPr>
                <w:color w:val="000000"/>
                <w:spacing w:val="-1"/>
                <w:szCs w:val="21"/>
              </w:rPr>
            </w:pPr>
            <w:r w:rsidRPr="00337481">
              <w:rPr>
                <w:color w:val="000000"/>
                <w:spacing w:val="-1"/>
                <w:szCs w:val="21"/>
              </w:rPr>
              <w:t>Инвестиционная стратегия активного управления.</w:t>
            </w:r>
          </w:p>
          <w:p w:rsidR="00337481" w:rsidRPr="00337481" w:rsidRDefault="00337481" w:rsidP="00BF4997">
            <w:pPr>
              <w:pStyle w:val="af"/>
              <w:widowControl/>
              <w:numPr>
                <w:ilvl w:val="0"/>
                <w:numId w:val="34"/>
              </w:numPr>
              <w:shd w:val="clear" w:color="auto" w:fill="FFFFFF"/>
              <w:autoSpaceDE/>
              <w:autoSpaceDN/>
              <w:adjustRightInd/>
              <w:spacing w:before="20"/>
              <w:ind w:left="448"/>
              <w:jc w:val="both"/>
              <w:rPr>
                <w:color w:val="000000"/>
                <w:spacing w:val="-1"/>
                <w:szCs w:val="21"/>
              </w:rPr>
            </w:pPr>
            <w:r w:rsidRPr="00337481">
              <w:rPr>
                <w:color w:val="000000"/>
                <w:spacing w:val="-1"/>
                <w:szCs w:val="21"/>
              </w:rPr>
              <w:t>Инвестиционная стратегия рыночного опережения.</w:t>
            </w:r>
          </w:p>
          <w:p w:rsidR="00337481" w:rsidRPr="00337481" w:rsidRDefault="00337481" w:rsidP="00BF4997">
            <w:pPr>
              <w:pStyle w:val="af"/>
              <w:widowControl/>
              <w:numPr>
                <w:ilvl w:val="0"/>
                <w:numId w:val="34"/>
              </w:numPr>
              <w:shd w:val="clear" w:color="auto" w:fill="FFFFFF"/>
              <w:autoSpaceDE/>
              <w:autoSpaceDN/>
              <w:adjustRightInd/>
              <w:spacing w:before="20"/>
              <w:ind w:left="448"/>
              <w:jc w:val="both"/>
              <w:rPr>
                <w:color w:val="000000"/>
                <w:spacing w:val="-1"/>
                <w:szCs w:val="21"/>
              </w:rPr>
            </w:pPr>
            <w:r w:rsidRPr="00337481">
              <w:rPr>
                <w:color w:val="000000"/>
                <w:spacing w:val="-1"/>
                <w:szCs w:val="21"/>
              </w:rPr>
              <w:t>Место инвестиционной политики в стратегическом развитии предприятия.</w:t>
            </w:r>
          </w:p>
          <w:p w:rsidR="00337481" w:rsidRPr="00337481" w:rsidRDefault="00337481" w:rsidP="00BF4997">
            <w:pPr>
              <w:pStyle w:val="af"/>
              <w:widowControl/>
              <w:numPr>
                <w:ilvl w:val="0"/>
                <w:numId w:val="34"/>
              </w:numPr>
              <w:shd w:val="clear" w:color="auto" w:fill="FFFFFF"/>
              <w:autoSpaceDE/>
              <w:autoSpaceDN/>
              <w:adjustRightInd/>
              <w:spacing w:before="20"/>
              <w:ind w:left="448"/>
              <w:jc w:val="both"/>
              <w:rPr>
                <w:color w:val="000000"/>
                <w:spacing w:val="-1"/>
                <w:szCs w:val="21"/>
              </w:rPr>
            </w:pPr>
            <w:r w:rsidRPr="00337481">
              <w:rPr>
                <w:color w:val="000000"/>
                <w:spacing w:val="-1"/>
                <w:szCs w:val="21"/>
              </w:rPr>
              <w:t>Понятие адаптивности инвестиционной стратегии.</w:t>
            </w:r>
          </w:p>
          <w:p w:rsidR="00337481" w:rsidRPr="00337481" w:rsidRDefault="00337481" w:rsidP="00BF4997">
            <w:pPr>
              <w:pStyle w:val="af"/>
              <w:widowControl/>
              <w:numPr>
                <w:ilvl w:val="0"/>
                <w:numId w:val="34"/>
              </w:numPr>
              <w:shd w:val="clear" w:color="auto" w:fill="FFFFFF"/>
              <w:autoSpaceDE/>
              <w:autoSpaceDN/>
              <w:adjustRightInd/>
              <w:spacing w:before="20"/>
              <w:ind w:left="448"/>
              <w:jc w:val="both"/>
              <w:rPr>
                <w:color w:val="000000"/>
                <w:spacing w:val="-1"/>
                <w:szCs w:val="21"/>
              </w:rPr>
            </w:pPr>
            <w:r w:rsidRPr="00337481">
              <w:rPr>
                <w:color w:val="000000"/>
                <w:spacing w:val="-1"/>
                <w:szCs w:val="21"/>
              </w:rPr>
              <w:t>Задачи инвестиционных менеджеров в реализации инвестиционной стратегии.</w:t>
            </w:r>
          </w:p>
          <w:p w:rsidR="00337481" w:rsidRPr="00337481" w:rsidRDefault="00337481" w:rsidP="00BF4997">
            <w:pPr>
              <w:pStyle w:val="af"/>
              <w:widowControl/>
              <w:numPr>
                <w:ilvl w:val="0"/>
                <w:numId w:val="34"/>
              </w:numPr>
              <w:shd w:val="clear" w:color="auto" w:fill="FFFFFF"/>
              <w:autoSpaceDE/>
              <w:autoSpaceDN/>
              <w:adjustRightInd/>
              <w:spacing w:before="20"/>
              <w:ind w:left="448"/>
              <w:jc w:val="both"/>
              <w:rPr>
                <w:color w:val="000000"/>
                <w:spacing w:val="-1"/>
                <w:szCs w:val="21"/>
              </w:rPr>
            </w:pPr>
            <w:r w:rsidRPr="00337481">
              <w:rPr>
                <w:color w:val="000000"/>
                <w:spacing w:val="-1"/>
                <w:szCs w:val="21"/>
              </w:rPr>
              <w:t>Учет факторов внешней среды при разработке инвестиционной стратегии.</w:t>
            </w:r>
          </w:p>
          <w:p w:rsidR="00337481" w:rsidRPr="00337481" w:rsidRDefault="00337481" w:rsidP="00BF4997">
            <w:pPr>
              <w:pStyle w:val="af"/>
              <w:widowControl/>
              <w:numPr>
                <w:ilvl w:val="0"/>
                <w:numId w:val="34"/>
              </w:numPr>
              <w:shd w:val="clear" w:color="auto" w:fill="FFFFFF"/>
              <w:autoSpaceDE/>
              <w:autoSpaceDN/>
              <w:adjustRightInd/>
              <w:spacing w:before="20"/>
              <w:ind w:left="448"/>
              <w:jc w:val="both"/>
              <w:rPr>
                <w:color w:val="000000"/>
                <w:spacing w:val="-1"/>
                <w:szCs w:val="21"/>
              </w:rPr>
            </w:pPr>
            <w:r w:rsidRPr="00337481">
              <w:rPr>
                <w:color w:val="000000"/>
                <w:spacing w:val="-1"/>
                <w:szCs w:val="21"/>
              </w:rPr>
              <w:t>Виды инвестиционной политики предприятия.</w:t>
            </w:r>
          </w:p>
          <w:p w:rsidR="00337481" w:rsidRPr="00337481" w:rsidRDefault="00337481" w:rsidP="00BF4997">
            <w:pPr>
              <w:pStyle w:val="af"/>
              <w:widowControl/>
              <w:numPr>
                <w:ilvl w:val="0"/>
                <w:numId w:val="34"/>
              </w:numPr>
              <w:shd w:val="clear" w:color="auto" w:fill="FFFFFF"/>
              <w:autoSpaceDE/>
              <w:autoSpaceDN/>
              <w:adjustRightInd/>
              <w:spacing w:before="20"/>
              <w:ind w:left="448"/>
              <w:jc w:val="both"/>
              <w:rPr>
                <w:color w:val="000000"/>
                <w:spacing w:val="-1"/>
                <w:szCs w:val="21"/>
              </w:rPr>
            </w:pPr>
            <w:r w:rsidRPr="00337481">
              <w:rPr>
                <w:color w:val="000000"/>
                <w:spacing w:val="-1"/>
                <w:szCs w:val="21"/>
              </w:rPr>
              <w:t>Факторы, определяющие принятие стратегических инвестиционных решений.</w:t>
            </w:r>
          </w:p>
          <w:p w:rsidR="00337481" w:rsidRPr="00337481" w:rsidRDefault="00337481" w:rsidP="00BF4997">
            <w:pPr>
              <w:pStyle w:val="af"/>
              <w:widowControl/>
              <w:numPr>
                <w:ilvl w:val="0"/>
                <w:numId w:val="34"/>
              </w:numPr>
              <w:shd w:val="clear" w:color="auto" w:fill="FFFFFF"/>
              <w:autoSpaceDE/>
              <w:autoSpaceDN/>
              <w:adjustRightInd/>
              <w:spacing w:before="20"/>
              <w:ind w:left="448"/>
              <w:jc w:val="both"/>
              <w:rPr>
                <w:color w:val="000000"/>
                <w:spacing w:val="-1"/>
                <w:szCs w:val="21"/>
              </w:rPr>
            </w:pPr>
            <w:r w:rsidRPr="00337481">
              <w:rPr>
                <w:color w:val="000000"/>
                <w:spacing w:val="-1"/>
                <w:szCs w:val="21"/>
              </w:rPr>
              <w:t>Цели и задачи инвестиционной стратегии.</w:t>
            </w:r>
          </w:p>
          <w:p w:rsidR="00337481" w:rsidRPr="00337481" w:rsidRDefault="00337481" w:rsidP="00BF4997">
            <w:pPr>
              <w:pStyle w:val="af"/>
              <w:widowControl/>
              <w:numPr>
                <w:ilvl w:val="0"/>
                <w:numId w:val="34"/>
              </w:numPr>
              <w:shd w:val="clear" w:color="auto" w:fill="FFFFFF"/>
              <w:autoSpaceDE/>
              <w:autoSpaceDN/>
              <w:adjustRightInd/>
              <w:spacing w:before="20"/>
              <w:ind w:left="448"/>
              <w:jc w:val="both"/>
              <w:rPr>
                <w:color w:val="000000"/>
                <w:spacing w:val="-1"/>
                <w:szCs w:val="21"/>
              </w:rPr>
            </w:pPr>
            <w:r w:rsidRPr="00337481">
              <w:rPr>
                <w:color w:val="000000"/>
                <w:spacing w:val="-1"/>
                <w:szCs w:val="21"/>
              </w:rPr>
              <w:t>Общая характеристика методов разработки инвестиционной стратегии.</w:t>
            </w:r>
          </w:p>
          <w:p w:rsidR="00337481" w:rsidRPr="00337481" w:rsidRDefault="00337481" w:rsidP="00BF4997">
            <w:pPr>
              <w:pStyle w:val="af"/>
              <w:widowControl/>
              <w:numPr>
                <w:ilvl w:val="0"/>
                <w:numId w:val="34"/>
              </w:numPr>
              <w:shd w:val="clear" w:color="auto" w:fill="FFFFFF"/>
              <w:autoSpaceDE/>
              <w:autoSpaceDN/>
              <w:adjustRightInd/>
              <w:spacing w:before="20"/>
              <w:ind w:left="448"/>
              <w:jc w:val="both"/>
              <w:rPr>
                <w:color w:val="000000"/>
                <w:spacing w:val="-1"/>
                <w:szCs w:val="21"/>
              </w:rPr>
            </w:pPr>
            <w:r w:rsidRPr="00337481">
              <w:rPr>
                <w:color w:val="000000"/>
                <w:spacing w:val="-1"/>
                <w:szCs w:val="21"/>
              </w:rPr>
              <w:lastRenderedPageBreak/>
              <w:t>Реализация метода «дерево целей» при разработке инвестиционной стратегии.</w:t>
            </w:r>
          </w:p>
          <w:p w:rsidR="00337481" w:rsidRPr="00337481" w:rsidRDefault="00337481" w:rsidP="00BF4997">
            <w:pPr>
              <w:pStyle w:val="af"/>
              <w:widowControl/>
              <w:numPr>
                <w:ilvl w:val="0"/>
                <w:numId w:val="34"/>
              </w:numPr>
              <w:shd w:val="clear" w:color="auto" w:fill="FFFFFF"/>
              <w:autoSpaceDE/>
              <w:autoSpaceDN/>
              <w:adjustRightInd/>
              <w:spacing w:before="20"/>
              <w:ind w:left="448"/>
              <w:jc w:val="both"/>
              <w:rPr>
                <w:color w:val="000000"/>
                <w:spacing w:val="-1"/>
                <w:szCs w:val="21"/>
              </w:rPr>
            </w:pPr>
            <w:r w:rsidRPr="00337481">
              <w:rPr>
                <w:color w:val="000000"/>
                <w:spacing w:val="-1"/>
                <w:szCs w:val="21"/>
              </w:rPr>
              <w:t xml:space="preserve">Специфика метода </w:t>
            </w:r>
            <w:r w:rsidRPr="00337481">
              <w:rPr>
                <w:color w:val="000000"/>
                <w:spacing w:val="-1"/>
                <w:szCs w:val="21"/>
                <w:lang w:val="en-US"/>
              </w:rPr>
              <w:t>SWOT</w:t>
            </w:r>
            <w:r w:rsidRPr="00337481">
              <w:rPr>
                <w:color w:val="000000"/>
                <w:spacing w:val="-1"/>
                <w:szCs w:val="21"/>
              </w:rPr>
              <w:t>-анализ при принятии стратегических решений.</w:t>
            </w:r>
          </w:p>
          <w:p w:rsidR="00337481" w:rsidRPr="00CF038A" w:rsidRDefault="00337481" w:rsidP="00BB58DD">
            <w:pPr>
              <w:pStyle w:val="af"/>
              <w:widowControl/>
              <w:shd w:val="clear" w:color="auto" w:fill="FFFFFF"/>
              <w:autoSpaceDE/>
              <w:autoSpaceDN/>
              <w:adjustRightInd/>
              <w:spacing w:before="20"/>
              <w:ind w:left="448"/>
              <w:jc w:val="both"/>
              <w:rPr>
                <w:bCs/>
              </w:rPr>
            </w:pPr>
          </w:p>
        </w:tc>
      </w:tr>
      <w:tr w:rsidR="00DD10AF" w:rsidRPr="00457C1A" w:rsidTr="00DD10AF">
        <w:trPr>
          <w:trHeight w:val="258"/>
        </w:trPr>
        <w:tc>
          <w:tcPr>
            <w:tcW w:w="76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D10AF" w:rsidRPr="00CF038A" w:rsidRDefault="00DD10AF" w:rsidP="00DD10AF">
            <w:pPr>
              <w:ind w:firstLine="52"/>
              <w:rPr>
                <w:bCs/>
              </w:rPr>
            </w:pPr>
            <w:r w:rsidRPr="00CF038A">
              <w:rPr>
                <w:bCs/>
              </w:rPr>
              <w:lastRenderedPageBreak/>
              <w:t>Уметь</w:t>
            </w:r>
          </w:p>
        </w:tc>
        <w:tc>
          <w:tcPr>
            <w:tcW w:w="182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DD10AF" w:rsidRPr="00350542" w:rsidRDefault="00DD10AF" w:rsidP="00DD10AF">
            <w:pPr>
              <w:pStyle w:val="21"/>
              <w:widowControl/>
              <w:numPr>
                <w:ilvl w:val="0"/>
                <w:numId w:val="29"/>
              </w:numPr>
              <w:tabs>
                <w:tab w:val="left" w:pos="356"/>
                <w:tab w:val="left" w:pos="851"/>
              </w:tabs>
              <w:autoSpaceDE/>
              <w:autoSpaceDN/>
              <w:adjustRightInd/>
              <w:spacing w:after="0" w:line="240" w:lineRule="auto"/>
              <w:ind w:left="0" w:firstLine="0"/>
              <w:jc w:val="both"/>
            </w:pPr>
            <w:r w:rsidRPr="00350542">
              <w:t>осуществлять поиск информации, необходимой для расчета экономических и социально-экономических показателей, характеризующих деятельность хозяйствующих субъектов;</w:t>
            </w:r>
          </w:p>
          <w:p w:rsidR="00DD10AF" w:rsidRPr="00350542" w:rsidRDefault="00DD10AF" w:rsidP="00DD10AF">
            <w:pPr>
              <w:pStyle w:val="21"/>
              <w:widowControl/>
              <w:numPr>
                <w:ilvl w:val="0"/>
                <w:numId w:val="29"/>
              </w:numPr>
              <w:tabs>
                <w:tab w:val="left" w:pos="356"/>
                <w:tab w:val="left" w:pos="851"/>
              </w:tabs>
              <w:autoSpaceDE/>
              <w:autoSpaceDN/>
              <w:adjustRightInd/>
              <w:spacing w:after="0" w:line="240" w:lineRule="auto"/>
              <w:ind w:left="0" w:firstLine="0"/>
              <w:jc w:val="both"/>
            </w:pPr>
            <w:r w:rsidRPr="00350542">
              <w:t>осуществлять сбор, систематизацию и анализ исходных данных, необходимых для расчета экономических и социально-экономических показателей, характеризующих деятельность хозяйствующих субъектов, в том числе с использованием современных программных средств;</w:t>
            </w:r>
          </w:p>
        </w:tc>
        <w:tc>
          <w:tcPr>
            <w:tcW w:w="241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DD10AF" w:rsidRPr="00BB58DD" w:rsidRDefault="00BB58DD" w:rsidP="00DD10AF">
            <w:pPr>
              <w:ind w:firstLine="0"/>
              <w:rPr>
                <w:color w:val="000000"/>
                <w:spacing w:val="-1"/>
                <w:szCs w:val="21"/>
              </w:rPr>
            </w:pPr>
            <w:r w:rsidRPr="00BB58DD">
              <w:rPr>
                <w:color w:val="000000"/>
                <w:spacing w:val="-1"/>
                <w:szCs w:val="21"/>
              </w:rPr>
              <w:t>Практическ</w:t>
            </w:r>
            <w:r>
              <w:rPr>
                <w:color w:val="000000"/>
                <w:spacing w:val="-1"/>
                <w:szCs w:val="21"/>
              </w:rPr>
              <w:t>ие</w:t>
            </w:r>
            <w:r w:rsidRPr="00BB58DD">
              <w:rPr>
                <w:color w:val="000000"/>
                <w:spacing w:val="-1"/>
                <w:szCs w:val="21"/>
              </w:rPr>
              <w:t xml:space="preserve"> задани</w:t>
            </w:r>
            <w:r>
              <w:rPr>
                <w:color w:val="000000"/>
                <w:spacing w:val="-1"/>
                <w:szCs w:val="21"/>
              </w:rPr>
              <w:t>я к экзамену</w:t>
            </w:r>
            <w:r w:rsidRPr="00BB58DD">
              <w:rPr>
                <w:color w:val="000000"/>
                <w:spacing w:val="-1"/>
                <w:szCs w:val="21"/>
              </w:rPr>
              <w:t>:</w:t>
            </w:r>
          </w:p>
          <w:p w:rsidR="00BB58DD" w:rsidRDefault="00BB58DD" w:rsidP="00DD10AF">
            <w:pPr>
              <w:ind w:firstLine="0"/>
              <w:rPr>
                <w:color w:val="000000"/>
                <w:spacing w:val="-1"/>
                <w:szCs w:val="21"/>
              </w:rPr>
            </w:pPr>
            <w:r>
              <w:rPr>
                <w:color w:val="000000"/>
                <w:spacing w:val="-1"/>
                <w:szCs w:val="21"/>
              </w:rPr>
              <w:t>1.</w:t>
            </w:r>
            <w:r w:rsidRPr="00BB58DD">
              <w:rPr>
                <w:color w:val="000000"/>
                <w:spacing w:val="-1"/>
                <w:szCs w:val="21"/>
              </w:rPr>
              <w:t>Оценить дисконтированный срок окупаемости инвестиционного проекта, срок использования которого – 4 года, инвестиционные затраты – 12 миллионов рублей, чистый денежный поток первого года – 4 миллионов рублей, второго года – 6 миллионов рублей, третьего года – 6 миллионов рублей и четвёртого года 4 – миллиона рублей. Ставка дисконтирования – 0,16.</w:t>
            </w:r>
          </w:p>
          <w:p w:rsidR="00BB58DD" w:rsidRPr="00BB58DD" w:rsidRDefault="00BB58DD" w:rsidP="00DD10AF">
            <w:pPr>
              <w:ind w:firstLine="0"/>
              <w:rPr>
                <w:color w:val="000000"/>
                <w:spacing w:val="-1"/>
                <w:szCs w:val="21"/>
              </w:rPr>
            </w:pPr>
            <w:r>
              <w:rPr>
                <w:color w:val="000000"/>
                <w:spacing w:val="-1"/>
                <w:szCs w:val="21"/>
              </w:rPr>
              <w:t>2.</w:t>
            </w:r>
            <w:r w:rsidRPr="00BB58DD">
              <w:rPr>
                <w:color w:val="000000"/>
                <w:spacing w:val="-1"/>
                <w:szCs w:val="21"/>
              </w:rPr>
              <w:t>Предприятие инвестировало на строительство гостиницы 40 млн. руб. Ежегодные планируемые поступления от эксплуатации гостиницы составят соответственно 35 млн. руб., 60 млн. руб., 80 млн. руб. и 100 млн. руб. Определить срок окупаемости с учетом дисконтирования. Уровень дисконтирования равен 100%.</w:t>
            </w:r>
          </w:p>
          <w:p w:rsidR="00BB58DD" w:rsidRPr="00BB58DD" w:rsidRDefault="00BB58DD" w:rsidP="00DD10AF">
            <w:pPr>
              <w:ind w:firstLine="0"/>
              <w:rPr>
                <w:color w:val="000000"/>
                <w:spacing w:val="-1"/>
                <w:szCs w:val="21"/>
              </w:rPr>
            </w:pPr>
          </w:p>
        </w:tc>
      </w:tr>
      <w:tr w:rsidR="00DD10AF" w:rsidRPr="00457C1A" w:rsidTr="00DD10AF">
        <w:trPr>
          <w:trHeight w:val="446"/>
        </w:trPr>
        <w:tc>
          <w:tcPr>
            <w:tcW w:w="76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D10AF" w:rsidRPr="00CF038A" w:rsidRDefault="00DD10AF" w:rsidP="00DD10AF">
            <w:pPr>
              <w:ind w:firstLine="52"/>
              <w:rPr>
                <w:bCs/>
              </w:rPr>
            </w:pPr>
            <w:r w:rsidRPr="00CF038A">
              <w:rPr>
                <w:bCs/>
              </w:rPr>
              <w:t>Владеть</w:t>
            </w:r>
          </w:p>
        </w:tc>
        <w:tc>
          <w:tcPr>
            <w:tcW w:w="182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DD10AF" w:rsidRPr="00350542" w:rsidRDefault="00DD10AF" w:rsidP="00DD10AF">
            <w:pPr>
              <w:pStyle w:val="21"/>
              <w:widowControl/>
              <w:numPr>
                <w:ilvl w:val="0"/>
                <w:numId w:val="29"/>
              </w:numPr>
              <w:tabs>
                <w:tab w:val="left" w:pos="356"/>
                <w:tab w:val="left" w:pos="851"/>
              </w:tabs>
              <w:autoSpaceDE/>
              <w:autoSpaceDN/>
              <w:adjustRightInd/>
              <w:spacing w:after="0" w:line="240" w:lineRule="auto"/>
              <w:ind w:left="0" w:firstLine="0"/>
              <w:jc w:val="both"/>
            </w:pPr>
            <w:r w:rsidRPr="00350542">
              <w:t>навыками поиска информации, необходимой для расчета экономических и социально-экономических показателей, характеризующих деятельность хозяйствующих субъектов;</w:t>
            </w:r>
          </w:p>
          <w:p w:rsidR="00DD10AF" w:rsidRPr="00350542" w:rsidRDefault="00DD10AF" w:rsidP="00DD10AF">
            <w:pPr>
              <w:pStyle w:val="21"/>
              <w:widowControl/>
              <w:numPr>
                <w:ilvl w:val="0"/>
                <w:numId w:val="29"/>
              </w:numPr>
              <w:tabs>
                <w:tab w:val="left" w:pos="356"/>
                <w:tab w:val="left" w:pos="851"/>
              </w:tabs>
              <w:autoSpaceDE/>
              <w:autoSpaceDN/>
              <w:adjustRightInd/>
              <w:spacing w:after="0" w:line="240" w:lineRule="auto"/>
              <w:ind w:left="0" w:firstLine="0"/>
              <w:jc w:val="both"/>
            </w:pPr>
            <w:r w:rsidRPr="00350542">
              <w:t>навыками сбора, систематизации и анализа исходных данных, необходимых для расчета экономических и социально-экономических показателей, характеризующих деятельность хозяйствующих субъектов, в том числе с использованием современных программных средств;</w:t>
            </w:r>
          </w:p>
        </w:tc>
        <w:tc>
          <w:tcPr>
            <w:tcW w:w="241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4B7161" w:rsidRDefault="004B7161" w:rsidP="00DD10AF">
            <w:pPr>
              <w:pStyle w:val="af"/>
              <w:shd w:val="clear" w:color="auto" w:fill="FFFFFF"/>
              <w:spacing w:after="120"/>
              <w:ind w:left="360"/>
              <w:rPr>
                <w:color w:val="000000"/>
                <w:spacing w:val="-1"/>
                <w:szCs w:val="21"/>
              </w:rPr>
            </w:pPr>
          </w:p>
          <w:p w:rsidR="004B7161" w:rsidRPr="00E72BFB" w:rsidRDefault="004B7161" w:rsidP="004B7161">
            <w:pPr>
              <w:shd w:val="clear" w:color="auto" w:fill="FFFFFF"/>
              <w:spacing w:after="120"/>
              <w:ind w:firstLine="0"/>
              <w:rPr>
                <w:bCs/>
              </w:rPr>
            </w:pPr>
            <w:r w:rsidRPr="00E72BFB">
              <w:rPr>
                <w:bCs/>
              </w:rPr>
              <w:t>Задани</w:t>
            </w:r>
            <w:r w:rsidR="00B820BE">
              <w:rPr>
                <w:bCs/>
              </w:rPr>
              <w:t>е</w:t>
            </w:r>
            <w:r w:rsidRPr="00E72BFB">
              <w:rPr>
                <w:bCs/>
              </w:rPr>
              <w:t xml:space="preserve"> на решение задач из профессиональной области:</w:t>
            </w:r>
          </w:p>
          <w:p w:rsidR="00DD10AF" w:rsidRPr="004B7161" w:rsidRDefault="004B7161" w:rsidP="004B7161">
            <w:pPr>
              <w:shd w:val="clear" w:color="auto" w:fill="FFFFFF"/>
              <w:spacing w:after="120"/>
              <w:ind w:firstLine="0"/>
              <w:rPr>
                <w:bCs/>
              </w:rPr>
            </w:pPr>
            <w:r w:rsidRPr="004B7161">
              <w:rPr>
                <w:color w:val="000000"/>
                <w:spacing w:val="-1"/>
                <w:szCs w:val="21"/>
              </w:rPr>
              <w:t>Разработайте инвестиционную стратегию</w:t>
            </w:r>
            <w:r>
              <w:rPr>
                <w:color w:val="000000"/>
                <w:spacing w:val="-1"/>
                <w:szCs w:val="21"/>
              </w:rPr>
              <w:t xml:space="preserve"> выбранного предприятия с использованием метода «дерева целей»</w:t>
            </w:r>
            <w:r w:rsidRPr="004B7161">
              <w:rPr>
                <w:color w:val="000000"/>
                <w:spacing w:val="-1"/>
                <w:szCs w:val="21"/>
              </w:rPr>
              <w:t>.</w:t>
            </w:r>
          </w:p>
        </w:tc>
      </w:tr>
      <w:tr w:rsidR="00DD10AF" w:rsidRPr="00457C1A" w:rsidTr="00B820BE">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DD10AF" w:rsidRPr="00CF038A" w:rsidRDefault="00DD10AF" w:rsidP="00DD10AF">
            <w:pPr>
              <w:ind w:firstLine="0"/>
              <w:rPr>
                <w:bCs/>
              </w:rPr>
            </w:pPr>
            <w:r w:rsidRPr="0057292C">
              <w:rPr>
                <w:rStyle w:val="FontStyle16"/>
                <w:sz w:val="24"/>
                <w:szCs w:val="24"/>
              </w:rPr>
              <w:t>ПК-2 способностью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w:t>
            </w:r>
          </w:p>
        </w:tc>
      </w:tr>
      <w:tr w:rsidR="00DD10AF" w:rsidRPr="00457C1A" w:rsidTr="00DD10AF">
        <w:trPr>
          <w:trHeight w:val="225"/>
        </w:trPr>
        <w:tc>
          <w:tcPr>
            <w:tcW w:w="76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D10AF" w:rsidRPr="00CF038A" w:rsidRDefault="00DD10AF" w:rsidP="00DD10AF">
            <w:pPr>
              <w:ind w:firstLine="0"/>
              <w:rPr>
                <w:bCs/>
              </w:rPr>
            </w:pPr>
            <w:r w:rsidRPr="00CF038A">
              <w:rPr>
                <w:bCs/>
              </w:rPr>
              <w:t>Знать</w:t>
            </w:r>
          </w:p>
        </w:tc>
        <w:tc>
          <w:tcPr>
            <w:tcW w:w="182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DD10AF" w:rsidRPr="00350542" w:rsidRDefault="00DD10AF" w:rsidP="00DD10AF">
            <w:pPr>
              <w:widowControl/>
              <w:numPr>
                <w:ilvl w:val="0"/>
                <w:numId w:val="29"/>
              </w:numPr>
              <w:tabs>
                <w:tab w:val="left" w:pos="356"/>
                <w:tab w:val="left" w:pos="851"/>
              </w:tabs>
              <w:autoSpaceDE/>
              <w:autoSpaceDN/>
              <w:adjustRightInd/>
              <w:ind w:left="0" w:firstLine="0"/>
              <w:rPr>
                <w:color w:val="000000" w:themeColor="text1"/>
              </w:rPr>
            </w:pPr>
            <w:r w:rsidRPr="00350542">
              <w:rPr>
                <w:color w:val="000000" w:themeColor="text1"/>
              </w:rPr>
              <w:t>основные определения и понятия, характеризующие деятельность хозяйствующих субъектов;</w:t>
            </w:r>
          </w:p>
          <w:p w:rsidR="00DD10AF" w:rsidRPr="00350542" w:rsidRDefault="00DD10AF" w:rsidP="00DD10AF">
            <w:pPr>
              <w:widowControl/>
              <w:numPr>
                <w:ilvl w:val="0"/>
                <w:numId w:val="29"/>
              </w:numPr>
              <w:tabs>
                <w:tab w:val="left" w:pos="356"/>
                <w:tab w:val="left" w:pos="851"/>
              </w:tabs>
              <w:autoSpaceDE/>
              <w:autoSpaceDN/>
              <w:adjustRightInd/>
              <w:ind w:left="0" w:firstLine="0"/>
              <w:rPr>
                <w:color w:val="000000" w:themeColor="text1"/>
              </w:rPr>
            </w:pPr>
            <w:r w:rsidRPr="00350542">
              <w:rPr>
                <w:color w:val="000000" w:themeColor="text1"/>
              </w:rPr>
              <w:t xml:space="preserve">основные методы </w:t>
            </w:r>
            <w:r w:rsidRPr="00350542">
              <w:rPr>
                <w:color w:val="000000" w:themeColor="text1"/>
              </w:rPr>
              <w:lastRenderedPageBreak/>
              <w:t xml:space="preserve">исследований, используемых при расчёте </w:t>
            </w:r>
            <w:r w:rsidRPr="00350542">
              <w:t xml:space="preserve">экономических и социально-экономических показателей, характеризующих деятельность хозяйствующих субъектов; </w:t>
            </w:r>
          </w:p>
          <w:p w:rsidR="00DD10AF" w:rsidRPr="00350542" w:rsidRDefault="00DD10AF" w:rsidP="00DD10AF">
            <w:pPr>
              <w:widowControl/>
              <w:numPr>
                <w:ilvl w:val="0"/>
                <w:numId w:val="29"/>
              </w:numPr>
              <w:tabs>
                <w:tab w:val="left" w:pos="356"/>
                <w:tab w:val="left" w:pos="851"/>
              </w:tabs>
              <w:autoSpaceDE/>
              <w:autoSpaceDN/>
              <w:adjustRightInd/>
              <w:ind w:left="0" w:firstLine="0"/>
              <w:rPr>
                <w:color w:val="000000" w:themeColor="text1"/>
              </w:rPr>
            </w:pPr>
            <w:r w:rsidRPr="00350542">
              <w:rPr>
                <w:color w:val="000000" w:themeColor="text1"/>
              </w:rPr>
              <w:t xml:space="preserve">основные типовые методики, позволяющие рассчитать </w:t>
            </w:r>
            <w:r w:rsidRPr="00350542">
              <w:t>экономические и социально-экономические показатели, характеризующих деятельность хозяйствующих субъектов;</w:t>
            </w:r>
          </w:p>
        </w:tc>
        <w:tc>
          <w:tcPr>
            <w:tcW w:w="241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DD10AF" w:rsidRDefault="00337481" w:rsidP="00337481">
            <w:pPr>
              <w:pStyle w:val="af"/>
              <w:ind w:left="165"/>
              <w:jc w:val="both"/>
              <w:rPr>
                <w:bCs/>
              </w:rPr>
            </w:pPr>
            <w:r>
              <w:rPr>
                <w:bCs/>
              </w:rPr>
              <w:lastRenderedPageBreak/>
              <w:t>Перечень теоретических вопросов к экзамену:</w:t>
            </w:r>
          </w:p>
          <w:p w:rsidR="00BB58DD" w:rsidRPr="00337481" w:rsidRDefault="00BB58DD" w:rsidP="00BB58DD">
            <w:pPr>
              <w:pStyle w:val="af"/>
              <w:widowControl/>
              <w:numPr>
                <w:ilvl w:val="0"/>
                <w:numId w:val="34"/>
              </w:numPr>
              <w:shd w:val="clear" w:color="auto" w:fill="FFFFFF"/>
              <w:autoSpaceDE/>
              <w:autoSpaceDN/>
              <w:adjustRightInd/>
              <w:spacing w:before="20"/>
              <w:ind w:left="448"/>
              <w:jc w:val="both"/>
              <w:rPr>
                <w:color w:val="000000"/>
                <w:spacing w:val="-1"/>
                <w:szCs w:val="21"/>
              </w:rPr>
            </w:pPr>
            <w:r w:rsidRPr="00337481">
              <w:rPr>
                <w:color w:val="000000"/>
                <w:spacing w:val="-1"/>
                <w:szCs w:val="21"/>
              </w:rPr>
              <w:t>Разработка стратегических направлений инвестиционной деятельности предприятия.</w:t>
            </w:r>
          </w:p>
          <w:p w:rsidR="00BB58DD" w:rsidRPr="00337481" w:rsidRDefault="00BB58DD" w:rsidP="00BB58DD">
            <w:pPr>
              <w:pStyle w:val="af"/>
              <w:widowControl/>
              <w:numPr>
                <w:ilvl w:val="0"/>
                <w:numId w:val="34"/>
              </w:numPr>
              <w:shd w:val="clear" w:color="auto" w:fill="FFFFFF"/>
              <w:autoSpaceDE/>
              <w:autoSpaceDN/>
              <w:adjustRightInd/>
              <w:spacing w:before="20"/>
              <w:ind w:left="448"/>
              <w:jc w:val="both"/>
              <w:rPr>
                <w:color w:val="000000"/>
                <w:spacing w:val="-1"/>
                <w:szCs w:val="21"/>
              </w:rPr>
            </w:pPr>
            <w:r w:rsidRPr="00337481">
              <w:rPr>
                <w:color w:val="000000"/>
                <w:spacing w:val="-1"/>
                <w:szCs w:val="21"/>
              </w:rPr>
              <w:lastRenderedPageBreak/>
              <w:t>Оценка инвестиционной привлекательности регионов при разработке инвестиционной стратегии.</w:t>
            </w:r>
          </w:p>
          <w:p w:rsidR="00BB58DD" w:rsidRPr="00337481" w:rsidRDefault="00BB58DD" w:rsidP="00BB58DD">
            <w:pPr>
              <w:pStyle w:val="af"/>
              <w:widowControl/>
              <w:numPr>
                <w:ilvl w:val="0"/>
                <w:numId w:val="34"/>
              </w:numPr>
              <w:shd w:val="clear" w:color="auto" w:fill="FFFFFF"/>
              <w:autoSpaceDE/>
              <w:autoSpaceDN/>
              <w:adjustRightInd/>
              <w:spacing w:before="20"/>
              <w:ind w:left="448"/>
              <w:jc w:val="both"/>
              <w:rPr>
                <w:color w:val="000000"/>
                <w:spacing w:val="-1"/>
                <w:szCs w:val="21"/>
              </w:rPr>
            </w:pPr>
            <w:r w:rsidRPr="00337481">
              <w:rPr>
                <w:color w:val="000000"/>
                <w:spacing w:val="-1"/>
                <w:szCs w:val="21"/>
              </w:rPr>
              <w:t>Оценка прогнозируемого развития отдельных отраслей при определении диверсификации инвестиционной стратегии.</w:t>
            </w:r>
          </w:p>
          <w:p w:rsidR="00BB58DD" w:rsidRPr="00337481" w:rsidRDefault="00BB58DD" w:rsidP="00BB58DD">
            <w:pPr>
              <w:pStyle w:val="af"/>
              <w:widowControl/>
              <w:numPr>
                <w:ilvl w:val="0"/>
                <w:numId w:val="34"/>
              </w:numPr>
              <w:shd w:val="clear" w:color="auto" w:fill="FFFFFF"/>
              <w:autoSpaceDE/>
              <w:autoSpaceDN/>
              <w:adjustRightInd/>
              <w:spacing w:before="20"/>
              <w:ind w:left="448"/>
              <w:jc w:val="both"/>
              <w:rPr>
                <w:color w:val="000000"/>
                <w:spacing w:val="-1"/>
                <w:szCs w:val="21"/>
              </w:rPr>
            </w:pPr>
            <w:r w:rsidRPr="00337481">
              <w:rPr>
                <w:color w:val="000000"/>
                <w:spacing w:val="-1"/>
                <w:szCs w:val="21"/>
              </w:rPr>
              <w:t>Дифференциация стратегических целей инвестиционной деятельности в зависимости от стадий жизненного цикла предприятия.</w:t>
            </w:r>
          </w:p>
          <w:p w:rsidR="00BB58DD" w:rsidRPr="00337481" w:rsidRDefault="00BB58DD" w:rsidP="00BB58DD">
            <w:pPr>
              <w:pStyle w:val="af"/>
              <w:widowControl/>
              <w:numPr>
                <w:ilvl w:val="0"/>
                <w:numId w:val="34"/>
              </w:numPr>
              <w:shd w:val="clear" w:color="auto" w:fill="FFFFFF"/>
              <w:autoSpaceDE/>
              <w:autoSpaceDN/>
              <w:adjustRightInd/>
              <w:spacing w:before="20"/>
              <w:ind w:left="448"/>
              <w:jc w:val="both"/>
              <w:rPr>
                <w:color w:val="000000"/>
                <w:spacing w:val="-1"/>
                <w:szCs w:val="21"/>
              </w:rPr>
            </w:pPr>
            <w:r w:rsidRPr="00337481">
              <w:rPr>
                <w:color w:val="000000"/>
                <w:spacing w:val="-1"/>
                <w:szCs w:val="21"/>
              </w:rPr>
              <w:t>Понятие «критической массы инвестиций» при планировании стратегической инвестиционной деятельности.</w:t>
            </w:r>
          </w:p>
          <w:p w:rsidR="00BB58DD" w:rsidRPr="00337481" w:rsidRDefault="00BB58DD" w:rsidP="00BB58DD">
            <w:pPr>
              <w:pStyle w:val="af"/>
              <w:widowControl/>
              <w:numPr>
                <w:ilvl w:val="0"/>
                <w:numId w:val="34"/>
              </w:numPr>
              <w:shd w:val="clear" w:color="auto" w:fill="FFFFFF"/>
              <w:autoSpaceDE/>
              <w:autoSpaceDN/>
              <w:adjustRightInd/>
              <w:spacing w:before="20"/>
              <w:ind w:left="448"/>
              <w:jc w:val="both"/>
              <w:rPr>
                <w:color w:val="000000"/>
                <w:spacing w:val="-1"/>
                <w:szCs w:val="21"/>
              </w:rPr>
            </w:pPr>
            <w:r w:rsidRPr="00337481">
              <w:rPr>
                <w:color w:val="000000"/>
                <w:spacing w:val="-1"/>
                <w:szCs w:val="21"/>
              </w:rPr>
              <w:t xml:space="preserve">Оценка инвестиционных рисков при разработке инвестиционной стратегии. </w:t>
            </w:r>
          </w:p>
          <w:p w:rsidR="00BB58DD" w:rsidRPr="00337481" w:rsidRDefault="00BB58DD" w:rsidP="00BB58DD">
            <w:pPr>
              <w:pStyle w:val="af"/>
              <w:widowControl/>
              <w:numPr>
                <w:ilvl w:val="0"/>
                <w:numId w:val="34"/>
              </w:numPr>
              <w:shd w:val="clear" w:color="auto" w:fill="FFFFFF"/>
              <w:autoSpaceDE/>
              <w:autoSpaceDN/>
              <w:adjustRightInd/>
              <w:spacing w:before="20"/>
              <w:ind w:left="448"/>
              <w:jc w:val="both"/>
              <w:rPr>
                <w:color w:val="000000"/>
                <w:spacing w:val="-1"/>
                <w:szCs w:val="21"/>
              </w:rPr>
            </w:pPr>
            <w:r w:rsidRPr="00337481">
              <w:rPr>
                <w:color w:val="000000"/>
                <w:spacing w:val="-1"/>
                <w:szCs w:val="21"/>
              </w:rPr>
              <w:t xml:space="preserve">Формирование стратегических целей инвестиционной деятельности. </w:t>
            </w:r>
          </w:p>
          <w:p w:rsidR="00BB58DD" w:rsidRPr="00337481" w:rsidRDefault="00BB58DD" w:rsidP="00BB58DD">
            <w:pPr>
              <w:pStyle w:val="af"/>
              <w:widowControl/>
              <w:numPr>
                <w:ilvl w:val="0"/>
                <w:numId w:val="34"/>
              </w:numPr>
              <w:shd w:val="clear" w:color="auto" w:fill="FFFFFF"/>
              <w:autoSpaceDE/>
              <w:autoSpaceDN/>
              <w:adjustRightInd/>
              <w:spacing w:before="20"/>
              <w:ind w:left="448"/>
              <w:jc w:val="both"/>
              <w:rPr>
                <w:color w:val="000000"/>
                <w:spacing w:val="-1"/>
                <w:szCs w:val="21"/>
              </w:rPr>
            </w:pPr>
            <w:r w:rsidRPr="00337481">
              <w:rPr>
                <w:color w:val="000000"/>
                <w:spacing w:val="-1"/>
                <w:szCs w:val="21"/>
              </w:rPr>
              <w:t xml:space="preserve">Инвестиционное прогнозирование: сущность, содержание, специфика. </w:t>
            </w:r>
          </w:p>
          <w:p w:rsidR="00BB58DD" w:rsidRPr="00337481" w:rsidRDefault="00BB58DD" w:rsidP="00BB58DD">
            <w:pPr>
              <w:pStyle w:val="af"/>
              <w:widowControl/>
              <w:numPr>
                <w:ilvl w:val="0"/>
                <w:numId w:val="34"/>
              </w:numPr>
              <w:shd w:val="clear" w:color="auto" w:fill="FFFFFF"/>
              <w:autoSpaceDE/>
              <w:autoSpaceDN/>
              <w:adjustRightInd/>
              <w:spacing w:before="20"/>
              <w:ind w:left="448"/>
              <w:jc w:val="both"/>
              <w:rPr>
                <w:color w:val="000000"/>
                <w:spacing w:val="-1"/>
                <w:szCs w:val="21"/>
              </w:rPr>
            </w:pPr>
            <w:r w:rsidRPr="00337481">
              <w:rPr>
                <w:color w:val="000000"/>
                <w:spacing w:val="-1"/>
                <w:szCs w:val="21"/>
              </w:rPr>
              <w:t>Учет факторов времени и инфляции при принятии стратегических инвестиционных решений.</w:t>
            </w:r>
          </w:p>
          <w:p w:rsidR="00BB58DD" w:rsidRPr="00337481" w:rsidRDefault="00BB58DD" w:rsidP="00337481">
            <w:pPr>
              <w:pStyle w:val="af"/>
              <w:ind w:left="165"/>
              <w:jc w:val="both"/>
              <w:rPr>
                <w:bCs/>
              </w:rPr>
            </w:pPr>
          </w:p>
        </w:tc>
      </w:tr>
      <w:tr w:rsidR="00DD10AF" w:rsidRPr="00457C1A" w:rsidTr="00DD10AF">
        <w:trPr>
          <w:trHeight w:val="258"/>
        </w:trPr>
        <w:tc>
          <w:tcPr>
            <w:tcW w:w="76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D10AF" w:rsidRPr="00CF038A" w:rsidRDefault="00DD10AF" w:rsidP="00DD10AF">
            <w:pPr>
              <w:ind w:firstLine="0"/>
              <w:rPr>
                <w:bCs/>
              </w:rPr>
            </w:pPr>
            <w:r w:rsidRPr="00CF038A">
              <w:rPr>
                <w:bCs/>
              </w:rPr>
              <w:lastRenderedPageBreak/>
              <w:t>Уметь</w:t>
            </w:r>
          </w:p>
        </w:tc>
        <w:tc>
          <w:tcPr>
            <w:tcW w:w="182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DD10AF" w:rsidRPr="00350542" w:rsidRDefault="00DD10AF" w:rsidP="00DD10AF">
            <w:pPr>
              <w:widowControl/>
              <w:numPr>
                <w:ilvl w:val="0"/>
                <w:numId w:val="29"/>
              </w:numPr>
              <w:tabs>
                <w:tab w:val="left" w:pos="356"/>
                <w:tab w:val="left" w:pos="851"/>
              </w:tabs>
              <w:autoSpaceDE/>
              <w:autoSpaceDN/>
              <w:adjustRightInd/>
              <w:ind w:left="0" w:firstLine="0"/>
              <w:rPr>
                <w:color w:val="000000" w:themeColor="text1"/>
              </w:rPr>
            </w:pPr>
            <w:r w:rsidRPr="00350542">
              <w:rPr>
                <w:color w:val="000000" w:themeColor="text1"/>
              </w:rPr>
              <w:t xml:space="preserve">выделять группы необходимых </w:t>
            </w:r>
            <w:r w:rsidRPr="00350542">
              <w:t xml:space="preserve">экономических и социально-экономических показателей, характеризующих деятельность хозяйствующих субъектов; </w:t>
            </w:r>
          </w:p>
          <w:p w:rsidR="00DD10AF" w:rsidRPr="00350542" w:rsidRDefault="00DD10AF" w:rsidP="00DD10AF">
            <w:pPr>
              <w:numPr>
                <w:ilvl w:val="0"/>
                <w:numId w:val="29"/>
              </w:numPr>
              <w:tabs>
                <w:tab w:val="left" w:pos="356"/>
                <w:tab w:val="left" w:pos="851"/>
              </w:tabs>
              <w:ind w:left="0" w:firstLine="0"/>
              <w:rPr>
                <w:color w:val="000000" w:themeColor="text1"/>
              </w:rPr>
            </w:pPr>
            <w:r w:rsidRPr="00350542">
              <w:rPr>
                <w:color w:val="000000" w:themeColor="text1"/>
              </w:rPr>
              <w:t xml:space="preserve">на основе рассчитанных </w:t>
            </w:r>
            <w:r w:rsidRPr="00350542">
              <w:t>экономических и социально-экономических показателей</w:t>
            </w:r>
            <w:r w:rsidRPr="00350542">
              <w:rPr>
                <w:color w:val="000000" w:themeColor="text1"/>
              </w:rPr>
              <w:t xml:space="preserve"> распознавать эффективное решение от неэффективного;</w:t>
            </w:r>
          </w:p>
          <w:p w:rsidR="00DD10AF" w:rsidRPr="00350542" w:rsidRDefault="00DD10AF" w:rsidP="00DD10AF">
            <w:pPr>
              <w:numPr>
                <w:ilvl w:val="0"/>
                <w:numId w:val="29"/>
              </w:numPr>
              <w:tabs>
                <w:tab w:val="left" w:pos="356"/>
                <w:tab w:val="left" w:pos="851"/>
              </w:tabs>
              <w:ind w:left="0" w:firstLine="0"/>
              <w:rPr>
                <w:color w:val="000000" w:themeColor="text1"/>
              </w:rPr>
            </w:pPr>
            <w:r w:rsidRPr="00350542">
              <w:rPr>
                <w:color w:val="000000" w:themeColor="text1"/>
              </w:rPr>
              <w:t>применять полученные знания в профессиональной деятельности; использовать их на междисциплинарном уровне;</w:t>
            </w:r>
          </w:p>
          <w:p w:rsidR="00DD10AF" w:rsidRPr="00350542" w:rsidRDefault="00DD10AF" w:rsidP="00DD10AF">
            <w:pPr>
              <w:numPr>
                <w:ilvl w:val="0"/>
                <w:numId w:val="29"/>
              </w:numPr>
              <w:tabs>
                <w:tab w:val="left" w:pos="356"/>
                <w:tab w:val="left" w:pos="851"/>
              </w:tabs>
              <w:ind w:left="0" w:firstLine="0"/>
              <w:rPr>
                <w:color w:val="000000" w:themeColor="text1"/>
              </w:rPr>
            </w:pPr>
            <w:r w:rsidRPr="00350542">
              <w:rPr>
                <w:color w:val="000000" w:themeColor="text1"/>
              </w:rPr>
              <w:t>корректно выражать и аргументированно обосновывать положения предметной области знания;</w:t>
            </w:r>
          </w:p>
        </w:tc>
        <w:tc>
          <w:tcPr>
            <w:tcW w:w="241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DD10AF" w:rsidRDefault="00BB58DD" w:rsidP="00C4448D">
            <w:pPr>
              <w:ind w:firstLine="0"/>
              <w:rPr>
                <w:bCs/>
              </w:rPr>
            </w:pPr>
            <w:r>
              <w:rPr>
                <w:bCs/>
              </w:rPr>
              <w:t>Практическ</w:t>
            </w:r>
            <w:r w:rsidR="00C4448D">
              <w:rPr>
                <w:bCs/>
              </w:rPr>
              <w:t>ое</w:t>
            </w:r>
            <w:r>
              <w:rPr>
                <w:bCs/>
              </w:rPr>
              <w:t xml:space="preserve"> задание</w:t>
            </w:r>
            <w:r w:rsidR="00C4448D">
              <w:rPr>
                <w:bCs/>
              </w:rPr>
              <w:t xml:space="preserve"> к экзамену</w:t>
            </w:r>
            <w:r>
              <w:rPr>
                <w:bCs/>
              </w:rPr>
              <w:t>:</w:t>
            </w:r>
          </w:p>
          <w:p w:rsidR="00C04E2F" w:rsidRPr="00C04E2F" w:rsidRDefault="00C04E2F" w:rsidP="00C04E2F">
            <w:pPr>
              <w:widowControl/>
              <w:shd w:val="clear" w:color="auto" w:fill="FFFFFF"/>
              <w:autoSpaceDE/>
              <w:autoSpaceDN/>
              <w:adjustRightInd/>
              <w:ind w:firstLine="0"/>
            </w:pPr>
            <w:r w:rsidRPr="00C04E2F">
              <w:t>Выбрать оптимальный вариант вложения капитала по коэффициенту риска. По первому варианту общий капитал фирмы составляет 5 млн. руб. Доля заемных и привлеченных средств составляет 45%. Максимально возможная сумма убытка составляет 750 тыс. руб. По второму варианту собственные средства 1,2 млн. руб. Максимально возможная сумма убытка составляет 350 тыс. руб. Рассчитать коэффициент риска для каждого варианта.</w:t>
            </w:r>
            <w:r w:rsidRPr="00C04E2F">
              <w:br/>
            </w:r>
          </w:p>
          <w:p w:rsidR="00C4448D" w:rsidRPr="00CF038A" w:rsidRDefault="00C4448D" w:rsidP="00C4448D">
            <w:pPr>
              <w:ind w:firstLine="0"/>
              <w:rPr>
                <w:bCs/>
              </w:rPr>
            </w:pPr>
          </w:p>
        </w:tc>
      </w:tr>
      <w:tr w:rsidR="00DD10AF" w:rsidRPr="00457C1A" w:rsidTr="00DD10AF">
        <w:trPr>
          <w:trHeight w:val="446"/>
        </w:trPr>
        <w:tc>
          <w:tcPr>
            <w:tcW w:w="76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D10AF" w:rsidRPr="00CF038A" w:rsidRDefault="00DD10AF" w:rsidP="00DD10AF">
            <w:pPr>
              <w:ind w:firstLine="0"/>
              <w:rPr>
                <w:bCs/>
              </w:rPr>
            </w:pPr>
            <w:r w:rsidRPr="00CF038A">
              <w:rPr>
                <w:bCs/>
              </w:rPr>
              <w:t>Владеть</w:t>
            </w:r>
          </w:p>
        </w:tc>
        <w:tc>
          <w:tcPr>
            <w:tcW w:w="182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DD10AF" w:rsidRPr="00350542" w:rsidRDefault="00DD10AF" w:rsidP="00DD10AF">
            <w:pPr>
              <w:widowControl/>
              <w:numPr>
                <w:ilvl w:val="0"/>
                <w:numId w:val="29"/>
              </w:numPr>
              <w:tabs>
                <w:tab w:val="left" w:pos="356"/>
                <w:tab w:val="left" w:pos="851"/>
              </w:tabs>
              <w:autoSpaceDE/>
              <w:autoSpaceDN/>
              <w:adjustRightInd/>
              <w:ind w:left="0" w:firstLine="0"/>
              <w:rPr>
                <w:color w:val="000000" w:themeColor="text1"/>
              </w:rPr>
            </w:pPr>
            <w:r w:rsidRPr="00350542">
              <w:rPr>
                <w:color w:val="000000" w:themeColor="text1"/>
              </w:rPr>
              <w:t xml:space="preserve">методами расчёта </w:t>
            </w:r>
            <w:r w:rsidRPr="00350542">
              <w:t xml:space="preserve">экономических и социально-экономических показателей, характеризующих деятельность хозяйствующих субъектов; </w:t>
            </w:r>
          </w:p>
          <w:p w:rsidR="00DD10AF" w:rsidRPr="00350542" w:rsidRDefault="00DD10AF" w:rsidP="00DD10AF">
            <w:pPr>
              <w:pStyle w:val="21"/>
              <w:widowControl/>
              <w:numPr>
                <w:ilvl w:val="0"/>
                <w:numId w:val="29"/>
              </w:numPr>
              <w:tabs>
                <w:tab w:val="left" w:pos="356"/>
                <w:tab w:val="left" w:pos="851"/>
              </w:tabs>
              <w:autoSpaceDE/>
              <w:autoSpaceDN/>
              <w:adjustRightInd/>
              <w:spacing w:after="0" w:line="240" w:lineRule="auto"/>
              <w:ind w:left="0" w:firstLine="0"/>
              <w:jc w:val="both"/>
              <w:rPr>
                <w:color w:val="000000" w:themeColor="text1"/>
              </w:rPr>
            </w:pPr>
            <w:r w:rsidRPr="00350542">
              <w:rPr>
                <w:color w:val="000000" w:themeColor="text1"/>
              </w:rPr>
              <w:t xml:space="preserve">способами демонстрации </w:t>
            </w:r>
            <w:r w:rsidRPr="00350542">
              <w:rPr>
                <w:color w:val="000000" w:themeColor="text1"/>
              </w:rPr>
              <w:lastRenderedPageBreak/>
              <w:t xml:space="preserve">умения анализировать ситуацию на основе рассчитанных </w:t>
            </w:r>
            <w:r w:rsidRPr="00350542">
              <w:t>экономических и социально-экономических показателей</w:t>
            </w:r>
            <w:r w:rsidRPr="00350542">
              <w:rPr>
                <w:color w:val="000000" w:themeColor="text1"/>
              </w:rPr>
              <w:t>;</w:t>
            </w:r>
          </w:p>
          <w:p w:rsidR="00DD10AF" w:rsidRPr="00350542" w:rsidRDefault="00DD10AF" w:rsidP="00DD10AF">
            <w:pPr>
              <w:pStyle w:val="21"/>
              <w:widowControl/>
              <w:numPr>
                <w:ilvl w:val="0"/>
                <w:numId w:val="29"/>
              </w:numPr>
              <w:tabs>
                <w:tab w:val="left" w:pos="356"/>
                <w:tab w:val="left" w:pos="851"/>
              </w:tabs>
              <w:autoSpaceDE/>
              <w:autoSpaceDN/>
              <w:adjustRightInd/>
              <w:spacing w:after="0" w:line="240" w:lineRule="auto"/>
              <w:ind w:left="0" w:firstLine="0"/>
              <w:jc w:val="both"/>
              <w:rPr>
                <w:color w:val="000000" w:themeColor="text1"/>
              </w:rPr>
            </w:pPr>
            <w:r w:rsidRPr="00350542">
              <w:rPr>
                <w:color w:val="000000" w:themeColor="text1"/>
              </w:rPr>
              <w:t>навыками и методиками обобщения результатов полученного решения;</w:t>
            </w:r>
          </w:p>
          <w:p w:rsidR="00DD10AF" w:rsidRPr="00350542" w:rsidRDefault="00DD10AF" w:rsidP="00DD10AF">
            <w:pPr>
              <w:pStyle w:val="21"/>
              <w:widowControl/>
              <w:numPr>
                <w:ilvl w:val="0"/>
                <w:numId w:val="29"/>
              </w:numPr>
              <w:tabs>
                <w:tab w:val="left" w:pos="356"/>
                <w:tab w:val="left" w:pos="851"/>
              </w:tabs>
              <w:autoSpaceDE/>
              <w:autoSpaceDN/>
              <w:adjustRightInd/>
              <w:spacing w:after="0" w:line="240" w:lineRule="auto"/>
              <w:ind w:left="0" w:firstLine="0"/>
              <w:jc w:val="both"/>
              <w:rPr>
                <w:color w:val="000000" w:themeColor="text1"/>
              </w:rPr>
            </w:pPr>
            <w:r w:rsidRPr="00350542">
              <w:rPr>
                <w:color w:val="000000" w:themeColor="text1"/>
              </w:rPr>
              <w:t>способами оценивания значимости и практической пригодности полученных результатов расчёта;</w:t>
            </w:r>
          </w:p>
          <w:p w:rsidR="00DD10AF" w:rsidRPr="00350542" w:rsidRDefault="00DD10AF" w:rsidP="00DD10AF">
            <w:pPr>
              <w:pStyle w:val="21"/>
              <w:widowControl/>
              <w:numPr>
                <w:ilvl w:val="0"/>
                <w:numId w:val="29"/>
              </w:numPr>
              <w:tabs>
                <w:tab w:val="left" w:pos="356"/>
                <w:tab w:val="left" w:pos="851"/>
              </w:tabs>
              <w:autoSpaceDE/>
              <w:autoSpaceDN/>
              <w:adjustRightInd/>
              <w:spacing w:after="0" w:line="240" w:lineRule="auto"/>
              <w:ind w:left="0" w:firstLine="0"/>
              <w:jc w:val="both"/>
              <w:rPr>
                <w:color w:val="000000" w:themeColor="text1"/>
              </w:rPr>
            </w:pPr>
            <w:r w:rsidRPr="00350542">
              <w:rPr>
                <w:color w:val="000000" w:themeColor="text1"/>
              </w:rPr>
              <w:t xml:space="preserve">возможностью междисциплинарного применения результатов расчёта </w:t>
            </w:r>
            <w:r w:rsidRPr="00350542">
              <w:t>экономических и социально-экономических показателей</w:t>
            </w:r>
            <w:r w:rsidRPr="00350542">
              <w:rPr>
                <w:color w:val="000000" w:themeColor="text1"/>
              </w:rPr>
              <w:t>;</w:t>
            </w:r>
          </w:p>
          <w:p w:rsidR="00DD10AF" w:rsidRPr="00350542" w:rsidRDefault="00DD10AF" w:rsidP="00DD10AF">
            <w:pPr>
              <w:widowControl/>
              <w:numPr>
                <w:ilvl w:val="0"/>
                <w:numId w:val="29"/>
              </w:numPr>
              <w:shd w:val="clear" w:color="auto" w:fill="FFFFFF"/>
              <w:tabs>
                <w:tab w:val="left" w:pos="356"/>
                <w:tab w:val="left" w:pos="851"/>
              </w:tabs>
              <w:ind w:left="0" w:firstLine="0"/>
              <w:rPr>
                <w:color w:val="000000" w:themeColor="text1"/>
              </w:rPr>
            </w:pPr>
            <w:r w:rsidRPr="00350542">
              <w:rPr>
                <w:color w:val="000000" w:themeColor="text1"/>
              </w:rPr>
              <w:t xml:space="preserve">основными методами исследования в области анализа экономических и социально-экономических показателей, практическими умениями и навыками их использования; </w:t>
            </w:r>
          </w:p>
          <w:p w:rsidR="00DD10AF" w:rsidRPr="00350542" w:rsidRDefault="00DD10AF" w:rsidP="00DD10AF">
            <w:pPr>
              <w:widowControl/>
              <w:numPr>
                <w:ilvl w:val="0"/>
                <w:numId w:val="29"/>
              </w:numPr>
              <w:shd w:val="clear" w:color="auto" w:fill="FFFFFF"/>
              <w:tabs>
                <w:tab w:val="left" w:pos="356"/>
                <w:tab w:val="left" w:pos="851"/>
              </w:tabs>
              <w:ind w:left="0" w:firstLine="0"/>
              <w:rPr>
                <w:color w:val="000000" w:themeColor="text1"/>
              </w:rPr>
            </w:pPr>
            <w:r w:rsidRPr="00350542">
              <w:rPr>
                <w:color w:val="000000" w:themeColor="text1"/>
              </w:rPr>
              <w:t>профессиональным языком предметной области знания;</w:t>
            </w:r>
          </w:p>
          <w:p w:rsidR="00DD10AF" w:rsidRPr="00350542" w:rsidRDefault="00DD10AF" w:rsidP="00DD10AF">
            <w:pPr>
              <w:pStyle w:val="afb"/>
              <w:numPr>
                <w:ilvl w:val="0"/>
                <w:numId w:val="29"/>
              </w:numPr>
              <w:tabs>
                <w:tab w:val="left" w:pos="356"/>
                <w:tab w:val="left" w:pos="851"/>
              </w:tabs>
              <w:ind w:left="0" w:firstLine="0"/>
              <w:rPr>
                <w:color w:val="000000" w:themeColor="text1"/>
                <w:sz w:val="24"/>
                <w:szCs w:val="24"/>
              </w:rPr>
            </w:pPr>
            <w:r w:rsidRPr="00350542">
              <w:rPr>
                <w:color w:val="000000" w:themeColor="text1"/>
                <w:sz w:val="24"/>
                <w:szCs w:val="24"/>
              </w:rPr>
              <w:t>способами совершенствования профессиональных знаний и умений путем использования возможностей информационной среды;</w:t>
            </w:r>
          </w:p>
        </w:tc>
        <w:tc>
          <w:tcPr>
            <w:tcW w:w="241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B820BE" w:rsidRDefault="00B820BE" w:rsidP="00B820BE">
            <w:pPr>
              <w:shd w:val="clear" w:color="auto" w:fill="FFFFFF"/>
              <w:spacing w:after="120"/>
              <w:ind w:firstLine="0"/>
              <w:rPr>
                <w:bCs/>
              </w:rPr>
            </w:pPr>
            <w:r w:rsidRPr="00E72BFB">
              <w:rPr>
                <w:bCs/>
              </w:rPr>
              <w:lastRenderedPageBreak/>
              <w:t>Задани</w:t>
            </w:r>
            <w:r>
              <w:rPr>
                <w:bCs/>
              </w:rPr>
              <w:t>е</w:t>
            </w:r>
            <w:r w:rsidRPr="00E72BFB">
              <w:rPr>
                <w:bCs/>
              </w:rPr>
              <w:t xml:space="preserve"> на решение задач из профессиональной области:</w:t>
            </w:r>
          </w:p>
          <w:p w:rsidR="00196670" w:rsidRPr="00196670" w:rsidRDefault="00196670" w:rsidP="00196670">
            <w:pPr>
              <w:widowControl/>
              <w:shd w:val="clear" w:color="auto" w:fill="FFFFFF"/>
              <w:autoSpaceDE/>
              <w:autoSpaceDN/>
              <w:adjustRightInd/>
              <w:spacing w:before="20"/>
              <w:ind w:firstLine="0"/>
              <w:rPr>
                <w:color w:val="000000"/>
                <w:spacing w:val="-1"/>
                <w:szCs w:val="21"/>
              </w:rPr>
            </w:pPr>
            <w:r>
              <w:rPr>
                <w:color w:val="000000"/>
                <w:spacing w:val="-1"/>
                <w:szCs w:val="21"/>
              </w:rPr>
              <w:t>Выделите и д</w:t>
            </w:r>
            <w:r w:rsidRPr="00196670">
              <w:rPr>
                <w:color w:val="000000"/>
                <w:spacing w:val="-1"/>
                <w:szCs w:val="21"/>
              </w:rPr>
              <w:t>ифференци</w:t>
            </w:r>
            <w:r>
              <w:rPr>
                <w:color w:val="000000"/>
                <w:spacing w:val="-1"/>
                <w:szCs w:val="21"/>
              </w:rPr>
              <w:t>руйте</w:t>
            </w:r>
            <w:r w:rsidRPr="00196670">
              <w:rPr>
                <w:color w:val="000000"/>
                <w:spacing w:val="-1"/>
                <w:szCs w:val="21"/>
              </w:rPr>
              <w:t xml:space="preserve"> стратегически</w:t>
            </w:r>
            <w:r>
              <w:rPr>
                <w:color w:val="000000"/>
                <w:spacing w:val="-1"/>
                <w:szCs w:val="21"/>
              </w:rPr>
              <w:t>е</w:t>
            </w:r>
            <w:r w:rsidRPr="00196670">
              <w:rPr>
                <w:color w:val="000000"/>
                <w:spacing w:val="-1"/>
                <w:szCs w:val="21"/>
              </w:rPr>
              <w:t xml:space="preserve"> целей инвестиционной деятельности в зависимости от стадий жизненного цикла </w:t>
            </w:r>
            <w:r>
              <w:rPr>
                <w:color w:val="000000"/>
                <w:spacing w:val="-1"/>
                <w:szCs w:val="21"/>
              </w:rPr>
              <w:t xml:space="preserve">выбранного </w:t>
            </w:r>
            <w:r w:rsidRPr="00196670">
              <w:rPr>
                <w:color w:val="000000"/>
                <w:spacing w:val="-1"/>
                <w:szCs w:val="21"/>
              </w:rPr>
              <w:t>предприятия.</w:t>
            </w:r>
          </w:p>
          <w:p w:rsidR="00196670" w:rsidRPr="00E72BFB" w:rsidRDefault="00196670" w:rsidP="00B820BE">
            <w:pPr>
              <w:shd w:val="clear" w:color="auto" w:fill="FFFFFF"/>
              <w:spacing w:after="120"/>
              <w:ind w:firstLine="0"/>
              <w:rPr>
                <w:bCs/>
              </w:rPr>
            </w:pPr>
          </w:p>
          <w:p w:rsidR="00DD10AF" w:rsidRPr="00CF038A" w:rsidRDefault="00DD10AF" w:rsidP="00DD10AF">
            <w:pPr>
              <w:pStyle w:val="af"/>
              <w:widowControl/>
              <w:shd w:val="clear" w:color="auto" w:fill="FFFFFF"/>
              <w:autoSpaceDE/>
              <w:autoSpaceDN/>
              <w:adjustRightInd/>
              <w:spacing w:after="120"/>
              <w:rPr>
                <w:bCs/>
              </w:rPr>
            </w:pPr>
          </w:p>
        </w:tc>
      </w:tr>
    </w:tbl>
    <w:p w:rsidR="00A91AE8" w:rsidRPr="003D2CB3" w:rsidRDefault="00A91AE8" w:rsidP="00A91AE8">
      <w:pPr>
        <w:tabs>
          <w:tab w:val="left" w:pos="851"/>
        </w:tabs>
        <w:rPr>
          <w:rStyle w:val="FontStyle20"/>
          <w:color w:val="C00000"/>
        </w:rPr>
      </w:pPr>
    </w:p>
    <w:p w:rsidR="00A91AE8" w:rsidRPr="00D22A96" w:rsidRDefault="00A91AE8" w:rsidP="00A91AE8">
      <w:pPr>
        <w:tabs>
          <w:tab w:val="left" w:pos="1080"/>
        </w:tabs>
        <w:ind w:firstLine="680"/>
        <w:rPr>
          <w:b/>
          <w:color w:val="000000"/>
        </w:rPr>
      </w:pPr>
      <w:r w:rsidRPr="00D22A96">
        <w:rPr>
          <w:b/>
          <w:color w:val="000000"/>
        </w:rPr>
        <w:t>б) Порядок проведения промежуточной аттестации, показатели и критерии оценивания:</w:t>
      </w:r>
    </w:p>
    <w:p w:rsidR="00A91AE8" w:rsidRDefault="00A91AE8" w:rsidP="00A91AE8">
      <w:pPr>
        <w:tabs>
          <w:tab w:val="left" w:pos="1080"/>
        </w:tabs>
        <w:ind w:firstLine="680"/>
        <w:rPr>
          <w:b/>
          <w:color w:val="000000"/>
        </w:rPr>
      </w:pPr>
      <w:r w:rsidRPr="001516CA">
        <w:rPr>
          <w:b/>
          <w:color w:val="000000"/>
        </w:rPr>
        <w:t>Методические рекомендации для подготовки к экзамену</w:t>
      </w:r>
    </w:p>
    <w:p w:rsidR="007F2B71" w:rsidRDefault="007F2B71" w:rsidP="007F2B71">
      <w:r>
        <w:t>До сдачи экзамена студенты должны выполнить и предоставить контрольную работу (приложение 1).</w:t>
      </w:r>
    </w:p>
    <w:p w:rsidR="00A91AE8" w:rsidRPr="00877465" w:rsidRDefault="00A91AE8" w:rsidP="00A91AE8">
      <w:pPr>
        <w:rPr>
          <w:color w:val="000000"/>
        </w:rPr>
      </w:pPr>
      <w:r>
        <w:rPr>
          <w:color w:val="000000"/>
        </w:rPr>
        <w:t xml:space="preserve">  </w:t>
      </w:r>
      <w:r w:rsidRPr="00877465">
        <w:rPr>
          <w:color w:val="000000"/>
        </w:rPr>
        <w:t xml:space="preserve">Экзамен по данной дисциплине проводится в устной форме по экзаменационным билетам, каждый из которых включает 2 теоретических вопроса и одно практическое задание. </w:t>
      </w:r>
    </w:p>
    <w:p w:rsidR="00A91AE8" w:rsidRPr="001516CA" w:rsidRDefault="00A91AE8" w:rsidP="00A91AE8">
      <w:pPr>
        <w:pStyle w:val="Default"/>
        <w:ind w:firstLine="709"/>
        <w:jc w:val="both"/>
      </w:pPr>
      <w:r w:rsidRPr="001516CA">
        <w:t xml:space="preserve">Готовиться к </w:t>
      </w:r>
      <w:r w:rsidRPr="00873DAE">
        <w:t>экзамену</w:t>
      </w:r>
      <w:r w:rsidRPr="001516CA">
        <w:t xml:space="preserve"> нужно заранее и в несколько этапов. Необходимо осуществлять планомерную подготовку к сдаче итоговой отчетности по дисциплине в течение семестра. Для этого: </w:t>
      </w:r>
    </w:p>
    <w:p w:rsidR="00A91AE8" w:rsidRPr="00C97C56" w:rsidRDefault="00A91AE8" w:rsidP="00A91AE8">
      <w:pPr>
        <w:pStyle w:val="Default"/>
        <w:ind w:firstLine="709"/>
        <w:jc w:val="both"/>
      </w:pPr>
      <w:r>
        <w:t xml:space="preserve">1. </w:t>
      </w:r>
      <w:r w:rsidRPr="00C97C56">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A91AE8" w:rsidRPr="00C97C56" w:rsidRDefault="00A91AE8" w:rsidP="00A91AE8">
      <w:pPr>
        <w:pStyle w:val="Default"/>
        <w:ind w:firstLine="709"/>
        <w:jc w:val="both"/>
      </w:pPr>
      <w:r>
        <w:t xml:space="preserve">2. </w:t>
      </w:r>
      <w:r w:rsidRPr="00C97C56">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A91AE8" w:rsidRPr="00C97C56" w:rsidRDefault="00A91AE8" w:rsidP="00A91AE8">
      <w:pPr>
        <w:pStyle w:val="Default"/>
        <w:ind w:firstLine="709"/>
        <w:jc w:val="both"/>
      </w:pPr>
      <w:r>
        <w:t xml:space="preserve">3. </w:t>
      </w:r>
      <w:r w:rsidRPr="00C97C56">
        <w:t xml:space="preserve">Каждую неделю отводите время для повторения пройденного материала. </w:t>
      </w:r>
    </w:p>
    <w:p w:rsidR="00A91AE8" w:rsidRPr="00C97C56" w:rsidRDefault="00A91AE8" w:rsidP="00A91AE8">
      <w:pPr>
        <w:pStyle w:val="Default"/>
        <w:ind w:firstLine="709"/>
        <w:jc w:val="both"/>
      </w:pPr>
      <w:r w:rsidRPr="00C97C56">
        <w:t xml:space="preserve">Непосредственно при подготовке: </w:t>
      </w:r>
    </w:p>
    <w:p w:rsidR="00A91AE8" w:rsidRPr="00C97C56" w:rsidRDefault="00A91AE8" w:rsidP="00A91AE8">
      <w:pPr>
        <w:pStyle w:val="Default"/>
        <w:ind w:firstLine="709"/>
        <w:jc w:val="both"/>
      </w:pPr>
      <w:r>
        <w:t xml:space="preserve">- </w:t>
      </w:r>
      <w:r w:rsidRPr="00C97C56">
        <w:t xml:space="preserve">Упорядочьте свои конспекты, записи, задания. </w:t>
      </w:r>
    </w:p>
    <w:p w:rsidR="00A91AE8" w:rsidRPr="00C97C56" w:rsidRDefault="00A91AE8" w:rsidP="00A91AE8">
      <w:pPr>
        <w:pStyle w:val="Default"/>
        <w:ind w:firstLine="709"/>
        <w:jc w:val="both"/>
      </w:pPr>
      <w:r>
        <w:t xml:space="preserve">- </w:t>
      </w:r>
      <w:r w:rsidRPr="00C97C56">
        <w:t xml:space="preserve">Прикиньте время, необходимое вам для повторения каждой части (блока) материала, выносимого экзамен. </w:t>
      </w:r>
    </w:p>
    <w:p w:rsidR="00A91AE8" w:rsidRPr="00C97C56" w:rsidRDefault="00A91AE8" w:rsidP="00A91AE8">
      <w:pPr>
        <w:pStyle w:val="Default"/>
        <w:ind w:firstLine="709"/>
        <w:jc w:val="both"/>
      </w:pPr>
      <w:r>
        <w:lastRenderedPageBreak/>
        <w:t xml:space="preserve">- </w:t>
      </w:r>
      <w:r w:rsidRPr="00C97C56">
        <w:t xml:space="preserve">Разделите вопросы экзамена </w:t>
      </w:r>
      <w:r w:rsidRPr="00C97C56">
        <w:rPr>
          <w:i/>
          <w:iCs/>
        </w:rPr>
        <w:t xml:space="preserve">на знакомые </w:t>
      </w:r>
      <w:r w:rsidRPr="00C97C56">
        <w:t xml:space="preserve">(по лекционному курсу, семинарам, конспектированию), которые потребуют лишь повторения и </w:t>
      </w:r>
      <w:r w:rsidRPr="00C97C56">
        <w:rPr>
          <w:i/>
          <w:iCs/>
        </w:rPr>
        <w:t>новые</w:t>
      </w:r>
      <w:r w:rsidRPr="00C97C56">
        <w:t xml:space="preserve">,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Делайте это неспешно и основательно, не жалея времени на составление тезисных ответов – из-за перегрузок памяти в сессионный период вы в любой момент можете забыть прочитанное. </w:t>
      </w:r>
    </w:p>
    <w:p w:rsidR="00A91AE8" w:rsidRPr="00C97C56" w:rsidRDefault="00A91AE8" w:rsidP="00A91AE8">
      <w:pPr>
        <w:pStyle w:val="Default"/>
        <w:ind w:firstLine="709"/>
        <w:jc w:val="both"/>
      </w:pPr>
      <w:r>
        <w:t xml:space="preserve">- </w:t>
      </w:r>
      <w:r w:rsidRPr="00C97C56">
        <w:t>Правильно используйте консультации, которые проводит преподаватель перед экзаменом. Приходите на них с заранее проработанными самостоятельно во</w:t>
      </w:r>
      <w:r w:rsidRPr="00C97C56">
        <w:rPr>
          <w:color w:val="auto"/>
        </w:rPr>
        <w:t xml:space="preserve">просами. Вы можете получить разъяснение по поводу сложных, не до конца понятых тем, но не рассчитывайте во время консультации на исчерпывающую информации по содержанию всего курса. </w:t>
      </w:r>
    </w:p>
    <w:p w:rsidR="00A91AE8" w:rsidRPr="00C97C56" w:rsidRDefault="00A91AE8" w:rsidP="00A91AE8">
      <w:pPr>
        <w:pStyle w:val="Default"/>
        <w:ind w:firstLine="709"/>
        <w:jc w:val="both"/>
        <w:rPr>
          <w:color w:val="auto"/>
        </w:rPr>
      </w:pPr>
      <w:r w:rsidRPr="00C97C56">
        <w:rPr>
          <w:color w:val="auto"/>
        </w:rPr>
        <w:t xml:space="preserve">Если экзамен проходит в форме </w:t>
      </w:r>
      <w:r w:rsidRPr="00C97C56">
        <w:rPr>
          <w:i/>
          <w:iCs/>
          <w:color w:val="auto"/>
        </w:rPr>
        <w:t xml:space="preserve">теста </w:t>
      </w:r>
      <w:r w:rsidRPr="00C97C56">
        <w:rPr>
          <w:color w:val="auto"/>
        </w:rPr>
        <w:t xml:space="preserve">(выбор из нескольких вариантов ответа), обратите внимание на следующие рекомендации: </w:t>
      </w:r>
    </w:p>
    <w:p w:rsidR="00A91AE8" w:rsidRPr="00C97C56" w:rsidRDefault="00A91AE8" w:rsidP="00A91AE8">
      <w:pPr>
        <w:pStyle w:val="Default"/>
        <w:ind w:firstLine="709"/>
        <w:jc w:val="both"/>
        <w:rPr>
          <w:color w:val="auto"/>
        </w:rPr>
      </w:pPr>
      <w:r>
        <w:rPr>
          <w:color w:val="auto"/>
        </w:rPr>
        <w:t xml:space="preserve">- </w:t>
      </w:r>
      <w:r w:rsidRPr="00C97C56">
        <w:rPr>
          <w:color w:val="auto"/>
        </w:rPr>
        <w:t xml:space="preserve">Внимательно прочитайте указания к тесту. </w:t>
      </w:r>
    </w:p>
    <w:p w:rsidR="00A91AE8" w:rsidRPr="00C97C56" w:rsidRDefault="00A91AE8" w:rsidP="00A91AE8">
      <w:pPr>
        <w:pStyle w:val="Default"/>
        <w:ind w:firstLine="709"/>
        <w:jc w:val="both"/>
        <w:rPr>
          <w:color w:val="auto"/>
        </w:rPr>
      </w:pPr>
      <w:r>
        <w:rPr>
          <w:color w:val="auto"/>
        </w:rPr>
        <w:t xml:space="preserve">- </w:t>
      </w:r>
      <w:r w:rsidRPr="00C97C56">
        <w:rPr>
          <w:color w:val="auto"/>
        </w:rPr>
        <w:t xml:space="preserve">Выясните: надо выбрать один, наилучший, ответ или все правильные ответы. </w:t>
      </w:r>
    </w:p>
    <w:p w:rsidR="00A91AE8" w:rsidRPr="00C97C56" w:rsidRDefault="00A91AE8" w:rsidP="00A91AE8">
      <w:pPr>
        <w:pStyle w:val="Default"/>
        <w:ind w:firstLine="709"/>
        <w:jc w:val="both"/>
        <w:rPr>
          <w:color w:val="auto"/>
        </w:rPr>
      </w:pPr>
      <w:r>
        <w:rPr>
          <w:color w:val="auto"/>
        </w:rPr>
        <w:t xml:space="preserve">- </w:t>
      </w:r>
      <w:r w:rsidRPr="00C97C56">
        <w:rPr>
          <w:color w:val="auto"/>
        </w:rPr>
        <w:t xml:space="preserve">Прочитайте основной вопрос от начала до конца, затем каждый возможный ответ от начала до конца. </w:t>
      </w:r>
    </w:p>
    <w:p w:rsidR="00A91AE8" w:rsidRPr="00C97C56" w:rsidRDefault="00A91AE8" w:rsidP="00A91AE8">
      <w:pPr>
        <w:pStyle w:val="Default"/>
        <w:ind w:firstLine="709"/>
        <w:jc w:val="both"/>
        <w:rPr>
          <w:color w:val="auto"/>
        </w:rPr>
      </w:pPr>
      <w:r>
        <w:rPr>
          <w:color w:val="auto"/>
        </w:rPr>
        <w:t xml:space="preserve">- </w:t>
      </w:r>
      <w:r w:rsidRPr="00C97C56">
        <w:rPr>
          <w:color w:val="auto"/>
        </w:rPr>
        <w:t xml:space="preserve">Постарайтесь извлечь и понять всю информацию, заложенную в предполагаемых ответах. </w:t>
      </w:r>
    </w:p>
    <w:p w:rsidR="00A91AE8" w:rsidRPr="00C97C56" w:rsidRDefault="00A91AE8" w:rsidP="00A91AE8">
      <w:pPr>
        <w:pStyle w:val="Default"/>
        <w:ind w:firstLine="709"/>
        <w:jc w:val="both"/>
        <w:rPr>
          <w:color w:val="auto"/>
        </w:rPr>
      </w:pPr>
      <w:r>
        <w:rPr>
          <w:color w:val="auto"/>
        </w:rPr>
        <w:t xml:space="preserve">- </w:t>
      </w:r>
      <w:r w:rsidRPr="00C97C56">
        <w:rPr>
          <w:color w:val="auto"/>
        </w:rPr>
        <w:t xml:space="preserve">Если вы затрудняетесь в выборе правильного ответа, вычеркните те из предполагаемых ответов, которые считаете заведомо неправильными. </w:t>
      </w:r>
    </w:p>
    <w:p w:rsidR="00A91AE8" w:rsidRPr="00C97C56" w:rsidRDefault="00A91AE8" w:rsidP="00A91AE8">
      <w:pPr>
        <w:pStyle w:val="Default"/>
        <w:ind w:firstLine="709"/>
        <w:jc w:val="both"/>
        <w:rPr>
          <w:color w:val="auto"/>
        </w:rPr>
      </w:pPr>
      <w:r>
        <w:rPr>
          <w:color w:val="auto"/>
        </w:rPr>
        <w:t xml:space="preserve">- </w:t>
      </w:r>
      <w:r w:rsidRPr="00C97C56">
        <w:rPr>
          <w:color w:val="auto"/>
        </w:rPr>
        <w:t xml:space="preserve">Обратите внимание на все отрицательные слова. </w:t>
      </w:r>
    </w:p>
    <w:p w:rsidR="00A91AE8" w:rsidRPr="00C97C56" w:rsidRDefault="00A91AE8" w:rsidP="00A91AE8">
      <w:pPr>
        <w:pStyle w:val="Default"/>
        <w:ind w:firstLine="709"/>
        <w:jc w:val="both"/>
        <w:rPr>
          <w:color w:val="auto"/>
        </w:rPr>
      </w:pPr>
      <w:r>
        <w:rPr>
          <w:color w:val="auto"/>
        </w:rPr>
        <w:t xml:space="preserve">- </w:t>
      </w:r>
      <w:r w:rsidRPr="00C97C56">
        <w:rPr>
          <w:color w:val="auto"/>
        </w:rPr>
        <w:t xml:space="preserve">Ответы на вопросы со словами «все вышеуказанное» часто бывают правильными. Если вы знаете, что два из трех условий выполнены, то «все вышеуказанное» весьма вероятно. </w:t>
      </w:r>
    </w:p>
    <w:p w:rsidR="00A91AE8" w:rsidRPr="00C97C56" w:rsidRDefault="00A91AE8" w:rsidP="00A91AE8">
      <w:pPr>
        <w:pStyle w:val="Default"/>
        <w:ind w:firstLine="709"/>
        <w:jc w:val="both"/>
        <w:rPr>
          <w:color w:val="auto"/>
        </w:rPr>
      </w:pPr>
      <w:r>
        <w:rPr>
          <w:color w:val="auto"/>
        </w:rPr>
        <w:t xml:space="preserve">- </w:t>
      </w:r>
      <w:r w:rsidRPr="00C97C56">
        <w:rPr>
          <w:color w:val="auto"/>
        </w:rPr>
        <w:t xml:space="preserve">Если вы сомневаетесь в числовом ответе, отбросьте максимум и минимум и рассматривайте средние значения. </w:t>
      </w:r>
    </w:p>
    <w:p w:rsidR="00A91AE8" w:rsidRPr="00C97C56" w:rsidRDefault="00A91AE8" w:rsidP="00A91AE8">
      <w:pPr>
        <w:pStyle w:val="Default"/>
        <w:ind w:firstLine="709"/>
        <w:jc w:val="both"/>
        <w:rPr>
          <w:color w:val="auto"/>
        </w:rPr>
      </w:pPr>
      <w:r>
        <w:rPr>
          <w:color w:val="auto"/>
        </w:rPr>
        <w:t xml:space="preserve">- </w:t>
      </w:r>
      <w:r w:rsidRPr="00C97C56">
        <w:rPr>
          <w:color w:val="auto"/>
        </w:rPr>
        <w:t xml:space="preserve">Если у вас нет идей насчет ответа, проверьте сходные предполагаемые ответы; наиболее содержательный из предполагаемых ответов - тот, который содержит больше всего информации. </w:t>
      </w:r>
    </w:p>
    <w:p w:rsidR="00A91AE8" w:rsidRPr="0087150C" w:rsidRDefault="00A91AE8" w:rsidP="00A91AE8">
      <w:pPr>
        <w:tabs>
          <w:tab w:val="left" w:pos="851"/>
        </w:tabs>
        <w:rPr>
          <w:b/>
        </w:rPr>
      </w:pPr>
      <w:r w:rsidRPr="0087150C">
        <w:rPr>
          <w:b/>
        </w:rPr>
        <w:t>Критерии оценки:</w:t>
      </w:r>
    </w:p>
    <w:p w:rsidR="00A91AE8" w:rsidRPr="004A114E" w:rsidRDefault="00A91AE8" w:rsidP="00A91AE8">
      <w:pPr>
        <w:tabs>
          <w:tab w:val="left" w:pos="851"/>
        </w:tabs>
      </w:pPr>
      <w:r w:rsidRPr="004A114E">
        <w:t xml:space="preserve">– на оценку </w:t>
      </w:r>
      <w:r w:rsidRPr="00D91A6F">
        <w:rPr>
          <w:b/>
        </w:rPr>
        <w:t>«отлично»</w:t>
      </w:r>
      <w:r w:rsidRPr="004A114E">
        <w:t xml:space="preserve"> – студент должен показать высокий уровень знаний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 оценки и вынесения критических суждений;</w:t>
      </w:r>
    </w:p>
    <w:p w:rsidR="00A91AE8" w:rsidRPr="004A114E" w:rsidRDefault="00A91AE8" w:rsidP="00A91AE8">
      <w:pPr>
        <w:tabs>
          <w:tab w:val="left" w:pos="851"/>
        </w:tabs>
      </w:pPr>
      <w:r w:rsidRPr="004A114E">
        <w:t xml:space="preserve">– на оценку </w:t>
      </w:r>
      <w:r w:rsidRPr="004A114E">
        <w:rPr>
          <w:b/>
        </w:rPr>
        <w:t>«хорошо»</w:t>
      </w:r>
      <w:r w:rsidRPr="004A114E">
        <w:t xml:space="preserve"> – студент должен показать знания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w:t>
      </w:r>
    </w:p>
    <w:p w:rsidR="00A91AE8" w:rsidRPr="004A114E" w:rsidRDefault="00A91AE8" w:rsidP="00A91AE8">
      <w:pPr>
        <w:tabs>
          <w:tab w:val="left" w:pos="851"/>
        </w:tabs>
      </w:pPr>
      <w:r w:rsidRPr="004A114E">
        <w:t xml:space="preserve">– на оценку </w:t>
      </w:r>
      <w:r w:rsidRPr="004A114E">
        <w:rPr>
          <w:b/>
        </w:rPr>
        <w:t>«удовлетворительно»</w:t>
      </w:r>
      <w:r w:rsidRPr="004A114E">
        <w:t xml:space="preserve"> – студент должен показать знания на уровне воспроизведения и объяснения информации, интеллектуальные навыки решения простых задач;</w:t>
      </w:r>
    </w:p>
    <w:p w:rsidR="00A91AE8" w:rsidRPr="004A114E" w:rsidRDefault="00A91AE8" w:rsidP="00A91AE8">
      <w:pPr>
        <w:tabs>
          <w:tab w:val="left" w:pos="851"/>
        </w:tabs>
      </w:pPr>
      <w:r w:rsidRPr="004A114E">
        <w:t xml:space="preserve">– на оценку </w:t>
      </w:r>
      <w:r w:rsidRPr="004A114E">
        <w:rPr>
          <w:b/>
        </w:rPr>
        <w:t>«неудовлетворительно»</w:t>
      </w:r>
      <w:r w:rsidRPr="004A114E">
        <w:t xml:space="preserve"> – студент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A91AE8" w:rsidRPr="00792503" w:rsidRDefault="00A91AE8" w:rsidP="00792503">
      <w:pPr>
        <w:tabs>
          <w:tab w:val="left" w:pos="851"/>
        </w:tabs>
        <w:rPr>
          <w:rStyle w:val="FontStyle20"/>
          <w:rFonts w:ascii="Times New Roman" w:hAnsi="Times New Roman" w:cs="Times New Roman"/>
          <w:sz w:val="24"/>
          <w:szCs w:val="24"/>
        </w:rPr>
      </w:pPr>
    </w:p>
    <w:p w:rsidR="00164C48" w:rsidRPr="00BA69EF" w:rsidRDefault="00164C48" w:rsidP="00164C48">
      <w:pPr>
        <w:pStyle w:val="10"/>
        <w:ind w:firstLine="567"/>
        <w:jc w:val="both"/>
        <w:rPr>
          <w:rStyle w:val="FontStyle31"/>
          <w:rFonts w:ascii="Times New Roman" w:hAnsi="Times New Roman" w:cs="Times New Roman"/>
          <w:spacing w:val="-4"/>
          <w:sz w:val="24"/>
          <w:szCs w:val="24"/>
        </w:rPr>
      </w:pPr>
      <w:r w:rsidRPr="00BA69EF">
        <w:rPr>
          <w:rStyle w:val="FontStyle32"/>
          <w:i w:val="0"/>
          <w:spacing w:val="-4"/>
          <w:sz w:val="24"/>
          <w:szCs w:val="24"/>
        </w:rPr>
        <w:t xml:space="preserve">8 </w:t>
      </w:r>
      <w:r w:rsidRPr="00BA69EF">
        <w:rPr>
          <w:rStyle w:val="FontStyle31"/>
          <w:rFonts w:ascii="Times New Roman" w:hAnsi="Times New Roman" w:cs="Times New Roman"/>
          <w:spacing w:val="-4"/>
          <w:sz w:val="24"/>
          <w:szCs w:val="24"/>
        </w:rPr>
        <w:t>У</w:t>
      </w:r>
      <w:r w:rsidRPr="00BA69EF">
        <w:rPr>
          <w:rStyle w:val="FontStyle31"/>
          <w:rFonts w:ascii="Times New Roman" w:hAnsi="Times New Roman" w:cs="Times New Roman"/>
          <w:caps w:val="0"/>
          <w:spacing w:val="-4"/>
          <w:sz w:val="24"/>
          <w:szCs w:val="24"/>
        </w:rPr>
        <w:t>чебно-методическое и информационное обеспечение дисциплины (модуля)</w:t>
      </w:r>
    </w:p>
    <w:p w:rsidR="00164C48" w:rsidRPr="00BA69EF" w:rsidRDefault="00164C48" w:rsidP="00164C48">
      <w:pPr>
        <w:ind w:firstLine="0"/>
        <w:rPr>
          <w:b/>
        </w:rPr>
      </w:pPr>
      <w:r w:rsidRPr="00BA69EF">
        <w:rPr>
          <w:b/>
        </w:rPr>
        <w:t xml:space="preserve">       а) Основная литература</w:t>
      </w:r>
    </w:p>
    <w:p w:rsidR="00164C48" w:rsidRPr="00BA69EF" w:rsidRDefault="00164C48" w:rsidP="00164C48">
      <w:pPr>
        <w:ind w:firstLine="756"/>
        <w:rPr>
          <w:color w:val="000000"/>
        </w:rPr>
      </w:pPr>
      <w:r w:rsidRPr="00BA69EF">
        <w:rPr>
          <w:color w:val="000000"/>
        </w:rPr>
        <w:t xml:space="preserve">      1. Пономарева, О. С. Инвестиционный менеджмент. Ценные бумаги: учебное пособие / О. С. Пономарева, О. Л. Назарова ; МГТУ. - Магнитогорск: МГТУ, 2018. - 1 электрон. опт. диск (CD-ROM). - URL: </w:t>
      </w:r>
      <w:hyperlink r:id="rId10" w:history="1">
        <w:r w:rsidRPr="00D00653">
          <w:rPr>
            <w:rStyle w:val="a5"/>
            <w:rFonts w:ascii="Times New Roman" w:hAnsi="Times New Roman" w:cs="Times New Roman"/>
          </w:rPr>
          <w:t>https://magtu.informsystema.ru/uploader/fileUpload?name=3598.pdf&amp;show=dcatalogues/1/1524550/3598.pdf&amp;view=true</w:t>
        </w:r>
      </w:hyperlink>
      <w:r>
        <w:rPr>
          <w:color w:val="000000"/>
        </w:rPr>
        <w:t xml:space="preserve"> </w:t>
      </w:r>
      <w:r w:rsidRPr="00BA69EF">
        <w:rPr>
          <w:color w:val="000000"/>
        </w:rPr>
        <w:t xml:space="preserve"> </w:t>
      </w:r>
      <w:r>
        <w:rPr>
          <w:color w:val="000000"/>
        </w:rPr>
        <w:t xml:space="preserve">(дата обращения: 01.09.2020) </w:t>
      </w:r>
      <w:r w:rsidRPr="00BA69EF">
        <w:rPr>
          <w:color w:val="000000"/>
        </w:rPr>
        <w:t xml:space="preserve">- Макрообъект. - Текст: электронный. - ISBN 978-5-9967-1237-3. </w:t>
      </w:r>
    </w:p>
    <w:p w:rsidR="00164C48" w:rsidRPr="00BA69EF" w:rsidRDefault="00164C48" w:rsidP="00164C48">
      <w:pPr>
        <w:ind w:firstLine="756"/>
        <w:rPr>
          <w:color w:val="000000"/>
        </w:rPr>
      </w:pPr>
      <w:r w:rsidRPr="00BA69EF">
        <w:rPr>
          <w:color w:val="000000"/>
        </w:rPr>
        <w:t xml:space="preserve">2.  Инновационное предпринимательство : учебное пособие [для вузов] / составитель Н. </w:t>
      </w:r>
      <w:r w:rsidRPr="00BA69EF">
        <w:rPr>
          <w:color w:val="000000"/>
        </w:rPr>
        <w:lastRenderedPageBreak/>
        <w:t xml:space="preserve">В. Панишев ; Магнитогорский гос. технический ун-т им. Г. И. Носова. - Магнитогорск : МГТУ им. Г. И. Носова, 2020. - 1 CD-ROM. - ISBN 978-5-9967-1865-8. - Загл. с титул. экрана. - URL : </w:t>
      </w:r>
      <w:hyperlink r:id="rId11" w:history="1">
        <w:r w:rsidRPr="00D00653">
          <w:rPr>
            <w:rStyle w:val="a5"/>
            <w:rFonts w:ascii="Times New Roman" w:hAnsi="Times New Roman" w:cs="Times New Roman"/>
          </w:rPr>
          <w:t>https://magtu.informsystema.ru/uploader/fileUpload?name=4138.pdf&amp;show=dcatalogues/1/1535283/4138.pdf&amp;view=true</w:t>
        </w:r>
      </w:hyperlink>
      <w:r>
        <w:rPr>
          <w:color w:val="000000"/>
        </w:rPr>
        <w:t xml:space="preserve"> </w:t>
      </w:r>
      <w:r w:rsidRPr="00BA69EF">
        <w:rPr>
          <w:color w:val="000000"/>
        </w:rPr>
        <w:t xml:space="preserve"> </w:t>
      </w:r>
      <w:r>
        <w:rPr>
          <w:color w:val="000000"/>
        </w:rPr>
        <w:t>(дата обращения: 01.09.2020) - Макрообъект. - Текст</w:t>
      </w:r>
      <w:r w:rsidRPr="00BA69EF">
        <w:rPr>
          <w:color w:val="000000"/>
        </w:rPr>
        <w:t>: электронный. - Сведения доступны также на CD-ROM.</w:t>
      </w:r>
    </w:p>
    <w:p w:rsidR="00164C48" w:rsidRPr="00BA69EF" w:rsidRDefault="00164C48" w:rsidP="00164C48">
      <w:pPr>
        <w:pStyle w:val="ad"/>
        <w:jc w:val="both"/>
        <w:rPr>
          <w:rFonts w:ascii="Times New Roman" w:hAnsi="Times New Roman"/>
          <w:color w:val="000000"/>
          <w:sz w:val="24"/>
          <w:szCs w:val="24"/>
        </w:rPr>
      </w:pPr>
    </w:p>
    <w:p w:rsidR="00164C48" w:rsidRPr="00BA69EF" w:rsidRDefault="00164C48" w:rsidP="00164C48">
      <w:pPr>
        <w:pStyle w:val="ad"/>
        <w:rPr>
          <w:rFonts w:ascii="Times New Roman" w:hAnsi="Times New Roman"/>
          <w:b/>
          <w:bCs/>
          <w:sz w:val="24"/>
          <w:szCs w:val="24"/>
        </w:rPr>
      </w:pPr>
      <w:r w:rsidRPr="00BA69EF">
        <w:rPr>
          <w:rFonts w:ascii="Times New Roman" w:hAnsi="Times New Roman"/>
          <w:b/>
          <w:bCs/>
          <w:sz w:val="24"/>
          <w:szCs w:val="24"/>
        </w:rPr>
        <w:t xml:space="preserve">         б) Дополнительная литература </w:t>
      </w:r>
    </w:p>
    <w:p w:rsidR="00164C48" w:rsidRPr="00BA69EF" w:rsidRDefault="00164C48" w:rsidP="00164C48">
      <w:pPr>
        <w:ind w:firstLine="756"/>
      </w:pPr>
      <w:r w:rsidRPr="00BA69EF">
        <w:rPr>
          <w:color w:val="000000"/>
        </w:rPr>
        <w:t>1.</w:t>
      </w:r>
      <w:r w:rsidRPr="00BA69EF">
        <w:t xml:space="preserve"> </w:t>
      </w:r>
      <w:r w:rsidRPr="00BA69EF">
        <w:rPr>
          <w:color w:val="000000"/>
        </w:rPr>
        <w:t>Борисова,</w:t>
      </w:r>
      <w:r w:rsidRPr="00BA69EF">
        <w:t xml:space="preserve"> </w:t>
      </w:r>
      <w:r w:rsidRPr="00BA69EF">
        <w:rPr>
          <w:color w:val="000000"/>
        </w:rPr>
        <w:t>О. В. </w:t>
      </w:r>
      <w:r w:rsidRPr="00BA69EF">
        <w:t xml:space="preserve"> </w:t>
      </w:r>
      <w:r w:rsidRPr="00BA69EF">
        <w:rPr>
          <w:color w:val="000000"/>
        </w:rPr>
        <w:t>Инвестиции</w:t>
      </w:r>
      <w:r w:rsidRPr="00BA69EF">
        <w:t xml:space="preserve"> </w:t>
      </w:r>
      <w:r w:rsidRPr="00BA69EF">
        <w:rPr>
          <w:color w:val="000000"/>
        </w:rPr>
        <w:t>в</w:t>
      </w:r>
      <w:r w:rsidRPr="00BA69EF">
        <w:t xml:space="preserve"> </w:t>
      </w:r>
      <w:r w:rsidRPr="00BA69EF">
        <w:rPr>
          <w:color w:val="000000"/>
        </w:rPr>
        <w:t>2</w:t>
      </w:r>
      <w:r w:rsidRPr="00BA69EF">
        <w:t xml:space="preserve"> </w:t>
      </w:r>
      <w:r w:rsidRPr="00BA69EF">
        <w:rPr>
          <w:color w:val="000000"/>
        </w:rPr>
        <w:t>т.</w:t>
      </w:r>
      <w:r w:rsidRPr="00BA69EF">
        <w:t xml:space="preserve"> </w:t>
      </w:r>
      <w:r w:rsidRPr="00BA69EF">
        <w:rPr>
          <w:color w:val="000000"/>
        </w:rPr>
        <w:t>Т.</w:t>
      </w:r>
      <w:r w:rsidRPr="00BA69EF">
        <w:t xml:space="preserve"> </w:t>
      </w:r>
      <w:r w:rsidRPr="00BA69EF">
        <w:rPr>
          <w:color w:val="000000"/>
        </w:rPr>
        <w:t>1.</w:t>
      </w:r>
      <w:r w:rsidRPr="00BA69EF">
        <w:t xml:space="preserve"> </w:t>
      </w:r>
      <w:r w:rsidRPr="00BA69EF">
        <w:rPr>
          <w:color w:val="000000"/>
        </w:rPr>
        <w:t>Инвестиционный</w:t>
      </w:r>
      <w:r w:rsidRPr="00BA69EF">
        <w:t xml:space="preserve"> </w:t>
      </w:r>
      <w:r>
        <w:rPr>
          <w:color w:val="000000"/>
        </w:rPr>
        <w:t>анализ</w:t>
      </w:r>
      <w:r w:rsidRPr="00BA69EF">
        <w:rPr>
          <w:color w:val="000000"/>
        </w:rPr>
        <w:t>:</w:t>
      </w:r>
      <w:r w:rsidRPr="00BA69EF">
        <w:t xml:space="preserve"> </w:t>
      </w:r>
      <w:r w:rsidRPr="00BA69EF">
        <w:rPr>
          <w:color w:val="000000"/>
        </w:rPr>
        <w:t>учебник</w:t>
      </w:r>
      <w:r w:rsidRPr="00BA69EF">
        <w:t xml:space="preserve"> </w:t>
      </w:r>
      <w:r w:rsidRPr="00BA69EF">
        <w:rPr>
          <w:color w:val="000000"/>
        </w:rPr>
        <w:t>и</w:t>
      </w:r>
      <w:r w:rsidRPr="00BA69EF">
        <w:t xml:space="preserve"> </w:t>
      </w:r>
      <w:r w:rsidRPr="00BA69EF">
        <w:rPr>
          <w:color w:val="000000"/>
        </w:rPr>
        <w:t>практикум</w:t>
      </w:r>
      <w:r w:rsidRPr="00BA69EF">
        <w:t xml:space="preserve"> </w:t>
      </w:r>
      <w:r w:rsidRPr="00BA69EF">
        <w:rPr>
          <w:color w:val="000000"/>
        </w:rPr>
        <w:t>для</w:t>
      </w:r>
      <w:r w:rsidRPr="00BA69EF">
        <w:t xml:space="preserve"> </w:t>
      </w:r>
      <w:r w:rsidRPr="00BA69EF">
        <w:rPr>
          <w:color w:val="000000"/>
        </w:rPr>
        <w:t>бакалавриата</w:t>
      </w:r>
      <w:r w:rsidRPr="00BA69EF">
        <w:t xml:space="preserve"> </w:t>
      </w:r>
      <w:r w:rsidRPr="00BA69EF">
        <w:rPr>
          <w:color w:val="000000"/>
        </w:rPr>
        <w:t>и</w:t>
      </w:r>
      <w:r w:rsidRPr="00BA69EF">
        <w:t xml:space="preserve"> </w:t>
      </w:r>
      <w:r w:rsidRPr="00BA69EF">
        <w:rPr>
          <w:color w:val="000000"/>
        </w:rPr>
        <w:t>магистратуры /</w:t>
      </w:r>
      <w:r w:rsidRPr="00BA69EF">
        <w:t xml:space="preserve"> </w:t>
      </w:r>
      <w:r w:rsidRPr="00BA69EF">
        <w:rPr>
          <w:color w:val="000000"/>
        </w:rPr>
        <w:t>О. В. Борисова,</w:t>
      </w:r>
      <w:r w:rsidRPr="00BA69EF">
        <w:t xml:space="preserve"> </w:t>
      </w:r>
      <w:r w:rsidRPr="00BA69EF">
        <w:rPr>
          <w:color w:val="000000"/>
        </w:rPr>
        <w:t>Н. И. Малых,</w:t>
      </w:r>
      <w:r w:rsidRPr="00BA69EF">
        <w:t xml:space="preserve"> </w:t>
      </w:r>
      <w:r w:rsidRPr="00BA69EF">
        <w:rPr>
          <w:color w:val="000000"/>
        </w:rPr>
        <w:t>Л. В. Овешникова. —</w:t>
      </w:r>
      <w:r w:rsidRPr="00BA69EF">
        <w:t xml:space="preserve"> </w:t>
      </w:r>
      <w:r>
        <w:rPr>
          <w:color w:val="000000"/>
        </w:rPr>
        <w:t>Москва</w:t>
      </w:r>
      <w:r w:rsidRPr="00BA69EF">
        <w:rPr>
          <w:color w:val="000000"/>
        </w:rPr>
        <w:t>:</w:t>
      </w:r>
      <w:r w:rsidRPr="00BA69EF">
        <w:t xml:space="preserve"> </w:t>
      </w:r>
      <w:r w:rsidRPr="00BA69EF">
        <w:rPr>
          <w:color w:val="000000"/>
        </w:rPr>
        <w:t>Издательство</w:t>
      </w:r>
      <w:r w:rsidRPr="00BA69EF">
        <w:t xml:space="preserve"> </w:t>
      </w:r>
      <w:r w:rsidRPr="00BA69EF">
        <w:rPr>
          <w:color w:val="000000"/>
        </w:rPr>
        <w:t>Юрайт,</w:t>
      </w:r>
      <w:r w:rsidRPr="00BA69EF">
        <w:t xml:space="preserve"> </w:t>
      </w:r>
      <w:r w:rsidRPr="00BA69EF">
        <w:rPr>
          <w:color w:val="000000"/>
        </w:rPr>
        <w:t>2019. —</w:t>
      </w:r>
      <w:r w:rsidRPr="00BA69EF">
        <w:t xml:space="preserve"> </w:t>
      </w:r>
      <w:r w:rsidRPr="00BA69EF">
        <w:rPr>
          <w:color w:val="000000"/>
        </w:rPr>
        <w:t>218 с. —</w:t>
      </w:r>
      <w:r w:rsidRPr="00BA69EF">
        <w:t xml:space="preserve"> </w:t>
      </w:r>
      <w:r w:rsidRPr="00BA69EF">
        <w:rPr>
          <w:color w:val="000000"/>
        </w:rPr>
        <w:t>(Бакалавр</w:t>
      </w:r>
      <w:r w:rsidRPr="00BA69EF">
        <w:t xml:space="preserve"> </w:t>
      </w:r>
      <w:r w:rsidRPr="00BA69EF">
        <w:rPr>
          <w:color w:val="000000"/>
        </w:rPr>
        <w:t>и</w:t>
      </w:r>
      <w:r w:rsidRPr="00BA69EF">
        <w:t xml:space="preserve"> </w:t>
      </w:r>
      <w:r w:rsidRPr="00BA69EF">
        <w:rPr>
          <w:color w:val="000000"/>
        </w:rPr>
        <w:t>магистр.</w:t>
      </w:r>
      <w:r w:rsidRPr="00BA69EF">
        <w:t xml:space="preserve"> </w:t>
      </w:r>
      <w:r w:rsidRPr="00BA69EF">
        <w:rPr>
          <w:color w:val="000000"/>
        </w:rPr>
        <w:t>Академический</w:t>
      </w:r>
      <w:r w:rsidRPr="00BA69EF">
        <w:t xml:space="preserve"> </w:t>
      </w:r>
      <w:r w:rsidRPr="00BA69EF">
        <w:rPr>
          <w:color w:val="000000"/>
        </w:rPr>
        <w:t>курс). —</w:t>
      </w:r>
      <w:r w:rsidRPr="00BA69EF">
        <w:t xml:space="preserve"> </w:t>
      </w:r>
      <w:r w:rsidRPr="00BA69EF">
        <w:rPr>
          <w:color w:val="000000"/>
        </w:rPr>
        <w:t>ISBN 978-5-534-01718-2.</w:t>
      </w:r>
      <w:r w:rsidRPr="00BA69EF">
        <w:t xml:space="preserve"> </w:t>
      </w:r>
      <w:r w:rsidRPr="00BA69EF">
        <w:rPr>
          <w:color w:val="000000"/>
        </w:rPr>
        <w:t>—</w:t>
      </w:r>
      <w:r w:rsidRPr="00BA69EF">
        <w:t xml:space="preserve"> </w:t>
      </w:r>
      <w:r w:rsidRPr="00BA69EF">
        <w:rPr>
          <w:color w:val="000000"/>
        </w:rPr>
        <w:t>Текст</w:t>
      </w:r>
      <w:r w:rsidRPr="00BA69EF">
        <w:t xml:space="preserve"> </w:t>
      </w:r>
      <w:r w:rsidRPr="00BA69EF">
        <w:rPr>
          <w:color w:val="000000"/>
        </w:rPr>
        <w:t>:</w:t>
      </w:r>
      <w:r w:rsidRPr="00BA69EF">
        <w:t xml:space="preserve"> </w:t>
      </w:r>
      <w:r w:rsidRPr="00BA69EF">
        <w:rPr>
          <w:color w:val="000000"/>
        </w:rPr>
        <w:t>электронный</w:t>
      </w:r>
      <w:r w:rsidRPr="00BA69EF">
        <w:t xml:space="preserve"> </w:t>
      </w:r>
      <w:r w:rsidRPr="00BA69EF">
        <w:rPr>
          <w:color w:val="000000"/>
        </w:rPr>
        <w:t>//</w:t>
      </w:r>
      <w:r w:rsidRPr="00BA69EF">
        <w:t xml:space="preserve"> </w:t>
      </w:r>
      <w:r w:rsidRPr="00BA69EF">
        <w:rPr>
          <w:color w:val="000000"/>
        </w:rPr>
        <w:t>ЭБС</w:t>
      </w:r>
      <w:r w:rsidRPr="00BA69EF">
        <w:t xml:space="preserve"> </w:t>
      </w:r>
      <w:r w:rsidRPr="00BA69EF">
        <w:rPr>
          <w:color w:val="000000"/>
        </w:rPr>
        <w:t>Юрайт</w:t>
      </w:r>
      <w:r w:rsidRPr="00BA69EF">
        <w:t xml:space="preserve"> </w:t>
      </w:r>
      <w:r w:rsidRPr="00BA69EF">
        <w:rPr>
          <w:color w:val="000000"/>
        </w:rPr>
        <w:t>[сайт].</w:t>
      </w:r>
      <w:r w:rsidRPr="00BA69EF">
        <w:t xml:space="preserve"> </w:t>
      </w:r>
      <w:r w:rsidRPr="00BA69EF">
        <w:rPr>
          <w:color w:val="000000"/>
        </w:rPr>
        <w:t>—</w:t>
      </w:r>
      <w:r w:rsidRPr="00BA69EF">
        <w:t xml:space="preserve"> </w:t>
      </w:r>
      <w:r w:rsidRPr="00BA69EF">
        <w:rPr>
          <w:color w:val="000000"/>
        </w:rPr>
        <w:t>URL:</w:t>
      </w:r>
      <w:r w:rsidRPr="00BA69EF">
        <w:t xml:space="preserve"> </w:t>
      </w:r>
      <w:hyperlink r:id="rId12" w:anchor="page/1" w:history="1">
        <w:r w:rsidRPr="00D00653">
          <w:rPr>
            <w:rStyle w:val="a5"/>
            <w:rFonts w:ascii="Times New Roman" w:hAnsi="Times New Roman" w:cs="Times New Roman"/>
          </w:rPr>
          <w:t>https://urait.ru/viewer/investicii-v-2-t-t-1-investicionnyy-analiz-432922#page/1</w:t>
        </w:r>
      </w:hyperlink>
      <w:r>
        <w:rPr>
          <w:rStyle w:val="a5"/>
          <w:rFonts w:ascii="Times New Roman" w:hAnsi="Times New Roman" w:cs="Times New Roman"/>
        </w:rPr>
        <w:t xml:space="preserve"> </w:t>
      </w:r>
      <w:r>
        <w:rPr>
          <w:color w:val="000000"/>
        </w:rPr>
        <w:t xml:space="preserve">(дата обращения: 01.09.2020) </w:t>
      </w:r>
      <w:r w:rsidRPr="00BA69EF">
        <w:t xml:space="preserve"> </w:t>
      </w:r>
    </w:p>
    <w:p w:rsidR="00164C48" w:rsidRPr="00BA69EF" w:rsidRDefault="00164C48" w:rsidP="00164C48">
      <w:pPr>
        <w:ind w:firstLine="756"/>
      </w:pPr>
      <w:r w:rsidRPr="00BA69EF">
        <w:rPr>
          <w:color w:val="000000"/>
        </w:rPr>
        <w:t>2.</w:t>
      </w:r>
      <w:r w:rsidRPr="00BA69EF">
        <w:t xml:space="preserve">  </w:t>
      </w:r>
      <w:r w:rsidRPr="00BA69EF">
        <w:rPr>
          <w:color w:val="000000"/>
        </w:rPr>
        <w:t>Шарп,</w:t>
      </w:r>
      <w:r w:rsidRPr="00BA69EF">
        <w:t xml:space="preserve"> </w:t>
      </w:r>
      <w:r w:rsidRPr="00BA69EF">
        <w:rPr>
          <w:color w:val="000000"/>
        </w:rPr>
        <w:t>У.</w:t>
      </w:r>
      <w:r w:rsidRPr="00BA69EF">
        <w:t xml:space="preserve"> </w:t>
      </w:r>
      <w:r w:rsidRPr="00BA69EF">
        <w:rPr>
          <w:color w:val="000000"/>
        </w:rPr>
        <w:t>Ф.</w:t>
      </w:r>
      <w:r w:rsidRPr="00BA69EF">
        <w:t xml:space="preserve"> </w:t>
      </w:r>
      <w:r w:rsidRPr="00BA69EF">
        <w:rPr>
          <w:color w:val="000000"/>
        </w:rPr>
        <w:t>Инвестиции</w:t>
      </w:r>
      <w:r w:rsidRPr="00BA69EF">
        <w:t xml:space="preserve"> </w:t>
      </w:r>
      <w:r w:rsidRPr="00BA69EF">
        <w:rPr>
          <w:color w:val="000000"/>
        </w:rPr>
        <w:t>:</w:t>
      </w:r>
      <w:r w:rsidRPr="00BA69EF">
        <w:t xml:space="preserve"> </w:t>
      </w:r>
      <w:r w:rsidRPr="00BA69EF">
        <w:rPr>
          <w:color w:val="000000"/>
        </w:rPr>
        <w:t>учебник</w:t>
      </w:r>
      <w:r w:rsidRPr="00BA69EF">
        <w:t xml:space="preserve"> </w:t>
      </w:r>
      <w:r w:rsidRPr="00BA69EF">
        <w:rPr>
          <w:color w:val="000000"/>
        </w:rPr>
        <w:t>:</w:t>
      </w:r>
      <w:r w:rsidRPr="00BA69EF">
        <w:t xml:space="preserve"> </w:t>
      </w:r>
      <w:r w:rsidRPr="00BA69EF">
        <w:rPr>
          <w:color w:val="000000"/>
        </w:rPr>
        <w:t>пер.</w:t>
      </w:r>
      <w:r w:rsidRPr="00BA69EF">
        <w:t xml:space="preserve"> </w:t>
      </w:r>
      <w:r w:rsidRPr="00BA69EF">
        <w:rPr>
          <w:color w:val="000000"/>
        </w:rPr>
        <w:t>с</w:t>
      </w:r>
      <w:r w:rsidRPr="00BA69EF">
        <w:t xml:space="preserve"> </w:t>
      </w:r>
      <w:r w:rsidRPr="00BA69EF">
        <w:rPr>
          <w:color w:val="000000"/>
        </w:rPr>
        <w:t>англ.</w:t>
      </w:r>
      <w:r w:rsidRPr="00BA69EF">
        <w:t xml:space="preserve"> </w:t>
      </w:r>
      <w:r w:rsidRPr="00BA69EF">
        <w:rPr>
          <w:color w:val="000000"/>
        </w:rPr>
        <w:t>/</w:t>
      </w:r>
      <w:r w:rsidRPr="00BA69EF">
        <w:t xml:space="preserve"> </w:t>
      </w:r>
      <w:r w:rsidRPr="00BA69EF">
        <w:rPr>
          <w:color w:val="000000"/>
        </w:rPr>
        <w:t>У.Ф.</w:t>
      </w:r>
      <w:r w:rsidRPr="00BA69EF">
        <w:t xml:space="preserve"> </w:t>
      </w:r>
      <w:r w:rsidRPr="00BA69EF">
        <w:rPr>
          <w:color w:val="000000"/>
        </w:rPr>
        <w:t>Шарп,</w:t>
      </w:r>
      <w:r w:rsidRPr="00BA69EF">
        <w:t xml:space="preserve"> </w:t>
      </w:r>
      <w:r w:rsidRPr="00BA69EF">
        <w:rPr>
          <w:color w:val="000000"/>
        </w:rPr>
        <w:t>Г.Д.</w:t>
      </w:r>
      <w:r w:rsidRPr="00BA69EF">
        <w:t xml:space="preserve"> </w:t>
      </w:r>
      <w:r w:rsidRPr="00BA69EF">
        <w:rPr>
          <w:color w:val="000000"/>
        </w:rPr>
        <w:t>Александер,</w:t>
      </w:r>
      <w:r w:rsidRPr="00BA69EF">
        <w:t xml:space="preserve"> </w:t>
      </w:r>
      <w:r w:rsidRPr="00BA69EF">
        <w:rPr>
          <w:color w:val="000000"/>
        </w:rPr>
        <w:t>Д.В.</w:t>
      </w:r>
      <w:r w:rsidRPr="00BA69EF">
        <w:t xml:space="preserve"> </w:t>
      </w:r>
      <w:r w:rsidRPr="00BA69EF">
        <w:rPr>
          <w:color w:val="000000"/>
        </w:rPr>
        <w:t>Бэйли.</w:t>
      </w:r>
      <w:r w:rsidRPr="00BA69EF">
        <w:t xml:space="preserve"> </w:t>
      </w:r>
      <w:r w:rsidRPr="00BA69EF">
        <w:rPr>
          <w:color w:val="000000"/>
        </w:rPr>
        <w:t>—</w:t>
      </w:r>
      <w:r w:rsidRPr="00BA69EF">
        <w:t xml:space="preserve"> </w:t>
      </w:r>
      <w:r w:rsidRPr="00BA69EF">
        <w:rPr>
          <w:color w:val="000000"/>
        </w:rPr>
        <w:t>Москва:</w:t>
      </w:r>
      <w:r w:rsidRPr="00BA69EF">
        <w:t xml:space="preserve"> </w:t>
      </w:r>
      <w:r w:rsidRPr="00BA69EF">
        <w:rPr>
          <w:color w:val="000000"/>
        </w:rPr>
        <w:t>ИНФРА-М,</w:t>
      </w:r>
      <w:r w:rsidRPr="00BA69EF">
        <w:t xml:space="preserve"> </w:t>
      </w:r>
      <w:r w:rsidRPr="00BA69EF">
        <w:rPr>
          <w:color w:val="000000"/>
        </w:rPr>
        <w:t>2020.</w:t>
      </w:r>
      <w:r w:rsidRPr="00BA69EF">
        <w:t xml:space="preserve"> </w:t>
      </w:r>
      <w:r w:rsidRPr="00BA69EF">
        <w:rPr>
          <w:color w:val="000000"/>
        </w:rPr>
        <w:t>—</w:t>
      </w:r>
      <w:r w:rsidRPr="00BA69EF">
        <w:t xml:space="preserve"> </w:t>
      </w:r>
      <w:r w:rsidRPr="00BA69EF">
        <w:rPr>
          <w:color w:val="000000"/>
        </w:rPr>
        <w:t>XII,</w:t>
      </w:r>
      <w:r w:rsidRPr="00BA69EF">
        <w:t xml:space="preserve"> </w:t>
      </w:r>
      <w:r w:rsidRPr="00BA69EF">
        <w:rPr>
          <w:color w:val="000000"/>
        </w:rPr>
        <w:t>1028</w:t>
      </w:r>
      <w:r w:rsidRPr="00BA69EF">
        <w:t xml:space="preserve"> </w:t>
      </w:r>
      <w:r w:rsidRPr="00BA69EF">
        <w:rPr>
          <w:color w:val="000000"/>
        </w:rPr>
        <w:t>с.</w:t>
      </w:r>
      <w:r w:rsidRPr="00BA69EF">
        <w:t xml:space="preserve"> </w:t>
      </w:r>
      <w:r w:rsidRPr="00BA69EF">
        <w:rPr>
          <w:color w:val="000000"/>
        </w:rPr>
        <w:t>—</w:t>
      </w:r>
      <w:r w:rsidRPr="00BA69EF">
        <w:t xml:space="preserve"> </w:t>
      </w:r>
      <w:r w:rsidRPr="00BA69EF">
        <w:rPr>
          <w:color w:val="000000"/>
        </w:rPr>
        <w:t>(Университетский</w:t>
      </w:r>
      <w:r w:rsidRPr="00BA69EF">
        <w:t xml:space="preserve"> </w:t>
      </w:r>
      <w:r w:rsidRPr="00BA69EF">
        <w:rPr>
          <w:color w:val="000000"/>
        </w:rPr>
        <w:t>учебник:</w:t>
      </w:r>
      <w:r w:rsidRPr="00BA69EF">
        <w:t xml:space="preserve"> </w:t>
      </w:r>
      <w:r w:rsidRPr="00BA69EF">
        <w:rPr>
          <w:color w:val="000000"/>
        </w:rPr>
        <w:t>Бакалавриат).</w:t>
      </w:r>
      <w:r w:rsidRPr="00BA69EF">
        <w:t xml:space="preserve"> </w:t>
      </w:r>
      <w:r w:rsidRPr="00BA69EF">
        <w:rPr>
          <w:color w:val="000000"/>
        </w:rPr>
        <w:t>-</w:t>
      </w:r>
      <w:r w:rsidRPr="00BA69EF">
        <w:t xml:space="preserve"> </w:t>
      </w:r>
      <w:r w:rsidRPr="00BA69EF">
        <w:rPr>
          <w:color w:val="000000"/>
        </w:rPr>
        <w:t>ISBN</w:t>
      </w:r>
      <w:r w:rsidRPr="00BA69EF">
        <w:t xml:space="preserve"> </w:t>
      </w:r>
      <w:r w:rsidRPr="00BA69EF">
        <w:rPr>
          <w:color w:val="000000"/>
        </w:rPr>
        <w:t>978-5-16-002595-7.</w:t>
      </w:r>
      <w:r w:rsidRPr="00BA69EF">
        <w:t xml:space="preserve"> </w:t>
      </w:r>
      <w:r w:rsidRPr="00BA69EF">
        <w:rPr>
          <w:color w:val="000000"/>
        </w:rPr>
        <w:t>-</w:t>
      </w:r>
      <w:r w:rsidRPr="00BA69EF">
        <w:t xml:space="preserve"> </w:t>
      </w:r>
      <w:r w:rsidRPr="00BA69EF">
        <w:rPr>
          <w:color w:val="000000"/>
        </w:rPr>
        <w:t>Текст:</w:t>
      </w:r>
      <w:r w:rsidRPr="00BA69EF">
        <w:t xml:space="preserve"> </w:t>
      </w:r>
      <w:r w:rsidRPr="00BA69EF">
        <w:rPr>
          <w:color w:val="000000"/>
        </w:rPr>
        <w:t>электронный.</w:t>
      </w:r>
      <w:r w:rsidRPr="00BA69EF">
        <w:t xml:space="preserve"> </w:t>
      </w:r>
      <w:r w:rsidRPr="00BA69EF">
        <w:rPr>
          <w:color w:val="000000"/>
        </w:rPr>
        <w:t>-</w:t>
      </w:r>
      <w:r w:rsidRPr="00BA69EF">
        <w:t xml:space="preserve"> </w:t>
      </w:r>
      <w:r w:rsidRPr="00BA69EF">
        <w:rPr>
          <w:color w:val="000000"/>
        </w:rPr>
        <w:t>URL:</w:t>
      </w:r>
      <w:r w:rsidRPr="00BA69EF">
        <w:t xml:space="preserve"> </w:t>
      </w:r>
      <w:hyperlink r:id="rId13" w:history="1">
        <w:r w:rsidRPr="00D00653">
          <w:rPr>
            <w:rStyle w:val="a5"/>
            <w:rFonts w:ascii="Times New Roman" w:hAnsi="Times New Roman" w:cs="Times New Roman"/>
          </w:rPr>
          <w:t>https://znanium.com/read?id=353472</w:t>
        </w:r>
      </w:hyperlink>
      <w:r>
        <w:rPr>
          <w:color w:val="000000"/>
        </w:rPr>
        <w:t xml:space="preserve"> (дата обращения: 01.09.2020)</w:t>
      </w:r>
    </w:p>
    <w:p w:rsidR="00164C48" w:rsidRPr="00BA69EF" w:rsidRDefault="00164C48" w:rsidP="00164C48">
      <w:pPr>
        <w:spacing w:before="120"/>
        <w:contextualSpacing/>
        <w:rPr>
          <w:b/>
        </w:rPr>
      </w:pPr>
    </w:p>
    <w:p w:rsidR="00164C48" w:rsidRPr="00BA69EF" w:rsidRDefault="00164C48" w:rsidP="00164C48">
      <w:pPr>
        <w:spacing w:before="120"/>
        <w:contextualSpacing/>
        <w:rPr>
          <w:b/>
        </w:rPr>
      </w:pPr>
      <w:r w:rsidRPr="00BA69EF">
        <w:rPr>
          <w:b/>
        </w:rPr>
        <w:t>в) Методические указания</w:t>
      </w:r>
    </w:p>
    <w:p w:rsidR="004A71B7" w:rsidRPr="004A71B7" w:rsidRDefault="00164C48" w:rsidP="00164C48">
      <w:pPr>
        <w:tabs>
          <w:tab w:val="left" w:pos="6630"/>
        </w:tabs>
        <w:spacing w:before="120"/>
        <w:contextualSpacing/>
      </w:pPr>
      <w:r w:rsidRPr="00BA69EF">
        <w:rPr>
          <w:b/>
        </w:rPr>
        <w:t xml:space="preserve">    </w:t>
      </w:r>
      <w:r w:rsidR="00F12A25" w:rsidRPr="00F12A25">
        <w:t>1.</w:t>
      </w:r>
      <w:r w:rsidR="00F12A25">
        <w:rPr>
          <w:b/>
        </w:rPr>
        <w:t xml:space="preserve"> </w:t>
      </w:r>
      <w:r w:rsidR="00F12A25">
        <w:t>Методические указания по выполнению контрольной работы п</w:t>
      </w:r>
      <w:r w:rsidRPr="00BA69EF">
        <w:t>редставлены в приложении 1</w:t>
      </w:r>
    </w:p>
    <w:p w:rsidR="004A71B7" w:rsidRDefault="004A71B7" w:rsidP="00792503">
      <w:pPr>
        <w:tabs>
          <w:tab w:val="left" w:pos="6630"/>
        </w:tabs>
        <w:spacing w:before="120"/>
        <w:contextualSpacing/>
        <w:rPr>
          <w:b/>
        </w:rPr>
      </w:pPr>
    </w:p>
    <w:p w:rsidR="005D3EE5" w:rsidRDefault="004A71B7" w:rsidP="00792503">
      <w:pPr>
        <w:tabs>
          <w:tab w:val="left" w:pos="6630"/>
        </w:tabs>
        <w:spacing w:before="120"/>
        <w:contextualSpacing/>
        <w:rPr>
          <w:b/>
        </w:rPr>
      </w:pPr>
      <w:r>
        <w:rPr>
          <w:b/>
        </w:rPr>
        <w:t>г</w:t>
      </w:r>
      <w:r w:rsidR="005D3EE5">
        <w:rPr>
          <w:b/>
        </w:rPr>
        <w:t>) Программное обеспечение и Интернет-ресурсы:</w:t>
      </w:r>
      <w:r w:rsidR="00792503">
        <w:rPr>
          <w:b/>
        </w:rPr>
        <w:tab/>
      </w:r>
    </w:p>
    <w:p w:rsidR="00792503" w:rsidRDefault="00792503" w:rsidP="00792503">
      <w:pPr>
        <w:tabs>
          <w:tab w:val="left" w:pos="6630"/>
        </w:tabs>
        <w:spacing w:before="120"/>
        <w:contextualSpacing/>
        <w:rPr>
          <w:b/>
        </w:rPr>
      </w:pPr>
    </w:p>
    <w:p w:rsidR="005D3EE5" w:rsidRDefault="005D3EE5" w:rsidP="005D3EE5">
      <w:pPr>
        <w:spacing w:before="120"/>
        <w:contextualSpacing/>
        <w:rPr>
          <w:b/>
        </w:rPr>
      </w:pPr>
      <w:r>
        <w:rPr>
          <w:b/>
        </w:rPr>
        <w:t>Программное обеспечение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5D3EE5">
        <w:tc>
          <w:tcPr>
            <w:tcW w:w="3190" w:type="dxa"/>
            <w:tcBorders>
              <w:top w:val="single" w:sz="4" w:space="0" w:color="auto"/>
              <w:left w:val="single" w:sz="4" w:space="0" w:color="auto"/>
              <w:bottom w:val="single" w:sz="4" w:space="0" w:color="auto"/>
              <w:right w:val="single" w:sz="4" w:space="0" w:color="auto"/>
            </w:tcBorders>
            <w:hideMark/>
          </w:tcPr>
          <w:p w:rsidR="005D3EE5" w:rsidRDefault="005D3EE5" w:rsidP="00164C48">
            <w:pPr>
              <w:ind w:firstLine="0"/>
              <w:jc w:val="center"/>
            </w:pPr>
            <w:r>
              <w:t>Наименование ПО</w:t>
            </w:r>
          </w:p>
        </w:tc>
        <w:tc>
          <w:tcPr>
            <w:tcW w:w="3190" w:type="dxa"/>
            <w:tcBorders>
              <w:top w:val="single" w:sz="4" w:space="0" w:color="auto"/>
              <w:left w:val="single" w:sz="4" w:space="0" w:color="auto"/>
              <w:bottom w:val="single" w:sz="4" w:space="0" w:color="auto"/>
              <w:right w:val="single" w:sz="4" w:space="0" w:color="auto"/>
            </w:tcBorders>
            <w:hideMark/>
          </w:tcPr>
          <w:p w:rsidR="005D3EE5" w:rsidRDefault="005D3EE5" w:rsidP="00164C48">
            <w:pPr>
              <w:ind w:firstLine="0"/>
              <w:jc w:val="center"/>
            </w:pPr>
            <w:r>
              <w:t>№ договора</w:t>
            </w:r>
          </w:p>
        </w:tc>
        <w:tc>
          <w:tcPr>
            <w:tcW w:w="3191" w:type="dxa"/>
            <w:tcBorders>
              <w:top w:val="single" w:sz="4" w:space="0" w:color="auto"/>
              <w:left w:val="single" w:sz="4" w:space="0" w:color="auto"/>
              <w:bottom w:val="single" w:sz="4" w:space="0" w:color="auto"/>
              <w:right w:val="single" w:sz="4" w:space="0" w:color="auto"/>
            </w:tcBorders>
            <w:hideMark/>
          </w:tcPr>
          <w:p w:rsidR="005D3EE5" w:rsidRDefault="005D3EE5" w:rsidP="00164C48">
            <w:pPr>
              <w:ind w:firstLine="0"/>
              <w:jc w:val="center"/>
            </w:pPr>
            <w:r>
              <w:t>Срок действия лицензии</w:t>
            </w:r>
          </w:p>
        </w:tc>
      </w:tr>
      <w:tr w:rsidR="005D3EE5">
        <w:tc>
          <w:tcPr>
            <w:tcW w:w="3190" w:type="dxa"/>
            <w:tcBorders>
              <w:top w:val="single" w:sz="4" w:space="0" w:color="auto"/>
              <w:left w:val="single" w:sz="4" w:space="0" w:color="auto"/>
              <w:bottom w:val="single" w:sz="4" w:space="0" w:color="auto"/>
              <w:right w:val="single" w:sz="4" w:space="0" w:color="auto"/>
            </w:tcBorders>
            <w:hideMark/>
          </w:tcPr>
          <w:p w:rsidR="005D3EE5" w:rsidRDefault="005D3EE5">
            <w:pPr>
              <w:ind w:firstLine="0"/>
              <w:rPr>
                <w:lang w:val="en-US"/>
              </w:rPr>
            </w:pPr>
            <w:r>
              <w:rPr>
                <w:lang w:val="en-US"/>
              </w:rPr>
              <w:t>MS Windows 7</w:t>
            </w:r>
          </w:p>
        </w:tc>
        <w:tc>
          <w:tcPr>
            <w:tcW w:w="3190" w:type="dxa"/>
            <w:tcBorders>
              <w:top w:val="single" w:sz="4" w:space="0" w:color="auto"/>
              <w:left w:val="single" w:sz="4" w:space="0" w:color="auto"/>
              <w:bottom w:val="single" w:sz="4" w:space="0" w:color="auto"/>
              <w:right w:val="single" w:sz="4" w:space="0" w:color="auto"/>
            </w:tcBorders>
            <w:hideMark/>
          </w:tcPr>
          <w:p w:rsidR="005D3EE5" w:rsidRDefault="005D3EE5">
            <w:pPr>
              <w:ind w:firstLine="0"/>
            </w:pPr>
            <w:r>
              <w:t>Д-1227 от 08.10.2018</w:t>
            </w:r>
          </w:p>
          <w:p w:rsidR="005D3EE5" w:rsidRDefault="005D3EE5">
            <w:pPr>
              <w:ind w:firstLine="0"/>
            </w:pPr>
            <w:r>
              <w:t>Д-757-17 от 27.06.2017</w:t>
            </w:r>
          </w:p>
        </w:tc>
        <w:tc>
          <w:tcPr>
            <w:tcW w:w="3191" w:type="dxa"/>
            <w:tcBorders>
              <w:top w:val="single" w:sz="4" w:space="0" w:color="auto"/>
              <w:left w:val="single" w:sz="4" w:space="0" w:color="auto"/>
              <w:bottom w:val="single" w:sz="4" w:space="0" w:color="auto"/>
              <w:right w:val="single" w:sz="4" w:space="0" w:color="auto"/>
            </w:tcBorders>
            <w:hideMark/>
          </w:tcPr>
          <w:p w:rsidR="005D3EE5" w:rsidRDefault="005D3EE5" w:rsidP="00164C48">
            <w:pPr>
              <w:ind w:firstLine="0"/>
              <w:jc w:val="center"/>
            </w:pPr>
            <w:r>
              <w:t>11.10.2021</w:t>
            </w:r>
          </w:p>
          <w:p w:rsidR="005D3EE5" w:rsidRDefault="005D3EE5" w:rsidP="00164C48">
            <w:pPr>
              <w:ind w:firstLine="0"/>
              <w:jc w:val="center"/>
            </w:pPr>
            <w:r>
              <w:t>27.07.2018</w:t>
            </w:r>
          </w:p>
        </w:tc>
      </w:tr>
      <w:tr w:rsidR="005D3EE5">
        <w:tc>
          <w:tcPr>
            <w:tcW w:w="3190" w:type="dxa"/>
            <w:tcBorders>
              <w:top w:val="single" w:sz="4" w:space="0" w:color="auto"/>
              <w:left w:val="single" w:sz="4" w:space="0" w:color="auto"/>
              <w:bottom w:val="single" w:sz="4" w:space="0" w:color="auto"/>
              <w:right w:val="single" w:sz="4" w:space="0" w:color="auto"/>
            </w:tcBorders>
            <w:hideMark/>
          </w:tcPr>
          <w:p w:rsidR="005D3EE5" w:rsidRDefault="005D3EE5">
            <w:pPr>
              <w:ind w:firstLine="0"/>
              <w:rPr>
                <w:lang w:val="en-US"/>
              </w:rPr>
            </w:pPr>
            <w:r>
              <w:rPr>
                <w:lang w:val="en-US"/>
              </w:rPr>
              <w:t>MS Office 2007</w:t>
            </w:r>
          </w:p>
        </w:tc>
        <w:tc>
          <w:tcPr>
            <w:tcW w:w="3190" w:type="dxa"/>
            <w:tcBorders>
              <w:top w:val="single" w:sz="4" w:space="0" w:color="auto"/>
              <w:left w:val="single" w:sz="4" w:space="0" w:color="auto"/>
              <w:bottom w:val="single" w:sz="4" w:space="0" w:color="auto"/>
              <w:right w:val="single" w:sz="4" w:space="0" w:color="auto"/>
            </w:tcBorders>
            <w:hideMark/>
          </w:tcPr>
          <w:p w:rsidR="005D3EE5" w:rsidRDefault="005D3EE5">
            <w:pPr>
              <w:ind w:firstLine="0"/>
            </w:pPr>
            <w:r>
              <w:t>№ 135 от 17.09.2007</w:t>
            </w:r>
          </w:p>
        </w:tc>
        <w:tc>
          <w:tcPr>
            <w:tcW w:w="3191" w:type="dxa"/>
            <w:tcBorders>
              <w:top w:val="single" w:sz="4" w:space="0" w:color="auto"/>
              <w:left w:val="single" w:sz="4" w:space="0" w:color="auto"/>
              <w:bottom w:val="single" w:sz="4" w:space="0" w:color="auto"/>
              <w:right w:val="single" w:sz="4" w:space="0" w:color="auto"/>
            </w:tcBorders>
            <w:hideMark/>
          </w:tcPr>
          <w:p w:rsidR="005D3EE5" w:rsidRDefault="005D3EE5" w:rsidP="00164C48">
            <w:pPr>
              <w:ind w:firstLine="0"/>
              <w:jc w:val="center"/>
            </w:pPr>
            <w:r>
              <w:t>бессрочно</w:t>
            </w:r>
          </w:p>
        </w:tc>
      </w:tr>
      <w:tr w:rsidR="004A71B7" w:rsidTr="007D273F">
        <w:tc>
          <w:tcPr>
            <w:tcW w:w="3190" w:type="dxa"/>
            <w:tcBorders>
              <w:top w:val="single" w:sz="4" w:space="0" w:color="auto"/>
              <w:left w:val="single" w:sz="4" w:space="0" w:color="auto"/>
              <w:bottom w:val="single" w:sz="4" w:space="0" w:color="auto"/>
              <w:right w:val="single" w:sz="4" w:space="0" w:color="auto"/>
            </w:tcBorders>
            <w:vAlign w:val="center"/>
          </w:tcPr>
          <w:p w:rsidR="004A71B7" w:rsidRDefault="004A71B7" w:rsidP="004A71B7">
            <w:pPr>
              <w:ind w:firstLine="0"/>
            </w:pPr>
            <w:r>
              <w:rPr>
                <w:color w:val="000000"/>
              </w:rPr>
              <w:t>FAR</w:t>
            </w:r>
            <w:r>
              <w:t xml:space="preserve"> </w:t>
            </w:r>
            <w:r>
              <w:rPr>
                <w:color w:val="000000"/>
              </w:rPr>
              <w:t>Manager</w:t>
            </w:r>
            <w:r>
              <w:t xml:space="preserve"> </w:t>
            </w:r>
          </w:p>
        </w:tc>
        <w:tc>
          <w:tcPr>
            <w:tcW w:w="3190" w:type="dxa"/>
            <w:tcBorders>
              <w:top w:val="single" w:sz="4" w:space="0" w:color="auto"/>
              <w:left w:val="single" w:sz="4" w:space="0" w:color="auto"/>
              <w:bottom w:val="single" w:sz="4" w:space="0" w:color="auto"/>
              <w:right w:val="single" w:sz="4" w:space="0" w:color="auto"/>
            </w:tcBorders>
            <w:vAlign w:val="center"/>
          </w:tcPr>
          <w:p w:rsidR="004A71B7" w:rsidRDefault="004A71B7" w:rsidP="004A71B7">
            <w:pPr>
              <w:ind w:firstLine="0"/>
            </w:pPr>
            <w:r>
              <w:rPr>
                <w:color w:val="000000"/>
              </w:rPr>
              <w:t>свободно</w:t>
            </w:r>
            <w:r>
              <w:t xml:space="preserve"> </w:t>
            </w:r>
            <w:r>
              <w:rPr>
                <w:color w:val="000000"/>
              </w:rPr>
              <w:t>распространяемое</w:t>
            </w:r>
            <w:r>
              <w:t xml:space="preserve"> </w:t>
            </w:r>
          </w:p>
        </w:tc>
        <w:tc>
          <w:tcPr>
            <w:tcW w:w="3191" w:type="dxa"/>
            <w:tcBorders>
              <w:top w:val="single" w:sz="4" w:space="0" w:color="auto"/>
              <w:left w:val="single" w:sz="4" w:space="0" w:color="auto"/>
              <w:bottom w:val="single" w:sz="4" w:space="0" w:color="auto"/>
              <w:right w:val="single" w:sz="4" w:space="0" w:color="auto"/>
            </w:tcBorders>
            <w:vAlign w:val="center"/>
          </w:tcPr>
          <w:p w:rsidR="004A71B7" w:rsidRDefault="004A71B7" w:rsidP="00164C48">
            <w:pPr>
              <w:ind w:firstLine="0"/>
              <w:jc w:val="center"/>
            </w:pPr>
            <w:r>
              <w:rPr>
                <w:color w:val="000000"/>
              </w:rPr>
              <w:t>бессрочно</w:t>
            </w:r>
          </w:p>
        </w:tc>
      </w:tr>
      <w:tr w:rsidR="004A71B7">
        <w:tc>
          <w:tcPr>
            <w:tcW w:w="3190" w:type="dxa"/>
            <w:tcBorders>
              <w:top w:val="single" w:sz="4" w:space="0" w:color="auto"/>
              <w:left w:val="single" w:sz="4" w:space="0" w:color="auto"/>
              <w:bottom w:val="single" w:sz="4" w:space="0" w:color="auto"/>
              <w:right w:val="single" w:sz="4" w:space="0" w:color="auto"/>
            </w:tcBorders>
            <w:hideMark/>
          </w:tcPr>
          <w:p w:rsidR="004A71B7" w:rsidRDefault="004A71B7" w:rsidP="004A71B7">
            <w:pPr>
              <w:tabs>
                <w:tab w:val="center" w:pos="1487"/>
              </w:tabs>
              <w:ind w:firstLine="0"/>
              <w:rPr>
                <w:lang w:val="en-US"/>
              </w:rPr>
            </w:pPr>
            <w:r>
              <w:t xml:space="preserve">7 </w:t>
            </w:r>
            <w:r>
              <w:rPr>
                <w:lang w:val="en-US"/>
              </w:rPr>
              <w:t xml:space="preserve">Zip </w:t>
            </w:r>
            <w:r>
              <w:rPr>
                <w:lang w:val="en-US"/>
              </w:rPr>
              <w:tab/>
            </w:r>
          </w:p>
        </w:tc>
        <w:tc>
          <w:tcPr>
            <w:tcW w:w="3190" w:type="dxa"/>
            <w:tcBorders>
              <w:top w:val="single" w:sz="4" w:space="0" w:color="auto"/>
              <w:left w:val="single" w:sz="4" w:space="0" w:color="auto"/>
              <w:bottom w:val="single" w:sz="4" w:space="0" w:color="auto"/>
              <w:right w:val="single" w:sz="4" w:space="0" w:color="auto"/>
            </w:tcBorders>
            <w:hideMark/>
          </w:tcPr>
          <w:p w:rsidR="004A71B7" w:rsidRDefault="004A71B7" w:rsidP="004A71B7">
            <w:pPr>
              <w:ind w:firstLine="0"/>
            </w:pPr>
            <w:r>
              <w:t>свободно распространяемое</w:t>
            </w:r>
          </w:p>
        </w:tc>
        <w:tc>
          <w:tcPr>
            <w:tcW w:w="3191" w:type="dxa"/>
            <w:tcBorders>
              <w:top w:val="single" w:sz="4" w:space="0" w:color="auto"/>
              <w:left w:val="single" w:sz="4" w:space="0" w:color="auto"/>
              <w:bottom w:val="single" w:sz="4" w:space="0" w:color="auto"/>
              <w:right w:val="single" w:sz="4" w:space="0" w:color="auto"/>
            </w:tcBorders>
            <w:hideMark/>
          </w:tcPr>
          <w:p w:rsidR="004A71B7" w:rsidRDefault="004A71B7" w:rsidP="00164C48">
            <w:pPr>
              <w:ind w:firstLine="0"/>
              <w:jc w:val="center"/>
            </w:pPr>
            <w:r>
              <w:t>бессрочно</w:t>
            </w:r>
          </w:p>
        </w:tc>
      </w:tr>
    </w:tbl>
    <w:p w:rsidR="005D3EE5" w:rsidRDefault="005D3EE5" w:rsidP="005D3EE5">
      <w:pPr>
        <w:spacing w:before="120"/>
        <w:ind w:firstLine="0"/>
        <w:contextualSpacing/>
        <w:rPr>
          <w:b/>
        </w:rPr>
      </w:pPr>
    </w:p>
    <w:p w:rsidR="005D3EE5" w:rsidRDefault="005D3EE5" w:rsidP="005D3EE5">
      <w:pPr>
        <w:spacing w:before="120"/>
        <w:contextualSpacing/>
        <w:rPr>
          <w:b/>
        </w:rPr>
      </w:pPr>
      <w:r>
        <w:rPr>
          <w:b/>
        </w:rPr>
        <w:t>Интернет ресурсы</w:t>
      </w:r>
    </w:p>
    <w:p w:rsidR="005D3EE5" w:rsidRPr="00164C48" w:rsidRDefault="005D3EE5" w:rsidP="0078588C">
      <w:pPr>
        <w:tabs>
          <w:tab w:val="left" w:pos="993"/>
          <w:tab w:val="num" w:pos="2880"/>
        </w:tabs>
        <w:spacing w:before="120"/>
        <w:ind w:left="567" w:firstLine="0"/>
        <w:contextualSpacing/>
      </w:pPr>
    </w:p>
    <w:p w:rsidR="00164C48" w:rsidRPr="00164C48" w:rsidRDefault="00164C48" w:rsidP="00164C48">
      <w:pPr>
        <w:pStyle w:val="af"/>
        <w:widowControl/>
        <w:numPr>
          <w:ilvl w:val="0"/>
          <w:numId w:val="35"/>
        </w:numPr>
        <w:tabs>
          <w:tab w:val="left" w:pos="851"/>
        </w:tabs>
        <w:autoSpaceDE/>
        <w:autoSpaceDN/>
        <w:adjustRightInd/>
        <w:jc w:val="both"/>
        <w:rPr>
          <w:bCs/>
        </w:rPr>
      </w:pPr>
      <w:r w:rsidRPr="00164C48">
        <w:rPr>
          <w:bCs/>
        </w:rPr>
        <w:t xml:space="preserve">Информационная система - Единое окно доступа к информационным ресурсам. - URL: </w:t>
      </w:r>
      <w:hyperlink r:id="rId14" w:history="1">
        <w:r w:rsidRPr="00164C48">
          <w:rPr>
            <w:rStyle w:val="a5"/>
            <w:rFonts w:ascii="Times New Roman" w:hAnsi="Times New Roman" w:cs="Times New Roman"/>
          </w:rPr>
          <w:t>http://window.edu.ru/</w:t>
        </w:r>
      </w:hyperlink>
      <w:r w:rsidRPr="00164C48">
        <w:rPr>
          <w:bCs/>
        </w:rPr>
        <w:t>, свободный доступ</w:t>
      </w:r>
    </w:p>
    <w:p w:rsidR="00164C48" w:rsidRPr="00164C48" w:rsidRDefault="00164C48" w:rsidP="00164C48">
      <w:pPr>
        <w:pStyle w:val="af"/>
        <w:widowControl/>
        <w:numPr>
          <w:ilvl w:val="0"/>
          <w:numId w:val="35"/>
        </w:numPr>
        <w:tabs>
          <w:tab w:val="left" w:pos="851"/>
        </w:tabs>
        <w:autoSpaceDE/>
        <w:autoSpaceDN/>
        <w:adjustRightInd/>
        <w:jc w:val="both"/>
        <w:rPr>
          <w:bCs/>
        </w:rPr>
      </w:pPr>
      <w:r w:rsidRPr="00164C48">
        <w:rPr>
          <w:bCs/>
        </w:rPr>
        <w:t xml:space="preserve">Международная база полнотекстовых журналов Springer Journals. – Режим доступа: </w:t>
      </w:r>
      <w:hyperlink r:id="rId15" w:history="1">
        <w:r w:rsidRPr="00164C48">
          <w:rPr>
            <w:rStyle w:val="a5"/>
            <w:rFonts w:ascii="Times New Roman" w:hAnsi="Times New Roman" w:cs="Times New Roman"/>
          </w:rPr>
          <w:t>http://link.springer.com/</w:t>
        </w:r>
      </w:hyperlink>
      <w:r w:rsidRPr="00164C48">
        <w:rPr>
          <w:bCs/>
        </w:rPr>
        <w:t xml:space="preserve">, вход по </w:t>
      </w:r>
      <w:r w:rsidRPr="00164C48">
        <w:rPr>
          <w:bCs/>
          <w:lang w:val="en-US"/>
        </w:rPr>
        <w:t>IP</w:t>
      </w:r>
      <w:r w:rsidRPr="00164C48">
        <w:rPr>
          <w:bCs/>
        </w:rPr>
        <w:t>-адресам вуза</w:t>
      </w:r>
    </w:p>
    <w:p w:rsidR="00164C48" w:rsidRPr="00164C48" w:rsidRDefault="00164C48" w:rsidP="00164C48">
      <w:pPr>
        <w:pStyle w:val="af"/>
        <w:widowControl/>
        <w:numPr>
          <w:ilvl w:val="0"/>
          <w:numId w:val="35"/>
        </w:numPr>
        <w:tabs>
          <w:tab w:val="left" w:pos="851"/>
        </w:tabs>
        <w:autoSpaceDE/>
        <w:autoSpaceDN/>
        <w:adjustRightInd/>
        <w:jc w:val="both"/>
        <w:rPr>
          <w:bCs/>
        </w:rPr>
      </w:pPr>
      <w:r w:rsidRPr="00164C48">
        <w:rPr>
          <w:bCs/>
        </w:rPr>
        <w:t xml:space="preserve">Международная база справочных изданий по всем отраслям знаний SpringerReference. – Режим доступа: </w:t>
      </w:r>
      <w:hyperlink r:id="rId16" w:history="1">
        <w:r w:rsidRPr="00164C48">
          <w:rPr>
            <w:rStyle w:val="a5"/>
            <w:rFonts w:ascii="Times New Roman" w:hAnsi="Times New Roman" w:cs="Times New Roman"/>
          </w:rPr>
          <w:t>http://www.springer.com/references</w:t>
        </w:r>
      </w:hyperlink>
      <w:r w:rsidRPr="00164C48">
        <w:rPr>
          <w:bCs/>
        </w:rPr>
        <w:t xml:space="preserve">, вход по </w:t>
      </w:r>
      <w:r w:rsidRPr="00164C48">
        <w:rPr>
          <w:bCs/>
          <w:lang w:val="en-US"/>
        </w:rPr>
        <w:t>IP</w:t>
      </w:r>
      <w:r w:rsidRPr="00164C48">
        <w:rPr>
          <w:bCs/>
        </w:rPr>
        <w:t>-адресам вуза</w:t>
      </w:r>
    </w:p>
    <w:p w:rsidR="00164C48" w:rsidRPr="00164C48" w:rsidRDefault="00164C48" w:rsidP="00164C48">
      <w:pPr>
        <w:pStyle w:val="af"/>
        <w:widowControl/>
        <w:numPr>
          <w:ilvl w:val="0"/>
          <w:numId w:val="35"/>
        </w:numPr>
        <w:tabs>
          <w:tab w:val="left" w:pos="851"/>
        </w:tabs>
        <w:autoSpaceDE/>
        <w:autoSpaceDN/>
        <w:adjustRightInd/>
        <w:jc w:val="both"/>
        <w:rPr>
          <w:bCs/>
        </w:rPr>
      </w:pPr>
      <w:r w:rsidRPr="00164C48">
        <w:rPr>
          <w:bCs/>
        </w:rPr>
        <w:t xml:space="preserve">Международная наукометрическая реферативная и полнотекстовая база данных научных изданий «Web of science». – Режим доступа: </w:t>
      </w:r>
      <w:hyperlink r:id="rId17" w:history="1">
        <w:r w:rsidRPr="00164C48">
          <w:rPr>
            <w:rStyle w:val="a5"/>
            <w:rFonts w:ascii="Times New Roman" w:hAnsi="Times New Roman" w:cs="Times New Roman"/>
          </w:rPr>
          <w:t>http://webofscience.com</w:t>
        </w:r>
      </w:hyperlink>
      <w:r w:rsidRPr="00164C48">
        <w:rPr>
          <w:bCs/>
        </w:rPr>
        <w:t xml:space="preserve">, вход по </w:t>
      </w:r>
      <w:r w:rsidRPr="00164C48">
        <w:rPr>
          <w:bCs/>
          <w:lang w:val="en-US"/>
        </w:rPr>
        <w:t>IP</w:t>
      </w:r>
      <w:r w:rsidRPr="00164C48">
        <w:rPr>
          <w:bCs/>
        </w:rPr>
        <w:t>-адресам вуза</w:t>
      </w:r>
    </w:p>
    <w:p w:rsidR="00164C48" w:rsidRPr="00164C48" w:rsidRDefault="00164C48" w:rsidP="00164C48">
      <w:pPr>
        <w:pStyle w:val="af"/>
        <w:widowControl/>
        <w:numPr>
          <w:ilvl w:val="0"/>
          <w:numId w:val="35"/>
        </w:numPr>
        <w:tabs>
          <w:tab w:val="left" w:pos="851"/>
        </w:tabs>
        <w:autoSpaceDE/>
        <w:autoSpaceDN/>
        <w:adjustRightInd/>
        <w:jc w:val="both"/>
        <w:rPr>
          <w:bCs/>
        </w:rPr>
      </w:pPr>
      <w:r w:rsidRPr="00164C48">
        <w:rPr>
          <w:bCs/>
        </w:rPr>
        <w:t xml:space="preserve">Международная реферативная и полнотекстовая справочная база данных научных изданий «Scopus». – Режим доступа: </w:t>
      </w:r>
      <w:hyperlink r:id="rId18" w:history="1">
        <w:r w:rsidRPr="00164C48">
          <w:rPr>
            <w:rStyle w:val="a5"/>
            <w:rFonts w:ascii="Times New Roman" w:hAnsi="Times New Roman" w:cs="Times New Roman"/>
          </w:rPr>
          <w:t>http://scopus.com</w:t>
        </w:r>
      </w:hyperlink>
      <w:r w:rsidRPr="00164C48">
        <w:rPr>
          <w:bCs/>
        </w:rPr>
        <w:t xml:space="preserve">, вход по </w:t>
      </w:r>
      <w:r w:rsidRPr="00164C48">
        <w:rPr>
          <w:bCs/>
          <w:lang w:val="en-US"/>
        </w:rPr>
        <w:t>IP</w:t>
      </w:r>
      <w:r w:rsidRPr="00164C48">
        <w:rPr>
          <w:bCs/>
        </w:rPr>
        <w:t>-адресам вуза</w:t>
      </w:r>
    </w:p>
    <w:p w:rsidR="00164C48" w:rsidRPr="00164C48" w:rsidRDefault="00164C48" w:rsidP="00164C48">
      <w:pPr>
        <w:pStyle w:val="af"/>
        <w:widowControl/>
        <w:numPr>
          <w:ilvl w:val="0"/>
          <w:numId w:val="35"/>
        </w:numPr>
        <w:tabs>
          <w:tab w:val="left" w:pos="851"/>
        </w:tabs>
        <w:autoSpaceDE/>
        <w:autoSpaceDN/>
        <w:adjustRightInd/>
        <w:jc w:val="both"/>
        <w:rPr>
          <w:bCs/>
        </w:rPr>
      </w:pPr>
      <w:r w:rsidRPr="00164C48">
        <w:rPr>
          <w:bCs/>
        </w:rPr>
        <w:t xml:space="preserve">Национальная информационно-аналитическая система – Российский индекс научного цитирования (РИНЦ). – Режим доступа: </w:t>
      </w:r>
      <w:hyperlink r:id="rId19" w:history="1">
        <w:r w:rsidRPr="00164C48">
          <w:rPr>
            <w:rStyle w:val="a5"/>
            <w:rFonts w:ascii="Times New Roman" w:hAnsi="Times New Roman" w:cs="Times New Roman"/>
          </w:rPr>
          <w:t>https://elibrary.ru/project_risc.asp</w:t>
        </w:r>
      </w:hyperlink>
      <w:r w:rsidRPr="00164C48">
        <w:rPr>
          <w:bCs/>
        </w:rPr>
        <w:t xml:space="preserve"> , регистрация по логину и паролю</w:t>
      </w:r>
    </w:p>
    <w:p w:rsidR="00164C48" w:rsidRPr="00164C48" w:rsidRDefault="00164C48" w:rsidP="00164C48">
      <w:pPr>
        <w:pStyle w:val="af"/>
        <w:widowControl/>
        <w:numPr>
          <w:ilvl w:val="0"/>
          <w:numId w:val="35"/>
        </w:numPr>
        <w:tabs>
          <w:tab w:val="left" w:pos="851"/>
        </w:tabs>
        <w:autoSpaceDE/>
        <w:autoSpaceDN/>
        <w:adjustRightInd/>
        <w:jc w:val="both"/>
        <w:rPr>
          <w:bCs/>
        </w:rPr>
      </w:pPr>
      <w:r w:rsidRPr="00164C48">
        <w:rPr>
          <w:bCs/>
        </w:rPr>
        <w:t xml:space="preserve">Поисковая система Академия Google (Google Scholar). - URL: </w:t>
      </w:r>
      <w:hyperlink r:id="rId20" w:history="1">
        <w:r w:rsidRPr="00164C48">
          <w:rPr>
            <w:rStyle w:val="a5"/>
            <w:rFonts w:ascii="Times New Roman" w:hAnsi="Times New Roman" w:cs="Times New Roman"/>
          </w:rPr>
          <w:t>https://scholar.google.ru/</w:t>
        </w:r>
      </w:hyperlink>
      <w:r w:rsidRPr="00164C48">
        <w:rPr>
          <w:bCs/>
        </w:rPr>
        <w:t xml:space="preserve">  </w:t>
      </w:r>
      <w:r w:rsidRPr="00164C48">
        <w:rPr>
          <w:bCs/>
        </w:rPr>
        <w:tab/>
      </w:r>
    </w:p>
    <w:p w:rsidR="00164C48" w:rsidRPr="00164C48" w:rsidRDefault="00164C48" w:rsidP="00164C48">
      <w:pPr>
        <w:pStyle w:val="af"/>
        <w:widowControl/>
        <w:numPr>
          <w:ilvl w:val="0"/>
          <w:numId w:val="35"/>
        </w:numPr>
        <w:tabs>
          <w:tab w:val="left" w:pos="851"/>
        </w:tabs>
        <w:autoSpaceDE/>
        <w:autoSpaceDN/>
        <w:adjustRightInd/>
        <w:jc w:val="both"/>
        <w:rPr>
          <w:bCs/>
        </w:rPr>
      </w:pPr>
      <w:r w:rsidRPr="00164C48">
        <w:rPr>
          <w:bCs/>
        </w:rPr>
        <w:t xml:space="preserve">Российская Государственная библиотека. Каталоги. – Режим обращения: </w:t>
      </w:r>
      <w:hyperlink r:id="rId21" w:history="1">
        <w:r w:rsidRPr="00164C48">
          <w:rPr>
            <w:rStyle w:val="a5"/>
            <w:rFonts w:ascii="Times New Roman" w:hAnsi="Times New Roman" w:cs="Times New Roman"/>
          </w:rPr>
          <w:t>https://www.rsl.ru/ru/4readers/catalogues/</w:t>
        </w:r>
      </w:hyperlink>
      <w:r w:rsidRPr="00164C48">
        <w:rPr>
          <w:bCs/>
        </w:rPr>
        <w:t xml:space="preserve"> , свободный доступ</w:t>
      </w:r>
    </w:p>
    <w:p w:rsidR="00164C48" w:rsidRPr="00164C48" w:rsidRDefault="00164C48" w:rsidP="00164C48">
      <w:pPr>
        <w:pStyle w:val="af"/>
        <w:widowControl/>
        <w:numPr>
          <w:ilvl w:val="0"/>
          <w:numId w:val="35"/>
        </w:numPr>
        <w:tabs>
          <w:tab w:val="left" w:pos="851"/>
        </w:tabs>
        <w:autoSpaceDE/>
        <w:autoSpaceDN/>
        <w:adjustRightInd/>
        <w:jc w:val="both"/>
        <w:rPr>
          <w:bCs/>
        </w:rPr>
      </w:pPr>
      <w:r w:rsidRPr="00164C48">
        <w:rPr>
          <w:bCs/>
        </w:rPr>
        <w:t xml:space="preserve">Университетская информационная система РОССИЯ. – Режим доступа: </w:t>
      </w:r>
      <w:hyperlink r:id="rId22" w:history="1">
        <w:r w:rsidRPr="00164C48">
          <w:rPr>
            <w:rStyle w:val="a5"/>
            <w:rFonts w:ascii="Times New Roman" w:hAnsi="Times New Roman" w:cs="Times New Roman"/>
          </w:rPr>
          <w:t>https://uisrussia.msu.ru</w:t>
        </w:r>
      </w:hyperlink>
      <w:r w:rsidRPr="00164C48">
        <w:rPr>
          <w:bCs/>
        </w:rPr>
        <w:t>, свободный доступ</w:t>
      </w:r>
    </w:p>
    <w:p w:rsidR="00164C48" w:rsidRPr="00164C48" w:rsidRDefault="00164C48" w:rsidP="00164C48">
      <w:pPr>
        <w:pStyle w:val="af"/>
        <w:widowControl/>
        <w:numPr>
          <w:ilvl w:val="0"/>
          <w:numId w:val="35"/>
        </w:numPr>
        <w:tabs>
          <w:tab w:val="left" w:pos="993"/>
        </w:tabs>
        <w:autoSpaceDE/>
        <w:autoSpaceDN/>
        <w:adjustRightInd/>
        <w:jc w:val="both"/>
        <w:rPr>
          <w:bCs/>
        </w:rPr>
      </w:pPr>
      <w:r w:rsidRPr="00164C48">
        <w:rPr>
          <w:bCs/>
        </w:rPr>
        <w:lastRenderedPageBreak/>
        <w:t xml:space="preserve">Федеральный образовательный портал – Экономика. Социология.  Менеджмент. – Режим доступа: </w:t>
      </w:r>
      <w:hyperlink r:id="rId23" w:history="1">
        <w:r w:rsidRPr="00164C48">
          <w:rPr>
            <w:rStyle w:val="a5"/>
            <w:rFonts w:ascii="Times New Roman" w:hAnsi="Times New Roman" w:cs="Times New Roman"/>
          </w:rPr>
          <w:t>http://ecsocman.hse.ru</w:t>
        </w:r>
      </w:hyperlink>
      <w:r w:rsidRPr="00164C48">
        <w:rPr>
          <w:bCs/>
        </w:rPr>
        <w:t>, свободный доступ</w:t>
      </w:r>
    </w:p>
    <w:p w:rsidR="00164C48" w:rsidRPr="00164C48" w:rsidRDefault="00164C48" w:rsidP="00164C48">
      <w:pPr>
        <w:pStyle w:val="af"/>
        <w:widowControl/>
        <w:numPr>
          <w:ilvl w:val="0"/>
          <w:numId w:val="35"/>
        </w:numPr>
        <w:tabs>
          <w:tab w:val="left" w:pos="993"/>
        </w:tabs>
        <w:autoSpaceDE/>
        <w:autoSpaceDN/>
        <w:adjustRightInd/>
        <w:jc w:val="both"/>
        <w:rPr>
          <w:bCs/>
        </w:rPr>
      </w:pPr>
      <w:r w:rsidRPr="00164C48">
        <w:rPr>
          <w:bCs/>
        </w:rPr>
        <w:t xml:space="preserve">Электронная база периодических изданий East View Information Services, ООО «ИВИС». – Режим доступа: </w:t>
      </w:r>
      <w:hyperlink r:id="rId24" w:history="1">
        <w:r w:rsidRPr="00164C48">
          <w:rPr>
            <w:rStyle w:val="a5"/>
            <w:rFonts w:ascii="Times New Roman" w:hAnsi="Times New Roman" w:cs="Times New Roman"/>
          </w:rPr>
          <w:t>https://dlib.eastview.com/</w:t>
        </w:r>
      </w:hyperlink>
      <w:r w:rsidRPr="00164C48">
        <w:rPr>
          <w:bCs/>
        </w:rPr>
        <w:t xml:space="preserve"> , вход по </w:t>
      </w:r>
      <w:r w:rsidRPr="00164C48">
        <w:rPr>
          <w:bCs/>
          <w:lang w:val="en-US"/>
        </w:rPr>
        <w:t>IP</w:t>
      </w:r>
      <w:r w:rsidRPr="00164C48">
        <w:rPr>
          <w:bCs/>
        </w:rPr>
        <w:t>-адресам вуза, с внешней сети по логину и паролю</w:t>
      </w:r>
    </w:p>
    <w:p w:rsidR="005D3EE5" w:rsidRPr="00164C48" w:rsidRDefault="00164C48" w:rsidP="00164C48">
      <w:pPr>
        <w:pStyle w:val="af"/>
        <w:widowControl/>
        <w:numPr>
          <w:ilvl w:val="0"/>
          <w:numId w:val="35"/>
        </w:numPr>
        <w:tabs>
          <w:tab w:val="left" w:pos="993"/>
        </w:tabs>
        <w:autoSpaceDE/>
        <w:autoSpaceDN/>
        <w:adjustRightInd/>
        <w:jc w:val="both"/>
        <w:rPr>
          <w:bCs/>
        </w:rPr>
      </w:pPr>
      <w:r w:rsidRPr="00164C48">
        <w:rPr>
          <w:bCs/>
        </w:rPr>
        <w:t xml:space="preserve">Электронные ресурсы библиотеки МГТУ им. Г.И. Носова. – Режим обращения: </w:t>
      </w:r>
      <w:hyperlink r:id="rId25" w:history="1">
        <w:r w:rsidRPr="00164C48">
          <w:rPr>
            <w:rStyle w:val="a5"/>
            <w:rFonts w:ascii="Times New Roman" w:hAnsi="Times New Roman" w:cs="Times New Roman"/>
          </w:rPr>
          <w:t>http://magtu.ru:8085/marcweb2/Default.asp</w:t>
        </w:r>
      </w:hyperlink>
      <w:r w:rsidRPr="00164C48">
        <w:rPr>
          <w:bCs/>
        </w:rPr>
        <w:t>, вход с внешней сети по логину и паролю</w:t>
      </w:r>
      <w:r w:rsidR="005D3EE5" w:rsidRPr="00164C48">
        <w:t xml:space="preserve">    </w:t>
      </w:r>
    </w:p>
    <w:p w:rsidR="005D3EE5" w:rsidRPr="005D3EE5" w:rsidRDefault="005D3EE5" w:rsidP="0078588C">
      <w:pPr>
        <w:widowControl/>
        <w:tabs>
          <w:tab w:val="left" w:pos="993"/>
          <w:tab w:val="num" w:pos="2880"/>
        </w:tabs>
        <w:ind w:left="567" w:firstLine="0"/>
      </w:pPr>
      <w:r w:rsidRPr="005D3EE5">
        <w:t xml:space="preserve"> </w:t>
      </w:r>
    </w:p>
    <w:p w:rsidR="005D3EE5" w:rsidRPr="00777A7B" w:rsidRDefault="005D3EE5" w:rsidP="005D3EE5">
      <w:pPr>
        <w:keepNext/>
        <w:autoSpaceDE/>
        <w:adjustRightInd/>
        <w:spacing w:before="240" w:after="120"/>
        <w:ind w:left="567" w:firstLine="0"/>
        <w:outlineLvl w:val="0"/>
        <w:rPr>
          <w:b/>
        </w:rPr>
      </w:pPr>
      <w:r w:rsidRPr="00777A7B">
        <w:rPr>
          <w:b/>
        </w:rPr>
        <w:t>9 Материально-техническое обеспечение дисциплины (модуля)</w:t>
      </w:r>
    </w:p>
    <w:p w:rsidR="005D3EE5" w:rsidRDefault="005D3EE5" w:rsidP="005D3EE5">
      <w:r>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9"/>
        <w:gridCol w:w="6228"/>
      </w:tblGrid>
      <w:tr w:rsidR="005D3EE5">
        <w:trPr>
          <w:tblHeader/>
        </w:trPr>
        <w:tc>
          <w:tcPr>
            <w:tcW w:w="1928" w:type="pct"/>
            <w:tcBorders>
              <w:top w:val="single" w:sz="4" w:space="0" w:color="auto"/>
              <w:left w:val="single" w:sz="4" w:space="0" w:color="auto"/>
              <w:bottom w:val="single" w:sz="4" w:space="0" w:color="auto"/>
              <w:right w:val="single" w:sz="4" w:space="0" w:color="auto"/>
            </w:tcBorders>
            <w:vAlign w:val="center"/>
            <w:hideMark/>
          </w:tcPr>
          <w:p w:rsidR="005D3EE5" w:rsidRDefault="005D3EE5">
            <w:pPr>
              <w:ind w:firstLine="0"/>
              <w:jc w:val="center"/>
            </w:pPr>
            <w:r>
              <w:t xml:space="preserve">Тип и название аудитории </w:t>
            </w:r>
          </w:p>
        </w:tc>
        <w:tc>
          <w:tcPr>
            <w:tcW w:w="3072" w:type="pct"/>
            <w:tcBorders>
              <w:top w:val="single" w:sz="4" w:space="0" w:color="auto"/>
              <w:left w:val="single" w:sz="4" w:space="0" w:color="auto"/>
              <w:bottom w:val="single" w:sz="4" w:space="0" w:color="auto"/>
              <w:right w:val="single" w:sz="4" w:space="0" w:color="auto"/>
            </w:tcBorders>
            <w:vAlign w:val="center"/>
            <w:hideMark/>
          </w:tcPr>
          <w:p w:rsidR="005D3EE5" w:rsidRDefault="005D3EE5">
            <w:pPr>
              <w:ind w:firstLine="0"/>
              <w:jc w:val="center"/>
            </w:pPr>
            <w:r>
              <w:t>Оснащение аудитории</w:t>
            </w:r>
          </w:p>
        </w:tc>
      </w:tr>
      <w:tr w:rsidR="005D3EE5">
        <w:tc>
          <w:tcPr>
            <w:tcW w:w="1928" w:type="pct"/>
            <w:tcBorders>
              <w:top w:val="single" w:sz="4" w:space="0" w:color="auto"/>
              <w:left w:val="single" w:sz="4" w:space="0" w:color="auto"/>
              <w:bottom w:val="single" w:sz="4" w:space="0" w:color="auto"/>
              <w:right w:val="single" w:sz="4" w:space="0" w:color="auto"/>
            </w:tcBorders>
            <w:hideMark/>
          </w:tcPr>
          <w:p w:rsidR="005D3EE5" w:rsidRDefault="005D3EE5">
            <w:pPr>
              <w:ind w:firstLine="0"/>
              <w:jc w:val="left"/>
            </w:pPr>
            <w:r>
              <w:t>Учебные аудитории для проведения занятий лекционного типа</w:t>
            </w:r>
          </w:p>
        </w:tc>
        <w:tc>
          <w:tcPr>
            <w:tcW w:w="3072" w:type="pct"/>
            <w:tcBorders>
              <w:top w:val="single" w:sz="4" w:space="0" w:color="auto"/>
              <w:left w:val="single" w:sz="4" w:space="0" w:color="auto"/>
              <w:bottom w:val="single" w:sz="4" w:space="0" w:color="auto"/>
              <w:right w:val="single" w:sz="4" w:space="0" w:color="auto"/>
            </w:tcBorders>
            <w:hideMark/>
          </w:tcPr>
          <w:p w:rsidR="005D3EE5" w:rsidRDefault="005D3EE5">
            <w:pPr>
              <w:ind w:firstLine="0"/>
              <w:jc w:val="left"/>
            </w:pPr>
            <w:r>
              <w:t>Мультимедийные средства хранения, передачи и представления информации.</w:t>
            </w:r>
          </w:p>
        </w:tc>
      </w:tr>
      <w:tr w:rsidR="005D3EE5">
        <w:tc>
          <w:tcPr>
            <w:tcW w:w="1928" w:type="pct"/>
            <w:tcBorders>
              <w:top w:val="single" w:sz="4" w:space="0" w:color="auto"/>
              <w:left w:val="single" w:sz="4" w:space="0" w:color="auto"/>
              <w:bottom w:val="single" w:sz="4" w:space="0" w:color="auto"/>
              <w:right w:val="single" w:sz="4" w:space="0" w:color="auto"/>
            </w:tcBorders>
            <w:hideMark/>
          </w:tcPr>
          <w:p w:rsidR="005D3EE5" w:rsidRDefault="005D3EE5">
            <w:pPr>
              <w:ind w:firstLine="0"/>
              <w:jc w:val="left"/>
            </w:pPr>
            <w: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Borders>
              <w:top w:val="single" w:sz="4" w:space="0" w:color="auto"/>
              <w:left w:val="single" w:sz="4" w:space="0" w:color="auto"/>
              <w:bottom w:val="single" w:sz="4" w:space="0" w:color="auto"/>
              <w:right w:val="single" w:sz="4" w:space="0" w:color="auto"/>
            </w:tcBorders>
            <w:hideMark/>
          </w:tcPr>
          <w:p w:rsidR="005D3EE5" w:rsidRDefault="005D3EE5">
            <w:pPr>
              <w:ind w:firstLine="0"/>
              <w:jc w:val="left"/>
            </w:pPr>
            <w:r>
              <w:t>Мультимедийные средства хранения, передачи и представления информации.</w:t>
            </w:r>
          </w:p>
          <w:p w:rsidR="005D3EE5" w:rsidRDefault="005D3EE5">
            <w:pPr>
              <w:ind w:firstLine="0"/>
              <w:jc w:val="left"/>
            </w:pPr>
            <w:r>
              <w:t>Комплекс тестовых заданий для проведения промежуточных и рубежных контролей.</w:t>
            </w:r>
          </w:p>
        </w:tc>
      </w:tr>
      <w:tr w:rsidR="005D3EE5">
        <w:tc>
          <w:tcPr>
            <w:tcW w:w="1928" w:type="pct"/>
            <w:tcBorders>
              <w:top w:val="single" w:sz="4" w:space="0" w:color="auto"/>
              <w:left w:val="single" w:sz="4" w:space="0" w:color="auto"/>
              <w:bottom w:val="single" w:sz="4" w:space="0" w:color="auto"/>
              <w:right w:val="single" w:sz="4" w:space="0" w:color="auto"/>
            </w:tcBorders>
            <w:hideMark/>
          </w:tcPr>
          <w:p w:rsidR="005D3EE5" w:rsidRDefault="005D3EE5">
            <w:pPr>
              <w:ind w:firstLine="0"/>
              <w:jc w:val="left"/>
            </w:pPr>
            <w:r>
              <w:t>Помещения для самостоятельной работы: обучающихся</w:t>
            </w:r>
          </w:p>
        </w:tc>
        <w:tc>
          <w:tcPr>
            <w:tcW w:w="3072" w:type="pct"/>
            <w:tcBorders>
              <w:top w:val="single" w:sz="4" w:space="0" w:color="auto"/>
              <w:left w:val="single" w:sz="4" w:space="0" w:color="auto"/>
              <w:bottom w:val="single" w:sz="4" w:space="0" w:color="auto"/>
              <w:right w:val="single" w:sz="4" w:space="0" w:color="auto"/>
            </w:tcBorders>
            <w:hideMark/>
          </w:tcPr>
          <w:p w:rsidR="005D3EE5" w:rsidRDefault="005D3EE5">
            <w:pPr>
              <w:ind w:firstLine="0"/>
              <w:jc w:val="left"/>
            </w:pPr>
            <w:r>
              <w:t xml:space="preserve">Персональные компьютеры с пакетом </w:t>
            </w:r>
            <w:r>
              <w:rPr>
                <w:lang w:val="en-US"/>
              </w:rPr>
              <w:t>MS</w:t>
            </w:r>
            <w:r w:rsidRPr="005D3EE5">
              <w:t xml:space="preserve"> </w:t>
            </w:r>
            <w:r>
              <w:rPr>
                <w:lang w:val="en-US"/>
              </w:rPr>
              <w:t>Office</w:t>
            </w:r>
            <w:r>
              <w:t xml:space="preserve">, выходом в Интернет и с доступом в электронную информационно-образовательную среду университета </w:t>
            </w:r>
          </w:p>
        </w:tc>
      </w:tr>
      <w:tr w:rsidR="005D3EE5">
        <w:tc>
          <w:tcPr>
            <w:tcW w:w="1928" w:type="pct"/>
            <w:tcBorders>
              <w:top w:val="single" w:sz="4" w:space="0" w:color="auto"/>
              <w:left w:val="single" w:sz="4" w:space="0" w:color="auto"/>
              <w:bottom w:val="single" w:sz="4" w:space="0" w:color="auto"/>
              <w:right w:val="single" w:sz="4" w:space="0" w:color="auto"/>
            </w:tcBorders>
            <w:hideMark/>
          </w:tcPr>
          <w:p w:rsidR="005D3EE5" w:rsidRDefault="005D3EE5">
            <w:pPr>
              <w:ind w:firstLine="0"/>
              <w:jc w:val="left"/>
            </w:pPr>
            <w:r>
              <w:t>Помещения для хранения и профилактического обслуживания учебного оборудования</w:t>
            </w:r>
          </w:p>
        </w:tc>
        <w:tc>
          <w:tcPr>
            <w:tcW w:w="3072" w:type="pct"/>
            <w:tcBorders>
              <w:top w:val="single" w:sz="4" w:space="0" w:color="auto"/>
              <w:left w:val="single" w:sz="4" w:space="0" w:color="auto"/>
              <w:bottom w:val="single" w:sz="4" w:space="0" w:color="auto"/>
              <w:right w:val="single" w:sz="4" w:space="0" w:color="auto"/>
            </w:tcBorders>
            <w:hideMark/>
          </w:tcPr>
          <w:p w:rsidR="005D3EE5" w:rsidRDefault="005D3EE5">
            <w:pPr>
              <w:ind w:firstLine="0"/>
              <w:jc w:val="left"/>
            </w:pPr>
            <w:r>
              <w:t>Шкафы для хранения учебно-методической документации, учебного оборудования и учебно-наглядных пособий.</w:t>
            </w:r>
          </w:p>
        </w:tc>
      </w:tr>
    </w:tbl>
    <w:p w:rsidR="005D3EE5" w:rsidRDefault="005D3EE5" w:rsidP="005D3EE5">
      <w:pPr>
        <w:pStyle w:val="Style8"/>
        <w:widowControl/>
        <w:jc w:val="right"/>
      </w:pPr>
    </w:p>
    <w:p w:rsidR="00777A7B" w:rsidRPr="00777A7B" w:rsidRDefault="005D3EE5" w:rsidP="00777A7B">
      <w:pPr>
        <w:pStyle w:val="10"/>
        <w:jc w:val="right"/>
        <w:rPr>
          <w:rStyle w:val="FontStyle15"/>
          <w:b/>
          <w:color w:val="000000"/>
          <w:sz w:val="24"/>
          <w:szCs w:val="24"/>
        </w:rPr>
      </w:pPr>
      <w:r>
        <w:rPr>
          <w:rStyle w:val="FontStyle15"/>
          <w:color w:val="000000"/>
        </w:rPr>
        <w:br w:type="page"/>
      </w:r>
      <w:r w:rsidR="00777A7B" w:rsidRPr="00777A7B">
        <w:rPr>
          <w:rStyle w:val="FontStyle15"/>
          <w:b/>
          <w:color w:val="000000"/>
          <w:sz w:val="24"/>
          <w:szCs w:val="24"/>
        </w:rPr>
        <w:lastRenderedPageBreak/>
        <w:t>Приложение 1</w:t>
      </w:r>
    </w:p>
    <w:p w:rsidR="00777A7B" w:rsidRDefault="00777A7B" w:rsidP="00777A7B"/>
    <w:p w:rsidR="00777A7B" w:rsidRDefault="00777A7B" w:rsidP="00777A7B">
      <w:pPr>
        <w:ind w:firstLine="709"/>
        <w:jc w:val="center"/>
        <w:rPr>
          <w:b/>
        </w:rPr>
      </w:pPr>
      <w:r>
        <w:rPr>
          <w:b/>
        </w:rPr>
        <w:t>МЕТОДИЧЕСКИЕ УКАЗАНИЯ К ВЫПОЛНЕНИЮ КОНТРОЛЬНОЙ РАБОТЫ</w:t>
      </w:r>
    </w:p>
    <w:p w:rsidR="00777A7B" w:rsidRDefault="00777A7B" w:rsidP="00777A7B">
      <w:pPr>
        <w:ind w:firstLine="709"/>
      </w:pPr>
      <w:r>
        <w:t>Контрольная работа – письменная работа объемом 15-20 печатных страниц, выполняемая студентом в течение длительного срока (от одной недели до месяца).</w:t>
      </w:r>
    </w:p>
    <w:p w:rsidR="00777A7B" w:rsidRDefault="00777A7B" w:rsidP="00777A7B">
      <w:pPr>
        <w:ind w:firstLine="709"/>
      </w:pPr>
      <w:r>
        <w:t xml:space="preserve">Контрольная работа – краткое точное изложение сущности какого-либо вопроса, темы на основе одной или нескольких книг, монографий или других первоисточников. </w:t>
      </w:r>
    </w:p>
    <w:p w:rsidR="00777A7B" w:rsidRDefault="00777A7B" w:rsidP="00777A7B">
      <w:pPr>
        <w:ind w:firstLine="709"/>
      </w:pPr>
      <w:r>
        <w:t>Контрольная работа должен содержать основные фактические сведения и выводы по рассматриваемому вопросу.</w:t>
      </w:r>
    </w:p>
    <w:p w:rsidR="00777A7B" w:rsidRDefault="00777A7B" w:rsidP="00777A7B">
      <w:pPr>
        <w:ind w:firstLine="709"/>
      </w:pPr>
      <w:r>
        <w:t>Контрольная работа отвечает на вопрос – что содержится в данной публикации (публикациях).</w:t>
      </w:r>
    </w:p>
    <w:p w:rsidR="00777A7B" w:rsidRDefault="00777A7B" w:rsidP="00777A7B">
      <w:pPr>
        <w:ind w:firstLine="709"/>
      </w:pPr>
      <w:r>
        <w:t>Однако контрольная работа – не механический пересказ работы, а изложение ее существа. В настоящее время, помимо реферирования прочитанной литературы, от студента требуется аргументированное изложение собственных мыслей по рассматриваемому вопросу. Тему контрольной работы может предложить преподаватель или сам студент, в последнем случае она должна быть согласованна с преподавателем.</w:t>
      </w:r>
    </w:p>
    <w:p w:rsidR="00777A7B" w:rsidRDefault="00777A7B" w:rsidP="00777A7B">
      <w:pPr>
        <w:ind w:firstLine="709"/>
      </w:pPr>
      <w:r>
        <w:t>В реферате нужны развернутые аргументы, рассуждения, сравнения. Материал подается не столько в развитии, сколько в форме констатации или описания.</w:t>
      </w:r>
      <w:r>
        <w:br/>
        <w:t>Содержание реферируемого произведения излагается объективно от имени автора. Если в первичном документе главная мысль сформулирована недостаточно четко, в реферате она должна быть конкретизирована и выделена.</w:t>
      </w:r>
    </w:p>
    <w:p w:rsidR="00777A7B" w:rsidRDefault="00777A7B" w:rsidP="00777A7B">
      <w:pPr>
        <w:ind w:firstLine="709"/>
      </w:pPr>
      <w:r>
        <w:rPr>
          <w:b/>
          <w:bCs/>
        </w:rPr>
        <w:t>Структура контрольной работы:</w:t>
      </w:r>
    </w:p>
    <w:p w:rsidR="00777A7B" w:rsidRDefault="00777A7B" w:rsidP="00777A7B">
      <w:pPr>
        <w:ind w:firstLine="709"/>
      </w:pPr>
      <w:r>
        <w:t xml:space="preserve">Титульный лист </w:t>
      </w:r>
    </w:p>
    <w:p w:rsidR="00777A7B" w:rsidRDefault="00777A7B" w:rsidP="00777A7B">
      <w:pPr>
        <w:ind w:firstLine="709"/>
      </w:pPr>
      <w:r>
        <w:t xml:space="preserve">После титульного листа на отдельной странице следует оглавление (план, содержание), в котором указаны названия всех разделов (пунктов плана) контрольной работы и номера страниц, указывающие начало этих разделов в тексте контрольной работы. </w:t>
      </w:r>
    </w:p>
    <w:p w:rsidR="00777A7B" w:rsidRDefault="00777A7B" w:rsidP="00777A7B">
      <w:pPr>
        <w:ind w:firstLine="709"/>
      </w:pPr>
      <w:r>
        <w:t xml:space="preserve">После оглавления следует введение. Объем введения составляет 1,5-2 страницы. </w:t>
      </w:r>
    </w:p>
    <w:p w:rsidR="00777A7B" w:rsidRDefault="00777A7B" w:rsidP="00777A7B">
      <w:pPr>
        <w:ind w:firstLine="709"/>
      </w:pPr>
      <w:r>
        <w:t>Основная часть контрольной работы может иметь одну или несколько глав, состоящих из 2-3 параграфов (подпунктов, разделов) и предполагает осмысленное и логичное изложение главных положений и идей, содержащихся в изученной литературе. В тексте обязательны ссылки на первоисточники. В том случае если цитируется или используется чья-либо неординарная мысль, идея, вывод, приводится какой-либо цифрой материал, таблицу - обязательно сделайте ссылку на того автора у кого вы взяли данный материал.</w:t>
      </w:r>
    </w:p>
    <w:p w:rsidR="00777A7B" w:rsidRDefault="00777A7B" w:rsidP="00777A7B">
      <w:pPr>
        <w:ind w:firstLine="709"/>
      </w:pPr>
      <w:r>
        <w:t>Заключение содержит главные выводы, и итоги из текста основной части, в нем отмечается, как выполнены за дачи и достигнуты ли цели, сформулированные во введении.</w:t>
      </w:r>
    </w:p>
    <w:p w:rsidR="00777A7B" w:rsidRDefault="00777A7B" w:rsidP="00777A7B">
      <w:pPr>
        <w:ind w:firstLine="709"/>
      </w:pPr>
      <w:r>
        <w:t xml:space="preserve">Приложение может включать графики, таблицы, расчеты. </w:t>
      </w:r>
    </w:p>
    <w:p w:rsidR="00777A7B" w:rsidRDefault="00777A7B" w:rsidP="00777A7B">
      <w:pPr>
        <w:ind w:firstLine="709"/>
      </w:pPr>
      <w:r>
        <w:t>Библиография (список литературы) здесь указывается реально использованная для написания контрольной работы литература. Список составляется согласно правилам библиографического описания.</w:t>
      </w:r>
    </w:p>
    <w:p w:rsidR="00777A7B" w:rsidRDefault="00777A7B" w:rsidP="00777A7B">
      <w:pPr>
        <w:ind w:firstLine="709"/>
        <w:rPr>
          <w:b/>
          <w:bCs/>
        </w:rPr>
      </w:pPr>
    </w:p>
    <w:p w:rsidR="00777A7B" w:rsidRDefault="00777A7B" w:rsidP="00777A7B">
      <w:pPr>
        <w:ind w:firstLine="709"/>
      </w:pPr>
      <w:r>
        <w:rPr>
          <w:b/>
          <w:bCs/>
        </w:rPr>
        <w:t>Этапы работы над контрольной работой</w:t>
      </w:r>
    </w:p>
    <w:p w:rsidR="00777A7B" w:rsidRDefault="00777A7B" w:rsidP="00777A7B">
      <w:pPr>
        <w:ind w:firstLine="709"/>
      </w:pPr>
      <w:r>
        <w:t xml:space="preserve">Работу над контрольной работой можно условно подразделить на три этапа: </w:t>
      </w:r>
    </w:p>
    <w:p w:rsidR="00777A7B" w:rsidRDefault="00777A7B" w:rsidP="00777A7B">
      <w:pPr>
        <w:widowControl/>
        <w:numPr>
          <w:ilvl w:val="0"/>
          <w:numId w:val="36"/>
        </w:numPr>
        <w:autoSpaceDE/>
        <w:adjustRightInd/>
        <w:ind w:left="0" w:firstLine="709"/>
      </w:pPr>
      <w:r>
        <w:t xml:space="preserve">Подготовительный этап, включающий изучение предмета исследования; </w:t>
      </w:r>
    </w:p>
    <w:p w:rsidR="00777A7B" w:rsidRDefault="00777A7B" w:rsidP="00777A7B">
      <w:pPr>
        <w:widowControl/>
        <w:numPr>
          <w:ilvl w:val="0"/>
          <w:numId w:val="36"/>
        </w:numPr>
        <w:autoSpaceDE/>
        <w:adjustRightInd/>
        <w:ind w:left="0" w:firstLine="709"/>
      </w:pPr>
      <w:r>
        <w:t xml:space="preserve">Изложение результатов изучения в виде связного текста; </w:t>
      </w:r>
    </w:p>
    <w:p w:rsidR="00777A7B" w:rsidRDefault="00777A7B" w:rsidP="00777A7B">
      <w:pPr>
        <w:widowControl/>
        <w:numPr>
          <w:ilvl w:val="0"/>
          <w:numId w:val="36"/>
        </w:numPr>
        <w:autoSpaceDE/>
        <w:adjustRightInd/>
        <w:ind w:left="0" w:firstLine="709"/>
      </w:pPr>
      <w:r>
        <w:t xml:space="preserve">Устное сообщение по теме контрольной работы. </w:t>
      </w:r>
    </w:p>
    <w:p w:rsidR="00777A7B" w:rsidRDefault="00777A7B" w:rsidP="00777A7B">
      <w:pPr>
        <w:jc w:val="center"/>
      </w:pPr>
      <w:r>
        <w:rPr>
          <w:b/>
          <w:bCs/>
        </w:rPr>
        <w:t>Подготовительный этап работы</w:t>
      </w:r>
    </w:p>
    <w:p w:rsidR="00777A7B" w:rsidRDefault="00777A7B" w:rsidP="00777A7B">
      <w:pPr>
        <w:ind w:firstLine="709"/>
      </w:pPr>
      <w:r>
        <w:rPr>
          <w:b/>
          <w:bCs/>
        </w:rPr>
        <w:t>Формулировка темы</w:t>
      </w:r>
    </w:p>
    <w:p w:rsidR="00777A7B" w:rsidRDefault="00777A7B" w:rsidP="00777A7B">
      <w:pPr>
        <w:ind w:firstLine="709"/>
      </w:pPr>
      <w:r>
        <w:t xml:space="preserve">Подготовительная работа над контрольной работой начинается с формулировки темы. Тема в концентрированном виде выражает содержание будущего текста, фиксируя как предмет исследования, так и его ожидаемый результат. Для того чтобы работа над контрольной работой была успешной, необходимо, чтобы тема заключала в себе проблему, скрытый вопрос (даже если наука уже давно дала ответ на этот вопрос, студент, только знакомящийся с соответствующей областью знаний, будет вынужден искать ответ заново, что даст толчок к </w:t>
      </w:r>
      <w:r>
        <w:lastRenderedPageBreak/>
        <w:t>развитию проблемного, исследовательского мышления).</w:t>
      </w:r>
    </w:p>
    <w:p w:rsidR="00777A7B" w:rsidRDefault="00777A7B" w:rsidP="00777A7B">
      <w:pPr>
        <w:ind w:firstLine="709"/>
      </w:pPr>
      <w:r>
        <w:rPr>
          <w:b/>
          <w:bCs/>
        </w:rPr>
        <w:t>Поиск источников.</w:t>
      </w:r>
      <w:r>
        <w:t xml:space="preserve"> Грамотно сформулированная тема зафиксировала предмет изучения; задача студента — найти информацию, относящуюся к данному предмету и разрешить поставленную проблему.</w:t>
      </w:r>
    </w:p>
    <w:p w:rsidR="00777A7B" w:rsidRDefault="00777A7B" w:rsidP="00777A7B">
      <w:pPr>
        <w:ind w:firstLine="709"/>
      </w:pPr>
      <w:r>
        <w:t>Выполнение этой задачи начинается с поиска источников. На этом этапе необходимо вспомнить, как работать с энциклопедиями и энциклопедическими словарями (обращать особое внимание на список литературы, приведенный в конце тематической статьи); как работать с систематическими и алфавитными каталогами библиотек; как оформлять список литературы (выписывая выходные данные книги и отмечая библиотечный шифр).</w:t>
      </w:r>
    </w:p>
    <w:p w:rsidR="00777A7B" w:rsidRDefault="00777A7B" w:rsidP="00777A7B">
      <w:pPr>
        <w:ind w:firstLine="709"/>
      </w:pPr>
      <w:r>
        <w:rPr>
          <w:b/>
          <w:bCs/>
        </w:rPr>
        <w:t>Работа с источниками</w:t>
      </w:r>
    </w:p>
    <w:p w:rsidR="00777A7B" w:rsidRDefault="00777A7B" w:rsidP="00777A7B">
      <w:pPr>
        <w:ind w:firstLine="709"/>
      </w:pPr>
      <w:r>
        <w:t>Работу с источниками надо начинать с ознакомительного чтения, т.е. просмотреть текст, выделяя его структурные единицы. При ознакомительном чтении закладками отмечаются те страницы, которые требуют более внимательного изучения.</w:t>
      </w:r>
    </w:p>
    <w:p w:rsidR="00777A7B" w:rsidRDefault="00777A7B" w:rsidP="00777A7B">
      <w:pPr>
        <w:ind w:firstLine="709"/>
      </w:pPr>
      <w:r>
        <w:t>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изучение некоторых фрагментов текста, то используется метод выборочного чтения. Если в книге нет подробного оглавления, следует обратить внимание ученика на предметные и именные указатели.</w:t>
      </w:r>
    </w:p>
    <w:p w:rsidR="00777A7B" w:rsidRDefault="00777A7B" w:rsidP="00777A7B">
      <w:pPr>
        <w:ind w:firstLine="709"/>
      </w:pPr>
      <w:r>
        <w:t xml:space="preserve">Избранные фрагменты или весь текст (если он целиком имеет отношение к теме) требуют вдумчивого, неторопливого чтения с «мысленной проработкой» материала. Такое чтение предполагает выделение: 1) главного в тексте; 2) основных аргументов; 3) выводов. Особое внимание следует обратить на то, вытекает тезис из аргументов или нет. </w:t>
      </w:r>
    </w:p>
    <w:p w:rsidR="00777A7B" w:rsidRDefault="00777A7B" w:rsidP="00777A7B">
      <w:pPr>
        <w:ind w:firstLine="709"/>
      </w:pPr>
      <w:r>
        <w:t>Необходимо также проанализировать, какие из утверждений автора носят проблематичный, гипотетический характер и уловить скрытые вопросы.</w:t>
      </w:r>
      <w:r>
        <w:br/>
        <w:t xml:space="preserve">Понятно, что умение таким образом работать с текстом приходит далеко не сразу. </w:t>
      </w:r>
    </w:p>
    <w:p w:rsidR="00777A7B" w:rsidRDefault="00777A7B" w:rsidP="00777A7B">
      <w:pPr>
        <w:ind w:firstLine="709"/>
      </w:pPr>
      <w:r>
        <w:t>Наилучший способ научиться выделять главное в тексте, улавливать проблематичный характер утверждений, давать оценку авторской позиции – это сравнительное чтение, в ходе которого студент знакомится с различными мнениями по одному и тому же вопросу, сравнивает весомость и доказательность аргументов сторон и делает вывод о наибольшей убедительности той или иной позиции.</w:t>
      </w:r>
    </w:p>
    <w:p w:rsidR="00777A7B" w:rsidRDefault="00777A7B" w:rsidP="00777A7B">
      <w:pPr>
        <w:ind w:firstLine="709"/>
        <w:rPr>
          <w:b/>
        </w:rPr>
      </w:pPr>
      <w:r>
        <w:rPr>
          <w:b/>
        </w:rPr>
        <w:t>Создание конспектов для написания контрольной работы</w:t>
      </w:r>
    </w:p>
    <w:p w:rsidR="00777A7B" w:rsidRDefault="00777A7B" w:rsidP="00777A7B">
      <w:pPr>
        <w:ind w:firstLine="709"/>
      </w:pPr>
      <w:r>
        <w:t>Подготовительный этап работы завершается созданием конспектов, фиксирующих основные тезисы и аргументы. Здесь важно вспомнить, что конспекты пишутся на одной стороне листа, с полями и достаточным для исправления и ремарок межстрочным расстоянием (эти правила соблюдаются для удобства редактирования). Если в конспектах приводятся цитаты, то непременно должно быть дано указание на источник (автор, название, выходные данные, № страницы).</w:t>
      </w:r>
    </w:p>
    <w:p w:rsidR="00777A7B" w:rsidRDefault="00777A7B" w:rsidP="00777A7B">
      <w:pPr>
        <w:ind w:firstLine="709"/>
      </w:pPr>
      <w:r>
        <w:t>По завершении предварительного этапа можно переходить непосредственно к созданию текста контрольной работы.</w:t>
      </w:r>
    </w:p>
    <w:p w:rsidR="00777A7B" w:rsidRDefault="00777A7B" w:rsidP="00777A7B">
      <w:pPr>
        <w:ind w:firstLine="709"/>
        <w:rPr>
          <w:b/>
        </w:rPr>
      </w:pPr>
      <w:r>
        <w:rPr>
          <w:b/>
        </w:rPr>
        <w:t>Создание текста</w:t>
      </w:r>
    </w:p>
    <w:p w:rsidR="00777A7B" w:rsidRDefault="00777A7B" w:rsidP="00777A7B">
      <w:pPr>
        <w:ind w:firstLine="709"/>
        <w:rPr>
          <w:b/>
        </w:rPr>
      </w:pPr>
      <w:r>
        <w:rPr>
          <w:b/>
        </w:rPr>
        <w:t>Общие требования к тексту</w:t>
      </w:r>
    </w:p>
    <w:p w:rsidR="00777A7B" w:rsidRDefault="00777A7B" w:rsidP="00777A7B">
      <w:pPr>
        <w:ind w:firstLine="709"/>
      </w:pPr>
      <w:r>
        <w:t>Текст контрольной работы должен подчиняться определенным требованиям: он должен раскрывать тему, обладать связностью и цельностью.</w:t>
      </w:r>
    </w:p>
    <w:p w:rsidR="00777A7B" w:rsidRDefault="00777A7B" w:rsidP="00777A7B">
      <w:pPr>
        <w:ind w:firstLine="709"/>
      </w:pPr>
      <w:r>
        <w:t>Раскрытие темы предполагает, что в тексте контрольной работы излагается относящийся к теме материал и предлагаются пути решения содержащейся в теме проблемы; связность текста предполагает смысловую соотносительность отдельных компонентов, а цельность - смысловую законченность текста.</w:t>
      </w:r>
    </w:p>
    <w:p w:rsidR="00777A7B" w:rsidRDefault="00777A7B" w:rsidP="00777A7B">
      <w:pPr>
        <w:ind w:firstLine="709"/>
      </w:pPr>
      <w:r>
        <w:t>С точки зрения связности все тексты делятся на тексты - констатации и тексты - рассуждения. Тексты-констатации содержат результаты ознакомления с предметом и фиксируют устойчивые и несомненные суждения. В текстах-рассуждениях одни мысли извлекаются из других, некоторые ставятся под сомнение, дается им оценка, выдвигаются различные предположения.</w:t>
      </w:r>
    </w:p>
    <w:p w:rsidR="00777A7B" w:rsidRDefault="00777A7B" w:rsidP="00777A7B">
      <w:pPr>
        <w:ind w:firstLine="709"/>
        <w:rPr>
          <w:b/>
        </w:rPr>
      </w:pPr>
      <w:r>
        <w:rPr>
          <w:b/>
        </w:rPr>
        <w:t>План контрольной работы</w:t>
      </w:r>
    </w:p>
    <w:p w:rsidR="00777A7B" w:rsidRDefault="00777A7B" w:rsidP="00777A7B">
      <w:pPr>
        <w:ind w:firstLine="709"/>
      </w:pPr>
      <w:r>
        <w:t xml:space="preserve">Изложение материала в тексте должно подчиняться определенному плану - мыслительной схеме, позволяющей контролировать порядок расположения частей текста. </w:t>
      </w:r>
      <w:r>
        <w:lastRenderedPageBreak/>
        <w:t>Универсальный план научного текста, помимо формулировки темы, предполагает изложение вводного материала, основного текста и заключения. Все научные работы - от контрольной работы до докторской диссертации - строятся по этому плану, поэтому важно с самого начала научиться придерживаться данной схемы.</w:t>
      </w:r>
    </w:p>
    <w:p w:rsidR="00777A7B" w:rsidRDefault="00777A7B" w:rsidP="00777A7B">
      <w:pPr>
        <w:ind w:firstLine="709"/>
        <w:rPr>
          <w:b/>
        </w:rPr>
      </w:pPr>
      <w:r>
        <w:rPr>
          <w:b/>
        </w:rPr>
        <w:t>Требования к введению</w:t>
      </w:r>
    </w:p>
    <w:p w:rsidR="00777A7B" w:rsidRDefault="00777A7B" w:rsidP="00777A7B">
      <w:pPr>
        <w:ind w:firstLine="709"/>
      </w:pPr>
      <w:r>
        <w:t>Введение - начальная часть текста. Оно имеет своей целью сориентировать читателя в дальнейшем изложении.</w:t>
      </w:r>
    </w:p>
    <w:p w:rsidR="00777A7B" w:rsidRDefault="00777A7B" w:rsidP="00777A7B">
      <w:pPr>
        <w:ind w:firstLine="709"/>
      </w:pPr>
      <w:r>
        <w:t>Во введении аргументируется актуальность исследования, - т.е. выявляется практическое и теоретическое значение данного исследования. Далее констатируется, что сделано в данной области предшественниками; перечисляются положения, которые должны быть обоснованы. Введение может также содержать обзор источников или экспериментальных данных, уточнение исходных понятий и терминов, сведения о методах исследования. Во введении обязательно формулируются цель и задачи контрольной работы.</w:t>
      </w:r>
    </w:p>
    <w:p w:rsidR="00777A7B" w:rsidRDefault="00777A7B" w:rsidP="00777A7B">
      <w:pPr>
        <w:ind w:firstLine="709"/>
      </w:pPr>
      <w:r>
        <w:t>Объем введения – в среднем около 10% от общего объема контрольной работы.</w:t>
      </w:r>
    </w:p>
    <w:p w:rsidR="00777A7B" w:rsidRDefault="00777A7B" w:rsidP="00777A7B">
      <w:pPr>
        <w:ind w:firstLine="709"/>
        <w:rPr>
          <w:b/>
        </w:rPr>
      </w:pPr>
      <w:r>
        <w:rPr>
          <w:b/>
        </w:rPr>
        <w:t>Основная часть контрольной работы</w:t>
      </w:r>
    </w:p>
    <w:p w:rsidR="00777A7B" w:rsidRDefault="00777A7B" w:rsidP="00777A7B">
      <w:pPr>
        <w:ind w:firstLine="709"/>
      </w:pPr>
      <w:r>
        <w:t>Основная часть контрольной работы раскрывает содержание темы. Она наиболее значительна по объему, наиболее значима и ответственна. В ней обосновываются основные тезисы контрольной работы, приводятся развернутые аргументы, предполагаются гипотезы, касающиеся существа обсуждаемого вопроса.</w:t>
      </w:r>
    </w:p>
    <w:p w:rsidR="00777A7B" w:rsidRDefault="00777A7B" w:rsidP="00777A7B">
      <w:pPr>
        <w:ind w:firstLine="709"/>
      </w:pPr>
      <w:r>
        <w:t>Важно проследить, чтобы основная часть не имела форму монолога. Аргументируя собственную позицию, можно и должно анализировать и оценивать позиции различных исследователей, с чем-то соглашаться, чему-то возражать, кого-то опровергать. Установка на диалог позволит избежать некритического заимствования материала из чужих трудов - компиляции.</w:t>
      </w:r>
    </w:p>
    <w:p w:rsidR="00777A7B" w:rsidRDefault="00777A7B" w:rsidP="00777A7B">
      <w:pPr>
        <w:ind w:firstLine="709"/>
      </w:pPr>
      <w:r>
        <w:t>Изложение материала основной части подчиняется собственному плану, что отражается в разделении текста на главы, параграфы, пункты. План основной части может быть составлен с использованием различных методов группировки материала: классификации (эмпирические исследования), типологии (теоретические исследования), периодизации (исторические исследования).</w:t>
      </w:r>
    </w:p>
    <w:p w:rsidR="00777A7B" w:rsidRDefault="00777A7B" w:rsidP="00777A7B">
      <w:pPr>
        <w:ind w:firstLine="709"/>
        <w:rPr>
          <w:b/>
        </w:rPr>
      </w:pPr>
      <w:r>
        <w:rPr>
          <w:b/>
        </w:rPr>
        <w:t>Заключение</w:t>
      </w:r>
    </w:p>
    <w:p w:rsidR="00777A7B" w:rsidRDefault="00777A7B" w:rsidP="00777A7B">
      <w:pPr>
        <w:ind w:firstLine="709"/>
      </w:pPr>
      <w:r>
        <w:t>Заключение – последняя часть научного текста. В ней краткой и сжатой форме излагаются полученные результаты, представляющие собой ответ на главный вопрос исследования. Здесь же могут намечаться и дальнейшие перспективы развития темы. Небольшое по объему сообщение также не может обойтись без заключительной части - пусть это будут две-три фразы. Но в них должен подводиться итог проделанной работы.</w:t>
      </w:r>
    </w:p>
    <w:p w:rsidR="00777A7B" w:rsidRDefault="00777A7B" w:rsidP="00777A7B">
      <w:pPr>
        <w:ind w:firstLine="709"/>
      </w:pPr>
      <w:r>
        <w:t>Список использованной литературы.</w:t>
      </w:r>
    </w:p>
    <w:p w:rsidR="00777A7B" w:rsidRDefault="00777A7B" w:rsidP="00777A7B">
      <w:pPr>
        <w:ind w:firstLine="709"/>
      </w:pPr>
      <w:r>
        <w:t>Контрольная работа любого уровня сложности обязательно сопровождается списком используемой литературы. Названия книг в списке располагают по алфавиту с указанием выходных данных использованных книг.</w:t>
      </w:r>
    </w:p>
    <w:p w:rsidR="00777A7B" w:rsidRDefault="00777A7B" w:rsidP="00777A7B">
      <w:pPr>
        <w:ind w:firstLine="709"/>
        <w:rPr>
          <w:b/>
          <w:bCs/>
        </w:rPr>
      </w:pPr>
      <w:r>
        <w:rPr>
          <w:b/>
          <w:bCs/>
        </w:rPr>
        <w:t>Требования, предъявляемые к оформлению контрольной работы</w:t>
      </w:r>
    </w:p>
    <w:p w:rsidR="00777A7B" w:rsidRDefault="00777A7B" w:rsidP="00777A7B">
      <w:pPr>
        <w:ind w:firstLine="709"/>
      </w:pPr>
      <w:r>
        <w:t xml:space="preserve">Объемы контрольной работы колеблются от 15-20 машинописных страниц. Работа выполняется на одной стороне листа стандартного формата. По обеим сторонам листа оставляются поля размером 35 мм. слева и 15 мм. справа, рекомендуется шрифт 12-14, интервал - 1,5. Все листы контрольной работы должны быть пронумерованы. Каждый вопрос в тексте должен иметь заголовок в точном соответствии с наименованием в плане-оглавлении. </w:t>
      </w:r>
    </w:p>
    <w:p w:rsidR="00777A7B" w:rsidRDefault="00777A7B" w:rsidP="00777A7B">
      <w:pPr>
        <w:ind w:firstLine="709"/>
      </w:pPr>
      <w:r>
        <w:t>При написании и оформлении контрольной работы следует избегать типичных ошибок, например, таких:</w:t>
      </w:r>
    </w:p>
    <w:p w:rsidR="00777A7B" w:rsidRDefault="00777A7B" w:rsidP="00777A7B">
      <w:pPr>
        <w:widowControl/>
        <w:numPr>
          <w:ilvl w:val="0"/>
          <w:numId w:val="37"/>
        </w:numPr>
        <w:tabs>
          <w:tab w:val="num" w:pos="0"/>
          <w:tab w:val="left" w:pos="993"/>
        </w:tabs>
        <w:autoSpaceDE/>
        <w:adjustRightInd/>
        <w:ind w:left="0" w:firstLine="709"/>
      </w:pPr>
      <w:r>
        <w:t xml:space="preserve">поверхностное изложение основных теоретических вопросов выбранной темы, когда автор не понимает, какие проблемы в тексте являются главными, а какие второстепенными, </w:t>
      </w:r>
    </w:p>
    <w:p w:rsidR="00777A7B" w:rsidRDefault="00777A7B" w:rsidP="00777A7B">
      <w:pPr>
        <w:widowControl/>
        <w:numPr>
          <w:ilvl w:val="0"/>
          <w:numId w:val="37"/>
        </w:numPr>
        <w:tabs>
          <w:tab w:val="num" w:pos="0"/>
          <w:tab w:val="left" w:pos="993"/>
        </w:tabs>
        <w:autoSpaceDE/>
        <w:adjustRightInd/>
        <w:ind w:left="0" w:firstLine="709"/>
      </w:pPr>
      <w:r>
        <w:t xml:space="preserve">в некоторых случаях проблемы, рассматриваемые в разделах, не раскрывают основных аспектов выбранной для контрольной работы темы, </w:t>
      </w:r>
    </w:p>
    <w:p w:rsidR="00777A7B" w:rsidRDefault="00777A7B" w:rsidP="00777A7B">
      <w:pPr>
        <w:widowControl/>
        <w:numPr>
          <w:ilvl w:val="0"/>
          <w:numId w:val="37"/>
        </w:numPr>
        <w:tabs>
          <w:tab w:val="num" w:pos="0"/>
          <w:tab w:val="left" w:pos="993"/>
        </w:tabs>
        <w:autoSpaceDE/>
        <w:adjustRightInd/>
        <w:ind w:left="0" w:firstLine="709"/>
      </w:pPr>
      <w:r>
        <w:t xml:space="preserve">дословное переписывание книг, статей, заимствования контрольной работы из интернет и т.д. </w:t>
      </w:r>
    </w:p>
    <w:p w:rsidR="00777A7B" w:rsidRDefault="00777A7B" w:rsidP="00777A7B"/>
    <w:p w:rsidR="00777A7B" w:rsidRDefault="00777A7B" w:rsidP="00777A7B"/>
    <w:p w:rsidR="00E01670" w:rsidRPr="00E74A87" w:rsidRDefault="00E01670" w:rsidP="005D3EE5"/>
    <w:sectPr w:rsidR="00E01670" w:rsidRPr="00E74A87" w:rsidSect="008A5580">
      <w:type w:val="continuous"/>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025" w:rsidRDefault="00D84025" w:rsidP="001C2F66">
      <w:r>
        <w:separator/>
      </w:r>
    </w:p>
  </w:endnote>
  <w:endnote w:type="continuationSeparator" w:id="0">
    <w:p w:rsidR="00D84025" w:rsidRDefault="00D84025" w:rsidP="001C2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025" w:rsidRDefault="00D84025" w:rsidP="001C2F66">
      <w:r>
        <w:separator/>
      </w:r>
    </w:p>
  </w:footnote>
  <w:footnote w:type="continuationSeparator" w:id="0">
    <w:p w:rsidR="00D84025" w:rsidRDefault="00D84025" w:rsidP="001C2F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C7376"/>
    <w:multiLevelType w:val="hybridMultilevel"/>
    <w:tmpl w:val="95E86CCA"/>
    <w:lvl w:ilvl="0" w:tplc="98C0674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F612076"/>
    <w:multiLevelType w:val="hybridMultilevel"/>
    <w:tmpl w:val="EFFC506A"/>
    <w:lvl w:ilvl="0" w:tplc="98C06744">
      <w:start w:val="1"/>
      <w:numFmt w:val="decimal"/>
      <w:lvlText w:val="%1."/>
      <w:lvlJc w:val="left"/>
      <w:pPr>
        <w:tabs>
          <w:tab w:val="num" w:pos="1157"/>
        </w:tabs>
        <w:ind w:left="1157" w:hanging="360"/>
      </w:pPr>
      <w:rPr>
        <w:rFonts w:hint="default"/>
      </w:rPr>
    </w:lvl>
    <w:lvl w:ilvl="1" w:tplc="04190019" w:tentative="1">
      <w:start w:val="1"/>
      <w:numFmt w:val="lowerLetter"/>
      <w:lvlText w:val="%2."/>
      <w:lvlJc w:val="left"/>
      <w:pPr>
        <w:tabs>
          <w:tab w:val="num" w:pos="1877"/>
        </w:tabs>
        <w:ind w:left="1877" w:hanging="360"/>
      </w:pPr>
    </w:lvl>
    <w:lvl w:ilvl="2" w:tplc="0419001B" w:tentative="1">
      <w:start w:val="1"/>
      <w:numFmt w:val="lowerRoman"/>
      <w:lvlText w:val="%3."/>
      <w:lvlJc w:val="right"/>
      <w:pPr>
        <w:tabs>
          <w:tab w:val="num" w:pos="2597"/>
        </w:tabs>
        <w:ind w:left="2597" w:hanging="180"/>
      </w:pPr>
    </w:lvl>
    <w:lvl w:ilvl="3" w:tplc="0419000F" w:tentative="1">
      <w:start w:val="1"/>
      <w:numFmt w:val="decimal"/>
      <w:lvlText w:val="%4."/>
      <w:lvlJc w:val="left"/>
      <w:pPr>
        <w:tabs>
          <w:tab w:val="num" w:pos="3317"/>
        </w:tabs>
        <w:ind w:left="3317" w:hanging="360"/>
      </w:pPr>
    </w:lvl>
    <w:lvl w:ilvl="4" w:tplc="04190019" w:tentative="1">
      <w:start w:val="1"/>
      <w:numFmt w:val="lowerLetter"/>
      <w:lvlText w:val="%5."/>
      <w:lvlJc w:val="left"/>
      <w:pPr>
        <w:tabs>
          <w:tab w:val="num" w:pos="4037"/>
        </w:tabs>
        <w:ind w:left="4037" w:hanging="360"/>
      </w:pPr>
    </w:lvl>
    <w:lvl w:ilvl="5" w:tplc="0419001B" w:tentative="1">
      <w:start w:val="1"/>
      <w:numFmt w:val="lowerRoman"/>
      <w:lvlText w:val="%6."/>
      <w:lvlJc w:val="right"/>
      <w:pPr>
        <w:tabs>
          <w:tab w:val="num" w:pos="4757"/>
        </w:tabs>
        <w:ind w:left="4757" w:hanging="180"/>
      </w:pPr>
    </w:lvl>
    <w:lvl w:ilvl="6" w:tplc="0419000F" w:tentative="1">
      <w:start w:val="1"/>
      <w:numFmt w:val="decimal"/>
      <w:lvlText w:val="%7."/>
      <w:lvlJc w:val="left"/>
      <w:pPr>
        <w:tabs>
          <w:tab w:val="num" w:pos="5477"/>
        </w:tabs>
        <w:ind w:left="5477" w:hanging="360"/>
      </w:pPr>
    </w:lvl>
    <w:lvl w:ilvl="7" w:tplc="04190019" w:tentative="1">
      <w:start w:val="1"/>
      <w:numFmt w:val="lowerLetter"/>
      <w:lvlText w:val="%8."/>
      <w:lvlJc w:val="left"/>
      <w:pPr>
        <w:tabs>
          <w:tab w:val="num" w:pos="6197"/>
        </w:tabs>
        <w:ind w:left="6197" w:hanging="360"/>
      </w:pPr>
    </w:lvl>
    <w:lvl w:ilvl="8" w:tplc="0419001B" w:tentative="1">
      <w:start w:val="1"/>
      <w:numFmt w:val="lowerRoman"/>
      <w:lvlText w:val="%9."/>
      <w:lvlJc w:val="right"/>
      <w:pPr>
        <w:tabs>
          <w:tab w:val="num" w:pos="6917"/>
        </w:tabs>
        <w:ind w:left="6917" w:hanging="180"/>
      </w:pPr>
    </w:lvl>
  </w:abstractNum>
  <w:abstractNum w:abstractNumId="2" w15:restartNumberingAfterBreak="0">
    <w:nsid w:val="10CD3436"/>
    <w:multiLevelType w:val="hybridMultilevel"/>
    <w:tmpl w:val="00CCDFBC"/>
    <w:lvl w:ilvl="0" w:tplc="04190011">
      <w:start w:val="1"/>
      <w:numFmt w:val="decimal"/>
      <w:lvlText w:val="%1)"/>
      <w:lvlJc w:val="left"/>
      <w:pPr>
        <w:tabs>
          <w:tab w:val="num" w:pos="927"/>
        </w:tabs>
        <w:ind w:left="927" w:hanging="360"/>
      </w:pPr>
      <w:rPr>
        <w:rFonts w:hint="default"/>
      </w:rPr>
    </w:lvl>
    <w:lvl w:ilvl="1" w:tplc="04190003">
      <w:start w:val="1"/>
      <w:numFmt w:val="decimal"/>
      <w:lvlText w:val="%2."/>
      <w:lvlJc w:val="left"/>
      <w:pPr>
        <w:tabs>
          <w:tab w:val="num" w:pos="1647"/>
        </w:tabs>
        <w:ind w:left="1647" w:hanging="360"/>
      </w:pPr>
    </w:lvl>
    <w:lvl w:ilvl="2" w:tplc="04190005">
      <w:start w:val="1"/>
      <w:numFmt w:val="decimal"/>
      <w:lvlText w:val="%3."/>
      <w:lvlJc w:val="left"/>
      <w:pPr>
        <w:tabs>
          <w:tab w:val="num" w:pos="2367"/>
        </w:tabs>
        <w:ind w:left="2367" w:hanging="360"/>
      </w:pPr>
    </w:lvl>
    <w:lvl w:ilvl="3" w:tplc="04190001">
      <w:start w:val="1"/>
      <w:numFmt w:val="decimal"/>
      <w:lvlText w:val="%4."/>
      <w:lvlJc w:val="left"/>
      <w:pPr>
        <w:tabs>
          <w:tab w:val="num" w:pos="3087"/>
        </w:tabs>
        <w:ind w:left="3087" w:hanging="360"/>
      </w:pPr>
    </w:lvl>
    <w:lvl w:ilvl="4" w:tplc="04190003">
      <w:start w:val="1"/>
      <w:numFmt w:val="decimal"/>
      <w:lvlText w:val="%5."/>
      <w:lvlJc w:val="left"/>
      <w:pPr>
        <w:tabs>
          <w:tab w:val="num" w:pos="3807"/>
        </w:tabs>
        <w:ind w:left="3807" w:hanging="360"/>
      </w:pPr>
    </w:lvl>
    <w:lvl w:ilvl="5" w:tplc="04190005">
      <w:start w:val="1"/>
      <w:numFmt w:val="decimal"/>
      <w:lvlText w:val="%6."/>
      <w:lvlJc w:val="left"/>
      <w:pPr>
        <w:tabs>
          <w:tab w:val="num" w:pos="4527"/>
        </w:tabs>
        <w:ind w:left="4527" w:hanging="360"/>
      </w:pPr>
    </w:lvl>
    <w:lvl w:ilvl="6" w:tplc="04190001">
      <w:start w:val="1"/>
      <w:numFmt w:val="decimal"/>
      <w:lvlText w:val="%7."/>
      <w:lvlJc w:val="left"/>
      <w:pPr>
        <w:tabs>
          <w:tab w:val="num" w:pos="5247"/>
        </w:tabs>
        <w:ind w:left="5247" w:hanging="360"/>
      </w:pPr>
    </w:lvl>
    <w:lvl w:ilvl="7" w:tplc="04190003">
      <w:start w:val="1"/>
      <w:numFmt w:val="decimal"/>
      <w:lvlText w:val="%8."/>
      <w:lvlJc w:val="left"/>
      <w:pPr>
        <w:tabs>
          <w:tab w:val="num" w:pos="5967"/>
        </w:tabs>
        <w:ind w:left="5967" w:hanging="360"/>
      </w:pPr>
    </w:lvl>
    <w:lvl w:ilvl="8" w:tplc="04190005">
      <w:start w:val="1"/>
      <w:numFmt w:val="decimal"/>
      <w:lvlText w:val="%9."/>
      <w:lvlJc w:val="left"/>
      <w:pPr>
        <w:tabs>
          <w:tab w:val="num" w:pos="6687"/>
        </w:tabs>
        <w:ind w:left="6687" w:hanging="360"/>
      </w:pPr>
    </w:lvl>
  </w:abstractNum>
  <w:abstractNum w:abstractNumId="3" w15:restartNumberingAfterBreak="0">
    <w:nsid w:val="11C14A5F"/>
    <w:multiLevelType w:val="hybridMultilevel"/>
    <w:tmpl w:val="BC407DCE"/>
    <w:lvl w:ilvl="0" w:tplc="D7AEA802">
      <w:start w:val="1"/>
      <w:numFmt w:val="bullet"/>
      <w:lvlText w:val="−"/>
      <w:lvlJc w:val="left"/>
      <w:pPr>
        <w:ind w:left="1440" w:hanging="360"/>
      </w:pPr>
      <w:rPr>
        <w:rFonts w:ascii="Arial" w:hAnsi="Aria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12795E2C"/>
    <w:multiLevelType w:val="hybridMultilevel"/>
    <w:tmpl w:val="C6E61648"/>
    <w:lvl w:ilvl="0" w:tplc="1B6ED138">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B426935"/>
    <w:multiLevelType w:val="hybridMultilevel"/>
    <w:tmpl w:val="E8407F4C"/>
    <w:lvl w:ilvl="0" w:tplc="98C0674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17D6041"/>
    <w:multiLevelType w:val="hybridMultilevel"/>
    <w:tmpl w:val="BE680AFA"/>
    <w:lvl w:ilvl="0" w:tplc="8E7A52B6">
      <w:start w:val="3"/>
      <w:numFmt w:val="bullet"/>
      <w:lvlText w:val="-"/>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252D7623"/>
    <w:multiLevelType w:val="multilevel"/>
    <w:tmpl w:val="0E56656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rPr>
        <w:i w:val="0"/>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2752212A"/>
    <w:multiLevelType w:val="hybridMultilevel"/>
    <w:tmpl w:val="9C8C3946"/>
    <w:lvl w:ilvl="0" w:tplc="FFFFFFFF">
      <w:start w:val="1"/>
      <w:numFmt w:val="bullet"/>
      <w:lvlText w:val="-"/>
      <w:lvlJc w:val="left"/>
      <w:pPr>
        <w:tabs>
          <w:tab w:val="num" w:pos="954"/>
        </w:tabs>
        <w:ind w:left="964" w:hanging="254"/>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28C0083C"/>
    <w:multiLevelType w:val="singleLevel"/>
    <w:tmpl w:val="687CC03E"/>
    <w:lvl w:ilvl="0">
      <w:start w:val="1"/>
      <w:numFmt w:val="decimal"/>
      <w:pStyle w:val="1"/>
      <w:lvlText w:val="%1."/>
      <w:lvlJc w:val="left"/>
      <w:pPr>
        <w:tabs>
          <w:tab w:val="num" w:pos="360"/>
        </w:tabs>
        <w:ind w:left="360" w:hanging="360"/>
      </w:pPr>
    </w:lvl>
  </w:abstractNum>
  <w:abstractNum w:abstractNumId="11" w15:restartNumberingAfterBreak="0">
    <w:nsid w:val="2B743F32"/>
    <w:multiLevelType w:val="hybridMultilevel"/>
    <w:tmpl w:val="BCDE22F2"/>
    <w:lvl w:ilvl="0" w:tplc="98C0674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DB654FE"/>
    <w:multiLevelType w:val="hybridMultilevel"/>
    <w:tmpl w:val="B0C4E3B6"/>
    <w:lvl w:ilvl="0" w:tplc="98C06744">
      <w:start w:val="1"/>
      <w:numFmt w:val="decimal"/>
      <w:lvlText w:val="%1."/>
      <w:lvlJc w:val="left"/>
      <w:pPr>
        <w:tabs>
          <w:tab w:val="num" w:pos="1157"/>
        </w:tabs>
        <w:ind w:left="1157" w:hanging="360"/>
      </w:pPr>
      <w:rPr>
        <w:rFonts w:hint="default"/>
      </w:rPr>
    </w:lvl>
    <w:lvl w:ilvl="1" w:tplc="04190019" w:tentative="1">
      <w:start w:val="1"/>
      <w:numFmt w:val="lowerLetter"/>
      <w:lvlText w:val="%2."/>
      <w:lvlJc w:val="left"/>
      <w:pPr>
        <w:tabs>
          <w:tab w:val="num" w:pos="1877"/>
        </w:tabs>
        <w:ind w:left="1877" w:hanging="360"/>
      </w:pPr>
    </w:lvl>
    <w:lvl w:ilvl="2" w:tplc="0419001B" w:tentative="1">
      <w:start w:val="1"/>
      <w:numFmt w:val="lowerRoman"/>
      <w:lvlText w:val="%3."/>
      <w:lvlJc w:val="right"/>
      <w:pPr>
        <w:tabs>
          <w:tab w:val="num" w:pos="2597"/>
        </w:tabs>
        <w:ind w:left="2597" w:hanging="180"/>
      </w:pPr>
    </w:lvl>
    <w:lvl w:ilvl="3" w:tplc="0419000F" w:tentative="1">
      <w:start w:val="1"/>
      <w:numFmt w:val="decimal"/>
      <w:lvlText w:val="%4."/>
      <w:lvlJc w:val="left"/>
      <w:pPr>
        <w:tabs>
          <w:tab w:val="num" w:pos="3317"/>
        </w:tabs>
        <w:ind w:left="3317" w:hanging="360"/>
      </w:pPr>
    </w:lvl>
    <w:lvl w:ilvl="4" w:tplc="04190019" w:tentative="1">
      <w:start w:val="1"/>
      <w:numFmt w:val="lowerLetter"/>
      <w:lvlText w:val="%5."/>
      <w:lvlJc w:val="left"/>
      <w:pPr>
        <w:tabs>
          <w:tab w:val="num" w:pos="4037"/>
        </w:tabs>
        <w:ind w:left="4037" w:hanging="360"/>
      </w:pPr>
    </w:lvl>
    <w:lvl w:ilvl="5" w:tplc="0419001B" w:tentative="1">
      <w:start w:val="1"/>
      <w:numFmt w:val="lowerRoman"/>
      <w:lvlText w:val="%6."/>
      <w:lvlJc w:val="right"/>
      <w:pPr>
        <w:tabs>
          <w:tab w:val="num" w:pos="4757"/>
        </w:tabs>
        <w:ind w:left="4757" w:hanging="180"/>
      </w:pPr>
    </w:lvl>
    <w:lvl w:ilvl="6" w:tplc="0419000F" w:tentative="1">
      <w:start w:val="1"/>
      <w:numFmt w:val="decimal"/>
      <w:lvlText w:val="%7."/>
      <w:lvlJc w:val="left"/>
      <w:pPr>
        <w:tabs>
          <w:tab w:val="num" w:pos="5477"/>
        </w:tabs>
        <w:ind w:left="5477" w:hanging="360"/>
      </w:pPr>
    </w:lvl>
    <w:lvl w:ilvl="7" w:tplc="04190019" w:tentative="1">
      <w:start w:val="1"/>
      <w:numFmt w:val="lowerLetter"/>
      <w:lvlText w:val="%8."/>
      <w:lvlJc w:val="left"/>
      <w:pPr>
        <w:tabs>
          <w:tab w:val="num" w:pos="6197"/>
        </w:tabs>
        <w:ind w:left="6197" w:hanging="360"/>
      </w:pPr>
    </w:lvl>
    <w:lvl w:ilvl="8" w:tplc="0419001B" w:tentative="1">
      <w:start w:val="1"/>
      <w:numFmt w:val="lowerRoman"/>
      <w:lvlText w:val="%9."/>
      <w:lvlJc w:val="right"/>
      <w:pPr>
        <w:tabs>
          <w:tab w:val="num" w:pos="6917"/>
        </w:tabs>
        <w:ind w:left="6917" w:hanging="180"/>
      </w:pPr>
    </w:lvl>
  </w:abstractNum>
  <w:abstractNum w:abstractNumId="13" w15:restartNumberingAfterBreak="0">
    <w:nsid w:val="314A2912"/>
    <w:multiLevelType w:val="hybridMultilevel"/>
    <w:tmpl w:val="90D25A08"/>
    <w:lvl w:ilvl="0" w:tplc="D7AEA802">
      <w:start w:val="1"/>
      <w:numFmt w:val="bullet"/>
      <w:lvlText w:val="−"/>
      <w:lvlJc w:val="left"/>
      <w:pPr>
        <w:ind w:left="1440" w:hanging="360"/>
      </w:pPr>
      <w:rPr>
        <w:rFonts w:ascii="Arial" w:hAnsi="Aria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34794226"/>
    <w:multiLevelType w:val="hybridMultilevel"/>
    <w:tmpl w:val="27AC55FA"/>
    <w:lvl w:ilvl="0" w:tplc="2F8090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5274C71"/>
    <w:multiLevelType w:val="hybridMultilevel"/>
    <w:tmpl w:val="934A1CD6"/>
    <w:lvl w:ilvl="0" w:tplc="98C06744">
      <w:start w:val="1"/>
      <w:numFmt w:val="decimal"/>
      <w:lvlText w:val="%1."/>
      <w:lvlJc w:val="left"/>
      <w:pPr>
        <w:tabs>
          <w:tab w:val="num" w:pos="1647"/>
        </w:tabs>
        <w:ind w:left="1647" w:hanging="360"/>
      </w:pPr>
      <w:rPr>
        <w:rFonts w:hint="default"/>
      </w:rPr>
    </w:lvl>
    <w:lvl w:ilvl="1" w:tplc="04190019" w:tentative="1">
      <w:start w:val="1"/>
      <w:numFmt w:val="lowerLetter"/>
      <w:lvlText w:val="%2."/>
      <w:lvlJc w:val="left"/>
      <w:pPr>
        <w:tabs>
          <w:tab w:val="num" w:pos="2367"/>
        </w:tabs>
        <w:ind w:left="2367" w:hanging="360"/>
      </w:pPr>
    </w:lvl>
    <w:lvl w:ilvl="2" w:tplc="0419001B" w:tentative="1">
      <w:start w:val="1"/>
      <w:numFmt w:val="lowerRoman"/>
      <w:lvlText w:val="%3."/>
      <w:lvlJc w:val="right"/>
      <w:pPr>
        <w:tabs>
          <w:tab w:val="num" w:pos="3087"/>
        </w:tabs>
        <w:ind w:left="3087" w:hanging="180"/>
      </w:pPr>
    </w:lvl>
    <w:lvl w:ilvl="3" w:tplc="0419000F" w:tentative="1">
      <w:start w:val="1"/>
      <w:numFmt w:val="decimal"/>
      <w:lvlText w:val="%4."/>
      <w:lvlJc w:val="left"/>
      <w:pPr>
        <w:tabs>
          <w:tab w:val="num" w:pos="3807"/>
        </w:tabs>
        <w:ind w:left="3807" w:hanging="360"/>
      </w:pPr>
    </w:lvl>
    <w:lvl w:ilvl="4" w:tplc="04190019" w:tentative="1">
      <w:start w:val="1"/>
      <w:numFmt w:val="lowerLetter"/>
      <w:lvlText w:val="%5."/>
      <w:lvlJc w:val="left"/>
      <w:pPr>
        <w:tabs>
          <w:tab w:val="num" w:pos="4527"/>
        </w:tabs>
        <w:ind w:left="4527" w:hanging="360"/>
      </w:pPr>
    </w:lvl>
    <w:lvl w:ilvl="5" w:tplc="0419001B" w:tentative="1">
      <w:start w:val="1"/>
      <w:numFmt w:val="lowerRoman"/>
      <w:lvlText w:val="%6."/>
      <w:lvlJc w:val="right"/>
      <w:pPr>
        <w:tabs>
          <w:tab w:val="num" w:pos="5247"/>
        </w:tabs>
        <w:ind w:left="5247" w:hanging="180"/>
      </w:pPr>
    </w:lvl>
    <w:lvl w:ilvl="6" w:tplc="0419000F" w:tentative="1">
      <w:start w:val="1"/>
      <w:numFmt w:val="decimal"/>
      <w:lvlText w:val="%7."/>
      <w:lvlJc w:val="left"/>
      <w:pPr>
        <w:tabs>
          <w:tab w:val="num" w:pos="5967"/>
        </w:tabs>
        <w:ind w:left="5967" w:hanging="360"/>
      </w:pPr>
    </w:lvl>
    <w:lvl w:ilvl="7" w:tplc="04190019" w:tentative="1">
      <w:start w:val="1"/>
      <w:numFmt w:val="lowerLetter"/>
      <w:lvlText w:val="%8."/>
      <w:lvlJc w:val="left"/>
      <w:pPr>
        <w:tabs>
          <w:tab w:val="num" w:pos="6687"/>
        </w:tabs>
        <w:ind w:left="6687" w:hanging="360"/>
      </w:pPr>
    </w:lvl>
    <w:lvl w:ilvl="8" w:tplc="0419001B" w:tentative="1">
      <w:start w:val="1"/>
      <w:numFmt w:val="lowerRoman"/>
      <w:lvlText w:val="%9."/>
      <w:lvlJc w:val="right"/>
      <w:pPr>
        <w:tabs>
          <w:tab w:val="num" w:pos="7407"/>
        </w:tabs>
        <w:ind w:left="7407" w:hanging="180"/>
      </w:pPr>
    </w:lvl>
  </w:abstractNum>
  <w:abstractNum w:abstractNumId="16" w15:restartNumberingAfterBreak="0">
    <w:nsid w:val="36B6346C"/>
    <w:multiLevelType w:val="multilevel"/>
    <w:tmpl w:val="C6426E5E"/>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rPr>
        <w:i w:val="0"/>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37B66FF9"/>
    <w:multiLevelType w:val="hybridMultilevel"/>
    <w:tmpl w:val="2B4AFB4C"/>
    <w:lvl w:ilvl="0" w:tplc="0419000F">
      <w:start w:val="1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8932F0A"/>
    <w:multiLevelType w:val="hybridMultilevel"/>
    <w:tmpl w:val="9B50CB12"/>
    <w:lvl w:ilvl="0" w:tplc="98C06744">
      <w:start w:val="1"/>
      <w:numFmt w:val="decimal"/>
      <w:lvlText w:val="%1."/>
      <w:lvlJc w:val="left"/>
      <w:pPr>
        <w:tabs>
          <w:tab w:val="num" w:pos="2007"/>
        </w:tabs>
        <w:ind w:left="2007" w:hanging="360"/>
      </w:pPr>
      <w:rPr>
        <w:rFonts w:hint="default"/>
      </w:rPr>
    </w:lvl>
    <w:lvl w:ilvl="1" w:tplc="04190019" w:tentative="1">
      <w:start w:val="1"/>
      <w:numFmt w:val="lowerLetter"/>
      <w:lvlText w:val="%2."/>
      <w:lvlJc w:val="left"/>
      <w:pPr>
        <w:tabs>
          <w:tab w:val="num" w:pos="2727"/>
        </w:tabs>
        <w:ind w:left="2727" w:hanging="360"/>
      </w:pPr>
    </w:lvl>
    <w:lvl w:ilvl="2" w:tplc="0419001B" w:tentative="1">
      <w:start w:val="1"/>
      <w:numFmt w:val="lowerRoman"/>
      <w:lvlText w:val="%3."/>
      <w:lvlJc w:val="right"/>
      <w:pPr>
        <w:tabs>
          <w:tab w:val="num" w:pos="3447"/>
        </w:tabs>
        <w:ind w:left="3447" w:hanging="180"/>
      </w:pPr>
    </w:lvl>
    <w:lvl w:ilvl="3" w:tplc="0419000F" w:tentative="1">
      <w:start w:val="1"/>
      <w:numFmt w:val="decimal"/>
      <w:lvlText w:val="%4."/>
      <w:lvlJc w:val="left"/>
      <w:pPr>
        <w:tabs>
          <w:tab w:val="num" w:pos="4167"/>
        </w:tabs>
        <w:ind w:left="4167" w:hanging="360"/>
      </w:pPr>
    </w:lvl>
    <w:lvl w:ilvl="4" w:tplc="04190019" w:tentative="1">
      <w:start w:val="1"/>
      <w:numFmt w:val="lowerLetter"/>
      <w:lvlText w:val="%5."/>
      <w:lvlJc w:val="left"/>
      <w:pPr>
        <w:tabs>
          <w:tab w:val="num" w:pos="4887"/>
        </w:tabs>
        <w:ind w:left="4887" w:hanging="360"/>
      </w:pPr>
    </w:lvl>
    <w:lvl w:ilvl="5" w:tplc="0419001B" w:tentative="1">
      <w:start w:val="1"/>
      <w:numFmt w:val="lowerRoman"/>
      <w:lvlText w:val="%6."/>
      <w:lvlJc w:val="right"/>
      <w:pPr>
        <w:tabs>
          <w:tab w:val="num" w:pos="5607"/>
        </w:tabs>
        <w:ind w:left="5607" w:hanging="180"/>
      </w:pPr>
    </w:lvl>
    <w:lvl w:ilvl="6" w:tplc="0419000F" w:tentative="1">
      <w:start w:val="1"/>
      <w:numFmt w:val="decimal"/>
      <w:lvlText w:val="%7."/>
      <w:lvlJc w:val="left"/>
      <w:pPr>
        <w:tabs>
          <w:tab w:val="num" w:pos="6327"/>
        </w:tabs>
        <w:ind w:left="6327" w:hanging="360"/>
      </w:pPr>
    </w:lvl>
    <w:lvl w:ilvl="7" w:tplc="04190019" w:tentative="1">
      <w:start w:val="1"/>
      <w:numFmt w:val="lowerLetter"/>
      <w:lvlText w:val="%8."/>
      <w:lvlJc w:val="left"/>
      <w:pPr>
        <w:tabs>
          <w:tab w:val="num" w:pos="7047"/>
        </w:tabs>
        <w:ind w:left="7047" w:hanging="360"/>
      </w:pPr>
    </w:lvl>
    <w:lvl w:ilvl="8" w:tplc="0419001B" w:tentative="1">
      <w:start w:val="1"/>
      <w:numFmt w:val="lowerRoman"/>
      <w:lvlText w:val="%9."/>
      <w:lvlJc w:val="right"/>
      <w:pPr>
        <w:tabs>
          <w:tab w:val="num" w:pos="7767"/>
        </w:tabs>
        <w:ind w:left="7767" w:hanging="180"/>
      </w:pPr>
    </w:lvl>
  </w:abstractNum>
  <w:abstractNum w:abstractNumId="19" w15:restartNumberingAfterBreak="0">
    <w:nsid w:val="3B143663"/>
    <w:multiLevelType w:val="multilevel"/>
    <w:tmpl w:val="814241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3A2B54"/>
    <w:multiLevelType w:val="hybridMultilevel"/>
    <w:tmpl w:val="DF08CC00"/>
    <w:lvl w:ilvl="0" w:tplc="A8B6F842">
      <w:start w:val="1"/>
      <w:numFmt w:val="bullet"/>
      <w:lvlText w:val=""/>
      <w:lvlJc w:val="left"/>
      <w:pPr>
        <w:tabs>
          <w:tab w:val="num" w:pos="2520"/>
        </w:tabs>
        <w:ind w:left="25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45576FCD"/>
    <w:multiLevelType w:val="hybridMultilevel"/>
    <w:tmpl w:val="C2FE21C0"/>
    <w:lvl w:ilvl="0" w:tplc="98C0674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15:restartNumberingAfterBreak="0">
    <w:nsid w:val="456C0B03"/>
    <w:multiLevelType w:val="hybridMultilevel"/>
    <w:tmpl w:val="3732C290"/>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23" w15:restartNumberingAfterBreak="0">
    <w:nsid w:val="4E2238AF"/>
    <w:multiLevelType w:val="hybridMultilevel"/>
    <w:tmpl w:val="899EE7F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4" w15:restartNumberingAfterBreak="0">
    <w:nsid w:val="56165F7F"/>
    <w:multiLevelType w:val="hybridMultilevel"/>
    <w:tmpl w:val="B16C1F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D0D764A"/>
    <w:multiLevelType w:val="hybridMultilevel"/>
    <w:tmpl w:val="207696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66510175"/>
    <w:multiLevelType w:val="multilevel"/>
    <w:tmpl w:val="36163C9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7" w15:restartNumberingAfterBreak="0">
    <w:nsid w:val="67002607"/>
    <w:multiLevelType w:val="hybridMultilevel"/>
    <w:tmpl w:val="1A5828F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15:restartNumberingAfterBreak="0">
    <w:nsid w:val="6CD878F8"/>
    <w:multiLevelType w:val="hybridMultilevel"/>
    <w:tmpl w:val="4E4E9478"/>
    <w:lvl w:ilvl="0" w:tplc="A8B6F842">
      <w:start w:val="1"/>
      <w:numFmt w:val="bullet"/>
      <w:lvlText w:val=""/>
      <w:lvlJc w:val="left"/>
      <w:pPr>
        <w:tabs>
          <w:tab w:val="num" w:pos="1593"/>
        </w:tabs>
        <w:ind w:left="1593"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6EEF277C"/>
    <w:multiLevelType w:val="hybridMultilevel"/>
    <w:tmpl w:val="04B042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04E31BC"/>
    <w:multiLevelType w:val="hybridMultilevel"/>
    <w:tmpl w:val="0250EF72"/>
    <w:lvl w:ilvl="0" w:tplc="8ADE0AD2">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709F4A76"/>
    <w:multiLevelType w:val="hybridMultilevel"/>
    <w:tmpl w:val="86E21B06"/>
    <w:lvl w:ilvl="0" w:tplc="98C06744">
      <w:start w:val="1"/>
      <w:numFmt w:val="decimal"/>
      <w:lvlText w:val="%1."/>
      <w:lvlJc w:val="left"/>
      <w:pPr>
        <w:tabs>
          <w:tab w:val="num" w:pos="2007"/>
        </w:tabs>
        <w:ind w:left="2007" w:hanging="360"/>
      </w:pPr>
      <w:rPr>
        <w:rFonts w:hint="default"/>
      </w:rPr>
    </w:lvl>
    <w:lvl w:ilvl="1" w:tplc="04190019" w:tentative="1">
      <w:start w:val="1"/>
      <w:numFmt w:val="lowerLetter"/>
      <w:lvlText w:val="%2."/>
      <w:lvlJc w:val="left"/>
      <w:pPr>
        <w:tabs>
          <w:tab w:val="num" w:pos="2727"/>
        </w:tabs>
        <w:ind w:left="2727" w:hanging="360"/>
      </w:pPr>
    </w:lvl>
    <w:lvl w:ilvl="2" w:tplc="0419001B" w:tentative="1">
      <w:start w:val="1"/>
      <w:numFmt w:val="lowerRoman"/>
      <w:lvlText w:val="%3."/>
      <w:lvlJc w:val="right"/>
      <w:pPr>
        <w:tabs>
          <w:tab w:val="num" w:pos="3447"/>
        </w:tabs>
        <w:ind w:left="3447" w:hanging="180"/>
      </w:pPr>
    </w:lvl>
    <w:lvl w:ilvl="3" w:tplc="0419000F" w:tentative="1">
      <w:start w:val="1"/>
      <w:numFmt w:val="decimal"/>
      <w:lvlText w:val="%4."/>
      <w:lvlJc w:val="left"/>
      <w:pPr>
        <w:tabs>
          <w:tab w:val="num" w:pos="4167"/>
        </w:tabs>
        <w:ind w:left="4167" w:hanging="360"/>
      </w:pPr>
    </w:lvl>
    <w:lvl w:ilvl="4" w:tplc="04190019" w:tentative="1">
      <w:start w:val="1"/>
      <w:numFmt w:val="lowerLetter"/>
      <w:lvlText w:val="%5."/>
      <w:lvlJc w:val="left"/>
      <w:pPr>
        <w:tabs>
          <w:tab w:val="num" w:pos="4887"/>
        </w:tabs>
        <w:ind w:left="4887" w:hanging="360"/>
      </w:pPr>
    </w:lvl>
    <w:lvl w:ilvl="5" w:tplc="0419001B" w:tentative="1">
      <w:start w:val="1"/>
      <w:numFmt w:val="lowerRoman"/>
      <w:lvlText w:val="%6."/>
      <w:lvlJc w:val="right"/>
      <w:pPr>
        <w:tabs>
          <w:tab w:val="num" w:pos="5607"/>
        </w:tabs>
        <w:ind w:left="5607" w:hanging="180"/>
      </w:pPr>
    </w:lvl>
    <w:lvl w:ilvl="6" w:tplc="0419000F" w:tentative="1">
      <w:start w:val="1"/>
      <w:numFmt w:val="decimal"/>
      <w:lvlText w:val="%7."/>
      <w:lvlJc w:val="left"/>
      <w:pPr>
        <w:tabs>
          <w:tab w:val="num" w:pos="6327"/>
        </w:tabs>
        <w:ind w:left="6327" w:hanging="360"/>
      </w:pPr>
    </w:lvl>
    <w:lvl w:ilvl="7" w:tplc="04190019" w:tentative="1">
      <w:start w:val="1"/>
      <w:numFmt w:val="lowerLetter"/>
      <w:lvlText w:val="%8."/>
      <w:lvlJc w:val="left"/>
      <w:pPr>
        <w:tabs>
          <w:tab w:val="num" w:pos="7047"/>
        </w:tabs>
        <w:ind w:left="7047" w:hanging="360"/>
      </w:pPr>
    </w:lvl>
    <w:lvl w:ilvl="8" w:tplc="0419001B" w:tentative="1">
      <w:start w:val="1"/>
      <w:numFmt w:val="lowerRoman"/>
      <w:lvlText w:val="%9."/>
      <w:lvlJc w:val="right"/>
      <w:pPr>
        <w:tabs>
          <w:tab w:val="num" w:pos="7767"/>
        </w:tabs>
        <w:ind w:left="7767" w:hanging="180"/>
      </w:pPr>
    </w:lvl>
  </w:abstractNum>
  <w:abstractNum w:abstractNumId="32" w15:restartNumberingAfterBreak="0">
    <w:nsid w:val="71634357"/>
    <w:multiLevelType w:val="hybridMultilevel"/>
    <w:tmpl w:val="4B021780"/>
    <w:lvl w:ilvl="0" w:tplc="98C06744">
      <w:start w:val="1"/>
      <w:numFmt w:val="decimal"/>
      <w:lvlText w:val="%1."/>
      <w:lvlJc w:val="left"/>
      <w:pPr>
        <w:tabs>
          <w:tab w:val="num" w:pos="1287"/>
        </w:tabs>
        <w:ind w:left="1287"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3" w15:restartNumberingAfterBreak="0">
    <w:nsid w:val="71D007A8"/>
    <w:multiLevelType w:val="hybridMultilevel"/>
    <w:tmpl w:val="CE7872CC"/>
    <w:lvl w:ilvl="0" w:tplc="D7AEA802">
      <w:start w:val="1"/>
      <w:numFmt w:val="bullet"/>
      <w:lvlText w:val="−"/>
      <w:lvlJc w:val="left"/>
      <w:pPr>
        <w:ind w:left="1440" w:hanging="360"/>
      </w:pPr>
      <w:rPr>
        <w:rFonts w:ascii="Arial" w:hAnsi="Aria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76CC52D5"/>
    <w:multiLevelType w:val="hybridMultilevel"/>
    <w:tmpl w:val="DD3A8214"/>
    <w:lvl w:ilvl="0" w:tplc="98C0674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784C5DF1"/>
    <w:multiLevelType w:val="hybridMultilevel"/>
    <w:tmpl w:val="54A46FBC"/>
    <w:lvl w:ilvl="0" w:tplc="98C06744">
      <w:start w:val="1"/>
      <w:numFmt w:val="decimal"/>
      <w:lvlText w:val="%1."/>
      <w:lvlJc w:val="left"/>
      <w:pPr>
        <w:tabs>
          <w:tab w:val="num" w:pos="2149"/>
        </w:tabs>
        <w:ind w:left="2149" w:hanging="360"/>
      </w:pPr>
      <w:rPr>
        <w:rFonts w:hint="default"/>
      </w:rPr>
    </w:lvl>
    <w:lvl w:ilvl="1" w:tplc="04190019" w:tentative="1">
      <w:start w:val="1"/>
      <w:numFmt w:val="lowerLetter"/>
      <w:lvlText w:val="%2."/>
      <w:lvlJc w:val="left"/>
      <w:pPr>
        <w:tabs>
          <w:tab w:val="num" w:pos="2869"/>
        </w:tabs>
        <w:ind w:left="2869" w:hanging="360"/>
      </w:pPr>
    </w:lvl>
    <w:lvl w:ilvl="2" w:tplc="0419001B" w:tentative="1">
      <w:start w:val="1"/>
      <w:numFmt w:val="lowerRoman"/>
      <w:lvlText w:val="%3."/>
      <w:lvlJc w:val="right"/>
      <w:pPr>
        <w:tabs>
          <w:tab w:val="num" w:pos="3589"/>
        </w:tabs>
        <w:ind w:left="3589" w:hanging="180"/>
      </w:pPr>
    </w:lvl>
    <w:lvl w:ilvl="3" w:tplc="0419000F" w:tentative="1">
      <w:start w:val="1"/>
      <w:numFmt w:val="decimal"/>
      <w:lvlText w:val="%4."/>
      <w:lvlJc w:val="left"/>
      <w:pPr>
        <w:tabs>
          <w:tab w:val="num" w:pos="4309"/>
        </w:tabs>
        <w:ind w:left="4309" w:hanging="360"/>
      </w:pPr>
    </w:lvl>
    <w:lvl w:ilvl="4" w:tplc="04190019" w:tentative="1">
      <w:start w:val="1"/>
      <w:numFmt w:val="lowerLetter"/>
      <w:lvlText w:val="%5."/>
      <w:lvlJc w:val="left"/>
      <w:pPr>
        <w:tabs>
          <w:tab w:val="num" w:pos="5029"/>
        </w:tabs>
        <w:ind w:left="5029" w:hanging="360"/>
      </w:pPr>
    </w:lvl>
    <w:lvl w:ilvl="5" w:tplc="0419001B" w:tentative="1">
      <w:start w:val="1"/>
      <w:numFmt w:val="lowerRoman"/>
      <w:lvlText w:val="%6."/>
      <w:lvlJc w:val="right"/>
      <w:pPr>
        <w:tabs>
          <w:tab w:val="num" w:pos="5749"/>
        </w:tabs>
        <w:ind w:left="5749" w:hanging="180"/>
      </w:pPr>
    </w:lvl>
    <w:lvl w:ilvl="6" w:tplc="0419000F" w:tentative="1">
      <w:start w:val="1"/>
      <w:numFmt w:val="decimal"/>
      <w:lvlText w:val="%7."/>
      <w:lvlJc w:val="left"/>
      <w:pPr>
        <w:tabs>
          <w:tab w:val="num" w:pos="6469"/>
        </w:tabs>
        <w:ind w:left="6469" w:hanging="360"/>
      </w:pPr>
    </w:lvl>
    <w:lvl w:ilvl="7" w:tplc="04190019" w:tentative="1">
      <w:start w:val="1"/>
      <w:numFmt w:val="lowerLetter"/>
      <w:lvlText w:val="%8."/>
      <w:lvlJc w:val="left"/>
      <w:pPr>
        <w:tabs>
          <w:tab w:val="num" w:pos="7189"/>
        </w:tabs>
        <w:ind w:left="7189" w:hanging="360"/>
      </w:pPr>
    </w:lvl>
    <w:lvl w:ilvl="8" w:tplc="0419001B" w:tentative="1">
      <w:start w:val="1"/>
      <w:numFmt w:val="lowerRoman"/>
      <w:lvlText w:val="%9."/>
      <w:lvlJc w:val="right"/>
      <w:pPr>
        <w:tabs>
          <w:tab w:val="num" w:pos="7909"/>
        </w:tabs>
        <w:ind w:left="7909" w:hanging="180"/>
      </w:pPr>
    </w:lvl>
  </w:abstractNum>
  <w:abstractNum w:abstractNumId="36" w15:restartNumberingAfterBreak="0">
    <w:nsid w:val="7D493C7F"/>
    <w:multiLevelType w:val="hybridMultilevel"/>
    <w:tmpl w:val="1EF288FC"/>
    <w:lvl w:ilvl="0" w:tplc="FFFFFFFF">
      <w:start w:val="1"/>
      <w:numFmt w:val="bullet"/>
      <w:lvlText w:val="-"/>
      <w:lvlJc w:val="left"/>
      <w:pPr>
        <w:tabs>
          <w:tab w:val="num" w:pos="954"/>
        </w:tabs>
        <w:ind w:left="964" w:hanging="254"/>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7" w15:restartNumberingAfterBreak="0">
    <w:nsid w:val="7F0E1894"/>
    <w:multiLevelType w:val="hybridMultilevel"/>
    <w:tmpl w:val="47EC766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6"/>
  </w:num>
  <w:num w:numId="7">
    <w:abstractNumId w:val="0"/>
  </w:num>
  <w:num w:numId="8">
    <w:abstractNumId w:val="34"/>
  </w:num>
  <w:num w:numId="9">
    <w:abstractNumId w:val="32"/>
  </w:num>
  <w:num w:numId="10">
    <w:abstractNumId w:val="18"/>
  </w:num>
  <w:num w:numId="11">
    <w:abstractNumId w:val="35"/>
  </w:num>
  <w:num w:numId="12">
    <w:abstractNumId w:val="31"/>
  </w:num>
  <w:num w:numId="13">
    <w:abstractNumId w:val="1"/>
  </w:num>
  <w:num w:numId="14">
    <w:abstractNumId w:val="12"/>
  </w:num>
  <w:num w:numId="15">
    <w:abstractNumId w:val="15"/>
  </w:num>
  <w:num w:numId="16">
    <w:abstractNumId w:val="21"/>
  </w:num>
  <w:num w:numId="17">
    <w:abstractNumId w:val="25"/>
  </w:num>
  <w:num w:numId="18">
    <w:abstractNumId w:val="17"/>
  </w:num>
  <w:num w:numId="19">
    <w:abstractNumId w:val="8"/>
  </w:num>
  <w:num w:numId="20">
    <w:abstractNumId w:val="16"/>
  </w:num>
  <w:num w:numId="21">
    <w:abstractNumId w:val="11"/>
  </w:num>
  <w:num w:numId="22">
    <w:abstractNumId w:val="33"/>
  </w:num>
  <w:num w:numId="23">
    <w:abstractNumId w:val="4"/>
  </w:num>
  <w:num w:numId="24">
    <w:abstractNumId w:val="3"/>
  </w:num>
  <w:num w:numId="25">
    <w:abstractNumId w:val="13"/>
  </w:num>
  <w:num w:numId="2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14"/>
  </w:num>
  <w:num w:numId="31">
    <w:abstractNumId w:val="23"/>
  </w:num>
  <w:num w:numId="32">
    <w:abstractNumId w:val="29"/>
  </w:num>
  <w:num w:numId="33">
    <w:abstractNumId w:val="37"/>
  </w:num>
  <w:num w:numId="34">
    <w:abstractNumId w:val="22"/>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2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24"/>
  <w:drawingGridVerticalSpacing w:val="65"/>
  <w:displayHorizont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580"/>
    <w:rsid w:val="000071D7"/>
    <w:rsid w:val="00022383"/>
    <w:rsid w:val="0007663E"/>
    <w:rsid w:val="0009014F"/>
    <w:rsid w:val="000A791B"/>
    <w:rsid w:val="000A7963"/>
    <w:rsid w:val="000B1596"/>
    <w:rsid w:val="0011424A"/>
    <w:rsid w:val="001168E0"/>
    <w:rsid w:val="00126B1D"/>
    <w:rsid w:val="00141C0B"/>
    <w:rsid w:val="0015114D"/>
    <w:rsid w:val="001603F1"/>
    <w:rsid w:val="00161AE3"/>
    <w:rsid w:val="00162347"/>
    <w:rsid w:val="00164C48"/>
    <w:rsid w:val="001833F2"/>
    <w:rsid w:val="00183EF2"/>
    <w:rsid w:val="00196670"/>
    <w:rsid w:val="001A1156"/>
    <w:rsid w:val="001A3FE9"/>
    <w:rsid w:val="001C2F66"/>
    <w:rsid w:val="001D46F8"/>
    <w:rsid w:val="001E3218"/>
    <w:rsid w:val="001E580C"/>
    <w:rsid w:val="001E7D35"/>
    <w:rsid w:val="00234780"/>
    <w:rsid w:val="00256586"/>
    <w:rsid w:val="00260EC3"/>
    <w:rsid w:val="002B06B6"/>
    <w:rsid w:val="0031195B"/>
    <w:rsid w:val="0031396B"/>
    <w:rsid w:val="00315FF9"/>
    <w:rsid w:val="00327C74"/>
    <w:rsid w:val="00337481"/>
    <w:rsid w:val="00341F59"/>
    <w:rsid w:val="003A70EF"/>
    <w:rsid w:val="003B390F"/>
    <w:rsid w:val="003B6C21"/>
    <w:rsid w:val="003D0337"/>
    <w:rsid w:val="003F1A7C"/>
    <w:rsid w:val="00424A58"/>
    <w:rsid w:val="004A71B7"/>
    <w:rsid w:val="004B7161"/>
    <w:rsid w:val="00522CC0"/>
    <w:rsid w:val="00536F53"/>
    <w:rsid w:val="00553597"/>
    <w:rsid w:val="0057292C"/>
    <w:rsid w:val="005807B1"/>
    <w:rsid w:val="005A4492"/>
    <w:rsid w:val="005B4A5F"/>
    <w:rsid w:val="005D3EE5"/>
    <w:rsid w:val="005D3F17"/>
    <w:rsid w:val="005D6EE5"/>
    <w:rsid w:val="006129A7"/>
    <w:rsid w:val="00622726"/>
    <w:rsid w:val="0063672E"/>
    <w:rsid w:val="00660561"/>
    <w:rsid w:val="006B7E54"/>
    <w:rsid w:val="006C6060"/>
    <w:rsid w:val="006D1DCA"/>
    <w:rsid w:val="006F46BC"/>
    <w:rsid w:val="00710C61"/>
    <w:rsid w:val="00714392"/>
    <w:rsid w:val="00767E15"/>
    <w:rsid w:val="007736A0"/>
    <w:rsid w:val="00775E69"/>
    <w:rsid w:val="00777A7B"/>
    <w:rsid w:val="00782A5F"/>
    <w:rsid w:val="0078588C"/>
    <w:rsid w:val="00792503"/>
    <w:rsid w:val="007A5528"/>
    <w:rsid w:val="007E7542"/>
    <w:rsid w:val="007F2B71"/>
    <w:rsid w:val="00805BF4"/>
    <w:rsid w:val="0087150C"/>
    <w:rsid w:val="00873DAE"/>
    <w:rsid w:val="008A48C1"/>
    <w:rsid w:val="008A5580"/>
    <w:rsid w:val="008A5802"/>
    <w:rsid w:val="008A695D"/>
    <w:rsid w:val="008A71C7"/>
    <w:rsid w:val="008B2A8B"/>
    <w:rsid w:val="008D1431"/>
    <w:rsid w:val="008D5E7D"/>
    <w:rsid w:val="00924D03"/>
    <w:rsid w:val="00925024"/>
    <w:rsid w:val="00925CDA"/>
    <w:rsid w:val="009330A8"/>
    <w:rsid w:val="00957416"/>
    <w:rsid w:val="00975934"/>
    <w:rsid w:val="009E0B71"/>
    <w:rsid w:val="009F4294"/>
    <w:rsid w:val="00A43F47"/>
    <w:rsid w:val="00A91AE8"/>
    <w:rsid w:val="00A92F16"/>
    <w:rsid w:val="00AC6110"/>
    <w:rsid w:val="00AD7B67"/>
    <w:rsid w:val="00AE14C5"/>
    <w:rsid w:val="00AF391B"/>
    <w:rsid w:val="00B73022"/>
    <w:rsid w:val="00B820BE"/>
    <w:rsid w:val="00B8544A"/>
    <w:rsid w:val="00B912D7"/>
    <w:rsid w:val="00BB58DD"/>
    <w:rsid w:val="00BB736E"/>
    <w:rsid w:val="00BD69C1"/>
    <w:rsid w:val="00BE0B47"/>
    <w:rsid w:val="00BF0728"/>
    <w:rsid w:val="00BF1E1D"/>
    <w:rsid w:val="00BF4997"/>
    <w:rsid w:val="00C04E2F"/>
    <w:rsid w:val="00C05BDE"/>
    <w:rsid w:val="00C15756"/>
    <w:rsid w:val="00C2584A"/>
    <w:rsid w:val="00C26B39"/>
    <w:rsid w:val="00C4448D"/>
    <w:rsid w:val="00C54829"/>
    <w:rsid w:val="00C634F7"/>
    <w:rsid w:val="00C638F8"/>
    <w:rsid w:val="00C77105"/>
    <w:rsid w:val="00C97C56"/>
    <w:rsid w:val="00CC7080"/>
    <w:rsid w:val="00CD03EE"/>
    <w:rsid w:val="00CF380A"/>
    <w:rsid w:val="00D050CB"/>
    <w:rsid w:val="00D14251"/>
    <w:rsid w:val="00D479A9"/>
    <w:rsid w:val="00D621E2"/>
    <w:rsid w:val="00D84025"/>
    <w:rsid w:val="00D87B23"/>
    <w:rsid w:val="00D91A6F"/>
    <w:rsid w:val="00D963EF"/>
    <w:rsid w:val="00DC17AE"/>
    <w:rsid w:val="00DD10AF"/>
    <w:rsid w:val="00DD41E4"/>
    <w:rsid w:val="00DE0688"/>
    <w:rsid w:val="00DE0C26"/>
    <w:rsid w:val="00DF0D06"/>
    <w:rsid w:val="00DF659E"/>
    <w:rsid w:val="00E01670"/>
    <w:rsid w:val="00E05E5E"/>
    <w:rsid w:val="00E30CE7"/>
    <w:rsid w:val="00E74A87"/>
    <w:rsid w:val="00E800DC"/>
    <w:rsid w:val="00E92ADA"/>
    <w:rsid w:val="00EA6B55"/>
    <w:rsid w:val="00EB09EE"/>
    <w:rsid w:val="00EE1B7F"/>
    <w:rsid w:val="00EE7EA5"/>
    <w:rsid w:val="00F12A25"/>
    <w:rsid w:val="00F72A31"/>
    <w:rsid w:val="00FC3CA1"/>
    <w:rsid w:val="00FD7941"/>
    <w:rsid w:val="00FF44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CFC9A4"/>
  <w15:docId w15:val="{24F59582-E117-4EF7-B65A-F3460630D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580"/>
    <w:pPr>
      <w:widowControl w:val="0"/>
      <w:autoSpaceDE w:val="0"/>
      <w:autoSpaceDN w:val="0"/>
      <w:adjustRightInd w:val="0"/>
      <w:ind w:firstLine="567"/>
      <w:jc w:val="both"/>
    </w:pPr>
    <w:rPr>
      <w:rFonts w:eastAsia="Times New Roman"/>
      <w:sz w:val="24"/>
      <w:szCs w:val="24"/>
    </w:rPr>
  </w:style>
  <w:style w:type="paragraph" w:styleId="10">
    <w:name w:val="heading 1"/>
    <w:basedOn w:val="a"/>
    <w:next w:val="a"/>
    <w:link w:val="11"/>
    <w:qFormat/>
    <w:rsid w:val="008A5580"/>
    <w:pPr>
      <w:keepNext/>
      <w:suppressAutoHyphens/>
      <w:spacing w:before="120" w:after="120"/>
      <w:ind w:firstLine="0"/>
      <w:jc w:val="left"/>
      <w:outlineLvl w:val="0"/>
    </w:pPr>
    <w:rPr>
      <w:rFonts w:cs="Arial"/>
      <w:b/>
      <w:bCs/>
      <w:caps/>
      <w:kern w:val="32"/>
      <w:sz w:val="28"/>
      <w:szCs w:val="32"/>
    </w:rPr>
  </w:style>
  <w:style w:type="paragraph" w:styleId="2">
    <w:name w:val="heading 2"/>
    <w:basedOn w:val="a"/>
    <w:next w:val="a"/>
    <w:link w:val="20"/>
    <w:qFormat/>
    <w:rsid w:val="008A5580"/>
    <w:pPr>
      <w:keepNext/>
      <w:keepLines/>
      <w:spacing w:before="200"/>
      <w:ind w:firstLine="0"/>
      <w:jc w:val="left"/>
      <w:outlineLvl w:val="1"/>
    </w:pPr>
    <w:rPr>
      <w:bCs/>
      <w:i/>
      <w:sz w:val="28"/>
      <w:szCs w:val="26"/>
    </w:rPr>
  </w:style>
  <w:style w:type="paragraph" w:styleId="3">
    <w:name w:val="heading 3"/>
    <w:basedOn w:val="a"/>
    <w:next w:val="a"/>
    <w:link w:val="30"/>
    <w:qFormat/>
    <w:rsid w:val="008A5580"/>
    <w:pPr>
      <w:keepNext/>
      <w:spacing w:before="60" w:after="60"/>
      <w:ind w:firstLine="0"/>
      <w:jc w:val="center"/>
      <w:outlineLvl w:val="2"/>
    </w:pPr>
    <w:rPr>
      <w:rFonts w:cs="Arial"/>
      <w:bCs/>
      <w:i/>
      <w:szCs w:val="26"/>
    </w:rPr>
  </w:style>
  <w:style w:type="paragraph" w:styleId="5">
    <w:name w:val="heading 5"/>
    <w:basedOn w:val="a"/>
    <w:next w:val="a"/>
    <w:qFormat/>
    <w:rsid w:val="00022383"/>
    <w:pPr>
      <w:spacing w:before="240" w:after="60"/>
      <w:outlineLvl w:val="4"/>
    </w:pPr>
    <w:rPr>
      <w:b/>
      <w:bCs/>
      <w:i/>
      <w:iCs/>
      <w:sz w:val="26"/>
      <w:szCs w:val="26"/>
    </w:rPr>
  </w:style>
  <w:style w:type="paragraph" w:styleId="8">
    <w:name w:val="heading 8"/>
    <w:basedOn w:val="a"/>
    <w:next w:val="a"/>
    <w:qFormat/>
    <w:rsid w:val="00022383"/>
    <w:pPr>
      <w:spacing w:before="240" w:after="60"/>
      <w:outlineLvl w:val="7"/>
    </w:pPr>
    <w:rPr>
      <w:i/>
      <w:iCs/>
    </w:rPr>
  </w:style>
  <w:style w:type="paragraph" w:styleId="9">
    <w:name w:val="heading 9"/>
    <w:basedOn w:val="a"/>
    <w:next w:val="a"/>
    <w:qFormat/>
    <w:rsid w:val="00A43F47"/>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8A5580"/>
    <w:rPr>
      <w:rFonts w:cs="Arial"/>
      <w:b/>
      <w:bCs/>
      <w:caps/>
      <w:kern w:val="32"/>
      <w:sz w:val="28"/>
      <w:szCs w:val="32"/>
      <w:lang w:val="ru-RU" w:eastAsia="ru-RU" w:bidi="ar-SA"/>
    </w:rPr>
  </w:style>
  <w:style w:type="character" w:customStyle="1" w:styleId="20">
    <w:name w:val="Заголовок 2 Знак"/>
    <w:link w:val="2"/>
    <w:semiHidden/>
    <w:rsid w:val="008A5580"/>
    <w:rPr>
      <w:bCs/>
      <w:i/>
      <w:sz w:val="28"/>
      <w:szCs w:val="26"/>
      <w:lang w:val="ru-RU" w:eastAsia="ru-RU" w:bidi="ar-SA"/>
    </w:rPr>
  </w:style>
  <w:style w:type="character" w:customStyle="1" w:styleId="30">
    <w:name w:val="Заголовок 3 Знак"/>
    <w:link w:val="3"/>
    <w:semiHidden/>
    <w:rsid w:val="008A5580"/>
    <w:rPr>
      <w:rFonts w:cs="Arial"/>
      <w:bCs/>
      <w:i/>
      <w:sz w:val="24"/>
      <w:szCs w:val="26"/>
      <w:lang w:val="ru-RU" w:eastAsia="ru-RU" w:bidi="ar-SA"/>
    </w:rPr>
  </w:style>
  <w:style w:type="paragraph" w:customStyle="1" w:styleId="a3">
    <w:name w:val="настя"/>
    <w:basedOn w:val="a4"/>
    <w:next w:val="9"/>
    <w:rsid w:val="00A43F47"/>
    <w:pPr>
      <w:framePr w:wrap="around" w:vAnchor="text" w:hAnchor="text" w:y="1"/>
    </w:pPr>
    <w:rPr>
      <w:u w:color="99CCFF"/>
    </w:rPr>
  </w:style>
  <w:style w:type="paragraph" w:styleId="a4">
    <w:name w:val="Date"/>
    <w:basedOn w:val="a"/>
    <w:next w:val="a"/>
    <w:rsid w:val="00A43F47"/>
  </w:style>
  <w:style w:type="table" w:styleId="-3">
    <w:name w:val="Table Web 3"/>
    <w:basedOn w:val="a1"/>
    <w:rsid w:val="00C1575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yle4">
    <w:name w:val="Style4"/>
    <w:basedOn w:val="a"/>
    <w:rsid w:val="008A5580"/>
  </w:style>
  <w:style w:type="character" w:customStyle="1" w:styleId="FontStyle16">
    <w:name w:val="Font Style16"/>
    <w:rsid w:val="008A5580"/>
    <w:rPr>
      <w:rFonts w:ascii="Times New Roman" w:hAnsi="Times New Roman" w:cs="Times New Roman"/>
      <w:b/>
      <w:bCs/>
      <w:sz w:val="16"/>
      <w:szCs w:val="16"/>
    </w:rPr>
  </w:style>
  <w:style w:type="character" w:customStyle="1" w:styleId="FontStyle18">
    <w:name w:val="Font Style18"/>
    <w:rsid w:val="008A5580"/>
    <w:rPr>
      <w:rFonts w:ascii="Times New Roman" w:hAnsi="Times New Roman" w:cs="Times New Roman"/>
      <w:b/>
      <w:bCs/>
      <w:sz w:val="10"/>
      <w:szCs w:val="10"/>
    </w:rPr>
  </w:style>
  <w:style w:type="paragraph" w:customStyle="1" w:styleId="Style11">
    <w:name w:val="Style11"/>
    <w:basedOn w:val="a"/>
    <w:rsid w:val="008A5580"/>
  </w:style>
  <w:style w:type="character" w:styleId="a5">
    <w:name w:val="Hyperlink"/>
    <w:unhideWhenUsed/>
    <w:rsid w:val="008A5580"/>
    <w:rPr>
      <w:rFonts w:ascii="Arial" w:hAnsi="Arial" w:cs="Arial" w:hint="default"/>
      <w:color w:val="143057"/>
      <w:u w:val="single"/>
    </w:rPr>
  </w:style>
  <w:style w:type="paragraph" w:styleId="a6">
    <w:name w:val="Normal (Web)"/>
    <w:basedOn w:val="a"/>
    <w:unhideWhenUsed/>
    <w:rsid w:val="008A5580"/>
    <w:pPr>
      <w:widowControl/>
      <w:autoSpaceDE/>
      <w:autoSpaceDN/>
      <w:adjustRightInd/>
      <w:spacing w:before="100" w:beforeAutospacing="1" w:after="100" w:afterAutospacing="1"/>
      <w:ind w:firstLine="480"/>
    </w:pPr>
  </w:style>
  <w:style w:type="paragraph" w:styleId="a7">
    <w:name w:val="Title"/>
    <w:basedOn w:val="a"/>
    <w:link w:val="a8"/>
    <w:qFormat/>
    <w:rsid w:val="008A5580"/>
    <w:pPr>
      <w:widowControl/>
      <w:autoSpaceDE/>
      <w:autoSpaceDN/>
      <w:adjustRightInd/>
      <w:ind w:firstLine="0"/>
      <w:jc w:val="center"/>
    </w:pPr>
    <w:rPr>
      <w:b/>
      <w:sz w:val="28"/>
      <w:szCs w:val="20"/>
    </w:rPr>
  </w:style>
  <w:style w:type="character" w:customStyle="1" w:styleId="a8">
    <w:name w:val="Заголовок Знак"/>
    <w:link w:val="a7"/>
    <w:rsid w:val="008A5580"/>
    <w:rPr>
      <w:b/>
      <w:sz w:val="28"/>
      <w:lang w:val="ru-RU" w:eastAsia="ru-RU" w:bidi="ar-SA"/>
    </w:rPr>
  </w:style>
  <w:style w:type="paragraph" w:styleId="a9">
    <w:name w:val="Body Text"/>
    <w:basedOn w:val="a"/>
    <w:link w:val="aa"/>
    <w:unhideWhenUsed/>
    <w:rsid w:val="008A5580"/>
    <w:pPr>
      <w:spacing w:after="120"/>
      <w:ind w:firstLine="0"/>
      <w:jc w:val="left"/>
    </w:pPr>
  </w:style>
  <w:style w:type="character" w:customStyle="1" w:styleId="aa">
    <w:name w:val="Основной текст Знак"/>
    <w:link w:val="a9"/>
    <w:rsid w:val="008A5580"/>
    <w:rPr>
      <w:sz w:val="24"/>
      <w:szCs w:val="24"/>
      <w:lang w:val="ru-RU" w:eastAsia="ru-RU" w:bidi="ar-SA"/>
    </w:rPr>
  </w:style>
  <w:style w:type="paragraph" w:styleId="ab">
    <w:name w:val="Body Text Indent"/>
    <w:basedOn w:val="a"/>
    <w:link w:val="ac"/>
    <w:semiHidden/>
    <w:unhideWhenUsed/>
    <w:rsid w:val="008A5580"/>
    <w:pPr>
      <w:spacing w:after="120"/>
      <w:ind w:left="283" w:firstLine="0"/>
      <w:jc w:val="left"/>
    </w:pPr>
  </w:style>
  <w:style w:type="character" w:customStyle="1" w:styleId="ac">
    <w:name w:val="Основной текст с отступом Знак"/>
    <w:link w:val="ab"/>
    <w:semiHidden/>
    <w:rsid w:val="008A5580"/>
    <w:rPr>
      <w:sz w:val="24"/>
      <w:szCs w:val="24"/>
      <w:lang w:val="ru-RU" w:eastAsia="ru-RU" w:bidi="ar-SA"/>
    </w:rPr>
  </w:style>
  <w:style w:type="paragraph" w:styleId="21">
    <w:name w:val="Body Text 2"/>
    <w:basedOn w:val="a"/>
    <w:link w:val="22"/>
    <w:unhideWhenUsed/>
    <w:rsid w:val="008A5580"/>
    <w:pPr>
      <w:spacing w:after="120" w:line="480" w:lineRule="auto"/>
      <w:ind w:firstLine="0"/>
      <w:jc w:val="left"/>
    </w:pPr>
  </w:style>
  <w:style w:type="character" w:customStyle="1" w:styleId="22">
    <w:name w:val="Основной текст 2 Знак"/>
    <w:link w:val="21"/>
    <w:rsid w:val="008A5580"/>
    <w:rPr>
      <w:sz w:val="24"/>
      <w:szCs w:val="24"/>
      <w:lang w:val="ru-RU" w:eastAsia="ru-RU" w:bidi="ar-SA"/>
    </w:rPr>
  </w:style>
  <w:style w:type="paragraph" w:styleId="31">
    <w:name w:val="Body Text 3"/>
    <w:basedOn w:val="a"/>
    <w:link w:val="32"/>
    <w:semiHidden/>
    <w:unhideWhenUsed/>
    <w:rsid w:val="008A5580"/>
    <w:pPr>
      <w:spacing w:after="120"/>
      <w:ind w:firstLine="0"/>
      <w:jc w:val="left"/>
    </w:pPr>
    <w:rPr>
      <w:sz w:val="16"/>
      <w:szCs w:val="16"/>
    </w:rPr>
  </w:style>
  <w:style w:type="character" w:customStyle="1" w:styleId="32">
    <w:name w:val="Основной текст 3 Знак"/>
    <w:link w:val="31"/>
    <w:semiHidden/>
    <w:rsid w:val="008A5580"/>
    <w:rPr>
      <w:sz w:val="16"/>
      <w:szCs w:val="16"/>
      <w:lang w:val="ru-RU" w:eastAsia="ru-RU" w:bidi="ar-SA"/>
    </w:rPr>
  </w:style>
  <w:style w:type="paragraph" w:styleId="23">
    <w:name w:val="Body Text Indent 2"/>
    <w:basedOn w:val="a"/>
    <w:link w:val="24"/>
    <w:semiHidden/>
    <w:unhideWhenUsed/>
    <w:rsid w:val="008A5580"/>
    <w:pPr>
      <w:widowControl/>
      <w:autoSpaceDE/>
      <w:autoSpaceDN/>
      <w:adjustRightInd/>
      <w:spacing w:after="120" w:line="480" w:lineRule="auto"/>
      <w:ind w:left="283" w:firstLine="0"/>
      <w:jc w:val="left"/>
    </w:pPr>
  </w:style>
  <w:style w:type="character" w:customStyle="1" w:styleId="24">
    <w:name w:val="Основной текст с отступом 2 Знак"/>
    <w:link w:val="23"/>
    <w:semiHidden/>
    <w:rsid w:val="008A5580"/>
    <w:rPr>
      <w:sz w:val="24"/>
      <w:szCs w:val="24"/>
      <w:lang w:val="ru-RU" w:eastAsia="ru-RU" w:bidi="ar-SA"/>
    </w:rPr>
  </w:style>
  <w:style w:type="paragraph" w:styleId="33">
    <w:name w:val="Body Text Indent 3"/>
    <w:basedOn w:val="a"/>
    <w:link w:val="34"/>
    <w:semiHidden/>
    <w:unhideWhenUsed/>
    <w:rsid w:val="008A5580"/>
    <w:pPr>
      <w:spacing w:after="120"/>
      <w:ind w:left="283" w:firstLine="0"/>
      <w:jc w:val="left"/>
    </w:pPr>
    <w:rPr>
      <w:sz w:val="16"/>
      <w:szCs w:val="16"/>
    </w:rPr>
  </w:style>
  <w:style w:type="character" w:customStyle="1" w:styleId="34">
    <w:name w:val="Основной текст с отступом 3 Знак"/>
    <w:link w:val="33"/>
    <w:semiHidden/>
    <w:rsid w:val="008A5580"/>
    <w:rPr>
      <w:sz w:val="16"/>
      <w:szCs w:val="16"/>
      <w:lang w:val="ru-RU" w:eastAsia="ru-RU" w:bidi="ar-SA"/>
    </w:rPr>
  </w:style>
  <w:style w:type="paragraph" w:styleId="ad">
    <w:name w:val="Plain Text"/>
    <w:basedOn w:val="a"/>
    <w:link w:val="ae"/>
    <w:uiPriority w:val="99"/>
    <w:unhideWhenUsed/>
    <w:rsid w:val="008A5580"/>
    <w:pPr>
      <w:widowControl/>
      <w:autoSpaceDE/>
      <w:autoSpaceDN/>
      <w:adjustRightInd/>
      <w:ind w:firstLine="0"/>
      <w:jc w:val="left"/>
    </w:pPr>
    <w:rPr>
      <w:rFonts w:ascii="Courier New" w:hAnsi="Courier New"/>
      <w:sz w:val="20"/>
      <w:szCs w:val="20"/>
    </w:rPr>
  </w:style>
  <w:style w:type="character" w:customStyle="1" w:styleId="ae">
    <w:name w:val="Текст Знак"/>
    <w:link w:val="ad"/>
    <w:uiPriority w:val="99"/>
    <w:rsid w:val="008A5580"/>
    <w:rPr>
      <w:rFonts w:ascii="Courier New" w:hAnsi="Courier New"/>
      <w:lang w:val="ru-RU" w:eastAsia="ru-RU" w:bidi="ar-SA"/>
    </w:rPr>
  </w:style>
  <w:style w:type="paragraph" w:styleId="af">
    <w:name w:val="List Paragraph"/>
    <w:basedOn w:val="a"/>
    <w:uiPriority w:val="34"/>
    <w:qFormat/>
    <w:rsid w:val="008A5580"/>
    <w:pPr>
      <w:ind w:left="720" w:firstLine="0"/>
      <w:contextualSpacing/>
      <w:jc w:val="left"/>
    </w:pPr>
  </w:style>
  <w:style w:type="paragraph" w:customStyle="1" w:styleId="af0">
    <w:name w:val="подрисн"/>
    <w:basedOn w:val="a9"/>
    <w:rsid w:val="008A5580"/>
    <w:pPr>
      <w:spacing w:after="0"/>
      <w:jc w:val="center"/>
    </w:pPr>
    <w:rPr>
      <w:sz w:val="22"/>
      <w:szCs w:val="20"/>
    </w:rPr>
  </w:style>
  <w:style w:type="paragraph" w:customStyle="1" w:styleId="af1">
    <w:name w:val="таблица"/>
    <w:basedOn w:val="a9"/>
    <w:rsid w:val="008A5580"/>
    <w:pPr>
      <w:spacing w:after="0"/>
      <w:jc w:val="center"/>
    </w:pPr>
    <w:rPr>
      <w:szCs w:val="16"/>
    </w:rPr>
  </w:style>
  <w:style w:type="paragraph" w:customStyle="1" w:styleId="af2">
    <w:name w:val="Для таблиц"/>
    <w:basedOn w:val="a"/>
    <w:rsid w:val="008A5580"/>
    <w:pPr>
      <w:widowControl/>
      <w:autoSpaceDE/>
      <w:autoSpaceDN/>
      <w:adjustRightInd/>
      <w:ind w:firstLine="0"/>
      <w:jc w:val="left"/>
    </w:pPr>
  </w:style>
  <w:style w:type="paragraph" w:customStyle="1" w:styleId="af3">
    <w:name w:val="список с точками"/>
    <w:basedOn w:val="a"/>
    <w:rsid w:val="008A5580"/>
    <w:pPr>
      <w:widowControl/>
      <w:tabs>
        <w:tab w:val="num" w:pos="756"/>
        <w:tab w:val="num" w:pos="1440"/>
      </w:tabs>
      <w:autoSpaceDE/>
      <w:autoSpaceDN/>
      <w:adjustRightInd/>
      <w:spacing w:line="312" w:lineRule="auto"/>
      <w:ind w:left="756" w:hanging="360"/>
    </w:pPr>
  </w:style>
  <w:style w:type="paragraph" w:customStyle="1" w:styleId="Default">
    <w:name w:val="Default"/>
    <w:rsid w:val="008A5580"/>
    <w:pPr>
      <w:autoSpaceDE w:val="0"/>
      <w:autoSpaceDN w:val="0"/>
      <w:adjustRightInd w:val="0"/>
    </w:pPr>
    <w:rPr>
      <w:rFonts w:eastAsia="Times New Roman"/>
      <w:color w:val="000000"/>
      <w:sz w:val="24"/>
      <w:szCs w:val="24"/>
    </w:rPr>
  </w:style>
  <w:style w:type="paragraph" w:customStyle="1" w:styleId="Style1">
    <w:name w:val="Style1"/>
    <w:basedOn w:val="a"/>
    <w:rsid w:val="008A5580"/>
    <w:pPr>
      <w:ind w:firstLine="0"/>
      <w:jc w:val="left"/>
    </w:pPr>
  </w:style>
  <w:style w:type="paragraph" w:customStyle="1" w:styleId="Style2">
    <w:name w:val="Style2"/>
    <w:basedOn w:val="a"/>
    <w:rsid w:val="008A5580"/>
    <w:pPr>
      <w:ind w:firstLine="0"/>
      <w:jc w:val="left"/>
    </w:pPr>
  </w:style>
  <w:style w:type="paragraph" w:customStyle="1" w:styleId="Style5">
    <w:name w:val="Style5"/>
    <w:basedOn w:val="a"/>
    <w:rsid w:val="008A5580"/>
    <w:pPr>
      <w:ind w:firstLine="0"/>
      <w:jc w:val="left"/>
    </w:pPr>
  </w:style>
  <w:style w:type="paragraph" w:customStyle="1" w:styleId="Style6">
    <w:name w:val="Style6"/>
    <w:basedOn w:val="a"/>
    <w:rsid w:val="008A5580"/>
    <w:pPr>
      <w:ind w:firstLine="0"/>
      <w:jc w:val="left"/>
    </w:pPr>
  </w:style>
  <w:style w:type="paragraph" w:customStyle="1" w:styleId="Style9">
    <w:name w:val="Style9"/>
    <w:basedOn w:val="a"/>
    <w:rsid w:val="008A5580"/>
    <w:pPr>
      <w:ind w:firstLine="0"/>
      <w:jc w:val="left"/>
    </w:pPr>
  </w:style>
  <w:style w:type="paragraph" w:customStyle="1" w:styleId="Style10">
    <w:name w:val="Style10"/>
    <w:basedOn w:val="a"/>
    <w:rsid w:val="008A5580"/>
    <w:pPr>
      <w:ind w:firstLine="0"/>
      <w:jc w:val="left"/>
    </w:pPr>
  </w:style>
  <w:style w:type="paragraph" w:customStyle="1" w:styleId="Style12">
    <w:name w:val="Style12"/>
    <w:basedOn w:val="a"/>
    <w:rsid w:val="008A5580"/>
    <w:pPr>
      <w:ind w:firstLine="0"/>
      <w:jc w:val="left"/>
    </w:pPr>
  </w:style>
  <w:style w:type="paragraph" w:customStyle="1" w:styleId="Style13">
    <w:name w:val="Style13"/>
    <w:basedOn w:val="a"/>
    <w:rsid w:val="008A5580"/>
    <w:pPr>
      <w:ind w:firstLine="0"/>
      <w:jc w:val="left"/>
    </w:pPr>
  </w:style>
  <w:style w:type="paragraph" w:customStyle="1" w:styleId="Style3">
    <w:name w:val="Style3"/>
    <w:basedOn w:val="a"/>
    <w:rsid w:val="008A5580"/>
    <w:pPr>
      <w:ind w:firstLine="0"/>
      <w:jc w:val="left"/>
    </w:pPr>
  </w:style>
  <w:style w:type="paragraph" w:customStyle="1" w:styleId="text">
    <w:name w:val="text"/>
    <w:basedOn w:val="a"/>
    <w:rsid w:val="008A5580"/>
    <w:pPr>
      <w:widowControl/>
      <w:autoSpaceDE/>
      <w:autoSpaceDN/>
      <w:adjustRightInd/>
      <w:spacing w:before="60" w:after="100" w:afterAutospacing="1"/>
      <w:ind w:firstLine="0"/>
    </w:pPr>
    <w:rPr>
      <w:rFonts w:ascii="Verdana" w:hAnsi="Verdana"/>
      <w:color w:val="000000"/>
      <w:sz w:val="20"/>
      <w:szCs w:val="20"/>
    </w:rPr>
  </w:style>
  <w:style w:type="paragraph" w:customStyle="1" w:styleId="12">
    <w:name w:val="Обычный1"/>
    <w:rsid w:val="008A5580"/>
    <w:pPr>
      <w:widowControl w:val="0"/>
      <w:snapToGrid w:val="0"/>
      <w:spacing w:before="60"/>
      <w:jc w:val="both"/>
    </w:pPr>
    <w:rPr>
      <w:rFonts w:eastAsia="Times New Roman"/>
      <w:sz w:val="24"/>
    </w:rPr>
  </w:style>
  <w:style w:type="paragraph" w:customStyle="1" w:styleId="13">
    <w:name w:val="Верхний колонтитул1"/>
    <w:basedOn w:val="a"/>
    <w:rsid w:val="008A5580"/>
    <w:pPr>
      <w:widowControl/>
      <w:autoSpaceDE/>
      <w:autoSpaceDN/>
      <w:adjustRightInd/>
      <w:spacing w:before="40" w:after="200"/>
      <w:ind w:left="60" w:firstLine="0"/>
      <w:jc w:val="left"/>
    </w:pPr>
    <w:rPr>
      <w:rFonts w:ascii="Arial" w:hAnsi="Arial" w:cs="Arial"/>
      <w:b/>
      <w:bCs/>
      <w:color w:val="000000"/>
    </w:rPr>
  </w:style>
  <w:style w:type="paragraph" w:customStyle="1" w:styleId="copywrite">
    <w:name w:val="copywrite"/>
    <w:basedOn w:val="a"/>
    <w:rsid w:val="008A5580"/>
    <w:pPr>
      <w:widowControl/>
      <w:autoSpaceDE/>
      <w:autoSpaceDN/>
      <w:adjustRightInd/>
      <w:spacing w:before="100" w:beforeAutospacing="1" w:after="100" w:afterAutospacing="1"/>
      <w:ind w:firstLine="0"/>
      <w:jc w:val="left"/>
    </w:pPr>
    <w:rPr>
      <w:rFonts w:ascii="Verdana" w:hAnsi="Verdana"/>
      <w:color w:val="000000"/>
      <w:sz w:val="20"/>
      <w:szCs w:val="20"/>
    </w:rPr>
  </w:style>
  <w:style w:type="paragraph" w:customStyle="1" w:styleId="1">
    <w:name w:val="Стиль1"/>
    <w:basedOn w:val="a"/>
    <w:autoRedefine/>
    <w:rsid w:val="008A5580"/>
    <w:pPr>
      <w:widowControl/>
      <w:numPr>
        <w:numId w:val="1"/>
      </w:numPr>
      <w:autoSpaceDE/>
      <w:autoSpaceDN/>
      <w:adjustRightInd/>
      <w:snapToGrid w:val="0"/>
      <w:spacing w:after="120"/>
    </w:pPr>
    <w:rPr>
      <w:szCs w:val="20"/>
      <w:lang w:val="en-US" w:eastAsia="en-US"/>
    </w:rPr>
  </w:style>
  <w:style w:type="character" w:customStyle="1" w:styleId="FontStyle17">
    <w:name w:val="Font Style17"/>
    <w:rsid w:val="008A5580"/>
    <w:rPr>
      <w:rFonts w:ascii="Times New Roman" w:hAnsi="Times New Roman" w:cs="Times New Roman" w:hint="default"/>
      <w:b/>
      <w:bCs/>
      <w:sz w:val="16"/>
      <w:szCs w:val="16"/>
    </w:rPr>
  </w:style>
  <w:style w:type="character" w:customStyle="1" w:styleId="FontStyle20">
    <w:name w:val="Font Style20"/>
    <w:rsid w:val="008A5580"/>
    <w:rPr>
      <w:rFonts w:ascii="Georgia" w:hAnsi="Georgia" w:cs="Georgia" w:hint="default"/>
      <w:sz w:val="12"/>
      <w:szCs w:val="12"/>
    </w:rPr>
  </w:style>
  <w:style w:type="character" w:customStyle="1" w:styleId="FontStyle21">
    <w:name w:val="Font Style21"/>
    <w:rsid w:val="008A5580"/>
    <w:rPr>
      <w:rFonts w:ascii="Times New Roman" w:hAnsi="Times New Roman" w:cs="Times New Roman" w:hint="default"/>
      <w:sz w:val="12"/>
      <w:szCs w:val="12"/>
    </w:rPr>
  </w:style>
  <w:style w:type="character" w:customStyle="1" w:styleId="FontStyle22">
    <w:name w:val="Font Style22"/>
    <w:rsid w:val="008A5580"/>
    <w:rPr>
      <w:rFonts w:ascii="Times New Roman" w:hAnsi="Times New Roman" w:cs="Times New Roman" w:hint="default"/>
      <w:sz w:val="20"/>
      <w:szCs w:val="20"/>
    </w:rPr>
  </w:style>
  <w:style w:type="character" w:customStyle="1" w:styleId="FontStyle23">
    <w:name w:val="Font Style23"/>
    <w:rsid w:val="008A5580"/>
    <w:rPr>
      <w:rFonts w:ascii="Times New Roman" w:hAnsi="Times New Roman" w:cs="Times New Roman" w:hint="default"/>
      <w:b/>
      <w:bCs/>
      <w:sz w:val="12"/>
      <w:szCs w:val="12"/>
    </w:rPr>
  </w:style>
  <w:style w:type="character" w:customStyle="1" w:styleId="FontStyle31">
    <w:name w:val="Font Style31"/>
    <w:rsid w:val="008A5580"/>
    <w:rPr>
      <w:rFonts w:ascii="Georgia" w:hAnsi="Georgia" w:cs="Georgia" w:hint="default"/>
      <w:sz w:val="12"/>
      <w:szCs w:val="12"/>
    </w:rPr>
  </w:style>
  <w:style w:type="character" w:customStyle="1" w:styleId="FontStyle32">
    <w:name w:val="Font Style32"/>
    <w:rsid w:val="008A5580"/>
    <w:rPr>
      <w:rFonts w:ascii="Times New Roman" w:hAnsi="Times New Roman" w:cs="Times New Roman" w:hint="default"/>
      <w:i/>
      <w:iCs/>
      <w:sz w:val="12"/>
      <w:szCs w:val="12"/>
    </w:rPr>
  </w:style>
  <w:style w:type="character" w:customStyle="1" w:styleId="FontStyle14">
    <w:name w:val="Font Style14"/>
    <w:rsid w:val="008A5580"/>
    <w:rPr>
      <w:rFonts w:ascii="Times New Roman" w:hAnsi="Times New Roman" w:cs="Times New Roman" w:hint="default"/>
      <w:b/>
      <w:bCs/>
      <w:sz w:val="14"/>
      <w:szCs w:val="14"/>
    </w:rPr>
  </w:style>
  <w:style w:type="character" w:customStyle="1" w:styleId="FontStyle15">
    <w:name w:val="Font Style15"/>
    <w:rsid w:val="008A5580"/>
    <w:rPr>
      <w:rFonts w:ascii="Times New Roman" w:hAnsi="Times New Roman" w:cs="Times New Roman" w:hint="default"/>
      <w:b/>
      <w:bCs/>
      <w:sz w:val="18"/>
      <w:szCs w:val="18"/>
    </w:rPr>
  </w:style>
  <w:style w:type="paragraph" w:styleId="af4">
    <w:name w:val="annotation text"/>
    <w:basedOn w:val="a"/>
    <w:link w:val="af5"/>
    <w:semiHidden/>
    <w:unhideWhenUsed/>
    <w:rsid w:val="008A5580"/>
    <w:rPr>
      <w:sz w:val="20"/>
      <w:szCs w:val="20"/>
    </w:rPr>
  </w:style>
  <w:style w:type="character" w:customStyle="1" w:styleId="af5">
    <w:name w:val="Текст примечания Знак"/>
    <w:link w:val="af4"/>
    <w:semiHidden/>
    <w:rsid w:val="008A5580"/>
    <w:rPr>
      <w:lang w:val="ru-RU" w:eastAsia="ru-RU" w:bidi="ar-SA"/>
    </w:rPr>
  </w:style>
  <w:style w:type="paragraph" w:styleId="af6">
    <w:name w:val="annotation subject"/>
    <w:basedOn w:val="af4"/>
    <w:next w:val="af4"/>
    <w:link w:val="af7"/>
    <w:semiHidden/>
    <w:unhideWhenUsed/>
    <w:rsid w:val="008A5580"/>
    <w:rPr>
      <w:b/>
      <w:bCs/>
    </w:rPr>
  </w:style>
  <w:style w:type="character" w:customStyle="1" w:styleId="af7">
    <w:name w:val="Тема примечания Знак"/>
    <w:link w:val="af6"/>
    <w:semiHidden/>
    <w:rsid w:val="008A5580"/>
    <w:rPr>
      <w:b/>
      <w:bCs/>
      <w:lang w:val="ru-RU" w:eastAsia="ru-RU" w:bidi="ar-SA"/>
    </w:rPr>
  </w:style>
  <w:style w:type="paragraph" w:styleId="af8">
    <w:name w:val="Balloon Text"/>
    <w:basedOn w:val="a"/>
    <w:link w:val="af9"/>
    <w:semiHidden/>
    <w:unhideWhenUsed/>
    <w:rsid w:val="008A5580"/>
    <w:rPr>
      <w:rFonts w:ascii="Tahoma" w:hAnsi="Tahoma" w:cs="Tahoma"/>
      <w:sz w:val="16"/>
      <w:szCs w:val="16"/>
    </w:rPr>
  </w:style>
  <w:style w:type="character" w:customStyle="1" w:styleId="af9">
    <w:name w:val="Текст выноски Знак"/>
    <w:link w:val="af8"/>
    <w:semiHidden/>
    <w:rsid w:val="008A5580"/>
    <w:rPr>
      <w:rFonts w:ascii="Tahoma" w:hAnsi="Tahoma" w:cs="Tahoma"/>
      <w:sz w:val="16"/>
      <w:szCs w:val="16"/>
      <w:lang w:val="ru-RU" w:eastAsia="ru-RU" w:bidi="ar-SA"/>
    </w:rPr>
  </w:style>
  <w:style w:type="paragraph" w:customStyle="1" w:styleId="Style14">
    <w:name w:val="Style14"/>
    <w:basedOn w:val="a"/>
    <w:rsid w:val="008A5580"/>
  </w:style>
  <w:style w:type="paragraph" w:customStyle="1" w:styleId="Style16">
    <w:name w:val="Style16"/>
    <w:basedOn w:val="a"/>
    <w:rsid w:val="008A5580"/>
  </w:style>
  <w:style w:type="paragraph" w:customStyle="1" w:styleId="Style8">
    <w:name w:val="Style8"/>
    <w:basedOn w:val="a"/>
    <w:rsid w:val="00BD69C1"/>
  </w:style>
  <w:style w:type="paragraph" w:customStyle="1" w:styleId="afa">
    <w:name w:val="Знак Знак Знак Знак"/>
    <w:basedOn w:val="a"/>
    <w:rsid w:val="00805BF4"/>
    <w:pPr>
      <w:widowControl/>
      <w:tabs>
        <w:tab w:val="num" w:pos="643"/>
      </w:tabs>
      <w:autoSpaceDE/>
      <w:autoSpaceDN/>
      <w:adjustRightInd/>
      <w:spacing w:after="160" w:line="240" w:lineRule="exact"/>
      <w:ind w:firstLine="0"/>
      <w:jc w:val="left"/>
    </w:pPr>
    <w:rPr>
      <w:rFonts w:ascii="Verdana" w:hAnsi="Verdana" w:cs="Verdana"/>
      <w:sz w:val="20"/>
      <w:szCs w:val="20"/>
      <w:lang w:val="en-US" w:eastAsia="en-US"/>
    </w:rPr>
  </w:style>
  <w:style w:type="paragraph" w:customStyle="1" w:styleId="Style7">
    <w:name w:val="Style7"/>
    <w:basedOn w:val="a"/>
    <w:rsid w:val="00622726"/>
    <w:pPr>
      <w:ind w:firstLine="0"/>
      <w:jc w:val="left"/>
    </w:pPr>
  </w:style>
  <w:style w:type="character" w:customStyle="1" w:styleId="FontStyle25">
    <w:name w:val="Font Style25"/>
    <w:rsid w:val="00CF380A"/>
    <w:rPr>
      <w:rFonts w:ascii="Times New Roman" w:hAnsi="Times New Roman" w:cs="Times New Roman"/>
      <w:i/>
      <w:iCs/>
      <w:sz w:val="12"/>
      <w:szCs w:val="12"/>
    </w:rPr>
  </w:style>
  <w:style w:type="paragraph" w:styleId="afb">
    <w:name w:val="footnote text"/>
    <w:basedOn w:val="a"/>
    <w:link w:val="afc"/>
    <w:rsid w:val="0057292C"/>
    <w:rPr>
      <w:sz w:val="20"/>
      <w:szCs w:val="20"/>
    </w:rPr>
  </w:style>
  <w:style w:type="character" w:customStyle="1" w:styleId="afc">
    <w:name w:val="Текст сноски Знак"/>
    <w:basedOn w:val="a0"/>
    <w:link w:val="afb"/>
    <w:rsid w:val="0057292C"/>
    <w:rPr>
      <w:rFonts w:eastAsia="Times New Roman"/>
    </w:rPr>
  </w:style>
  <w:style w:type="character" w:customStyle="1" w:styleId="apple-converted-space">
    <w:name w:val="apple-converted-space"/>
    <w:rsid w:val="00A91AE8"/>
  </w:style>
  <w:style w:type="character" w:customStyle="1" w:styleId="eitempropertiestextinner">
    <w:name w:val="eitemproperties_textinner"/>
    <w:basedOn w:val="a0"/>
    <w:rsid w:val="001A3FE9"/>
  </w:style>
  <w:style w:type="character" w:styleId="afd">
    <w:name w:val="Strong"/>
    <w:basedOn w:val="a0"/>
    <w:uiPriority w:val="22"/>
    <w:qFormat/>
    <w:rsid w:val="00C04E2F"/>
    <w:rPr>
      <w:b/>
      <w:bCs/>
    </w:rPr>
  </w:style>
  <w:style w:type="paragraph" w:styleId="afe">
    <w:name w:val="header"/>
    <w:aliases w:val=" Знак"/>
    <w:basedOn w:val="a"/>
    <w:link w:val="aff"/>
    <w:uiPriority w:val="99"/>
    <w:unhideWhenUsed/>
    <w:rsid w:val="00DF659E"/>
    <w:pPr>
      <w:widowControl/>
      <w:tabs>
        <w:tab w:val="center" w:pos="4677"/>
        <w:tab w:val="right" w:pos="9355"/>
      </w:tabs>
      <w:autoSpaceDE/>
      <w:autoSpaceDN/>
      <w:adjustRightInd/>
      <w:ind w:firstLine="709"/>
    </w:pPr>
    <w:rPr>
      <w:rFonts w:eastAsiaTheme="minorHAnsi" w:cstheme="minorBidi"/>
      <w:szCs w:val="22"/>
      <w:lang w:val="en-US" w:eastAsia="en-US"/>
    </w:rPr>
  </w:style>
  <w:style w:type="character" w:customStyle="1" w:styleId="aff">
    <w:name w:val="Верхний колонтитул Знак"/>
    <w:aliases w:val=" Знак Знак"/>
    <w:basedOn w:val="a0"/>
    <w:link w:val="afe"/>
    <w:uiPriority w:val="99"/>
    <w:rsid w:val="00DF659E"/>
    <w:rPr>
      <w:rFonts w:eastAsiaTheme="minorHAnsi" w:cstheme="minorBidi"/>
      <w:sz w:val="24"/>
      <w:szCs w:val="22"/>
      <w:lang w:val="en-US" w:eastAsia="en-US"/>
    </w:rPr>
  </w:style>
  <w:style w:type="paragraph" w:styleId="aff0">
    <w:name w:val="footer"/>
    <w:basedOn w:val="a"/>
    <w:link w:val="aff1"/>
    <w:unhideWhenUsed/>
    <w:rsid w:val="001C2F66"/>
    <w:pPr>
      <w:tabs>
        <w:tab w:val="center" w:pos="4677"/>
        <w:tab w:val="right" w:pos="9355"/>
      </w:tabs>
    </w:pPr>
  </w:style>
  <w:style w:type="character" w:customStyle="1" w:styleId="aff1">
    <w:name w:val="Нижний колонтитул Знак"/>
    <w:basedOn w:val="a0"/>
    <w:link w:val="aff0"/>
    <w:rsid w:val="001C2F66"/>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5374">
      <w:bodyDiv w:val="1"/>
      <w:marLeft w:val="0"/>
      <w:marRight w:val="0"/>
      <w:marTop w:val="0"/>
      <w:marBottom w:val="0"/>
      <w:divBdr>
        <w:top w:val="none" w:sz="0" w:space="0" w:color="auto"/>
        <w:left w:val="none" w:sz="0" w:space="0" w:color="auto"/>
        <w:bottom w:val="none" w:sz="0" w:space="0" w:color="auto"/>
        <w:right w:val="none" w:sz="0" w:space="0" w:color="auto"/>
      </w:divBdr>
      <w:divsChild>
        <w:div w:id="2066563096">
          <w:marLeft w:val="0"/>
          <w:marRight w:val="0"/>
          <w:marTop w:val="0"/>
          <w:marBottom w:val="0"/>
          <w:divBdr>
            <w:top w:val="none" w:sz="0" w:space="0" w:color="auto"/>
            <w:left w:val="none" w:sz="0" w:space="0" w:color="auto"/>
            <w:bottom w:val="none" w:sz="0" w:space="0" w:color="auto"/>
            <w:right w:val="none" w:sz="0" w:space="0" w:color="auto"/>
          </w:divBdr>
          <w:divsChild>
            <w:div w:id="200942844">
              <w:marLeft w:val="0"/>
              <w:marRight w:val="0"/>
              <w:marTop w:val="0"/>
              <w:marBottom w:val="0"/>
              <w:divBdr>
                <w:top w:val="none" w:sz="0" w:space="0" w:color="auto"/>
                <w:left w:val="none" w:sz="0" w:space="0" w:color="auto"/>
                <w:bottom w:val="none" w:sz="0" w:space="0" w:color="auto"/>
                <w:right w:val="none" w:sz="0" w:space="0" w:color="auto"/>
              </w:divBdr>
              <w:divsChild>
                <w:div w:id="556598776">
                  <w:marLeft w:val="0"/>
                  <w:marRight w:val="0"/>
                  <w:marTop w:val="100"/>
                  <w:marBottom w:val="100"/>
                  <w:divBdr>
                    <w:top w:val="none" w:sz="0" w:space="0" w:color="auto"/>
                    <w:left w:val="none" w:sz="0" w:space="0" w:color="auto"/>
                    <w:bottom w:val="none" w:sz="0" w:space="0" w:color="auto"/>
                    <w:right w:val="none" w:sz="0" w:space="0" w:color="auto"/>
                  </w:divBdr>
                  <w:divsChild>
                    <w:div w:id="1733698990">
                      <w:marLeft w:val="0"/>
                      <w:marRight w:val="0"/>
                      <w:marTop w:val="0"/>
                      <w:marBottom w:val="0"/>
                      <w:divBdr>
                        <w:top w:val="none" w:sz="0" w:space="0" w:color="auto"/>
                        <w:left w:val="none" w:sz="0" w:space="0" w:color="auto"/>
                        <w:bottom w:val="none" w:sz="0" w:space="0" w:color="auto"/>
                        <w:right w:val="none" w:sz="0" w:space="0" w:color="auto"/>
                      </w:divBdr>
                      <w:divsChild>
                        <w:div w:id="762140604">
                          <w:marLeft w:val="0"/>
                          <w:marRight w:val="0"/>
                          <w:marTop w:val="0"/>
                          <w:marBottom w:val="0"/>
                          <w:divBdr>
                            <w:top w:val="none" w:sz="0" w:space="0" w:color="auto"/>
                            <w:left w:val="none" w:sz="0" w:space="0" w:color="auto"/>
                            <w:bottom w:val="none" w:sz="0" w:space="0" w:color="auto"/>
                            <w:right w:val="none" w:sz="0" w:space="0" w:color="auto"/>
                          </w:divBdr>
                          <w:divsChild>
                            <w:div w:id="1063139990">
                              <w:marLeft w:val="0"/>
                              <w:marRight w:val="0"/>
                              <w:marTop w:val="0"/>
                              <w:marBottom w:val="0"/>
                              <w:divBdr>
                                <w:top w:val="none" w:sz="0" w:space="0" w:color="auto"/>
                                <w:left w:val="none" w:sz="0" w:space="0" w:color="auto"/>
                                <w:bottom w:val="none" w:sz="0" w:space="0" w:color="auto"/>
                                <w:right w:val="none" w:sz="0" w:space="0" w:color="auto"/>
                              </w:divBdr>
                              <w:divsChild>
                                <w:div w:id="1204369987">
                                  <w:marLeft w:val="0"/>
                                  <w:marRight w:val="0"/>
                                  <w:marTop w:val="0"/>
                                  <w:marBottom w:val="0"/>
                                  <w:divBdr>
                                    <w:top w:val="none" w:sz="0" w:space="0" w:color="auto"/>
                                    <w:left w:val="none" w:sz="0" w:space="0" w:color="auto"/>
                                    <w:bottom w:val="none" w:sz="0" w:space="0" w:color="auto"/>
                                    <w:right w:val="none" w:sz="0" w:space="0" w:color="auto"/>
                                  </w:divBdr>
                                  <w:divsChild>
                                    <w:div w:id="1859731139">
                                      <w:marLeft w:val="0"/>
                                      <w:marRight w:val="0"/>
                                      <w:marTop w:val="0"/>
                                      <w:marBottom w:val="0"/>
                                      <w:divBdr>
                                        <w:top w:val="none" w:sz="0" w:space="0" w:color="auto"/>
                                        <w:left w:val="none" w:sz="0" w:space="0" w:color="auto"/>
                                        <w:bottom w:val="none" w:sz="0" w:space="0" w:color="auto"/>
                                        <w:right w:val="none" w:sz="0" w:space="0" w:color="auto"/>
                                      </w:divBdr>
                                      <w:divsChild>
                                        <w:div w:id="1031684574">
                                          <w:marLeft w:val="0"/>
                                          <w:marRight w:val="0"/>
                                          <w:marTop w:val="0"/>
                                          <w:marBottom w:val="0"/>
                                          <w:divBdr>
                                            <w:top w:val="none" w:sz="0" w:space="0" w:color="auto"/>
                                            <w:left w:val="none" w:sz="0" w:space="0" w:color="auto"/>
                                            <w:bottom w:val="none" w:sz="0" w:space="0" w:color="auto"/>
                                            <w:right w:val="none" w:sz="0" w:space="0" w:color="auto"/>
                                          </w:divBdr>
                                          <w:divsChild>
                                            <w:div w:id="1466313365">
                                              <w:marLeft w:val="0"/>
                                              <w:marRight w:val="0"/>
                                              <w:marTop w:val="0"/>
                                              <w:marBottom w:val="0"/>
                                              <w:divBdr>
                                                <w:top w:val="none" w:sz="0" w:space="0" w:color="auto"/>
                                                <w:left w:val="none" w:sz="0" w:space="0" w:color="auto"/>
                                                <w:bottom w:val="none" w:sz="0" w:space="0" w:color="auto"/>
                                                <w:right w:val="none" w:sz="0" w:space="0" w:color="auto"/>
                                              </w:divBdr>
                                              <w:divsChild>
                                                <w:div w:id="972489650">
                                                  <w:marLeft w:val="0"/>
                                                  <w:marRight w:val="0"/>
                                                  <w:marTop w:val="0"/>
                                                  <w:marBottom w:val="0"/>
                                                  <w:divBdr>
                                                    <w:top w:val="none" w:sz="0" w:space="0" w:color="auto"/>
                                                    <w:left w:val="none" w:sz="0" w:space="0" w:color="auto"/>
                                                    <w:bottom w:val="none" w:sz="0" w:space="0" w:color="auto"/>
                                                    <w:right w:val="none" w:sz="0" w:space="0" w:color="auto"/>
                                                  </w:divBdr>
                                                  <w:divsChild>
                                                    <w:div w:id="970132913">
                                                      <w:marLeft w:val="3375"/>
                                                      <w:marRight w:val="3375"/>
                                                      <w:marTop w:val="0"/>
                                                      <w:marBottom w:val="0"/>
                                                      <w:divBdr>
                                                        <w:top w:val="none" w:sz="0" w:space="0" w:color="auto"/>
                                                        <w:left w:val="none" w:sz="0" w:space="0" w:color="auto"/>
                                                        <w:bottom w:val="none" w:sz="0" w:space="0" w:color="auto"/>
                                                        <w:right w:val="none" w:sz="0" w:space="0" w:color="auto"/>
                                                      </w:divBdr>
                                                      <w:divsChild>
                                                        <w:div w:id="1726833766">
                                                          <w:marLeft w:val="0"/>
                                                          <w:marRight w:val="0"/>
                                                          <w:marTop w:val="0"/>
                                                          <w:marBottom w:val="0"/>
                                                          <w:divBdr>
                                                            <w:top w:val="none" w:sz="0" w:space="0" w:color="auto"/>
                                                            <w:left w:val="none" w:sz="0" w:space="0" w:color="auto"/>
                                                            <w:bottom w:val="none" w:sz="0" w:space="0" w:color="auto"/>
                                                            <w:right w:val="none" w:sz="0" w:space="0" w:color="auto"/>
                                                          </w:divBdr>
                                                          <w:divsChild>
                                                            <w:div w:id="1772361325">
                                                              <w:marLeft w:val="0"/>
                                                              <w:marRight w:val="0"/>
                                                              <w:marTop w:val="0"/>
                                                              <w:marBottom w:val="0"/>
                                                              <w:divBdr>
                                                                <w:top w:val="none" w:sz="0" w:space="0" w:color="auto"/>
                                                                <w:left w:val="none" w:sz="0" w:space="0" w:color="auto"/>
                                                                <w:bottom w:val="none" w:sz="0" w:space="0" w:color="auto"/>
                                                                <w:right w:val="none" w:sz="0" w:space="0" w:color="auto"/>
                                                              </w:divBdr>
                                                              <w:divsChild>
                                                                <w:div w:id="1866559038">
                                                                  <w:marLeft w:val="0"/>
                                                                  <w:marRight w:val="0"/>
                                                                  <w:marTop w:val="0"/>
                                                                  <w:marBottom w:val="0"/>
                                                                  <w:divBdr>
                                                                    <w:top w:val="none" w:sz="0" w:space="0" w:color="auto"/>
                                                                    <w:left w:val="none" w:sz="0" w:space="0" w:color="auto"/>
                                                                    <w:bottom w:val="none" w:sz="0" w:space="0" w:color="auto"/>
                                                                    <w:right w:val="none" w:sz="0" w:space="0" w:color="auto"/>
                                                                  </w:divBdr>
                                                                  <w:divsChild>
                                                                    <w:div w:id="1209679506">
                                                                      <w:marLeft w:val="0"/>
                                                                      <w:marRight w:val="0"/>
                                                                      <w:marTop w:val="0"/>
                                                                      <w:marBottom w:val="0"/>
                                                                      <w:divBdr>
                                                                        <w:top w:val="none" w:sz="0" w:space="0" w:color="auto"/>
                                                                        <w:left w:val="none" w:sz="0" w:space="0" w:color="auto"/>
                                                                        <w:bottom w:val="none" w:sz="0" w:space="0" w:color="auto"/>
                                                                        <w:right w:val="none" w:sz="0" w:space="0" w:color="auto"/>
                                                                      </w:divBdr>
                                                                      <w:divsChild>
                                                                        <w:div w:id="391274338">
                                                                          <w:marLeft w:val="0"/>
                                                                          <w:marRight w:val="0"/>
                                                                          <w:marTop w:val="0"/>
                                                                          <w:marBottom w:val="0"/>
                                                                          <w:divBdr>
                                                                            <w:top w:val="none" w:sz="0" w:space="0" w:color="auto"/>
                                                                            <w:left w:val="none" w:sz="0" w:space="0" w:color="auto"/>
                                                                            <w:bottom w:val="none" w:sz="0" w:space="0" w:color="auto"/>
                                                                            <w:right w:val="none" w:sz="0" w:space="0" w:color="auto"/>
                                                                          </w:divBdr>
                                                                          <w:divsChild>
                                                                            <w:div w:id="1340692233">
                                                                              <w:marLeft w:val="0"/>
                                                                              <w:marRight w:val="0"/>
                                                                              <w:marTop w:val="0"/>
                                                                              <w:marBottom w:val="0"/>
                                                                              <w:divBdr>
                                                                                <w:top w:val="none" w:sz="0" w:space="0" w:color="auto"/>
                                                                                <w:left w:val="none" w:sz="0" w:space="0" w:color="auto"/>
                                                                                <w:bottom w:val="none" w:sz="0" w:space="0" w:color="auto"/>
                                                                                <w:right w:val="none" w:sz="0" w:space="0" w:color="auto"/>
                                                                              </w:divBdr>
                                                                              <w:divsChild>
                                                                                <w:div w:id="1678264093">
                                                                                  <w:marLeft w:val="150"/>
                                                                                  <w:marRight w:val="150"/>
                                                                                  <w:marTop w:val="0"/>
                                                                                  <w:marBottom w:val="0"/>
                                                                                  <w:divBdr>
                                                                                    <w:top w:val="none" w:sz="0" w:space="0" w:color="auto"/>
                                                                                    <w:left w:val="none" w:sz="0" w:space="0" w:color="auto"/>
                                                                                    <w:bottom w:val="none" w:sz="0" w:space="0" w:color="auto"/>
                                                                                    <w:right w:val="none" w:sz="0" w:space="0" w:color="auto"/>
                                                                                  </w:divBdr>
                                                                                  <w:divsChild>
                                                                                    <w:div w:id="392436353">
                                                                                      <w:marLeft w:val="0"/>
                                                                                      <w:marRight w:val="0"/>
                                                                                      <w:marTop w:val="0"/>
                                                                                      <w:marBottom w:val="0"/>
                                                                                      <w:divBdr>
                                                                                        <w:top w:val="none" w:sz="0" w:space="0" w:color="auto"/>
                                                                                        <w:left w:val="none" w:sz="0" w:space="0" w:color="auto"/>
                                                                                        <w:bottom w:val="none" w:sz="0" w:space="0" w:color="auto"/>
                                                                                        <w:right w:val="none" w:sz="0" w:space="0" w:color="auto"/>
                                                                                      </w:divBdr>
                                                                                      <w:divsChild>
                                                                                        <w:div w:id="1414663189">
                                                                                          <w:marLeft w:val="0"/>
                                                                                          <w:marRight w:val="0"/>
                                                                                          <w:marTop w:val="0"/>
                                                                                          <w:marBottom w:val="0"/>
                                                                                          <w:divBdr>
                                                                                            <w:top w:val="none" w:sz="0" w:space="0" w:color="auto"/>
                                                                                            <w:left w:val="none" w:sz="0" w:space="0" w:color="auto"/>
                                                                                            <w:bottom w:val="none" w:sz="0" w:space="0" w:color="auto"/>
                                                                                            <w:right w:val="none" w:sz="0" w:space="0" w:color="auto"/>
                                                                                          </w:divBdr>
                                                                                          <w:divsChild>
                                                                                            <w:div w:id="1518036898">
                                                                                              <w:marLeft w:val="0"/>
                                                                                              <w:marRight w:val="0"/>
                                                                                              <w:marTop w:val="0"/>
                                                                                              <w:marBottom w:val="0"/>
                                                                                              <w:divBdr>
                                                                                                <w:top w:val="none" w:sz="0" w:space="0" w:color="auto"/>
                                                                                                <w:left w:val="none" w:sz="0" w:space="0" w:color="auto"/>
                                                                                                <w:bottom w:val="none" w:sz="0" w:space="0" w:color="auto"/>
                                                                                                <w:right w:val="none" w:sz="0" w:space="0" w:color="auto"/>
                                                                                              </w:divBdr>
                                                                                              <w:divsChild>
                                                                                                <w:div w:id="509025394">
                                                                                                  <w:marLeft w:val="300"/>
                                                                                                  <w:marRight w:val="0"/>
                                                                                                  <w:marTop w:val="0"/>
                                                                                                  <w:marBottom w:val="0"/>
                                                                                                  <w:divBdr>
                                                                                                    <w:top w:val="none" w:sz="0" w:space="0" w:color="auto"/>
                                                                                                    <w:left w:val="none" w:sz="0" w:space="0" w:color="auto"/>
                                                                                                    <w:bottom w:val="none" w:sz="0" w:space="0" w:color="auto"/>
                                                                                                    <w:right w:val="none" w:sz="0" w:space="0" w:color="auto"/>
                                                                                                  </w:divBdr>
                                                                                                  <w:divsChild>
                                                                                                    <w:div w:id="562183750">
                                                                                                      <w:marLeft w:val="0"/>
                                                                                                      <w:marRight w:val="0"/>
                                                                                                      <w:marTop w:val="0"/>
                                                                                                      <w:marBottom w:val="150"/>
                                                                                                      <w:divBdr>
                                                                                                        <w:top w:val="none" w:sz="0" w:space="0" w:color="auto"/>
                                                                                                        <w:left w:val="none" w:sz="0" w:space="0" w:color="auto"/>
                                                                                                        <w:bottom w:val="none" w:sz="0" w:space="0" w:color="auto"/>
                                                                                                        <w:right w:val="none" w:sz="0" w:space="0" w:color="auto"/>
                                                                                                      </w:divBdr>
                                                                                                      <w:divsChild>
                                                                                                        <w:div w:id="1532911734">
                                                                                                          <w:marLeft w:val="0"/>
                                                                                                          <w:marRight w:val="0"/>
                                                                                                          <w:marTop w:val="0"/>
                                                                                                          <w:marBottom w:val="0"/>
                                                                                                          <w:divBdr>
                                                                                                            <w:top w:val="none" w:sz="0" w:space="0" w:color="auto"/>
                                                                                                            <w:left w:val="none" w:sz="0" w:space="0" w:color="auto"/>
                                                                                                            <w:bottom w:val="none" w:sz="0" w:space="0" w:color="auto"/>
                                                                                                            <w:right w:val="none" w:sz="0" w:space="0" w:color="auto"/>
                                                                                                          </w:divBdr>
                                                                                                          <w:divsChild>
                                                                                                            <w:div w:id="2028407534">
                                                                                                              <w:marLeft w:val="0"/>
                                                                                                              <w:marRight w:val="0"/>
                                                                                                              <w:marTop w:val="0"/>
                                                                                                              <w:marBottom w:val="0"/>
                                                                                                              <w:divBdr>
                                                                                                                <w:top w:val="none" w:sz="0" w:space="0" w:color="auto"/>
                                                                                                                <w:left w:val="single" w:sz="6" w:space="6" w:color="CCCCCC"/>
                                                                                                                <w:bottom w:val="none" w:sz="0" w:space="0" w:color="auto"/>
                                                                                                                <w:right w:val="single" w:sz="6" w:space="6" w:color="CCCCCC"/>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700109">
      <w:bodyDiv w:val="1"/>
      <w:marLeft w:val="0"/>
      <w:marRight w:val="0"/>
      <w:marTop w:val="0"/>
      <w:marBottom w:val="0"/>
      <w:divBdr>
        <w:top w:val="none" w:sz="0" w:space="0" w:color="auto"/>
        <w:left w:val="none" w:sz="0" w:space="0" w:color="auto"/>
        <w:bottom w:val="none" w:sz="0" w:space="0" w:color="auto"/>
        <w:right w:val="none" w:sz="0" w:space="0" w:color="auto"/>
      </w:divBdr>
      <w:divsChild>
        <w:div w:id="2065181809">
          <w:marLeft w:val="0"/>
          <w:marRight w:val="0"/>
          <w:marTop w:val="0"/>
          <w:marBottom w:val="0"/>
          <w:divBdr>
            <w:top w:val="none" w:sz="0" w:space="0" w:color="auto"/>
            <w:left w:val="none" w:sz="0" w:space="0" w:color="auto"/>
            <w:bottom w:val="none" w:sz="0" w:space="0" w:color="auto"/>
            <w:right w:val="none" w:sz="0" w:space="0" w:color="auto"/>
          </w:divBdr>
        </w:div>
      </w:divsChild>
    </w:div>
    <w:div w:id="420371433">
      <w:bodyDiv w:val="1"/>
      <w:marLeft w:val="0"/>
      <w:marRight w:val="0"/>
      <w:marTop w:val="0"/>
      <w:marBottom w:val="0"/>
      <w:divBdr>
        <w:top w:val="none" w:sz="0" w:space="0" w:color="auto"/>
        <w:left w:val="none" w:sz="0" w:space="0" w:color="auto"/>
        <w:bottom w:val="none" w:sz="0" w:space="0" w:color="auto"/>
        <w:right w:val="none" w:sz="0" w:space="0" w:color="auto"/>
      </w:divBdr>
    </w:div>
    <w:div w:id="537663250">
      <w:bodyDiv w:val="1"/>
      <w:marLeft w:val="0"/>
      <w:marRight w:val="0"/>
      <w:marTop w:val="0"/>
      <w:marBottom w:val="0"/>
      <w:divBdr>
        <w:top w:val="none" w:sz="0" w:space="0" w:color="auto"/>
        <w:left w:val="none" w:sz="0" w:space="0" w:color="auto"/>
        <w:bottom w:val="none" w:sz="0" w:space="0" w:color="auto"/>
        <w:right w:val="none" w:sz="0" w:space="0" w:color="auto"/>
      </w:divBdr>
    </w:div>
    <w:div w:id="688604028">
      <w:bodyDiv w:val="1"/>
      <w:marLeft w:val="0"/>
      <w:marRight w:val="0"/>
      <w:marTop w:val="0"/>
      <w:marBottom w:val="0"/>
      <w:divBdr>
        <w:top w:val="none" w:sz="0" w:space="0" w:color="auto"/>
        <w:left w:val="none" w:sz="0" w:space="0" w:color="auto"/>
        <w:bottom w:val="none" w:sz="0" w:space="0" w:color="auto"/>
        <w:right w:val="none" w:sz="0" w:space="0" w:color="auto"/>
      </w:divBdr>
    </w:div>
    <w:div w:id="907112712">
      <w:bodyDiv w:val="1"/>
      <w:marLeft w:val="0"/>
      <w:marRight w:val="0"/>
      <w:marTop w:val="0"/>
      <w:marBottom w:val="0"/>
      <w:divBdr>
        <w:top w:val="none" w:sz="0" w:space="0" w:color="auto"/>
        <w:left w:val="none" w:sz="0" w:space="0" w:color="auto"/>
        <w:bottom w:val="none" w:sz="0" w:space="0" w:color="auto"/>
        <w:right w:val="none" w:sz="0" w:space="0" w:color="auto"/>
      </w:divBdr>
      <w:divsChild>
        <w:div w:id="177693639">
          <w:marLeft w:val="0"/>
          <w:marRight w:val="0"/>
          <w:marTop w:val="0"/>
          <w:marBottom w:val="0"/>
          <w:divBdr>
            <w:top w:val="none" w:sz="0" w:space="0" w:color="auto"/>
            <w:left w:val="none" w:sz="0" w:space="0" w:color="auto"/>
            <w:bottom w:val="none" w:sz="0" w:space="0" w:color="auto"/>
            <w:right w:val="none" w:sz="0" w:space="0" w:color="auto"/>
          </w:divBdr>
        </w:div>
        <w:div w:id="233516084">
          <w:marLeft w:val="0"/>
          <w:marRight w:val="0"/>
          <w:marTop w:val="0"/>
          <w:marBottom w:val="0"/>
          <w:divBdr>
            <w:top w:val="none" w:sz="0" w:space="0" w:color="auto"/>
            <w:left w:val="none" w:sz="0" w:space="0" w:color="auto"/>
            <w:bottom w:val="none" w:sz="0" w:space="0" w:color="auto"/>
            <w:right w:val="none" w:sz="0" w:space="0" w:color="auto"/>
          </w:divBdr>
        </w:div>
        <w:div w:id="243346986">
          <w:marLeft w:val="0"/>
          <w:marRight w:val="0"/>
          <w:marTop w:val="0"/>
          <w:marBottom w:val="0"/>
          <w:divBdr>
            <w:top w:val="none" w:sz="0" w:space="0" w:color="auto"/>
            <w:left w:val="none" w:sz="0" w:space="0" w:color="auto"/>
            <w:bottom w:val="none" w:sz="0" w:space="0" w:color="auto"/>
            <w:right w:val="none" w:sz="0" w:space="0" w:color="auto"/>
          </w:divBdr>
        </w:div>
        <w:div w:id="297342795">
          <w:marLeft w:val="0"/>
          <w:marRight w:val="0"/>
          <w:marTop w:val="0"/>
          <w:marBottom w:val="0"/>
          <w:divBdr>
            <w:top w:val="none" w:sz="0" w:space="0" w:color="auto"/>
            <w:left w:val="none" w:sz="0" w:space="0" w:color="auto"/>
            <w:bottom w:val="none" w:sz="0" w:space="0" w:color="auto"/>
            <w:right w:val="none" w:sz="0" w:space="0" w:color="auto"/>
          </w:divBdr>
        </w:div>
        <w:div w:id="329405311">
          <w:marLeft w:val="0"/>
          <w:marRight w:val="0"/>
          <w:marTop w:val="0"/>
          <w:marBottom w:val="0"/>
          <w:divBdr>
            <w:top w:val="none" w:sz="0" w:space="0" w:color="auto"/>
            <w:left w:val="none" w:sz="0" w:space="0" w:color="auto"/>
            <w:bottom w:val="none" w:sz="0" w:space="0" w:color="auto"/>
            <w:right w:val="none" w:sz="0" w:space="0" w:color="auto"/>
          </w:divBdr>
        </w:div>
        <w:div w:id="407921045">
          <w:marLeft w:val="0"/>
          <w:marRight w:val="0"/>
          <w:marTop w:val="0"/>
          <w:marBottom w:val="0"/>
          <w:divBdr>
            <w:top w:val="none" w:sz="0" w:space="0" w:color="auto"/>
            <w:left w:val="none" w:sz="0" w:space="0" w:color="auto"/>
            <w:bottom w:val="none" w:sz="0" w:space="0" w:color="auto"/>
            <w:right w:val="none" w:sz="0" w:space="0" w:color="auto"/>
          </w:divBdr>
        </w:div>
        <w:div w:id="514618663">
          <w:marLeft w:val="0"/>
          <w:marRight w:val="0"/>
          <w:marTop w:val="0"/>
          <w:marBottom w:val="0"/>
          <w:divBdr>
            <w:top w:val="none" w:sz="0" w:space="0" w:color="auto"/>
            <w:left w:val="none" w:sz="0" w:space="0" w:color="auto"/>
            <w:bottom w:val="none" w:sz="0" w:space="0" w:color="auto"/>
            <w:right w:val="none" w:sz="0" w:space="0" w:color="auto"/>
          </w:divBdr>
        </w:div>
        <w:div w:id="536165420">
          <w:marLeft w:val="0"/>
          <w:marRight w:val="0"/>
          <w:marTop w:val="0"/>
          <w:marBottom w:val="0"/>
          <w:divBdr>
            <w:top w:val="none" w:sz="0" w:space="0" w:color="auto"/>
            <w:left w:val="none" w:sz="0" w:space="0" w:color="auto"/>
            <w:bottom w:val="none" w:sz="0" w:space="0" w:color="auto"/>
            <w:right w:val="none" w:sz="0" w:space="0" w:color="auto"/>
          </w:divBdr>
        </w:div>
        <w:div w:id="540170526">
          <w:marLeft w:val="0"/>
          <w:marRight w:val="0"/>
          <w:marTop w:val="0"/>
          <w:marBottom w:val="0"/>
          <w:divBdr>
            <w:top w:val="none" w:sz="0" w:space="0" w:color="auto"/>
            <w:left w:val="none" w:sz="0" w:space="0" w:color="auto"/>
            <w:bottom w:val="none" w:sz="0" w:space="0" w:color="auto"/>
            <w:right w:val="none" w:sz="0" w:space="0" w:color="auto"/>
          </w:divBdr>
        </w:div>
        <w:div w:id="767048188">
          <w:marLeft w:val="0"/>
          <w:marRight w:val="0"/>
          <w:marTop w:val="0"/>
          <w:marBottom w:val="0"/>
          <w:divBdr>
            <w:top w:val="none" w:sz="0" w:space="0" w:color="auto"/>
            <w:left w:val="none" w:sz="0" w:space="0" w:color="auto"/>
            <w:bottom w:val="none" w:sz="0" w:space="0" w:color="auto"/>
            <w:right w:val="none" w:sz="0" w:space="0" w:color="auto"/>
          </w:divBdr>
        </w:div>
        <w:div w:id="791437947">
          <w:marLeft w:val="0"/>
          <w:marRight w:val="0"/>
          <w:marTop w:val="0"/>
          <w:marBottom w:val="0"/>
          <w:divBdr>
            <w:top w:val="none" w:sz="0" w:space="0" w:color="auto"/>
            <w:left w:val="none" w:sz="0" w:space="0" w:color="auto"/>
            <w:bottom w:val="none" w:sz="0" w:space="0" w:color="auto"/>
            <w:right w:val="none" w:sz="0" w:space="0" w:color="auto"/>
          </w:divBdr>
        </w:div>
        <w:div w:id="815294028">
          <w:marLeft w:val="0"/>
          <w:marRight w:val="0"/>
          <w:marTop w:val="0"/>
          <w:marBottom w:val="0"/>
          <w:divBdr>
            <w:top w:val="none" w:sz="0" w:space="0" w:color="auto"/>
            <w:left w:val="none" w:sz="0" w:space="0" w:color="auto"/>
            <w:bottom w:val="none" w:sz="0" w:space="0" w:color="auto"/>
            <w:right w:val="none" w:sz="0" w:space="0" w:color="auto"/>
          </w:divBdr>
        </w:div>
        <w:div w:id="864824512">
          <w:marLeft w:val="0"/>
          <w:marRight w:val="0"/>
          <w:marTop w:val="0"/>
          <w:marBottom w:val="0"/>
          <w:divBdr>
            <w:top w:val="none" w:sz="0" w:space="0" w:color="auto"/>
            <w:left w:val="none" w:sz="0" w:space="0" w:color="auto"/>
            <w:bottom w:val="none" w:sz="0" w:space="0" w:color="auto"/>
            <w:right w:val="none" w:sz="0" w:space="0" w:color="auto"/>
          </w:divBdr>
        </w:div>
        <w:div w:id="886525262">
          <w:marLeft w:val="0"/>
          <w:marRight w:val="0"/>
          <w:marTop w:val="0"/>
          <w:marBottom w:val="0"/>
          <w:divBdr>
            <w:top w:val="none" w:sz="0" w:space="0" w:color="auto"/>
            <w:left w:val="none" w:sz="0" w:space="0" w:color="auto"/>
            <w:bottom w:val="none" w:sz="0" w:space="0" w:color="auto"/>
            <w:right w:val="none" w:sz="0" w:space="0" w:color="auto"/>
          </w:divBdr>
        </w:div>
        <w:div w:id="890379913">
          <w:marLeft w:val="0"/>
          <w:marRight w:val="0"/>
          <w:marTop w:val="0"/>
          <w:marBottom w:val="0"/>
          <w:divBdr>
            <w:top w:val="none" w:sz="0" w:space="0" w:color="auto"/>
            <w:left w:val="none" w:sz="0" w:space="0" w:color="auto"/>
            <w:bottom w:val="none" w:sz="0" w:space="0" w:color="auto"/>
            <w:right w:val="none" w:sz="0" w:space="0" w:color="auto"/>
          </w:divBdr>
        </w:div>
        <w:div w:id="904070076">
          <w:marLeft w:val="0"/>
          <w:marRight w:val="0"/>
          <w:marTop w:val="0"/>
          <w:marBottom w:val="0"/>
          <w:divBdr>
            <w:top w:val="none" w:sz="0" w:space="0" w:color="auto"/>
            <w:left w:val="none" w:sz="0" w:space="0" w:color="auto"/>
            <w:bottom w:val="none" w:sz="0" w:space="0" w:color="auto"/>
            <w:right w:val="none" w:sz="0" w:space="0" w:color="auto"/>
          </w:divBdr>
        </w:div>
        <w:div w:id="910889878">
          <w:marLeft w:val="0"/>
          <w:marRight w:val="0"/>
          <w:marTop w:val="0"/>
          <w:marBottom w:val="0"/>
          <w:divBdr>
            <w:top w:val="none" w:sz="0" w:space="0" w:color="auto"/>
            <w:left w:val="none" w:sz="0" w:space="0" w:color="auto"/>
            <w:bottom w:val="none" w:sz="0" w:space="0" w:color="auto"/>
            <w:right w:val="none" w:sz="0" w:space="0" w:color="auto"/>
          </w:divBdr>
        </w:div>
        <w:div w:id="1085494254">
          <w:marLeft w:val="0"/>
          <w:marRight w:val="0"/>
          <w:marTop w:val="0"/>
          <w:marBottom w:val="0"/>
          <w:divBdr>
            <w:top w:val="none" w:sz="0" w:space="0" w:color="auto"/>
            <w:left w:val="none" w:sz="0" w:space="0" w:color="auto"/>
            <w:bottom w:val="none" w:sz="0" w:space="0" w:color="auto"/>
            <w:right w:val="none" w:sz="0" w:space="0" w:color="auto"/>
          </w:divBdr>
        </w:div>
        <w:div w:id="1140532888">
          <w:marLeft w:val="0"/>
          <w:marRight w:val="0"/>
          <w:marTop w:val="0"/>
          <w:marBottom w:val="0"/>
          <w:divBdr>
            <w:top w:val="none" w:sz="0" w:space="0" w:color="auto"/>
            <w:left w:val="none" w:sz="0" w:space="0" w:color="auto"/>
            <w:bottom w:val="none" w:sz="0" w:space="0" w:color="auto"/>
            <w:right w:val="none" w:sz="0" w:space="0" w:color="auto"/>
          </w:divBdr>
        </w:div>
        <w:div w:id="1222249274">
          <w:marLeft w:val="0"/>
          <w:marRight w:val="0"/>
          <w:marTop w:val="0"/>
          <w:marBottom w:val="0"/>
          <w:divBdr>
            <w:top w:val="none" w:sz="0" w:space="0" w:color="auto"/>
            <w:left w:val="none" w:sz="0" w:space="0" w:color="auto"/>
            <w:bottom w:val="none" w:sz="0" w:space="0" w:color="auto"/>
            <w:right w:val="none" w:sz="0" w:space="0" w:color="auto"/>
          </w:divBdr>
        </w:div>
        <w:div w:id="1265191822">
          <w:marLeft w:val="0"/>
          <w:marRight w:val="0"/>
          <w:marTop w:val="0"/>
          <w:marBottom w:val="0"/>
          <w:divBdr>
            <w:top w:val="none" w:sz="0" w:space="0" w:color="auto"/>
            <w:left w:val="none" w:sz="0" w:space="0" w:color="auto"/>
            <w:bottom w:val="none" w:sz="0" w:space="0" w:color="auto"/>
            <w:right w:val="none" w:sz="0" w:space="0" w:color="auto"/>
          </w:divBdr>
        </w:div>
        <w:div w:id="1372724856">
          <w:marLeft w:val="0"/>
          <w:marRight w:val="0"/>
          <w:marTop w:val="0"/>
          <w:marBottom w:val="0"/>
          <w:divBdr>
            <w:top w:val="none" w:sz="0" w:space="0" w:color="auto"/>
            <w:left w:val="none" w:sz="0" w:space="0" w:color="auto"/>
            <w:bottom w:val="none" w:sz="0" w:space="0" w:color="auto"/>
            <w:right w:val="none" w:sz="0" w:space="0" w:color="auto"/>
          </w:divBdr>
        </w:div>
        <w:div w:id="1526599742">
          <w:marLeft w:val="0"/>
          <w:marRight w:val="0"/>
          <w:marTop w:val="0"/>
          <w:marBottom w:val="0"/>
          <w:divBdr>
            <w:top w:val="none" w:sz="0" w:space="0" w:color="auto"/>
            <w:left w:val="none" w:sz="0" w:space="0" w:color="auto"/>
            <w:bottom w:val="none" w:sz="0" w:space="0" w:color="auto"/>
            <w:right w:val="none" w:sz="0" w:space="0" w:color="auto"/>
          </w:divBdr>
        </w:div>
        <w:div w:id="1558936702">
          <w:marLeft w:val="0"/>
          <w:marRight w:val="0"/>
          <w:marTop w:val="0"/>
          <w:marBottom w:val="0"/>
          <w:divBdr>
            <w:top w:val="none" w:sz="0" w:space="0" w:color="auto"/>
            <w:left w:val="none" w:sz="0" w:space="0" w:color="auto"/>
            <w:bottom w:val="none" w:sz="0" w:space="0" w:color="auto"/>
            <w:right w:val="none" w:sz="0" w:space="0" w:color="auto"/>
          </w:divBdr>
        </w:div>
        <w:div w:id="1578973686">
          <w:marLeft w:val="0"/>
          <w:marRight w:val="0"/>
          <w:marTop w:val="0"/>
          <w:marBottom w:val="0"/>
          <w:divBdr>
            <w:top w:val="none" w:sz="0" w:space="0" w:color="auto"/>
            <w:left w:val="none" w:sz="0" w:space="0" w:color="auto"/>
            <w:bottom w:val="none" w:sz="0" w:space="0" w:color="auto"/>
            <w:right w:val="none" w:sz="0" w:space="0" w:color="auto"/>
          </w:divBdr>
        </w:div>
        <w:div w:id="1597789218">
          <w:marLeft w:val="0"/>
          <w:marRight w:val="0"/>
          <w:marTop w:val="0"/>
          <w:marBottom w:val="0"/>
          <w:divBdr>
            <w:top w:val="none" w:sz="0" w:space="0" w:color="auto"/>
            <w:left w:val="none" w:sz="0" w:space="0" w:color="auto"/>
            <w:bottom w:val="none" w:sz="0" w:space="0" w:color="auto"/>
            <w:right w:val="none" w:sz="0" w:space="0" w:color="auto"/>
          </w:divBdr>
        </w:div>
        <w:div w:id="1603024327">
          <w:marLeft w:val="0"/>
          <w:marRight w:val="0"/>
          <w:marTop w:val="0"/>
          <w:marBottom w:val="0"/>
          <w:divBdr>
            <w:top w:val="none" w:sz="0" w:space="0" w:color="auto"/>
            <w:left w:val="none" w:sz="0" w:space="0" w:color="auto"/>
            <w:bottom w:val="none" w:sz="0" w:space="0" w:color="auto"/>
            <w:right w:val="none" w:sz="0" w:space="0" w:color="auto"/>
          </w:divBdr>
        </w:div>
        <w:div w:id="1603800270">
          <w:marLeft w:val="0"/>
          <w:marRight w:val="0"/>
          <w:marTop w:val="0"/>
          <w:marBottom w:val="0"/>
          <w:divBdr>
            <w:top w:val="none" w:sz="0" w:space="0" w:color="auto"/>
            <w:left w:val="none" w:sz="0" w:space="0" w:color="auto"/>
            <w:bottom w:val="none" w:sz="0" w:space="0" w:color="auto"/>
            <w:right w:val="none" w:sz="0" w:space="0" w:color="auto"/>
          </w:divBdr>
        </w:div>
        <w:div w:id="1825854919">
          <w:marLeft w:val="0"/>
          <w:marRight w:val="0"/>
          <w:marTop w:val="0"/>
          <w:marBottom w:val="0"/>
          <w:divBdr>
            <w:top w:val="none" w:sz="0" w:space="0" w:color="auto"/>
            <w:left w:val="none" w:sz="0" w:space="0" w:color="auto"/>
            <w:bottom w:val="none" w:sz="0" w:space="0" w:color="auto"/>
            <w:right w:val="none" w:sz="0" w:space="0" w:color="auto"/>
          </w:divBdr>
        </w:div>
        <w:div w:id="1919945271">
          <w:marLeft w:val="0"/>
          <w:marRight w:val="0"/>
          <w:marTop w:val="0"/>
          <w:marBottom w:val="0"/>
          <w:divBdr>
            <w:top w:val="none" w:sz="0" w:space="0" w:color="auto"/>
            <w:left w:val="none" w:sz="0" w:space="0" w:color="auto"/>
            <w:bottom w:val="none" w:sz="0" w:space="0" w:color="auto"/>
            <w:right w:val="none" w:sz="0" w:space="0" w:color="auto"/>
          </w:divBdr>
        </w:div>
        <w:div w:id="1939941227">
          <w:marLeft w:val="0"/>
          <w:marRight w:val="0"/>
          <w:marTop w:val="0"/>
          <w:marBottom w:val="0"/>
          <w:divBdr>
            <w:top w:val="none" w:sz="0" w:space="0" w:color="auto"/>
            <w:left w:val="none" w:sz="0" w:space="0" w:color="auto"/>
            <w:bottom w:val="none" w:sz="0" w:space="0" w:color="auto"/>
            <w:right w:val="none" w:sz="0" w:space="0" w:color="auto"/>
          </w:divBdr>
        </w:div>
        <w:div w:id="2040740649">
          <w:marLeft w:val="0"/>
          <w:marRight w:val="0"/>
          <w:marTop w:val="0"/>
          <w:marBottom w:val="0"/>
          <w:divBdr>
            <w:top w:val="none" w:sz="0" w:space="0" w:color="auto"/>
            <w:left w:val="none" w:sz="0" w:space="0" w:color="auto"/>
            <w:bottom w:val="none" w:sz="0" w:space="0" w:color="auto"/>
            <w:right w:val="none" w:sz="0" w:space="0" w:color="auto"/>
          </w:divBdr>
        </w:div>
        <w:div w:id="2132940200">
          <w:marLeft w:val="0"/>
          <w:marRight w:val="0"/>
          <w:marTop w:val="0"/>
          <w:marBottom w:val="0"/>
          <w:divBdr>
            <w:top w:val="none" w:sz="0" w:space="0" w:color="auto"/>
            <w:left w:val="none" w:sz="0" w:space="0" w:color="auto"/>
            <w:bottom w:val="none" w:sz="0" w:space="0" w:color="auto"/>
            <w:right w:val="none" w:sz="0" w:space="0" w:color="auto"/>
          </w:divBdr>
        </w:div>
      </w:divsChild>
    </w:div>
    <w:div w:id="971784920">
      <w:bodyDiv w:val="1"/>
      <w:marLeft w:val="0"/>
      <w:marRight w:val="0"/>
      <w:marTop w:val="0"/>
      <w:marBottom w:val="0"/>
      <w:divBdr>
        <w:top w:val="none" w:sz="0" w:space="0" w:color="auto"/>
        <w:left w:val="none" w:sz="0" w:space="0" w:color="auto"/>
        <w:bottom w:val="none" w:sz="0" w:space="0" w:color="auto"/>
        <w:right w:val="none" w:sz="0" w:space="0" w:color="auto"/>
      </w:divBdr>
    </w:div>
    <w:div w:id="1001933593">
      <w:bodyDiv w:val="1"/>
      <w:marLeft w:val="0"/>
      <w:marRight w:val="0"/>
      <w:marTop w:val="0"/>
      <w:marBottom w:val="0"/>
      <w:divBdr>
        <w:top w:val="none" w:sz="0" w:space="0" w:color="auto"/>
        <w:left w:val="none" w:sz="0" w:space="0" w:color="auto"/>
        <w:bottom w:val="none" w:sz="0" w:space="0" w:color="auto"/>
        <w:right w:val="none" w:sz="0" w:space="0" w:color="auto"/>
      </w:divBdr>
    </w:div>
    <w:div w:id="1153644699">
      <w:bodyDiv w:val="1"/>
      <w:marLeft w:val="0"/>
      <w:marRight w:val="0"/>
      <w:marTop w:val="0"/>
      <w:marBottom w:val="0"/>
      <w:divBdr>
        <w:top w:val="none" w:sz="0" w:space="0" w:color="auto"/>
        <w:left w:val="none" w:sz="0" w:space="0" w:color="auto"/>
        <w:bottom w:val="none" w:sz="0" w:space="0" w:color="auto"/>
        <w:right w:val="none" w:sz="0" w:space="0" w:color="auto"/>
      </w:divBdr>
    </w:div>
    <w:div w:id="1656952394">
      <w:bodyDiv w:val="1"/>
      <w:marLeft w:val="0"/>
      <w:marRight w:val="0"/>
      <w:marTop w:val="0"/>
      <w:marBottom w:val="0"/>
      <w:divBdr>
        <w:top w:val="none" w:sz="0" w:space="0" w:color="auto"/>
        <w:left w:val="none" w:sz="0" w:space="0" w:color="auto"/>
        <w:bottom w:val="none" w:sz="0" w:space="0" w:color="auto"/>
        <w:right w:val="none" w:sz="0" w:space="0" w:color="auto"/>
      </w:divBdr>
    </w:div>
    <w:div w:id="1712611958">
      <w:bodyDiv w:val="1"/>
      <w:marLeft w:val="0"/>
      <w:marRight w:val="0"/>
      <w:marTop w:val="0"/>
      <w:marBottom w:val="0"/>
      <w:divBdr>
        <w:top w:val="none" w:sz="0" w:space="0" w:color="auto"/>
        <w:left w:val="none" w:sz="0" w:space="0" w:color="auto"/>
        <w:bottom w:val="none" w:sz="0" w:space="0" w:color="auto"/>
        <w:right w:val="none" w:sz="0" w:space="0" w:color="auto"/>
      </w:divBdr>
    </w:div>
    <w:div w:id="1792167279">
      <w:bodyDiv w:val="1"/>
      <w:marLeft w:val="0"/>
      <w:marRight w:val="0"/>
      <w:marTop w:val="0"/>
      <w:marBottom w:val="0"/>
      <w:divBdr>
        <w:top w:val="none" w:sz="0" w:space="0" w:color="auto"/>
        <w:left w:val="none" w:sz="0" w:space="0" w:color="auto"/>
        <w:bottom w:val="none" w:sz="0" w:space="0" w:color="auto"/>
        <w:right w:val="none" w:sz="0" w:space="0" w:color="auto"/>
      </w:divBdr>
      <w:divsChild>
        <w:div w:id="22444179">
          <w:marLeft w:val="0"/>
          <w:marRight w:val="0"/>
          <w:marTop w:val="0"/>
          <w:marBottom w:val="0"/>
          <w:divBdr>
            <w:top w:val="none" w:sz="0" w:space="0" w:color="auto"/>
            <w:left w:val="none" w:sz="0" w:space="0" w:color="auto"/>
            <w:bottom w:val="none" w:sz="0" w:space="0" w:color="auto"/>
            <w:right w:val="none" w:sz="0" w:space="0" w:color="auto"/>
          </w:divBdr>
        </w:div>
        <w:div w:id="94177056">
          <w:marLeft w:val="0"/>
          <w:marRight w:val="0"/>
          <w:marTop w:val="0"/>
          <w:marBottom w:val="0"/>
          <w:divBdr>
            <w:top w:val="none" w:sz="0" w:space="0" w:color="auto"/>
            <w:left w:val="none" w:sz="0" w:space="0" w:color="auto"/>
            <w:bottom w:val="none" w:sz="0" w:space="0" w:color="auto"/>
            <w:right w:val="none" w:sz="0" w:space="0" w:color="auto"/>
          </w:divBdr>
        </w:div>
        <w:div w:id="155072174">
          <w:marLeft w:val="0"/>
          <w:marRight w:val="0"/>
          <w:marTop w:val="0"/>
          <w:marBottom w:val="0"/>
          <w:divBdr>
            <w:top w:val="none" w:sz="0" w:space="0" w:color="auto"/>
            <w:left w:val="none" w:sz="0" w:space="0" w:color="auto"/>
            <w:bottom w:val="none" w:sz="0" w:space="0" w:color="auto"/>
            <w:right w:val="none" w:sz="0" w:space="0" w:color="auto"/>
          </w:divBdr>
        </w:div>
        <w:div w:id="212888979">
          <w:marLeft w:val="0"/>
          <w:marRight w:val="0"/>
          <w:marTop w:val="0"/>
          <w:marBottom w:val="0"/>
          <w:divBdr>
            <w:top w:val="none" w:sz="0" w:space="0" w:color="auto"/>
            <w:left w:val="none" w:sz="0" w:space="0" w:color="auto"/>
            <w:bottom w:val="none" w:sz="0" w:space="0" w:color="auto"/>
            <w:right w:val="none" w:sz="0" w:space="0" w:color="auto"/>
          </w:divBdr>
        </w:div>
        <w:div w:id="287778242">
          <w:marLeft w:val="0"/>
          <w:marRight w:val="0"/>
          <w:marTop w:val="0"/>
          <w:marBottom w:val="0"/>
          <w:divBdr>
            <w:top w:val="none" w:sz="0" w:space="0" w:color="auto"/>
            <w:left w:val="none" w:sz="0" w:space="0" w:color="auto"/>
            <w:bottom w:val="none" w:sz="0" w:space="0" w:color="auto"/>
            <w:right w:val="none" w:sz="0" w:space="0" w:color="auto"/>
          </w:divBdr>
        </w:div>
        <w:div w:id="321276469">
          <w:marLeft w:val="0"/>
          <w:marRight w:val="0"/>
          <w:marTop w:val="0"/>
          <w:marBottom w:val="0"/>
          <w:divBdr>
            <w:top w:val="none" w:sz="0" w:space="0" w:color="auto"/>
            <w:left w:val="none" w:sz="0" w:space="0" w:color="auto"/>
            <w:bottom w:val="none" w:sz="0" w:space="0" w:color="auto"/>
            <w:right w:val="none" w:sz="0" w:space="0" w:color="auto"/>
          </w:divBdr>
        </w:div>
        <w:div w:id="340396008">
          <w:marLeft w:val="0"/>
          <w:marRight w:val="0"/>
          <w:marTop w:val="0"/>
          <w:marBottom w:val="0"/>
          <w:divBdr>
            <w:top w:val="none" w:sz="0" w:space="0" w:color="auto"/>
            <w:left w:val="none" w:sz="0" w:space="0" w:color="auto"/>
            <w:bottom w:val="none" w:sz="0" w:space="0" w:color="auto"/>
            <w:right w:val="none" w:sz="0" w:space="0" w:color="auto"/>
          </w:divBdr>
        </w:div>
        <w:div w:id="395326657">
          <w:marLeft w:val="0"/>
          <w:marRight w:val="0"/>
          <w:marTop w:val="0"/>
          <w:marBottom w:val="0"/>
          <w:divBdr>
            <w:top w:val="none" w:sz="0" w:space="0" w:color="auto"/>
            <w:left w:val="none" w:sz="0" w:space="0" w:color="auto"/>
            <w:bottom w:val="none" w:sz="0" w:space="0" w:color="auto"/>
            <w:right w:val="none" w:sz="0" w:space="0" w:color="auto"/>
          </w:divBdr>
        </w:div>
        <w:div w:id="439687909">
          <w:marLeft w:val="0"/>
          <w:marRight w:val="0"/>
          <w:marTop w:val="0"/>
          <w:marBottom w:val="0"/>
          <w:divBdr>
            <w:top w:val="none" w:sz="0" w:space="0" w:color="auto"/>
            <w:left w:val="none" w:sz="0" w:space="0" w:color="auto"/>
            <w:bottom w:val="none" w:sz="0" w:space="0" w:color="auto"/>
            <w:right w:val="none" w:sz="0" w:space="0" w:color="auto"/>
          </w:divBdr>
        </w:div>
        <w:div w:id="481314608">
          <w:marLeft w:val="0"/>
          <w:marRight w:val="0"/>
          <w:marTop w:val="0"/>
          <w:marBottom w:val="0"/>
          <w:divBdr>
            <w:top w:val="none" w:sz="0" w:space="0" w:color="auto"/>
            <w:left w:val="none" w:sz="0" w:space="0" w:color="auto"/>
            <w:bottom w:val="none" w:sz="0" w:space="0" w:color="auto"/>
            <w:right w:val="none" w:sz="0" w:space="0" w:color="auto"/>
          </w:divBdr>
        </w:div>
        <w:div w:id="548345200">
          <w:marLeft w:val="0"/>
          <w:marRight w:val="0"/>
          <w:marTop w:val="0"/>
          <w:marBottom w:val="0"/>
          <w:divBdr>
            <w:top w:val="none" w:sz="0" w:space="0" w:color="auto"/>
            <w:left w:val="none" w:sz="0" w:space="0" w:color="auto"/>
            <w:bottom w:val="none" w:sz="0" w:space="0" w:color="auto"/>
            <w:right w:val="none" w:sz="0" w:space="0" w:color="auto"/>
          </w:divBdr>
        </w:div>
        <w:div w:id="568082411">
          <w:marLeft w:val="0"/>
          <w:marRight w:val="0"/>
          <w:marTop w:val="0"/>
          <w:marBottom w:val="0"/>
          <w:divBdr>
            <w:top w:val="none" w:sz="0" w:space="0" w:color="auto"/>
            <w:left w:val="none" w:sz="0" w:space="0" w:color="auto"/>
            <w:bottom w:val="none" w:sz="0" w:space="0" w:color="auto"/>
            <w:right w:val="none" w:sz="0" w:space="0" w:color="auto"/>
          </w:divBdr>
        </w:div>
        <w:div w:id="652177484">
          <w:marLeft w:val="0"/>
          <w:marRight w:val="0"/>
          <w:marTop w:val="0"/>
          <w:marBottom w:val="0"/>
          <w:divBdr>
            <w:top w:val="none" w:sz="0" w:space="0" w:color="auto"/>
            <w:left w:val="none" w:sz="0" w:space="0" w:color="auto"/>
            <w:bottom w:val="none" w:sz="0" w:space="0" w:color="auto"/>
            <w:right w:val="none" w:sz="0" w:space="0" w:color="auto"/>
          </w:divBdr>
        </w:div>
        <w:div w:id="741295251">
          <w:marLeft w:val="0"/>
          <w:marRight w:val="0"/>
          <w:marTop w:val="0"/>
          <w:marBottom w:val="0"/>
          <w:divBdr>
            <w:top w:val="none" w:sz="0" w:space="0" w:color="auto"/>
            <w:left w:val="none" w:sz="0" w:space="0" w:color="auto"/>
            <w:bottom w:val="none" w:sz="0" w:space="0" w:color="auto"/>
            <w:right w:val="none" w:sz="0" w:space="0" w:color="auto"/>
          </w:divBdr>
        </w:div>
        <w:div w:id="791293169">
          <w:marLeft w:val="0"/>
          <w:marRight w:val="0"/>
          <w:marTop w:val="0"/>
          <w:marBottom w:val="0"/>
          <w:divBdr>
            <w:top w:val="none" w:sz="0" w:space="0" w:color="auto"/>
            <w:left w:val="none" w:sz="0" w:space="0" w:color="auto"/>
            <w:bottom w:val="none" w:sz="0" w:space="0" w:color="auto"/>
            <w:right w:val="none" w:sz="0" w:space="0" w:color="auto"/>
          </w:divBdr>
        </w:div>
        <w:div w:id="1083064640">
          <w:marLeft w:val="0"/>
          <w:marRight w:val="0"/>
          <w:marTop w:val="0"/>
          <w:marBottom w:val="0"/>
          <w:divBdr>
            <w:top w:val="none" w:sz="0" w:space="0" w:color="auto"/>
            <w:left w:val="none" w:sz="0" w:space="0" w:color="auto"/>
            <w:bottom w:val="none" w:sz="0" w:space="0" w:color="auto"/>
            <w:right w:val="none" w:sz="0" w:space="0" w:color="auto"/>
          </w:divBdr>
        </w:div>
        <w:div w:id="1105073269">
          <w:marLeft w:val="0"/>
          <w:marRight w:val="0"/>
          <w:marTop w:val="0"/>
          <w:marBottom w:val="0"/>
          <w:divBdr>
            <w:top w:val="none" w:sz="0" w:space="0" w:color="auto"/>
            <w:left w:val="none" w:sz="0" w:space="0" w:color="auto"/>
            <w:bottom w:val="none" w:sz="0" w:space="0" w:color="auto"/>
            <w:right w:val="none" w:sz="0" w:space="0" w:color="auto"/>
          </w:divBdr>
        </w:div>
        <w:div w:id="1107120147">
          <w:marLeft w:val="0"/>
          <w:marRight w:val="0"/>
          <w:marTop w:val="0"/>
          <w:marBottom w:val="0"/>
          <w:divBdr>
            <w:top w:val="none" w:sz="0" w:space="0" w:color="auto"/>
            <w:left w:val="none" w:sz="0" w:space="0" w:color="auto"/>
            <w:bottom w:val="none" w:sz="0" w:space="0" w:color="auto"/>
            <w:right w:val="none" w:sz="0" w:space="0" w:color="auto"/>
          </w:divBdr>
        </w:div>
        <w:div w:id="1157722347">
          <w:marLeft w:val="0"/>
          <w:marRight w:val="0"/>
          <w:marTop w:val="0"/>
          <w:marBottom w:val="0"/>
          <w:divBdr>
            <w:top w:val="none" w:sz="0" w:space="0" w:color="auto"/>
            <w:left w:val="none" w:sz="0" w:space="0" w:color="auto"/>
            <w:bottom w:val="none" w:sz="0" w:space="0" w:color="auto"/>
            <w:right w:val="none" w:sz="0" w:space="0" w:color="auto"/>
          </w:divBdr>
        </w:div>
        <w:div w:id="1288509880">
          <w:marLeft w:val="0"/>
          <w:marRight w:val="0"/>
          <w:marTop w:val="0"/>
          <w:marBottom w:val="0"/>
          <w:divBdr>
            <w:top w:val="none" w:sz="0" w:space="0" w:color="auto"/>
            <w:left w:val="none" w:sz="0" w:space="0" w:color="auto"/>
            <w:bottom w:val="none" w:sz="0" w:space="0" w:color="auto"/>
            <w:right w:val="none" w:sz="0" w:space="0" w:color="auto"/>
          </w:divBdr>
        </w:div>
        <w:div w:id="1320382774">
          <w:marLeft w:val="0"/>
          <w:marRight w:val="0"/>
          <w:marTop w:val="0"/>
          <w:marBottom w:val="0"/>
          <w:divBdr>
            <w:top w:val="none" w:sz="0" w:space="0" w:color="auto"/>
            <w:left w:val="none" w:sz="0" w:space="0" w:color="auto"/>
            <w:bottom w:val="none" w:sz="0" w:space="0" w:color="auto"/>
            <w:right w:val="none" w:sz="0" w:space="0" w:color="auto"/>
          </w:divBdr>
        </w:div>
        <w:div w:id="1454717185">
          <w:marLeft w:val="0"/>
          <w:marRight w:val="0"/>
          <w:marTop w:val="0"/>
          <w:marBottom w:val="0"/>
          <w:divBdr>
            <w:top w:val="none" w:sz="0" w:space="0" w:color="auto"/>
            <w:left w:val="none" w:sz="0" w:space="0" w:color="auto"/>
            <w:bottom w:val="none" w:sz="0" w:space="0" w:color="auto"/>
            <w:right w:val="none" w:sz="0" w:space="0" w:color="auto"/>
          </w:divBdr>
        </w:div>
        <w:div w:id="1495297255">
          <w:marLeft w:val="0"/>
          <w:marRight w:val="0"/>
          <w:marTop w:val="0"/>
          <w:marBottom w:val="0"/>
          <w:divBdr>
            <w:top w:val="none" w:sz="0" w:space="0" w:color="auto"/>
            <w:left w:val="none" w:sz="0" w:space="0" w:color="auto"/>
            <w:bottom w:val="none" w:sz="0" w:space="0" w:color="auto"/>
            <w:right w:val="none" w:sz="0" w:space="0" w:color="auto"/>
          </w:divBdr>
        </w:div>
        <w:div w:id="1536962227">
          <w:marLeft w:val="0"/>
          <w:marRight w:val="0"/>
          <w:marTop w:val="0"/>
          <w:marBottom w:val="0"/>
          <w:divBdr>
            <w:top w:val="none" w:sz="0" w:space="0" w:color="auto"/>
            <w:left w:val="none" w:sz="0" w:space="0" w:color="auto"/>
            <w:bottom w:val="none" w:sz="0" w:space="0" w:color="auto"/>
            <w:right w:val="none" w:sz="0" w:space="0" w:color="auto"/>
          </w:divBdr>
        </w:div>
        <w:div w:id="1567912057">
          <w:marLeft w:val="0"/>
          <w:marRight w:val="0"/>
          <w:marTop w:val="0"/>
          <w:marBottom w:val="0"/>
          <w:divBdr>
            <w:top w:val="none" w:sz="0" w:space="0" w:color="auto"/>
            <w:left w:val="none" w:sz="0" w:space="0" w:color="auto"/>
            <w:bottom w:val="none" w:sz="0" w:space="0" w:color="auto"/>
            <w:right w:val="none" w:sz="0" w:space="0" w:color="auto"/>
          </w:divBdr>
        </w:div>
        <w:div w:id="1735349390">
          <w:marLeft w:val="0"/>
          <w:marRight w:val="0"/>
          <w:marTop w:val="0"/>
          <w:marBottom w:val="0"/>
          <w:divBdr>
            <w:top w:val="none" w:sz="0" w:space="0" w:color="auto"/>
            <w:left w:val="none" w:sz="0" w:space="0" w:color="auto"/>
            <w:bottom w:val="none" w:sz="0" w:space="0" w:color="auto"/>
            <w:right w:val="none" w:sz="0" w:space="0" w:color="auto"/>
          </w:divBdr>
        </w:div>
        <w:div w:id="1741126258">
          <w:marLeft w:val="0"/>
          <w:marRight w:val="0"/>
          <w:marTop w:val="0"/>
          <w:marBottom w:val="0"/>
          <w:divBdr>
            <w:top w:val="none" w:sz="0" w:space="0" w:color="auto"/>
            <w:left w:val="none" w:sz="0" w:space="0" w:color="auto"/>
            <w:bottom w:val="none" w:sz="0" w:space="0" w:color="auto"/>
            <w:right w:val="none" w:sz="0" w:space="0" w:color="auto"/>
          </w:divBdr>
        </w:div>
        <w:div w:id="1819033265">
          <w:marLeft w:val="0"/>
          <w:marRight w:val="0"/>
          <w:marTop w:val="0"/>
          <w:marBottom w:val="0"/>
          <w:divBdr>
            <w:top w:val="none" w:sz="0" w:space="0" w:color="auto"/>
            <w:left w:val="none" w:sz="0" w:space="0" w:color="auto"/>
            <w:bottom w:val="none" w:sz="0" w:space="0" w:color="auto"/>
            <w:right w:val="none" w:sz="0" w:space="0" w:color="auto"/>
          </w:divBdr>
        </w:div>
        <w:div w:id="1885368962">
          <w:marLeft w:val="0"/>
          <w:marRight w:val="0"/>
          <w:marTop w:val="0"/>
          <w:marBottom w:val="0"/>
          <w:divBdr>
            <w:top w:val="none" w:sz="0" w:space="0" w:color="auto"/>
            <w:left w:val="none" w:sz="0" w:space="0" w:color="auto"/>
            <w:bottom w:val="none" w:sz="0" w:space="0" w:color="auto"/>
            <w:right w:val="none" w:sz="0" w:space="0" w:color="auto"/>
          </w:divBdr>
        </w:div>
        <w:div w:id="1897083444">
          <w:marLeft w:val="0"/>
          <w:marRight w:val="0"/>
          <w:marTop w:val="0"/>
          <w:marBottom w:val="0"/>
          <w:divBdr>
            <w:top w:val="none" w:sz="0" w:space="0" w:color="auto"/>
            <w:left w:val="none" w:sz="0" w:space="0" w:color="auto"/>
            <w:bottom w:val="none" w:sz="0" w:space="0" w:color="auto"/>
            <w:right w:val="none" w:sz="0" w:space="0" w:color="auto"/>
          </w:divBdr>
        </w:div>
        <w:div w:id="2011905249">
          <w:marLeft w:val="0"/>
          <w:marRight w:val="0"/>
          <w:marTop w:val="0"/>
          <w:marBottom w:val="0"/>
          <w:divBdr>
            <w:top w:val="none" w:sz="0" w:space="0" w:color="auto"/>
            <w:left w:val="none" w:sz="0" w:space="0" w:color="auto"/>
            <w:bottom w:val="none" w:sz="0" w:space="0" w:color="auto"/>
            <w:right w:val="none" w:sz="0" w:space="0" w:color="auto"/>
          </w:divBdr>
        </w:div>
        <w:div w:id="2085180976">
          <w:marLeft w:val="0"/>
          <w:marRight w:val="0"/>
          <w:marTop w:val="0"/>
          <w:marBottom w:val="0"/>
          <w:divBdr>
            <w:top w:val="none" w:sz="0" w:space="0" w:color="auto"/>
            <w:left w:val="none" w:sz="0" w:space="0" w:color="auto"/>
            <w:bottom w:val="none" w:sz="0" w:space="0" w:color="auto"/>
            <w:right w:val="none" w:sz="0" w:space="0" w:color="auto"/>
          </w:divBdr>
        </w:div>
      </w:divsChild>
    </w:div>
    <w:div w:id="1860466510">
      <w:bodyDiv w:val="1"/>
      <w:marLeft w:val="0"/>
      <w:marRight w:val="0"/>
      <w:marTop w:val="0"/>
      <w:marBottom w:val="0"/>
      <w:divBdr>
        <w:top w:val="none" w:sz="0" w:space="0" w:color="auto"/>
        <w:left w:val="none" w:sz="0" w:space="0" w:color="auto"/>
        <w:bottom w:val="none" w:sz="0" w:space="0" w:color="auto"/>
        <w:right w:val="none" w:sz="0" w:space="0" w:color="auto"/>
      </w:divBdr>
      <w:divsChild>
        <w:div w:id="1053236646">
          <w:marLeft w:val="0"/>
          <w:marRight w:val="0"/>
          <w:marTop w:val="0"/>
          <w:marBottom w:val="0"/>
          <w:divBdr>
            <w:top w:val="none" w:sz="0" w:space="0" w:color="auto"/>
            <w:left w:val="none" w:sz="0" w:space="0" w:color="auto"/>
            <w:bottom w:val="none" w:sz="0" w:space="0" w:color="auto"/>
            <w:right w:val="none" w:sz="0" w:space="0" w:color="auto"/>
          </w:divBdr>
          <w:divsChild>
            <w:div w:id="295768724">
              <w:marLeft w:val="0"/>
              <w:marRight w:val="0"/>
              <w:marTop w:val="0"/>
              <w:marBottom w:val="0"/>
              <w:divBdr>
                <w:top w:val="none" w:sz="0" w:space="0" w:color="auto"/>
                <w:left w:val="none" w:sz="0" w:space="0" w:color="auto"/>
                <w:bottom w:val="none" w:sz="0" w:space="0" w:color="auto"/>
                <w:right w:val="none" w:sz="0" w:space="0" w:color="auto"/>
              </w:divBdr>
              <w:divsChild>
                <w:div w:id="144054004">
                  <w:marLeft w:val="0"/>
                  <w:marRight w:val="0"/>
                  <w:marTop w:val="100"/>
                  <w:marBottom w:val="100"/>
                  <w:divBdr>
                    <w:top w:val="none" w:sz="0" w:space="0" w:color="auto"/>
                    <w:left w:val="none" w:sz="0" w:space="0" w:color="auto"/>
                    <w:bottom w:val="none" w:sz="0" w:space="0" w:color="auto"/>
                    <w:right w:val="none" w:sz="0" w:space="0" w:color="auto"/>
                  </w:divBdr>
                  <w:divsChild>
                    <w:div w:id="623081314">
                      <w:marLeft w:val="0"/>
                      <w:marRight w:val="0"/>
                      <w:marTop w:val="0"/>
                      <w:marBottom w:val="0"/>
                      <w:divBdr>
                        <w:top w:val="none" w:sz="0" w:space="0" w:color="auto"/>
                        <w:left w:val="none" w:sz="0" w:space="0" w:color="auto"/>
                        <w:bottom w:val="none" w:sz="0" w:space="0" w:color="auto"/>
                        <w:right w:val="none" w:sz="0" w:space="0" w:color="auto"/>
                      </w:divBdr>
                      <w:divsChild>
                        <w:div w:id="165176545">
                          <w:marLeft w:val="0"/>
                          <w:marRight w:val="0"/>
                          <w:marTop w:val="0"/>
                          <w:marBottom w:val="0"/>
                          <w:divBdr>
                            <w:top w:val="none" w:sz="0" w:space="0" w:color="auto"/>
                            <w:left w:val="none" w:sz="0" w:space="0" w:color="auto"/>
                            <w:bottom w:val="none" w:sz="0" w:space="0" w:color="auto"/>
                            <w:right w:val="none" w:sz="0" w:space="0" w:color="auto"/>
                          </w:divBdr>
                          <w:divsChild>
                            <w:div w:id="304092639">
                              <w:marLeft w:val="0"/>
                              <w:marRight w:val="0"/>
                              <w:marTop w:val="0"/>
                              <w:marBottom w:val="0"/>
                              <w:divBdr>
                                <w:top w:val="none" w:sz="0" w:space="0" w:color="auto"/>
                                <w:left w:val="none" w:sz="0" w:space="0" w:color="auto"/>
                                <w:bottom w:val="none" w:sz="0" w:space="0" w:color="auto"/>
                                <w:right w:val="none" w:sz="0" w:space="0" w:color="auto"/>
                              </w:divBdr>
                              <w:divsChild>
                                <w:div w:id="2060743098">
                                  <w:marLeft w:val="0"/>
                                  <w:marRight w:val="0"/>
                                  <w:marTop w:val="0"/>
                                  <w:marBottom w:val="0"/>
                                  <w:divBdr>
                                    <w:top w:val="none" w:sz="0" w:space="0" w:color="auto"/>
                                    <w:left w:val="none" w:sz="0" w:space="0" w:color="auto"/>
                                    <w:bottom w:val="none" w:sz="0" w:space="0" w:color="auto"/>
                                    <w:right w:val="none" w:sz="0" w:space="0" w:color="auto"/>
                                  </w:divBdr>
                                  <w:divsChild>
                                    <w:div w:id="1280187797">
                                      <w:marLeft w:val="0"/>
                                      <w:marRight w:val="0"/>
                                      <w:marTop w:val="0"/>
                                      <w:marBottom w:val="0"/>
                                      <w:divBdr>
                                        <w:top w:val="none" w:sz="0" w:space="0" w:color="auto"/>
                                        <w:left w:val="none" w:sz="0" w:space="0" w:color="auto"/>
                                        <w:bottom w:val="none" w:sz="0" w:space="0" w:color="auto"/>
                                        <w:right w:val="none" w:sz="0" w:space="0" w:color="auto"/>
                                      </w:divBdr>
                                      <w:divsChild>
                                        <w:div w:id="746147130">
                                          <w:marLeft w:val="0"/>
                                          <w:marRight w:val="0"/>
                                          <w:marTop w:val="0"/>
                                          <w:marBottom w:val="0"/>
                                          <w:divBdr>
                                            <w:top w:val="none" w:sz="0" w:space="0" w:color="auto"/>
                                            <w:left w:val="none" w:sz="0" w:space="0" w:color="auto"/>
                                            <w:bottom w:val="none" w:sz="0" w:space="0" w:color="auto"/>
                                            <w:right w:val="none" w:sz="0" w:space="0" w:color="auto"/>
                                          </w:divBdr>
                                          <w:divsChild>
                                            <w:div w:id="572738413">
                                              <w:marLeft w:val="0"/>
                                              <w:marRight w:val="0"/>
                                              <w:marTop w:val="0"/>
                                              <w:marBottom w:val="0"/>
                                              <w:divBdr>
                                                <w:top w:val="none" w:sz="0" w:space="0" w:color="auto"/>
                                                <w:left w:val="none" w:sz="0" w:space="0" w:color="auto"/>
                                                <w:bottom w:val="none" w:sz="0" w:space="0" w:color="auto"/>
                                                <w:right w:val="none" w:sz="0" w:space="0" w:color="auto"/>
                                              </w:divBdr>
                                              <w:divsChild>
                                                <w:div w:id="1122504739">
                                                  <w:marLeft w:val="0"/>
                                                  <w:marRight w:val="0"/>
                                                  <w:marTop w:val="0"/>
                                                  <w:marBottom w:val="0"/>
                                                  <w:divBdr>
                                                    <w:top w:val="none" w:sz="0" w:space="0" w:color="auto"/>
                                                    <w:left w:val="none" w:sz="0" w:space="0" w:color="auto"/>
                                                    <w:bottom w:val="none" w:sz="0" w:space="0" w:color="auto"/>
                                                    <w:right w:val="none" w:sz="0" w:space="0" w:color="auto"/>
                                                  </w:divBdr>
                                                  <w:divsChild>
                                                    <w:div w:id="1656832430">
                                                      <w:marLeft w:val="3375"/>
                                                      <w:marRight w:val="3375"/>
                                                      <w:marTop w:val="0"/>
                                                      <w:marBottom w:val="0"/>
                                                      <w:divBdr>
                                                        <w:top w:val="none" w:sz="0" w:space="0" w:color="auto"/>
                                                        <w:left w:val="none" w:sz="0" w:space="0" w:color="auto"/>
                                                        <w:bottom w:val="none" w:sz="0" w:space="0" w:color="auto"/>
                                                        <w:right w:val="none" w:sz="0" w:space="0" w:color="auto"/>
                                                      </w:divBdr>
                                                      <w:divsChild>
                                                        <w:div w:id="1981694022">
                                                          <w:marLeft w:val="0"/>
                                                          <w:marRight w:val="0"/>
                                                          <w:marTop w:val="0"/>
                                                          <w:marBottom w:val="0"/>
                                                          <w:divBdr>
                                                            <w:top w:val="none" w:sz="0" w:space="0" w:color="auto"/>
                                                            <w:left w:val="none" w:sz="0" w:space="0" w:color="auto"/>
                                                            <w:bottom w:val="none" w:sz="0" w:space="0" w:color="auto"/>
                                                            <w:right w:val="none" w:sz="0" w:space="0" w:color="auto"/>
                                                          </w:divBdr>
                                                          <w:divsChild>
                                                            <w:div w:id="301546933">
                                                              <w:marLeft w:val="0"/>
                                                              <w:marRight w:val="0"/>
                                                              <w:marTop w:val="0"/>
                                                              <w:marBottom w:val="0"/>
                                                              <w:divBdr>
                                                                <w:top w:val="none" w:sz="0" w:space="0" w:color="auto"/>
                                                                <w:left w:val="none" w:sz="0" w:space="0" w:color="auto"/>
                                                                <w:bottom w:val="none" w:sz="0" w:space="0" w:color="auto"/>
                                                                <w:right w:val="none" w:sz="0" w:space="0" w:color="auto"/>
                                                              </w:divBdr>
                                                              <w:divsChild>
                                                                <w:div w:id="1538396131">
                                                                  <w:marLeft w:val="0"/>
                                                                  <w:marRight w:val="0"/>
                                                                  <w:marTop w:val="0"/>
                                                                  <w:marBottom w:val="0"/>
                                                                  <w:divBdr>
                                                                    <w:top w:val="none" w:sz="0" w:space="0" w:color="auto"/>
                                                                    <w:left w:val="none" w:sz="0" w:space="0" w:color="auto"/>
                                                                    <w:bottom w:val="none" w:sz="0" w:space="0" w:color="auto"/>
                                                                    <w:right w:val="none" w:sz="0" w:space="0" w:color="auto"/>
                                                                  </w:divBdr>
                                                                  <w:divsChild>
                                                                    <w:div w:id="846939707">
                                                                      <w:marLeft w:val="0"/>
                                                                      <w:marRight w:val="0"/>
                                                                      <w:marTop w:val="0"/>
                                                                      <w:marBottom w:val="0"/>
                                                                      <w:divBdr>
                                                                        <w:top w:val="none" w:sz="0" w:space="0" w:color="auto"/>
                                                                        <w:left w:val="none" w:sz="0" w:space="0" w:color="auto"/>
                                                                        <w:bottom w:val="none" w:sz="0" w:space="0" w:color="auto"/>
                                                                        <w:right w:val="none" w:sz="0" w:space="0" w:color="auto"/>
                                                                      </w:divBdr>
                                                                      <w:divsChild>
                                                                        <w:div w:id="1626739628">
                                                                          <w:marLeft w:val="0"/>
                                                                          <w:marRight w:val="0"/>
                                                                          <w:marTop w:val="0"/>
                                                                          <w:marBottom w:val="0"/>
                                                                          <w:divBdr>
                                                                            <w:top w:val="none" w:sz="0" w:space="0" w:color="auto"/>
                                                                            <w:left w:val="none" w:sz="0" w:space="0" w:color="auto"/>
                                                                            <w:bottom w:val="none" w:sz="0" w:space="0" w:color="auto"/>
                                                                            <w:right w:val="none" w:sz="0" w:space="0" w:color="auto"/>
                                                                          </w:divBdr>
                                                                          <w:divsChild>
                                                                            <w:div w:id="1522280817">
                                                                              <w:marLeft w:val="0"/>
                                                                              <w:marRight w:val="0"/>
                                                                              <w:marTop w:val="0"/>
                                                                              <w:marBottom w:val="0"/>
                                                                              <w:divBdr>
                                                                                <w:top w:val="none" w:sz="0" w:space="0" w:color="auto"/>
                                                                                <w:left w:val="none" w:sz="0" w:space="0" w:color="auto"/>
                                                                                <w:bottom w:val="none" w:sz="0" w:space="0" w:color="auto"/>
                                                                                <w:right w:val="none" w:sz="0" w:space="0" w:color="auto"/>
                                                                              </w:divBdr>
                                                                              <w:divsChild>
                                                                                <w:div w:id="1141002291">
                                                                                  <w:marLeft w:val="150"/>
                                                                                  <w:marRight w:val="150"/>
                                                                                  <w:marTop w:val="0"/>
                                                                                  <w:marBottom w:val="0"/>
                                                                                  <w:divBdr>
                                                                                    <w:top w:val="none" w:sz="0" w:space="0" w:color="auto"/>
                                                                                    <w:left w:val="none" w:sz="0" w:space="0" w:color="auto"/>
                                                                                    <w:bottom w:val="none" w:sz="0" w:space="0" w:color="auto"/>
                                                                                    <w:right w:val="none" w:sz="0" w:space="0" w:color="auto"/>
                                                                                  </w:divBdr>
                                                                                  <w:divsChild>
                                                                                    <w:div w:id="224341214">
                                                                                      <w:marLeft w:val="0"/>
                                                                                      <w:marRight w:val="0"/>
                                                                                      <w:marTop w:val="0"/>
                                                                                      <w:marBottom w:val="0"/>
                                                                                      <w:divBdr>
                                                                                        <w:top w:val="none" w:sz="0" w:space="0" w:color="auto"/>
                                                                                        <w:left w:val="none" w:sz="0" w:space="0" w:color="auto"/>
                                                                                        <w:bottom w:val="none" w:sz="0" w:space="0" w:color="auto"/>
                                                                                        <w:right w:val="none" w:sz="0" w:space="0" w:color="auto"/>
                                                                                      </w:divBdr>
                                                                                      <w:divsChild>
                                                                                        <w:div w:id="1254364582">
                                                                                          <w:marLeft w:val="0"/>
                                                                                          <w:marRight w:val="0"/>
                                                                                          <w:marTop w:val="0"/>
                                                                                          <w:marBottom w:val="0"/>
                                                                                          <w:divBdr>
                                                                                            <w:top w:val="none" w:sz="0" w:space="0" w:color="auto"/>
                                                                                            <w:left w:val="none" w:sz="0" w:space="0" w:color="auto"/>
                                                                                            <w:bottom w:val="none" w:sz="0" w:space="0" w:color="auto"/>
                                                                                            <w:right w:val="none" w:sz="0" w:space="0" w:color="auto"/>
                                                                                          </w:divBdr>
                                                                                          <w:divsChild>
                                                                                            <w:div w:id="170919812">
                                                                                              <w:marLeft w:val="0"/>
                                                                                              <w:marRight w:val="0"/>
                                                                                              <w:marTop w:val="0"/>
                                                                                              <w:marBottom w:val="0"/>
                                                                                              <w:divBdr>
                                                                                                <w:top w:val="none" w:sz="0" w:space="0" w:color="auto"/>
                                                                                                <w:left w:val="none" w:sz="0" w:space="0" w:color="auto"/>
                                                                                                <w:bottom w:val="none" w:sz="0" w:space="0" w:color="auto"/>
                                                                                                <w:right w:val="none" w:sz="0" w:space="0" w:color="auto"/>
                                                                                              </w:divBdr>
                                                                                              <w:divsChild>
                                                                                                <w:div w:id="505947008">
                                                                                                  <w:marLeft w:val="300"/>
                                                                                                  <w:marRight w:val="0"/>
                                                                                                  <w:marTop w:val="0"/>
                                                                                                  <w:marBottom w:val="0"/>
                                                                                                  <w:divBdr>
                                                                                                    <w:top w:val="none" w:sz="0" w:space="0" w:color="auto"/>
                                                                                                    <w:left w:val="none" w:sz="0" w:space="0" w:color="auto"/>
                                                                                                    <w:bottom w:val="none" w:sz="0" w:space="0" w:color="auto"/>
                                                                                                    <w:right w:val="none" w:sz="0" w:space="0" w:color="auto"/>
                                                                                                  </w:divBdr>
                                                                                                  <w:divsChild>
                                                                                                    <w:div w:id="1394965173">
                                                                                                      <w:marLeft w:val="0"/>
                                                                                                      <w:marRight w:val="0"/>
                                                                                                      <w:marTop w:val="0"/>
                                                                                                      <w:marBottom w:val="150"/>
                                                                                                      <w:divBdr>
                                                                                                        <w:top w:val="none" w:sz="0" w:space="0" w:color="auto"/>
                                                                                                        <w:left w:val="none" w:sz="0" w:space="0" w:color="auto"/>
                                                                                                        <w:bottom w:val="none" w:sz="0" w:space="0" w:color="auto"/>
                                                                                                        <w:right w:val="none" w:sz="0" w:space="0" w:color="auto"/>
                                                                                                      </w:divBdr>
                                                                                                      <w:divsChild>
                                                                                                        <w:div w:id="1708288770">
                                                                                                          <w:marLeft w:val="0"/>
                                                                                                          <w:marRight w:val="0"/>
                                                                                                          <w:marTop w:val="0"/>
                                                                                                          <w:marBottom w:val="0"/>
                                                                                                          <w:divBdr>
                                                                                                            <w:top w:val="none" w:sz="0" w:space="0" w:color="auto"/>
                                                                                                            <w:left w:val="none" w:sz="0" w:space="0" w:color="auto"/>
                                                                                                            <w:bottom w:val="none" w:sz="0" w:space="0" w:color="auto"/>
                                                                                                            <w:right w:val="none" w:sz="0" w:space="0" w:color="auto"/>
                                                                                                          </w:divBdr>
                                                                                                          <w:divsChild>
                                                                                                            <w:div w:id="725688058">
                                                                                                              <w:marLeft w:val="0"/>
                                                                                                              <w:marRight w:val="0"/>
                                                                                                              <w:marTop w:val="0"/>
                                                                                                              <w:marBottom w:val="0"/>
                                                                                                              <w:divBdr>
                                                                                                                <w:top w:val="none" w:sz="0" w:space="0" w:color="auto"/>
                                                                                                                <w:left w:val="single" w:sz="6" w:space="6" w:color="CCCCCC"/>
                                                                                                                <w:bottom w:val="none" w:sz="0" w:space="0" w:color="auto"/>
                                                                                                                <w:right w:val="single" w:sz="6" w:space="6" w:color="CCCCCC"/>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znanium.com/read?id=353472" TargetMode="External"/><Relationship Id="rId18" Type="http://schemas.openxmlformats.org/officeDocument/2006/relationships/hyperlink" Target="http://scopus.co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rsl.ru/ru/4readers/catalogues/" TargetMode="External"/><Relationship Id="rId7" Type="http://schemas.openxmlformats.org/officeDocument/2006/relationships/image" Target="media/image1.png"/><Relationship Id="rId12" Type="http://schemas.openxmlformats.org/officeDocument/2006/relationships/hyperlink" Target="https://urait.ru/viewer/investicii-v-2-t-t-1-investicionnyy-analiz-432922" TargetMode="External"/><Relationship Id="rId17" Type="http://schemas.openxmlformats.org/officeDocument/2006/relationships/hyperlink" Target="http://webofscience.com" TargetMode="External"/><Relationship Id="rId25" Type="http://schemas.openxmlformats.org/officeDocument/2006/relationships/hyperlink" Target="http://magtu.ru:8085/marcweb2/Default.asp" TargetMode="External"/><Relationship Id="rId2" Type="http://schemas.openxmlformats.org/officeDocument/2006/relationships/styles" Target="styles.xml"/><Relationship Id="rId16" Type="http://schemas.openxmlformats.org/officeDocument/2006/relationships/hyperlink" Target="http://www.springer.com/references" TargetMode="External"/><Relationship Id="rId20" Type="http://schemas.openxmlformats.org/officeDocument/2006/relationships/hyperlink" Target="https://scholar.google.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gtu.informsystema.ru/uploader/fileUpload?name=4138.pdf&amp;show=dcatalogues/1/1535283/4138.pdf&amp;view=true" TargetMode="External"/><Relationship Id="rId24" Type="http://schemas.openxmlformats.org/officeDocument/2006/relationships/hyperlink" Target="https://dlib.eastview.com/" TargetMode="External"/><Relationship Id="rId5" Type="http://schemas.openxmlformats.org/officeDocument/2006/relationships/footnotes" Target="footnotes.xml"/><Relationship Id="rId15" Type="http://schemas.openxmlformats.org/officeDocument/2006/relationships/hyperlink" Target="http://link.springer.com/" TargetMode="External"/><Relationship Id="rId23" Type="http://schemas.openxmlformats.org/officeDocument/2006/relationships/hyperlink" Target="http://ecsocman.hse.ru" TargetMode="External"/><Relationship Id="rId10" Type="http://schemas.openxmlformats.org/officeDocument/2006/relationships/hyperlink" Target="https://magtu.informsystema.ru/uploader/fileUpload?name=3598.pdf&amp;show=dcatalogues/1/1524550/3598.pdf&amp;view=true" TargetMode="External"/><Relationship Id="rId19" Type="http://schemas.openxmlformats.org/officeDocument/2006/relationships/hyperlink" Target="https://elibrary.ru/project_risc.asp"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indow.edu.ru/" TargetMode="External"/><Relationship Id="rId22" Type="http://schemas.openxmlformats.org/officeDocument/2006/relationships/hyperlink" Target="https://uisrussia.msu.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22</Pages>
  <Words>7374</Words>
  <Characters>42035</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Microsoft</Company>
  <LinksUpToDate>false</LinksUpToDate>
  <CharactersWithSpaces>49311</CharactersWithSpaces>
  <SharedDoc>false</SharedDoc>
  <HLinks>
    <vt:vector size="90" baseType="variant">
      <vt:variant>
        <vt:i4>7798889</vt:i4>
      </vt:variant>
      <vt:variant>
        <vt:i4>42</vt:i4>
      </vt:variant>
      <vt:variant>
        <vt:i4>0</vt:i4>
      </vt:variant>
      <vt:variant>
        <vt:i4>5</vt:i4>
      </vt:variant>
      <vt:variant>
        <vt:lpwstr>http://www.rbs.ru/</vt:lpwstr>
      </vt:variant>
      <vt:variant>
        <vt:lpwstr/>
      </vt:variant>
      <vt:variant>
        <vt:i4>7405686</vt:i4>
      </vt:variant>
      <vt:variant>
        <vt:i4>39</vt:i4>
      </vt:variant>
      <vt:variant>
        <vt:i4>0</vt:i4>
      </vt:variant>
      <vt:variant>
        <vt:i4>5</vt:i4>
      </vt:variant>
      <vt:variant>
        <vt:lpwstr>http://www.torgrus.ru/</vt:lpwstr>
      </vt:variant>
      <vt:variant>
        <vt:lpwstr/>
      </vt:variant>
      <vt:variant>
        <vt:i4>6422654</vt:i4>
      </vt:variant>
      <vt:variant>
        <vt:i4>36</vt:i4>
      </vt:variant>
      <vt:variant>
        <vt:i4>0</vt:i4>
      </vt:variant>
      <vt:variant>
        <vt:i4>5</vt:i4>
      </vt:variant>
      <vt:variant>
        <vt:lpwstr>http://www.rtpress.ru/</vt:lpwstr>
      </vt:variant>
      <vt:variant>
        <vt:lpwstr/>
      </vt:variant>
      <vt:variant>
        <vt:i4>7864359</vt:i4>
      </vt:variant>
      <vt:variant>
        <vt:i4>33</vt:i4>
      </vt:variant>
      <vt:variant>
        <vt:i4>0</vt:i4>
      </vt:variant>
      <vt:variant>
        <vt:i4>5</vt:i4>
      </vt:variant>
      <vt:variant>
        <vt:lpwstr>http://www.nta-rus.ru/</vt:lpwstr>
      </vt:variant>
      <vt:variant>
        <vt:lpwstr/>
      </vt:variant>
      <vt:variant>
        <vt:i4>720982</vt:i4>
      </vt:variant>
      <vt:variant>
        <vt:i4>30</vt:i4>
      </vt:variant>
      <vt:variant>
        <vt:i4>0</vt:i4>
      </vt:variant>
      <vt:variant>
        <vt:i4>5</vt:i4>
      </vt:variant>
      <vt:variant>
        <vt:lpwstr>http://www.garant.ru/</vt:lpwstr>
      </vt:variant>
      <vt:variant>
        <vt:lpwstr/>
      </vt:variant>
      <vt:variant>
        <vt:i4>1835008</vt:i4>
      </vt:variant>
      <vt:variant>
        <vt:i4>27</vt:i4>
      </vt:variant>
      <vt:variant>
        <vt:i4>0</vt:i4>
      </vt:variant>
      <vt:variant>
        <vt:i4>5</vt:i4>
      </vt:variant>
      <vt:variant>
        <vt:lpwstr>http://www.businesspress.ru/</vt:lpwstr>
      </vt:variant>
      <vt:variant>
        <vt:lpwstr/>
      </vt:variant>
      <vt:variant>
        <vt:i4>6357026</vt:i4>
      </vt:variant>
      <vt:variant>
        <vt:i4>24</vt:i4>
      </vt:variant>
      <vt:variant>
        <vt:i4>0</vt:i4>
      </vt:variant>
      <vt:variant>
        <vt:i4>5</vt:i4>
      </vt:variant>
      <vt:variant>
        <vt:lpwstr>http://www.budgetrf.ru/</vt:lpwstr>
      </vt:variant>
      <vt:variant>
        <vt:lpwstr/>
      </vt:variant>
      <vt:variant>
        <vt:i4>458827</vt:i4>
      </vt:variant>
      <vt:variant>
        <vt:i4>21</vt:i4>
      </vt:variant>
      <vt:variant>
        <vt:i4>0</vt:i4>
      </vt:variant>
      <vt:variant>
        <vt:i4>5</vt:i4>
      </vt:variant>
      <vt:variant>
        <vt:lpwstr>http://landbook.com/books/element.php?pl1_cid=258pl1_id=976</vt:lpwstr>
      </vt:variant>
      <vt:variant>
        <vt:lpwstr/>
      </vt:variant>
      <vt:variant>
        <vt:i4>3145844</vt:i4>
      </vt:variant>
      <vt:variant>
        <vt:i4>18</vt:i4>
      </vt:variant>
      <vt:variant>
        <vt:i4>0</vt:i4>
      </vt:variant>
      <vt:variant>
        <vt:i4>5</vt:i4>
      </vt:variant>
      <vt:variant>
        <vt:lpwstr>http://landbook.com/books/element.php?pl1_cid=258pl1_id=4222</vt:lpwstr>
      </vt:variant>
      <vt:variant>
        <vt:lpwstr/>
      </vt:variant>
      <vt:variant>
        <vt:i4>3145846</vt:i4>
      </vt:variant>
      <vt:variant>
        <vt:i4>15</vt:i4>
      </vt:variant>
      <vt:variant>
        <vt:i4>0</vt:i4>
      </vt:variant>
      <vt:variant>
        <vt:i4>5</vt:i4>
      </vt:variant>
      <vt:variant>
        <vt:lpwstr>http://landbook.com/books/element.php?pl1_cid=258pl1_id=4202</vt:lpwstr>
      </vt:variant>
      <vt:variant>
        <vt:lpwstr/>
      </vt:variant>
      <vt:variant>
        <vt:i4>3407986</vt:i4>
      </vt:variant>
      <vt:variant>
        <vt:i4>12</vt:i4>
      </vt:variant>
      <vt:variant>
        <vt:i4>0</vt:i4>
      </vt:variant>
      <vt:variant>
        <vt:i4>5</vt:i4>
      </vt:variant>
      <vt:variant>
        <vt:lpwstr>http://landbook.com/books/element.php?pl1_cid=258pl1_id=1612</vt:lpwstr>
      </vt:variant>
      <vt:variant>
        <vt:lpwstr/>
      </vt:variant>
      <vt:variant>
        <vt:i4>3145841</vt:i4>
      </vt:variant>
      <vt:variant>
        <vt:i4>9</vt:i4>
      </vt:variant>
      <vt:variant>
        <vt:i4>0</vt:i4>
      </vt:variant>
      <vt:variant>
        <vt:i4>5</vt:i4>
      </vt:variant>
      <vt:variant>
        <vt:lpwstr>http://landbook.com/books/element.php?pl1_cid=258pl1_id=5666</vt:lpwstr>
      </vt:variant>
      <vt:variant>
        <vt:lpwstr/>
      </vt:variant>
      <vt:variant>
        <vt:i4>589854</vt:i4>
      </vt:variant>
      <vt:variant>
        <vt:i4>6</vt:i4>
      </vt:variant>
      <vt:variant>
        <vt:i4>0</vt:i4>
      </vt:variant>
      <vt:variant>
        <vt:i4>5</vt:i4>
      </vt:variant>
      <vt:variant>
        <vt:lpwstr>http://www.magtu.ru/</vt:lpwstr>
      </vt:variant>
      <vt:variant>
        <vt:lpwstr/>
      </vt:variant>
      <vt:variant>
        <vt:i4>720990</vt:i4>
      </vt:variant>
      <vt:variant>
        <vt:i4>3</vt:i4>
      </vt:variant>
      <vt:variant>
        <vt:i4>0</vt:i4>
      </vt:variant>
      <vt:variant>
        <vt:i4>5</vt:i4>
      </vt:variant>
      <vt:variant>
        <vt:lpwstr>http://www.creditural.ru/</vt:lpwstr>
      </vt:variant>
      <vt:variant>
        <vt:lpwstr/>
      </vt:variant>
      <vt:variant>
        <vt:i4>7340134</vt:i4>
      </vt:variant>
      <vt:variant>
        <vt:i4>0</vt:i4>
      </vt:variant>
      <vt:variant>
        <vt:i4>0</vt:i4>
      </vt:variant>
      <vt:variant>
        <vt:i4>5</vt:i4>
      </vt:variant>
      <vt:variant>
        <vt:lpwstr>http://www.mmk.ru/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creator>Татьяна</dc:creator>
  <cp:lastModifiedBy>Домашний</cp:lastModifiedBy>
  <cp:revision>5</cp:revision>
  <cp:lastPrinted>2017-09-25T06:15:00Z</cp:lastPrinted>
  <dcterms:created xsi:type="dcterms:W3CDTF">2020-11-03T18:10:00Z</dcterms:created>
  <dcterms:modified xsi:type="dcterms:W3CDTF">2020-12-13T11:31:00Z</dcterms:modified>
</cp:coreProperties>
</file>