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0F5F" w:rsidRPr="00C37016" w:rsidRDefault="00F54137" w:rsidP="0065026B">
      <w:pPr>
        <w:ind w:firstLine="567"/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22.6pt;margin-top:355.05pt;width:360.75pt;height:40.5pt;z-index:251658240" fillcolor="#e7edf5" stroked="f">
            <v:textbox>
              <w:txbxContent>
                <w:p w:rsidR="00F54137" w:rsidRDefault="00F54137" w:rsidP="00F54137">
                  <w:pPr>
                    <w:jc w:val="center"/>
                    <w:rPr>
                      <w:b/>
                      <w:color w:val="808080"/>
                      <w:sz w:val="20"/>
                      <w:szCs w:val="20"/>
                    </w:rPr>
                  </w:pPr>
                  <w:r>
                    <w:rPr>
                      <w:b/>
                      <w:color w:val="808080"/>
                      <w:sz w:val="20"/>
                      <w:szCs w:val="20"/>
                    </w:rPr>
                    <w:t>Направленность (профиль) программы</w:t>
                  </w:r>
                </w:p>
                <w:p w:rsidR="00F54137" w:rsidRDefault="00F54137" w:rsidP="00F54137">
                  <w:r>
                    <w:rPr>
                      <w:b/>
                      <w:i/>
                      <w:color w:val="8080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  <w:p w:rsidR="00F54137" w:rsidRDefault="00F54137"/>
              </w:txbxContent>
            </v:textbox>
          </v:shape>
        </w:pict>
      </w:r>
      <w:r w:rsidR="0065026B" w:rsidRPr="0065026B">
        <w:rPr>
          <w:rStyle w:val="FontStyle22"/>
          <w:noProof/>
          <w:sz w:val="24"/>
          <w:szCs w:val="24"/>
        </w:rPr>
        <w:drawing>
          <wp:inline distT="0" distB="0" distL="0" distR="0">
            <wp:extent cx="6120130" cy="8672786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0F5F" w:rsidRPr="00C37016">
        <w:rPr>
          <w:rStyle w:val="FontStyle16"/>
          <w:b w:val="0"/>
          <w:sz w:val="24"/>
          <w:szCs w:val="24"/>
        </w:rPr>
        <w:br w:type="page"/>
      </w:r>
      <w:r w:rsidR="0065026B" w:rsidRPr="0065026B">
        <w:rPr>
          <w:noProof/>
        </w:rPr>
        <w:lastRenderedPageBreak/>
        <w:drawing>
          <wp:inline distT="0" distB="0" distL="0" distR="0">
            <wp:extent cx="6120130" cy="8495452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95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26B" w:rsidRDefault="00FF1993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  <w:r w:rsidRPr="00E12D20">
        <w:rPr>
          <w:rStyle w:val="FontStyle16"/>
          <w:b w:val="0"/>
          <w:sz w:val="24"/>
          <w:szCs w:val="24"/>
        </w:rPr>
        <w:br w:type="page"/>
      </w:r>
    </w:p>
    <w:p w:rsidR="0065026B" w:rsidRDefault="00D63CC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  <w:r>
        <w:rPr>
          <w:bCs/>
          <w:noProof/>
        </w:rPr>
        <w:lastRenderedPageBreak/>
        <w:drawing>
          <wp:inline distT="0" distB="0" distL="0" distR="0">
            <wp:extent cx="5962650" cy="8058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CCB" w:rsidRDefault="00D63CC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D63CCB" w:rsidRDefault="00D63CC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D63CCB" w:rsidRDefault="00D63CC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65026B" w:rsidRDefault="0065026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65026B" w:rsidRDefault="0065026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65026B" w:rsidRDefault="0065026B" w:rsidP="0065026B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7754E4" w:rsidRPr="00BC5DFE" w:rsidRDefault="00777BE0" w:rsidP="0065026B">
      <w:pPr>
        <w:jc w:val="center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lastRenderedPageBreak/>
        <w:t>1</w:t>
      </w:r>
      <w:r w:rsidR="007754E4" w:rsidRPr="00BC5DFE">
        <w:rPr>
          <w:rStyle w:val="FontStyle16"/>
          <w:sz w:val="24"/>
          <w:szCs w:val="24"/>
        </w:rPr>
        <w:t xml:space="preserve"> Цели освоении дисциплины</w:t>
      </w:r>
    </w:p>
    <w:p w:rsidR="00F34B47" w:rsidRPr="00940232" w:rsidRDefault="00F34B47" w:rsidP="00777BE0">
      <w:pPr>
        <w:pStyle w:val="Style9"/>
        <w:widowControl/>
        <w:ind w:firstLine="550"/>
        <w:jc w:val="both"/>
        <w:rPr>
          <w:rStyle w:val="FontStyle16"/>
          <w:b w:val="0"/>
          <w:sz w:val="24"/>
          <w:szCs w:val="24"/>
        </w:rPr>
      </w:pPr>
    </w:p>
    <w:p w:rsidR="008A1821" w:rsidRDefault="00C4029E" w:rsidP="00777BE0">
      <w:pPr>
        <w:pStyle w:val="aa"/>
        <w:spacing w:after="0"/>
        <w:ind w:firstLine="550"/>
        <w:jc w:val="both"/>
      </w:pPr>
      <w:r w:rsidRPr="00777BE0">
        <w:rPr>
          <w:rStyle w:val="FontStyle16"/>
          <w:b w:val="0"/>
          <w:sz w:val="24"/>
          <w:szCs w:val="24"/>
        </w:rPr>
        <w:t>Цель</w:t>
      </w:r>
      <w:r w:rsidR="007754E4" w:rsidRPr="00777BE0">
        <w:rPr>
          <w:rStyle w:val="FontStyle16"/>
          <w:b w:val="0"/>
          <w:sz w:val="24"/>
          <w:szCs w:val="24"/>
        </w:rPr>
        <w:t xml:space="preserve"> </w:t>
      </w:r>
      <w:r w:rsidR="007754E4" w:rsidRPr="008A1821">
        <w:rPr>
          <w:rStyle w:val="FontStyle16"/>
          <w:b w:val="0"/>
          <w:sz w:val="24"/>
          <w:szCs w:val="24"/>
        </w:rPr>
        <w:t>освое</w:t>
      </w:r>
      <w:r w:rsidR="00777CC9" w:rsidRPr="008A1821">
        <w:rPr>
          <w:rStyle w:val="FontStyle16"/>
          <w:b w:val="0"/>
          <w:sz w:val="24"/>
          <w:szCs w:val="24"/>
        </w:rPr>
        <w:t>ния</w:t>
      </w:r>
      <w:r w:rsidR="007754E4" w:rsidRPr="008A1821">
        <w:rPr>
          <w:rStyle w:val="FontStyle16"/>
          <w:b w:val="0"/>
          <w:sz w:val="24"/>
          <w:szCs w:val="24"/>
        </w:rPr>
        <w:t xml:space="preserve"> дисциплины </w:t>
      </w:r>
      <w:r w:rsidR="00777BE0">
        <w:rPr>
          <w:rStyle w:val="FontStyle16"/>
          <w:b w:val="0"/>
          <w:sz w:val="24"/>
          <w:szCs w:val="24"/>
        </w:rPr>
        <w:t>«</w:t>
      </w:r>
      <w:r w:rsidR="008A1821" w:rsidRPr="0039185B">
        <w:t>Теоретические основы формирования качества и испыт</w:t>
      </w:r>
      <w:r w:rsidR="008A1821" w:rsidRPr="0039185B">
        <w:t>а</w:t>
      </w:r>
      <w:r w:rsidR="008A1821" w:rsidRPr="0039185B">
        <w:t>ния металлопродукции</w:t>
      </w:r>
      <w:r w:rsidR="00777BE0">
        <w:t>»</w:t>
      </w:r>
      <w:r w:rsidR="008A1821" w:rsidRPr="0039185B">
        <w:t xml:space="preserve"> </w:t>
      </w:r>
      <w:r w:rsidR="00940232" w:rsidRPr="0039185B">
        <w:t xml:space="preserve"> </w:t>
      </w:r>
      <w:r w:rsidR="00583DA0" w:rsidRPr="008A1821">
        <w:rPr>
          <w:rStyle w:val="FontStyle16"/>
          <w:b w:val="0"/>
          <w:sz w:val="24"/>
          <w:szCs w:val="24"/>
        </w:rPr>
        <w:t>–</w:t>
      </w:r>
      <w:r w:rsidR="00834280" w:rsidRPr="008A1821">
        <w:rPr>
          <w:rStyle w:val="FontStyle16"/>
          <w:b w:val="0"/>
          <w:sz w:val="24"/>
          <w:szCs w:val="24"/>
        </w:rPr>
        <w:t xml:space="preserve"> </w:t>
      </w:r>
      <w:r w:rsidR="008A1821">
        <w:t>изучение теории и практики формирования качества металлои</w:t>
      </w:r>
      <w:r w:rsidR="008A1821">
        <w:t>з</w:t>
      </w:r>
      <w:r w:rsidR="008A1821">
        <w:t>делий в процессе их производства</w:t>
      </w:r>
      <w:r w:rsidR="008A1821" w:rsidRPr="008A1821">
        <w:t>,</w:t>
      </w:r>
      <w:r w:rsidR="008A1821">
        <w:t xml:space="preserve"> понимание студентами закономерностей деформации м</w:t>
      </w:r>
      <w:r w:rsidR="008A1821">
        <w:t>а</w:t>
      </w:r>
      <w:r w:rsidR="008A1821">
        <w:t>териалов при различных видах обработки металлов давлением</w:t>
      </w:r>
      <w:r w:rsidR="008A1821" w:rsidRPr="008A1821">
        <w:t>,</w:t>
      </w:r>
      <w:r w:rsidR="008A1821">
        <w:t xml:space="preserve"> а также освоение методов теоретического анализа и моделирования процессов производства металлопродукции.</w:t>
      </w:r>
    </w:p>
    <w:p w:rsidR="00767409" w:rsidRDefault="00767409" w:rsidP="00777BE0">
      <w:pPr>
        <w:pStyle w:val="3"/>
        <w:spacing w:before="0" w:after="0"/>
        <w:ind w:firstLine="550"/>
        <w:jc w:val="both"/>
        <w:rPr>
          <w:rStyle w:val="FontStyle21"/>
          <w:sz w:val="24"/>
          <w:szCs w:val="24"/>
        </w:rPr>
      </w:pPr>
    </w:p>
    <w:p w:rsidR="00777BE0" w:rsidRDefault="00777BE0" w:rsidP="00777BE0">
      <w:pPr>
        <w:pStyle w:val="Style3"/>
        <w:widowControl/>
        <w:ind w:firstLine="550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2</w:t>
      </w:r>
      <w:r w:rsidR="00C3746B" w:rsidRPr="00BC5DFE">
        <w:rPr>
          <w:rStyle w:val="FontStyle21"/>
          <w:b/>
          <w:sz w:val="24"/>
          <w:szCs w:val="24"/>
        </w:rPr>
        <w:t xml:space="preserve"> </w:t>
      </w:r>
      <w:r w:rsidR="007754E4" w:rsidRPr="00BC5DFE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="00606379" w:rsidRPr="00E17EDD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606379" w:rsidRPr="00034C6B" w:rsidRDefault="00606379" w:rsidP="00777BE0">
      <w:pPr>
        <w:pStyle w:val="Style3"/>
        <w:widowControl/>
        <w:ind w:firstLine="550"/>
        <w:jc w:val="both"/>
        <w:rPr>
          <w:rStyle w:val="FontStyle21"/>
          <w:b/>
          <w:sz w:val="24"/>
          <w:szCs w:val="24"/>
        </w:rPr>
      </w:pPr>
      <w:r w:rsidRPr="00E17EDD">
        <w:rPr>
          <w:rStyle w:val="FontStyle21"/>
          <w:b/>
          <w:sz w:val="24"/>
          <w:szCs w:val="24"/>
        </w:rPr>
        <w:t>бакалавра</w:t>
      </w:r>
    </w:p>
    <w:p w:rsidR="00777BE0" w:rsidRDefault="00777BE0" w:rsidP="00777BE0">
      <w:pPr>
        <w:pStyle w:val="Style11"/>
        <w:widowControl/>
        <w:ind w:firstLine="550"/>
        <w:jc w:val="both"/>
        <w:rPr>
          <w:rStyle w:val="FontStyle21"/>
          <w:sz w:val="24"/>
          <w:szCs w:val="24"/>
        </w:rPr>
      </w:pPr>
    </w:p>
    <w:p w:rsidR="002431A2" w:rsidRDefault="00787CF4" w:rsidP="002431A2">
      <w:pPr>
        <w:pStyle w:val="Style11"/>
        <w:widowControl/>
        <w:ind w:firstLine="550"/>
        <w:jc w:val="both"/>
      </w:pPr>
      <w:r w:rsidRPr="00BC5DFE">
        <w:rPr>
          <w:rStyle w:val="FontStyle21"/>
          <w:sz w:val="24"/>
          <w:szCs w:val="24"/>
        </w:rPr>
        <w:t xml:space="preserve">Дисциплина </w:t>
      </w:r>
      <w:r w:rsidR="00777BE0">
        <w:rPr>
          <w:rStyle w:val="FontStyle21"/>
          <w:sz w:val="24"/>
          <w:szCs w:val="24"/>
        </w:rPr>
        <w:t>«</w:t>
      </w:r>
      <w:r w:rsidR="008A1821" w:rsidRPr="00D77CCB">
        <w:t>Теоретические основы формирования качества и испытания металлопр</w:t>
      </w:r>
      <w:r w:rsidR="008A1821" w:rsidRPr="00D77CCB">
        <w:t>о</w:t>
      </w:r>
      <w:r w:rsidR="008A1821" w:rsidRPr="00D77CCB">
        <w:t>дукции</w:t>
      </w:r>
      <w:r w:rsidR="00777BE0">
        <w:t>»</w:t>
      </w:r>
      <w:r w:rsidR="008A1821" w:rsidRPr="008A1821">
        <w:t xml:space="preserve"> </w:t>
      </w:r>
      <w:r w:rsidR="00252FDB">
        <w:rPr>
          <w:rStyle w:val="FontStyle21"/>
          <w:sz w:val="24"/>
          <w:szCs w:val="24"/>
        </w:rPr>
        <w:t>входит в</w:t>
      </w:r>
      <w:r w:rsidRPr="00BC5DFE">
        <w:rPr>
          <w:rStyle w:val="FontStyle21"/>
          <w:sz w:val="24"/>
          <w:szCs w:val="24"/>
        </w:rPr>
        <w:t xml:space="preserve"> </w:t>
      </w:r>
      <w:r w:rsidR="00D74687">
        <w:rPr>
          <w:rStyle w:val="FontStyle21"/>
          <w:sz w:val="24"/>
          <w:szCs w:val="24"/>
        </w:rPr>
        <w:t>вариативную часть блока 1</w:t>
      </w:r>
      <w:r w:rsidR="00D74687" w:rsidRPr="00A730F5">
        <w:rPr>
          <w:rStyle w:val="FontStyle21"/>
          <w:sz w:val="24"/>
          <w:szCs w:val="24"/>
        </w:rPr>
        <w:t xml:space="preserve"> </w:t>
      </w:r>
      <w:r w:rsidR="00777BE0">
        <w:rPr>
          <w:rStyle w:val="FontStyle21"/>
          <w:sz w:val="24"/>
          <w:szCs w:val="24"/>
        </w:rPr>
        <w:t xml:space="preserve">образовательной программы </w:t>
      </w:r>
      <w:r w:rsidR="00777BE0" w:rsidRPr="00BC5DFE">
        <w:t>по направлению</w:t>
      </w:r>
      <w:r w:rsidR="00777BE0">
        <w:t xml:space="preserve"> подготовки</w:t>
      </w:r>
      <w:r w:rsidR="00777BE0">
        <w:rPr>
          <w:rStyle w:val="FontStyle21"/>
          <w:sz w:val="24"/>
          <w:szCs w:val="24"/>
        </w:rPr>
        <w:t xml:space="preserve"> </w:t>
      </w:r>
      <w:r w:rsidR="00FF1993">
        <w:rPr>
          <w:rStyle w:val="FontStyle21"/>
          <w:sz w:val="24"/>
          <w:szCs w:val="24"/>
        </w:rPr>
        <w:t xml:space="preserve">27.03.01 </w:t>
      </w:r>
      <w:r w:rsidR="00777BE0">
        <w:rPr>
          <w:rStyle w:val="FontStyle21"/>
          <w:sz w:val="24"/>
          <w:szCs w:val="24"/>
        </w:rPr>
        <w:t xml:space="preserve">Стандартизация и метрология, </w:t>
      </w:r>
      <w:r w:rsidR="002431A2">
        <w:rPr>
          <w:rStyle w:val="FontStyle21"/>
          <w:sz w:val="24"/>
          <w:szCs w:val="24"/>
        </w:rPr>
        <w:t xml:space="preserve">профиль </w:t>
      </w:r>
      <w:r w:rsidR="002431A2" w:rsidRPr="000505C8">
        <w:t>Стандартизация и сертификация в производстве металлопродукции</w:t>
      </w:r>
      <w:r w:rsidR="002431A2">
        <w:t>.</w:t>
      </w:r>
      <w:r w:rsidR="002431A2" w:rsidRPr="006943F3">
        <w:t xml:space="preserve"> </w:t>
      </w:r>
    </w:p>
    <w:p w:rsidR="000A52B8" w:rsidRPr="000A52B8" w:rsidRDefault="00777BE0" w:rsidP="00777BE0">
      <w:pPr>
        <w:pStyle w:val="Style11"/>
        <w:widowControl/>
        <w:ind w:firstLine="550"/>
        <w:jc w:val="both"/>
      </w:pPr>
      <w:r>
        <w:t>Для изучения дисциплины</w:t>
      </w:r>
      <w:r w:rsidRPr="005D67BC">
        <w:t xml:space="preserve"> необходимы знания</w:t>
      </w:r>
      <w:r>
        <w:t xml:space="preserve"> (</w:t>
      </w:r>
      <w:r w:rsidR="008417C8">
        <w:t>умения, владения</w:t>
      </w:r>
      <w:r>
        <w:t>)</w:t>
      </w:r>
      <w:r w:rsidRPr="005D67BC">
        <w:t>, сформированные в</w:t>
      </w:r>
      <w:r>
        <w:t xml:space="preserve"> </w:t>
      </w:r>
      <w:r w:rsidR="003D3889">
        <w:t xml:space="preserve"> </w:t>
      </w:r>
      <w:r>
        <w:t>результате изучения</w:t>
      </w:r>
      <w:r w:rsidR="003D3889">
        <w:t xml:space="preserve"> дис</w:t>
      </w:r>
      <w:r>
        <w:t>циплин</w:t>
      </w:r>
      <w:r w:rsidR="003D3889">
        <w:t xml:space="preserve"> М</w:t>
      </w:r>
      <w:r w:rsidR="008A1821" w:rsidRPr="003D3889">
        <w:t>атематика</w:t>
      </w:r>
      <w:r w:rsidR="003D3889">
        <w:t>, Ф</w:t>
      </w:r>
      <w:r w:rsidR="008A1821" w:rsidRPr="003D3889">
        <w:t>изика</w:t>
      </w:r>
      <w:r w:rsidR="008A1821" w:rsidRPr="008A1821">
        <w:t>;</w:t>
      </w:r>
      <w:r w:rsidR="003D3889">
        <w:t xml:space="preserve"> </w:t>
      </w:r>
      <w:r w:rsidR="00523E60">
        <w:t>Технология металлов и регламент</w:t>
      </w:r>
      <w:r w:rsidR="00523E60">
        <w:t>и</w:t>
      </w:r>
      <w:r w:rsidR="00523E60">
        <w:t xml:space="preserve">рующие стандарты, </w:t>
      </w:r>
      <w:r w:rsidR="003D3889">
        <w:t>О</w:t>
      </w:r>
      <w:r w:rsidR="008A1821">
        <w:t>бработка металлов давлением</w:t>
      </w:r>
      <w:r>
        <w:t>.</w:t>
      </w:r>
    </w:p>
    <w:p w:rsidR="00500638" w:rsidRPr="003D3889" w:rsidRDefault="00777BE0" w:rsidP="00777BE0">
      <w:pPr>
        <w:pStyle w:val="Style2"/>
        <w:widowControl/>
        <w:ind w:firstLine="550"/>
        <w:jc w:val="both"/>
        <w:rPr>
          <w:rStyle w:val="FontStyle17"/>
          <w:b w:val="0"/>
          <w:sz w:val="24"/>
          <w:szCs w:val="24"/>
        </w:rPr>
      </w:pPr>
      <w:r>
        <w:t xml:space="preserve">Знания (умения, </w:t>
      </w:r>
      <w:r w:rsidR="00523E60">
        <w:t>владения</w:t>
      </w:r>
      <w:r>
        <w:t xml:space="preserve">), полученные при изучении дисциплины </w:t>
      </w:r>
      <w:r>
        <w:rPr>
          <w:rStyle w:val="FontStyle21"/>
          <w:sz w:val="24"/>
          <w:szCs w:val="24"/>
        </w:rPr>
        <w:t xml:space="preserve">будут необходимы </w:t>
      </w:r>
      <w:r w:rsidR="003D3889">
        <w:rPr>
          <w:rStyle w:val="FontStyle21"/>
          <w:sz w:val="24"/>
          <w:szCs w:val="24"/>
        </w:rPr>
        <w:t xml:space="preserve">им при дальнейшем изучении дисциплин </w:t>
      </w:r>
      <w:r w:rsidR="003D3889" w:rsidRPr="003D3889">
        <w:rPr>
          <w:rStyle w:val="FontStyle17"/>
          <w:b w:val="0"/>
          <w:sz w:val="24"/>
          <w:szCs w:val="24"/>
        </w:rPr>
        <w:t>Технология производства металлопродукции, Об</w:t>
      </w:r>
      <w:r w:rsidR="003D3889" w:rsidRPr="003D3889">
        <w:rPr>
          <w:rStyle w:val="FontStyle17"/>
          <w:b w:val="0"/>
          <w:sz w:val="24"/>
          <w:szCs w:val="24"/>
        </w:rPr>
        <w:t>о</w:t>
      </w:r>
      <w:r w:rsidR="003D3889" w:rsidRPr="003D3889">
        <w:rPr>
          <w:rStyle w:val="FontStyle17"/>
          <w:b w:val="0"/>
          <w:sz w:val="24"/>
          <w:szCs w:val="24"/>
        </w:rPr>
        <w:t>рудование и технологическая точно</w:t>
      </w:r>
      <w:r w:rsidR="00523E60">
        <w:rPr>
          <w:rStyle w:val="FontStyle17"/>
          <w:b w:val="0"/>
          <w:sz w:val="24"/>
          <w:szCs w:val="24"/>
        </w:rPr>
        <w:t>сть производства металлоизделий</w:t>
      </w:r>
      <w:r w:rsidR="003D3889" w:rsidRPr="003D3889">
        <w:rPr>
          <w:rStyle w:val="FontStyle17"/>
          <w:b w:val="0"/>
          <w:sz w:val="24"/>
          <w:szCs w:val="24"/>
        </w:rPr>
        <w:t>.</w:t>
      </w:r>
    </w:p>
    <w:p w:rsidR="003D3889" w:rsidRDefault="003D3889" w:rsidP="00777BE0">
      <w:pPr>
        <w:pStyle w:val="Style3"/>
        <w:widowControl/>
        <w:ind w:firstLine="550"/>
        <w:jc w:val="both"/>
        <w:rPr>
          <w:rStyle w:val="FontStyle21"/>
          <w:b/>
          <w:sz w:val="24"/>
          <w:szCs w:val="24"/>
        </w:rPr>
      </w:pPr>
    </w:p>
    <w:p w:rsidR="00FF1993" w:rsidRPr="00D74687" w:rsidRDefault="00FF1993" w:rsidP="00FF1993">
      <w:pPr>
        <w:pStyle w:val="1"/>
        <w:rPr>
          <w:rStyle w:val="FontStyle21"/>
          <w:b/>
          <w:i w:val="0"/>
          <w:sz w:val="24"/>
          <w:szCs w:val="24"/>
        </w:rPr>
      </w:pPr>
      <w:r w:rsidRPr="00D74687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FF1993" w:rsidRDefault="00FF1993" w:rsidP="00FF1993">
      <w:pPr>
        <w:pStyle w:val="1"/>
        <w:rPr>
          <w:rStyle w:val="FontStyle21"/>
          <w:b/>
          <w:i w:val="0"/>
          <w:sz w:val="24"/>
          <w:szCs w:val="24"/>
        </w:rPr>
      </w:pPr>
      <w:r w:rsidRPr="00D74687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FF1993" w:rsidRPr="00E51E40" w:rsidRDefault="00FF1993" w:rsidP="00FF1993"/>
    <w:p w:rsidR="00FF1993" w:rsidRDefault="00FF1993" w:rsidP="00FF1993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</w:t>
      </w:r>
      <w:r w:rsidRPr="008D5A89">
        <w:rPr>
          <w:rStyle w:val="FontStyle16"/>
          <w:b w:val="0"/>
          <w:sz w:val="24"/>
          <w:szCs w:val="24"/>
        </w:rPr>
        <w:t>«</w:t>
      </w:r>
      <w:r w:rsidRPr="00D77CCB">
        <w:t>Теоретические основы формирования качества и испытания металлопродукции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студент должен обладать следующими компетенциями:</w:t>
      </w:r>
    </w:p>
    <w:p w:rsidR="00FF1993" w:rsidRDefault="00FF1993" w:rsidP="00FF1993">
      <w:pPr>
        <w:tabs>
          <w:tab w:val="left" w:pos="851"/>
        </w:tabs>
        <w:rPr>
          <w:rStyle w:val="FontStyle16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8253"/>
      </w:tblGrid>
      <w:tr w:rsidR="002431A2" w:rsidRPr="000505C8" w:rsidTr="00127424">
        <w:trPr>
          <w:trHeight w:val="759"/>
          <w:tblHeader/>
        </w:trPr>
        <w:tc>
          <w:tcPr>
            <w:tcW w:w="812" w:type="pct"/>
            <w:vAlign w:val="center"/>
          </w:tcPr>
          <w:p w:rsidR="002431A2" w:rsidRPr="000505C8" w:rsidRDefault="002431A2" w:rsidP="00127424">
            <w:pPr>
              <w:jc w:val="center"/>
            </w:pPr>
            <w:r w:rsidRPr="000505C8">
              <w:t xml:space="preserve">Структурный элемент </w:t>
            </w:r>
            <w:r w:rsidRPr="000505C8">
              <w:br/>
              <w:t>компетенции</w:t>
            </w:r>
          </w:p>
        </w:tc>
        <w:tc>
          <w:tcPr>
            <w:tcW w:w="4188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431A2" w:rsidRPr="000505C8" w:rsidRDefault="002431A2" w:rsidP="00127424">
            <w:pPr>
              <w:jc w:val="center"/>
            </w:pPr>
            <w:r w:rsidRPr="000505C8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2431A2" w:rsidRPr="000505C8" w:rsidTr="00127424">
        <w:tc>
          <w:tcPr>
            <w:tcW w:w="5000" w:type="pct"/>
            <w:gridSpan w:val="2"/>
          </w:tcPr>
          <w:p w:rsidR="002431A2" w:rsidRPr="000505C8" w:rsidRDefault="002431A2" w:rsidP="00127424">
            <w:pPr>
              <w:widowControl/>
              <w:autoSpaceDE/>
              <w:autoSpaceDN/>
              <w:adjustRightInd/>
              <w:jc w:val="both"/>
              <w:rPr>
                <w:b/>
              </w:rPr>
            </w:pPr>
            <w:r w:rsidRPr="000505C8">
              <w:rPr>
                <w:b/>
              </w:rPr>
              <w:t>ПК-20 – способностью проводить эксперименты по заданным методикам с обработкой и анализом результатов, составлять описания проводимых исследований и подгота</w:t>
            </w:r>
            <w:r w:rsidRPr="000505C8">
              <w:rPr>
                <w:b/>
              </w:rPr>
              <w:t>в</w:t>
            </w:r>
            <w:r w:rsidRPr="000505C8">
              <w:rPr>
                <w:b/>
              </w:rPr>
              <w:t>ливать данные для составления научных обзоров и публикаций</w:t>
            </w:r>
          </w:p>
        </w:tc>
      </w:tr>
      <w:tr w:rsidR="002431A2" w:rsidRPr="000505C8" w:rsidTr="00127424">
        <w:tc>
          <w:tcPr>
            <w:tcW w:w="812" w:type="pct"/>
          </w:tcPr>
          <w:p w:rsidR="002431A2" w:rsidRPr="000505C8" w:rsidRDefault="002431A2" w:rsidP="00127424">
            <w:pPr>
              <w:rPr>
                <w:highlight w:val="yellow"/>
              </w:rPr>
            </w:pPr>
            <w:r w:rsidRPr="000505C8">
              <w:t>Знать: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2431A2" w:rsidRPr="000505C8" w:rsidRDefault="002431A2" w:rsidP="00127424">
            <w:pPr>
              <w:widowControl/>
              <w:autoSpaceDE/>
              <w:autoSpaceDN/>
              <w:adjustRightInd/>
              <w:jc w:val="both"/>
            </w:pPr>
            <w:r w:rsidRPr="000505C8">
              <w:rPr>
                <w:color w:val="000000"/>
              </w:rPr>
              <w:t>Основные сведения по заданным методикам с обработкой и анализом резул</w:t>
            </w:r>
            <w:r w:rsidRPr="000505C8">
              <w:rPr>
                <w:color w:val="000000"/>
              </w:rPr>
              <w:t>ь</w:t>
            </w:r>
            <w:r w:rsidRPr="000505C8">
              <w:rPr>
                <w:color w:val="000000"/>
              </w:rPr>
              <w:t xml:space="preserve">татов лабораторных работ. </w:t>
            </w:r>
          </w:p>
        </w:tc>
      </w:tr>
      <w:tr w:rsidR="002431A2" w:rsidRPr="000505C8" w:rsidTr="00127424">
        <w:tc>
          <w:tcPr>
            <w:tcW w:w="812" w:type="pct"/>
          </w:tcPr>
          <w:p w:rsidR="002431A2" w:rsidRPr="000505C8" w:rsidRDefault="002431A2" w:rsidP="00127424">
            <w:pPr>
              <w:rPr>
                <w:highlight w:val="yellow"/>
              </w:rPr>
            </w:pPr>
            <w:r w:rsidRPr="000505C8">
              <w:t>Уметь: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2431A2" w:rsidRPr="000505C8" w:rsidRDefault="002431A2" w:rsidP="00127424">
            <w:pPr>
              <w:widowControl/>
              <w:tabs>
                <w:tab w:val="left" w:leader="underscore" w:pos="3867"/>
              </w:tabs>
              <w:autoSpaceDE/>
              <w:autoSpaceDN/>
              <w:adjustRightInd/>
              <w:jc w:val="both"/>
            </w:pPr>
            <w:r w:rsidRPr="000505C8">
              <w:rPr>
                <w:color w:val="000000"/>
              </w:rPr>
              <w:t>Применять методики по обработке и анализу результатов практических р</w:t>
            </w:r>
            <w:r w:rsidRPr="000505C8">
              <w:rPr>
                <w:color w:val="000000"/>
              </w:rPr>
              <w:t>а</w:t>
            </w:r>
            <w:r w:rsidRPr="000505C8">
              <w:rPr>
                <w:color w:val="000000"/>
              </w:rPr>
              <w:t xml:space="preserve">бот, составлению описания проводимых исследований </w:t>
            </w:r>
            <w:r w:rsidRPr="000505C8">
              <w:t>напряженно-деформирован</w:t>
            </w:r>
            <w:r>
              <w:t>н</w:t>
            </w:r>
            <w:r w:rsidRPr="000505C8">
              <w:t>ого состояния материалов</w:t>
            </w:r>
            <w:r w:rsidRPr="000505C8">
              <w:rPr>
                <w:color w:val="000000"/>
              </w:rPr>
              <w:t>.</w:t>
            </w:r>
          </w:p>
        </w:tc>
      </w:tr>
      <w:tr w:rsidR="002431A2" w:rsidRPr="000505C8" w:rsidTr="00127424">
        <w:tc>
          <w:tcPr>
            <w:tcW w:w="812" w:type="pct"/>
          </w:tcPr>
          <w:p w:rsidR="002431A2" w:rsidRPr="000505C8" w:rsidRDefault="002431A2" w:rsidP="00127424">
            <w:pPr>
              <w:rPr>
                <w:highlight w:val="yellow"/>
              </w:rPr>
            </w:pPr>
            <w:r w:rsidRPr="000505C8">
              <w:t>Владеть: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2431A2" w:rsidRPr="000505C8" w:rsidRDefault="002431A2" w:rsidP="00127424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 w:rsidRPr="000505C8">
              <w:rPr>
                <w:color w:val="000000"/>
              </w:rPr>
              <w:t>Навыками применения методик по обработке и анализу результатов экспер</w:t>
            </w:r>
            <w:r w:rsidRPr="000505C8">
              <w:rPr>
                <w:color w:val="000000"/>
              </w:rPr>
              <w:t>и</w:t>
            </w:r>
            <w:r w:rsidRPr="000505C8">
              <w:rPr>
                <w:color w:val="000000"/>
              </w:rPr>
              <w:t xml:space="preserve">мента, составлению описания проводимых исследований </w:t>
            </w:r>
            <w:r w:rsidRPr="000505C8">
              <w:t>потребительских свойств металлопродукции</w:t>
            </w:r>
          </w:p>
        </w:tc>
      </w:tr>
      <w:tr w:rsidR="002431A2" w:rsidRPr="000505C8" w:rsidTr="00127424">
        <w:tc>
          <w:tcPr>
            <w:tcW w:w="5000" w:type="pct"/>
            <w:gridSpan w:val="2"/>
          </w:tcPr>
          <w:p w:rsidR="002431A2" w:rsidRPr="000505C8" w:rsidRDefault="002431A2" w:rsidP="00127424">
            <w:pPr>
              <w:pStyle w:val="ConsPlusNormal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505C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ДПК-1 – </w:t>
            </w:r>
            <w:r w:rsidRPr="000505C8">
              <w:rPr>
                <w:rFonts w:ascii="Times New Roman" w:hAnsi="Times New Roman" w:cs="Times New Roman"/>
                <w:b/>
                <w:sz w:val="24"/>
                <w:szCs w:val="24"/>
              </w:rPr>
              <w:t>уметь анализировать, осуществлять и корректировать технологические пр</w:t>
            </w:r>
            <w:r w:rsidRPr="000505C8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0505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цессы в </w:t>
            </w:r>
            <w:proofErr w:type="spellStart"/>
            <w:r w:rsidRPr="000505C8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материалообработке</w:t>
            </w:r>
            <w:proofErr w:type="spellEnd"/>
            <w:r w:rsidRPr="000505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производстве металлопродукции</w:t>
            </w:r>
          </w:p>
        </w:tc>
      </w:tr>
      <w:tr w:rsidR="002431A2" w:rsidRPr="000505C8" w:rsidTr="00127424">
        <w:tc>
          <w:tcPr>
            <w:tcW w:w="812" w:type="pct"/>
          </w:tcPr>
          <w:p w:rsidR="002431A2" w:rsidRPr="000505C8" w:rsidRDefault="002431A2" w:rsidP="00127424">
            <w:pPr>
              <w:rPr>
                <w:highlight w:val="yellow"/>
              </w:rPr>
            </w:pPr>
            <w:r w:rsidRPr="000505C8">
              <w:t>Знать: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2431A2" w:rsidRPr="000505C8" w:rsidRDefault="002431A2" w:rsidP="00127424">
            <w:pPr>
              <w:widowControl/>
              <w:tabs>
                <w:tab w:val="num" w:pos="993"/>
              </w:tabs>
              <w:autoSpaceDE/>
              <w:autoSpaceDN/>
              <w:adjustRightInd/>
              <w:jc w:val="both"/>
            </w:pPr>
            <w:r w:rsidRPr="000505C8">
              <w:t>Методы анализа напряженно-деформирован</w:t>
            </w:r>
            <w:r>
              <w:t>н</w:t>
            </w:r>
            <w:r w:rsidRPr="000505C8">
              <w:t>ого состояния материалов, о</w:t>
            </w:r>
            <w:r w:rsidRPr="000505C8">
              <w:t>с</w:t>
            </w:r>
            <w:r w:rsidRPr="000505C8">
              <w:t>новы теории и технологии обработки металлов давлением. Взаимосвязи ме</w:t>
            </w:r>
            <w:r w:rsidRPr="000505C8">
              <w:t>ж</w:t>
            </w:r>
            <w:r w:rsidRPr="000505C8">
              <w:t>ду потребительскими свойствами металлопродукции; основные требования к показателям качества металлопродукции различного назначения</w:t>
            </w:r>
          </w:p>
        </w:tc>
      </w:tr>
      <w:tr w:rsidR="002431A2" w:rsidRPr="000505C8" w:rsidTr="00127424">
        <w:tc>
          <w:tcPr>
            <w:tcW w:w="812" w:type="pct"/>
          </w:tcPr>
          <w:p w:rsidR="002431A2" w:rsidRPr="000505C8" w:rsidRDefault="002431A2" w:rsidP="00127424">
            <w:pPr>
              <w:rPr>
                <w:highlight w:val="yellow"/>
              </w:rPr>
            </w:pPr>
            <w:r w:rsidRPr="000505C8">
              <w:t>Уметь: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2431A2" w:rsidRPr="000505C8" w:rsidRDefault="002431A2" w:rsidP="00127424">
            <w:pPr>
              <w:jc w:val="both"/>
            </w:pPr>
            <w:r w:rsidRPr="000505C8">
              <w:t>Применять принципы и модели обеспечения качества металлопродукции в зависимости от способа ее производства. Составлять перечень основных п</w:t>
            </w:r>
            <w:r w:rsidRPr="000505C8">
              <w:t>о</w:t>
            </w:r>
            <w:r w:rsidRPr="000505C8">
              <w:t>казателей качества металлопродукции в зависимости от ее дальнейшего пр</w:t>
            </w:r>
            <w:r w:rsidRPr="000505C8">
              <w:t>и</w:t>
            </w:r>
            <w:r w:rsidRPr="000505C8">
              <w:lastRenderedPageBreak/>
              <w:t>менения на промышленности.</w:t>
            </w:r>
          </w:p>
        </w:tc>
      </w:tr>
      <w:tr w:rsidR="002431A2" w:rsidRPr="000505C8" w:rsidTr="00127424">
        <w:trPr>
          <w:trHeight w:val="627"/>
        </w:trPr>
        <w:tc>
          <w:tcPr>
            <w:tcW w:w="812" w:type="pct"/>
          </w:tcPr>
          <w:p w:rsidR="002431A2" w:rsidRPr="000505C8" w:rsidRDefault="002431A2" w:rsidP="00127424">
            <w:pPr>
              <w:rPr>
                <w:highlight w:val="yellow"/>
              </w:rPr>
            </w:pPr>
            <w:r w:rsidRPr="000505C8">
              <w:lastRenderedPageBreak/>
              <w:t>Владеть: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2431A2" w:rsidRPr="000505C8" w:rsidRDefault="002431A2" w:rsidP="00127424">
            <w:pPr>
              <w:jc w:val="both"/>
            </w:pPr>
            <w:r w:rsidRPr="000505C8">
              <w:t>Навыками определения параметров металлопродукции. Навыками работы с научно-технической литературой, умением проводить критический анализ полученной информации</w:t>
            </w:r>
          </w:p>
        </w:tc>
      </w:tr>
    </w:tbl>
    <w:p w:rsidR="007837A8" w:rsidRDefault="007837A8" w:rsidP="00777BE0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606379" w:rsidRDefault="00777BE0" w:rsidP="00777BE0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sz w:val="24"/>
          <w:szCs w:val="24"/>
        </w:rPr>
        <w:t>4</w:t>
      </w:r>
      <w:r w:rsidR="007754E4" w:rsidRPr="00BC5DFE">
        <w:rPr>
          <w:rStyle w:val="FontStyle18"/>
          <w:sz w:val="24"/>
          <w:szCs w:val="24"/>
        </w:rPr>
        <w:t xml:space="preserve"> Структура и содержание </w:t>
      </w:r>
      <w:r w:rsidR="00E022FE" w:rsidRPr="00BC5DFE">
        <w:rPr>
          <w:rStyle w:val="FontStyle18"/>
          <w:sz w:val="24"/>
          <w:szCs w:val="24"/>
        </w:rPr>
        <w:t>дис</w:t>
      </w:r>
      <w:r w:rsidR="007754E4" w:rsidRPr="00BC5DFE">
        <w:rPr>
          <w:rStyle w:val="FontStyle18"/>
          <w:sz w:val="24"/>
          <w:szCs w:val="24"/>
        </w:rPr>
        <w:t>ципли</w:t>
      </w:r>
      <w:r w:rsidR="00E022FE" w:rsidRPr="00BC5DFE">
        <w:rPr>
          <w:rStyle w:val="FontStyle18"/>
          <w:sz w:val="24"/>
          <w:szCs w:val="24"/>
        </w:rPr>
        <w:t>н</w:t>
      </w:r>
      <w:r w:rsidR="007754E4" w:rsidRPr="00BC5DFE">
        <w:rPr>
          <w:rStyle w:val="FontStyle18"/>
          <w:sz w:val="24"/>
          <w:szCs w:val="24"/>
        </w:rPr>
        <w:t>ы (модуля)</w:t>
      </w:r>
      <w:r w:rsidR="00E022FE" w:rsidRPr="00BC5DFE">
        <w:rPr>
          <w:rStyle w:val="FontStyle18"/>
          <w:b w:val="0"/>
          <w:sz w:val="24"/>
          <w:szCs w:val="24"/>
        </w:rPr>
        <w:t xml:space="preserve"> </w:t>
      </w:r>
    </w:p>
    <w:p w:rsidR="00606379" w:rsidRDefault="00606379" w:rsidP="00777BE0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367EFF" w:rsidRPr="002F41D1" w:rsidRDefault="00367EFF" w:rsidP="00367EF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7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252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367EFF" w:rsidRDefault="00367EFF" w:rsidP="00367EF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контактная работа </w:t>
      </w:r>
      <w:r>
        <w:rPr>
          <w:rStyle w:val="FontStyle18"/>
          <w:b w:val="0"/>
          <w:sz w:val="24"/>
          <w:szCs w:val="24"/>
        </w:rPr>
        <w:tab/>
        <w:t>– 14,9 акад. часа</w:t>
      </w:r>
    </w:p>
    <w:p w:rsidR="00367EFF" w:rsidRDefault="00367EFF" w:rsidP="00367EF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12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367EFF" w:rsidRPr="002F41D1" w:rsidRDefault="00367EFF" w:rsidP="00367EF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- 2,9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367EFF" w:rsidRPr="00C06CCE" w:rsidRDefault="00367EFF" w:rsidP="00367EF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</w:r>
      <w:r>
        <w:rPr>
          <w:rStyle w:val="FontStyle18"/>
          <w:b w:val="0"/>
          <w:sz w:val="24"/>
          <w:szCs w:val="24"/>
        </w:rPr>
        <w:t xml:space="preserve"> </w:t>
      </w:r>
      <w:r w:rsidRPr="002F41D1">
        <w:rPr>
          <w:rStyle w:val="FontStyle18"/>
          <w:b w:val="0"/>
          <w:sz w:val="24"/>
          <w:szCs w:val="24"/>
        </w:rPr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228,4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367EFF" w:rsidRDefault="00367EFF" w:rsidP="00367EFF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подготовка к экзамену  - 8,7</w:t>
      </w:r>
      <w:r w:rsidRPr="00367EFF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B87657" w:rsidRDefault="00B87657" w:rsidP="00367EFF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  <w:sectPr w:rsidR="00B87657" w:rsidSect="00475569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B87657" w:rsidRDefault="00B87657" w:rsidP="00367EFF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</w:p>
    <w:p w:rsidR="00606379" w:rsidRDefault="00606379" w:rsidP="00882DF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444"/>
        <w:gridCol w:w="709"/>
        <w:gridCol w:w="709"/>
        <w:gridCol w:w="990"/>
        <w:gridCol w:w="993"/>
        <w:gridCol w:w="709"/>
        <w:gridCol w:w="2699"/>
        <w:gridCol w:w="2834"/>
        <w:gridCol w:w="1565"/>
      </w:tblGrid>
      <w:tr w:rsidR="00B87657" w:rsidRPr="00CA35D6" w:rsidTr="00127424">
        <w:trPr>
          <w:cantSplit/>
          <w:trHeight w:val="1277"/>
          <w:jc w:val="center"/>
        </w:trPr>
        <w:tc>
          <w:tcPr>
            <w:tcW w:w="1175" w:type="pct"/>
            <w:vMerge w:val="restart"/>
            <w:vAlign w:val="center"/>
          </w:tcPr>
          <w:p w:rsidR="00B87657" w:rsidRPr="00CA35D6" w:rsidRDefault="00B87657" w:rsidP="00127424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Раздел /тема</w:t>
            </w:r>
          </w:p>
          <w:p w:rsidR="00B87657" w:rsidRPr="00CA35D6" w:rsidRDefault="00B87657" w:rsidP="00127424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B87657" w:rsidRPr="00CA35D6" w:rsidRDefault="00B87657" w:rsidP="00127424">
            <w:pPr>
              <w:pStyle w:val="Style13"/>
              <w:widowControl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919" w:type="pct"/>
            <w:gridSpan w:val="3"/>
            <w:vAlign w:val="center"/>
          </w:tcPr>
          <w:p w:rsidR="00B87657" w:rsidRPr="00CA35D6" w:rsidRDefault="00B87657" w:rsidP="00127424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 xml:space="preserve">контактная работа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B87657" w:rsidRPr="00CA35D6" w:rsidRDefault="00B87657" w:rsidP="00127424">
            <w:pPr>
              <w:pStyle w:val="Style8"/>
              <w:widowControl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</w:t>
            </w: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та (в акад. часах)</w:t>
            </w:r>
          </w:p>
        </w:tc>
        <w:tc>
          <w:tcPr>
            <w:tcW w:w="921" w:type="pct"/>
            <w:vMerge w:val="restart"/>
            <w:vAlign w:val="center"/>
          </w:tcPr>
          <w:p w:rsidR="00B87657" w:rsidRPr="00CA35D6" w:rsidRDefault="00B87657" w:rsidP="00127424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67" w:type="pct"/>
            <w:vMerge w:val="restart"/>
            <w:vAlign w:val="center"/>
          </w:tcPr>
          <w:p w:rsidR="00B87657" w:rsidRPr="00CA35D6" w:rsidRDefault="00B87657" w:rsidP="00127424">
            <w:pPr>
              <w:pStyle w:val="Style8"/>
              <w:widowControl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аттест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534" w:type="pct"/>
            <w:vMerge w:val="restart"/>
          </w:tcPr>
          <w:p w:rsidR="00B87657" w:rsidRPr="00CA35D6" w:rsidRDefault="00B87657" w:rsidP="00127424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B87657" w:rsidRPr="00CA35D6" w:rsidTr="00127424">
        <w:trPr>
          <w:cantSplit/>
          <w:trHeight w:val="1189"/>
          <w:jc w:val="center"/>
        </w:trPr>
        <w:tc>
          <w:tcPr>
            <w:tcW w:w="1175" w:type="pct"/>
            <w:vMerge/>
          </w:tcPr>
          <w:p w:rsidR="00B87657" w:rsidRPr="00CA35D6" w:rsidRDefault="00B87657" w:rsidP="00127424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</w:tcPr>
          <w:p w:rsidR="00B87657" w:rsidRPr="00CA35D6" w:rsidRDefault="00B87657" w:rsidP="00127424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textDirection w:val="btLr"/>
            <w:vAlign w:val="center"/>
          </w:tcPr>
          <w:p w:rsidR="00B87657" w:rsidRPr="00CA35D6" w:rsidRDefault="00B87657" w:rsidP="00127424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>Лекции</w:t>
            </w:r>
          </w:p>
          <w:p w:rsidR="00B87657" w:rsidRPr="00CA35D6" w:rsidRDefault="00B87657" w:rsidP="00127424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 xml:space="preserve"> </w:t>
            </w:r>
          </w:p>
        </w:tc>
        <w:tc>
          <w:tcPr>
            <w:tcW w:w="338" w:type="pct"/>
            <w:textDirection w:val="btLr"/>
            <w:vAlign w:val="center"/>
          </w:tcPr>
          <w:p w:rsidR="00B87657" w:rsidRPr="00CA35D6" w:rsidRDefault="00B87657" w:rsidP="00127424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>Практич</w:t>
            </w:r>
            <w:r w:rsidRPr="00CA35D6">
              <w:rPr>
                <w:sz w:val="20"/>
                <w:szCs w:val="20"/>
              </w:rPr>
              <w:t>е</w:t>
            </w:r>
            <w:r w:rsidRPr="00CA35D6">
              <w:rPr>
                <w:sz w:val="20"/>
                <w:szCs w:val="20"/>
              </w:rPr>
              <w:t>ск</w:t>
            </w:r>
            <w:r>
              <w:rPr>
                <w:sz w:val="20"/>
                <w:szCs w:val="20"/>
              </w:rPr>
              <w:t>ие занятия</w:t>
            </w:r>
          </w:p>
        </w:tc>
        <w:tc>
          <w:tcPr>
            <w:tcW w:w="339" w:type="pct"/>
            <w:textDirection w:val="btLr"/>
            <w:vAlign w:val="center"/>
          </w:tcPr>
          <w:p w:rsidR="00B87657" w:rsidRPr="00CA35D6" w:rsidRDefault="00B87657" w:rsidP="00127424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>Лаборато</w:t>
            </w:r>
            <w:r w:rsidRPr="00CA35D6">
              <w:rPr>
                <w:sz w:val="20"/>
                <w:szCs w:val="20"/>
              </w:rPr>
              <w:t>р</w:t>
            </w:r>
            <w:r w:rsidRPr="00CA35D6">
              <w:rPr>
                <w:sz w:val="20"/>
                <w:szCs w:val="20"/>
              </w:rPr>
              <w:t>ные</w:t>
            </w:r>
            <w:proofErr w:type="gramStart"/>
            <w:r w:rsidRPr="00CA35D6">
              <w:rPr>
                <w:sz w:val="20"/>
                <w:szCs w:val="20"/>
              </w:rPr>
              <w:t>.</w:t>
            </w:r>
            <w:proofErr w:type="gramEnd"/>
            <w:r w:rsidRPr="00CA35D6">
              <w:rPr>
                <w:sz w:val="20"/>
                <w:szCs w:val="20"/>
              </w:rPr>
              <w:t xml:space="preserve"> </w:t>
            </w:r>
            <w:proofErr w:type="gramStart"/>
            <w:r w:rsidRPr="00CA35D6">
              <w:rPr>
                <w:sz w:val="20"/>
                <w:szCs w:val="20"/>
              </w:rPr>
              <w:t>з</w:t>
            </w:r>
            <w:proofErr w:type="gramEnd"/>
            <w:r w:rsidRPr="00CA35D6">
              <w:rPr>
                <w:sz w:val="20"/>
                <w:szCs w:val="20"/>
              </w:rPr>
              <w:t xml:space="preserve">анятия </w:t>
            </w:r>
          </w:p>
        </w:tc>
        <w:tc>
          <w:tcPr>
            <w:tcW w:w="242" w:type="pct"/>
            <w:vMerge/>
            <w:textDirection w:val="btLr"/>
            <w:vAlign w:val="center"/>
          </w:tcPr>
          <w:p w:rsidR="00B87657" w:rsidRPr="00CA35D6" w:rsidRDefault="00B87657" w:rsidP="00127424">
            <w:pPr>
              <w:pStyle w:val="Style14"/>
              <w:jc w:val="center"/>
            </w:pPr>
          </w:p>
        </w:tc>
        <w:tc>
          <w:tcPr>
            <w:tcW w:w="921" w:type="pct"/>
            <w:vMerge/>
          </w:tcPr>
          <w:p w:rsidR="00B87657" w:rsidRPr="00CA35D6" w:rsidRDefault="00B87657" w:rsidP="00127424">
            <w:pPr>
              <w:pStyle w:val="Style14"/>
              <w:widowControl/>
              <w:jc w:val="center"/>
            </w:pPr>
          </w:p>
        </w:tc>
        <w:tc>
          <w:tcPr>
            <w:tcW w:w="967" w:type="pct"/>
            <w:vMerge/>
          </w:tcPr>
          <w:p w:rsidR="00B87657" w:rsidRPr="00CA35D6" w:rsidRDefault="00B87657" w:rsidP="00127424">
            <w:pPr>
              <w:pStyle w:val="Style14"/>
              <w:widowControl/>
              <w:jc w:val="center"/>
            </w:pPr>
          </w:p>
        </w:tc>
        <w:tc>
          <w:tcPr>
            <w:tcW w:w="534" w:type="pct"/>
            <w:vMerge/>
          </w:tcPr>
          <w:p w:rsidR="00B87657" w:rsidRPr="00CA35D6" w:rsidRDefault="00B87657" w:rsidP="00127424">
            <w:pPr>
              <w:pStyle w:val="Style14"/>
              <w:widowControl/>
              <w:jc w:val="center"/>
            </w:pPr>
          </w:p>
        </w:tc>
      </w:tr>
      <w:tr w:rsidR="00B87657" w:rsidRPr="00CA35D6" w:rsidTr="00127424">
        <w:trPr>
          <w:trHeight w:val="432"/>
          <w:jc w:val="center"/>
        </w:trPr>
        <w:tc>
          <w:tcPr>
            <w:tcW w:w="1175" w:type="pct"/>
          </w:tcPr>
          <w:p w:rsidR="00B87657" w:rsidRPr="008F00A5" w:rsidRDefault="00B87657" w:rsidP="00127424">
            <w:pPr>
              <w:pStyle w:val="Style14"/>
              <w:widowControl/>
              <w:rPr>
                <w:sz w:val="22"/>
                <w:szCs w:val="22"/>
              </w:rPr>
            </w:pPr>
            <w:r>
              <w:t>1. Факторы</w:t>
            </w:r>
            <w:r w:rsidRPr="00D47A48">
              <w:t>,</w:t>
            </w:r>
            <w:r>
              <w:t xml:space="preserve"> влияющие на кач</w:t>
            </w:r>
            <w:r>
              <w:t>е</w:t>
            </w:r>
            <w:r>
              <w:t>ство металлопродукции в пр</w:t>
            </w:r>
            <w:r>
              <w:t>о</w:t>
            </w:r>
            <w:r>
              <w:t xml:space="preserve">цессе ее производства </w:t>
            </w:r>
          </w:p>
        </w:tc>
        <w:tc>
          <w:tcPr>
            <w:tcW w:w="242" w:type="pct"/>
            <w:vAlign w:val="center"/>
          </w:tcPr>
          <w:p w:rsidR="00B87657" w:rsidRPr="00CA35D6" w:rsidRDefault="002B19E6" w:rsidP="00127424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339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2/1И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50</w:t>
            </w:r>
          </w:p>
        </w:tc>
        <w:tc>
          <w:tcPr>
            <w:tcW w:w="921" w:type="pct"/>
          </w:tcPr>
          <w:p w:rsidR="00B87657" w:rsidRPr="00B87657" w:rsidRDefault="00B87657" w:rsidP="00B87657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подготовка к лаборато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ной работе, выполнение контрольной работы </w:t>
            </w:r>
          </w:p>
        </w:tc>
        <w:tc>
          <w:tcPr>
            <w:tcW w:w="967" w:type="pct"/>
          </w:tcPr>
          <w:p w:rsidR="00B87657" w:rsidRPr="00CA35D6" w:rsidRDefault="00B87657" w:rsidP="00B87657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Style w:val="FontStyle31"/>
                <w:sz w:val="24"/>
                <w:szCs w:val="24"/>
              </w:rPr>
              <w:t xml:space="preserve"> </w:t>
            </w:r>
            <w:r w:rsidRPr="00CA35D6">
              <w:t>защита лабораторной работы</w:t>
            </w:r>
          </w:p>
        </w:tc>
        <w:tc>
          <w:tcPr>
            <w:tcW w:w="534" w:type="pct"/>
          </w:tcPr>
          <w:p w:rsidR="00B87657" w:rsidRPr="00CA35D6" w:rsidRDefault="00B87657" w:rsidP="00127424">
            <w:pPr>
              <w:pStyle w:val="Style14"/>
              <w:widowControl/>
            </w:pPr>
            <w:r w:rsidRPr="00CA35D6">
              <w:t xml:space="preserve">ДПК-1 </w:t>
            </w:r>
            <w:proofErr w:type="spellStart"/>
            <w:r w:rsidRPr="00CA35D6">
              <w:t>зув</w:t>
            </w:r>
            <w:proofErr w:type="spellEnd"/>
          </w:p>
        </w:tc>
      </w:tr>
      <w:tr w:rsidR="00B87657" w:rsidRPr="00CA35D6" w:rsidTr="00127424">
        <w:trPr>
          <w:trHeight w:val="422"/>
          <w:jc w:val="center"/>
        </w:trPr>
        <w:tc>
          <w:tcPr>
            <w:tcW w:w="1175" w:type="pct"/>
          </w:tcPr>
          <w:p w:rsidR="00B87657" w:rsidRPr="008F00A5" w:rsidRDefault="00B87657" w:rsidP="00127424">
            <w:pPr>
              <w:pStyle w:val="Style14"/>
              <w:widowControl/>
              <w:rPr>
                <w:sz w:val="22"/>
                <w:szCs w:val="22"/>
              </w:rPr>
            </w:pPr>
            <w:r>
              <w:t>2. Формирование качества м</w:t>
            </w:r>
            <w:r>
              <w:t>е</w:t>
            </w:r>
            <w:r>
              <w:t>таллопродукции при прокатке</w:t>
            </w:r>
          </w:p>
        </w:tc>
        <w:tc>
          <w:tcPr>
            <w:tcW w:w="242" w:type="pct"/>
            <w:vAlign w:val="center"/>
          </w:tcPr>
          <w:p w:rsidR="00B87657" w:rsidRPr="00CA35D6" w:rsidRDefault="002B19E6" w:rsidP="00127424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339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2/1И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50</w:t>
            </w:r>
          </w:p>
        </w:tc>
        <w:tc>
          <w:tcPr>
            <w:tcW w:w="921" w:type="pct"/>
          </w:tcPr>
          <w:p w:rsidR="00B87657" w:rsidRPr="00EC4EF0" w:rsidRDefault="00B87657" w:rsidP="00127424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подготовка к лаборато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ной работе, выполнение контрольной работы</w:t>
            </w:r>
          </w:p>
        </w:tc>
        <w:tc>
          <w:tcPr>
            <w:tcW w:w="967" w:type="pct"/>
          </w:tcPr>
          <w:p w:rsidR="00B87657" w:rsidRPr="00CA35D6" w:rsidRDefault="00B87657" w:rsidP="00B87657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Style w:val="FontStyle31"/>
                <w:sz w:val="24"/>
                <w:szCs w:val="24"/>
              </w:rPr>
              <w:t xml:space="preserve"> </w:t>
            </w:r>
            <w:r w:rsidRPr="00CA35D6">
              <w:t>защита лабораторной работы</w:t>
            </w:r>
          </w:p>
        </w:tc>
        <w:tc>
          <w:tcPr>
            <w:tcW w:w="534" w:type="pct"/>
          </w:tcPr>
          <w:p w:rsidR="00B87657" w:rsidRPr="00CA35D6" w:rsidRDefault="00B87657" w:rsidP="00127424">
            <w:pPr>
              <w:pStyle w:val="Style14"/>
              <w:widowControl/>
            </w:pPr>
            <w:r w:rsidRPr="00CA35D6">
              <w:t xml:space="preserve">ДПК-1 </w:t>
            </w:r>
            <w:proofErr w:type="spellStart"/>
            <w:r w:rsidRPr="00CA35D6">
              <w:t>зув</w:t>
            </w:r>
            <w:proofErr w:type="spellEnd"/>
          </w:p>
        </w:tc>
      </w:tr>
      <w:tr w:rsidR="00B87657" w:rsidRPr="00CA35D6" w:rsidTr="00127424">
        <w:trPr>
          <w:trHeight w:val="499"/>
          <w:jc w:val="center"/>
        </w:trPr>
        <w:tc>
          <w:tcPr>
            <w:tcW w:w="1175" w:type="pct"/>
          </w:tcPr>
          <w:p w:rsidR="00B87657" w:rsidRPr="008F00A5" w:rsidRDefault="00B87657" w:rsidP="00127424">
            <w:pPr>
              <w:pStyle w:val="Style14"/>
              <w:widowControl/>
              <w:rPr>
                <w:sz w:val="22"/>
                <w:szCs w:val="22"/>
              </w:rPr>
            </w:pPr>
            <w:r>
              <w:t>3. Формирование качества м</w:t>
            </w:r>
            <w:r>
              <w:t>е</w:t>
            </w:r>
            <w:r>
              <w:t xml:space="preserve">таллопродукции при волочении  </w:t>
            </w:r>
          </w:p>
        </w:tc>
        <w:tc>
          <w:tcPr>
            <w:tcW w:w="242" w:type="pct"/>
            <w:vAlign w:val="center"/>
          </w:tcPr>
          <w:p w:rsidR="00B87657" w:rsidRPr="00CA35D6" w:rsidRDefault="002B19E6" w:rsidP="00127424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-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50</w:t>
            </w:r>
          </w:p>
        </w:tc>
        <w:tc>
          <w:tcPr>
            <w:tcW w:w="921" w:type="pct"/>
          </w:tcPr>
          <w:p w:rsidR="00B87657" w:rsidRPr="00EC4EF0" w:rsidRDefault="00B87657" w:rsidP="00B87657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 выполнение контрольной работы</w:t>
            </w:r>
          </w:p>
        </w:tc>
        <w:tc>
          <w:tcPr>
            <w:tcW w:w="967" w:type="pct"/>
          </w:tcPr>
          <w:p w:rsidR="00B87657" w:rsidRPr="00CA35D6" w:rsidRDefault="00B87657" w:rsidP="00B87657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Style w:val="FontStyle31"/>
                <w:sz w:val="24"/>
                <w:szCs w:val="24"/>
              </w:rPr>
              <w:t xml:space="preserve"> </w:t>
            </w:r>
            <w:r w:rsidRPr="00CA35D6">
              <w:t>защита лабораторной работы</w:t>
            </w:r>
          </w:p>
        </w:tc>
        <w:tc>
          <w:tcPr>
            <w:tcW w:w="534" w:type="pct"/>
          </w:tcPr>
          <w:p w:rsidR="00B87657" w:rsidRPr="00CA35D6" w:rsidRDefault="00B87657" w:rsidP="00127424">
            <w:pPr>
              <w:pStyle w:val="Style14"/>
              <w:widowControl/>
            </w:pPr>
            <w:r w:rsidRPr="00CA35D6">
              <w:t xml:space="preserve">ДПК-1 </w:t>
            </w:r>
            <w:proofErr w:type="spellStart"/>
            <w:r w:rsidRPr="00CA35D6">
              <w:t>зув</w:t>
            </w:r>
            <w:proofErr w:type="spellEnd"/>
          </w:p>
          <w:p w:rsidR="00B87657" w:rsidRPr="00CA35D6" w:rsidRDefault="00B87657" w:rsidP="00127424">
            <w:pPr>
              <w:pStyle w:val="Style14"/>
              <w:widowControl/>
              <w:rPr>
                <w:lang w:val="en-US"/>
              </w:rPr>
            </w:pPr>
            <w:r w:rsidRPr="00CA35D6">
              <w:t>ПК-</w:t>
            </w:r>
            <w:r>
              <w:t>20</w:t>
            </w:r>
            <w:r w:rsidRPr="00CA35D6">
              <w:t xml:space="preserve"> </w:t>
            </w:r>
            <w:proofErr w:type="spellStart"/>
            <w:r w:rsidRPr="00CA35D6">
              <w:t>зув</w:t>
            </w:r>
            <w:proofErr w:type="spellEnd"/>
          </w:p>
        </w:tc>
      </w:tr>
      <w:tr w:rsidR="00B87657" w:rsidRPr="00CA35D6" w:rsidTr="00127424">
        <w:trPr>
          <w:trHeight w:val="499"/>
          <w:jc w:val="center"/>
        </w:trPr>
        <w:tc>
          <w:tcPr>
            <w:tcW w:w="1175" w:type="pct"/>
          </w:tcPr>
          <w:p w:rsidR="00B87657" w:rsidRPr="008F00A5" w:rsidRDefault="00B87657" w:rsidP="00127424">
            <w:pPr>
              <w:pStyle w:val="Style14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 Формирование качества мета</w:t>
            </w:r>
            <w:r>
              <w:rPr>
                <w:sz w:val="22"/>
                <w:szCs w:val="22"/>
              </w:rPr>
              <w:t>л</w:t>
            </w:r>
            <w:r>
              <w:rPr>
                <w:sz w:val="22"/>
                <w:szCs w:val="22"/>
              </w:rPr>
              <w:t>лопродукции при штамповке. Формирование качества металл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продукции при прессовании</w:t>
            </w:r>
          </w:p>
        </w:tc>
        <w:tc>
          <w:tcPr>
            <w:tcW w:w="242" w:type="pct"/>
            <w:vAlign w:val="center"/>
          </w:tcPr>
          <w:p w:rsidR="00B87657" w:rsidRPr="00CA35D6" w:rsidRDefault="002B19E6" w:rsidP="00127424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B87657" w:rsidRPr="00CA35D6" w:rsidRDefault="004F10A1" w:rsidP="00127424">
            <w:pPr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B87657" w:rsidRPr="00CA35D6" w:rsidRDefault="004F10A1" w:rsidP="00127424">
            <w:pPr>
              <w:jc w:val="center"/>
            </w:pPr>
            <w:r>
              <w:t>-</w:t>
            </w:r>
          </w:p>
        </w:tc>
        <w:tc>
          <w:tcPr>
            <w:tcW w:w="242" w:type="pct"/>
            <w:vAlign w:val="center"/>
          </w:tcPr>
          <w:p w:rsidR="00B87657" w:rsidRPr="00CA35D6" w:rsidRDefault="004F10A1" w:rsidP="00127424">
            <w:pPr>
              <w:pStyle w:val="Style14"/>
              <w:widowControl/>
              <w:jc w:val="center"/>
            </w:pPr>
            <w:r>
              <w:t>78,4</w:t>
            </w:r>
          </w:p>
        </w:tc>
        <w:tc>
          <w:tcPr>
            <w:tcW w:w="921" w:type="pct"/>
          </w:tcPr>
          <w:p w:rsidR="00B87657" w:rsidRPr="00EC4EF0" w:rsidRDefault="00B87657" w:rsidP="00127424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 выполнение контрольной работы</w:t>
            </w:r>
          </w:p>
        </w:tc>
        <w:tc>
          <w:tcPr>
            <w:tcW w:w="967" w:type="pct"/>
          </w:tcPr>
          <w:p w:rsidR="00B87657" w:rsidRPr="00CA35D6" w:rsidRDefault="00B87657" w:rsidP="00B87657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  защита контрольной работы</w:t>
            </w:r>
          </w:p>
        </w:tc>
        <w:tc>
          <w:tcPr>
            <w:tcW w:w="534" w:type="pct"/>
          </w:tcPr>
          <w:p w:rsidR="00B87657" w:rsidRPr="00CA35D6" w:rsidRDefault="00B87657" w:rsidP="00127424">
            <w:pPr>
              <w:pStyle w:val="Style14"/>
              <w:widowControl/>
            </w:pPr>
            <w:r w:rsidRPr="00CA35D6">
              <w:t xml:space="preserve">ДПК-1 </w:t>
            </w:r>
            <w:proofErr w:type="spellStart"/>
            <w:r w:rsidRPr="00CA35D6">
              <w:t>зув</w:t>
            </w:r>
            <w:proofErr w:type="spellEnd"/>
          </w:p>
          <w:p w:rsidR="00B87657" w:rsidRPr="00CA35D6" w:rsidRDefault="00B87657" w:rsidP="00127424">
            <w:r w:rsidRPr="00CA35D6">
              <w:t>ПК-</w:t>
            </w:r>
            <w:r>
              <w:t>20</w:t>
            </w:r>
            <w:r w:rsidRPr="00CA35D6">
              <w:t xml:space="preserve"> </w:t>
            </w:r>
            <w:proofErr w:type="spellStart"/>
            <w:r w:rsidRPr="00CA35D6">
              <w:t>зув</w:t>
            </w:r>
            <w:proofErr w:type="spellEnd"/>
          </w:p>
        </w:tc>
      </w:tr>
      <w:tr w:rsidR="00B87657" w:rsidRPr="00CA35D6" w:rsidTr="00127424">
        <w:trPr>
          <w:trHeight w:val="499"/>
          <w:jc w:val="center"/>
        </w:trPr>
        <w:tc>
          <w:tcPr>
            <w:tcW w:w="1175" w:type="pct"/>
          </w:tcPr>
          <w:p w:rsidR="00B87657" w:rsidRPr="00CA35D6" w:rsidRDefault="00B87657" w:rsidP="00127424">
            <w:pPr>
              <w:jc w:val="both"/>
              <w:rPr>
                <w:b/>
              </w:rPr>
            </w:pPr>
            <w:r w:rsidRPr="00CA35D6">
              <w:rPr>
                <w:b/>
              </w:rPr>
              <w:t>Итого по дисциплине</w:t>
            </w:r>
          </w:p>
        </w:tc>
        <w:tc>
          <w:tcPr>
            <w:tcW w:w="242" w:type="pct"/>
            <w:vAlign w:val="center"/>
          </w:tcPr>
          <w:p w:rsidR="00B87657" w:rsidRPr="00CA35D6" w:rsidRDefault="00B87657" w:rsidP="00127424">
            <w:pPr>
              <w:jc w:val="center"/>
              <w:rPr>
                <w:b/>
              </w:rPr>
            </w:pPr>
          </w:p>
        </w:tc>
        <w:tc>
          <w:tcPr>
            <w:tcW w:w="242" w:type="pct"/>
            <w:vAlign w:val="center"/>
          </w:tcPr>
          <w:p w:rsidR="00B87657" w:rsidRPr="00CA35D6" w:rsidRDefault="002B19E6" w:rsidP="00127424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38" w:type="pct"/>
            <w:vAlign w:val="center"/>
          </w:tcPr>
          <w:p w:rsidR="00B87657" w:rsidRPr="00CA35D6" w:rsidRDefault="002B19E6" w:rsidP="00127424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4/2И</w:t>
            </w:r>
          </w:p>
        </w:tc>
        <w:tc>
          <w:tcPr>
            <w:tcW w:w="339" w:type="pct"/>
            <w:vAlign w:val="center"/>
          </w:tcPr>
          <w:p w:rsidR="00B87657" w:rsidRPr="00CA35D6" w:rsidRDefault="002B19E6" w:rsidP="00127424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4/2И</w:t>
            </w:r>
          </w:p>
        </w:tc>
        <w:tc>
          <w:tcPr>
            <w:tcW w:w="242" w:type="pct"/>
            <w:vAlign w:val="center"/>
          </w:tcPr>
          <w:p w:rsidR="00B87657" w:rsidRPr="00CA35D6" w:rsidRDefault="00F26DC8" w:rsidP="00127424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 w:rsidR="004F10A1"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 w:rsidR="004F10A1">
              <w:rPr>
                <w:b/>
                <w:noProof/>
              </w:rPr>
              <w:t>228,4</w:t>
            </w:r>
            <w:r>
              <w:rPr>
                <w:b/>
              </w:rPr>
              <w:fldChar w:fldCharType="end"/>
            </w:r>
          </w:p>
        </w:tc>
        <w:tc>
          <w:tcPr>
            <w:tcW w:w="921" w:type="pct"/>
          </w:tcPr>
          <w:p w:rsidR="00B87657" w:rsidRPr="00CA35D6" w:rsidRDefault="00B87657" w:rsidP="00127424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967" w:type="pct"/>
          </w:tcPr>
          <w:p w:rsidR="00B87657" w:rsidRPr="00CA35D6" w:rsidRDefault="00B87657" w:rsidP="00127424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Экзамен</w:t>
            </w:r>
          </w:p>
        </w:tc>
        <w:tc>
          <w:tcPr>
            <w:tcW w:w="534" w:type="pct"/>
          </w:tcPr>
          <w:p w:rsidR="00B87657" w:rsidRPr="00CA35D6" w:rsidRDefault="00B87657" w:rsidP="00127424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32470F" w:rsidRDefault="0032470F" w:rsidP="00BD51D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</w:rPr>
      </w:pPr>
    </w:p>
    <w:p w:rsidR="004142E1" w:rsidRDefault="004142E1" w:rsidP="00BD51D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</w:rPr>
        <w:sectPr w:rsidR="004142E1" w:rsidSect="00B87657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B87657" w:rsidRDefault="00B87657" w:rsidP="00BD51D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</w:rPr>
      </w:pPr>
    </w:p>
    <w:p w:rsidR="00E275CF" w:rsidRPr="00E275CF" w:rsidRDefault="00777BE0" w:rsidP="00777BE0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 xml:space="preserve">5 </w:t>
      </w:r>
      <w:r w:rsidRPr="00CD7BE7">
        <w:rPr>
          <w:rStyle w:val="FontStyle31"/>
          <w:rFonts w:ascii="Times New Roman" w:hAnsi="Times New Roman"/>
          <w:b/>
          <w:sz w:val="24"/>
          <w:szCs w:val="24"/>
        </w:rPr>
        <w:t xml:space="preserve">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CD7BE7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</w:p>
    <w:p w:rsidR="00777BE0" w:rsidRDefault="00777BE0" w:rsidP="00777BE0">
      <w:pPr>
        <w:shd w:val="clear" w:color="auto" w:fill="FFFFFF"/>
        <w:tabs>
          <w:tab w:val="left" w:pos="847"/>
        </w:tabs>
        <w:ind w:firstLine="567"/>
        <w:jc w:val="both"/>
        <w:rPr>
          <w:color w:val="000000"/>
          <w:spacing w:val="1"/>
        </w:rPr>
      </w:pPr>
    </w:p>
    <w:p w:rsidR="00C2620D" w:rsidRPr="00B85DE9" w:rsidRDefault="00C2620D" w:rsidP="00B85DE9">
      <w:pPr>
        <w:shd w:val="clear" w:color="auto" w:fill="FFFFFF"/>
        <w:spacing w:line="228" w:lineRule="auto"/>
        <w:ind w:firstLine="567"/>
        <w:jc w:val="both"/>
      </w:pPr>
      <w:r w:rsidRPr="00B85DE9">
        <w:rPr>
          <w:color w:val="000000"/>
        </w:rPr>
        <w:t>Для изучения данной дисциплины в качестве методического подхода применяется те</w:t>
      </w:r>
      <w:r w:rsidRPr="00B85DE9">
        <w:rPr>
          <w:color w:val="000000"/>
        </w:rPr>
        <w:t>х</w:t>
      </w:r>
      <w:r w:rsidRPr="00B85DE9">
        <w:rPr>
          <w:color w:val="000000"/>
        </w:rPr>
        <w:t>нология конструирования учебной информации, т.е. при подготовке преподавателя к уче</w:t>
      </w:r>
      <w:r w:rsidRPr="00B85DE9">
        <w:rPr>
          <w:color w:val="000000"/>
        </w:rPr>
        <w:t>б</w:t>
      </w:r>
      <w:r w:rsidRPr="00B85DE9">
        <w:rPr>
          <w:color w:val="000000"/>
        </w:rPr>
        <w:t xml:space="preserve">ному процессу </w:t>
      </w:r>
      <w:proofErr w:type="gramStart"/>
      <w:r w:rsidRPr="00B85DE9">
        <w:rPr>
          <w:color w:val="000000"/>
        </w:rPr>
        <w:t>учитывается</w:t>
      </w:r>
      <w:proofErr w:type="gramEnd"/>
      <w:r w:rsidRPr="00B85DE9">
        <w:rPr>
          <w:color w:val="000000"/>
        </w:rPr>
        <w:t xml:space="preserve"> что и в каком объеме из изучаемой информации должны усвоить студенты, уровень подготовленности студентов к восприятию учебной информации по в</w:t>
      </w:r>
      <w:r w:rsidRPr="00B85DE9">
        <w:rPr>
          <w:color w:val="000000"/>
        </w:rPr>
        <w:t>о</w:t>
      </w:r>
      <w:r w:rsidRPr="00B85DE9">
        <w:rPr>
          <w:color w:val="000000"/>
        </w:rPr>
        <w:t>просам сертификации продукции и возможности преподавателя.</w:t>
      </w:r>
    </w:p>
    <w:p w:rsidR="00C2620D" w:rsidRPr="00B85DE9" w:rsidRDefault="00C2620D" w:rsidP="00B85DE9">
      <w:pPr>
        <w:shd w:val="clear" w:color="auto" w:fill="FFFFFF"/>
        <w:spacing w:line="228" w:lineRule="auto"/>
        <w:ind w:firstLine="567"/>
        <w:jc w:val="both"/>
      </w:pPr>
      <w:r w:rsidRPr="00B85DE9">
        <w:rPr>
          <w:color w:val="000000"/>
        </w:rPr>
        <w:t>Перед началом занятий ознакомить студентов с планируемым объемом часов по уче</w:t>
      </w:r>
      <w:r w:rsidRPr="00B85DE9">
        <w:rPr>
          <w:color w:val="000000"/>
        </w:rPr>
        <w:t>б</w:t>
      </w:r>
      <w:r w:rsidRPr="00B85DE9">
        <w:rPr>
          <w:color w:val="000000"/>
        </w:rPr>
        <w:t>ному плану на изучение данной дисциплины.</w:t>
      </w:r>
    </w:p>
    <w:p w:rsidR="00D31268" w:rsidRPr="00B85DE9" w:rsidRDefault="00D31268" w:rsidP="00B85DE9">
      <w:pPr>
        <w:pStyle w:val="Style4"/>
        <w:widowControl/>
        <w:spacing w:line="228" w:lineRule="auto"/>
        <w:ind w:firstLine="567"/>
        <w:jc w:val="both"/>
      </w:pPr>
      <w:r w:rsidRPr="00B85DE9">
        <w:rPr>
          <w:rStyle w:val="FontStyle21"/>
          <w:sz w:val="24"/>
          <w:szCs w:val="24"/>
        </w:rPr>
        <w:t xml:space="preserve">Лекции проходят в традиционной форме, в форме лекций-консультаций с </w:t>
      </w:r>
      <w:r w:rsidRPr="00B85DE9">
        <w:t xml:space="preserve"> коллекти</w:t>
      </w:r>
      <w:r w:rsidRPr="00B85DE9">
        <w:t>в</w:t>
      </w:r>
      <w:r w:rsidRPr="00B85DE9">
        <w:t>ным обсуждением какого-либо вопроса, проблемы или сопоставлении информации, идей, мнений, предложений. При этом цели дискуссии тесно связаны с темой лекции.</w:t>
      </w:r>
    </w:p>
    <w:p w:rsidR="00D31268" w:rsidRPr="00B85DE9" w:rsidRDefault="00C2620D" w:rsidP="00B85DE9">
      <w:pPr>
        <w:pStyle w:val="Style3"/>
        <w:widowControl/>
        <w:spacing w:line="228" w:lineRule="auto"/>
        <w:ind w:firstLine="567"/>
        <w:jc w:val="both"/>
        <w:rPr>
          <w:rStyle w:val="FontStyle16"/>
          <w:b w:val="0"/>
          <w:sz w:val="24"/>
          <w:szCs w:val="24"/>
        </w:rPr>
      </w:pPr>
      <w:r w:rsidRPr="00B85DE9">
        <w:rPr>
          <w:color w:val="000000"/>
        </w:rPr>
        <w:t>Практические занятия способствуют более глубокому освоению теоретического мат</w:t>
      </w:r>
      <w:r w:rsidRPr="00B85DE9">
        <w:rPr>
          <w:color w:val="000000"/>
        </w:rPr>
        <w:t>е</w:t>
      </w:r>
      <w:r w:rsidRPr="00B85DE9">
        <w:rPr>
          <w:color w:val="000000"/>
        </w:rPr>
        <w:t>риала. При проведении практических занятий учитывается степень самостоятельности их выполнения их студентами.</w:t>
      </w:r>
      <w:r w:rsidR="00D31268" w:rsidRPr="00B85DE9">
        <w:rPr>
          <w:rStyle w:val="FontStyle16"/>
          <w:b w:val="0"/>
          <w:sz w:val="24"/>
          <w:szCs w:val="24"/>
        </w:rPr>
        <w:t xml:space="preserve"> Учебным планом предусмотрено </w:t>
      </w:r>
      <w:r w:rsidR="005A49BE">
        <w:rPr>
          <w:rStyle w:val="FontStyle16"/>
          <w:b w:val="0"/>
          <w:sz w:val="24"/>
          <w:szCs w:val="24"/>
        </w:rPr>
        <w:t>4</w:t>
      </w:r>
      <w:r w:rsidR="00D31268" w:rsidRPr="00B85DE9">
        <w:rPr>
          <w:rStyle w:val="FontStyle16"/>
          <w:b w:val="0"/>
          <w:sz w:val="24"/>
          <w:szCs w:val="24"/>
        </w:rPr>
        <w:t xml:space="preserve"> ч. интерактивных занятий. 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5D56A1" w:rsidRPr="00B85DE9" w:rsidRDefault="005D56A1" w:rsidP="00B85DE9">
      <w:pPr>
        <w:spacing w:line="228" w:lineRule="auto"/>
        <w:ind w:firstLine="567"/>
        <w:jc w:val="both"/>
      </w:pPr>
      <w:r w:rsidRPr="00B85DE9">
        <w:t>Лабораторные занятия выполняются в группах по 5-7 человек в каждой. Каждому ст</w:t>
      </w:r>
      <w:r w:rsidRPr="00B85DE9">
        <w:t>у</w:t>
      </w:r>
      <w:r w:rsidRPr="00B85DE9">
        <w:t xml:space="preserve">денту в группе выдается индивидуальное задание. Однако конечный результат должен быть одинаковым для всех. </w:t>
      </w:r>
      <w:proofErr w:type="gramStart"/>
      <w:r w:rsidRPr="00B85DE9">
        <w:t>В работах применяется специальное технологической оборудование (прокатный стан, разрывные машины), для работы с которыми студенты должны прослушать лекцию по технике безопасности.</w:t>
      </w:r>
      <w:proofErr w:type="gramEnd"/>
    </w:p>
    <w:p w:rsidR="00E275CF" w:rsidRPr="00B85DE9" w:rsidRDefault="00E275CF" w:rsidP="00B85DE9">
      <w:pPr>
        <w:spacing w:line="228" w:lineRule="auto"/>
        <w:ind w:firstLine="567"/>
        <w:jc w:val="center"/>
        <w:rPr>
          <w:rFonts w:ascii="Arial" w:hAnsi="Arial"/>
          <w:snapToGrid w:val="0"/>
        </w:rPr>
      </w:pPr>
    </w:p>
    <w:p w:rsidR="00E275CF" w:rsidRPr="004D65A4" w:rsidRDefault="00777BE0" w:rsidP="00777BE0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E275CF" w:rsidRPr="004D65A4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</w:t>
      </w:r>
    </w:p>
    <w:p w:rsidR="003015D5" w:rsidRDefault="003015D5" w:rsidP="003015D5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4142E1" w:rsidRPr="00C2029C" w:rsidRDefault="004142E1" w:rsidP="004142E1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C2029C">
        <w:rPr>
          <w:rStyle w:val="FontStyle31"/>
          <w:rFonts w:ascii="Times New Roman" w:hAnsi="Times New Roman" w:cs="Times New Roman"/>
          <w:sz w:val="24"/>
          <w:szCs w:val="24"/>
        </w:rPr>
        <w:t xml:space="preserve">По дисциплине </w:t>
      </w:r>
      <w:r w:rsidRPr="00C2029C">
        <w:rPr>
          <w:rStyle w:val="FontStyle16"/>
          <w:b w:val="0"/>
          <w:sz w:val="24"/>
          <w:szCs w:val="24"/>
        </w:rPr>
        <w:t>«</w:t>
      </w:r>
      <w:r w:rsidRPr="00D77CCB">
        <w:t>Теоретические основы формирования качества и испытания металл</w:t>
      </w:r>
      <w:r w:rsidRPr="00D77CCB">
        <w:t>о</w:t>
      </w:r>
      <w:r w:rsidRPr="00D77CCB">
        <w:t>продукции</w:t>
      </w:r>
      <w:r w:rsidRPr="00C2029C">
        <w:rPr>
          <w:rStyle w:val="FontStyle16"/>
          <w:b w:val="0"/>
          <w:sz w:val="24"/>
          <w:szCs w:val="24"/>
        </w:rPr>
        <w:t xml:space="preserve">» </w:t>
      </w:r>
      <w:r w:rsidRPr="00C2029C">
        <w:rPr>
          <w:rStyle w:val="FontStyle21"/>
          <w:sz w:val="24"/>
          <w:szCs w:val="24"/>
        </w:rPr>
        <w:t xml:space="preserve">предусмотрена аудиторная </w:t>
      </w:r>
      <w:r>
        <w:rPr>
          <w:rStyle w:val="FontStyle21"/>
          <w:sz w:val="24"/>
          <w:szCs w:val="24"/>
        </w:rPr>
        <w:t xml:space="preserve">и внеаудиторная </w:t>
      </w:r>
      <w:r w:rsidRPr="00C2029C">
        <w:rPr>
          <w:rStyle w:val="FontStyle21"/>
          <w:sz w:val="24"/>
          <w:szCs w:val="24"/>
        </w:rPr>
        <w:t xml:space="preserve">самостоятельная работа </w:t>
      </w:r>
      <w:proofErr w:type="gramStart"/>
      <w:r w:rsidRPr="00C2029C">
        <w:rPr>
          <w:rStyle w:val="FontStyle21"/>
          <w:sz w:val="24"/>
          <w:szCs w:val="24"/>
        </w:rPr>
        <w:t>обуча</w:t>
      </w:r>
      <w:r w:rsidRPr="00C2029C">
        <w:rPr>
          <w:rStyle w:val="FontStyle21"/>
          <w:sz w:val="24"/>
          <w:szCs w:val="24"/>
        </w:rPr>
        <w:t>ю</w:t>
      </w:r>
      <w:r w:rsidRPr="00C2029C">
        <w:rPr>
          <w:rStyle w:val="FontStyle21"/>
          <w:sz w:val="24"/>
          <w:szCs w:val="24"/>
        </w:rPr>
        <w:t>щихся</w:t>
      </w:r>
      <w:proofErr w:type="gramEnd"/>
      <w:r w:rsidRPr="00C2029C">
        <w:rPr>
          <w:rStyle w:val="FontStyle21"/>
          <w:sz w:val="24"/>
          <w:szCs w:val="24"/>
        </w:rPr>
        <w:t>.</w:t>
      </w:r>
    </w:p>
    <w:p w:rsidR="004142E1" w:rsidRPr="00C2029C" w:rsidRDefault="004142E1" w:rsidP="004142E1">
      <w:pPr>
        <w:pStyle w:val="af0"/>
        <w:tabs>
          <w:tab w:val="left" w:pos="851"/>
          <w:tab w:val="left" w:pos="993"/>
        </w:tabs>
        <w:ind w:left="0"/>
        <w:rPr>
          <w:rFonts w:ascii="Times New Roman" w:hAnsi="Times New Roman" w:cs="Times New Roman"/>
          <w:snapToGrid w:val="0"/>
          <w:sz w:val="24"/>
          <w:szCs w:val="24"/>
        </w:rPr>
      </w:pPr>
      <w:r w:rsidRPr="00C2029C">
        <w:rPr>
          <w:rFonts w:ascii="Times New Roman" w:hAnsi="Times New Roman" w:cs="Times New Roman"/>
          <w:sz w:val="24"/>
          <w:szCs w:val="24"/>
        </w:rPr>
        <w:t xml:space="preserve">Аудиторная самостоятельная работа обучающихся </w:t>
      </w:r>
      <w:r>
        <w:rPr>
          <w:rFonts w:ascii="Times New Roman" w:hAnsi="Times New Roman" w:cs="Times New Roman"/>
          <w:sz w:val="24"/>
          <w:szCs w:val="24"/>
        </w:rPr>
        <w:t>осуществляется в виде подготовки</w:t>
      </w:r>
      <w:r w:rsidRPr="00C2029C">
        <w:rPr>
          <w:rFonts w:ascii="Times New Roman" w:hAnsi="Times New Roman" w:cs="Times New Roman"/>
          <w:sz w:val="24"/>
          <w:szCs w:val="24"/>
        </w:rPr>
        <w:t xml:space="preserve"> к проведению лабораторных работ и получению вводного (первичного) инструктажа по техн</w:t>
      </w:r>
      <w:r w:rsidRPr="00C2029C">
        <w:rPr>
          <w:rFonts w:ascii="Times New Roman" w:hAnsi="Times New Roman" w:cs="Times New Roman"/>
          <w:sz w:val="24"/>
          <w:szCs w:val="24"/>
        </w:rPr>
        <w:t>и</w:t>
      </w:r>
      <w:r w:rsidRPr="00C2029C">
        <w:rPr>
          <w:rFonts w:ascii="Times New Roman" w:hAnsi="Times New Roman" w:cs="Times New Roman"/>
          <w:sz w:val="24"/>
          <w:szCs w:val="24"/>
        </w:rPr>
        <w:t>ке безопасности.</w:t>
      </w:r>
    </w:p>
    <w:p w:rsidR="004142E1" w:rsidRDefault="004142E1" w:rsidP="004142E1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Перечень лабораторных работ</w:t>
      </w:r>
    </w:p>
    <w:p w:rsidR="004142E1" w:rsidRDefault="004142E1" w:rsidP="004142E1">
      <w:pPr>
        <w:pStyle w:val="aa"/>
        <w:widowControl/>
        <w:numPr>
          <w:ilvl w:val="0"/>
          <w:numId w:val="32"/>
        </w:numPr>
        <w:tabs>
          <w:tab w:val="left" w:pos="993"/>
        </w:tabs>
        <w:autoSpaceDE/>
        <w:autoSpaceDN/>
        <w:adjustRightInd/>
        <w:spacing w:after="0"/>
        <w:ind w:left="0" w:firstLine="567"/>
        <w:jc w:val="both"/>
      </w:pPr>
      <w:r>
        <w:t xml:space="preserve">Условия захвата полосы валками и контактное трение при прокатке </w:t>
      </w:r>
    </w:p>
    <w:p w:rsidR="004142E1" w:rsidRDefault="004142E1" w:rsidP="004142E1">
      <w:pPr>
        <w:pStyle w:val="aa"/>
        <w:widowControl/>
        <w:numPr>
          <w:ilvl w:val="0"/>
          <w:numId w:val="32"/>
        </w:numPr>
        <w:tabs>
          <w:tab w:val="left" w:pos="993"/>
        </w:tabs>
        <w:autoSpaceDE/>
        <w:autoSpaceDN/>
        <w:adjustRightInd/>
        <w:spacing w:after="0"/>
        <w:ind w:left="0" w:firstLine="567"/>
        <w:jc w:val="both"/>
      </w:pPr>
      <w:r>
        <w:t xml:space="preserve">Опережение при прокатке </w:t>
      </w:r>
    </w:p>
    <w:p w:rsidR="004142E1" w:rsidRDefault="004142E1" w:rsidP="004142E1">
      <w:pPr>
        <w:pStyle w:val="aa"/>
        <w:widowControl/>
        <w:numPr>
          <w:ilvl w:val="0"/>
          <w:numId w:val="32"/>
        </w:numPr>
        <w:tabs>
          <w:tab w:val="left" w:pos="993"/>
        </w:tabs>
        <w:autoSpaceDE/>
        <w:autoSpaceDN/>
        <w:adjustRightInd/>
        <w:spacing w:after="0"/>
        <w:ind w:left="0" w:firstLine="567"/>
        <w:jc w:val="both"/>
      </w:pPr>
      <w:r>
        <w:t xml:space="preserve">Силовые условия прокатки </w:t>
      </w:r>
    </w:p>
    <w:p w:rsidR="004142E1" w:rsidRPr="002A583D" w:rsidRDefault="004142E1" w:rsidP="004142E1">
      <w:pPr>
        <w:pStyle w:val="aa"/>
        <w:widowControl/>
        <w:tabs>
          <w:tab w:val="left" w:pos="993"/>
        </w:tabs>
        <w:autoSpaceDE/>
        <w:autoSpaceDN/>
        <w:adjustRightInd/>
        <w:spacing w:after="0"/>
        <w:ind w:firstLine="567"/>
        <w:jc w:val="both"/>
        <w:rPr>
          <w:b/>
        </w:rPr>
      </w:pPr>
      <w:r w:rsidRPr="002A583D">
        <w:rPr>
          <w:b/>
        </w:rPr>
        <w:t>Практические занятия</w:t>
      </w:r>
    </w:p>
    <w:p w:rsidR="004142E1" w:rsidRPr="002A583D" w:rsidRDefault="004142E1" w:rsidP="004142E1">
      <w:pPr>
        <w:pStyle w:val="aa"/>
        <w:widowControl/>
        <w:numPr>
          <w:ilvl w:val="0"/>
          <w:numId w:val="33"/>
        </w:numPr>
        <w:tabs>
          <w:tab w:val="left" w:pos="993"/>
        </w:tabs>
        <w:autoSpaceDE/>
        <w:autoSpaceDN/>
        <w:adjustRightInd/>
        <w:spacing w:after="0"/>
        <w:ind w:left="0" w:firstLine="567"/>
        <w:jc w:val="both"/>
      </w:pPr>
      <w:r w:rsidRPr="00520143">
        <w:rPr>
          <w:color w:val="000000"/>
        </w:rPr>
        <w:t>Геометрический и фактический очаги деформации</w:t>
      </w:r>
    </w:p>
    <w:p w:rsidR="004142E1" w:rsidRDefault="004142E1" w:rsidP="004142E1">
      <w:pPr>
        <w:pStyle w:val="aa"/>
        <w:widowControl/>
        <w:numPr>
          <w:ilvl w:val="0"/>
          <w:numId w:val="33"/>
        </w:numPr>
        <w:tabs>
          <w:tab w:val="left" w:pos="993"/>
        </w:tabs>
        <w:autoSpaceDE/>
        <w:autoSpaceDN/>
        <w:adjustRightInd/>
        <w:spacing w:after="0"/>
        <w:ind w:left="0" w:firstLine="567"/>
        <w:jc w:val="both"/>
      </w:pPr>
      <w:r>
        <w:t>Ст</w:t>
      </w:r>
      <w:r w:rsidRPr="00520143">
        <w:t>адии прокатки полосы в гладких валках</w:t>
      </w:r>
    </w:p>
    <w:p w:rsidR="004142E1" w:rsidRPr="00520143" w:rsidRDefault="004142E1" w:rsidP="004142E1">
      <w:pPr>
        <w:numPr>
          <w:ilvl w:val="0"/>
          <w:numId w:val="33"/>
        </w:numPr>
        <w:shd w:val="clear" w:color="auto" w:fill="FFFFFF"/>
        <w:tabs>
          <w:tab w:val="left" w:pos="382"/>
          <w:tab w:val="left" w:pos="993"/>
        </w:tabs>
        <w:ind w:left="0" w:firstLine="567"/>
        <w:rPr>
          <w:color w:val="000000"/>
        </w:rPr>
      </w:pPr>
      <w:r w:rsidRPr="00520143">
        <w:rPr>
          <w:color w:val="000000"/>
        </w:rPr>
        <w:t>Связь между главными напряжениями, технологической пластичностью и главн</w:t>
      </w:r>
      <w:r w:rsidRPr="00520143">
        <w:rPr>
          <w:color w:val="000000"/>
        </w:rPr>
        <w:t>ы</w:t>
      </w:r>
      <w:r w:rsidRPr="00520143">
        <w:rPr>
          <w:color w:val="000000"/>
        </w:rPr>
        <w:t>ми деформациями.</w:t>
      </w:r>
    </w:p>
    <w:p w:rsidR="004142E1" w:rsidRPr="002A583D" w:rsidRDefault="004142E1" w:rsidP="004142E1">
      <w:pPr>
        <w:pStyle w:val="aa"/>
        <w:widowControl/>
        <w:numPr>
          <w:ilvl w:val="0"/>
          <w:numId w:val="33"/>
        </w:numPr>
        <w:tabs>
          <w:tab w:val="left" w:pos="993"/>
        </w:tabs>
        <w:autoSpaceDE/>
        <w:autoSpaceDN/>
        <w:adjustRightInd/>
        <w:spacing w:after="0"/>
        <w:ind w:left="0" w:firstLine="567"/>
        <w:jc w:val="both"/>
      </w:pPr>
      <w:r>
        <w:rPr>
          <w:color w:val="000000"/>
        </w:rPr>
        <w:t>Расчет</w:t>
      </w:r>
      <w:r w:rsidRPr="00520143">
        <w:rPr>
          <w:color w:val="000000"/>
        </w:rPr>
        <w:t xml:space="preserve"> длины очага деформации</w:t>
      </w:r>
    </w:p>
    <w:p w:rsidR="004142E1" w:rsidRDefault="004142E1" w:rsidP="004142E1">
      <w:pPr>
        <w:tabs>
          <w:tab w:val="left" w:pos="993"/>
        </w:tabs>
        <w:ind w:left="567"/>
        <w:jc w:val="both"/>
      </w:pPr>
    </w:p>
    <w:p w:rsidR="004142E1" w:rsidRDefault="004142E1" w:rsidP="004142E1">
      <w:pPr>
        <w:tabs>
          <w:tab w:val="left" w:pos="993"/>
        </w:tabs>
        <w:ind w:firstLine="567"/>
        <w:jc w:val="both"/>
        <w:rPr>
          <w:snapToGrid w:val="0"/>
        </w:rPr>
      </w:pPr>
      <w:r w:rsidRPr="00C2029C">
        <w:t xml:space="preserve"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</w:t>
      </w:r>
      <w:r w:rsidRPr="00EC170F">
        <w:t>домашних заданий</w:t>
      </w:r>
      <w:r>
        <w:t xml:space="preserve"> (контрольной работы).</w:t>
      </w:r>
    </w:p>
    <w:p w:rsidR="00D2114A" w:rsidRPr="001D04C6" w:rsidRDefault="00882DFF" w:rsidP="00D2114A">
      <w:pPr>
        <w:ind w:firstLine="567"/>
        <w:jc w:val="both"/>
        <w:rPr>
          <w:b/>
          <w:snapToGrid w:val="0"/>
        </w:rPr>
      </w:pPr>
      <w:r>
        <w:rPr>
          <w:b/>
          <w:snapToGrid w:val="0"/>
        </w:rPr>
        <w:t>Перечень тем для выполнения</w:t>
      </w:r>
      <w:r w:rsidR="00D2114A" w:rsidRPr="001D04C6">
        <w:rPr>
          <w:b/>
          <w:snapToGrid w:val="0"/>
        </w:rPr>
        <w:t xml:space="preserve"> контрольной работ</w:t>
      </w:r>
      <w:r>
        <w:rPr>
          <w:b/>
          <w:snapToGrid w:val="0"/>
        </w:rPr>
        <w:t>ы</w:t>
      </w:r>
    </w:p>
    <w:p w:rsidR="00520143" w:rsidRPr="00520143" w:rsidRDefault="00520143" w:rsidP="00520143">
      <w:pPr>
        <w:pStyle w:val="9"/>
        <w:spacing w:before="0" w:after="0"/>
        <w:rPr>
          <w:rFonts w:ascii="Times New Roman" w:hAnsi="Times New Roman" w:cs="Times New Roman"/>
          <w:sz w:val="24"/>
          <w:szCs w:val="24"/>
        </w:rPr>
      </w:pPr>
      <w:r w:rsidRPr="00520143">
        <w:rPr>
          <w:rFonts w:ascii="Times New Roman" w:hAnsi="Times New Roman" w:cs="Times New Roman"/>
          <w:sz w:val="24"/>
          <w:szCs w:val="24"/>
        </w:rPr>
        <w:t>Вариант 1</w:t>
      </w:r>
    </w:p>
    <w:p w:rsidR="00B91071" w:rsidRDefault="00520143" w:rsidP="00520143">
      <w:pPr>
        <w:shd w:val="clear" w:color="auto" w:fill="FFFFFF"/>
        <w:tabs>
          <w:tab w:val="left" w:pos="0"/>
        </w:tabs>
        <w:rPr>
          <w:color w:val="000000"/>
        </w:rPr>
      </w:pPr>
      <w:r w:rsidRPr="00520143">
        <w:rPr>
          <w:color w:val="000000"/>
        </w:rPr>
        <w:t xml:space="preserve">1. Геометрический и фактический очаги деформации. </w:t>
      </w:r>
    </w:p>
    <w:p w:rsidR="00520143" w:rsidRPr="00520143" w:rsidRDefault="00520143" w:rsidP="00520143">
      <w:pPr>
        <w:shd w:val="clear" w:color="auto" w:fill="FFFFFF"/>
        <w:tabs>
          <w:tab w:val="left" w:pos="0"/>
        </w:tabs>
        <w:rPr>
          <w:color w:val="000000"/>
        </w:rPr>
      </w:pPr>
      <w:r w:rsidRPr="00520143">
        <w:rPr>
          <w:color w:val="000000"/>
        </w:rPr>
        <w:t>2. Условие постоянства объема и связь между коэффициентами деформации при прокатке.</w:t>
      </w:r>
    </w:p>
    <w:p w:rsidR="00520143" w:rsidRPr="00520143" w:rsidRDefault="00520143" w:rsidP="00520143">
      <w:pPr>
        <w:shd w:val="clear" w:color="auto" w:fill="FFFFFF"/>
        <w:rPr>
          <w:color w:val="000000"/>
        </w:rPr>
      </w:pPr>
      <w:r w:rsidRPr="00520143">
        <w:rPr>
          <w:color w:val="000000"/>
        </w:rPr>
        <w:t>Вариант 2</w:t>
      </w:r>
    </w:p>
    <w:p w:rsidR="00520143" w:rsidRPr="00520143" w:rsidRDefault="00520143" w:rsidP="00B91071">
      <w:pPr>
        <w:pStyle w:val="30"/>
        <w:tabs>
          <w:tab w:val="left" w:pos="281"/>
        </w:tabs>
        <w:spacing w:after="0"/>
        <w:rPr>
          <w:sz w:val="24"/>
          <w:szCs w:val="24"/>
        </w:rPr>
      </w:pPr>
      <w:r w:rsidRPr="00520143">
        <w:rPr>
          <w:sz w:val="24"/>
          <w:szCs w:val="24"/>
        </w:rPr>
        <w:t xml:space="preserve">1.  Основные стадии прокатки полосы в гладких валках. </w:t>
      </w:r>
    </w:p>
    <w:p w:rsidR="00520143" w:rsidRPr="00520143" w:rsidRDefault="00B91071" w:rsidP="00520143">
      <w:pPr>
        <w:shd w:val="clear" w:color="auto" w:fill="FFFFFF"/>
        <w:tabs>
          <w:tab w:val="left" w:pos="382"/>
        </w:tabs>
        <w:rPr>
          <w:color w:val="000000"/>
        </w:rPr>
      </w:pPr>
      <w:r>
        <w:rPr>
          <w:color w:val="000000"/>
        </w:rPr>
        <w:t>2</w:t>
      </w:r>
      <w:r w:rsidR="00520143" w:rsidRPr="00520143">
        <w:rPr>
          <w:color w:val="000000"/>
        </w:rPr>
        <w:t>. Условие пластичности и механическая схема деформации в широком очаге деформации.</w:t>
      </w:r>
    </w:p>
    <w:p w:rsidR="00520143" w:rsidRPr="00520143" w:rsidRDefault="00520143" w:rsidP="00520143">
      <w:pPr>
        <w:shd w:val="clear" w:color="auto" w:fill="FFFFFF"/>
        <w:rPr>
          <w:color w:val="000000"/>
        </w:rPr>
      </w:pPr>
      <w:r w:rsidRPr="00520143">
        <w:rPr>
          <w:color w:val="000000"/>
        </w:rPr>
        <w:lastRenderedPageBreak/>
        <w:t>Вариант 3</w:t>
      </w:r>
    </w:p>
    <w:p w:rsidR="00520143" w:rsidRPr="00520143" w:rsidRDefault="00520143" w:rsidP="00520143">
      <w:pPr>
        <w:shd w:val="clear" w:color="auto" w:fill="FFFFFF"/>
        <w:tabs>
          <w:tab w:val="left" w:pos="281"/>
        </w:tabs>
        <w:rPr>
          <w:color w:val="000000"/>
        </w:rPr>
      </w:pPr>
      <w:r w:rsidRPr="00520143">
        <w:rPr>
          <w:color w:val="000000"/>
        </w:rPr>
        <w:t>1. Взаимосвязь обжатия, диаметра валков и угла захвата.</w:t>
      </w:r>
    </w:p>
    <w:p w:rsidR="00520143" w:rsidRPr="00520143" w:rsidRDefault="00520143" w:rsidP="00520143">
      <w:pPr>
        <w:shd w:val="clear" w:color="auto" w:fill="FFFFFF"/>
        <w:tabs>
          <w:tab w:val="left" w:pos="382"/>
        </w:tabs>
        <w:rPr>
          <w:color w:val="000000"/>
        </w:rPr>
      </w:pPr>
      <w:r w:rsidRPr="00520143">
        <w:rPr>
          <w:color w:val="000000"/>
        </w:rPr>
        <w:t>2. Связь между главными напряжениями, технологической пластичностью и главными д</w:t>
      </w:r>
      <w:r w:rsidRPr="00520143">
        <w:rPr>
          <w:color w:val="000000"/>
        </w:rPr>
        <w:t>е</w:t>
      </w:r>
      <w:r w:rsidRPr="00520143">
        <w:rPr>
          <w:color w:val="000000"/>
        </w:rPr>
        <w:t>формациями.</w:t>
      </w:r>
    </w:p>
    <w:p w:rsidR="00520143" w:rsidRPr="00520143" w:rsidRDefault="00520143" w:rsidP="00520143">
      <w:pPr>
        <w:shd w:val="clear" w:color="auto" w:fill="FFFFFF"/>
        <w:rPr>
          <w:color w:val="000000"/>
        </w:rPr>
      </w:pPr>
      <w:r w:rsidRPr="00520143">
        <w:rPr>
          <w:color w:val="000000"/>
        </w:rPr>
        <w:t>Вариант 4</w:t>
      </w:r>
    </w:p>
    <w:p w:rsidR="00520143" w:rsidRPr="00520143" w:rsidRDefault="00520143" w:rsidP="00520143">
      <w:pPr>
        <w:pStyle w:val="30"/>
        <w:tabs>
          <w:tab w:val="left" w:pos="281"/>
        </w:tabs>
        <w:spacing w:after="0"/>
        <w:rPr>
          <w:sz w:val="24"/>
          <w:szCs w:val="24"/>
        </w:rPr>
      </w:pPr>
      <w:r w:rsidRPr="00520143">
        <w:rPr>
          <w:sz w:val="24"/>
          <w:szCs w:val="24"/>
        </w:rPr>
        <w:t xml:space="preserve">1. Коэффициенты деформации при прокатке. </w:t>
      </w:r>
    </w:p>
    <w:p w:rsidR="00520143" w:rsidRPr="00520143" w:rsidRDefault="00520143" w:rsidP="00520143">
      <w:pPr>
        <w:shd w:val="clear" w:color="auto" w:fill="FFFFFF"/>
        <w:tabs>
          <w:tab w:val="left" w:pos="281"/>
        </w:tabs>
        <w:rPr>
          <w:color w:val="000000"/>
        </w:rPr>
      </w:pPr>
      <w:r w:rsidRPr="00520143">
        <w:rPr>
          <w:color w:val="000000"/>
        </w:rPr>
        <w:t>2. Взаимосвязь обжатия, диаметра валков и угла захвата.</w:t>
      </w:r>
    </w:p>
    <w:p w:rsidR="00520143" w:rsidRPr="00520143" w:rsidRDefault="00520143" w:rsidP="00520143">
      <w:pPr>
        <w:shd w:val="clear" w:color="auto" w:fill="FFFFFF"/>
        <w:rPr>
          <w:color w:val="000000"/>
        </w:rPr>
      </w:pPr>
      <w:r w:rsidRPr="00520143">
        <w:rPr>
          <w:color w:val="000000"/>
        </w:rPr>
        <w:t>Вариант 5</w:t>
      </w:r>
    </w:p>
    <w:p w:rsidR="00520143" w:rsidRPr="00520143" w:rsidRDefault="00520143" w:rsidP="00520143">
      <w:pPr>
        <w:shd w:val="clear" w:color="auto" w:fill="FFFFFF"/>
        <w:tabs>
          <w:tab w:val="left" w:pos="281"/>
        </w:tabs>
        <w:rPr>
          <w:color w:val="000000"/>
        </w:rPr>
      </w:pPr>
      <w:r w:rsidRPr="00520143">
        <w:rPr>
          <w:color w:val="000000"/>
        </w:rPr>
        <w:t>1. Формулы для расчета длины очага деформации.</w:t>
      </w:r>
    </w:p>
    <w:p w:rsidR="00520143" w:rsidRPr="00520143" w:rsidRDefault="00520143" w:rsidP="00520143">
      <w:pPr>
        <w:shd w:val="clear" w:color="auto" w:fill="FFFFFF"/>
        <w:tabs>
          <w:tab w:val="left" w:pos="281"/>
        </w:tabs>
        <w:rPr>
          <w:color w:val="000000"/>
        </w:rPr>
      </w:pPr>
      <w:r w:rsidRPr="00520143">
        <w:rPr>
          <w:color w:val="000000"/>
        </w:rPr>
        <w:t>2. Угол контакта. Углы, применяемые на практике при холодной и горячей прокатке. Изм</w:t>
      </w:r>
      <w:r w:rsidRPr="00520143">
        <w:rPr>
          <w:color w:val="000000"/>
        </w:rPr>
        <w:t>е</w:t>
      </w:r>
      <w:r w:rsidRPr="00520143">
        <w:rPr>
          <w:color w:val="000000"/>
        </w:rPr>
        <w:t>нение угла контакта при изменении обжатия.</w:t>
      </w:r>
    </w:p>
    <w:p w:rsidR="00520143" w:rsidRPr="00520143" w:rsidRDefault="00520143" w:rsidP="00520143">
      <w:pPr>
        <w:shd w:val="clear" w:color="auto" w:fill="FFFFFF"/>
        <w:rPr>
          <w:color w:val="000000"/>
        </w:rPr>
      </w:pPr>
      <w:r w:rsidRPr="00520143">
        <w:rPr>
          <w:color w:val="000000"/>
        </w:rPr>
        <w:t>Вариант 6</w:t>
      </w:r>
    </w:p>
    <w:p w:rsidR="00520143" w:rsidRPr="00520143" w:rsidRDefault="00520143" w:rsidP="00520143">
      <w:pPr>
        <w:pStyle w:val="30"/>
        <w:tabs>
          <w:tab w:val="left" w:pos="281"/>
        </w:tabs>
        <w:spacing w:after="0"/>
        <w:rPr>
          <w:sz w:val="24"/>
          <w:szCs w:val="24"/>
        </w:rPr>
      </w:pPr>
      <w:r w:rsidRPr="00520143">
        <w:rPr>
          <w:sz w:val="24"/>
          <w:szCs w:val="24"/>
        </w:rPr>
        <w:t xml:space="preserve">1. Определение смещенных объемов при прокатке. </w:t>
      </w:r>
    </w:p>
    <w:p w:rsidR="00520143" w:rsidRPr="00520143" w:rsidRDefault="00520143" w:rsidP="00520143">
      <w:pPr>
        <w:shd w:val="clear" w:color="auto" w:fill="FFFFFF"/>
        <w:tabs>
          <w:tab w:val="left" w:pos="382"/>
        </w:tabs>
        <w:rPr>
          <w:color w:val="000000"/>
        </w:rPr>
      </w:pPr>
      <w:r w:rsidRPr="00520143">
        <w:rPr>
          <w:color w:val="000000"/>
        </w:rPr>
        <w:t>2. Условие пластичности и механическая схема деформации в широком очаге деформации.</w:t>
      </w:r>
    </w:p>
    <w:p w:rsidR="00882DFF" w:rsidRPr="00520143" w:rsidRDefault="00882DFF" w:rsidP="00882DFF">
      <w:pPr>
        <w:shd w:val="clear" w:color="auto" w:fill="FFFFFF"/>
        <w:rPr>
          <w:color w:val="000000"/>
        </w:rPr>
      </w:pPr>
      <w:r w:rsidRPr="00520143">
        <w:rPr>
          <w:color w:val="000000"/>
        </w:rPr>
        <w:t xml:space="preserve">Вариант </w:t>
      </w:r>
      <w:r>
        <w:rPr>
          <w:color w:val="000000"/>
        </w:rPr>
        <w:t>7</w:t>
      </w:r>
    </w:p>
    <w:p w:rsidR="00520143" w:rsidRPr="00520143" w:rsidRDefault="00B91071" w:rsidP="00520143">
      <w:pPr>
        <w:shd w:val="clear" w:color="auto" w:fill="FFFFFF"/>
        <w:tabs>
          <w:tab w:val="left" w:pos="-2268"/>
          <w:tab w:val="left" w:pos="394"/>
        </w:tabs>
        <w:rPr>
          <w:color w:val="000000"/>
        </w:rPr>
      </w:pPr>
      <w:r>
        <w:rPr>
          <w:color w:val="000000"/>
        </w:rPr>
        <w:t>1</w:t>
      </w:r>
      <w:r w:rsidR="00520143" w:rsidRPr="00520143">
        <w:rPr>
          <w:color w:val="000000"/>
        </w:rPr>
        <w:t>. Опережение и отставание.</w:t>
      </w:r>
    </w:p>
    <w:p w:rsidR="00520143" w:rsidRPr="00520143" w:rsidRDefault="00B91071" w:rsidP="00520143">
      <w:pPr>
        <w:pStyle w:val="30"/>
        <w:tabs>
          <w:tab w:val="left" w:pos="382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2</w:t>
      </w:r>
      <w:r w:rsidR="00520143" w:rsidRPr="00520143">
        <w:rPr>
          <w:sz w:val="24"/>
          <w:szCs w:val="24"/>
        </w:rPr>
        <w:t>. Механическая схема деформации прокатки с натяжениями.</w:t>
      </w:r>
    </w:p>
    <w:p w:rsidR="00882DFF" w:rsidRPr="00520143" w:rsidRDefault="00882DFF" w:rsidP="00882DFF">
      <w:pPr>
        <w:shd w:val="clear" w:color="auto" w:fill="FFFFFF"/>
        <w:rPr>
          <w:color w:val="000000"/>
        </w:rPr>
      </w:pPr>
      <w:r w:rsidRPr="00520143">
        <w:rPr>
          <w:color w:val="000000"/>
        </w:rPr>
        <w:t xml:space="preserve">Вариант </w:t>
      </w:r>
      <w:r>
        <w:rPr>
          <w:color w:val="000000"/>
        </w:rPr>
        <w:t>8</w:t>
      </w:r>
    </w:p>
    <w:p w:rsidR="00520143" w:rsidRPr="00520143" w:rsidRDefault="00882DFF" w:rsidP="00520143">
      <w:pPr>
        <w:shd w:val="clear" w:color="auto" w:fill="FFFFFF"/>
        <w:tabs>
          <w:tab w:val="left" w:pos="394"/>
        </w:tabs>
        <w:rPr>
          <w:color w:val="000000"/>
        </w:rPr>
      </w:pPr>
      <w:r>
        <w:rPr>
          <w:color w:val="000000"/>
        </w:rPr>
        <w:t>1</w:t>
      </w:r>
      <w:r w:rsidR="00520143" w:rsidRPr="00520143">
        <w:rPr>
          <w:color w:val="000000"/>
        </w:rPr>
        <w:t>. Особенности внешнего трения при прокатке.</w:t>
      </w:r>
    </w:p>
    <w:p w:rsidR="00520143" w:rsidRPr="00520143" w:rsidRDefault="00882DFF" w:rsidP="00520143">
      <w:pPr>
        <w:shd w:val="clear" w:color="auto" w:fill="FFFFFF"/>
        <w:tabs>
          <w:tab w:val="left" w:pos="394"/>
        </w:tabs>
        <w:rPr>
          <w:color w:val="000000"/>
        </w:rPr>
      </w:pPr>
      <w:r>
        <w:rPr>
          <w:color w:val="000000"/>
        </w:rPr>
        <w:t>2</w:t>
      </w:r>
      <w:r w:rsidR="00520143" w:rsidRPr="00520143">
        <w:rPr>
          <w:color w:val="000000"/>
        </w:rPr>
        <w:t>. Факторы, определяющие усилие прокатки.</w:t>
      </w:r>
    </w:p>
    <w:p w:rsidR="00520143" w:rsidRPr="00520143" w:rsidRDefault="00882DFF" w:rsidP="00520143">
      <w:pPr>
        <w:shd w:val="clear" w:color="auto" w:fill="FFFFFF"/>
        <w:rPr>
          <w:color w:val="000000"/>
        </w:rPr>
      </w:pPr>
      <w:r>
        <w:rPr>
          <w:color w:val="000000"/>
        </w:rPr>
        <w:t>3</w:t>
      </w:r>
      <w:r w:rsidR="00520143" w:rsidRPr="00520143">
        <w:rPr>
          <w:color w:val="000000"/>
        </w:rPr>
        <w:t>. Виды трения при прокатке.</w:t>
      </w:r>
    </w:p>
    <w:p w:rsidR="00882DFF" w:rsidRPr="00520143" w:rsidRDefault="00882DFF" w:rsidP="00882DFF">
      <w:pPr>
        <w:shd w:val="clear" w:color="auto" w:fill="FFFFFF"/>
        <w:rPr>
          <w:color w:val="000000"/>
        </w:rPr>
      </w:pPr>
      <w:r w:rsidRPr="00520143">
        <w:rPr>
          <w:color w:val="000000"/>
        </w:rPr>
        <w:t xml:space="preserve">Вариант </w:t>
      </w:r>
      <w:r>
        <w:rPr>
          <w:color w:val="000000"/>
        </w:rPr>
        <w:t>9</w:t>
      </w:r>
    </w:p>
    <w:p w:rsidR="00520143" w:rsidRPr="00520143" w:rsidRDefault="00882DFF" w:rsidP="00520143">
      <w:pPr>
        <w:shd w:val="clear" w:color="auto" w:fill="FFFFFF"/>
        <w:tabs>
          <w:tab w:val="left" w:pos="382"/>
        </w:tabs>
        <w:rPr>
          <w:color w:val="000000"/>
        </w:rPr>
      </w:pPr>
      <w:r>
        <w:rPr>
          <w:color w:val="000000"/>
        </w:rPr>
        <w:t>1</w:t>
      </w:r>
      <w:r w:rsidR="00520143" w:rsidRPr="00520143">
        <w:rPr>
          <w:color w:val="000000"/>
        </w:rPr>
        <w:t>. Механическая схема деформации прессования.</w:t>
      </w:r>
    </w:p>
    <w:p w:rsidR="00520143" w:rsidRPr="00520143" w:rsidRDefault="00882DFF" w:rsidP="00520143">
      <w:pPr>
        <w:shd w:val="clear" w:color="auto" w:fill="FFFFFF"/>
        <w:tabs>
          <w:tab w:val="left" w:pos="394"/>
        </w:tabs>
        <w:rPr>
          <w:color w:val="000000"/>
        </w:rPr>
      </w:pPr>
      <w:r>
        <w:rPr>
          <w:color w:val="000000"/>
        </w:rPr>
        <w:t>2</w:t>
      </w:r>
      <w:r w:rsidR="00520143" w:rsidRPr="00520143">
        <w:rPr>
          <w:color w:val="000000"/>
        </w:rPr>
        <w:t>. Определение контактной площади прокатываемого металла с валками.</w:t>
      </w:r>
    </w:p>
    <w:p w:rsidR="004142E1" w:rsidRDefault="004142E1" w:rsidP="00D2114A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  <w:sectPr w:rsidR="004142E1" w:rsidSect="004142E1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D2114A" w:rsidRDefault="00D2114A" w:rsidP="00D2114A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7 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проведения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промежуточной аттестации </w:t>
      </w:r>
    </w:p>
    <w:p w:rsidR="004142E1" w:rsidRDefault="004142E1" w:rsidP="004142E1">
      <w:pPr>
        <w:ind w:firstLine="567"/>
        <w:rPr>
          <w:b/>
        </w:rPr>
      </w:pPr>
      <w:r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D2114A" w:rsidRDefault="00D2114A" w:rsidP="00D2114A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0"/>
        <w:gridCol w:w="4942"/>
        <w:gridCol w:w="8246"/>
      </w:tblGrid>
      <w:tr w:rsidR="004142E1" w:rsidRPr="004142E1" w:rsidTr="00127424">
        <w:trPr>
          <w:trHeight w:val="759"/>
          <w:tblHeader/>
        </w:trPr>
        <w:tc>
          <w:tcPr>
            <w:tcW w:w="541" w:type="pct"/>
            <w:vAlign w:val="center"/>
          </w:tcPr>
          <w:p w:rsidR="004142E1" w:rsidRPr="004142E1" w:rsidRDefault="004142E1" w:rsidP="00127424">
            <w:pPr>
              <w:jc w:val="center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 xml:space="preserve">Структурный элемент </w:t>
            </w:r>
            <w:r w:rsidRPr="004142E1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1671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4142E1" w:rsidRPr="004142E1" w:rsidRDefault="004142E1" w:rsidP="00127424">
            <w:pPr>
              <w:jc w:val="center"/>
              <w:rPr>
                <w:sz w:val="22"/>
                <w:szCs w:val="22"/>
              </w:rPr>
            </w:pPr>
            <w:r w:rsidRPr="004142E1">
              <w:rPr>
                <w:rStyle w:val="FontStyle16"/>
                <w:b w:val="0"/>
                <w:sz w:val="22"/>
                <w:szCs w:val="22"/>
              </w:rPr>
              <w:t>Планируемые результаты обучения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jc w:val="center"/>
              <w:rPr>
                <w:rStyle w:val="FontStyle16"/>
                <w:b w:val="0"/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Оценочные средства</w:t>
            </w:r>
          </w:p>
        </w:tc>
      </w:tr>
      <w:tr w:rsidR="004142E1" w:rsidRPr="004142E1" w:rsidTr="00127424">
        <w:tc>
          <w:tcPr>
            <w:tcW w:w="5000" w:type="pct"/>
            <w:gridSpan w:val="3"/>
          </w:tcPr>
          <w:p w:rsidR="004142E1" w:rsidRPr="004142E1" w:rsidRDefault="004142E1" w:rsidP="00127424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>ПК-20 – способностью проводить эксперименты по заданным методикам с обработкой и анализом результатов, составлять описания провод</w:t>
            </w:r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>и</w:t>
            </w:r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>мых исследований и подготавливать данные для составления научных обзоров и публикаций</w:t>
            </w:r>
          </w:p>
        </w:tc>
      </w:tr>
      <w:tr w:rsidR="004142E1" w:rsidRPr="004142E1" w:rsidTr="00127424">
        <w:tc>
          <w:tcPr>
            <w:tcW w:w="541" w:type="pct"/>
          </w:tcPr>
          <w:p w:rsidR="004142E1" w:rsidRPr="004142E1" w:rsidRDefault="004142E1" w:rsidP="00127424">
            <w:pPr>
              <w:rPr>
                <w:sz w:val="22"/>
                <w:szCs w:val="22"/>
                <w:highlight w:val="yellow"/>
              </w:rPr>
            </w:pPr>
            <w:r w:rsidRPr="004142E1">
              <w:rPr>
                <w:sz w:val="22"/>
                <w:szCs w:val="22"/>
              </w:rPr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Основные сведения по заданным методикам с обработкой и анализом результатов лаборато</w:t>
            </w:r>
            <w:r w:rsidRPr="004142E1">
              <w:rPr>
                <w:color w:val="000000"/>
                <w:sz w:val="22"/>
                <w:szCs w:val="22"/>
              </w:rPr>
              <w:t>р</w:t>
            </w:r>
            <w:r w:rsidRPr="004142E1">
              <w:rPr>
                <w:color w:val="000000"/>
                <w:sz w:val="22"/>
                <w:szCs w:val="22"/>
              </w:rPr>
              <w:t xml:space="preserve">ных работ. 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4142E1">
            <w:pPr>
              <w:pStyle w:val="aa"/>
              <w:widowControl/>
              <w:numPr>
                <w:ilvl w:val="0"/>
                <w:numId w:val="38"/>
              </w:numPr>
              <w:tabs>
                <w:tab w:val="clear" w:pos="360"/>
                <w:tab w:val="num" w:pos="0"/>
                <w:tab w:val="left" w:pos="407"/>
              </w:tabs>
              <w:autoSpaceDE/>
              <w:autoSpaceDN/>
              <w:adjustRightInd/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Основные методы обработки и анализа результатов лабораторной работы «С</w:t>
            </w:r>
            <w:r w:rsidRPr="004142E1">
              <w:rPr>
                <w:sz w:val="22"/>
                <w:szCs w:val="22"/>
              </w:rPr>
              <w:t>и</w:t>
            </w:r>
            <w:r w:rsidRPr="004142E1">
              <w:rPr>
                <w:sz w:val="22"/>
                <w:szCs w:val="22"/>
              </w:rPr>
              <w:t>ловые условия прокатки».</w:t>
            </w:r>
          </w:p>
          <w:p w:rsidR="004142E1" w:rsidRPr="004142E1" w:rsidRDefault="004142E1" w:rsidP="004142E1">
            <w:pPr>
              <w:pStyle w:val="aa"/>
              <w:widowControl/>
              <w:numPr>
                <w:ilvl w:val="0"/>
                <w:numId w:val="38"/>
              </w:numPr>
              <w:tabs>
                <w:tab w:val="clear" w:pos="360"/>
                <w:tab w:val="num" w:pos="0"/>
                <w:tab w:val="left" w:pos="407"/>
              </w:tabs>
              <w:autoSpaceDE/>
              <w:autoSpaceDN/>
              <w:adjustRightInd/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 xml:space="preserve"> Основные методы обработки и анализа результатов лабораторной работы «У</w:t>
            </w:r>
            <w:r w:rsidRPr="004142E1">
              <w:rPr>
                <w:sz w:val="22"/>
                <w:szCs w:val="22"/>
              </w:rPr>
              <w:t>с</w:t>
            </w:r>
            <w:r w:rsidRPr="004142E1">
              <w:rPr>
                <w:sz w:val="22"/>
                <w:szCs w:val="22"/>
              </w:rPr>
              <w:t xml:space="preserve">ловия захвата полосы валками и контактное трение при прокатке». </w:t>
            </w:r>
          </w:p>
          <w:p w:rsidR="004142E1" w:rsidRPr="004142E1" w:rsidRDefault="004142E1" w:rsidP="004142E1">
            <w:pPr>
              <w:pStyle w:val="aa"/>
              <w:widowControl/>
              <w:numPr>
                <w:ilvl w:val="0"/>
                <w:numId w:val="38"/>
              </w:numPr>
              <w:tabs>
                <w:tab w:val="clear" w:pos="360"/>
                <w:tab w:val="num" w:pos="0"/>
                <w:tab w:val="left" w:pos="407"/>
              </w:tabs>
              <w:autoSpaceDE/>
              <w:autoSpaceDN/>
              <w:adjustRightInd/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Основные методы обработки и анализа результатов лабораторной работы «Оп</w:t>
            </w:r>
            <w:r w:rsidRPr="004142E1">
              <w:rPr>
                <w:sz w:val="22"/>
                <w:szCs w:val="22"/>
              </w:rPr>
              <w:t>е</w:t>
            </w:r>
            <w:r w:rsidRPr="004142E1">
              <w:rPr>
                <w:sz w:val="22"/>
                <w:szCs w:val="22"/>
              </w:rPr>
              <w:t xml:space="preserve">режение при прокатке». </w:t>
            </w:r>
          </w:p>
          <w:p w:rsidR="004142E1" w:rsidRPr="004142E1" w:rsidRDefault="004142E1" w:rsidP="004142E1">
            <w:pPr>
              <w:pStyle w:val="aa"/>
              <w:widowControl/>
              <w:numPr>
                <w:ilvl w:val="0"/>
                <w:numId w:val="38"/>
              </w:numPr>
              <w:tabs>
                <w:tab w:val="clear" w:pos="360"/>
                <w:tab w:val="num" w:pos="0"/>
                <w:tab w:val="left" w:pos="407"/>
              </w:tabs>
              <w:autoSpaceDE/>
              <w:autoSpaceDN/>
              <w:adjustRightInd/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Основные методы обработки и анализа результатов лабораторной работы «С</w:t>
            </w:r>
            <w:r w:rsidRPr="004142E1">
              <w:rPr>
                <w:sz w:val="22"/>
                <w:szCs w:val="22"/>
              </w:rPr>
              <w:t>и</w:t>
            </w:r>
            <w:r w:rsidRPr="004142E1">
              <w:rPr>
                <w:sz w:val="22"/>
                <w:szCs w:val="22"/>
              </w:rPr>
              <w:t xml:space="preserve">ловые условия прокатки». </w:t>
            </w:r>
          </w:p>
        </w:tc>
      </w:tr>
      <w:tr w:rsidR="004142E1" w:rsidRPr="004142E1" w:rsidTr="00127424">
        <w:tc>
          <w:tcPr>
            <w:tcW w:w="541" w:type="pct"/>
          </w:tcPr>
          <w:p w:rsidR="004142E1" w:rsidRPr="004142E1" w:rsidRDefault="004142E1" w:rsidP="00127424">
            <w:pPr>
              <w:rPr>
                <w:sz w:val="22"/>
                <w:szCs w:val="22"/>
                <w:highlight w:val="yellow"/>
              </w:rPr>
            </w:pPr>
            <w:r w:rsidRPr="004142E1">
              <w:rPr>
                <w:sz w:val="22"/>
                <w:szCs w:val="22"/>
              </w:rPr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widowControl/>
              <w:tabs>
                <w:tab w:val="left" w:leader="underscore" w:pos="3867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Применять методики по обработке и анализу р</w:t>
            </w:r>
            <w:r w:rsidRPr="004142E1">
              <w:rPr>
                <w:color w:val="000000"/>
                <w:sz w:val="22"/>
                <w:szCs w:val="22"/>
              </w:rPr>
              <w:t>е</w:t>
            </w:r>
            <w:r w:rsidRPr="004142E1">
              <w:rPr>
                <w:color w:val="000000"/>
                <w:sz w:val="22"/>
                <w:szCs w:val="22"/>
              </w:rPr>
              <w:t>зультатов практических работ, составлению оп</w:t>
            </w:r>
            <w:r w:rsidRPr="004142E1">
              <w:rPr>
                <w:color w:val="000000"/>
                <w:sz w:val="22"/>
                <w:szCs w:val="22"/>
              </w:rPr>
              <w:t>и</w:t>
            </w:r>
            <w:r w:rsidRPr="004142E1">
              <w:rPr>
                <w:color w:val="000000"/>
                <w:sz w:val="22"/>
                <w:szCs w:val="22"/>
              </w:rPr>
              <w:t xml:space="preserve">сания проводимых исследований </w:t>
            </w:r>
            <w:r w:rsidRPr="004142E1">
              <w:rPr>
                <w:sz w:val="22"/>
                <w:szCs w:val="22"/>
              </w:rPr>
              <w:t>напряженно-деформированного состояния материалов</w:t>
            </w:r>
            <w:r w:rsidRPr="004142E1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4142E1">
            <w:pPr>
              <w:pStyle w:val="30"/>
              <w:numPr>
                <w:ilvl w:val="0"/>
                <w:numId w:val="36"/>
              </w:numPr>
              <w:tabs>
                <w:tab w:val="left" w:pos="265"/>
              </w:tabs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Обработка данных при составлении механической схемы деформации волочения.</w:t>
            </w:r>
          </w:p>
          <w:p w:rsidR="004142E1" w:rsidRPr="004142E1" w:rsidRDefault="004142E1" w:rsidP="004142E1">
            <w:pPr>
              <w:numPr>
                <w:ilvl w:val="0"/>
                <w:numId w:val="36"/>
              </w:numPr>
              <w:shd w:val="clear" w:color="auto" w:fill="FFFFFF"/>
              <w:tabs>
                <w:tab w:val="left" w:pos="265"/>
                <w:tab w:val="left" w:pos="382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Методика обработки данных при формировании механической схемы деформ</w:t>
            </w:r>
            <w:r w:rsidRPr="004142E1">
              <w:rPr>
                <w:color w:val="000000"/>
                <w:sz w:val="22"/>
                <w:szCs w:val="22"/>
              </w:rPr>
              <w:t>а</w:t>
            </w:r>
            <w:r w:rsidRPr="004142E1">
              <w:rPr>
                <w:color w:val="000000"/>
                <w:sz w:val="22"/>
                <w:szCs w:val="22"/>
              </w:rPr>
              <w:t>ции прессования.</w:t>
            </w:r>
          </w:p>
          <w:p w:rsidR="004142E1" w:rsidRPr="004142E1" w:rsidRDefault="004142E1" w:rsidP="004142E1">
            <w:pPr>
              <w:pStyle w:val="30"/>
              <w:numPr>
                <w:ilvl w:val="0"/>
                <w:numId w:val="36"/>
              </w:numPr>
              <w:tabs>
                <w:tab w:val="left" w:pos="265"/>
                <w:tab w:val="left" w:pos="382"/>
              </w:tabs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 xml:space="preserve">Анализ </w:t>
            </w:r>
            <w:proofErr w:type="gramStart"/>
            <w:r w:rsidRPr="004142E1">
              <w:rPr>
                <w:sz w:val="22"/>
                <w:szCs w:val="22"/>
              </w:rPr>
              <w:t>результатов составления механической схемы деформации протяжки</w:t>
            </w:r>
            <w:proofErr w:type="gramEnd"/>
            <w:r w:rsidRPr="004142E1">
              <w:rPr>
                <w:sz w:val="22"/>
                <w:szCs w:val="22"/>
              </w:rPr>
              <w:t xml:space="preserve"> ч</w:t>
            </w:r>
            <w:r w:rsidRPr="004142E1">
              <w:rPr>
                <w:sz w:val="22"/>
                <w:szCs w:val="22"/>
              </w:rPr>
              <w:t>е</w:t>
            </w:r>
            <w:r w:rsidRPr="004142E1">
              <w:rPr>
                <w:sz w:val="22"/>
                <w:szCs w:val="22"/>
              </w:rPr>
              <w:t xml:space="preserve">рез </w:t>
            </w:r>
            <w:proofErr w:type="spellStart"/>
            <w:r w:rsidRPr="004142E1">
              <w:rPr>
                <w:sz w:val="22"/>
                <w:szCs w:val="22"/>
              </w:rPr>
              <w:t>неприводные</w:t>
            </w:r>
            <w:proofErr w:type="spellEnd"/>
            <w:r w:rsidRPr="004142E1">
              <w:rPr>
                <w:sz w:val="22"/>
                <w:szCs w:val="22"/>
              </w:rPr>
              <w:t xml:space="preserve"> ролики.</w:t>
            </w:r>
          </w:p>
          <w:p w:rsidR="004142E1" w:rsidRPr="004142E1" w:rsidRDefault="004142E1" w:rsidP="004142E1">
            <w:pPr>
              <w:pStyle w:val="a7"/>
              <w:numPr>
                <w:ilvl w:val="0"/>
                <w:numId w:val="36"/>
              </w:numPr>
              <w:tabs>
                <w:tab w:val="left" w:pos="318"/>
                <w:tab w:val="left" w:pos="369"/>
              </w:tabs>
              <w:ind w:left="0" w:hanging="18"/>
              <w:jc w:val="both"/>
              <w:rPr>
                <w:i w:val="0"/>
                <w:sz w:val="22"/>
                <w:szCs w:val="22"/>
              </w:rPr>
            </w:pPr>
            <w:r w:rsidRPr="004142E1">
              <w:rPr>
                <w:i w:val="0"/>
                <w:sz w:val="22"/>
                <w:szCs w:val="22"/>
              </w:rPr>
              <w:t xml:space="preserve">Анализ </w:t>
            </w:r>
            <w:proofErr w:type="gramStart"/>
            <w:r w:rsidRPr="004142E1">
              <w:rPr>
                <w:i w:val="0"/>
                <w:sz w:val="22"/>
                <w:szCs w:val="22"/>
              </w:rPr>
              <w:t>результатов составления механической схемы деформации прокатки</w:t>
            </w:r>
            <w:proofErr w:type="gramEnd"/>
            <w:r w:rsidRPr="004142E1">
              <w:rPr>
                <w:i w:val="0"/>
                <w:sz w:val="22"/>
                <w:szCs w:val="22"/>
              </w:rPr>
              <w:t xml:space="preserve"> с натяжениями.</w:t>
            </w:r>
          </w:p>
        </w:tc>
      </w:tr>
      <w:tr w:rsidR="004142E1" w:rsidRPr="004142E1" w:rsidTr="00127424">
        <w:tc>
          <w:tcPr>
            <w:tcW w:w="541" w:type="pct"/>
          </w:tcPr>
          <w:p w:rsidR="004142E1" w:rsidRPr="004142E1" w:rsidRDefault="004142E1" w:rsidP="00127424">
            <w:pPr>
              <w:rPr>
                <w:sz w:val="22"/>
                <w:szCs w:val="22"/>
                <w:highlight w:val="yellow"/>
              </w:rPr>
            </w:pPr>
            <w:r w:rsidRPr="004142E1">
              <w:rPr>
                <w:sz w:val="22"/>
                <w:szCs w:val="22"/>
              </w:rPr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 xml:space="preserve">Навыками применения методик по обработке и анализу результатов эксперимента, составлению описания проводимых исследований </w:t>
            </w:r>
            <w:r w:rsidRPr="004142E1">
              <w:rPr>
                <w:sz w:val="22"/>
                <w:szCs w:val="22"/>
              </w:rPr>
              <w:t>потреб</w:t>
            </w:r>
            <w:r w:rsidRPr="004142E1">
              <w:rPr>
                <w:sz w:val="22"/>
                <w:szCs w:val="22"/>
              </w:rPr>
              <w:t>и</w:t>
            </w:r>
            <w:r w:rsidRPr="004142E1">
              <w:rPr>
                <w:sz w:val="22"/>
                <w:szCs w:val="22"/>
              </w:rPr>
              <w:t>тельских свойств металлопродукции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4142E1">
            <w:pPr>
              <w:pStyle w:val="a7"/>
              <w:numPr>
                <w:ilvl w:val="0"/>
                <w:numId w:val="39"/>
              </w:numPr>
              <w:tabs>
                <w:tab w:val="left" w:pos="318"/>
                <w:tab w:val="left" w:pos="369"/>
              </w:tabs>
              <w:ind w:left="-18" w:firstLine="18"/>
              <w:jc w:val="both"/>
              <w:rPr>
                <w:i w:val="0"/>
                <w:color w:val="000000"/>
                <w:sz w:val="22"/>
                <w:szCs w:val="22"/>
              </w:rPr>
            </w:pPr>
            <w:r w:rsidRPr="004142E1">
              <w:rPr>
                <w:i w:val="0"/>
                <w:sz w:val="22"/>
                <w:szCs w:val="22"/>
              </w:rPr>
              <w:t xml:space="preserve">Обработать данные результатов </w:t>
            </w:r>
            <w:r w:rsidRPr="004142E1">
              <w:rPr>
                <w:i w:val="0"/>
                <w:color w:val="000000"/>
                <w:sz w:val="22"/>
                <w:szCs w:val="22"/>
              </w:rPr>
              <w:t>расчетов параметров очага деформации.</w:t>
            </w:r>
          </w:p>
          <w:p w:rsidR="004142E1" w:rsidRPr="004142E1" w:rsidRDefault="004142E1" w:rsidP="004142E1">
            <w:pPr>
              <w:pStyle w:val="a7"/>
              <w:numPr>
                <w:ilvl w:val="0"/>
                <w:numId w:val="39"/>
              </w:numPr>
              <w:tabs>
                <w:tab w:val="left" w:pos="318"/>
                <w:tab w:val="left" w:pos="369"/>
              </w:tabs>
              <w:ind w:left="-18" w:firstLine="18"/>
              <w:jc w:val="both"/>
              <w:rPr>
                <w:i w:val="0"/>
                <w:sz w:val="22"/>
                <w:szCs w:val="22"/>
              </w:rPr>
            </w:pPr>
            <w:r w:rsidRPr="004142E1">
              <w:rPr>
                <w:i w:val="0"/>
                <w:sz w:val="22"/>
                <w:szCs w:val="22"/>
              </w:rPr>
              <w:t xml:space="preserve">Применить методику по обработке данных при составлении </w:t>
            </w:r>
            <w:r w:rsidRPr="004142E1">
              <w:rPr>
                <w:i w:val="0"/>
                <w:color w:val="000000"/>
                <w:sz w:val="22"/>
                <w:szCs w:val="22"/>
              </w:rPr>
              <w:t>схемы деформации в широком очаге деформации</w:t>
            </w:r>
          </w:p>
        </w:tc>
      </w:tr>
      <w:tr w:rsidR="004142E1" w:rsidRPr="004142E1" w:rsidTr="00127424">
        <w:tc>
          <w:tcPr>
            <w:tcW w:w="5000" w:type="pct"/>
            <w:gridSpan w:val="3"/>
          </w:tcPr>
          <w:p w:rsidR="004142E1" w:rsidRPr="004142E1" w:rsidRDefault="004142E1" w:rsidP="00127424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142E1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 xml:space="preserve">ДПК-1 – </w:t>
            </w:r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уметь анализировать, осуществлять и корректировать технологические процессы в </w:t>
            </w:r>
            <w:proofErr w:type="spellStart"/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>материалообработке</w:t>
            </w:r>
            <w:proofErr w:type="spellEnd"/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и производстве металлопр</w:t>
            </w:r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>о</w:t>
            </w:r>
            <w:r w:rsidRPr="004142E1">
              <w:rPr>
                <w:rFonts w:ascii="Times New Roman" w:hAnsi="Times New Roman" w:cs="Times New Roman"/>
                <w:b/>
                <w:sz w:val="22"/>
                <w:szCs w:val="22"/>
              </w:rPr>
              <w:t>дукции</w:t>
            </w:r>
          </w:p>
        </w:tc>
      </w:tr>
      <w:tr w:rsidR="004142E1" w:rsidRPr="004142E1" w:rsidTr="00127424">
        <w:tc>
          <w:tcPr>
            <w:tcW w:w="541" w:type="pct"/>
          </w:tcPr>
          <w:p w:rsidR="004142E1" w:rsidRPr="004142E1" w:rsidRDefault="004142E1" w:rsidP="00127424">
            <w:pPr>
              <w:rPr>
                <w:sz w:val="22"/>
                <w:szCs w:val="22"/>
                <w:highlight w:val="yellow"/>
              </w:rPr>
            </w:pPr>
            <w:r w:rsidRPr="004142E1">
              <w:rPr>
                <w:sz w:val="22"/>
                <w:szCs w:val="22"/>
              </w:rPr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widowControl/>
              <w:tabs>
                <w:tab w:val="num" w:pos="993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Методы анализа напряженно-деформированного состояния материалов, основы теории и технол</w:t>
            </w:r>
            <w:r w:rsidRPr="004142E1">
              <w:rPr>
                <w:sz w:val="22"/>
                <w:szCs w:val="22"/>
              </w:rPr>
              <w:t>о</w:t>
            </w:r>
            <w:r w:rsidRPr="004142E1">
              <w:rPr>
                <w:sz w:val="22"/>
                <w:szCs w:val="22"/>
              </w:rPr>
              <w:t>гии обработки металлов давлением. Взаимосвязи между потребительскими свойствами металл</w:t>
            </w:r>
            <w:r w:rsidRPr="004142E1">
              <w:rPr>
                <w:sz w:val="22"/>
                <w:szCs w:val="22"/>
              </w:rPr>
              <w:t>о</w:t>
            </w:r>
            <w:r w:rsidRPr="004142E1">
              <w:rPr>
                <w:sz w:val="22"/>
                <w:szCs w:val="22"/>
              </w:rPr>
              <w:t>продукции; основные требования к показателям качества металлопродукции различного назнач</w:t>
            </w:r>
            <w:r w:rsidRPr="004142E1">
              <w:rPr>
                <w:sz w:val="22"/>
                <w:szCs w:val="22"/>
              </w:rPr>
              <w:t>е</w:t>
            </w:r>
            <w:r w:rsidRPr="004142E1">
              <w:rPr>
                <w:sz w:val="22"/>
                <w:szCs w:val="22"/>
              </w:rPr>
              <w:t>ния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0"/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 xml:space="preserve">Геометрический и фактический очаги деформации. 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0"/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Условие постоянства объема и связь между коэффициентами деформации при прокатке.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tabs>
                <w:tab w:val="left" w:pos="265"/>
                <w:tab w:val="left" w:pos="407"/>
                <w:tab w:val="left" w:pos="5103"/>
                <w:tab w:val="left" w:pos="6804"/>
              </w:tabs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Угол контакта. Углы, применяемые на практике при холодной и горячей прока</w:t>
            </w:r>
            <w:r w:rsidRPr="004142E1">
              <w:rPr>
                <w:sz w:val="22"/>
                <w:szCs w:val="22"/>
              </w:rPr>
              <w:t>т</w:t>
            </w:r>
            <w:r w:rsidRPr="004142E1">
              <w:rPr>
                <w:sz w:val="22"/>
                <w:szCs w:val="22"/>
              </w:rPr>
              <w:t xml:space="preserve">ке. 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tabs>
                <w:tab w:val="left" w:pos="265"/>
                <w:tab w:val="left" w:pos="407"/>
                <w:tab w:val="left" w:pos="5103"/>
                <w:tab w:val="left" w:pos="6804"/>
              </w:tabs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Основные стадии прокатки полосы в гладких валках.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tabs>
                <w:tab w:val="left" w:pos="265"/>
                <w:tab w:val="left" w:pos="407"/>
                <w:tab w:val="left" w:pos="5103"/>
                <w:tab w:val="left" w:pos="6804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Условие пластичности</w:t>
            </w:r>
          </w:p>
          <w:p w:rsidR="004142E1" w:rsidRPr="004142E1" w:rsidRDefault="004142E1" w:rsidP="004142E1">
            <w:pPr>
              <w:pStyle w:val="30"/>
              <w:numPr>
                <w:ilvl w:val="0"/>
                <w:numId w:val="34"/>
              </w:numPr>
              <w:tabs>
                <w:tab w:val="left" w:pos="407"/>
              </w:tabs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Широкие и узкие очаги деформации. Закономерности формоизменения в да</w:t>
            </w:r>
            <w:r w:rsidRPr="004142E1">
              <w:rPr>
                <w:sz w:val="22"/>
                <w:szCs w:val="22"/>
              </w:rPr>
              <w:t>н</w:t>
            </w:r>
            <w:r w:rsidRPr="004142E1">
              <w:rPr>
                <w:sz w:val="22"/>
                <w:szCs w:val="22"/>
              </w:rPr>
              <w:lastRenderedPageBreak/>
              <w:t>ных очагах деформации.</w:t>
            </w:r>
          </w:p>
          <w:p w:rsidR="004142E1" w:rsidRPr="004142E1" w:rsidRDefault="004142E1" w:rsidP="004142E1">
            <w:pPr>
              <w:pStyle w:val="30"/>
              <w:numPr>
                <w:ilvl w:val="0"/>
                <w:numId w:val="34"/>
              </w:numPr>
              <w:tabs>
                <w:tab w:val="left" w:pos="-2268"/>
                <w:tab w:val="left" w:pos="407"/>
              </w:tabs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Низкие очаги деформации. Закономерности формоизменения в данных очагах деформации.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-2268"/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Определение контактной площади прокатываемого металла с валками.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-2268"/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Опережение и отставание.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Особенности внешнего трения при прокатке.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Виды трения при прокатке.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Экспериментальное определение опережения.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Волочение.</w:t>
            </w:r>
          </w:p>
          <w:p w:rsidR="004142E1" w:rsidRPr="004142E1" w:rsidRDefault="004142E1" w:rsidP="004142E1">
            <w:pPr>
              <w:numPr>
                <w:ilvl w:val="0"/>
                <w:numId w:val="34"/>
              </w:numPr>
              <w:shd w:val="clear" w:color="auto" w:fill="FFFFFF"/>
              <w:tabs>
                <w:tab w:val="left" w:pos="-2268"/>
                <w:tab w:val="left" w:pos="407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Теоретическое определение опережения</w:t>
            </w:r>
          </w:p>
        </w:tc>
      </w:tr>
      <w:tr w:rsidR="004142E1" w:rsidRPr="004142E1" w:rsidTr="00127424">
        <w:tc>
          <w:tcPr>
            <w:tcW w:w="541" w:type="pct"/>
          </w:tcPr>
          <w:p w:rsidR="004142E1" w:rsidRPr="004142E1" w:rsidRDefault="004142E1" w:rsidP="00127424">
            <w:pPr>
              <w:rPr>
                <w:sz w:val="22"/>
                <w:szCs w:val="22"/>
                <w:highlight w:val="yellow"/>
              </w:rPr>
            </w:pPr>
            <w:r w:rsidRPr="004142E1"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Применять принципы и модели обеспечения к</w:t>
            </w:r>
            <w:r w:rsidRPr="004142E1">
              <w:rPr>
                <w:sz w:val="22"/>
                <w:szCs w:val="22"/>
              </w:rPr>
              <w:t>а</w:t>
            </w:r>
            <w:r w:rsidRPr="004142E1">
              <w:rPr>
                <w:sz w:val="22"/>
                <w:szCs w:val="22"/>
              </w:rPr>
              <w:t>чества металлопродукции в зависимости от сп</w:t>
            </w:r>
            <w:r w:rsidRPr="004142E1">
              <w:rPr>
                <w:sz w:val="22"/>
                <w:szCs w:val="22"/>
              </w:rPr>
              <w:t>о</w:t>
            </w:r>
            <w:r w:rsidRPr="004142E1">
              <w:rPr>
                <w:sz w:val="22"/>
                <w:szCs w:val="22"/>
              </w:rPr>
              <w:t>соба ее производства. Составлять перечень о</w:t>
            </w:r>
            <w:r w:rsidRPr="004142E1">
              <w:rPr>
                <w:sz w:val="22"/>
                <w:szCs w:val="22"/>
              </w:rPr>
              <w:t>с</w:t>
            </w:r>
            <w:r w:rsidRPr="004142E1">
              <w:rPr>
                <w:sz w:val="22"/>
                <w:szCs w:val="22"/>
              </w:rPr>
              <w:t>новных показателей качества металлопродукции в зависимости от ее дальнейшего применения на промышленности.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4142E1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0"/>
                <w:tab w:val="left" w:pos="382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Привести условие пластичности и механическая схема деформации в узком оч</w:t>
            </w:r>
            <w:r w:rsidRPr="004142E1">
              <w:rPr>
                <w:color w:val="000000"/>
                <w:sz w:val="22"/>
                <w:szCs w:val="22"/>
              </w:rPr>
              <w:t>а</w:t>
            </w:r>
            <w:r w:rsidRPr="004142E1">
              <w:rPr>
                <w:color w:val="000000"/>
                <w:sz w:val="22"/>
                <w:szCs w:val="22"/>
              </w:rPr>
              <w:t>ге деформации.</w:t>
            </w:r>
          </w:p>
          <w:p w:rsidR="004142E1" w:rsidRPr="004142E1" w:rsidRDefault="004142E1" w:rsidP="004142E1">
            <w:pPr>
              <w:numPr>
                <w:ilvl w:val="0"/>
                <w:numId w:val="35"/>
              </w:numPr>
              <w:tabs>
                <w:tab w:val="left" w:pos="281"/>
                <w:tab w:val="left" w:pos="5103"/>
                <w:tab w:val="left" w:pos="6804"/>
              </w:tabs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Проанализировать стабильность параметров процесса и качество проката на ра</w:t>
            </w:r>
            <w:r w:rsidRPr="004142E1">
              <w:rPr>
                <w:sz w:val="22"/>
                <w:szCs w:val="22"/>
              </w:rPr>
              <w:t>з</w:t>
            </w:r>
            <w:r w:rsidRPr="004142E1">
              <w:rPr>
                <w:sz w:val="22"/>
                <w:szCs w:val="22"/>
              </w:rPr>
              <w:t>ных стадиях.</w:t>
            </w:r>
          </w:p>
          <w:p w:rsidR="004142E1" w:rsidRPr="004142E1" w:rsidRDefault="004142E1" w:rsidP="004142E1">
            <w:pPr>
              <w:numPr>
                <w:ilvl w:val="0"/>
                <w:numId w:val="35"/>
              </w:numPr>
              <w:tabs>
                <w:tab w:val="left" w:pos="281"/>
                <w:tab w:val="left" w:pos="5103"/>
                <w:tab w:val="left" w:pos="6804"/>
              </w:tabs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Определить взаимосвязь обжатия, диаметра валков и угла захвата.</w:t>
            </w:r>
          </w:p>
          <w:p w:rsidR="004142E1" w:rsidRPr="004142E1" w:rsidRDefault="004142E1" w:rsidP="004142E1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382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Найти связь между главными напряжениями, технологической пластичностью и главными деформациями.</w:t>
            </w:r>
          </w:p>
          <w:p w:rsidR="004142E1" w:rsidRPr="004142E1" w:rsidRDefault="004142E1" w:rsidP="004142E1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281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Найти взаимосвязь обжатия, диаметра валков и угла захвата.</w:t>
            </w:r>
          </w:p>
          <w:p w:rsidR="004142E1" w:rsidRPr="004142E1" w:rsidRDefault="004142E1" w:rsidP="004142E1">
            <w:pPr>
              <w:pStyle w:val="30"/>
              <w:numPr>
                <w:ilvl w:val="0"/>
                <w:numId w:val="35"/>
              </w:numPr>
              <w:tabs>
                <w:tab w:val="left" w:pos="-2268"/>
                <w:tab w:val="left" w:pos="382"/>
              </w:tabs>
              <w:spacing w:after="0"/>
              <w:ind w:left="0" w:hanging="18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Определить влияние механической схемы деформации на силовые параметры процесса и технологическую пластичность обрабатываемого металла.</w:t>
            </w:r>
          </w:p>
          <w:p w:rsidR="004142E1" w:rsidRPr="004142E1" w:rsidRDefault="004142E1" w:rsidP="004142E1">
            <w:pPr>
              <w:numPr>
                <w:ilvl w:val="0"/>
                <w:numId w:val="35"/>
              </w:numPr>
              <w:shd w:val="clear" w:color="auto" w:fill="FFFFFF"/>
              <w:tabs>
                <w:tab w:val="left" w:pos="394"/>
              </w:tabs>
              <w:ind w:left="0" w:hanging="18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Привести факторы, определяющие усилие прокатки.</w:t>
            </w:r>
          </w:p>
        </w:tc>
      </w:tr>
      <w:tr w:rsidR="004142E1" w:rsidRPr="004142E1" w:rsidTr="00127424">
        <w:tc>
          <w:tcPr>
            <w:tcW w:w="541" w:type="pct"/>
          </w:tcPr>
          <w:p w:rsidR="004142E1" w:rsidRPr="004142E1" w:rsidRDefault="004142E1" w:rsidP="00127424">
            <w:pPr>
              <w:rPr>
                <w:sz w:val="22"/>
                <w:szCs w:val="22"/>
                <w:highlight w:val="yellow"/>
              </w:rPr>
            </w:pPr>
            <w:r w:rsidRPr="004142E1">
              <w:rPr>
                <w:sz w:val="22"/>
                <w:szCs w:val="22"/>
              </w:rPr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4142E1" w:rsidRPr="004142E1" w:rsidRDefault="004142E1" w:rsidP="00127424">
            <w:pPr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Навыками определения параметров металлопр</w:t>
            </w:r>
            <w:r w:rsidRPr="004142E1">
              <w:rPr>
                <w:sz w:val="22"/>
                <w:szCs w:val="22"/>
              </w:rPr>
              <w:t>о</w:t>
            </w:r>
            <w:r w:rsidRPr="004142E1">
              <w:rPr>
                <w:sz w:val="22"/>
                <w:szCs w:val="22"/>
              </w:rPr>
              <w:t>дукции. Навыками работы с научно-технической литературой, умением проводить критический анализ полученной информации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4142E1" w:rsidRPr="004142E1" w:rsidRDefault="004142E1" w:rsidP="004142E1">
            <w:pPr>
              <w:widowControl/>
              <w:numPr>
                <w:ilvl w:val="0"/>
                <w:numId w:val="37"/>
              </w:numPr>
              <w:tabs>
                <w:tab w:val="left" w:pos="265"/>
                <w:tab w:val="left" w:pos="5103"/>
                <w:tab w:val="left" w:pos="6804"/>
              </w:tabs>
              <w:autoSpaceDE/>
              <w:autoSpaceDN/>
              <w:adjustRightInd/>
              <w:ind w:left="-18" w:firstLine="0"/>
              <w:jc w:val="both"/>
              <w:rPr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Формулы для расчетов параметров очага деформации.</w:t>
            </w:r>
            <w:r w:rsidRPr="004142E1">
              <w:rPr>
                <w:sz w:val="22"/>
                <w:szCs w:val="22"/>
              </w:rPr>
              <w:t xml:space="preserve"> </w:t>
            </w:r>
          </w:p>
          <w:p w:rsidR="004142E1" w:rsidRPr="004142E1" w:rsidRDefault="004142E1" w:rsidP="004142E1">
            <w:pPr>
              <w:widowControl/>
              <w:numPr>
                <w:ilvl w:val="0"/>
                <w:numId w:val="37"/>
              </w:numPr>
              <w:tabs>
                <w:tab w:val="left" w:pos="265"/>
                <w:tab w:val="left" w:pos="5103"/>
                <w:tab w:val="left" w:pos="6804"/>
              </w:tabs>
              <w:autoSpaceDE/>
              <w:autoSpaceDN/>
              <w:adjustRightInd/>
              <w:ind w:left="-18" w:firstLine="0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Изменение угла контакта при изменении обжатия.</w:t>
            </w:r>
            <w:r w:rsidRPr="004142E1">
              <w:rPr>
                <w:color w:val="000000"/>
                <w:sz w:val="22"/>
                <w:szCs w:val="22"/>
              </w:rPr>
              <w:t xml:space="preserve"> </w:t>
            </w:r>
          </w:p>
          <w:p w:rsidR="004142E1" w:rsidRPr="004142E1" w:rsidRDefault="004142E1" w:rsidP="004142E1">
            <w:pPr>
              <w:widowControl/>
              <w:numPr>
                <w:ilvl w:val="0"/>
                <w:numId w:val="37"/>
              </w:numPr>
              <w:tabs>
                <w:tab w:val="left" w:pos="265"/>
                <w:tab w:val="left" w:pos="5103"/>
                <w:tab w:val="left" w:pos="6804"/>
              </w:tabs>
              <w:autoSpaceDE/>
              <w:autoSpaceDN/>
              <w:adjustRightInd/>
              <w:ind w:left="-18" w:firstLine="0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Механическая схема деформации в широком очаге деформации.</w:t>
            </w:r>
          </w:p>
          <w:p w:rsidR="004142E1" w:rsidRPr="004142E1" w:rsidRDefault="004142E1" w:rsidP="004142E1">
            <w:pPr>
              <w:numPr>
                <w:ilvl w:val="0"/>
                <w:numId w:val="37"/>
              </w:numPr>
              <w:shd w:val="clear" w:color="auto" w:fill="FFFFFF"/>
              <w:tabs>
                <w:tab w:val="left" w:pos="265"/>
                <w:tab w:val="left" w:pos="382"/>
              </w:tabs>
              <w:ind w:left="-18" w:firstLine="0"/>
              <w:jc w:val="both"/>
              <w:rPr>
                <w:color w:val="000000"/>
                <w:sz w:val="22"/>
                <w:szCs w:val="22"/>
              </w:rPr>
            </w:pPr>
            <w:r w:rsidRPr="004142E1">
              <w:rPr>
                <w:color w:val="000000"/>
                <w:sz w:val="22"/>
                <w:szCs w:val="22"/>
              </w:rPr>
              <w:t>Механическая схема деформации при процессе прокатки.</w:t>
            </w:r>
          </w:p>
          <w:p w:rsidR="004142E1" w:rsidRPr="004142E1" w:rsidRDefault="004142E1" w:rsidP="004142E1">
            <w:pPr>
              <w:pStyle w:val="30"/>
              <w:numPr>
                <w:ilvl w:val="0"/>
                <w:numId w:val="37"/>
              </w:numPr>
              <w:tabs>
                <w:tab w:val="left" w:pos="265"/>
              </w:tabs>
              <w:spacing w:after="0"/>
              <w:ind w:left="-18" w:firstLine="0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Коэффициенты деформации при прокатке. Взаимосвязь между ними.</w:t>
            </w:r>
          </w:p>
          <w:p w:rsidR="004142E1" w:rsidRPr="004142E1" w:rsidRDefault="004142E1" w:rsidP="004142E1">
            <w:pPr>
              <w:pStyle w:val="30"/>
              <w:numPr>
                <w:ilvl w:val="0"/>
                <w:numId w:val="37"/>
              </w:numPr>
              <w:tabs>
                <w:tab w:val="left" w:pos="265"/>
              </w:tabs>
              <w:spacing w:after="0"/>
              <w:ind w:left="-18" w:firstLine="0"/>
              <w:jc w:val="both"/>
              <w:rPr>
                <w:sz w:val="22"/>
                <w:szCs w:val="22"/>
              </w:rPr>
            </w:pPr>
            <w:r w:rsidRPr="004142E1">
              <w:rPr>
                <w:sz w:val="22"/>
                <w:szCs w:val="22"/>
              </w:rPr>
              <w:t>Определение смещенных объемов при прокатке. Определение частных и сумма</w:t>
            </w:r>
            <w:r w:rsidRPr="004142E1">
              <w:rPr>
                <w:sz w:val="22"/>
                <w:szCs w:val="22"/>
              </w:rPr>
              <w:t>р</w:t>
            </w:r>
            <w:r w:rsidRPr="004142E1">
              <w:rPr>
                <w:sz w:val="22"/>
                <w:szCs w:val="22"/>
              </w:rPr>
              <w:t>ных вытяжек.</w:t>
            </w:r>
          </w:p>
        </w:tc>
      </w:tr>
    </w:tbl>
    <w:p w:rsidR="004142E1" w:rsidRDefault="004142E1" w:rsidP="00520143">
      <w:pPr>
        <w:pStyle w:val="aa"/>
        <w:jc w:val="both"/>
        <w:sectPr w:rsidR="004142E1" w:rsidSect="004142E1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4142E1" w:rsidRDefault="004142E1" w:rsidP="004142E1">
      <w:pPr>
        <w:ind w:firstLine="567"/>
        <w:jc w:val="both"/>
        <w:rPr>
          <w:b/>
        </w:rPr>
      </w:pPr>
      <w:r w:rsidRPr="008042D1">
        <w:rPr>
          <w:b/>
        </w:rPr>
        <w:lastRenderedPageBreak/>
        <w:t xml:space="preserve">б) Порядок проведения промежуточной аттестации, показатели и критерии </w:t>
      </w:r>
    </w:p>
    <w:p w:rsidR="004142E1" w:rsidRPr="008042D1" w:rsidRDefault="004142E1" w:rsidP="004142E1">
      <w:pPr>
        <w:ind w:firstLine="567"/>
        <w:jc w:val="both"/>
        <w:rPr>
          <w:b/>
        </w:rPr>
      </w:pPr>
      <w:r w:rsidRPr="008042D1">
        <w:rPr>
          <w:b/>
        </w:rPr>
        <w:t>оценивания:</w:t>
      </w:r>
    </w:p>
    <w:p w:rsidR="004142E1" w:rsidRPr="008042D1" w:rsidRDefault="004142E1" w:rsidP="004142E1">
      <w:pPr>
        <w:ind w:firstLine="567"/>
        <w:jc w:val="both"/>
        <w:rPr>
          <w:i/>
          <w:color w:val="C00000"/>
        </w:rPr>
      </w:pPr>
    </w:p>
    <w:p w:rsidR="004142E1" w:rsidRPr="00C5331B" w:rsidRDefault="004142E1" w:rsidP="004142E1">
      <w:pPr>
        <w:ind w:firstLine="567"/>
        <w:jc w:val="both"/>
      </w:pPr>
      <w:r w:rsidRPr="00C5331B">
        <w:t xml:space="preserve">Промежуточная аттестация по дисциплине 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</w:t>
      </w:r>
      <w:r w:rsidRPr="00C5331B">
        <w:t>о</w:t>
      </w:r>
      <w:r w:rsidRPr="00C5331B">
        <w:t xml:space="preserve">ляющие оценить уровень усвоения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</w:t>
      </w:r>
      <w:r w:rsidRPr="00C5331B">
        <w:t>е</w:t>
      </w:r>
      <w:r w:rsidRPr="00C5331B">
        <w:t xml:space="preserve">ний и владений, проводится в форме </w:t>
      </w:r>
      <w:r>
        <w:t>экзамена.</w:t>
      </w:r>
    </w:p>
    <w:p w:rsidR="004142E1" w:rsidRPr="00AC46F2" w:rsidRDefault="004142E1" w:rsidP="004142E1">
      <w:pPr>
        <w:ind w:firstLine="567"/>
        <w:jc w:val="both"/>
      </w:pPr>
      <w:r>
        <w:tab/>
      </w:r>
      <w:r w:rsidRPr="00AC46F2">
        <w:t>Экзамен по данной дисциплине проводится в устной форме по экзаменационным бил</w:t>
      </w:r>
      <w:r w:rsidRPr="00AC46F2">
        <w:t>е</w:t>
      </w:r>
      <w:r w:rsidRPr="00AC46F2">
        <w:t xml:space="preserve">там, каждый из которых включает 2 теоретических вопроса и одно практическое задание. </w:t>
      </w:r>
    </w:p>
    <w:p w:rsidR="004142E1" w:rsidRPr="00AC46F2" w:rsidRDefault="004142E1" w:rsidP="004142E1">
      <w:pPr>
        <w:ind w:firstLine="567"/>
        <w:jc w:val="both"/>
        <w:rPr>
          <w:b/>
        </w:rPr>
      </w:pPr>
      <w:r>
        <w:rPr>
          <w:b/>
        </w:rPr>
        <w:tab/>
      </w:r>
      <w:r w:rsidRPr="00AC46F2">
        <w:rPr>
          <w:b/>
        </w:rPr>
        <w:t>Показатели и критерии оценивания экзамена:</w:t>
      </w:r>
    </w:p>
    <w:p w:rsidR="004142E1" w:rsidRPr="00AC46F2" w:rsidRDefault="004142E1" w:rsidP="004142E1">
      <w:pPr>
        <w:ind w:firstLine="567"/>
        <w:jc w:val="both"/>
      </w:pPr>
      <w:r w:rsidRPr="00AC46F2">
        <w:t xml:space="preserve">– на оценку </w:t>
      </w:r>
      <w:r w:rsidRPr="00AC46F2">
        <w:rPr>
          <w:b/>
        </w:rPr>
        <w:t>«отлично»</w:t>
      </w:r>
      <w:r w:rsidRPr="00AC46F2">
        <w:t xml:space="preserve"> (5 баллов) – обучающийся демонстрирует высокий уровень </w:t>
      </w:r>
      <w:proofErr w:type="spellStart"/>
      <w:r w:rsidRPr="00AC46F2">
        <w:t>сформированности</w:t>
      </w:r>
      <w:proofErr w:type="spellEnd"/>
      <w:r w:rsidRPr="00AC46F2"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</w:t>
      </w:r>
      <w:r w:rsidRPr="00AC46F2">
        <w:t>е</w:t>
      </w:r>
      <w:r w:rsidRPr="00AC46F2">
        <w:t xml:space="preserve">ниями, применяет их в ситуациях повышенной сложности. </w:t>
      </w:r>
    </w:p>
    <w:p w:rsidR="004142E1" w:rsidRPr="00AC46F2" w:rsidRDefault="004142E1" w:rsidP="004142E1">
      <w:pPr>
        <w:ind w:firstLine="567"/>
        <w:jc w:val="both"/>
      </w:pPr>
      <w:r w:rsidRPr="00AC46F2">
        <w:t xml:space="preserve">– на оценку </w:t>
      </w:r>
      <w:r w:rsidRPr="00AC46F2">
        <w:rPr>
          <w:b/>
        </w:rPr>
        <w:t>«хорошо»</w:t>
      </w:r>
      <w:r w:rsidRPr="00AC46F2">
        <w:t xml:space="preserve"> (4 балла) – обучающийся демонстрирует средний уровень </w:t>
      </w:r>
      <w:proofErr w:type="spellStart"/>
      <w:r w:rsidRPr="00AC46F2">
        <w:t>сфо</w:t>
      </w:r>
      <w:r w:rsidRPr="00AC46F2">
        <w:t>р</w:t>
      </w:r>
      <w:r w:rsidRPr="00AC46F2">
        <w:t>мированности</w:t>
      </w:r>
      <w:proofErr w:type="spellEnd"/>
      <w:r w:rsidRPr="00AC46F2">
        <w:t xml:space="preserve"> компетенций: основные знания, умения освоены, но допускаются незначител</w:t>
      </w:r>
      <w:r w:rsidRPr="00AC46F2">
        <w:t>ь</w:t>
      </w:r>
      <w:r w:rsidRPr="00AC46F2">
        <w:t>ные ошибки, неточности, затруднения при аналитических операциях, переносе знаний и ум</w:t>
      </w:r>
      <w:r w:rsidRPr="00AC46F2">
        <w:t>е</w:t>
      </w:r>
      <w:r w:rsidRPr="00AC46F2">
        <w:t>ний на новые, нестандартные ситуации.</w:t>
      </w:r>
    </w:p>
    <w:p w:rsidR="004142E1" w:rsidRPr="00AC46F2" w:rsidRDefault="004142E1" w:rsidP="004142E1">
      <w:pPr>
        <w:ind w:firstLine="567"/>
        <w:jc w:val="both"/>
      </w:pPr>
      <w:r w:rsidRPr="00AC46F2">
        <w:t xml:space="preserve">– на оценку </w:t>
      </w:r>
      <w:r w:rsidRPr="00AC46F2">
        <w:rPr>
          <w:b/>
        </w:rPr>
        <w:t>«удовлетворительно»</w:t>
      </w:r>
      <w:r w:rsidRPr="00AC46F2">
        <w:t xml:space="preserve"> (3 балла) – обучающийся демонстрирует пороговый уровень </w:t>
      </w:r>
      <w:proofErr w:type="spellStart"/>
      <w:r w:rsidRPr="00AC46F2">
        <w:t>сформированности</w:t>
      </w:r>
      <w:proofErr w:type="spellEnd"/>
      <w:r w:rsidRPr="00AC46F2">
        <w:t xml:space="preserve"> компетенций: в ходе контрольных мероприятий допускаются ошибки, проявляется отсутствие отдельных знаний, умений, навыков, обучающийся испыт</w:t>
      </w:r>
      <w:r w:rsidRPr="00AC46F2">
        <w:t>ы</w:t>
      </w:r>
      <w:r w:rsidRPr="00AC46F2">
        <w:t>вает значительные затруднения при оперировании знаниями и умениями при их переносе на новые ситуации.</w:t>
      </w:r>
    </w:p>
    <w:p w:rsidR="004142E1" w:rsidRPr="00AC46F2" w:rsidRDefault="004142E1" w:rsidP="004142E1">
      <w:pPr>
        <w:ind w:firstLine="567"/>
        <w:jc w:val="both"/>
      </w:pPr>
      <w:r w:rsidRPr="00AC46F2">
        <w:t xml:space="preserve">– на оценку </w:t>
      </w:r>
      <w:r w:rsidRPr="00AC46F2">
        <w:rPr>
          <w:b/>
        </w:rPr>
        <w:t>«неудовлетворительно»</w:t>
      </w:r>
      <w:r w:rsidRPr="00AC46F2">
        <w:t xml:space="preserve"> (2 балла) – </w:t>
      </w:r>
      <w:proofErr w:type="gramStart"/>
      <w:r w:rsidRPr="00AC46F2">
        <w:t>обучающийся</w:t>
      </w:r>
      <w:proofErr w:type="gramEnd"/>
      <w:r w:rsidRPr="00AC46F2">
        <w:t xml:space="preserve">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4142E1" w:rsidRPr="00AC46F2" w:rsidRDefault="004142E1" w:rsidP="004142E1">
      <w:pPr>
        <w:ind w:firstLine="567"/>
        <w:jc w:val="both"/>
      </w:pPr>
      <w:r w:rsidRPr="00AC46F2">
        <w:t xml:space="preserve">– на оценку </w:t>
      </w:r>
      <w:r w:rsidRPr="00AC46F2">
        <w:rPr>
          <w:b/>
        </w:rPr>
        <w:t>«неудовлетворительно»</w:t>
      </w:r>
      <w:r w:rsidRPr="00AC46F2"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4142E1" w:rsidRDefault="004142E1" w:rsidP="004142E1">
      <w:pPr>
        <w:pStyle w:val="Style4"/>
        <w:widowControl/>
        <w:tabs>
          <w:tab w:val="left" w:pos="993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B80244" w:rsidRPr="00B80244" w:rsidRDefault="00677330" w:rsidP="004142E1">
      <w:pPr>
        <w:pStyle w:val="Style4"/>
        <w:widowControl/>
        <w:tabs>
          <w:tab w:val="left" w:pos="993"/>
        </w:tabs>
        <w:ind w:firstLine="567"/>
        <w:jc w:val="both"/>
        <w:rPr>
          <w:snapToGrid w:val="0"/>
        </w:rPr>
      </w:pPr>
      <w:r>
        <w:rPr>
          <w:rStyle w:val="FontStyle32"/>
          <w:b/>
          <w:i w:val="0"/>
          <w:sz w:val="24"/>
          <w:szCs w:val="24"/>
        </w:rPr>
        <w:t>8</w:t>
      </w:r>
      <w:r w:rsidR="00B80244" w:rsidRPr="00B80244">
        <w:rPr>
          <w:rStyle w:val="FontStyle32"/>
          <w:b/>
          <w:i w:val="0"/>
          <w:sz w:val="24"/>
          <w:szCs w:val="24"/>
        </w:rPr>
        <w:t xml:space="preserve"> </w:t>
      </w:r>
      <w:r w:rsidR="00B80244" w:rsidRPr="00B80244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 w:rsidR="00B80244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</w:p>
    <w:p w:rsidR="00634C83" w:rsidRDefault="00634C83" w:rsidP="004142E1">
      <w:pPr>
        <w:pStyle w:val="Style2"/>
        <w:widowControl/>
        <w:tabs>
          <w:tab w:val="left" w:pos="993"/>
        </w:tabs>
        <w:ind w:firstLine="567"/>
        <w:jc w:val="both"/>
        <w:rPr>
          <w:rStyle w:val="FontStyle18"/>
          <w:b w:val="0"/>
          <w:sz w:val="24"/>
          <w:szCs w:val="24"/>
        </w:rPr>
      </w:pPr>
    </w:p>
    <w:p w:rsidR="00222490" w:rsidRPr="00AA57B6" w:rsidRDefault="00222490" w:rsidP="004142E1">
      <w:pPr>
        <w:tabs>
          <w:tab w:val="left" w:pos="993"/>
        </w:tabs>
        <w:ind w:firstLine="567"/>
        <w:jc w:val="both"/>
        <w:outlineLvl w:val="0"/>
        <w:rPr>
          <w:b/>
          <w:snapToGrid w:val="0"/>
        </w:rPr>
      </w:pPr>
      <w:r>
        <w:rPr>
          <w:b/>
          <w:snapToGrid w:val="0"/>
        </w:rPr>
        <w:t xml:space="preserve">а) </w:t>
      </w:r>
      <w:r w:rsidRPr="00AA57B6">
        <w:rPr>
          <w:b/>
          <w:snapToGrid w:val="0"/>
        </w:rPr>
        <w:t xml:space="preserve"> </w:t>
      </w:r>
      <w:r>
        <w:rPr>
          <w:b/>
          <w:snapToGrid w:val="0"/>
        </w:rPr>
        <w:t>о</w:t>
      </w:r>
      <w:r w:rsidRPr="00AA57B6">
        <w:rPr>
          <w:b/>
          <w:snapToGrid w:val="0"/>
        </w:rPr>
        <w:t>сновная литература</w:t>
      </w:r>
      <w:r>
        <w:rPr>
          <w:b/>
          <w:snapToGrid w:val="0"/>
        </w:rPr>
        <w:t>:</w:t>
      </w:r>
    </w:p>
    <w:p w:rsidR="00E15C18" w:rsidRPr="00450450" w:rsidRDefault="00E15C18" w:rsidP="00E15C18">
      <w:pPr>
        <w:numPr>
          <w:ilvl w:val="0"/>
          <w:numId w:val="40"/>
        </w:numPr>
        <w:tabs>
          <w:tab w:val="left" w:pos="993"/>
        </w:tabs>
        <w:ind w:left="0" w:firstLine="567"/>
        <w:jc w:val="both"/>
      </w:pPr>
      <w:proofErr w:type="spellStart"/>
      <w:r w:rsidRPr="00450450">
        <w:t>Загиров</w:t>
      </w:r>
      <w:proofErr w:type="spellEnd"/>
      <w:r w:rsidRPr="00450450">
        <w:t>, Н. Н. Основы расчетов процессов получения длинномерных металлоизд</w:t>
      </w:r>
      <w:r w:rsidRPr="00450450">
        <w:t>е</w:t>
      </w:r>
      <w:r w:rsidRPr="00450450">
        <w:t xml:space="preserve">лий методами обработки металлов давлением [Электронный ресурс]: учебное пособие / Н. Н. </w:t>
      </w:r>
      <w:proofErr w:type="spellStart"/>
      <w:r w:rsidRPr="00450450">
        <w:t>Загиров</w:t>
      </w:r>
      <w:proofErr w:type="spellEnd"/>
      <w:r w:rsidRPr="00450450">
        <w:t>, И. Л. Константинов, Е. В. Иванов. — 2-е изд. — М.</w:t>
      </w:r>
      <w:proofErr w:type="gramStart"/>
      <w:r w:rsidRPr="00450450">
        <w:t xml:space="preserve"> :</w:t>
      </w:r>
      <w:proofErr w:type="gramEnd"/>
      <w:r w:rsidRPr="00450450">
        <w:t xml:space="preserve"> ИНФРА-М, 2018. — 311 с. — (Высшее образование: </w:t>
      </w:r>
      <w:proofErr w:type="spellStart"/>
      <w:proofErr w:type="gramStart"/>
      <w:r w:rsidRPr="00450450">
        <w:t>Бакалавриат</w:t>
      </w:r>
      <w:proofErr w:type="spellEnd"/>
      <w:r w:rsidRPr="00450450">
        <w:t>).</w:t>
      </w:r>
      <w:proofErr w:type="gramEnd"/>
      <w:r w:rsidRPr="00450450">
        <w:t xml:space="preserve"> — Режим доступа: http://znanium.com/bookread2.php?book=949740. — </w:t>
      </w:r>
      <w:proofErr w:type="spellStart"/>
      <w:r w:rsidRPr="00450450">
        <w:t>Загл</w:t>
      </w:r>
      <w:proofErr w:type="spellEnd"/>
      <w:r w:rsidRPr="00450450">
        <w:t>. с экрана.</w:t>
      </w:r>
    </w:p>
    <w:p w:rsidR="00E15C18" w:rsidRDefault="00E15C18" w:rsidP="00E15C18">
      <w:pPr>
        <w:pStyle w:val="Style8"/>
        <w:widowControl/>
        <w:numPr>
          <w:ilvl w:val="0"/>
          <w:numId w:val="40"/>
        </w:numPr>
        <w:tabs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proofErr w:type="spellStart"/>
      <w:r w:rsidRPr="00325767">
        <w:t>Дорогобид</w:t>
      </w:r>
      <w:proofErr w:type="spellEnd"/>
      <w:r w:rsidRPr="00325767">
        <w:t>, В. Г. Теоретические основы обработки металлов давлением</w:t>
      </w:r>
      <w:proofErr w:type="gramStart"/>
      <w:r w:rsidRPr="00325767">
        <w:t xml:space="preserve"> :</w:t>
      </w:r>
      <w:proofErr w:type="gramEnd"/>
      <w:r w:rsidRPr="00325767">
        <w:t xml:space="preserve"> учебное пособие / В. Г. </w:t>
      </w:r>
      <w:proofErr w:type="spellStart"/>
      <w:r w:rsidRPr="00325767">
        <w:t>Дорогобид</w:t>
      </w:r>
      <w:proofErr w:type="spellEnd"/>
      <w:r w:rsidRPr="00325767">
        <w:t xml:space="preserve">, А. Г. </w:t>
      </w:r>
      <w:proofErr w:type="spellStart"/>
      <w:r w:rsidRPr="00325767">
        <w:t>Корчунов</w:t>
      </w:r>
      <w:proofErr w:type="spellEnd"/>
      <w:r w:rsidRPr="00325767">
        <w:t>, К. Г. Пивоварова ; МГТУ. - Магнитогорск</w:t>
      </w:r>
      <w:proofErr w:type="gramStart"/>
      <w:r w:rsidRPr="00325767">
        <w:t xml:space="preserve"> :</w:t>
      </w:r>
      <w:proofErr w:type="gramEnd"/>
      <w:r w:rsidRPr="00325767">
        <w:t xml:space="preserve"> МГТУ, 2015. - 1 электрон</w:t>
      </w:r>
      <w:proofErr w:type="gramStart"/>
      <w:r w:rsidRPr="00325767">
        <w:t>.</w:t>
      </w:r>
      <w:proofErr w:type="gramEnd"/>
      <w:r w:rsidRPr="00325767">
        <w:t xml:space="preserve"> </w:t>
      </w:r>
      <w:proofErr w:type="gramStart"/>
      <w:r w:rsidRPr="00325767">
        <w:t>о</w:t>
      </w:r>
      <w:proofErr w:type="gramEnd"/>
      <w:r w:rsidRPr="00325767">
        <w:t xml:space="preserve">пт. диск (CD-ROM). - </w:t>
      </w:r>
      <w:proofErr w:type="spellStart"/>
      <w:r w:rsidRPr="00325767">
        <w:t>Загл</w:t>
      </w:r>
      <w:proofErr w:type="spellEnd"/>
      <w:r w:rsidRPr="00325767">
        <w:t>. с титул</w:t>
      </w:r>
      <w:proofErr w:type="gramStart"/>
      <w:r w:rsidRPr="00325767">
        <w:t>.</w:t>
      </w:r>
      <w:proofErr w:type="gramEnd"/>
      <w:r w:rsidRPr="00325767">
        <w:t xml:space="preserve"> </w:t>
      </w:r>
      <w:proofErr w:type="gramStart"/>
      <w:r w:rsidRPr="00325767">
        <w:t>э</w:t>
      </w:r>
      <w:proofErr w:type="gramEnd"/>
      <w:r w:rsidRPr="00325767">
        <w:t>крана. - URL: https://magtu.informsystema.ru/uploader/fileUpload?name=1415.pdf&amp;show=dcatalogues/1/1123930/1415.pdf&amp;view=true (дата обращения: 04.10.2019). - Макрообъект. - Текст</w:t>
      </w:r>
      <w:proofErr w:type="gramStart"/>
      <w:r w:rsidRPr="00325767">
        <w:t xml:space="preserve"> :</w:t>
      </w:r>
      <w:proofErr w:type="gramEnd"/>
      <w:r w:rsidRPr="00325767">
        <w:t xml:space="preserve"> электронный. - Сведения доступны также на CD-ROM.</w:t>
      </w:r>
    </w:p>
    <w:p w:rsidR="005A49BE" w:rsidRDefault="005A49BE" w:rsidP="004142E1">
      <w:pPr>
        <w:pStyle w:val="Style8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22490" w:rsidRPr="00EA5179" w:rsidRDefault="00222490" w:rsidP="004142E1">
      <w:pPr>
        <w:pStyle w:val="Style8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б) д</w:t>
      </w:r>
      <w:r w:rsidRPr="00EA5179">
        <w:rPr>
          <w:rStyle w:val="FontStyle31"/>
          <w:rFonts w:ascii="Times New Roman" w:hAnsi="Times New Roman"/>
          <w:b/>
          <w:sz w:val="24"/>
          <w:szCs w:val="24"/>
        </w:rPr>
        <w:t>ополнительная литература</w:t>
      </w:r>
      <w:r>
        <w:rPr>
          <w:rStyle w:val="FontStyle31"/>
          <w:rFonts w:ascii="Times New Roman" w:hAnsi="Times New Roman"/>
          <w:b/>
          <w:sz w:val="24"/>
          <w:szCs w:val="24"/>
        </w:rPr>
        <w:t>:</w:t>
      </w:r>
    </w:p>
    <w:p w:rsidR="00E15C18" w:rsidRDefault="00E15C18" w:rsidP="00E15C18">
      <w:pPr>
        <w:pStyle w:val="Style8"/>
        <w:widowControl/>
        <w:numPr>
          <w:ilvl w:val="0"/>
          <w:numId w:val="41"/>
        </w:numPr>
        <w:tabs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70003A">
        <w:rPr>
          <w:rStyle w:val="FontStyle31"/>
          <w:rFonts w:ascii="Times New Roman" w:hAnsi="Times New Roman"/>
          <w:sz w:val="24"/>
          <w:szCs w:val="24"/>
        </w:rPr>
        <w:t>Берковский, В.С. Теоретические основы и расчет калибровки валков сортовых пр</w:t>
      </w:r>
      <w:r w:rsidRPr="0070003A">
        <w:rPr>
          <w:rStyle w:val="FontStyle31"/>
          <w:rFonts w:ascii="Times New Roman" w:hAnsi="Times New Roman"/>
          <w:sz w:val="24"/>
          <w:szCs w:val="24"/>
        </w:rPr>
        <w:t>о</w:t>
      </w:r>
      <w:r w:rsidRPr="0070003A">
        <w:rPr>
          <w:rStyle w:val="FontStyle31"/>
          <w:rFonts w:ascii="Times New Roman" w:hAnsi="Times New Roman"/>
          <w:sz w:val="24"/>
          <w:szCs w:val="24"/>
        </w:rPr>
        <w:t>катных станов</w:t>
      </w:r>
      <w:proofErr w:type="gramStart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:</w:t>
      </w:r>
      <w:proofErr w:type="gramEnd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учебно-методическое пособие / В.С. Берковский. — Москва</w:t>
      </w:r>
      <w:proofErr w:type="gramStart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:</w:t>
      </w:r>
      <w:proofErr w:type="gramEnd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МИСИС, 2003. — 110 с. — Текст</w:t>
      </w:r>
      <w:proofErr w:type="gramStart"/>
      <w:r w:rsidRPr="0070003A">
        <w:rPr>
          <w:rStyle w:val="FontStyle31"/>
          <w:rFonts w:ascii="Times New Roman" w:hAnsi="Times New Roman"/>
          <w:sz w:val="24"/>
          <w:szCs w:val="24"/>
        </w:rPr>
        <w:t> :</w:t>
      </w:r>
      <w:proofErr w:type="gramEnd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электронный // Электронно-библиотечная система «Лань» : [сайт]. — URL: https://e.lanbook.com/book/116836 (дата обращения: 01.11.2019). — Режим доступа: для </w:t>
      </w:r>
      <w:proofErr w:type="spellStart"/>
      <w:r w:rsidRPr="0070003A">
        <w:rPr>
          <w:rStyle w:val="FontStyle31"/>
          <w:rFonts w:ascii="Times New Roman" w:hAnsi="Times New Roman"/>
          <w:sz w:val="24"/>
          <w:szCs w:val="24"/>
        </w:rPr>
        <w:t>авт</w:t>
      </w:r>
      <w:r w:rsidRPr="0070003A">
        <w:rPr>
          <w:rStyle w:val="FontStyle31"/>
          <w:rFonts w:ascii="Times New Roman" w:hAnsi="Times New Roman"/>
          <w:sz w:val="24"/>
          <w:szCs w:val="24"/>
        </w:rPr>
        <w:t>о</w:t>
      </w:r>
      <w:r w:rsidRPr="0070003A">
        <w:rPr>
          <w:rStyle w:val="FontStyle31"/>
          <w:rFonts w:ascii="Times New Roman" w:hAnsi="Times New Roman"/>
          <w:sz w:val="24"/>
          <w:szCs w:val="24"/>
        </w:rPr>
        <w:t>риз</w:t>
      </w:r>
      <w:proofErr w:type="spellEnd"/>
      <w:r w:rsidRPr="0070003A">
        <w:rPr>
          <w:rStyle w:val="FontStyle31"/>
          <w:rFonts w:ascii="Times New Roman" w:hAnsi="Times New Roman"/>
          <w:sz w:val="24"/>
          <w:szCs w:val="24"/>
        </w:rPr>
        <w:t>. пользователей.</w:t>
      </w:r>
    </w:p>
    <w:p w:rsidR="00E15C18" w:rsidRDefault="00E15C18" w:rsidP="00E15C18">
      <w:pPr>
        <w:pStyle w:val="Style8"/>
        <w:widowControl/>
        <w:numPr>
          <w:ilvl w:val="0"/>
          <w:numId w:val="41"/>
        </w:numPr>
        <w:tabs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proofErr w:type="spellStart"/>
      <w:r w:rsidRPr="00325767">
        <w:rPr>
          <w:rStyle w:val="FontStyle31"/>
          <w:rFonts w:ascii="Times New Roman" w:hAnsi="Times New Roman"/>
          <w:sz w:val="24"/>
          <w:szCs w:val="24"/>
        </w:rPr>
        <w:t>Дорогобид</w:t>
      </w:r>
      <w:proofErr w:type="spellEnd"/>
      <w:r w:rsidRPr="00325767">
        <w:rPr>
          <w:rStyle w:val="FontStyle31"/>
          <w:rFonts w:ascii="Times New Roman" w:hAnsi="Times New Roman"/>
          <w:sz w:val="24"/>
          <w:szCs w:val="24"/>
        </w:rPr>
        <w:t>, В. Г. Расчет напряженно-деформированного состояния методом хара</w:t>
      </w:r>
      <w:r w:rsidRPr="00325767">
        <w:rPr>
          <w:rStyle w:val="FontStyle31"/>
          <w:rFonts w:ascii="Times New Roman" w:hAnsi="Times New Roman"/>
          <w:sz w:val="24"/>
          <w:szCs w:val="24"/>
        </w:rPr>
        <w:t>к</w:t>
      </w:r>
      <w:r w:rsidRPr="00325767">
        <w:rPr>
          <w:rStyle w:val="FontStyle31"/>
          <w:rFonts w:ascii="Times New Roman" w:hAnsi="Times New Roman"/>
          <w:sz w:val="24"/>
          <w:szCs w:val="24"/>
        </w:rPr>
        <w:t>теристик</w:t>
      </w:r>
      <w:proofErr w:type="gramStart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 :</w:t>
      </w:r>
      <w:proofErr w:type="gramEnd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 учебное пособие / В. Г. </w:t>
      </w:r>
      <w:proofErr w:type="spellStart"/>
      <w:r w:rsidRPr="00325767">
        <w:rPr>
          <w:rStyle w:val="FontStyle31"/>
          <w:rFonts w:ascii="Times New Roman" w:hAnsi="Times New Roman"/>
          <w:sz w:val="24"/>
          <w:szCs w:val="24"/>
        </w:rPr>
        <w:t>Дорогобид</w:t>
      </w:r>
      <w:proofErr w:type="spellEnd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, А. Г. </w:t>
      </w:r>
      <w:proofErr w:type="spellStart"/>
      <w:r w:rsidRPr="00325767">
        <w:rPr>
          <w:rStyle w:val="FontStyle31"/>
          <w:rFonts w:ascii="Times New Roman" w:hAnsi="Times New Roman"/>
          <w:sz w:val="24"/>
          <w:szCs w:val="24"/>
        </w:rPr>
        <w:t>Корчунов</w:t>
      </w:r>
      <w:proofErr w:type="spellEnd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 ; МГТУ, каф. </w:t>
      </w:r>
      <w:proofErr w:type="spellStart"/>
      <w:r w:rsidRPr="00325767">
        <w:rPr>
          <w:rStyle w:val="FontStyle31"/>
          <w:rFonts w:ascii="Times New Roman" w:hAnsi="Times New Roman"/>
          <w:sz w:val="24"/>
          <w:szCs w:val="24"/>
        </w:rPr>
        <w:t>МиМТ</w:t>
      </w:r>
      <w:proofErr w:type="spellEnd"/>
      <w:r w:rsidRPr="00325767">
        <w:rPr>
          <w:rStyle w:val="FontStyle31"/>
          <w:rFonts w:ascii="Times New Roman" w:hAnsi="Times New Roman"/>
          <w:sz w:val="24"/>
          <w:szCs w:val="24"/>
        </w:rPr>
        <w:t>. - Магнит</w:t>
      </w:r>
      <w:r w:rsidRPr="00325767">
        <w:rPr>
          <w:rStyle w:val="FontStyle31"/>
          <w:rFonts w:ascii="Times New Roman" w:hAnsi="Times New Roman"/>
          <w:sz w:val="24"/>
          <w:szCs w:val="24"/>
        </w:rPr>
        <w:t>о</w:t>
      </w:r>
      <w:r w:rsidRPr="00325767">
        <w:rPr>
          <w:rStyle w:val="FontStyle31"/>
          <w:rFonts w:ascii="Times New Roman" w:hAnsi="Times New Roman"/>
          <w:sz w:val="24"/>
          <w:szCs w:val="24"/>
        </w:rPr>
        <w:lastRenderedPageBreak/>
        <w:t>горск, 2010. - 103 с. : ил</w:t>
      </w:r>
      <w:proofErr w:type="gramStart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., </w:t>
      </w:r>
      <w:proofErr w:type="gramEnd"/>
      <w:r w:rsidRPr="00325767">
        <w:rPr>
          <w:rStyle w:val="FontStyle31"/>
          <w:rFonts w:ascii="Times New Roman" w:hAnsi="Times New Roman"/>
          <w:sz w:val="24"/>
          <w:szCs w:val="24"/>
        </w:rPr>
        <w:t>схемы, табл. - URL: https://magtu.informsystema.ru/uploader/fileUpload?name=312.pdf&amp;show=dcatalogues/1/1068917/312.pdf&amp;view=true (дата обращения: 04.10.2019). - Макрообъект. - Текст</w:t>
      </w:r>
      <w:proofErr w:type="gramStart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 :</w:t>
      </w:r>
      <w:proofErr w:type="gramEnd"/>
      <w:r w:rsidRPr="00325767">
        <w:rPr>
          <w:rStyle w:val="FontStyle31"/>
          <w:rFonts w:ascii="Times New Roman" w:hAnsi="Times New Roman"/>
          <w:sz w:val="24"/>
          <w:szCs w:val="24"/>
        </w:rPr>
        <w:t xml:space="preserve"> электронный. - Им</w:t>
      </w:r>
      <w:r w:rsidRPr="00325767">
        <w:rPr>
          <w:rStyle w:val="FontStyle31"/>
          <w:rFonts w:ascii="Times New Roman" w:hAnsi="Times New Roman"/>
          <w:sz w:val="24"/>
          <w:szCs w:val="24"/>
        </w:rPr>
        <w:t>е</w:t>
      </w:r>
      <w:r w:rsidRPr="00325767">
        <w:rPr>
          <w:rStyle w:val="FontStyle31"/>
          <w:rFonts w:ascii="Times New Roman" w:hAnsi="Times New Roman"/>
          <w:sz w:val="24"/>
          <w:szCs w:val="24"/>
        </w:rPr>
        <w:t>ется печатный аналог.</w:t>
      </w:r>
    </w:p>
    <w:p w:rsidR="00E15C18" w:rsidRPr="0070003A" w:rsidRDefault="00E15C18" w:rsidP="00E15C18">
      <w:pPr>
        <w:pStyle w:val="Style8"/>
        <w:widowControl/>
        <w:numPr>
          <w:ilvl w:val="0"/>
          <w:numId w:val="41"/>
        </w:numPr>
        <w:tabs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70003A">
        <w:rPr>
          <w:rStyle w:val="FontStyle31"/>
          <w:rFonts w:ascii="Times New Roman" w:hAnsi="Times New Roman"/>
          <w:sz w:val="24"/>
          <w:szCs w:val="24"/>
        </w:rPr>
        <w:t>Обработка металлов давлением</w:t>
      </w:r>
      <w:proofErr w:type="gramStart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:</w:t>
      </w:r>
      <w:proofErr w:type="gramEnd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учебник / Б.А. Романцев, А.В. Гончарук, Н.М. </w:t>
      </w:r>
      <w:proofErr w:type="spellStart"/>
      <w:r w:rsidRPr="0070003A">
        <w:rPr>
          <w:rStyle w:val="FontStyle31"/>
          <w:rFonts w:ascii="Times New Roman" w:hAnsi="Times New Roman"/>
          <w:sz w:val="24"/>
          <w:szCs w:val="24"/>
        </w:rPr>
        <w:t>В</w:t>
      </w:r>
      <w:r w:rsidRPr="0070003A">
        <w:rPr>
          <w:rStyle w:val="FontStyle31"/>
          <w:rFonts w:ascii="Times New Roman" w:hAnsi="Times New Roman"/>
          <w:sz w:val="24"/>
          <w:szCs w:val="24"/>
        </w:rPr>
        <w:t>а</w:t>
      </w:r>
      <w:r w:rsidRPr="0070003A">
        <w:rPr>
          <w:rStyle w:val="FontStyle31"/>
          <w:rFonts w:ascii="Times New Roman" w:hAnsi="Times New Roman"/>
          <w:sz w:val="24"/>
          <w:szCs w:val="24"/>
        </w:rPr>
        <w:t>вилкин</w:t>
      </w:r>
      <w:proofErr w:type="spellEnd"/>
      <w:r w:rsidRPr="0070003A">
        <w:rPr>
          <w:rStyle w:val="FontStyle31"/>
          <w:rFonts w:ascii="Times New Roman" w:hAnsi="Times New Roman"/>
          <w:sz w:val="24"/>
          <w:szCs w:val="24"/>
        </w:rPr>
        <w:t>, С.В. Самусев. — Москва</w:t>
      </w:r>
      <w:proofErr w:type="gramStart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:</w:t>
      </w:r>
      <w:proofErr w:type="gramEnd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МИСИС, 2008. — 960 с. — Текст</w:t>
      </w:r>
      <w:proofErr w:type="gramStart"/>
      <w:r w:rsidRPr="0070003A">
        <w:rPr>
          <w:rStyle w:val="FontStyle31"/>
          <w:rFonts w:ascii="Times New Roman" w:hAnsi="Times New Roman"/>
          <w:sz w:val="24"/>
          <w:szCs w:val="24"/>
        </w:rPr>
        <w:t> :</w:t>
      </w:r>
      <w:proofErr w:type="gramEnd"/>
      <w:r w:rsidRPr="0070003A">
        <w:rPr>
          <w:rStyle w:val="FontStyle31"/>
          <w:rFonts w:ascii="Times New Roman" w:hAnsi="Times New Roman"/>
          <w:sz w:val="24"/>
          <w:szCs w:val="24"/>
        </w:rPr>
        <w:t xml:space="preserve"> электронный // Эле</w:t>
      </w:r>
      <w:r w:rsidRPr="0070003A">
        <w:rPr>
          <w:rStyle w:val="FontStyle31"/>
          <w:rFonts w:ascii="Times New Roman" w:hAnsi="Times New Roman"/>
          <w:sz w:val="24"/>
          <w:szCs w:val="24"/>
        </w:rPr>
        <w:t>к</w:t>
      </w:r>
      <w:r w:rsidRPr="0070003A">
        <w:rPr>
          <w:rStyle w:val="FontStyle31"/>
          <w:rFonts w:ascii="Times New Roman" w:hAnsi="Times New Roman"/>
          <w:sz w:val="24"/>
          <w:szCs w:val="24"/>
        </w:rPr>
        <w:t xml:space="preserve">тронно-библиотечная система «Лань» : [сайт]. — URL: https://e.lanbook.com/book/117037 (дата обращения: 01.11.2019). — Режим доступа: для </w:t>
      </w:r>
      <w:proofErr w:type="spellStart"/>
      <w:r w:rsidRPr="0070003A">
        <w:rPr>
          <w:rStyle w:val="FontStyle31"/>
          <w:rFonts w:ascii="Times New Roman" w:hAnsi="Times New Roman"/>
          <w:sz w:val="24"/>
          <w:szCs w:val="24"/>
        </w:rPr>
        <w:t>авториз</w:t>
      </w:r>
      <w:proofErr w:type="spellEnd"/>
      <w:r w:rsidRPr="0070003A">
        <w:rPr>
          <w:rStyle w:val="FontStyle31"/>
          <w:rFonts w:ascii="Times New Roman" w:hAnsi="Times New Roman"/>
          <w:sz w:val="24"/>
          <w:szCs w:val="24"/>
        </w:rPr>
        <w:t>. пользователей.</w:t>
      </w:r>
    </w:p>
    <w:p w:rsidR="00E15C18" w:rsidRPr="00450450" w:rsidRDefault="00E15C18" w:rsidP="00E15C18">
      <w:pPr>
        <w:numPr>
          <w:ilvl w:val="0"/>
          <w:numId w:val="41"/>
        </w:numPr>
        <w:tabs>
          <w:tab w:val="left" w:pos="426"/>
          <w:tab w:val="left" w:pos="851"/>
          <w:tab w:val="left" w:pos="993"/>
          <w:tab w:val="left" w:pos="1134"/>
          <w:tab w:val="left" w:pos="1418"/>
          <w:tab w:val="left" w:pos="1701"/>
          <w:tab w:val="left" w:pos="1985"/>
        </w:tabs>
        <w:ind w:left="0" w:firstLine="567"/>
        <w:jc w:val="both"/>
      </w:pPr>
      <w:r w:rsidRPr="00450450">
        <w:rPr>
          <w:bCs/>
        </w:rPr>
        <w:t xml:space="preserve">Металлург </w:t>
      </w:r>
      <w:r w:rsidRPr="00450450">
        <w:rPr>
          <w:iCs/>
        </w:rPr>
        <w:t xml:space="preserve">[Текст]: </w:t>
      </w:r>
      <w:proofErr w:type="gramStart"/>
      <w:r w:rsidRPr="00450450">
        <w:t>Научно-технический</w:t>
      </w:r>
      <w:proofErr w:type="gramEnd"/>
      <w:r w:rsidRPr="00450450">
        <w:t xml:space="preserve"> журн.</w:t>
      </w:r>
      <w:r w:rsidRPr="00450450">
        <w:rPr>
          <w:iCs/>
        </w:rPr>
        <w:t xml:space="preserve"> – М.: </w:t>
      </w:r>
      <w:r w:rsidRPr="00450450">
        <w:rPr>
          <w:bCs/>
        </w:rPr>
        <w:t>ЗАО «</w:t>
      </w:r>
      <w:proofErr w:type="spellStart"/>
      <w:r w:rsidRPr="00450450">
        <w:rPr>
          <w:bCs/>
        </w:rPr>
        <w:t>Металлургиздат</w:t>
      </w:r>
      <w:proofErr w:type="spellEnd"/>
      <w:r w:rsidRPr="00450450">
        <w:rPr>
          <w:bCs/>
        </w:rPr>
        <w:t xml:space="preserve">». </w:t>
      </w:r>
      <w:r w:rsidRPr="00450450">
        <w:rPr>
          <w:bCs/>
          <w:lang w:val="en-US"/>
        </w:rPr>
        <w:t>ISSN</w:t>
      </w:r>
      <w:r w:rsidRPr="00450450">
        <w:rPr>
          <w:bCs/>
        </w:rPr>
        <w:t xml:space="preserve"> 0026-0827.</w:t>
      </w:r>
    </w:p>
    <w:p w:rsidR="00E15C18" w:rsidRPr="00450450" w:rsidRDefault="00E15C18" w:rsidP="00E15C18">
      <w:pPr>
        <w:numPr>
          <w:ilvl w:val="0"/>
          <w:numId w:val="41"/>
        </w:numPr>
        <w:tabs>
          <w:tab w:val="left" w:pos="426"/>
          <w:tab w:val="left" w:pos="851"/>
          <w:tab w:val="left" w:pos="993"/>
          <w:tab w:val="left" w:pos="1134"/>
          <w:tab w:val="left" w:pos="1418"/>
          <w:tab w:val="left" w:pos="1701"/>
          <w:tab w:val="left" w:pos="1985"/>
        </w:tabs>
        <w:ind w:left="0" w:firstLine="567"/>
        <w:jc w:val="both"/>
      </w:pPr>
      <w:r w:rsidRPr="00450450">
        <w:t xml:space="preserve">Производство проката </w:t>
      </w:r>
      <w:r w:rsidRPr="00450450">
        <w:rPr>
          <w:iCs/>
        </w:rPr>
        <w:t xml:space="preserve">[Текст]: </w:t>
      </w:r>
      <w:proofErr w:type="gramStart"/>
      <w:r w:rsidRPr="00450450">
        <w:t>Научно-технический</w:t>
      </w:r>
      <w:proofErr w:type="gramEnd"/>
      <w:r w:rsidRPr="00450450">
        <w:t xml:space="preserve"> журн.</w:t>
      </w:r>
      <w:r w:rsidRPr="00450450">
        <w:rPr>
          <w:iCs/>
        </w:rPr>
        <w:t xml:space="preserve"> – М</w:t>
      </w:r>
      <w:r>
        <w:rPr>
          <w:iCs/>
        </w:rPr>
        <w:t>: ООО «Наука и техн</w:t>
      </w:r>
      <w:r>
        <w:rPr>
          <w:iCs/>
        </w:rPr>
        <w:t>о</w:t>
      </w:r>
      <w:r>
        <w:rPr>
          <w:iCs/>
        </w:rPr>
        <w:t>логии».</w:t>
      </w:r>
    </w:p>
    <w:p w:rsidR="00E15C18" w:rsidRPr="00450450" w:rsidRDefault="00E15C18" w:rsidP="00E15C18">
      <w:pPr>
        <w:widowControl/>
        <w:numPr>
          <w:ilvl w:val="0"/>
          <w:numId w:val="41"/>
        </w:numPr>
        <w:tabs>
          <w:tab w:val="left" w:pos="709"/>
          <w:tab w:val="left" w:pos="993"/>
        </w:tabs>
        <w:autoSpaceDE/>
        <w:autoSpaceDN/>
        <w:adjustRightInd/>
        <w:ind w:left="0" w:firstLine="567"/>
        <w:jc w:val="both"/>
      </w:pPr>
      <w:r w:rsidRPr="00450450">
        <w:t xml:space="preserve">Стандарты и качество </w:t>
      </w:r>
      <w:r w:rsidRPr="00450450">
        <w:rPr>
          <w:iCs/>
        </w:rPr>
        <w:t xml:space="preserve">[Текст]: ежемесячный научно-технический и экономический журн. </w:t>
      </w:r>
      <w:proofErr w:type="gramStart"/>
      <w:r w:rsidRPr="00450450">
        <w:rPr>
          <w:iCs/>
        </w:rPr>
        <w:t>–М</w:t>
      </w:r>
      <w:proofErr w:type="gramEnd"/>
      <w:r w:rsidRPr="00450450">
        <w:rPr>
          <w:iCs/>
        </w:rPr>
        <w:t>.: РИА «Стандарты и качество». –</w:t>
      </w:r>
      <w:r w:rsidRPr="00450450">
        <w:rPr>
          <w:iCs/>
          <w:lang w:val="en-US"/>
        </w:rPr>
        <w:t>ISSN</w:t>
      </w:r>
      <w:r w:rsidRPr="00450450">
        <w:rPr>
          <w:iCs/>
        </w:rPr>
        <w:t xml:space="preserve"> 0038-9692.</w:t>
      </w:r>
    </w:p>
    <w:p w:rsidR="00E15C18" w:rsidRPr="00450450" w:rsidRDefault="00E15C18" w:rsidP="00E15C18">
      <w:pPr>
        <w:numPr>
          <w:ilvl w:val="0"/>
          <w:numId w:val="41"/>
        </w:numPr>
        <w:tabs>
          <w:tab w:val="left" w:pos="993"/>
        </w:tabs>
        <w:autoSpaceDE/>
        <w:autoSpaceDN/>
        <w:adjustRightInd/>
        <w:spacing w:line="264" w:lineRule="auto"/>
        <w:ind w:left="0" w:firstLine="567"/>
        <w:jc w:val="both"/>
      </w:pPr>
      <w:r w:rsidRPr="00450450">
        <w:t xml:space="preserve">Век качества:  электронное научное издание. </w:t>
      </w:r>
      <w:r w:rsidRPr="00450450">
        <w:rPr>
          <w:iCs/>
        </w:rPr>
        <w:t>Режим доступа:</w:t>
      </w:r>
      <w:r w:rsidRPr="00450450">
        <w:t xml:space="preserve"> </w:t>
      </w:r>
      <w:hyperlink r:id="rId13" w:history="1">
        <w:r w:rsidRPr="00450450">
          <w:rPr>
            <w:rStyle w:val="af"/>
          </w:rPr>
          <w:t>http://www.agequal.ru/e_archive.html</w:t>
        </w:r>
      </w:hyperlink>
      <w:r w:rsidRPr="00450450">
        <w:t xml:space="preserve"> ISSN 2500-1841</w:t>
      </w:r>
      <w:r w:rsidRPr="00450450">
        <w:rPr>
          <w:iCs/>
        </w:rPr>
        <w:t xml:space="preserve">. </w:t>
      </w:r>
    </w:p>
    <w:p w:rsidR="00E15C18" w:rsidRPr="0070003A" w:rsidRDefault="00E15C18" w:rsidP="00E15C18">
      <w:pPr>
        <w:numPr>
          <w:ilvl w:val="0"/>
          <w:numId w:val="41"/>
        </w:numPr>
        <w:shd w:val="clear" w:color="auto" w:fill="FFFFFF"/>
        <w:tabs>
          <w:tab w:val="left" w:pos="382"/>
          <w:tab w:val="left" w:pos="993"/>
        </w:tabs>
        <w:ind w:left="0" w:firstLine="567"/>
        <w:jc w:val="both"/>
        <w:rPr>
          <w:b/>
          <w:color w:val="000000"/>
        </w:rPr>
      </w:pPr>
      <w:r w:rsidRPr="00450450">
        <w:t>Кузнечно-штамповочное производство. Обработка металлов давлением</w:t>
      </w:r>
      <w:r>
        <w:t xml:space="preserve"> </w:t>
      </w:r>
      <w:r w:rsidRPr="00450450">
        <w:rPr>
          <w:iCs/>
        </w:rPr>
        <w:t xml:space="preserve">[Текст]: </w:t>
      </w:r>
      <w:r>
        <w:t xml:space="preserve"> </w:t>
      </w:r>
      <w:r w:rsidRPr="00450450">
        <w:t xml:space="preserve"> Научно-технический журн.</w:t>
      </w:r>
      <w:r w:rsidRPr="00450450">
        <w:rPr>
          <w:iCs/>
        </w:rPr>
        <w:t xml:space="preserve"> – М</w:t>
      </w:r>
      <w:r>
        <w:rPr>
          <w:iCs/>
        </w:rPr>
        <w:t xml:space="preserve">. </w:t>
      </w:r>
      <w:r w:rsidRPr="00450450">
        <w:t>ISSN</w:t>
      </w:r>
      <w:r>
        <w:t xml:space="preserve"> 0234-8241.</w:t>
      </w:r>
    </w:p>
    <w:p w:rsidR="00E15C18" w:rsidRPr="0070003A" w:rsidRDefault="00E15C18" w:rsidP="00E15C18">
      <w:pPr>
        <w:numPr>
          <w:ilvl w:val="0"/>
          <w:numId w:val="41"/>
        </w:numPr>
        <w:shd w:val="clear" w:color="auto" w:fill="FFFFFF"/>
        <w:tabs>
          <w:tab w:val="left" w:pos="382"/>
          <w:tab w:val="left" w:pos="993"/>
        </w:tabs>
        <w:ind w:left="0" w:firstLine="567"/>
        <w:jc w:val="both"/>
        <w:rPr>
          <w:color w:val="000000"/>
        </w:rPr>
      </w:pPr>
      <w:r w:rsidRPr="0070003A">
        <w:rPr>
          <w:color w:val="000000"/>
        </w:rPr>
        <w:t>Основы теории и технологических процессов ОМД и трубного производства</w:t>
      </w:r>
      <w:proofErr w:type="gramStart"/>
      <w:r w:rsidRPr="0070003A">
        <w:rPr>
          <w:color w:val="000000"/>
        </w:rPr>
        <w:t xml:space="preserve"> :</w:t>
      </w:r>
      <w:proofErr w:type="gramEnd"/>
      <w:r w:rsidRPr="0070003A">
        <w:rPr>
          <w:color w:val="000000"/>
        </w:rPr>
        <w:t xml:space="preserve"> уче</w:t>
      </w:r>
      <w:r w:rsidRPr="0070003A">
        <w:rPr>
          <w:color w:val="000000"/>
        </w:rPr>
        <w:t>б</w:t>
      </w:r>
      <w:r w:rsidRPr="0070003A">
        <w:rPr>
          <w:color w:val="000000"/>
        </w:rPr>
        <w:t>ное пособие / И.А. Харитонов, С.П. Галкин, С.В. Самусев [и др.]. — Москва</w:t>
      </w:r>
      <w:proofErr w:type="gramStart"/>
      <w:r w:rsidRPr="0070003A">
        <w:rPr>
          <w:color w:val="000000"/>
        </w:rPr>
        <w:t xml:space="preserve"> :</w:t>
      </w:r>
      <w:proofErr w:type="gramEnd"/>
      <w:r w:rsidRPr="0070003A">
        <w:rPr>
          <w:color w:val="000000"/>
        </w:rPr>
        <w:t xml:space="preserve"> МИСИС, 2017. — 172 с. — Текст</w:t>
      </w:r>
      <w:proofErr w:type="gramStart"/>
      <w:r w:rsidRPr="0070003A">
        <w:rPr>
          <w:color w:val="000000"/>
        </w:rPr>
        <w:t> :</w:t>
      </w:r>
      <w:proofErr w:type="gramEnd"/>
      <w:r w:rsidRPr="0070003A">
        <w:rPr>
          <w:color w:val="000000"/>
        </w:rPr>
        <w:t xml:space="preserve"> электронный // Электронно-библиотечная система «Лань» : [сайт]. — URL: https://e.lanbook.com/book/105288 (дата обращения: 01.11.2019). — Режим доступа: для </w:t>
      </w:r>
      <w:proofErr w:type="spellStart"/>
      <w:r w:rsidRPr="0070003A">
        <w:rPr>
          <w:color w:val="000000"/>
        </w:rPr>
        <w:t>авт</w:t>
      </w:r>
      <w:r w:rsidRPr="0070003A">
        <w:rPr>
          <w:color w:val="000000"/>
        </w:rPr>
        <w:t>о</w:t>
      </w:r>
      <w:r w:rsidRPr="0070003A">
        <w:rPr>
          <w:color w:val="000000"/>
        </w:rPr>
        <w:t>риз</w:t>
      </w:r>
      <w:proofErr w:type="spellEnd"/>
      <w:r w:rsidRPr="0070003A">
        <w:rPr>
          <w:color w:val="000000"/>
        </w:rPr>
        <w:t>. пользователей.</w:t>
      </w:r>
    </w:p>
    <w:p w:rsidR="005A49BE" w:rsidRDefault="005A49BE" w:rsidP="004142E1">
      <w:pPr>
        <w:widowControl/>
        <w:tabs>
          <w:tab w:val="left" w:pos="993"/>
        </w:tabs>
        <w:autoSpaceDE/>
        <w:autoSpaceDN/>
        <w:adjustRightInd/>
        <w:ind w:firstLine="567"/>
        <w:jc w:val="both"/>
        <w:rPr>
          <w:b/>
        </w:rPr>
      </w:pPr>
    </w:p>
    <w:p w:rsidR="00CA1F55" w:rsidRPr="00776C91" w:rsidRDefault="00CA1F55" w:rsidP="004142E1">
      <w:pPr>
        <w:widowControl/>
        <w:tabs>
          <w:tab w:val="left" w:pos="993"/>
        </w:tabs>
        <w:autoSpaceDE/>
        <w:autoSpaceDN/>
        <w:adjustRightInd/>
        <w:ind w:firstLine="567"/>
        <w:jc w:val="both"/>
        <w:rPr>
          <w:b/>
        </w:rPr>
      </w:pPr>
      <w:r>
        <w:rPr>
          <w:b/>
        </w:rPr>
        <w:t>в) м</w:t>
      </w:r>
      <w:r w:rsidRPr="00776C91">
        <w:rPr>
          <w:b/>
        </w:rPr>
        <w:t>етодические указания:</w:t>
      </w:r>
    </w:p>
    <w:p w:rsidR="00520143" w:rsidRDefault="00520143" w:rsidP="004142E1">
      <w:pPr>
        <w:pStyle w:val="aa"/>
        <w:numPr>
          <w:ilvl w:val="0"/>
          <w:numId w:val="22"/>
        </w:numPr>
        <w:tabs>
          <w:tab w:val="clear" w:pos="720"/>
          <w:tab w:val="num" w:pos="426"/>
          <w:tab w:val="left" w:pos="993"/>
        </w:tabs>
        <w:spacing w:after="0"/>
        <w:ind w:left="0" w:firstLine="567"/>
        <w:jc w:val="both"/>
        <w:outlineLvl w:val="0"/>
      </w:pPr>
      <w:r>
        <w:t>Контактное трение как технологический фактор при прокатке: метод</w:t>
      </w:r>
      <w:proofErr w:type="gramStart"/>
      <w:r>
        <w:t>.</w:t>
      </w:r>
      <w:proofErr w:type="gramEnd"/>
      <w:r>
        <w:t xml:space="preserve"> </w:t>
      </w:r>
      <w:proofErr w:type="gramStart"/>
      <w:r>
        <w:t>у</w:t>
      </w:r>
      <w:proofErr w:type="gramEnd"/>
      <w:r>
        <w:t xml:space="preserve">казания к </w:t>
      </w:r>
      <w:proofErr w:type="spellStart"/>
      <w:r>
        <w:t>л</w:t>
      </w:r>
      <w:r>
        <w:t>а</w:t>
      </w:r>
      <w:r>
        <w:t>бор</w:t>
      </w:r>
      <w:proofErr w:type="spellEnd"/>
      <w:r>
        <w:t>. работе / Михайловский И.А. – Магнитогорск: МГТУ, 2003.</w:t>
      </w:r>
    </w:p>
    <w:p w:rsidR="00520143" w:rsidRDefault="00520143" w:rsidP="004142E1">
      <w:pPr>
        <w:pStyle w:val="aa"/>
        <w:numPr>
          <w:ilvl w:val="0"/>
          <w:numId w:val="22"/>
        </w:numPr>
        <w:tabs>
          <w:tab w:val="clear" w:pos="720"/>
          <w:tab w:val="num" w:pos="426"/>
          <w:tab w:val="left" w:pos="993"/>
        </w:tabs>
        <w:spacing w:after="0"/>
        <w:ind w:left="0" w:firstLine="567"/>
        <w:jc w:val="both"/>
        <w:outlineLvl w:val="0"/>
      </w:pPr>
      <w:r>
        <w:t>Опережение при прокатке</w:t>
      </w:r>
      <w:r w:rsidRPr="00AB77A9">
        <w:t>:</w:t>
      </w:r>
      <w:r>
        <w:t xml:space="preserve"> метод</w:t>
      </w:r>
      <w:proofErr w:type="gramStart"/>
      <w:r>
        <w:t>.</w:t>
      </w:r>
      <w:proofErr w:type="gramEnd"/>
      <w:r>
        <w:t xml:space="preserve"> </w:t>
      </w:r>
      <w:proofErr w:type="gramStart"/>
      <w:r>
        <w:t>у</w:t>
      </w:r>
      <w:proofErr w:type="gramEnd"/>
      <w:r>
        <w:t xml:space="preserve">казания к </w:t>
      </w:r>
      <w:proofErr w:type="spellStart"/>
      <w:r>
        <w:t>лабор</w:t>
      </w:r>
      <w:proofErr w:type="spellEnd"/>
      <w:r>
        <w:t xml:space="preserve">. работе </w:t>
      </w:r>
      <w:r w:rsidRPr="00AB77A9">
        <w:t>/</w:t>
      </w:r>
      <w:r>
        <w:t xml:space="preserve"> Михайловский И.А. – Магнитогорск: МГТУ, 2003.</w:t>
      </w:r>
    </w:p>
    <w:p w:rsidR="00520143" w:rsidRDefault="00520143" w:rsidP="004142E1">
      <w:pPr>
        <w:pStyle w:val="aa"/>
        <w:numPr>
          <w:ilvl w:val="0"/>
          <w:numId w:val="22"/>
        </w:numPr>
        <w:tabs>
          <w:tab w:val="clear" w:pos="720"/>
          <w:tab w:val="num" w:pos="426"/>
          <w:tab w:val="left" w:pos="993"/>
        </w:tabs>
        <w:spacing w:after="0"/>
        <w:ind w:left="0" w:firstLine="567"/>
        <w:jc w:val="both"/>
        <w:outlineLvl w:val="0"/>
      </w:pPr>
      <w:r>
        <w:t>Силовые условия прокатки</w:t>
      </w:r>
      <w:r w:rsidRPr="00AB77A9">
        <w:t>:</w:t>
      </w:r>
      <w:r>
        <w:t xml:space="preserve"> метод</w:t>
      </w:r>
      <w:proofErr w:type="gramStart"/>
      <w:r>
        <w:t>.</w:t>
      </w:r>
      <w:proofErr w:type="gramEnd"/>
      <w:r>
        <w:t xml:space="preserve"> </w:t>
      </w:r>
      <w:proofErr w:type="gramStart"/>
      <w:r>
        <w:t>у</w:t>
      </w:r>
      <w:proofErr w:type="gramEnd"/>
      <w:r>
        <w:t xml:space="preserve">казания к </w:t>
      </w:r>
      <w:proofErr w:type="spellStart"/>
      <w:r>
        <w:t>лабор</w:t>
      </w:r>
      <w:proofErr w:type="spellEnd"/>
      <w:r>
        <w:t xml:space="preserve">. работе </w:t>
      </w:r>
      <w:r w:rsidRPr="00AB77A9">
        <w:t>/</w:t>
      </w:r>
      <w:r>
        <w:t xml:space="preserve"> Михайловский И.А. _ Магнитогорск: ГОУ ВПО «МГТУ», 2009</w:t>
      </w:r>
    </w:p>
    <w:p w:rsidR="00BD2506" w:rsidRDefault="00520143" w:rsidP="004142E1">
      <w:pPr>
        <w:pStyle w:val="Style2"/>
        <w:widowControl/>
        <w:numPr>
          <w:ilvl w:val="0"/>
          <w:numId w:val="22"/>
        </w:numPr>
        <w:tabs>
          <w:tab w:val="clear" w:pos="720"/>
          <w:tab w:val="num" w:pos="426"/>
          <w:tab w:val="left" w:pos="993"/>
        </w:tabs>
        <w:ind w:left="0" w:firstLine="567"/>
        <w:jc w:val="both"/>
      </w:pPr>
      <w:r w:rsidRPr="008E51ED">
        <w:t>Михайловский И.А.. Методические указания по выполнению курсовой и самосто</w:t>
      </w:r>
      <w:r w:rsidRPr="008E51ED">
        <w:t>я</w:t>
      </w:r>
      <w:r w:rsidRPr="008E51ED">
        <w:t>тельной работы</w:t>
      </w:r>
      <w:r>
        <w:t>.</w:t>
      </w:r>
      <w:r w:rsidR="00634C83">
        <w:t xml:space="preserve"> </w:t>
      </w:r>
      <w:r>
        <w:t>-</w:t>
      </w:r>
      <w:r w:rsidR="00634C83">
        <w:t xml:space="preserve"> </w:t>
      </w:r>
      <w:r w:rsidRPr="008E51ED">
        <w:t>Магнитогорск: ГОУ ВПО «МГТУ», 2010</w:t>
      </w:r>
    </w:p>
    <w:p w:rsidR="005A49BE" w:rsidRDefault="005A49BE" w:rsidP="004142E1">
      <w:pPr>
        <w:pStyle w:val="Default"/>
        <w:tabs>
          <w:tab w:val="left" w:pos="993"/>
        </w:tabs>
        <w:ind w:firstLine="567"/>
        <w:rPr>
          <w:b/>
          <w:bCs/>
          <w:iCs/>
        </w:rPr>
      </w:pPr>
    </w:p>
    <w:p w:rsidR="00AE61F0" w:rsidRPr="007056C5" w:rsidRDefault="00CA1F55" w:rsidP="004142E1">
      <w:pPr>
        <w:pStyle w:val="Default"/>
        <w:tabs>
          <w:tab w:val="left" w:pos="993"/>
        </w:tabs>
        <w:ind w:firstLine="567"/>
      </w:pPr>
      <w:r>
        <w:rPr>
          <w:b/>
          <w:bCs/>
          <w:iCs/>
        </w:rPr>
        <w:t>г</w:t>
      </w:r>
      <w:r w:rsidRPr="00CA1F55">
        <w:rPr>
          <w:b/>
          <w:bCs/>
          <w:iCs/>
        </w:rPr>
        <w:t xml:space="preserve">) </w:t>
      </w:r>
      <w:r>
        <w:rPr>
          <w:b/>
          <w:bCs/>
          <w:iCs/>
        </w:rPr>
        <w:t>п</w:t>
      </w:r>
      <w:r w:rsidR="00AE61F0" w:rsidRPr="007056C5">
        <w:rPr>
          <w:b/>
          <w:bCs/>
          <w:iCs/>
        </w:rPr>
        <w:t>рограммное обеспечение и Интернет-ресурсы</w:t>
      </w:r>
      <w:r>
        <w:rPr>
          <w:b/>
          <w:bCs/>
          <w:iCs/>
        </w:rPr>
        <w:t>:</w:t>
      </w:r>
    </w:p>
    <w:p w:rsidR="00E15C18" w:rsidRPr="007056C5" w:rsidRDefault="00E15C18" w:rsidP="00E15C18">
      <w:pPr>
        <w:pStyle w:val="Default"/>
        <w:tabs>
          <w:tab w:val="left" w:pos="993"/>
        </w:tabs>
        <w:ind w:firstLine="567"/>
      </w:pPr>
    </w:p>
    <w:p w:rsidR="00E15C18" w:rsidRPr="007764F3" w:rsidRDefault="00E15C18" w:rsidP="00E15C18">
      <w:pPr>
        <w:numPr>
          <w:ilvl w:val="0"/>
          <w:numId w:val="42"/>
        </w:numPr>
        <w:tabs>
          <w:tab w:val="left" w:pos="993"/>
        </w:tabs>
        <w:ind w:left="0" w:firstLine="567"/>
        <w:jc w:val="both"/>
      </w:pPr>
      <w:r w:rsidRPr="007764F3">
        <w:t>Международная справ</w:t>
      </w:r>
      <w:r>
        <w:t>очная</w:t>
      </w:r>
      <w:r w:rsidRPr="007764F3">
        <w:t xml:space="preserve"> система «Полпред» </w:t>
      </w:r>
      <w:proofErr w:type="spellStart"/>
      <w:r w:rsidRPr="007764F3">
        <w:rPr>
          <w:lang w:val="en-US"/>
        </w:rPr>
        <w:t>polpred</w:t>
      </w:r>
      <w:proofErr w:type="spellEnd"/>
      <w:r w:rsidRPr="007764F3">
        <w:t>.</w:t>
      </w:r>
      <w:r w:rsidRPr="007764F3">
        <w:rPr>
          <w:lang w:val="en-US"/>
        </w:rPr>
        <w:t>com</w:t>
      </w:r>
      <w:r w:rsidRPr="007764F3">
        <w:t xml:space="preserve"> отрасль «Образование, наука».–</w:t>
      </w:r>
      <w:r w:rsidRPr="007764F3">
        <w:rPr>
          <w:lang w:val="en-US"/>
        </w:rPr>
        <w:t>URL</w:t>
      </w:r>
      <w:r w:rsidRPr="007764F3">
        <w:t xml:space="preserve">: </w:t>
      </w:r>
      <w:r w:rsidRPr="007764F3">
        <w:rPr>
          <w:lang w:val="en-US"/>
        </w:rPr>
        <w:t>http</w:t>
      </w:r>
      <w:r w:rsidRPr="007764F3">
        <w:t xml:space="preserve">: // </w:t>
      </w:r>
      <w:proofErr w:type="spellStart"/>
      <w:r w:rsidRPr="007764F3">
        <w:rPr>
          <w:lang w:val="en-US"/>
        </w:rPr>
        <w:t>edication</w:t>
      </w:r>
      <w:proofErr w:type="spellEnd"/>
      <w:r w:rsidRPr="007764F3">
        <w:t>.</w:t>
      </w:r>
      <w:proofErr w:type="spellStart"/>
      <w:r w:rsidRPr="007764F3">
        <w:rPr>
          <w:lang w:val="en-US"/>
        </w:rPr>
        <w:t>polpred</w:t>
      </w:r>
      <w:proofErr w:type="spellEnd"/>
      <w:r w:rsidRPr="007764F3">
        <w:t>.</w:t>
      </w:r>
      <w:r w:rsidRPr="007764F3">
        <w:rPr>
          <w:lang w:val="en-US"/>
        </w:rPr>
        <w:t>com</w:t>
      </w:r>
      <w:r w:rsidRPr="007764F3">
        <w:t>/.</w:t>
      </w:r>
    </w:p>
    <w:p w:rsidR="00E15C18" w:rsidRPr="007764F3" w:rsidRDefault="00E15C18" w:rsidP="00E15C18">
      <w:pPr>
        <w:numPr>
          <w:ilvl w:val="0"/>
          <w:numId w:val="42"/>
        </w:numPr>
        <w:tabs>
          <w:tab w:val="left" w:pos="993"/>
        </w:tabs>
        <w:ind w:left="0" w:firstLine="567"/>
        <w:jc w:val="both"/>
      </w:pPr>
      <w:r w:rsidRPr="007764F3">
        <w:t>Национальная информационно-аналитическая система – Российский индекс научн</w:t>
      </w:r>
      <w:r w:rsidRPr="007764F3">
        <w:t>о</w:t>
      </w:r>
      <w:r w:rsidRPr="007764F3">
        <w:t xml:space="preserve">го цитирования (РИНЦ). - </w:t>
      </w:r>
      <w:r w:rsidRPr="007764F3">
        <w:rPr>
          <w:lang w:val="en-US"/>
        </w:rPr>
        <w:t>URL</w:t>
      </w:r>
      <w:r w:rsidRPr="007764F3">
        <w:t xml:space="preserve">: </w:t>
      </w:r>
      <w:r w:rsidRPr="007764F3">
        <w:rPr>
          <w:lang w:val="en-US"/>
        </w:rPr>
        <w:t>https</w:t>
      </w:r>
      <w:r w:rsidRPr="007764F3">
        <w:t xml:space="preserve">: // </w:t>
      </w:r>
      <w:proofErr w:type="spellStart"/>
      <w:r w:rsidRPr="007764F3">
        <w:rPr>
          <w:lang w:val="en-US"/>
        </w:rPr>
        <w:t>elibrary</w:t>
      </w:r>
      <w:proofErr w:type="spellEnd"/>
      <w:r w:rsidRPr="007764F3">
        <w:t>.</w:t>
      </w:r>
      <w:proofErr w:type="spellStart"/>
      <w:r w:rsidRPr="007764F3">
        <w:rPr>
          <w:lang w:val="en-US"/>
        </w:rPr>
        <w:t>ru</w:t>
      </w:r>
      <w:proofErr w:type="spellEnd"/>
      <w:r w:rsidRPr="007764F3">
        <w:t>/</w:t>
      </w:r>
      <w:proofErr w:type="spellStart"/>
      <w:r w:rsidRPr="007764F3">
        <w:rPr>
          <w:lang w:val="en-US"/>
        </w:rPr>
        <w:t>progect</w:t>
      </w:r>
      <w:proofErr w:type="spellEnd"/>
      <w:r w:rsidRPr="007764F3">
        <w:t>_</w:t>
      </w:r>
      <w:proofErr w:type="spellStart"/>
      <w:r w:rsidRPr="007764F3">
        <w:rPr>
          <w:lang w:val="en-US"/>
        </w:rPr>
        <w:t>risc</w:t>
      </w:r>
      <w:proofErr w:type="spellEnd"/>
      <w:r w:rsidRPr="007764F3">
        <w:t>.</w:t>
      </w:r>
      <w:r w:rsidRPr="007764F3">
        <w:rPr>
          <w:lang w:val="en-US"/>
        </w:rPr>
        <w:t>asp</w:t>
      </w:r>
      <w:r w:rsidRPr="007764F3">
        <w:t>.</w:t>
      </w:r>
    </w:p>
    <w:p w:rsidR="00E15C18" w:rsidRPr="007764F3" w:rsidRDefault="00E15C18" w:rsidP="00E15C18">
      <w:pPr>
        <w:numPr>
          <w:ilvl w:val="0"/>
          <w:numId w:val="42"/>
        </w:numPr>
        <w:tabs>
          <w:tab w:val="left" w:pos="993"/>
        </w:tabs>
        <w:ind w:left="0" w:firstLine="567"/>
        <w:jc w:val="both"/>
      </w:pPr>
      <w:r w:rsidRPr="007764F3">
        <w:t xml:space="preserve">Поисковая система Академия </w:t>
      </w:r>
      <w:r w:rsidRPr="007764F3">
        <w:rPr>
          <w:lang w:val="en-US"/>
        </w:rPr>
        <w:t>Google</w:t>
      </w:r>
      <w:r w:rsidRPr="007764F3">
        <w:t xml:space="preserve"> (</w:t>
      </w:r>
      <w:r w:rsidRPr="007764F3">
        <w:rPr>
          <w:lang w:val="en-US"/>
        </w:rPr>
        <w:t>Google</w:t>
      </w:r>
      <w:r w:rsidRPr="007764F3">
        <w:t xml:space="preserve"> </w:t>
      </w:r>
      <w:r w:rsidRPr="007764F3">
        <w:rPr>
          <w:lang w:val="en-US"/>
        </w:rPr>
        <w:t>Scholar</w:t>
      </w:r>
      <w:r w:rsidRPr="007764F3">
        <w:t xml:space="preserve">). - </w:t>
      </w:r>
      <w:r w:rsidRPr="007764F3">
        <w:rPr>
          <w:lang w:val="en-US"/>
        </w:rPr>
        <w:t>URL</w:t>
      </w:r>
      <w:r w:rsidRPr="007764F3">
        <w:t xml:space="preserve">: </w:t>
      </w:r>
      <w:r w:rsidRPr="007764F3">
        <w:rPr>
          <w:lang w:val="en-US"/>
        </w:rPr>
        <w:t>https</w:t>
      </w:r>
      <w:r w:rsidRPr="007764F3">
        <w:t xml:space="preserve">: // </w:t>
      </w:r>
      <w:r w:rsidRPr="007764F3">
        <w:rPr>
          <w:lang w:val="en-US"/>
        </w:rPr>
        <w:t>scho</w:t>
      </w:r>
      <w:r w:rsidRPr="007764F3">
        <w:rPr>
          <w:lang w:val="en-US"/>
        </w:rPr>
        <w:t>l</w:t>
      </w:r>
      <w:r w:rsidRPr="007764F3">
        <w:rPr>
          <w:lang w:val="en-US"/>
        </w:rPr>
        <w:t>ar</w:t>
      </w:r>
      <w:r w:rsidRPr="007764F3">
        <w:t>.</w:t>
      </w:r>
      <w:proofErr w:type="spellStart"/>
      <w:r w:rsidRPr="007764F3">
        <w:rPr>
          <w:lang w:val="en-US"/>
        </w:rPr>
        <w:t>google</w:t>
      </w:r>
      <w:proofErr w:type="spellEnd"/>
      <w:r w:rsidRPr="007764F3">
        <w:t>.</w:t>
      </w:r>
      <w:proofErr w:type="spellStart"/>
      <w:r w:rsidRPr="007764F3">
        <w:rPr>
          <w:lang w:val="en-US"/>
        </w:rPr>
        <w:t>ru</w:t>
      </w:r>
      <w:proofErr w:type="spellEnd"/>
      <w:r w:rsidRPr="007764F3">
        <w:t>/</w:t>
      </w:r>
    </w:p>
    <w:p w:rsidR="00E15C18" w:rsidRPr="007764F3" w:rsidRDefault="00E15C18" w:rsidP="00E15C18">
      <w:pPr>
        <w:numPr>
          <w:ilvl w:val="0"/>
          <w:numId w:val="42"/>
        </w:numPr>
        <w:tabs>
          <w:tab w:val="left" w:pos="993"/>
        </w:tabs>
        <w:ind w:left="0" w:firstLine="567"/>
        <w:jc w:val="both"/>
      </w:pPr>
      <w:r w:rsidRPr="007764F3">
        <w:t xml:space="preserve">Информационная система – Единое окно доступа к информационным ресурсам. - </w:t>
      </w:r>
      <w:r w:rsidRPr="007764F3">
        <w:rPr>
          <w:lang w:val="en-US"/>
        </w:rPr>
        <w:t>URL</w:t>
      </w:r>
      <w:r w:rsidRPr="007764F3">
        <w:t xml:space="preserve">: </w:t>
      </w:r>
      <w:r w:rsidRPr="007764F3">
        <w:rPr>
          <w:lang w:val="en-US"/>
        </w:rPr>
        <w:t>http</w:t>
      </w:r>
      <w:r w:rsidRPr="007764F3">
        <w:t>: //</w:t>
      </w:r>
      <w:r w:rsidRPr="007764F3">
        <w:rPr>
          <w:lang w:val="en-US"/>
        </w:rPr>
        <w:t>window</w:t>
      </w:r>
      <w:r w:rsidRPr="007764F3">
        <w:t>.</w:t>
      </w:r>
      <w:proofErr w:type="spellStart"/>
      <w:r w:rsidRPr="007764F3">
        <w:rPr>
          <w:lang w:val="en-US"/>
        </w:rPr>
        <w:t>edu</w:t>
      </w:r>
      <w:proofErr w:type="spellEnd"/>
      <w:r w:rsidRPr="007764F3">
        <w:t>.</w:t>
      </w:r>
      <w:proofErr w:type="spellStart"/>
      <w:r w:rsidRPr="007764F3">
        <w:rPr>
          <w:lang w:val="en-US"/>
        </w:rPr>
        <w:t>ru</w:t>
      </w:r>
      <w:proofErr w:type="spellEnd"/>
      <w:r w:rsidRPr="007764F3">
        <w:t>/.</w:t>
      </w:r>
    </w:p>
    <w:p w:rsidR="00E15C18" w:rsidRPr="00031378" w:rsidRDefault="00E15C18" w:rsidP="00E15C18">
      <w:pPr>
        <w:numPr>
          <w:ilvl w:val="0"/>
          <w:numId w:val="42"/>
        </w:numPr>
        <w:tabs>
          <w:tab w:val="left" w:pos="993"/>
        </w:tabs>
        <w:ind w:left="0" w:firstLine="567"/>
        <w:jc w:val="both"/>
      </w:pPr>
      <w:r w:rsidRPr="007764F3">
        <w:rPr>
          <w:iCs/>
        </w:rPr>
        <w:t>Официальный сайт Федерального агентства по техническому регулированию и ме</w:t>
      </w:r>
      <w:r w:rsidRPr="007764F3">
        <w:rPr>
          <w:iCs/>
        </w:rPr>
        <w:t>т</w:t>
      </w:r>
      <w:r w:rsidRPr="007764F3">
        <w:rPr>
          <w:iCs/>
        </w:rPr>
        <w:t xml:space="preserve">рологии </w:t>
      </w:r>
      <w:hyperlink r:id="rId14" w:history="1">
        <w:r w:rsidRPr="007764F3">
          <w:rPr>
            <w:rStyle w:val="af"/>
            <w:iCs/>
          </w:rPr>
          <w:t>http://www.</w:t>
        </w:r>
        <w:proofErr w:type="spellStart"/>
        <w:r w:rsidRPr="007764F3">
          <w:rPr>
            <w:rStyle w:val="af"/>
            <w:iCs/>
            <w:lang w:val="en-US"/>
          </w:rPr>
          <w:t>gost</w:t>
        </w:r>
        <w:proofErr w:type="spellEnd"/>
        <w:r w:rsidRPr="007764F3">
          <w:rPr>
            <w:rStyle w:val="af"/>
            <w:iCs/>
          </w:rPr>
          <w:t>.</w:t>
        </w:r>
        <w:proofErr w:type="spellStart"/>
        <w:r w:rsidRPr="007764F3">
          <w:rPr>
            <w:rStyle w:val="af"/>
            <w:iCs/>
          </w:rPr>
          <w:t>ru</w:t>
        </w:r>
        <w:proofErr w:type="spellEnd"/>
        <w:r w:rsidRPr="007764F3">
          <w:rPr>
            <w:rStyle w:val="af"/>
            <w:iCs/>
          </w:rPr>
          <w:t>/</w:t>
        </w:r>
      </w:hyperlink>
    </w:p>
    <w:p w:rsidR="00E15C18" w:rsidRPr="00031378" w:rsidRDefault="00E15C18" w:rsidP="00E15C18">
      <w:pPr>
        <w:pStyle w:val="Style10"/>
        <w:widowControl/>
        <w:numPr>
          <w:ilvl w:val="0"/>
          <w:numId w:val="42"/>
        </w:numPr>
        <w:tabs>
          <w:tab w:val="left" w:pos="851"/>
        </w:tabs>
        <w:ind w:left="0" w:firstLine="567"/>
        <w:rPr>
          <w:rStyle w:val="FontStyle18"/>
          <w:b w:val="0"/>
          <w:sz w:val="24"/>
          <w:szCs w:val="24"/>
        </w:rPr>
      </w:pPr>
      <w:r w:rsidRPr="00031378">
        <w:rPr>
          <w:rStyle w:val="FontStyle18"/>
          <w:b w:val="0"/>
          <w:sz w:val="24"/>
          <w:szCs w:val="24"/>
        </w:rPr>
        <w:t>Федеральное государственное бюджетное учреждение «Федеральный институт пр</w:t>
      </w:r>
      <w:r w:rsidRPr="00031378">
        <w:rPr>
          <w:rStyle w:val="FontStyle18"/>
          <w:b w:val="0"/>
          <w:sz w:val="24"/>
          <w:szCs w:val="24"/>
        </w:rPr>
        <w:t>о</w:t>
      </w:r>
      <w:r w:rsidRPr="00031378">
        <w:rPr>
          <w:rStyle w:val="FontStyle18"/>
          <w:b w:val="0"/>
          <w:sz w:val="24"/>
          <w:szCs w:val="24"/>
        </w:rPr>
        <w:t xml:space="preserve">мышленной собственности». – Режим доступа: </w:t>
      </w:r>
      <w:hyperlink r:id="rId15" w:history="1">
        <w:r w:rsidRPr="00031378">
          <w:rPr>
            <w:rStyle w:val="af"/>
          </w:rPr>
          <w:t>http://www1.fips.ru/</w:t>
        </w:r>
      </w:hyperlink>
      <w:r w:rsidRPr="00031378">
        <w:rPr>
          <w:rStyle w:val="FontStyle18"/>
          <w:b w:val="0"/>
          <w:sz w:val="24"/>
          <w:szCs w:val="24"/>
        </w:rPr>
        <w:t>.</w:t>
      </w:r>
    </w:p>
    <w:p w:rsidR="00634C83" w:rsidRDefault="00634C83" w:rsidP="004142E1">
      <w:pPr>
        <w:pStyle w:val="Style2"/>
        <w:widowControl/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E15C18" w:rsidRDefault="00E15C18" w:rsidP="004142E1">
      <w:pPr>
        <w:pStyle w:val="Style2"/>
        <w:widowControl/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E15C18" w:rsidRDefault="00E15C18" w:rsidP="004142E1">
      <w:pPr>
        <w:pStyle w:val="Style2"/>
        <w:widowControl/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E15C18" w:rsidTr="00E15C18">
        <w:trPr>
          <w:trHeight w:val="537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15C18" w:rsidRDefault="00E15C18">
            <w:pPr>
              <w:jc w:val="center"/>
            </w:pPr>
            <w:r>
              <w:lastRenderedPageBreak/>
              <w:t xml:space="preserve">Наименование </w:t>
            </w:r>
            <w:proofErr w:type="gramStart"/>
            <w:r>
              <w:t>ПО</w:t>
            </w:r>
            <w:proofErr w:type="gramEnd"/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15C18" w:rsidRDefault="00E15C18">
            <w:pPr>
              <w:jc w:val="center"/>
            </w:pPr>
            <w:r>
              <w:t>№ договора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15C18" w:rsidRDefault="00E15C18">
            <w:pPr>
              <w:jc w:val="center"/>
            </w:pPr>
            <w:r>
              <w:t>Срок действия лицензии</w:t>
            </w:r>
          </w:p>
        </w:tc>
      </w:tr>
      <w:tr w:rsidR="001018F7" w:rsidTr="00E15C1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Д-1227 от 08.10.2018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11.10.2021</w:t>
            </w:r>
          </w:p>
        </w:tc>
      </w:tr>
      <w:tr w:rsidR="001018F7" w:rsidTr="00E15C1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№ 135 от 17.09.2007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бессрочно</w:t>
            </w:r>
          </w:p>
        </w:tc>
      </w:tr>
      <w:tr w:rsidR="001018F7" w:rsidTr="000B57F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18F7" w:rsidRDefault="001018F7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18F7" w:rsidRDefault="001018F7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18F7" w:rsidRDefault="001018F7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1018F7" w:rsidTr="00E15C18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7Zip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свободно распространяемое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18F7" w:rsidRDefault="001018F7">
            <w:r>
              <w:t>бессрочно</w:t>
            </w:r>
          </w:p>
        </w:tc>
      </w:tr>
    </w:tbl>
    <w:p w:rsidR="00E15C18" w:rsidRDefault="00E15C18" w:rsidP="004142E1">
      <w:pPr>
        <w:pStyle w:val="Style2"/>
        <w:widowControl/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CA1F55" w:rsidRDefault="00244A69" w:rsidP="004142E1">
      <w:pPr>
        <w:pStyle w:val="Style11"/>
        <w:widowControl/>
        <w:ind w:firstLine="567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>9</w:t>
      </w:r>
      <w:r w:rsidR="00CA1F55" w:rsidRPr="0085412E">
        <w:rPr>
          <w:rStyle w:val="FontStyle14"/>
          <w:sz w:val="24"/>
          <w:szCs w:val="24"/>
        </w:rPr>
        <w:t xml:space="preserve"> Материально-техническое обеспечение дисциплины (модуля)</w:t>
      </w:r>
    </w:p>
    <w:p w:rsidR="00CA1F55" w:rsidRDefault="00CA1F55" w:rsidP="004142E1">
      <w:pPr>
        <w:pStyle w:val="Style11"/>
        <w:widowControl/>
        <w:ind w:firstLine="567"/>
        <w:rPr>
          <w:rStyle w:val="FontStyle14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36"/>
        <w:gridCol w:w="5918"/>
      </w:tblGrid>
      <w:tr w:rsidR="00E15C18" w:rsidTr="00B466FC">
        <w:tc>
          <w:tcPr>
            <w:tcW w:w="3936" w:type="dxa"/>
          </w:tcPr>
          <w:p w:rsidR="00E15C18" w:rsidRDefault="00E15C18" w:rsidP="00B466FC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E15C18" w:rsidRDefault="00E15C18" w:rsidP="00B466FC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E15C18" w:rsidTr="00B466FC">
        <w:tc>
          <w:tcPr>
            <w:tcW w:w="3936" w:type="dxa"/>
          </w:tcPr>
          <w:p w:rsidR="00E15C18" w:rsidRPr="007462F9" w:rsidRDefault="00E15C18" w:rsidP="00B466FC">
            <w:pPr>
              <w:rPr>
                <w:rFonts w:eastAsia="Calibri"/>
              </w:rPr>
            </w:pPr>
            <w:r>
              <w:rPr>
                <w:rFonts w:eastAsia="Calibri"/>
              </w:rPr>
              <w:t>Учебные аудитории для проведения занятий лекционного типа</w:t>
            </w:r>
          </w:p>
        </w:tc>
        <w:tc>
          <w:tcPr>
            <w:tcW w:w="5918" w:type="dxa"/>
          </w:tcPr>
          <w:p w:rsidR="00E15C18" w:rsidRPr="008307E4" w:rsidRDefault="00E15C18" w:rsidP="00B466FC">
            <w:pPr>
              <w:rPr>
                <w:rFonts w:eastAsia="Calibri"/>
                <w:color w:val="000000"/>
              </w:rPr>
            </w:pPr>
            <w:proofErr w:type="spellStart"/>
            <w:r w:rsidRPr="00DA621D">
              <w:rPr>
                <w:rFonts w:eastAsia="Calibri"/>
                <w:color w:val="000000"/>
              </w:rPr>
              <w:t>Мультимедийные</w:t>
            </w:r>
            <w:proofErr w:type="spellEnd"/>
            <w:r w:rsidRPr="00DA621D">
              <w:rPr>
                <w:rFonts w:eastAsia="Calibri"/>
                <w:color w:val="000000"/>
              </w:rPr>
              <w:t xml:space="preserve"> средства хранения, передачи  и представления информации</w:t>
            </w:r>
            <w:r>
              <w:rPr>
                <w:rFonts w:eastAsia="Calibri"/>
                <w:color w:val="000000"/>
              </w:rPr>
              <w:t>.</w:t>
            </w:r>
          </w:p>
        </w:tc>
      </w:tr>
      <w:tr w:rsidR="00E15C18" w:rsidTr="00B466FC">
        <w:tc>
          <w:tcPr>
            <w:tcW w:w="3936" w:type="dxa"/>
          </w:tcPr>
          <w:p w:rsidR="00E15C18" w:rsidRPr="0070003A" w:rsidRDefault="00E15C18" w:rsidP="00B466FC">
            <w:pPr>
              <w:jc w:val="both"/>
              <w:rPr>
                <w:rFonts w:eastAsia="Calibri"/>
              </w:rPr>
            </w:pPr>
            <w:r w:rsidRPr="0070003A">
              <w:rPr>
                <w:rFonts w:eastAsia="Calibri"/>
              </w:rPr>
              <w:t>Учебные аудитории для проведения практических занятий,  групповых и индивидуальных консультаций, текущего контроля и промежуто</w:t>
            </w:r>
            <w:r w:rsidRPr="0070003A">
              <w:rPr>
                <w:rFonts w:eastAsia="Calibri"/>
              </w:rPr>
              <w:t>ч</w:t>
            </w:r>
            <w:r w:rsidRPr="0070003A">
              <w:rPr>
                <w:rFonts w:eastAsia="Calibri"/>
              </w:rPr>
              <w:t>ной аттестации</w:t>
            </w:r>
          </w:p>
        </w:tc>
        <w:tc>
          <w:tcPr>
            <w:tcW w:w="5918" w:type="dxa"/>
          </w:tcPr>
          <w:p w:rsidR="00E15C18" w:rsidRPr="0070003A" w:rsidRDefault="00E15C18" w:rsidP="00B466FC">
            <w:pPr>
              <w:pStyle w:val="af0"/>
              <w:widowControl/>
              <w:tabs>
                <w:tab w:val="left" w:pos="284"/>
              </w:tabs>
              <w:autoSpaceDE/>
              <w:autoSpaceDN/>
              <w:adjustRightInd/>
              <w:ind w:left="0" w:firstLine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70003A">
              <w:rPr>
                <w:rFonts w:ascii="Times New Roman" w:hAnsi="Times New Roman" w:cs="Times New Roman"/>
                <w:sz w:val="24"/>
                <w:szCs w:val="24"/>
              </w:rPr>
              <w:t xml:space="preserve">Доска, </w:t>
            </w:r>
            <w:proofErr w:type="spellStart"/>
            <w:r w:rsidRPr="0070003A">
              <w:rPr>
                <w:rFonts w:ascii="Times New Roman" w:hAnsi="Times New Roman" w:cs="Times New Roman"/>
                <w:sz w:val="24"/>
                <w:szCs w:val="24"/>
              </w:rPr>
              <w:t>мультимедийный</w:t>
            </w:r>
            <w:proofErr w:type="spellEnd"/>
            <w:r w:rsidRPr="0070003A">
              <w:rPr>
                <w:rFonts w:ascii="Times New Roman" w:hAnsi="Times New Roman" w:cs="Times New Roman"/>
                <w:sz w:val="24"/>
                <w:szCs w:val="24"/>
              </w:rPr>
              <w:t xml:space="preserve"> проектор, экран</w:t>
            </w:r>
          </w:p>
        </w:tc>
      </w:tr>
      <w:tr w:rsidR="00E15C18" w:rsidTr="00B466FC">
        <w:tc>
          <w:tcPr>
            <w:tcW w:w="3936" w:type="dxa"/>
          </w:tcPr>
          <w:p w:rsidR="00E15C18" w:rsidRDefault="00E15C18" w:rsidP="00B466FC">
            <w:pPr>
              <w:jc w:val="both"/>
            </w:pPr>
            <w:r>
              <w:t>Учебная аудитория для проведения лабораторных занятий.</w:t>
            </w:r>
          </w:p>
          <w:p w:rsidR="00E15C18" w:rsidRPr="004F79A8" w:rsidRDefault="00E15C18" w:rsidP="00B466FC">
            <w:pPr>
              <w:jc w:val="both"/>
            </w:pPr>
            <w:r>
              <w:t xml:space="preserve">Лаборатория </w:t>
            </w:r>
            <w:r w:rsidRPr="00BB0D92">
              <w:rPr>
                <w:color w:val="000000"/>
              </w:rPr>
              <w:t xml:space="preserve">конструкции </w:t>
            </w:r>
            <w:r w:rsidRPr="009A790C">
              <w:rPr>
                <w:color w:val="000000"/>
              </w:rPr>
              <w:t xml:space="preserve"> </w:t>
            </w:r>
            <w:r w:rsidRPr="00BB0D92">
              <w:rPr>
                <w:color w:val="000000"/>
              </w:rPr>
              <w:t>автом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биля и производственных проце</w:t>
            </w:r>
            <w:r w:rsidRPr="00BB0D92">
              <w:rPr>
                <w:color w:val="000000"/>
              </w:rPr>
              <w:t>с</w:t>
            </w:r>
            <w:r w:rsidRPr="00BB0D92">
              <w:rPr>
                <w:color w:val="000000"/>
              </w:rPr>
              <w:t>сов</w:t>
            </w:r>
          </w:p>
        </w:tc>
        <w:tc>
          <w:tcPr>
            <w:tcW w:w="5918" w:type="dxa"/>
          </w:tcPr>
          <w:p w:rsidR="00E15C18" w:rsidRDefault="00E15C18" w:rsidP="00B466FC">
            <w:pPr>
              <w:pStyle w:val="Style5"/>
              <w:widowControl/>
              <w:jc w:val="both"/>
            </w:pPr>
            <w:r>
              <w:t>Лабораторное оборудование.</w:t>
            </w:r>
          </w:p>
          <w:p w:rsidR="00E15C18" w:rsidRPr="004F79A8" w:rsidRDefault="00E15C18" w:rsidP="00B466FC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E15C18" w:rsidTr="00B466FC">
        <w:tc>
          <w:tcPr>
            <w:tcW w:w="3936" w:type="dxa"/>
          </w:tcPr>
          <w:p w:rsidR="00E15C18" w:rsidRPr="004F79A8" w:rsidRDefault="00E15C18" w:rsidP="00B466FC">
            <w:pPr>
              <w:jc w:val="both"/>
            </w:pPr>
            <w:r>
              <w:t>Помещение для самостоятельной работы</w:t>
            </w:r>
          </w:p>
        </w:tc>
        <w:tc>
          <w:tcPr>
            <w:tcW w:w="5918" w:type="dxa"/>
          </w:tcPr>
          <w:p w:rsidR="00E15C18" w:rsidRPr="004F79A8" w:rsidRDefault="00E15C18" w:rsidP="00B466FC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E15C18" w:rsidTr="00B466FC">
        <w:tc>
          <w:tcPr>
            <w:tcW w:w="3936" w:type="dxa"/>
          </w:tcPr>
          <w:p w:rsidR="00E15C18" w:rsidRPr="004F79A8" w:rsidRDefault="00E15C18" w:rsidP="00B466FC">
            <w:pPr>
              <w:jc w:val="both"/>
            </w:pPr>
            <w:r>
              <w:t>Помещение для хранения и проф</w:t>
            </w:r>
            <w:r>
              <w:t>и</w:t>
            </w:r>
            <w:r>
              <w:t>лактического обслуживания уче</w:t>
            </w:r>
            <w:r>
              <w:t>б</w:t>
            </w:r>
            <w:r>
              <w:t>ного оборудования</w:t>
            </w:r>
          </w:p>
        </w:tc>
        <w:tc>
          <w:tcPr>
            <w:tcW w:w="5918" w:type="dxa"/>
          </w:tcPr>
          <w:p w:rsidR="00E15C18" w:rsidRDefault="00E15C18" w:rsidP="00B466FC">
            <w:pPr>
              <w:jc w:val="both"/>
            </w:pPr>
            <w:proofErr w:type="gramStart"/>
            <w:r>
              <w:t>Оборудование: станок сверлильный, станок токарно-винторезный, стол подъемный, штангенциркуль, тисы слесарные, ножовка по металлу, станок наждачный.</w:t>
            </w:r>
            <w:proofErr w:type="gramEnd"/>
          </w:p>
          <w:p w:rsidR="00E15C18" w:rsidRPr="009A790C" w:rsidRDefault="00E15C18" w:rsidP="00B466F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8F00A5" w:rsidRPr="00B80244" w:rsidRDefault="008F00A5" w:rsidP="004142E1">
      <w:pPr>
        <w:pStyle w:val="Style2"/>
        <w:widowControl/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sectPr w:rsidR="008F00A5" w:rsidRPr="00B80244" w:rsidSect="004142E1">
      <w:pgSz w:w="11907" w:h="16840" w:code="9"/>
      <w:pgMar w:top="1134" w:right="708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0BE7" w:rsidRDefault="00F00BE7">
      <w:r>
        <w:separator/>
      </w:r>
    </w:p>
  </w:endnote>
  <w:endnote w:type="continuationSeparator" w:id="0">
    <w:p w:rsidR="00F00BE7" w:rsidRDefault="00F00BE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7424" w:rsidRDefault="00F26DC8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127424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27424" w:rsidRDefault="00127424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7424" w:rsidRDefault="00F26DC8">
    <w:pPr>
      <w:pStyle w:val="a3"/>
      <w:jc w:val="right"/>
    </w:pPr>
    <w:fldSimple w:instr=" PAGE   \* MERGEFORMAT ">
      <w:r w:rsidR="00F54137">
        <w:rPr>
          <w:noProof/>
        </w:rPr>
        <w:t>2</w:t>
      </w:r>
    </w:fldSimple>
  </w:p>
  <w:p w:rsidR="00127424" w:rsidRDefault="00127424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0BE7" w:rsidRDefault="00F00BE7">
      <w:r>
        <w:separator/>
      </w:r>
    </w:p>
  </w:footnote>
  <w:footnote w:type="continuationSeparator" w:id="0">
    <w:p w:rsidR="00F00BE7" w:rsidRDefault="00F00BE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CA7C65"/>
    <w:multiLevelType w:val="hybridMultilevel"/>
    <w:tmpl w:val="136086D2"/>
    <w:lvl w:ilvl="0" w:tplc="8612FE78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878200D"/>
    <w:multiLevelType w:val="hybridMultilevel"/>
    <w:tmpl w:val="B23C26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86104A"/>
    <w:multiLevelType w:val="hybridMultilevel"/>
    <w:tmpl w:val="4C26DA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FCF3A9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10ED7EF5"/>
    <w:multiLevelType w:val="hybridMultilevel"/>
    <w:tmpl w:val="618CBC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7D0468"/>
    <w:multiLevelType w:val="hybridMultilevel"/>
    <w:tmpl w:val="86B40DE2"/>
    <w:lvl w:ilvl="0" w:tplc="079A0CA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DB16E2"/>
    <w:multiLevelType w:val="hybridMultilevel"/>
    <w:tmpl w:val="1108A4DE"/>
    <w:lvl w:ilvl="0" w:tplc="8612FE7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F80B88"/>
    <w:multiLevelType w:val="hybridMultilevel"/>
    <w:tmpl w:val="ABB0F644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E2E05C0"/>
    <w:multiLevelType w:val="hybridMultilevel"/>
    <w:tmpl w:val="618CBC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DF51A1"/>
    <w:multiLevelType w:val="hybridMultilevel"/>
    <w:tmpl w:val="564CF2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BE29DF"/>
    <w:multiLevelType w:val="hybridMultilevel"/>
    <w:tmpl w:val="87FE92C2"/>
    <w:lvl w:ilvl="0" w:tplc="A5F0753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5F3F5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>
    <w:nsid w:val="2EB0489C"/>
    <w:multiLevelType w:val="hybridMultilevel"/>
    <w:tmpl w:val="835613D6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EC32713"/>
    <w:multiLevelType w:val="hybridMultilevel"/>
    <w:tmpl w:val="7C72C5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EC44639"/>
    <w:multiLevelType w:val="hybridMultilevel"/>
    <w:tmpl w:val="7D2468FA"/>
    <w:lvl w:ilvl="0" w:tplc="8612FE7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A21AB8"/>
    <w:multiLevelType w:val="hybridMultilevel"/>
    <w:tmpl w:val="5AB4131A"/>
    <w:lvl w:ilvl="0" w:tplc="A3F0B6FC">
      <w:start w:val="1"/>
      <w:numFmt w:val="decimal"/>
      <w:lvlText w:val="%1."/>
      <w:lvlJc w:val="left"/>
      <w:pPr>
        <w:ind w:left="1392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CD7E88"/>
    <w:multiLevelType w:val="hybridMultilevel"/>
    <w:tmpl w:val="D152ED84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FF201D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">
    <w:nsid w:val="31677F4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>
    <w:nsid w:val="34A9710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">
    <w:nsid w:val="3A2E256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1">
    <w:nsid w:val="3D011233"/>
    <w:multiLevelType w:val="hybridMultilevel"/>
    <w:tmpl w:val="58F0847C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2">
    <w:nsid w:val="3DD0038B"/>
    <w:multiLevelType w:val="hybridMultilevel"/>
    <w:tmpl w:val="2488DCEE"/>
    <w:lvl w:ilvl="0" w:tplc="EAB83B98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23">
    <w:nsid w:val="3EEA4C32"/>
    <w:multiLevelType w:val="hybridMultilevel"/>
    <w:tmpl w:val="CDCA37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26D19E9"/>
    <w:multiLevelType w:val="hybridMultilevel"/>
    <w:tmpl w:val="CDCA37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59F1EFA"/>
    <w:multiLevelType w:val="hybridMultilevel"/>
    <w:tmpl w:val="66D0A6F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A527ABA"/>
    <w:multiLevelType w:val="hybridMultilevel"/>
    <w:tmpl w:val="F9A0F5A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>
    <w:nsid w:val="4E6F3346"/>
    <w:multiLevelType w:val="singleLevel"/>
    <w:tmpl w:val="63680B02"/>
    <w:lvl w:ilvl="0">
      <w:start w:val="1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9">
    <w:nsid w:val="4ECD59A7"/>
    <w:multiLevelType w:val="singleLevel"/>
    <w:tmpl w:val="8612FE7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30">
    <w:nsid w:val="5663509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1">
    <w:nsid w:val="56F07E0C"/>
    <w:multiLevelType w:val="hybridMultilevel"/>
    <w:tmpl w:val="E490E6B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AC312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3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5CFE46A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5">
    <w:nsid w:val="6229097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6">
    <w:nsid w:val="6AEB13B3"/>
    <w:multiLevelType w:val="hybridMultilevel"/>
    <w:tmpl w:val="910632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EBD07D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8">
    <w:nsid w:val="725575E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9">
    <w:nsid w:val="756E4D2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0">
    <w:nsid w:val="7919024A"/>
    <w:multiLevelType w:val="hybridMultilevel"/>
    <w:tmpl w:val="64C8E2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A5D243F"/>
    <w:multiLevelType w:val="hybridMultilevel"/>
    <w:tmpl w:val="D87235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16"/>
  </w:num>
  <w:num w:numId="3">
    <w:abstractNumId w:val="12"/>
  </w:num>
  <w:num w:numId="4">
    <w:abstractNumId w:val="7"/>
  </w:num>
  <w:num w:numId="5">
    <w:abstractNumId w:val="38"/>
  </w:num>
  <w:num w:numId="6">
    <w:abstractNumId w:val="18"/>
  </w:num>
  <w:num w:numId="7">
    <w:abstractNumId w:val="30"/>
  </w:num>
  <w:num w:numId="8">
    <w:abstractNumId w:val="17"/>
  </w:num>
  <w:num w:numId="9">
    <w:abstractNumId w:val="32"/>
  </w:num>
  <w:num w:numId="10">
    <w:abstractNumId w:val="19"/>
  </w:num>
  <w:num w:numId="11">
    <w:abstractNumId w:val="11"/>
  </w:num>
  <w:num w:numId="12">
    <w:abstractNumId w:val="3"/>
  </w:num>
  <w:num w:numId="13">
    <w:abstractNumId w:val="20"/>
  </w:num>
  <w:num w:numId="14">
    <w:abstractNumId w:val="28"/>
  </w:num>
  <w:num w:numId="15">
    <w:abstractNumId w:val="22"/>
  </w:num>
  <w:num w:numId="16">
    <w:abstractNumId w:val="1"/>
  </w:num>
  <w:num w:numId="17">
    <w:abstractNumId w:val="35"/>
  </w:num>
  <w:num w:numId="18">
    <w:abstractNumId w:val="37"/>
  </w:num>
  <w:num w:numId="19">
    <w:abstractNumId w:val="2"/>
  </w:num>
  <w:num w:numId="20">
    <w:abstractNumId w:val="21"/>
  </w:num>
  <w:num w:numId="21">
    <w:abstractNumId w:val="13"/>
  </w:num>
  <w:num w:numId="22">
    <w:abstractNumId w:val="36"/>
  </w:num>
  <w:num w:numId="23">
    <w:abstractNumId w:val="33"/>
  </w:num>
  <w:num w:numId="24">
    <w:abstractNumId w:val="10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0"/>
  </w:num>
  <w:num w:numId="27">
    <w:abstractNumId w:val="5"/>
  </w:num>
  <w:num w:numId="28">
    <w:abstractNumId w:val="25"/>
  </w:num>
  <w:num w:numId="29">
    <w:abstractNumId w:val="6"/>
  </w:num>
  <w:num w:numId="30">
    <w:abstractNumId w:val="14"/>
  </w:num>
  <w:num w:numId="31">
    <w:abstractNumId w:val="0"/>
  </w:num>
  <w:num w:numId="32">
    <w:abstractNumId w:val="34"/>
  </w:num>
  <w:num w:numId="33">
    <w:abstractNumId w:val="9"/>
  </w:num>
  <w:num w:numId="34">
    <w:abstractNumId w:val="41"/>
  </w:num>
  <w:num w:numId="35">
    <w:abstractNumId w:val="23"/>
  </w:num>
  <w:num w:numId="36">
    <w:abstractNumId w:val="8"/>
  </w:num>
  <w:num w:numId="37">
    <w:abstractNumId w:val="24"/>
  </w:num>
  <w:num w:numId="38">
    <w:abstractNumId w:val="39"/>
  </w:num>
  <w:num w:numId="39">
    <w:abstractNumId w:val="4"/>
  </w:num>
  <w:num w:numId="40">
    <w:abstractNumId w:val="27"/>
  </w:num>
  <w:num w:numId="41">
    <w:abstractNumId w:val="15"/>
  </w:num>
  <w:num w:numId="42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03F3F"/>
    <w:rsid w:val="00020B6E"/>
    <w:rsid w:val="00036D6F"/>
    <w:rsid w:val="00051EE0"/>
    <w:rsid w:val="00055516"/>
    <w:rsid w:val="000602DA"/>
    <w:rsid w:val="00087467"/>
    <w:rsid w:val="00094253"/>
    <w:rsid w:val="000A0326"/>
    <w:rsid w:val="000A52B8"/>
    <w:rsid w:val="000A5AEE"/>
    <w:rsid w:val="000B0916"/>
    <w:rsid w:val="000C73C9"/>
    <w:rsid w:val="000F10A7"/>
    <w:rsid w:val="001013BB"/>
    <w:rsid w:val="001018F7"/>
    <w:rsid w:val="00113E76"/>
    <w:rsid w:val="0012639D"/>
    <w:rsid w:val="00127424"/>
    <w:rsid w:val="00133A26"/>
    <w:rsid w:val="0013405F"/>
    <w:rsid w:val="00152163"/>
    <w:rsid w:val="0015723D"/>
    <w:rsid w:val="00173E53"/>
    <w:rsid w:val="00196A06"/>
    <w:rsid w:val="001A0127"/>
    <w:rsid w:val="001A16EA"/>
    <w:rsid w:val="001A56B0"/>
    <w:rsid w:val="001C544A"/>
    <w:rsid w:val="001C6181"/>
    <w:rsid w:val="001E1D20"/>
    <w:rsid w:val="001F0E72"/>
    <w:rsid w:val="001F7860"/>
    <w:rsid w:val="00203809"/>
    <w:rsid w:val="002144B9"/>
    <w:rsid w:val="002164D1"/>
    <w:rsid w:val="00217581"/>
    <w:rsid w:val="00217A9E"/>
    <w:rsid w:val="00220733"/>
    <w:rsid w:val="00222490"/>
    <w:rsid w:val="00224D9E"/>
    <w:rsid w:val="0024270B"/>
    <w:rsid w:val="002431A2"/>
    <w:rsid w:val="00243DE6"/>
    <w:rsid w:val="00244A69"/>
    <w:rsid w:val="00252FDB"/>
    <w:rsid w:val="002613DF"/>
    <w:rsid w:val="00263C17"/>
    <w:rsid w:val="00265DEC"/>
    <w:rsid w:val="00277AD1"/>
    <w:rsid w:val="002A010E"/>
    <w:rsid w:val="002B0CF6"/>
    <w:rsid w:val="002B19E6"/>
    <w:rsid w:val="002C0376"/>
    <w:rsid w:val="002D3B0A"/>
    <w:rsid w:val="002D6A27"/>
    <w:rsid w:val="003015D5"/>
    <w:rsid w:val="0032470F"/>
    <w:rsid w:val="00342188"/>
    <w:rsid w:val="003469C6"/>
    <w:rsid w:val="00363C02"/>
    <w:rsid w:val="00367EFF"/>
    <w:rsid w:val="00376CF4"/>
    <w:rsid w:val="00386A49"/>
    <w:rsid w:val="0039185B"/>
    <w:rsid w:val="003B71FE"/>
    <w:rsid w:val="003C5A3A"/>
    <w:rsid w:val="003D2D66"/>
    <w:rsid w:val="003D3889"/>
    <w:rsid w:val="003E2DF4"/>
    <w:rsid w:val="003F5BA4"/>
    <w:rsid w:val="0040718F"/>
    <w:rsid w:val="00407964"/>
    <w:rsid w:val="004142E1"/>
    <w:rsid w:val="00414669"/>
    <w:rsid w:val="00423A38"/>
    <w:rsid w:val="0042447E"/>
    <w:rsid w:val="0043340D"/>
    <w:rsid w:val="00435A44"/>
    <w:rsid w:val="004621EB"/>
    <w:rsid w:val="0046497A"/>
    <w:rsid w:val="0046766F"/>
    <w:rsid w:val="00472706"/>
    <w:rsid w:val="00475569"/>
    <w:rsid w:val="0048775E"/>
    <w:rsid w:val="004C250F"/>
    <w:rsid w:val="004C7469"/>
    <w:rsid w:val="004D65A4"/>
    <w:rsid w:val="004F10A1"/>
    <w:rsid w:val="004F4645"/>
    <w:rsid w:val="004F65FC"/>
    <w:rsid w:val="00500638"/>
    <w:rsid w:val="00502A5E"/>
    <w:rsid w:val="005158DE"/>
    <w:rsid w:val="00520143"/>
    <w:rsid w:val="00523E60"/>
    <w:rsid w:val="00533E93"/>
    <w:rsid w:val="00547FB7"/>
    <w:rsid w:val="00551238"/>
    <w:rsid w:val="005678A2"/>
    <w:rsid w:val="0057672B"/>
    <w:rsid w:val="00580F5F"/>
    <w:rsid w:val="00583DA0"/>
    <w:rsid w:val="00584079"/>
    <w:rsid w:val="005A49BE"/>
    <w:rsid w:val="005C3EFE"/>
    <w:rsid w:val="005D53EF"/>
    <w:rsid w:val="005D56A1"/>
    <w:rsid w:val="005E00BC"/>
    <w:rsid w:val="005E3B1E"/>
    <w:rsid w:val="005F3C26"/>
    <w:rsid w:val="00606379"/>
    <w:rsid w:val="00606B5E"/>
    <w:rsid w:val="006143ED"/>
    <w:rsid w:val="00625FC3"/>
    <w:rsid w:val="00634C83"/>
    <w:rsid w:val="00636A91"/>
    <w:rsid w:val="0065026B"/>
    <w:rsid w:val="00677330"/>
    <w:rsid w:val="006943F3"/>
    <w:rsid w:val="006B2D49"/>
    <w:rsid w:val="006B3BB1"/>
    <w:rsid w:val="006B6EBF"/>
    <w:rsid w:val="006C1369"/>
    <w:rsid w:val="006C1E81"/>
    <w:rsid w:val="006C3A50"/>
    <w:rsid w:val="006D635E"/>
    <w:rsid w:val="006F3360"/>
    <w:rsid w:val="00701F79"/>
    <w:rsid w:val="00707AAA"/>
    <w:rsid w:val="00724C48"/>
    <w:rsid w:val="00731C4E"/>
    <w:rsid w:val="00767409"/>
    <w:rsid w:val="007754E4"/>
    <w:rsid w:val="00777BE0"/>
    <w:rsid w:val="00777CC9"/>
    <w:rsid w:val="007837A8"/>
    <w:rsid w:val="00787679"/>
    <w:rsid w:val="00787CF4"/>
    <w:rsid w:val="00791176"/>
    <w:rsid w:val="007A2483"/>
    <w:rsid w:val="007A26DA"/>
    <w:rsid w:val="007B0084"/>
    <w:rsid w:val="007C088E"/>
    <w:rsid w:val="007F7A6A"/>
    <w:rsid w:val="0080528F"/>
    <w:rsid w:val="00806CC2"/>
    <w:rsid w:val="00815833"/>
    <w:rsid w:val="00816573"/>
    <w:rsid w:val="00826957"/>
    <w:rsid w:val="00827CFA"/>
    <w:rsid w:val="00834280"/>
    <w:rsid w:val="00835D80"/>
    <w:rsid w:val="008417C8"/>
    <w:rsid w:val="00842F90"/>
    <w:rsid w:val="008437E3"/>
    <w:rsid w:val="0086525D"/>
    <w:rsid w:val="0086698D"/>
    <w:rsid w:val="0087519F"/>
    <w:rsid w:val="00882DFF"/>
    <w:rsid w:val="008871E6"/>
    <w:rsid w:val="008A1821"/>
    <w:rsid w:val="008A20F0"/>
    <w:rsid w:val="008A4A5F"/>
    <w:rsid w:val="008B5CD5"/>
    <w:rsid w:val="008C734E"/>
    <w:rsid w:val="008E51ED"/>
    <w:rsid w:val="008E6493"/>
    <w:rsid w:val="008F00A5"/>
    <w:rsid w:val="008F0384"/>
    <w:rsid w:val="008F5AC5"/>
    <w:rsid w:val="008F6F09"/>
    <w:rsid w:val="008F7C09"/>
    <w:rsid w:val="00902517"/>
    <w:rsid w:val="00907916"/>
    <w:rsid w:val="00910321"/>
    <w:rsid w:val="009125BE"/>
    <w:rsid w:val="00915731"/>
    <w:rsid w:val="0091599A"/>
    <w:rsid w:val="00915BA6"/>
    <w:rsid w:val="00916DAF"/>
    <w:rsid w:val="00933967"/>
    <w:rsid w:val="00940232"/>
    <w:rsid w:val="00944062"/>
    <w:rsid w:val="00974FA5"/>
    <w:rsid w:val="009C1300"/>
    <w:rsid w:val="009C2F12"/>
    <w:rsid w:val="009E3A93"/>
    <w:rsid w:val="009E6E77"/>
    <w:rsid w:val="009F09AA"/>
    <w:rsid w:val="009F30D6"/>
    <w:rsid w:val="00A01651"/>
    <w:rsid w:val="00A076CC"/>
    <w:rsid w:val="00A16C34"/>
    <w:rsid w:val="00A22C0B"/>
    <w:rsid w:val="00A3084F"/>
    <w:rsid w:val="00A32D82"/>
    <w:rsid w:val="00A34587"/>
    <w:rsid w:val="00A34BF1"/>
    <w:rsid w:val="00A40900"/>
    <w:rsid w:val="00A42974"/>
    <w:rsid w:val="00A539E5"/>
    <w:rsid w:val="00A62E46"/>
    <w:rsid w:val="00A631F3"/>
    <w:rsid w:val="00A65BB3"/>
    <w:rsid w:val="00A81814"/>
    <w:rsid w:val="00A8338E"/>
    <w:rsid w:val="00A975D1"/>
    <w:rsid w:val="00AA7B25"/>
    <w:rsid w:val="00AB54CC"/>
    <w:rsid w:val="00AB77A9"/>
    <w:rsid w:val="00AC0894"/>
    <w:rsid w:val="00AC4793"/>
    <w:rsid w:val="00AD3C8A"/>
    <w:rsid w:val="00AE07A7"/>
    <w:rsid w:val="00AE2EE5"/>
    <w:rsid w:val="00AE61F0"/>
    <w:rsid w:val="00AE65C8"/>
    <w:rsid w:val="00AF4E03"/>
    <w:rsid w:val="00AF6855"/>
    <w:rsid w:val="00B03F6C"/>
    <w:rsid w:val="00B12BB4"/>
    <w:rsid w:val="00B13110"/>
    <w:rsid w:val="00B23837"/>
    <w:rsid w:val="00B33BBF"/>
    <w:rsid w:val="00B36420"/>
    <w:rsid w:val="00B37E6F"/>
    <w:rsid w:val="00B52CB9"/>
    <w:rsid w:val="00B538D7"/>
    <w:rsid w:val="00B539C2"/>
    <w:rsid w:val="00B56311"/>
    <w:rsid w:val="00B57EDE"/>
    <w:rsid w:val="00B635C1"/>
    <w:rsid w:val="00B67105"/>
    <w:rsid w:val="00B712CD"/>
    <w:rsid w:val="00B72C01"/>
    <w:rsid w:val="00B80244"/>
    <w:rsid w:val="00B82F70"/>
    <w:rsid w:val="00B85BFF"/>
    <w:rsid w:val="00B85DE9"/>
    <w:rsid w:val="00B87657"/>
    <w:rsid w:val="00B91071"/>
    <w:rsid w:val="00B91227"/>
    <w:rsid w:val="00B93B6E"/>
    <w:rsid w:val="00BA0DD0"/>
    <w:rsid w:val="00BA5579"/>
    <w:rsid w:val="00BB1BA7"/>
    <w:rsid w:val="00BC2263"/>
    <w:rsid w:val="00BC2C65"/>
    <w:rsid w:val="00BC5DFE"/>
    <w:rsid w:val="00BD2506"/>
    <w:rsid w:val="00BD51D2"/>
    <w:rsid w:val="00BD7EEF"/>
    <w:rsid w:val="00BE1689"/>
    <w:rsid w:val="00C0251B"/>
    <w:rsid w:val="00C0394E"/>
    <w:rsid w:val="00C15BB4"/>
    <w:rsid w:val="00C16A0B"/>
    <w:rsid w:val="00C17053"/>
    <w:rsid w:val="00C2620D"/>
    <w:rsid w:val="00C266B2"/>
    <w:rsid w:val="00C3746B"/>
    <w:rsid w:val="00C4029E"/>
    <w:rsid w:val="00C4640D"/>
    <w:rsid w:val="00C47306"/>
    <w:rsid w:val="00C518F8"/>
    <w:rsid w:val="00C519F2"/>
    <w:rsid w:val="00C532C1"/>
    <w:rsid w:val="00C56474"/>
    <w:rsid w:val="00C611FB"/>
    <w:rsid w:val="00C61AEC"/>
    <w:rsid w:val="00C73D3C"/>
    <w:rsid w:val="00C8359C"/>
    <w:rsid w:val="00C93683"/>
    <w:rsid w:val="00C9723D"/>
    <w:rsid w:val="00CA1F55"/>
    <w:rsid w:val="00CA7290"/>
    <w:rsid w:val="00CB7E90"/>
    <w:rsid w:val="00CE0055"/>
    <w:rsid w:val="00CE450F"/>
    <w:rsid w:val="00D05B95"/>
    <w:rsid w:val="00D07EB6"/>
    <w:rsid w:val="00D14A44"/>
    <w:rsid w:val="00D2114A"/>
    <w:rsid w:val="00D31268"/>
    <w:rsid w:val="00D36B4D"/>
    <w:rsid w:val="00D40C06"/>
    <w:rsid w:val="00D47A48"/>
    <w:rsid w:val="00D63CCB"/>
    <w:rsid w:val="00D656D8"/>
    <w:rsid w:val="00D67E2B"/>
    <w:rsid w:val="00D67FAA"/>
    <w:rsid w:val="00D707CB"/>
    <w:rsid w:val="00D74687"/>
    <w:rsid w:val="00D74E3C"/>
    <w:rsid w:val="00D75CF7"/>
    <w:rsid w:val="00D7791C"/>
    <w:rsid w:val="00D77CCB"/>
    <w:rsid w:val="00D808EE"/>
    <w:rsid w:val="00D8174C"/>
    <w:rsid w:val="00D9097E"/>
    <w:rsid w:val="00DB2859"/>
    <w:rsid w:val="00DB4AA6"/>
    <w:rsid w:val="00DC390D"/>
    <w:rsid w:val="00DD3721"/>
    <w:rsid w:val="00DE367E"/>
    <w:rsid w:val="00E022FE"/>
    <w:rsid w:val="00E15C18"/>
    <w:rsid w:val="00E217A9"/>
    <w:rsid w:val="00E24C53"/>
    <w:rsid w:val="00E25573"/>
    <w:rsid w:val="00E275CF"/>
    <w:rsid w:val="00E51396"/>
    <w:rsid w:val="00E55F41"/>
    <w:rsid w:val="00E62560"/>
    <w:rsid w:val="00E754A4"/>
    <w:rsid w:val="00E95DD8"/>
    <w:rsid w:val="00EC14A7"/>
    <w:rsid w:val="00EC63A3"/>
    <w:rsid w:val="00ED0342"/>
    <w:rsid w:val="00EE3DD7"/>
    <w:rsid w:val="00EE49E4"/>
    <w:rsid w:val="00EE581E"/>
    <w:rsid w:val="00EF54D4"/>
    <w:rsid w:val="00F00BE7"/>
    <w:rsid w:val="00F13676"/>
    <w:rsid w:val="00F152EC"/>
    <w:rsid w:val="00F15375"/>
    <w:rsid w:val="00F15DCD"/>
    <w:rsid w:val="00F26DC8"/>
    <w:rsid w:val="00F32602"/>
    <w:rsid w:val="00F34B47"/>
    <w:rsid w:val="00F41523"/>
    <w:rsid w:val="00F451CB"/>
    <w:rsid w:val="00F45E21"/>
    <w:rsid w:val="00F54137"/>
    <w:rsid w:val="00F655DC"/>
    <w:rsid w:val="00F67C3A"/>
    <w:rsid w:val="00F71EAC"/>
    <w:rsid w:val="00F755A7"/>
    <w:rsid w:val="00F75D07"/>
    <w:rsid w:val="00FA4406"/>
    <w:rsid w:val="00FA5694"/>
    <w:rsid w:val="00FB0979"/>
    <w:rsid w:val="00FB149C"/>
    <w:rsid w:val="00FC6196"/>
    <w:rsid w:val="00FD32EB"/>
    <w:rsid w:val="00FE444C"/>
    <w:rsid w:val="00FE6C50"/>
    <w:rsid w:val="00FF1993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ru v:ext="edit" colors="#e7edf5"/>
      <o:colormenu v:ext="edit" fillcolor="#e7edf5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EFE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qFormat/>
    <w:rsid w:val="0093396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9">
    <w:name w:val="heading 9"/>
    <w:basedOn w:val="a"/>
    <w:next w:val="a"/>
    <w:qFormat/>
    <w:rsid w:val="005D56A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5C3EFE"/>
  </w:style>
  <w:style w:type="paragraph" w:customStyle="1" w:styleId="Style2">
    <w:name w:val="Style2"/>
    <w:basedOn w:val="a"/>
    <w:rsid w:val="005C3EFE"/>
  </w:style>
  <w:style w:type="paragraph" w:customStyle="1" w:styleId="Style3">
    <w:name w:val="Style3"/>
    <w:basedOn w:val="a"/>
    <w:rsid w:val="005C3EFE"/>
  </w:style>
  <w:style w:type="paragraph" w:customStyle="1" w:styleId="Style4">
    <w:name w:val="Style4"/>
    <w:basedOn w:val="a"/>
    <w:rsid w:val="005C3EFE"/>
  </w:style>
  <w:style w:type="paragraph" w:customStyle="1" w:styleId="Style5">
    <w:name w:val="Style5"/>
    <w:basedOn w:val="a"/>
    <w:rsid w:val="005C3EFE"/>
  </w:style>
  <w:style w:type="paragraph" w:customStyle="1" w:styleId="Style6">
    <w:name w:val="Style6"/>
    <w:basedOn w:val="a"/>
    <w:rsid w:val="005C3EFE"/>
  </w:style>
  <w:style w:type="paragraph" w:customStyle="1" w:styleId="Style7">
    <w:name w:val="Style7"/>
    <w:basedOn w:val="a"/>
    <w:rsid w:val="005C3EFE"/>
  </w:style>
  <w:style w:type="paragraph" w:customStyle="1" w:styleId="Style8">
    <w:name w:val="Style8"/>
    <w:basedOn w:val="a"/>
    <w:rsid w:val="005C3EFE"/>
  </w:style>
  <w:style w:type="character" w:customStyle="1" w:styleId="FontStyle11">
    <w:name w:val="Font Style11"/>
    <w:basedOn w:val="a0"/>
    <w:rsid w:val="005C3EFE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5C3EFE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5C3EFE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5C3EF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5C3EFE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5C3EFE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5C3EFE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5C3EFE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5C3EFE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5C3EFE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5C3EFE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5C3EFE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5C3EFE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5C3EFE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5C3EFE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basedOn w:val="a0"/>
    <w:link w:val="a7"/>
    <w:rsid w:val="00E51396"/>
    <w:rPr>
      <w:i/>
      <w:iCs/>
      <w:sz w:val="24"/>
      <w:szCs w:val="24"/>
    </w:rPr>
  </w:style>
  <w:style w:type="character" w:styleId="a9">
    <w:name w:val="Emphasis"/>
    <w:basedOn w:val="a0"/>
    <w:qFormat/>
    <w:rsid w:val="00E51396"/>
    <w:rPr>
      <w:i/>
      <w:iCs/>
    </w:rPr>
  </w:style>
  <w:style w:type="paragraph" w:customStyle="1" w:styleId="21">
    <w:name w:val="Основной текст (2)1"/>
    <w:basedOn w:val="a"/>
    <w:rsid w:val="00DC390D"/>
    <w:pPr>
      <w:widowControl/>
      <w:shd w:val="clear" w:color="auto" w:fill="FFFFFF"/>
      <w:autoSpaceDE/>
      <w:autoSpaceDN/>
      <w:adjustRightInd/>
      <w:spacing w:before="360" w:line="240" w:lineRule="atLeast"/>
      <w:ind w:hanging="300"/>
    </w:pPr>
    <w:rPr>
      <w:sz w:val="23"/>
      <w:szCs w:val="23"/>
    </w:rPr>
  </w:style>
  <w:style w:type="character" w:customStyle="1" w:styleId="22">
    <w:name w:val="Основной текст (2)"/>
    <w:basedOn w:val="a0"/>
    <w:rsid w:val="00DC390D"/>
    <w:rPr>
      <w:rFonts w:ascii="Times New Roman" w:hAnsi="Times New Roman" w:cs="Times New Roman"/>
      <w:spacing w:val="0"/>
      <w:sz w:val="23"/>
      <w:szCs w:val="23"/>
    </w:rPr>
  </w:style>
  <w:style w:type="paragraph" w:styleId="aa">
    <w:name w:val="Body Text"/>
    <w:basedOn w:val="a"/>
    <w:rsid w:val="00263C17"/>
    <w:pPr>
      <w:spacing w:after="120"/>
    </w:pPr>
  </w:style>
  <w:style w:type="paragraph" w:styleId="30">
    <w:name w:val="Body Text 3"/>
    <w:basedOn w:val="a"/>
    <w:rsid w:val="00BC5DFE"/>
    <w:pPr>
      <w:spacing w:after="120"/>
    </w:pPr>
    <w:rPr>
      <w:sz w:val="16"/>
      <w:szCs w:val="16"/>
    </w:rPr>
  </w:style>
  <w:style w:type="paragraph" w:styleId="ab">
    <w:name w:val="Balloon Text"/>
    <w:basedOn w:val="a"/>
    <w:semiHidden/>
    <w:rsid w:val="00AF6855"/>
    <w:rPr>
      <w:rFonts w:ascii="Tahoma" w:hAnsi="Tahoma" w:cs="Tahoma"/>
      <w:sz w:val="16"/>
      <w:szCs w:val="16"/>
    </w:rPr>
  </w:style>
  <w:style w:type="paragraph" w:customStyle="1" w:styleId="ac">
    <w:name w:val="Содержимое таблицы"/>
    <w:basedOn w:val="a"/>
    <w:rsid w:val="00FA5694"/>
    <w:pPr>
      <w:suppressLineNumbers/>
      <w:suppressAutoHyphens/>
      <w:autoSpaceDE/>
      <w:autoSpaceDN/>
      <w:adjustRightInd/>
    </w:pPr>
    <w:rPr>
      <w:rFonts w:eastAsia="Lucida Sans Unicode"/>
      <w:kern w:val="1"/>
      <w:lang w:eastAsia="ar-SA"/>
    </w:rPr>
  </w:style>
  <w:style w:type="paragraph" w:styleId="23">
    <w:name w:val="Body Text 2"/>
    <w:basedOn w:val="a"/>
    <w:rsid w:val="00AD3C8A"/>
    <w:pPr>
      <w:spacing w:after="120" w:line="480" w:lineRule="auto"/>
    </w:pPr>
  </w:style>
  <w:style w:type="paragraph" w:styleId="ad">
    <w:name w:val="header"/>
    <w:basedOn w:val="a"/>
    <w:link w:val="ae"/>
    <w:uiPriority w:val="99"/>
    <w:rsid w:val="00E275CF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EE581E"/>
    <w:rPr>
      <w:sz w:val="24"/>
      <w:szCs w:val="24"/>
    </w:rPr>
  </w:style>
  <w:style w:type="paragraph" w:customStyle="1" w:styleId="Default">
    <w:name w:val="Default"/>
    <w:rsid w:val="00AE61F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">
    <w:name w:val="Hyperlink"/>
    <w:basedOn w:val="a0"/>
    <w:rsid w:val="00AE61F0"/>
    <w:rPr>
      <w:color w:val="0000FF"/>
      <w:u w:val="single"/>
    </w:rPr>
  </w:style>
  <w:style w:type="paragraph" w:styleId="af0">
    <w:name w:val="List Paragraph"/>
    <w:basedOn w:val="a"/>
    <w:uiPriority w:val="34"/>
    <w:qFormat/>
    <w:rsid w:val="00606379"/>
    <w:pPr>
      <w:shd w:val="clear" w:color="auto" w:fill="FFFFFF"/>
      <w:ind w:left="720" w:firstLine="567"/>
      <w:contextualSpacing/>
      <w:jc w:val="both"/>
    </w:pPr>
    <w:rPr>
      <w:rFonts w:ascii="Arial" w:hAnsi="Arial" w:cs="Arial"/>
      <w:spacing w:val="-1"/>
      <w:sz w:val="20"/>
      <w:szCs w:val="20"/>
    </w:rPr>
  </w:style>
  <w:style w:type="character" w:customStyle="1" w:styleId="st">
    <w:name w:val="st"/>
    <w:basedOn w:val="a0"/>
    <w:rsid w:val="00222490"/>
  </w:style>
  <w:style w:type="character" w:customStyle="1" w:styleId="a4">
    <w:name w:val="Нижний колонтитул Знак"/>
    <w:basedOn w:val="a0"/>
    <w:link w:val="a3"/>
    <w:uiPriority w:val="99"/>
    <w:rsid w:val="00475569"/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FF1993"/>
    <w:rPr>
      <w:i/>
      <w:iCs/>
      <w:sz w:val="24"/>
    </w:rPr>
  </w:style>
  <w:style w:type="paragraph" w:customStyle="1" w:styleId="ConsPlusNormal">
    <w:name w:val="ConsPlusNormal"/>
    <w:rsid w:val="00FF1993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24">
    <w:name w:val="Body Text Indent 2"/>
    <w:basedOn w:val="a"/>
    <w:link w:val="25"/>
    <w:uiPriority w:val="99"/>
    <w:semiHidden/>
    <w:unhideWhenUsed/>
    <w:rsid w:val="00127424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rsid w:val="00127424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31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1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agequal.ru/e_archive.htm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1.fips.ru/" TargetMode="Externa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gost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A804DAE-F3CF-4089-B719-DDAA27488B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13</Pages>
  <Words>2380</Words>
  <Characters>18081</Characters>
  <Application>Microsoft Office Word</Application>
  <DocSecurity>0</DocSecurity>
  <Lines>150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20421</CharactersWithSpaces>
  <SharedDoc>false</SharedDoc>
  <HLinks>
    <vt:vector size="42" baseType="variant">
      <vt:variant>
        <vt:i4>6553657</vt:i4>
      </vt:variant>
      <vt:variant>
        <vt:i4>33</vt:i4>
      </vt:variant>
      <vt:variant>
        <vt:i4>0</vt:i4>
      </vt:variant>
      <vt:variant>
        <vt:i4>5</vt:i4>
      </vt:variant>
      <vt:variant>
        <vt:lpwstr>http://www.gost.ru/</vt:lpwstr>
      </vt:variant>
      <vt:variant>
        <vt:lpwstr/>
      </vt:variant>
      <vt:variant>
        <vt:i4>8126516</vt:i4>
      </vt:variant>
      <vt:variant>
        <vt:i4>30</vt:i4>
      </vt:variant>
      <vt:variant>
        <vt:i4>0</vt:i4>
      </vt:variant>
      <vt:variant>
        <vt:i4>5</vt:i4>
      </vt:variant>
      <vt:variant>
        <vt:lpwstr>http://www.elibrary.ru/</vt:lpwstr>
      </vt:variant>
      <vt:variant>
        <vt:lpwstr/>
      </vt:variant>
      <vt:variant>
        <vt:i4>917520</vt:i4>
      </vt:variant>
      <vt:variant>
        <vt:i4>27</vt:i4>
      </vt:variant>
      <vt:variant>
        <vt:i4>0</vt:i4>
      </vt:variant>
      <vt:variant>
        <vt:i4>5</vt:i4>
      </vt:variant>
      <vt:variant>
        <vt:lpwstr>http://www.lib.pu.ru/</vt:lpwstr>
      </vt:variant>
      <vt:variant>
        <vt:lpwstr/>
      </vt:variant>
      <vt:variant>
        <vt:i4>4587530</vt:i4>
      </vt:variant>
      <vt:variant>
        <vt:i4>24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1441796</vt:i4>
      </vt:variant>
      <vt:variant>
        <vt:i4>21</vt:i4>
      </vt:variant>
      <vt:variant>
        <vt:i4>0</vt:i4>
      </vt:variant>
      <vt:variant>
        <vt:i4>5</vt:i4>
      </vt:variant>
      <vt:variant>
        <vt:lpwstr>http://lms.magtu.ru/</vt:lpwstr>
      </vt:variant>
      <vt:variant>
        <vt:lpwstr/>
      </vt:variant>
      <vt:variant>
        <vt:i4>4587530</vt:i4>
      </vt:variant>
      <vt:variant>
        <vt:i4>18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2490427</vt:i4>
      </vt:variant>
      <vt:variant>
        <vt:i4>15</vt:i4>
      </vt:variant>
      <vt:variant>
        <vt:i4>0</vt:i4>
      </vt:variant>
      <vt:variant>
        <vt:i4>5</vt:i4>
      </vt:variant>
      <vt:variant>
        <vt:lpwstr>http://znanium.com/catalog.php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e.kasatkina</cp:lastModifiedBy>
  <cp:revision>13</cp:revision>
  <cp:lastPrinted>2020-11-27T11:29:00Z</cp:lastPrinted>
  <dcterms:created xsi:type="dcterms:W3CDTF">2019-05-07T06:21:00Z</dcterms:created>
  <dcterms:modified xsi:type="dcterms:W3CDTF">2020-11-27T11:29:00Z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