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426" w:rsidRPr="00464426" w:rsidRDefault="00464426" w:rsidP="00464426">
      <w:pPr>
        <w:tabs>
          <w:tab w:val="left" w:pos="2460"/>
        </w:tabs>
      </w:pPr>
    </w:p>
    <w:p w:rsidR="00464426" w:rsidRPr="00464426" w:rsidRDefault="00464426" w:rsidP="00464426">
      <w:r w:rsidRPr="00464426">
        <w:rPr>
          <w:noProof/>
        </w:rPr>
        <w:drawing>
          <wp:inline distT="0" distB="0" distL="0" distR="0">
            <wp:extent cx="5760720" cy="7928050"/>
            <wp:effectExtent l="19050" t="0" r="0" b="0"/>
            <wp:docPr id="6" name="Рисунок 2" descr="C:\Users\m.potapova.VUZ\Documents\Scanned Documents\Рисунок (10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potapova.VUZ\Documents\Scanned Documents\Рисунок (10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426" w:rsidRPr="00464426" w:rsidRDefault="00464426" w:rsidP="00464426"/>
    <w:p w:rsidR="00464426" w:rsidRPr="00464426" w:rsidRDefault="00464426" w:rsidP="00464426"/>
    <w:p w:rsidR="00464426" w:rsidRPr="00464426" w:rsidRDefault="00464426" w:rsidP="00464426"/>
    <w:p w:rsidR="00464426" w:rsidRPr="00464426" w:rsidRDefault="00464426" w:rsidP="00464426"/>
    <w:p w:rsidR="00464426" w:rsidRPr="00464426" w:rsidRDefault="00464426" w:rsidP="00464426"/>
    <w:p w:rsidR="00464426" w:rsidRPr="00464426" w:rsidRDefault="00464426" w:rsidP="00464426"/>
    <w:p w:rsidR="00464426" w:rsidRPr="00464426" w:rsidRDefault="00464426" w:rsidP="00464426"/>
    <w:p w:rsidR="00464426" w:rsidRDefault="00464426" w:rsidP="00464426"/>
    <w:p w:rsidR="006D4884" w:rsidRPr="00464426" w:rsidRDefault="00464426" w:rsidP="00464426">
      <w:pPr>
        <w:tabs>
          <w:tab w:val="left" w:pos="2745"/>
        </w:tabs>
      </w:pPr>
      <w:r>
        <w:lastRenderedPageBreak/>
        <w:tab/>
      </w:r>
      <w:r w:rsidRPr="00464426">
        <w:rPr>
          <w:noProof/>
        </w:rPr>
        <w:drawing>
          <wp:inline distT="0" distB="0" distL="0" distR="0">
            <wp:extent cx="5760720" cy="7796018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96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884" w:rsidRDefault="00603043" w:rsidP="00464426">
      <w:pPr>
        <w:pStyle w:val="Style9"/>
        <w:widowControl/>
        <w:ind w:hanging="426"/>
        <w:jc w:val="both"/>
        <w:rPr>
          <w:rStyle w:val="FontStyle16"/>
        </w:rPr>
      </w:pPr>
      <w:r w:rsidRPr="00603043">
        <w:rPr>
          <w:rStyle w:val="FontStyle16"/>
          <w:noProof/>
        </w:rPr>
        <w:lastRenderedPageBreak/>
        <w:drawing>
          <wp:inline distT="0" distB="0" distL="0" distR="0">
            <wp:extent cx="5760720" cy="8141183"/>
            <wp:effectExtent l="0" t="0" r="0" b="0"/>
            <wp:docPr id="2" name="Рисунок 2" descr="E:\Рабочий стол - загрузки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 - загрузки\2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4884" w:rsidRDefault="006D4884" w:rsidP="006D4884">
      <w:pPr>
        <w:pStyle w:val="Style9"/>
        <w:widowControl/>
        <w:ind w:firstLine="720"/>
        <w:jc w:val="both"/>
        <w:rPr>
          <w:rStyle w:val="FontStyle16"/>
        </w:rPr>
      </w:pPr>
    </w:p>
    <w:p w:rsidR="00464426" w:rsidRDefault="00464426" w:rsidP="00464426">
      <w:pPr>
        <w:pStyle w:val="1"/>
        <w:ind w:firstLine="0"/>
        <w:jc w:val="left"/>
        <w:rPr>
          <w:rStyle w:val="FontStyle16"/>
          <w:snapToGrid/>
        </w:rPr>
      </w:pPr>
    </w:p>
    <w:p w:rsidR="00464426" w:rsidRDefault="00464426" w:rsidP="00464426"/>
    <w:p w:rsidR="00464426" w:rsidRPr="00464426" w:rsidRDefault="00464426" w:rsidP="00464426"/>
    <w:p w:rsidR="00EC24BC" w:rsidRPr="00166150" w:rsidRDefault="00EC24BC" w:rsidP="00EC24BC">
      <w:pPr>
        <w:pStyle w:val="1"/>
        <w:ind w:firstLine="709"/>
        <w:jc w:val="left"/>
        <w:rPr>
          <w:rStyle w:val="FontStyle16"/>
          <w:bCs w:val="0"/>
          <w:i/>
          <w:sz w:val="24"/>
          <w:szCs w:val="24"/>
        </w:rPr>
      </w:pPr>
      <w:r w:rsidRPr="00166150">
        <w:rPr>
          <w:rStyle w:val="FontStyle16"/>
          <w:sz w:val="24"/>
          <w:szCs w:val="24"/>
        </w:rPr>
        <w:lastRenderedPageBreak/>
        <w:t>1 Цели освоения дисциплины (модуля)</w:t>
      </w:r>
    </w:p>
    <w:p w:rsidR="00E95DCB" w:rsidRDefault="00EC24BC" w:rsidP="00E95DCB">
      <w:pPr>
        <w:ind w:firstLine="567"/>
        <w:jc w:val="both"/>
        <w:rPr>
          <w:rStyle w:val="FontStyle16"/>
          <w:sz w:val="24"/>
          <w:szCs w:val="24"/>
        </w:rPr>
      </w:pPr>
      <w:r w:rsidRPr="00EC24BC">
        <w:rPr>
          <w:rStyle w:val="FontStyle16"/>
          <w:sz w:val="24"/>
          <w:szCs w:val="24"/>
        </w:rPr>
        <w:t xml:space="preserve">Целями освоения дисциплины </w:t>
      </w:r>
      <w:r w:rsidR="00E95DCB">
        <w:rPr>
          <w:rStyle w:val="FontStyle16"/>
          <w:sz w:val="24"/>
          <w:szCs w:val="24"/>
        </w:rPr>
        <w:t>«</w:t>
      </w:r>
      <w:r w:rsidR="00E95DCB">
        <w:rPr>
          <w:sz w:val="24"/>
          <w:szCs w:val="24"/>
        </w:rPr>
        <w:t>Основы металлургического производства</w:t>
      </w:r>
      <w:r w:rsidR="00E95DCB">
        <w:rPr>
          <w:rStyle w:val="FontStyle16"/>
          <w:sz w:val="24"/>
          <w:szCs w:val="24"/>
        </w:rPr>
        <w:t xml:space="preserve">» </w:t>
      </w:r>
      <w:r w:rsidR="00E95DCB" w:rsidRPr="00E95DCB">
        <w:rPr>
          <w:rStyle w:val="FontStyle16"/>
          <w:b w:val="0"/>
          <w:sz w:val="24"/>
          <w:szCs w:val="24"/>
        </w:rPr>
        <w:t xml:space="preserve">являются: </w:t>
      </w:r>
      <w:r w:rsidR="00E95DCB">
        <w:rPr>
          <w:sz w:val="24"/>
          <w:szCs w:val="24"/>
          <w:shd w:val="clear" w:color="auto" w:fill="FFFFFF"/>
        </w:rPr>
        <w:t xml:space="preserve">приобретение обучающимися знаний теоретических основ  и принципов практической реализации современных способов производства черных и цветных металлов, а также </w:t>
      </w:r>
      <w:r w:rsidR="00E95DCB" w:rsidRPr="00E95DCB">
        <w:rPr>
          <w:rStyle w:val="FontStyle17"/>
          <w:b w:val="0"/>
          <w:sz w:val="24"/>
          <w:szCs w:val="24"/>
        </w:rPr>
        <w:t>развитие у студентов лич</w:t>
      </w:r>
      <w:r w:rsidR="00E95DCB">
        <w:rPr>
          <w:rStyle w:val="FontStyle17"/>
          <w:b w:val="0"/>
          <w:sz w:val="24"/>
          <w:szCs w:val="24"/>
        </w:rPr>
        <w:t>ностных качеств и</w:t>
      </w:r>
      <w:r w:rsidR="00E95DCB">
        <w:rPr>
          <w:rStyle w:val="FontStyle17"/>
          <w:sz w:val="24"/>
          <w:szCs w:val="24"/>
        </w:rPr>
        <w:t xml:space="preserve"> </w:t>
      </w:r>
      <w:r w:rsidR="00E95DCB" w:rsidRPr="00E95DCB">
        <w:rPr>
          <w:rStyle w:val="FontStyle17"/>
          <w:b w:val="0"/>
          <w:sz w:val="24"/>
          <w:szCs w:val="24"/>
        </w:rPr>
        <w:t xml:space="preserve">формирование общепрофессиональной и </w:t>
      </w:r>
      <w:r w:rsidR="00E95DCB">
        <w:rPr>
          <w:sz w:val="24"/>
          <w:szCs w:val="24"/>
        </w:rPr>
        <w:t>профессиональной компетенций</w:t>
      </w:r>
      <w:r w:rsidR="00E95DCB">
        <w:rPr>
          <w:rStyle w:val="FontStyle17"/>
          <w:sz w:val="24"/>
          <w:szCs w:val="24"/>
        </w:rPr>
        <w:t xml:space="preserve"> </w:t>
      </w:r>
      <w:r w:rsidR="00E95DCB" w:rsidRPr="00E95DCB">
        <w:rPr>
          <w:rStyle w:val="FontStyle17"/>
          <w:b w:val="0"/>
          <w:sz w:val="24"/>
          <w:szCs w:val="24"/>
        </w:rPr>
        <w:t>в соответствии с требованиями ФГОС ВО</w:t>
      </w:r>
      <w:r w:rsidR="00E95DCB">
        <w:rPr>
          <w:rStyle w:val="FontStyle17"/>
          <w:sz w:val="24"/>
          <w:szCs w:val="24"/>
        </w:rPr>
        <w:t xml:space="preserve"> </w:t>
      </w:r>
      <w:r w:rsidR="00E95DCB">
        <w:rPr>
          <w:sz w:val="24"/>
          <w:szCs w:val="24"/>
        </w:rPr>
        <w:t>по направлению подготовки 22.03.02 Металлургия</w:t>
      </w:r>
      <w:r w:rsidR="00E95DCB">
        <w:rPr>
          <w:rStyle w:val="FontStyle17"/>
          <w:sz w:val="24"/>
          <w:szCs w:val="24"/>
        </w:rPr>
        <w:t>.</w:t>
      </w:r>
    </w:p>
    <w:p w:rsidR="00EC24BC" w:rsidRDefault="00EC24BC" w:rsidP="00E95DCB">
      <w:pPr>
        <w:ind w:firstLine="567"/>
        <w:jc w:val="both"/>
      </w:pPr>
    </w:p>
    <w:p w:rsidR="00EC24BC" w:rsidRPr="00BF2B32" w:rsidRDefault="00EC24BC" w:rsidP="00EC24BC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EC24BC" w:rsidRPr="00EC24BC" w:rsidRDefault="00EC24BC" w:rsidP="00EC24BC">
      <w:pPr>
        <w:pStyle w:val="1"/>
        <w:jc w:val="left"/>
        <w:rPr>
          <w:rStyle w:val="FontStyle21"/>
          <w:b/>
          <w:sz w:val="24"/>
          <w:szCs w:val="24"/>
        </w:rPr>
      </w:pPr>
      <w:r w:rsidRPr="00EC24BC">
        <w:rPr>
          <w:rStyle w:val="FontStyle21"/>
          <w:b/>
          <w:sz w:val="24"/>
          <w:szCs w:val="24"/>
        </w:rPr>
        <w:t xml:space="preserve">2 Место дисциплины (модуля) в структуре образовательной программы </w:t>
      </w:r>
      <w:r w:rsidRPr="00EC24BC">
        <w:rPr>
          <w:rStyle w:val="FontStyle21"/>
          <w:b/>
          <w:sz w:val="24"/>
          <w:szCs w:val="24"/>
        </w:rPr>
        <w:br/>
        <w:t>подготовки бакалавра</w:t>
      </w:r>
    </w:p>
    <w:p w:rsidR="00EC24BC" w:rsidRPr="00EC24BC" w:rsidRDefault="00EC24BC" w:rsidP="00EC24BC">
      <w:pPr>
        <w:ind w:firstLine="567"/>
        <w:jc w:val="both"/>
        <w:rPr>
          <w:rStyle w:val="FontStyle16"/>
          <w:b w:val="0"/>
          <w:color w:val="C00000"/>
          <w:sz w:val="24"/>
          <w:szCs w:val="24"/>
        </w:rPr>
      </w:pPr>
      <w:r w:rsidRPr="00EC24BC">
        <w:rPr>
          <w:rStyle w:val="FontStyle16"/>
          <w:b w:val="0"/>
          <w:sz w:val="24"/>
          <w:szCs w:val="24"/>
        </w:rPr>
        <w:t>Дисциплина</w:t>
      </w:r>
      <w:r w:rsidRPr="00EC24BC">
        <w:rPr>
          <w:rStyle w:val="FontStyle16"/>
          <w:sz w:val="24"/>
          <w:szCs w:val="24"/>
        </w:rPr>
        <w:t xml:space="preserve"> «</w:t>
      </w:r>
      <w:r w:rsidRPr="00EC24BC">
        <w:rPr>
          <w:sz w:val="24"/>
          <w:szCs w:val="24"/>
        </w:rPr>
        <w:t>Основы металлургического производства</w:t>
      </w:r>
      <w:r w:rsidRPr="00EC24BC">
        <w:rPr>
          <w:rStyle w:val="FontStyle16"/>
          <w:sz w:val="24"/>
          <w:szCs w:val="24"/>
        </w:rPr>
        <w:t xml:space="preserve">» </w:t>
      </w:r>
      <w:r w:rsidRPr="00EC24BC">
        <w:rPr>
          <w:rStyle w:val="FontStyle16"/>
          <w:b w:val="0"/>
          <w:sz w:val="24"/>
          <w:szCs w:val="24"/>
        </w:rPr>
        <w:t>входит в базовую часть блока 1 образовательной программы</w:t>
      </w:r>
      <w:r w:rsidRPr="00EC24BC">
        <w:rPr>
          <w:rStyle w:val="FontStyle16"/>
          <w:b w:val="0"/>
          <w:color w:val="C00000"/>
          <w:sz w:val="24"/>
          <w:szCs w:val="24"/>
        </w:rPr>
        <w:t>.</w:t>
      </w:r>
    </w:p>
    <w:p w:rsidR="00EC24BC" w:rsidRDefault="00EC24BC" w:rsidP="00EC24BC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EC24BC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физики, хим</w:t>
      </w:r>
      <w:r>
        <w:rPr>
          <w:rStyle w:val="FontStyle16"/>
          <w:b w:val="0"/>
          <w:sz w:val="24"/>
          <w:szCs w:val="24"/>
        </w:rPr>
        <w:t>ии</w:t>
      </w:r>
      <w:r w:rsidR="0094560C">
        <w:rPr>
          <w:rStyle w:val="FontStyle16"/>
          <w:b w:val="0"/>
          <w:sz w:val="24"/>
          <w:szCs w:val="24"/>
        </w:rPr>
        <w:t xml:space="preserve"> и математики.</w:t>
      </w:r>
    </w:p>
    <w:p w:rsidR="00EC24BC" w:rsidRPr="00EC24BC" w:rsidRDefault="00EC24BC" w:rsidP="00EC24BC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EC24BC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 xml:space="preserve"> </w:t>
      </w:r>
      <w:r w:rsidRPr="00EC24BC">
        <w:rPr>
          <w:rStyle w:val="FontStyle16"/>
          <w:b w:val="0"/>
          <w:sz w:val="24"/>
          <w:szCs w:val="24"/>
        </w:rPr>
        <w:t xml:space="preserve">для прохождения преддипломной практики и для подготовки материалов к защите ВКР. </w:t>
      </w:r>
    </w:p>
    <w:p w:rsidR="00EC24BC" w:rsidRPr="00AF2BB2" w:rsidRDefault="00EC24BC" w:rsidP="00EC24BC">
      <w:pPr>
        <w:ind w:firstLine="567"/>
        <w:jc w:val="both"/>
        <w:rPr>
          <w:rStyle w:val="FontStyle16"/>
          <w:b w:val="0"/>
          <w:sz w:val="24"/>
          <w:szCs w:val="24"/>
        </w:rPr>
      </w:pPr>
    </w:p>
    <w:p w:rsidR="00EC24BC" w:rsidRPr="00EC24BC" w:rsidRDefault="00EC24BC" w:rsidP="00EC24BC">
      <w:pPr>
        <w:pStyle w:val="1"/>
        <w:spacing w:line="240" w:lineRule="auto"/>
        <w:ind w:firstLine="567"/>
        <w:jc w:val="both"/>
        <w:rPr>
          <w:rStyle w:val="FontStyle21"/>
          <w:b/>
          <w:i/>
          <w:sz w:val="24"/>
          <w:szCs w:val="24"/>
        </w:rPr>
      </w:pPr>
      <w:r w:rsidRPr="00EC24BC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</w:t>
      </w:r>
      <w:r w:rsidRPr="00EC24BC">
        <w:rPr>
          <w:rStyle w:val="FontStyle21"/>
          <w:b/>
          <w:sz w:val="24"/>
          <w:szCs w:val="24"/>
        </w:rPr>
        <w:br/>
        <w:t>дисциплины (модуля) и планируемые результаты обучения</w:t>
      </w:r>
    </w:p>
    <w:p w:rsidR="00EC24BC" w:rsidRPr="00EC24BC" w:rsidRDefault="00EC24BC" w:rsidP="00EC24BC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EC24BC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Pr="00EC24BC">
        <w:rPr>
          <w:sz w:val="24"/>
          <w:szCs w:val="24"/>
        </w:rPr>
        <w:t>Основы металлургического производства</w:t>
      </w:r>
      <w:r w:rsidRPr="00EC24BC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603"/>
      </w:tblGrid>
      <w:tr w:rsidR="006D4884" w:rsidRPr="006D4884" w:rsidTr="006D488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Структурный </w:t>
            </w:r>
            <w:r w:rsidRPr="006D4884">
              <w:rPr>
                <w:sz w:val="24"/>
                <w:szCs w:val="24"/>
              </w:rPr>
              <w:br/>
              <w:t xml:space="preserve">элемент </w:t>
            </w:r>
            <w:r w:rsidRPr="006D4884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  <w:r w:rsidRPr="006D4884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6D4884" w:rsidRPr="006D4884" w:rsidTr="006D488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color w:val="C00000"/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ОПК-2 - готовностью критически 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6D4884" w:rsidRPr="006D4884" w:rsidTr="006D488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22E87" w:rsidP="00622E87">
            <w:pPr>
              <w:pStyle w:val="af8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D4884" w:rsidRPr="006D4884">
              <w:rPr>
                <w:sz w:val="24"/>
                <w:szCs w:val="24"/>
              </w:rPr>
              <w:t>сновные характеристики продуктов черной и цветной металлургии: чугуна, стали, ферросплавов, алюминия, меди, никеля; место производства черных металлов в сфере человеческой деятельности;</w:t>
            </w:r>
            <w:r>
              <w:rPr>
                <w:sz w:val="24"/>
                <w:szCs w:val="24"/>
              </w:rPr>
              <w:t xml:space="preserve"> </w:t>
            </w:r>
            <w:r w:rsidR="006D4884" w:rsidRPr="006D4884">
              <w:rPr>
                <w:sz w:val="24"/>
                <w:szCs w:val="24"/>
              </w:rPr>
              <w:t>требования к профессиональной деятельности работников черной металлургии</w:t>
            </w:r>
          </w:p>
        </w:tc>
      </w:tr>
      <w:tr w:rsidR="006D4884" w:rsidRPr="006D4884" w:rsidTr="006D488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22E87" w:rsidP="00622E87">
            <w:pPr>
              <w:pStyle w:val="24"/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i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D4884" w:rsidRPr="006D4884">
              <w:rPr>
                <w:sz w:val="24"/>
                <w:szCs w:val="24"/>
              </w:rPr>
              <w:t>ценивать физико-механические свойства материалов и продуктов металлургического производства;</w:t>
            </w:r>
            <w:r>
              <w:rPr>
                <w:i/>
                <w:color w:val="C00000"/>
                <w:sz w:val="24"/>
                <w:szCs w:val="24"/>
              </w:rPr>
              <w:t xml:space="preserve"> </w:t>
            </w:r>
            <w:r w:rsidR="006D4884" w:rsidRPr="006D4884">
              <w:rPr>
                <w:sz w:val="24"/>
                <w:szCs w:val="24"/>
              </w:rPr>
              <w:t>работать с информацией о процессах и агрегатах производства;</w:t>
            </w:r>
            <w:r>
              <w:rPr>
                <w:i/>
                <w:color w:val="C00000"/>
                <w:sz w:val="24"/>
                <w:szCs w:val="24"/>
              </w:rPr>
              <w:t xml:space="preserve"> </w:t>
            </w:r>
            <w:r w:rsidR="006D4884" w:rsidRPr="006D4884">
              <w:rPr>
                <w:sz w:val="24"/>
                <w:szCs w:val="24"/>
              </w:rPr>
              <w:t>критически осмысливать состояние и пути развития металлургического производства</w:t>
            </w:r>
          </w:p>
        </w:tc>
      </w:tr>
      <w:tr w:rsidR="006D4884" w:rsidRPr="006D4884" w:rsidTr="00622E87">
        <w:trPr>
          <w:trHeight w:val="723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22E87" w:rsidRDefault="00622E87" w:rsidP="00622E87">
            <w:pPr>
              <w:ind w:lef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22E87">
              <w:rPr>
                <w:sz w:val="24"/>
                <w:szCs w:val="24"/>
              </w:rPr>
              <w:t xml:space="preserve">сновными методами анализа научной литературы в области </w:t>
            </w:r>
            <w:r>
              <w:rPr>
                <w:sz w:val="24"/>
                <w:szCs w:val="24"/>
              </w:rPr>
              <w:t>металлургического производства</w:t>
            </w:r>
            <w:r w:rsidRPr="00622E87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 </w:t>
            </w:r>
            <w:r w:rsidRPr="00622E87">
              <w:rPr>
                <w:sz w:val="24"/>
                <w:szCs w:val="24"/>
              </w:rPr>
              <w:t xml:space="preserve">профессиональным языком в области </w:t>
            </w:r>
            <w:r>
              <w:rPr>
                <w:sz w:val="24"/>
                <w:szCs w:val="24"/>
              </w:rPr>
              <w:t>теории металлургических</w:t>
            </w:r>
            <w:r w:rsidR="001721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процессов</w:t>
            </w:r>
          </w:p>
        </w:tc>
      </w:tr>
      <w:tr w:rsidR="006D4884" w:rsidRPr="006D4884" w:rsidTr="006D4884">
        <w:trPr>
          <w:trHeight w:val="6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ОПК-3 - способностью осознавать социальную значимость своей будущей профессии</w:t>
            </w:r>
          </w:p>
        </w:tc>
      </w:tr>
      <w:tr w:rsidR="00622E87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6D4884" w:rsidRDefault="00622E87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477838" w:rsidRDefault="00622E87" w:rsidP="001721EB">
            <w:pPr>
              <w:pStyle w:val="af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9180B">
              <w:rPr>
                <w:bCs/>
                <w:sz w:val="24"/>
                <w:szCs w:val="24"/>
              </w:rPr>
              <w:t>Роль металлургии в развитии общества и экономики страны, региона и города. Современное состояние металлургической отрасли. Проблемы и перспективы развития металлургии города, региона, страны и зарубежья.</w:t>
            </w:r>
          </w:p>
        </w:tc>
      </w:tr>
      <w:tr w:rsidR="00622E87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6D4884" w:rsidRDefault="00622E87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477838" w:rsidRDefault="00622E87" w:rsidP="001721EB">
            <w:pPr>
              <w:pStyle w:val="af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Осознавать социальную значимость профессии металлурга. Выделять своё положение среди других профессий. Изменять профиль своей работы в процессе профессиональной деятельности.</w:t>
            </w:r>
          </w:p>
        </w:tc>
      </w:tr>
      <w:tr w:rsidR="00622E87" w:rsidRPr="006D4884" w:rsidTr="00622E87">
        <w:trPr>
          <w:trHeight w:val="681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6D4884" w:rsidRDefault="00622E87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2E87" w:rsidRPr="00477838" w:rsidRDefault="00622E87" w:rsidP="001721EB">
            <w:pPr>
              <w:pStyle w:val="af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Информацией о сырьевых и технических базах металлургического производства. Навыками поиска научной и технической информации по направлению «Металлургия».</w:t>
            </w:r>
          </w:p>
        </w:tc>
      </w:tr>
      <w:tr w:rsidR="006D4884" w:rsidRPr="006D4884" w:rsidTr="006D4884">
        <w:trPr>
          <w:trHeight w:val="2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pStyle w:val="af3"/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Cs w:val="24"/>
                <w:lang w:val="ru-RU"/>
              </w:rPr>
            </w:pPr>
            <w:r w:rsidRPr="006D4884">
              <w:rPr>
                <w:b/>
                <w:szCs w:val="24"/>
                <w:lang w:val="ru-RU"/>
              </w:rPr>
              <w:t>ПК-10 - способностью осуществлять и корректировать технологические процессы в металлургии и материалообработке</w:t>
            </w:r>
          </w:p>
        </w:tc>
      </w:tr>
      <w:tr w:rsidR="006D4884" w:rsidRPr="006D4884" w:rsidTr="006D4884">
        <w:trPr>
          <w:trHeight w:val="24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543810" w:rsidRDefault="00543810" w:rsidP="005438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О</w:t>
            </w:r>
            <w:r w:rsidR="006D4884" w:rsidRPr="00543810">
              <w:rPr>
                <w:sz w:val="24"/>
                <w:szCs w:val="24"/>
              </w:rPr>
              <w:t>сновные закономерности физических, физико-химических и тепловых процессов;</w:t>
            </w:r>
            <w:r w:rsidRPr="00543810">
              <w:rPr>
                <w:sz w:val="24"/>
                <w:szCs w:val="24"/>
              </w:rPr>
              <w:t xml:space="preserve"> </w:t>
            </w:r>
            <w:r w:rsidR="006D4884" w:rsidRPr="00543810">
              <w:rPr>
                <w:sz w:val="24"/>
                <w:szCs w:val="24"/>
              </w:rPr>
              <w:t>особенности конструкции агрегатов, средства контроля и управления</w:t>
            </w:r>
            <w:r>
              <w:rPr>
                <w:sz w:val="24"/>
                <w:szCs w:val="24"/>
              </w:rPr>
              <w:t xml:space="preserve"> металлургическим производством</w:t>
            </w:r>
          </w:p>
        </w:tc>
      </w:tr>
      <w:tr w:rsidR="006D4884" w:rsidRPr="006D4884" w:rsidTr="006D4884">
        <w:trPr>
          <w:trHeight w:val="18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543810" w:rsidRDefault="00543810" w:rsidP="005438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Характеризовать</w:t>
            </w:r>
            <w:r w:rsidR="006D4884" w:rsidRPr="00543810">
              <w:rPr>
                <w:sz w:val="24"/>
                <w:szCs w:val="24"/>
              </w:rPr>
              <w:t xml:space="preserve"> технологические процессы в металлургии; </w:t>
            </w:r>
            <w:r w:rsidRPr="00543810">
              <w:rPr>
                <w:sz w:val="24"/>
                <w:szCs w:val="24"/>
              </w:rPr>
              <w:t xml:space="preserve"> </w:t>
            </w:r>
            <w:r w:rsidR="006D4884" w:rsidRPr="00543810">
              <w:rPr>
                <w:sz w:val="24"/>
                <w:szCs w:val="24"/>
              </w:rPr>
              <w:t>выбирать управляющие воздействия;</w:t>
            </w:r>
            <w:r w:rsidRPr="00543810">
              <w:rPr>
                <w:sz w:val="24"/>
                <w:szCs w:val="24"/>
              </w:rPr>
              <w:t xml:space="preserve"> </w:t>
            </w:r>
            <w:r w:rsidR="006D4884" w:rsidRPr="00543810">
              <w:rPr>
                <w:sz w:val="24"/>
                <w:szCs w:val="24"/>
              </w:rPr>
              <w:t>корректировать технологические параметры</w:t>
            </w:r>
          </w:p>
        </w:tc>
      </w:tr>
      <w:tr w:rsidR="006D4884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543810" w:rsidRDefault="00543810" w:rsidP="0054381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Н</w:t>
            </w:r>
            <w:r w:rsidR="006D4884" w:rsidRPr="00543810">
              <w:rPr>
                <w:sz w:val="24"/>
                <w:szCs w:val="24"/>
              </w:rPr>
              <w:t>авыками расчета параметров технологического процесса;</w:t>
            </w:r>
            <w:r w:rsidRPr="00543810">
              <w:rPr>
                <w:sz w:val="24"/>
                <w:szCs w:val="24"/>
              </w:rPr>
              <w:t xml:space="preserve"> </w:t>
            </w:r>
            <w:r w:rsidR="006D4884" w:rsidRPr="00543810">
              <w:rPr>
                <w:sz w:val="24"/>
                <w:szCs w:val="24"/>
              </w:rPr>
              <w:t xml:space="preserve"> информацией о современных металлургических технологиях и способах корректировки технологических параметров</w:t>
            </w:r>
          </w:p>
        </w:tc>
      </w:tr>
    </w:tbl>
    <w:p w:rsidR="006D4884" w:rsidRPr="006D4884" w:rsidRDefault="006D4884" w:rsidP="006D4884">
      <w:pPr>
        <w:pStyle w:val="Style5"/>
        <w:widowControl/>
        <w:jc w:val="both"/>
        <w:rPr>
          <w:bCs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ind w:firstLine="567"/>
        <w:jc w:val="both"/>
        <w:rPr>
          <w:sz w:val="24"/>
          <w:szCs w:val="24"/>
        </w:rPr>
      </w:pPr>
    </w:p>
    <w:p w:rsidR="006D4884" w:rsidRPr="006D4884" w:rsidRDefault="006D4884" w:rsidP="006D4884">
      <w:pPr>
        <w:rPr>
          <w:rStyle w:val="FontStyle18"/>
          <w:sz w:val="24"/>
          <w:szCs w:val="24"/>
        </w:rPr>
        <w:sectPr w:rsidR="006D4884" w:rsidRPr="006D4884">
          <w:pgSz w:w="11907" w:h="16840"/>
          <w:pgMar w:top="1134" w:right="1134" w:bottom="1134" w:left="1701" w:header="720" w:footer="720" w:gutter="0"/>
          <w:pgNumType w:start="1"/>
          <w:cols w:space="720"/>
        </w:sectPr>
      </w:pPr>
    </w:p>
    <w:p w:rsidR="006D4884" w:rsidRPr="006D4884" w:rsidRDefault="006D4884" w:rsidP="006D4884">
      <w:pPr>
        <w:pStyle w:val="Style7"/>
        <w:widowControl/>
        <w:ind w:firstLine="709"/>
        <w:rPr>
          <w:rStyle w:val="FontStyle18"/>
          <w:b w:val="0"/>
          <w:sz w:val="24"/>
          <w:szCs w:val="24"/>
        </w:rPr>
      </w:pPr>
      <w:r w:rsidRPr="006D4884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6D4884" w:rsidRDefault="006D4884" w:rsidP="006D488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190268" w:rsidRDefault="00190268" w:rsidP="0019026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6D4884">
        <w:rPr>
          <w:rStyle w:val="FontStyle18"/>
          <w:b w:val="0"/>
          <w:sz w:val="24"/>
          <w:szCs w:val="24"/>
        </w:rPr>
        <w:t xml:space="preserve">Общая трудоемкость дисциплины составляет 5 зачетных единиц,  180 часов: </w:t>
      </w:r>
    </w:p>
    <w:p w:rsidR="00190268" w:rsidRPr="003137D9" w:rsidRDefault="00190268" w:rsidP="0019026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137D9">
        <w:rPr>
          <w:rStyle w:val="FontStyle18"/>
          <w:b w:val="0"/>
          <w:sz w:val="24"/>
          <w:szCs w:val="24"/>
        </w:rPr>
        <w:t>–</w:t>
      </w:r>
      <w:r w:rsidRPr="003137D9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15,2</w:t>
      </w:r>
      <w:r w:rsidRPr="003137D9">
        <w:rPr>
          <w:rStyle w:val="FontStyle18"/>
          <w:b w:val="0"/>
          <w:sz w:val="24"/>
          <w:szCs w:val="24"/>
        </w:rPr>
        <w:t xml:space="preserve"> акад. часов:</w:t>
      </w:r>
    </w:p>
    <w:p w:rsidR="00190268" w:rsidRPr="003137D9" w:rsidRDefault="00190268" w:rsidP="0019026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137D9">
        <w:rPr>
          <w:rStyle w:val="FontStyle18"/>
          <w:b w:val="0"/>
          <w:sz w:val="24"/>
          <w:szCs w:val="24"/>
        </w:rPr>
        <w:tab/>
        <w:t>–</w:t>
      </w:r>
      <w:r w:rsidRPr="003137D9">
        <w:rPr>
          <w:rStyle w:val="FontStyle18"/>
          <w:b w:val="0"/>
          <w:sz w:val="24"/>
          <w:szCs w:val="24"/>
        </w:rPr>
        <w:tab/>
        <w:t xml:space="preserve">аудиторная – </w:t>
      </w:r>
      <w:r>
        <w:rPr>
          <w:rStyle w:val="FontStyle18"/>
          <w:b w:val="0"/>
          <w:sz w:val="24"/>
          <w:szCs w:val="24"/>
        </w:rPr>
        <w:t>12</w:t>
      </w:r>
      <w:r w:rsidRPr="003137D9">
        <w:rPr>
          <w:rStyle w:val="FontStyle18"/>
          <w:b w:val="0"/>
          <w:sz w:val="24"/>
          <w:szCs w:val="24"/>
        </w:rPr>
        <w:t xml:space="preserve"> акад. часов</w:t>
      </w:r>
      <w:r w:rsidR="00464426">
        <w:rPr>
          <w:rStyle w:val="FontStyle18"/>
          <w:b w:val="0"/>
          <w:sz w:val="24"/>
          <w:szCs w:val="24"/>
        </w:rPr>
        <w:t>, в том числе 2 часа в интерактивной форме</w:t>
      </w:r>
      <w:r w:rsidRPr="003137D9">
        <w:rPr>
          <w:rStyle w:val="FontStyle18"/>
          <w:b w:val="0"/>
          <w:sz w:val="24"/>
          <w:szCs w:val="24"/>
        </w:rPr>
        <w:t>;</w:t>
      </w:r>
    </w:p>
    <w:p w:rsidR="00190268" w:rsidRPr="003137D9" w:rsidRDefault="00190268" w:rsidP="0019026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137D9">
        <w:rPr>
          <w:rStyle w:val="FontStyle18"/>
          <w:b w:val="0"/>
          <w:sz w:val="24"/>
          <w:szCs w:val="24"/>
        </w:rPr>
        <w:tab/>
        <w:t>–</w:t>
      </w:r>
      <w:r w:rsidRPr="003137D9">
        <w:rPr>
          <w:rStyle w:val="FontStyle18"/>
          <w:b w:val="0"/>
          <w:sz w:val="24"/>
          <w:szCs w:val="24"/>
        </w:rPr>
        <w:tab/>
        <w:t xml:space="preserve">внеаудиторная – </w:t>
      </w:r>
      <w:r>
        <w:rPr>
          <w:rStyle w:val="FontStyle18"/>
          <w:b w:val="0"/>
          <w:sz w:val="24"/>
          <w:szCs w:val="24"/>
        </w:rPr>
        <w:t>3,2</w:t>
      </w:r>
      <w:r w:rsidRPr="003137D9">
        <w:rPr>
          <w:rStyle w:val="FontStyle18"/>
          <w:b w:val="0"/>
          <w:sz w:val="24"/>
          <w:szCs w:val="24"/>
        </w:rPr>
        <w:t xml:space="preserve"> акад. часов</w:t>
      </w:r>
      <w:r w:rsidR="00464426">
        <w:rPr>
          <w:rStyle w:val="FontStyle18"/>
          <w:b w:val="0"/>
          <w:sz w:val="24"/>
          <w:szCs w:val="24"/>
        </w:rPr>
        <w:t>;</w:t>
      </w:r>
      <w:r w:rsidRPr="003137D9">
        <w:rPr>
          <w:rStyle w:val="FontStyle18"/>
          <w:b w:val="0"/>
          <w:sz w:val="24"/>
          <w:szCs w:val="24"/>
        </w:rPr>
        <w:t xml:space="preserve"> </w:t>
      </w:r>
    </w:p>
    <w:p w:rsidR="00190268" w:rsidRPr="006D4884" w:rsidRDefault="00190268" w:rsidP="0019026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137D9">
        <w:rPr>
          <w:rStyle w:val="FontStyle18"/>
          <w:b w:val="0"/>
          <w:sz w:val="24"/>
          <w:szCs w:val="24"/>
        </w:rPr>
        <w:t>–</w:t>
      </w:r>
      <w:r w:rsidRPr="003137D9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156,1 акад. часа</w:t>
      </w:r>
      <w:r w:rsidR="00464426">
        <w:rPr>
          <w:rStyle w:val="FontStyle18"/>
          <w:b w:val="0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77"/>
        <w:gridCol w:w="425"/>
        <w:gridCol w:w="425"/>
        <w:gridCol w:w="993"/>
        <w:gridCol w:w="712"/>
        <w:gridCol w:w="3684"/>
        <w:gridCol w:w="1843"/>
        <w:gridCol w:w="1993"/>
      </w:tblGrid>
      <w:tr w:rsidR="00232152" w:rsidRPr="006D4884" w:rsidTr="00232152">
        <w:trPr>
          <w:cantSplit/>
          <w:trHeight w:val="962"/>
        </w:trPr>
        <w:tc>
          <w:tcPr>
            <w:tcW w:w="1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232152" w:rsidRDefault="00232152">
            <w:pPr>
              <w:autoSpaceDE w:val="0"/>
              <w:autoSpaceDN w:val="0"/>
              <w:adjustRightInd w:val="0"/>
              <w:jc w:val="center"/>
            </w:pPr>
            <w:r w:rsidRPr="00232152">
              <w:t>Раздел  / тема</w:t>
            </w:r>
          </w:p>
          <w:p w:rsidR="00232152" w:rsidRPr="00232152" w:rsidRDefault="00232152">
            <w:pPr>
              <w:autoSpaceDE w:val="0"/>
              <w:autoSpaceDN w:val="0"/>
              <w:adjustRightInd w:val="0"/>
              <w:jc w:val="center"/>
            </w:pPr>
            <w:r w:rsidRPr="00232152">
              <w:t>дисциплины</w:t>
            </w:r>
          </w:p>
        </w:tc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2152" w:rsidRPr="00232152" w:rsidRDefault="0097644D">
            <w:pPr>
              <w:autoSpaceDE w:val="0"/>
              <w:autoSpaceDN w:val="0"/>
              <w:adjustRightInd w:val="0"/>
              <w:ind w:firstLine="567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232152" w:rsidRDefault="00232152">
            <w:pPr>
              <w:autoSpaceDE w:val="0"/>
              <w:autoSpaceDN w:val="0"/>
              <w:adjustRightInd w:val="0"/>
              <w:ind w:firstLine="567"/>
              <w:jc w:val="center"/>
            </w:pPr>
            <w:r w:rsidRPr="00232152">
              <w:t>Виды учебной работы, включая</w:t>
            </w: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567"/>
              <w:jc w:val="center"/>
            </w:pPr>
            <w:r w:rsidRPr="00232152">
              <w:t>са</w:t>
            </w:r>
            <w:r w:rsidRPr="00232152">
              <w:rPr>
                <w:bCs/>
              </w:rPr>
              <w:t>мост</w:t>
            </w:r>
            <w:r w:rsidRPr="00232152">
              <w:t>оятельную работу студентов и</w:t>
            </w:r>
            <w:r w:rsidRPr="00232152">
              <w:rPr>
                <w:bCs/>
              </w:rPr>
              <w:t xml:space="preserve"> </w:t>
            </w:r>
            <w:r w:rsidRPr="00232152">
              <w:t>трудоемкость (в часах)</w:t>
            </w:r>
            <w:r w:rsidRPr="00232152">
              <w:rPr>
                <w:b/>
              </w:rPr>
              <w:t>*</w:t>
            </w:r>
          </w:p>
        </w:tc>
        <w:tc>
          <w:tcPr>
            <w:tcW w:w="1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232152" w:rsidRDefault="00232152" w:rsidP="00232152">
            <w:pPr>
              <w:autoSpaceDE w:val="0"/>
              <w:autoSpaceDN w:val="0"/>
              <w:adjustRightInd w:val="0"/>
              <w:ind w:firstLine="40"/>
              <w:jc w:val="center"/>
              <w:rPr>
                <w:iCs/>
              </w:rPr>
            </w:pPr>
            <w:r w:rsidRPr="00232152">
              <w:rPr>
                <w:rStyle w:val="FontStyle20"/>
                <w:sz w:val="20"/>
                <w:szCs w:val="20"/>
              </w:rPr>
              <w:t xml:space="preserve">Вид самостоятельной </w:t>
            </w:r>
            <w:r w:rsidRPr="00232152">
              <w:rPr>
                <w:rStyle w:val="FontStyle20"/>
                <w:sz w:val="20"/>
                <w:szCs w:val="20"/>
              </w:rPr>
              <w:br/>
              <w:t>работы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232152" w:rsidRDefault="00232152" w:rsidP="00232152">
            <w:pPr>
              <w:autoSpaceDE w:val="0"/>
              <w:autoSpaceDN w:val="0"/>
              <w:adjustRightInd w:val="0"/>
              <w:ind w:firstLine="40"/>
              <w:jc w:val="center"/>
              <w:rPr>
                <w:iCs/>
              </w:rPr>
            </w:pPr>
            <w:r w:rsidRPr="00232152">
              <w:t>Формы текущего и промежуточного контроля успеваемости</w:t>
            </w: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567"/>
              <w:jc w:val="center"/>
              <w:rPr>
                <w:iCs/>
              </w:rPr>
            </w:pP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232152" w:rsidRDefault="00232152">
            <w:pPr>
              <w:autoSpaceDE w:val="0"/>
              <w:autoSpaceDN w:val="0"/>
              <w:adjustRightInd w:val="0"/>
              <w:ind w:firstLine="40"/>
              <w:jc w:val="center"/>
            </w:pP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40"/>
              <w:jc w:val="center"/>
            </w:pPr>
            <w:r w:rsidRPr="00232152">
              <w:t>Код и структурный элемент компетенции</w:t>
            </w: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40"/>
              <w:jc w:val="center"/>
            </w:pPr>
          </w:p>
          <w:p w:rsidR="00232152" w:rsidRPr="00232152" w:rsidRDefault="00232152">
            <w:pPr>
              <w:autoSpaceDE w:val="0"/>
              <w:autoSpaceDN w:val="0"/>
              <w:adjustRightInd w:val="0"/>
              <w:ind w:firstLine="40"/>
              <w:jc w:val="center"/>
            </w:pPr>
          </w:p>
        </w:tc>
      </w:tr>
      <w:tr w:rsidR="00232152" w:rsidRPr="006D4884" w:rsidTr="00233B0E">
        <w:trPr>
          <w:cantSplit/>
          <w:trHeight w:val="1134"/>
        </w:trPr>
        <w:tc>
          <w:tcPr>
            <w:tcW w:w="1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rPr>
                <w:sz w:val="24"/>
                <w:szCs w:val="24"/>
              </w:rPr>
            </w:pPr>
          </w:p>
        </w:tc>
        <w:tc>
          <w:tcPr>
            <w:tcW w:w="1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rPr>
                <w:iCs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Лекции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Лаб. занятия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Самост. работа</w:t>
            </w:r>
          </w:p>
        </w:tc>
        <w:tc>
          <w:tcPr>
            <w:tcW w:w="1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rPr>
                <w:iCs/>
                <w:sz w:val="24"/>
                <w:szCs w:val="24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>
            <w:pPr>
              <w:rPr>
                <w:iCs/>
                <w:sz w:val="24"/>
                <w:szCs w:val="24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rPr>
                <w:sz w:val="24"/>
                <w:szCs w:val="24"/>
              </w:rPr>
            </w:pPr>
          </w:p>
        </w:tc>
      </w:tr>
      <w:tr w:rsidR="00232152" w:rsidRPr="006D4884" w:rsidTr="00233B0E">
        <w:trPr>
          <w:cantSplit/>
          <w:trHeight w:val="1158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</w:pPr>
            <w:r w:rsidRPr="006D4884">
              <w:t>Введение. Применение железа и его сплавов. Развитие металлургической промышленности. Роль металлов в современном промышленном производстве.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pStyle w:val="Style14"/>
              <w:widowControl/>
              <w:jc w:val="center"/>
            </w:pPr>
            <w:r>
              <w:t>0,2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электронными библиотеками.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 w:rsidP="00977F27">
            <w:pPr>
              <w:pStyle w:val="Style14"/>
              <w:jc w:val="center"/>
            </w:pPr>
            <w:r w:rsidRPr="000152C9">
              <w:t>Промежуточный зачет</w:t>
            </w:r>
          </w:p>
          <w:p w:rsidR="00232152" w:rsidRPr="006D4884" w:rsidRDefault="00232152" w:rsidP="00977F27">
            <w:pPr>
              <w:pStyle w:val="Style14"/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 w:rsidP="008D12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 w:rsidP="008D125C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  <w:rPr>
                <w:b/>
              </w:rPr>
            </w:pPr>
            <w:r w:rsidRPr="006D4884">
              <w:rPr>
                <w:b/>
              </w:rPr>
              <w:t>Модуль 1. Производство чугуна в доменных печах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D84FBF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4"/>
                <w:szCs w:val="24"/>
              </w:rPr>
            </w:pPr>
            <w:r w:rsidRPr="00D84F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pStyle w:val="Style14"/>
              <w:widowControl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2/1</w:t>
            </w:r>
            <w:r w:rsidR="00232152" w:rsidRPr="006D4884">
              <w:rPr>
                <w:b/>
              </w:rPr>
              <w:t>И</w:t>
            </w:r>
            <w:r w:rsidR="00232152" w:rsidRPr="006D4884">
              <w:rPr>
                <w:b/>
                <w:vertAlign w:val="superscript"/>
              </w:rP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257" w:type="pct"/>
            <w:tcBorders>
              <w:left w:val="single" w:sz="4" w:space="0" w:color="auto"/>
              <w:right w:val="single" w:sz="4" w:space="0" w:color="auto"/>
            </w:tcBorders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электронными библиотеками.</w:t>
            </w:r>
          </w:p>
        </w:tc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152" w:rsidRPr="006D4884" w:rsidRDefault="00232152">
            <w:pPr>
              <w:pStyle w:val="Style14"/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Тема1. Сырьевые материалы доменной плавки и их подготовка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pStyle w:val="Style14"/>
              <w:widowControl/>
              <w:jc w:val="center"/>
            </w:pPr>
            <w:r>
              <w:t>1/1</w:t>
            </w:r>
            <w:r w:rsidR="00232152" w:rsidRPr="006D4884">
              <w:t>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электронными библиотеками.</w:t>
            </w:r>
          </w:p>
        </w:tc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>
            <w:pPr>
              <w:pStyle w:val="Style14"/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</w:pPr>
            <w:r w:rsidRPr="006D4884">
              <w:t>Тема 2. Конструкция доменной печи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2152" w:rsidRPr="006D4884">
              <w:rPr>
                <w:sz w:val="24"/>
                <w:szCs w:val="24"/>
              </w:rPr>
              <w:t>8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электронными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jc w:val="center"/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</w:pPr>
            <w:r w:rsidRPr="006D4884">
              <w:lastRenderedPageBreak/>
              <w:t>Тема 3. Доменный процесс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32152" w:rsidRPr="006D4884">
              <w:rPr>
                <w:sz w:val="24"/>
                <w:szCs w:val="24"/>
              </w:rPr>
              <w:t>6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электронными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widowControl/>
              <w:jc w:val="center"/>
            </w:pPr>
            <w:r>
              <w:t>Устный опрос</w:t>
            </w:r>
            <w:r w:rsidRPr="006D4884">
              <w:t xml:space="preserve">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rPr>
                <w:b/>
              </w:rPr>
            </w:pPr>
            <w:r w:rsidRPr="006D4884">
              <w:rPr>
                <w:b/>
              </w:rPr>
              <w:t>Модуль 2. Производство стали и цветных металлов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D84FBF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24"/>
                <w:szCs w:val="24"/>
              </w:rPr>
            </w:pPr>
            <w:r w:rsidRPr="00D84F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3,8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4/1</w:t>
            </w:r>
            <w:r w:rsidR="00232152" w:rsidRPr="006D4884">
              <w:rPr>
                <w:b/>
              </w:rPr>
              <w:t>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электронными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1.Общие основы сталеплавильного производства.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3B0E">
            <w:pPr>
              <w:pStyle w:val="Style14"/>
              <w:widowControl/>
              <w:jc w:val="center"/>
            </w:pPr>
            <w:r>
              <w:t>1</w:t>
            </w:r>
            <w:r w:rsidR="00D84FBF">
              <w:t>/0,5</w:t>
            </w:r>
            <w:r w:rsidR="00232152" w:rsidRPr="006D4884">
              <w:t>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2152" w:rsidRPr="006D4884">
              <w:rPr>
                <w:sz w:val="24"/>
                <w:szCs w:val="24"/>
              </w:rPr>
              <w:t>2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электронными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E93AD4" w:rsidP="00977F27">
            <w:pPr>
              <w:pStyle w:val="Style14"/>
              <w:widowControl/>
              <w:jc w:val="center"/>
              <w:rPr>
                <w:i/>
              </w:rPr>
            </w:pPr>
            <w:r>
              <w:t>Защита лабораторной</w:t>
            </w:r>
            <w:r w:rsidRPr="006D4884">
              <w:t xml:space="preserve"> работ</w:t>
            </w:r>
            <w:r>
              <w:t>ы № 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2. Конвертерное производство стали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pStyle w:val="Style14"/>
              <w:widowControl/>
              <w:jc w:val="center"/>
            </w:pPr>
            <w:r>
              <w:t>0,5/0,5</w:t>
            </w:r>
            <w:r w:rsidR="00232152" w:rsidRPr="006D4884">
              <w:t>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2152" w:rsidRPr="006D4884">
              <w:rPr>
                <w:sz w:val="24"/>
                <w:szCs w:val="24"/>
              </w:rPr>
              <w:t>8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электронными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E93AD4" w:rsidP="00977F27">
            <w:pPr>
              <w:pStyle w:val="Style14"/>
              <w:widowControl/>
              <w:jc w:val="center"/>
              <w:rPr>
                <w:i/>
              </w:rPr>
            </w:pPr>
            <w:r>
              <w:t>Защита лабораторной</w:t>
            </w:r>
            <w:r w:rsidRPr="006D4884">
              <w:t xml:space="preserve"> работ</w:t>
            </w:r>
            <w:r>
              <w:t>ы № 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3. Мартеновское производство стали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>
            <w:pPr>
              <w:pStyle w:val="Style14"/>
              <w:widowControl/>
              <w:jc w:val="center"/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2152" w:rsidRPr="006D4884">
              <w:rPr>
                <w:sz w:val="24"/>
                <w:szCs w:val="24"/>
              </w:rPr>
              <w:t>6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электронными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E93AD4" w:rsidP="00977F27">
            <w:pPr>
              <w:pStyle w:val="Style14"/>
              <w:widowControl/>
              <w:jc w:val="center"/>
              <w:rPr>
                <w:i/>
              </w:rPr>
            </w:pPr>
            <w:r w:rsidRPr="006D4884">
              <w:t>Защита лабора</w:t>
            </w:r>
            <w:r>
              <w:t>торной</w:t>
            </w:r>
            <w:r w:rsidRPr="006D4884">
              <w:t xml:space="preserve"> работ</w:t>
            </w:r>
            <w:r>
              <w:t>ы № 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4. Выплавка стали в электрических печах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pStyle w:val="Style14"/>
              <w:jc w:val="center"/>
            </w:pPr>
            <w:r>
              <w:t>0,5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233B0E" w:rsidRDefault="00233B0E">
            <w:pPr>
              <w:pStyle w:val="Style14"/>
              <w:jc w:val="center"/>
            </w:pPr>
            <w:r>
              <w:t>0,5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8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электронными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jc w:val="center"/>
            </w:pPr>
            <w:r w:rsidRPr="006D4884">
              <w:t>Защита лабораторных работ</w:t>
            </w:r>
            <w:r>
              <w:t xml:space="preserve"> № 2 и № 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4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t>Тема 5. Ковшевая обработка стали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pStyle w:val="Style14"/>
              <w:jc w:val="center"/>
            </w:pPr>
            <w:r>
              <w:t>0,5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3B0E">
            <w:pPr>
              <w:pStyle w:val="Style14"/>
              <w:jc w:val="center"/>
            </w:pPr>
            <w:r>
              <w:t>0,5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2152" w:rsidRPr="006D4884">
              <w:rPr>
                <w:sz w:val="24"/>
                <w:szCs w:val="24"/>
              </w:rPr>
              <w:t>4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электронными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jc w:val="center"/>
            </w:pPr>
            <w:r>
              <w:t>Устный опрос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586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>
            <w:pPr>
              <w:pStyle w:val="Style14"/>
            </w:pPr>
            <w:r w:rsidRPr="006D4884">
              <w:t>Тема 6. Разливка стали</w:t>
            </w:r>
          </w:p>
          <w:p w:rsidR="00232152" w:rsidRPr="006D4884" w:rsidRDefault="00232152">
            <w:pPr>
              <w:pStyle w:val="Style14"/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pStyle w:val="Style14"/>
              <w:jc w:val="center"/>
            </w:pPr>
            <w:r>
              <w:t>0,5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pStyle w:val="Style14"/>
              <w:jc w:val="center"/>
            </w:pPr>
            <w:r>
              <w:t>0,5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2152" w:rsidRPr="006D4884">
              <w:rPr>
                <w:sz w:val="24"/>
                <w:szCs w:val="24"/>
              </w:rPr>
              <w:t>4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rPr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  <w:sz w:val="24"/>
                <w:szCs w:val="24"/>
              </w:rPr>
              <w:t>Работа с электронными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E93AD4" w:rsidP="00977F27">
            <w:pPr>
              <w:pStyle w:val="Style14"/>
              <w:jc w:val="center"/>
            </w:pPr>
            <w:r w:rsidRPr="006D4884">
              <w:t>Защита лабораторных работ</w:t>
            </w:r>
            <w:r>
              <w:t xml:space="preserve"> № 2 и № 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599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</w:pPr>
            <w:r w:rsidRPr="006D4884">
              <w:lastRenderedPageBreak/>
              <w:t>Тема 7. Металлургия меди, никеля и алюминия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pStyle w:val="Style14"/>
              <w:jc w:val="center"/>
            </w:pPr>
            <w:r>
              <w:t>0,</w:t>
            </w:r>
            <w:r w:rsidR="00E93AD4"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D84FBF">
            <w:pPr>
              <w:pStyle w:val="Style14"/>
              <w:jc w:val="center"/>
            </w:pPr>
            <w:r>
              <w:t>0,5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E93AD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232152" w:rsidRDefault="00232152" w:rsidP="00977F27">
            <w:pPr>
              <w:pStyle w:val="Style16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3215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Изучение учебной, научной и справочной литературы по теме дисциплины. </w:t>
            </w:r>
            <w:r w:rsidRPr="00232152">
              <w:rPr>
                <w:bCs/>
                <w:iCs/>
              </w:rPr>
              <w:t>Работа с электронными библиотеками.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94560C" w:rsidP="00977F27">
            <w:pPr>
              <w:pStyle w:val="Style14"/>
              <w:jc w:val="center"/>
            </w:pPr>
            <w:r w:rsidRPr="007C6FB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индивидуального задания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ОПК-2– зув, ОПК-3– зув,</w:t>
            </w:r>
          </w:p>
          <w:p w:rsidR="00232152" w:rsidRPr="006D4884" w:rsidRDefault="002321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ПК-10– зув</w:t>
            </w:r>
          </w:p>
        </w:tc>
      </w:tr>
      <w:tr w:rsidR="00232152" w:rsidRPr="006D4884" w:rsidTr="00233B0E">
        <w:trPr>
          <w:trHeight w:val="297"/>
        </w:trPr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rPr>
                <w:b/>
              </w:rPr>
            </w:pPr>
            <w:r w:rsidRPr="006D4884">
              <w:rPr>
                <w:b/>
              </w:rPr>
              <w:t>Итого по курсу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D84FBF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D84FBF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6/2</w:t>
            </w:r>
            <w:r w:rsidR="00232152">
              <w:rPr>
                <w:b/>
              </w:rPr>
              <w:t>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D84FBF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156</w:t>
            </w:r>
            <w:r w:rsidR="00232152" w:rsidRPr="006D4884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152" w:rsidRPr="006D4884" w:rsidRDefault="00232152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152" w:rsidRPr="006D4884" w:rsidRDefault="00232152" w:rsidP="00977F27">
            <w:pPr>
              <w:pStyle w:val="Style14"/>
              <w:widowControl/>
              <w:jc w:val="center"/>
              <w:rPr>
                <w:b/>
              </w:rPr>
            </w:pPr>
            <w:r w:rsidRPr="006D4884">
              <w:rPr>
                <w:b/>
              </w:rPr>
              <w:t>Экзамен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152" w:rsidRPr="006D4884" w:rsidRDefault="00232152" w:rsidP="00977F27">
            <w:pPr>
              <w:pStyle w:val="Style14"/>
            </w:pPr>
          </w:p>
        </w:tc>
      </w:tr>
    </w:tbl>
    <w:p w:rsidR="006D4884" w:rsidRPr="006D4884" w:rsidRDefault="006D4884" w:rsidP="006D4884">
      <w:pPr>
        <w:rPr>
          <w:sz w:val="24"/>
          <w:szCs w:val="24"/>
        </w:rPr>
      </w:pPr>
      <w:r w:rsidRPr="006D4884">
        <w:rPr>
          <w:iCs/>
          <w:sz w:val="24"/>
          <w:szCs w:val="24"/>
          <w:vertAlign w:val="superscript"/>
        </w:rPr>
        <w:t>1</w:t>
      </w:r>
      <w:r w:rsidRPr="006D4884">
        <w:rPr>
          <w:iCs/>
          <w:sz w:val="24"/>
          <w:szCs w:val="24"/>
        </w:rPr>
        <w:t xml:space="preserve"> – занятия проводятся в интерактивных формах </w:t>
      </w:r>
    </w:p>
    <w:p w:rsidR="006D4884" w:rsidRPr="006D4884" w:rsidRDefault="006D4884" w:rsidP="006D4884">
      <w:pPr>
        <w:rPr>
          <w:rStyle w:val="FontStyle18"/>
          <w:b w:val="0"/>
          <w:sz w:val="24"/>
          <w:szCs w:val="24"/>
        </w:rPr>
        <w:sectPr w:rsidR="006D4884" w:rsidRPr="006D4884">
          <w:pgSz w:w="16840" w:h="11907" w:orient="landscape"/>
          <w:pgMar w:top="1134" w:right="1134" w:bottom="1701" w:left="1134" w:header="720" w:footer="720" w:gutter="0"/>
          <w:pgNumType w:start="1"/>
          <w:cols w:space="720"/>
        </w:sectPr>
      </w:pPr>
    </w:p>
    <w:p w:rsidR="006D4884" w:rsidRPr="006D4884" w:rsidRDefault="006D4884" w:rsidP="006D4884">
      <w:pPr>
        <w:rPr>
          <w:sz w:val="24"/>
          <w:szCs w:val="24"/>
        </w:rPr>
      </w:pPr>
    </w:p>
    <w:p w:rsidR="006D4884" w:rsidRPr="006D4884" w:rsidRDefault="006D4884" w:rsidP="006D4884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6D4884" w:rsidRDefault="006D4884" w:rsidP="006D4884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00775F" w:rsidRPr="0000775F" w:rsidRDefault="0000775F" w:rsidP="0000775F">
      <w:pPr>
        <w:pStyle w:val="1"/>
        <w:jc w:val="both"/>
        <w:rPr>
          <w:b/>
          <w:i/>
          <w:sz w:val="24"/>
          <w:szCs w:val="24"/>
        </w:rPr>
      </w:pPr>
      <w:r w:rsidRPr="0000775F">
        <w:rPr>
          <w:rStyle w:val="FontStyle31"/>
          <w:rFonts w:ascii="Times New Roman" w:hAnsi="Times New Roman" w:cs="Times New Roman"/>
          <w:b/>
          <w:sz w:val="24"/>
          <w:szCs w:val="24"/>
        </w:rPr>
        <w:t>5 Образовательные и информационные технологии</w:t>
      </w:r>
    </w:p>
    <w:p w:rsidR="0000775F" w:rsidRPr="0000775F" w:rsidRDefault="0000775F" w:rsidP="0000775F">
      <w:pPr>
        <w:ind w:firstLine="567"/>
        <w:jc w:val="both"/>
        <w:rPr>
          <w:sz w:val="24"/>
          <w:szCs w:val="24"/>
        </w:rPr>
      </w:pPr>
      <w:r w:rsidRPr="0000775F">
        <w:rPr>
          <w:bCs/>
          <w:sz w:val="24"/>
          <w:szCs w:val="24"/>
        </w:rPr>
        <w:t xml:space="preserve">С </w:t>
      </w:r>
      <w:r w:rsidRPr="0000775F">
        <w:rPr>
          <w:sz w:val="24"/>
          <w:szCs w:val="24"/>
        </w:rPr>
        <w:t xml:space="preserve">целью реализации компетентностного подхода, а также </w:t>
      </w:r>
      <w:r w:rsidRPr="0000775F">
        <w:rPr>
          <w:bCs/>
          <w:sz w:val="24"/>
          <w:szCs w:val="24"/>
        </w:rPr>
        <w:t xml:space="preserve">формирования </w:t>
      </w:r>
      <w:r w:rsidRPr="0000775F">
        <w:rPr>
          <w:sz w:val="24"/>
          <w:szCs w:val="24"/>
        </w:rPr>
        <w:t xml:space="preserve">и развития </w:t>
      </w:r>
      <w:r w:rsidRPr="0000775F">
        <w:rPr>
          <w:bCs/>
          <w:sz w:val="24"/>
          <w:szCs w:val="24"/>
        </w:rPr>
        <w:t>профес</w:t>
      </w:r>
      <w:r w:rsidRPr="0000775F">
        <w:rPr>
          <w:sz w:val="24"/>
          <w:szCs w:val="24"/>
        </w:rPr>
        <w:t xml:space="preserve">сиональных </w:t>
      </w:r>
      <w:r w:rsidRPr="0000775F">
        <w:rPr>
          <w:bCs/>
          <w:sz w:val="24"/>
          <w:szCs w:val="24"/>
        </w:rPr>
        <w:t xml:space="preserve">навыков </w:t>
      </w:r>
      <w:r w:rsidRPr="0000775F">
        <w:rPr>
          <w:sz w:val="24"/>
          <w:szCs w:val="24"/>
        </w:rPr>
        <w:t>обучающихся реализуются следующие средства, способы и организационные мероприятия:</w:t>
      </w:r>
    </w:p>
    <w:p w:rsidR="0000775F" w:rsidRPr="0000775F" w:rsidRDefault="0000775F" w:rsidP="0000775F">
      <w:pPr>
        <w:pStyle w:val="Style6"/>
        <w:widowControl/>
        <w:ind w:firstLine="567"/>
        <w:jc w:val="both"/>
      </w:pPr>
      <w:r w:rsidRPr="0000775F">
        <w:t>- изучение теоретического материала дисциплины на лекциях с использованием компьютерных технологий;</w:t>
      </w:r>
    </w:p>
    <w:p w:rsidR="0000775F" w:rsidRPr="0000775F" w:rsidRDefault="0000775F" w:rsidP="0000775F">
      <w:pPr>
        <w:pStyle w:val="Style6"/>
        <w:widowControl/>
        <w:ind w:firstLine="567"/>
        <w:jc w:val="both"/>
      </w:pPr>
      <w:r w:rsidRPr="0000775F">
        <w:t>- самостоятельное изучение теоретического материала дисциплины с использованием методических разработок, специальной учебной и научной литературы;</w:t>
      </w:r>
    </w:p>
    <w:p w:rsidR="0000775F" w:rsidRPr="0000775F" w:rsidRDefault="0000775F" w:rsidP="0000775F">
      <w:pPr>
        <w:pStyle w:val="Style6"/>
        <w:widowControl/>
        <w:ind w:firstLine="567"/>
        <w:jc w:val="both"/>
      </w:pPr>
      <w:r w:rsidRPr="0000775F">
        <w:t xml:space="preserve">- </w:t>
      </w:r>
      <w:r w:rsidRPr="0000775F">
        <w:rPr>
          <w:bCs/>
        </w:rPr>
        <w:t xml:space="preserve">формирование </w:t>
      </w:r>
      <w:r w:rsidRPr="0000775F">
        <w:t xml:space="preserve">и развитие </w:t>
      </w:r>
      <w:r w:rsidRPr="0000775F">
        <w:rPr>
          <w:bCs/>
        </w:rPr>
        <w:t>профес</w:t>
      </w:r>
      <w:r w:rsidRPr="0000775F">
        <w:t xml:space="preserve">сиональных </w:t>
      </w:r>
      <w:r w:rsidRPr="0000775F">
        <w:rPr>
          <w:bCs/>
        </w:rPr>
        <w:t xml:space="preserve">навыков </w:t>
      </w:r>
      <w:r w:rsidRPr="0000775F">
        <w:t>обучающихся на лабораторных занятиях.</w:t>
      </w:r>
    </w:p>
    <w:p w:rsidR="0000775F" w:rsidRPr="0000775F" w:rsidRDefault="0000775F" w:rsidP="0000775F">
      <w:pPr>
        <w:pStyle w:val="Style6"/>
        <w:widowControl/>
        <w:ind w:firstLine="567"/>
        <w:jc w:val="both"/>
        <w:rPr>
          <w:b/>
        </w:rPr>
      </w:pPr>
      <w:r w:rsidRPr="0000775F">
        <w:t>В изложении лекционного материала и при проведении обучающихся на лабораторных заняти</w:t>
      </w:r>
      <w:r w:rsidR="008F7BC2">
        <w:t>ях</w:t>
      </w:r>
      <w:r w:rsidRPr="0000775F">
        <w:t xml:space="preserve"> предполагается переход от репродуктивных методов обучения к частично-поисковым и исследовательским методам, развивающим логическое, теоретическое мышление, умение аргументировать и отстаивать собственное понимание вопроса. С этой целью возможно использование методов эвристических вопросов и брэйнсторминга (мозговой атаки).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При проведении лабораторных занятий предполагается использование технологии взаимообучения.</w:t>
      </w:r>
    </w:p>
    <w:p w:rsidR="0000775F" w:rsidRPr="0000775F" w:rsidRDefault="0000775F" w:rsidP="0000775F">
      <w:pPr>
        <w:pStyle w:val="21"/>
        <w:spacing w:line="240" w:lineRule="auto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 xml:space="preserve">Самостоятельная работа студентов должна быть направлена на закрепление теоретического материала, изложенного преподавателем, на проработку тем, отведенных на самостоятельное изучение, на подготовку к лабораторным занятиям, подготовку к итоговой аттестации. 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В ходе занятий предполагается использование комплекса инновационных методов активного обучения студентов, включающего в себя: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создание проблемных ситуаций с показательным решением проблемы преподавателем;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самостоятельную поисковую деятельность в решении учебных проблем, направляемую преподавателем;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Реализация инновационных методов обучения возможна с использованием следующих приемов: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 xml:space="preserve">- инструктаж студентов по составлению таблиц, схем, графиков с проведением последующего их анализа; 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 xml:space="preserve">- применение рекомендаций по составлению тезисов и конспектов по прочитанному материалу; 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раскрытие преподавателем причин и характера неудач, встречающихся при решении проблем;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демонстрация альтернативных подходов к решению конкретной проблемы;</w:t>
      </w:r>
    </w:p>
    <w:p w:rsidR="0000775F" w:rsidRPr="0000775F" w:rsidRDefault="0000775F" w:rsidP="0000775F">
      <w:pPr>
        <w:pStyle w:val="aa"/>
        <w:ind w:firstLine="567"/>
        <w:jc w:val="both"/>
        <w:rPr>
          <w:sz w:val="24"/>
          <w:szCs w:val="24"/>
        </w:rPr>
      </w:pPr>
      <w:r w:rsidRPr="0000775F">
        <w:rPr>
          <w:sz w:val="24"/>
          <w:szCs w:val="24"/>
        </w:rPr>
        <w:t>- анализ полученных результатов и отыскание границ их применимости;</w:t>
      </w:r>
    </w:p>
    <w:p w:rsidR="0000775F" w:rsidRPr="0000775F" w:rsidRDefault="0000775F" w:rsidP="0000775F">
      <w:pPr>
        <w:pStyle w:val="Style6"/>
        <w:widowControl/>
        <w:ind w:firstLine="567"/>
        <w:jc w:val="both"/>
      </w:pPr>
      <w:r w:rsidRPr="0000775F">
        <w:t>- использование заданий для самостоятельной работы с избыточными данными.</w:t>
      </w:r>
    </w:p>
    <w:p w:rsidR="0000775F" w:rsidRDefault="0000775F" w:rsidP="0000775F">
      <w:pPr>
        <w:pStyle w:val="Style6"/>
        <w:widowControl/>
        <w:ind w:firstLine="567"/>
        <w:jc w:val="both"/>
      </w:pPr>
    </w:p>
    <w:p w:rsidR="0000775F" w:rsidRPr="0000775F" w:rsidRDefault="0000775F" w:rsidP="0000775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2"/>
          <w:szCs w:val="22"/>
        </w:rPr>
      </w:pPr>
      <w:r w:rsidRPr="0000775F">
        <w:rPr>
          <w:rStyle w:val="FontStyle31"/>
          <w:rFonts w:ascii="Times New Roman" w:hAnsi="Times New Roman" w:cs="Times New Roman"/>
          <w:b/>
          <w:sz w:val="22"/>
          <w:szCs w:val="22"/>
        </w:rPr>
        <w:t>6 Учебно-методическое обеспечение самостоятельной работы обучающихся</w:t>
      </w:r>
    </w:p>
    <w:p w:rsidR="0000775F" w:rsidRPr="0000775F" w:rsidRDefault="0000775F" w:rsidP="0000775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2"/>
          <w:szCs w:val="22"/>
        </w:rPr>
      </w:pPr>
    </w:p>
    <w:p w:rsidR="0000775F" w:rsidRPr="0000775F" w:rsidRDefault="0000775F" w:rsidP="0000775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Аудиторная самостоятельная работа </w:t>
      </w:r>
      <w:r w:rsidRPr="0000775F">
        <w:rPr>
          <w:iCs/>
        </w:rPr>
        <w:t>обучающихся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осуществляется на </w:t>
      </w:r>
      <w:r>
        <w:rPr>
          <w:rStyle w:val="FontStyle31"/>
          <w:rFonts w:ascii="Times New Roman" w:hAnsi="Times New Roman" w:cs="Times New Roman"/>
          <w:sz w:val="24"/>
          <w:szCs w:val="24"/>
        </w:rPr>
        <w:t>лабораторных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00775F">
        <w:t xml:space="preserve"> 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занятиях в виде выполнения </w:t>
      </w:r>
      <w:r>
        <w:rPr>
          <w:rStyle w:val="FontStyle31"/>
          <w:rFonts w:ascii="Times New Roman" w:hAnsi="Times New Roman" w:cs="Times New Roman"/>
          <w:sz w:val="24"/>
          <w:szCs w:val="24"/>
        </w:rPr>
        <w:t>лабораторных работ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и решения задач</w:t>
      </w:r>
      <w:r w:rsidRPr="0000775F">
        <w:t>, в которых сочетаются элементы теории и практики сталеплавильных процессов,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по заданию и под контролем преподавателя.</w:t>
      </w:r>
    </w:p>
    <w:p w:rsidR="0000775F" w:rsidRPr="0000775F" w:rsidRDefault="0000775F" w:rsidP="0000775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Внеаудиторная самостоятельная работа </w:t>
      </w:r>
      <w:r w:rsidRPr="0000775F">
        <w:rPr>
          <w:iCs/>
        </w:rPr>
        <w:t>обучающихся</w:t>
      </w:r>
      <w:r w:rsidRPr="0000775F">
        <w:rPr>
          <w:rStyle w:val="FontStyle31"/>
          <w:rFonts w:ascii="Times New Roman" w:hAnsi="Times New Roman" w:cs="Times New Roman"/>
          <w:sz w:val="24"/>
          <w:szCs w:val="24"/>
        </w:rPr>
        <w:t xml:space="preserve"> осуществляется в виде изучения учебной литературы по разделам дисциплины.</w:t>
      </w:r>
    </w:p>
    <w:p w:rsidR="00232152" w:rsidRPr="006D4884" w:rsidRDefault="00232152" w:rsidP="00232152">
      <w:pPr>
        <w:ind w:firstLine="709"/>
        <w:jc w:val="both"/>
        <w:rPr>
          <w:sz w:val="24"/>
          <w:szCs w:val="24"/>
        </w:rPr>
      </w:pPr>
      <w:r w:rsidRPr="006D4884">
        <w:rPr>
          <w:sz w:val="24"/>
          <w:szCs w:val="24"/>
        </w:rPr>
        <w:lastRenderedPageBreak/>
        <w:t>.</w:t>
      </w:r>
    </w:p>
    <w:p w:rsidR="0000775F" w:rsidRDefault="0000775F" w:rsidP="0000775F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0775F">
        <w:rPr>
          <w:rFonts w:ascii="Times New Roman" w:hAnsi="Times New Roman"/>
          <w:sz w:val="24"/>
          <w:szCs w:val="24"/>
        </w:rPr>
        <w:t xml:space="preserve">Вопросы и задания для </w:t>
      </w:r>
      <w:r>
        <w:rPr>
          <w:rFonts w:ascii="Times New Roman" w:hAnsi="Times New Roman"/>
          <w:sz w:val="24"/>
          <w:szCs w:val="24"/>
        </w:rPr>
        <w:t>лабораторных</w:t>
      </w:r>
      <w:r w:rsidRPr="0000775F">
        <w:rPr>
          <w:rFonts w:ascii="Times New Roman" w:hAnsi="Times New Roman"/>
          <w:sz w:val="24"/>
          <w:szCs w:val="24"/>
        </w:rPr>
        <w:t xml:space="preserve"> занятий и проведения самостоятельной работы по дисциплине «</w:t>
      </w:r>
      <w:r>
        <w:rPr>
          <w:rStyle w:val="FontStyle16"/>
          <w:sz w:val="24"/>
          <w:szCs w:val="24"/>
        </w:rPr>
        <w:t>Основы металлургического производства</w:t>
      </w:r>
      <w:r w:rsidRPr="0000775F">
        <w:rPr>
          <w:rFonts w:ascii="Times New Roman" w:hAnsi="Times New Roman"/>
          <w:sz w:val="24"/>
          <w:szCs w:val="24"/>
        </w:rPr>
        <w:t xml:space="preserve">» опубликованы в следующем учебно-методическом обеспечении: </w:t>
      </w:r>
    </w:p>
    <w:p w:rsidR="005845F2" w:rsidRDefault="005845F2" w:rsidP="005845F2">
      <w:pPr>
        <w:pStyle w:val="ac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Селиванов В.Н., Столяров А.М., Масальский С.С.   Моделирование образования усадочной раковины в стальных слитках /  Методические  указания  по  выполнению лабораторной работы по дисциплине </w:t>
      </w:r>
      <w:r w:rsidRPr="006D132C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Основы металлургического производства</w:t>
      </w:r>
      <w:r w:rsidRPr="006D132C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для студентов направления 22.03.02. –  Магнитогорск: МГТУ,  2017. – 7с.</w:t>
      </w:r>
    </w:p>
    <w:p w:rsidR="005845F2" w:rsidRDefault="005845F2" w:rsidP="005845F2">
      <w:pPr>
        <w:pStyle w:val="ac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Селиванов В.Н., Столяров  А.М.  Физическое моделирование кристаллизации стального слитка </w:t>
      </w:r>
      <w:r w:rsidRPr="00456C32">
        <w:rPr>
          <w:rFonts w:ascii="Times New Roman" w:hAnsi="Times New Roman"/>
          <w:sz w:val="24"/>
        </w:rPr>
        <w:t xml:space="preserve"> /</w:t>
      </w:r>
      <w:r>
        <w:rPr>
          <w:rFonts w:ascii="Times New Roman" w:hAnsi="Times New Roman"/>
          <w:sz w:val="24"/>
        </w:rPr>
        <w:t xml:space="preserve"> Методические  указания  для выполнения лабораторной работы по дисциплине </w:t>
      </w:r>
      <w:r w:rsidRPr="006D132C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Основы металлургического производства</w:t>
      </w:r>
      <w:r w:rsidRPr="006D132C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для  студентов  направления 22.03.02. – Магнитогорск: МГТУ», 2017. – 12с.</w:t>
      </w:r>
    </w:p>
    <w:p w:rsidR="005845F2" w:rsidRDefault="005845F2" w:rsidP="005845F2">
      <w:pPr>
        <w:pStyle w:val="ac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Селиванов В.Н., Столяров А.М. Строение стальных слитков</w:t>
      </w:r>
      <w:r w:rsidRPr="00456C32">
        <w:rPr>
          <w:rFonts w:ascii="Times New Roman" w:hAnsi="Times New Roman"/>
          <w:sz w:val="24"/>
        </w:rPr>
        <w:t xml:space="preserve"> /</w:t>
      </w:r>
      <w:r>
        <w:rPr>
          <w:rFonts w:ascii="Times New Roman" w:hAnsi="Times New Roman"/>
          <w:sz w:val="24"/>
        </w:rPr>
        <w:t xml:space="preserve"> Методические указания  к  лабораторным занятиям по дисциплине </w:t>
      </w:r>
      <w:r w:rsidRPr="006D132C">
        <w:rPr>
          <w:rFonts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Основы металлургического производства</w:t>
      </w:r>
      <w:r w:rsidRPr="006D132C">
        <w:rPr>
          <w:rFonts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 xml:space="preserve"> для  студентов  направления 22.03.02. –  Магнитогорск: МГТУ,  2014. – 8с. </w:t>
      </w:r>
    </w:p>
    <w:p w:rsidR="00977F27" w:rsidRPr="0000775F" w:rsidRDefault="00977F27" w:rsidP="00977F27">
      <w:pPr>
        <w:spacing w:before="120"/>
        <w:jc w:val="center"/>
        <w:rPr>
          <w:b/>
          <w:snapToGrid w:val="0"/>
          <w:sz w:val="24"/>
          <w:szCs w:val="24"/>
        </w:rPr>
      </w:pPr>
      <w:r w:rsidRPr="0000775F">
        <w:rPr>
          <w:b/>
          <w:snapToGrid w:val="0"/>
          <w:sz w:val="24"/>
          <w:szCs w:val="24"/>
        </w:rPr>
        <w:t xml:space="preserve">Перечень лабораторных работ по дисциплине </w:t>
      </w:r>
    </w:p>
    <w:p w:rsidR="00977F27" w:rsidRDefault="00977F27" w:rsidP="00977F27">
      <w:pPr>
        <w:ind w:firstLine="720"/>
        <w:jc w:val="both"/>
        <w:rPr>
          <w:b/>
          <w:i/>
        </w:rPr>
      </w:pPr>
    </w:p>
    <w:p w:rsidR="00977F27" w:rsidRPr="0000775F" w:rsidRDefault="00977F27" w:rsidP="00977F27">
      <w:pPr>
        <w:ind w:firstLine="709"/>
        <w:jc w:val="both"/>
        <w:rPr>
          <w:b/>
          <w:snapToGrid w:val="0"/>
          <w:sz w:val="24"/>
          <w:szCs w:val="24"/>
        </w:rPr>
      </w:pPr>
      <w:r w:rsidRPr="0000775F">
        <w:rPr>
          <w:snapToGrid w:val="0"/>
          <w:sz w:val="24"/>
          <w:szCs w:val="24"/>
        </w:rPr>
        <w:t>Инструктаж по техник</w:t>
      </w:r>
      <w:r>
        <w:rPr>
          <w:snapToGrid w:val="0"/>
          <w:sz w:val="24"/>
          <w:szCs w:val="24"/>
        </w:rPr>
        <w:t>е безопасности в лаборатории моделирования сталеплавильных процессов</w:t>
      </w:r>
      <w:r w:rsidRPr="0000775F">
        <w:rPr>
          <w:snapToGrid w:val="0"/>
          <w:sz w:val="24"/>
          <w:szCs w:val="24"/>
        </w:rPr>
        <w:t>.</w:t>
      </w:r>
    </w:p>
    <w:p w:rsidR="00977F27" w:rsidRPr="001721EB" w:rsidRDefault="00977F27" w:rsidP="00977F27">
      <w:pPr>
        <w:suppressAutoHyphens/>
        <w:autoSpaceDE w:val="0"/>
        <w:autoSpaceDN w:val="0"/>
        <w:adjustRightInd w:val="0"/>
        <w:ind w:right="968"/>
        <w:jc w:val="both"/>
        <w:rPr>
          <w:sz w:val="24"/>
          <w:szCs w:val="24"/>
        </w:rPr>
      </w:pPr>
      <w:r w:rsidRPr="001721EB">
        <w:rPr>
          <w:b/>
          <w:sz w:val="24"/>
          <w:szCs w:val="24"/>
        </w:rPr>
        <w:t>Лабораторная работа № 1</w:t>
      </w:r>
      <w:r w:rsidRPr="001721EB">
        <w:rPr>
          <w:sz w:val="24"/>
          <w:szCs w:val="24"/>
        </w:rPr>
        <w:t xml:space="preserve"> Моделирование образования усадочной раковины в стальных слитках</w:t>
      </w:r>
    </w:p>
    <w:p w:rsidR="00977F27" w:rsidRPr="001721EB" w:rsidRDefault="00977F27" w:rsidP="00977F27">
      <w:pPr>
        <w:suppressAutoHyphens/>
        <w:autoSpaceDE w:val="0"/>
        <w:autoSpaceDN w:val="0"/>
        <w:adjustRightInd w:val="0"/>
        <w:ind w:right="52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Лабораторная работа № </w:t>
      </w:r>
      <w:r w:rsidRPr="001721EB">
        <w:rPr>
          <w:b/>
          <w:sz w:val="24"/>
          <w:szCs w:val="24"/>
        </w:rPr>
        <w:t xml:space="preserve">2 </w:t>
      </w:r>
      <w:r w:rsidRPr="001721EB">
        <w:rPr>
          <w:sz w:val="24"/>
          <w:szCs w:val="24"/>
        </w:rPr>
        <w:t>Изучение кристаллического строения и макроструктуры сталь</w:t>
      </w:r>
      <w:r w:rsidRPr="001721EB">
        <w:rPr>
          <w:sz w:val="24"/>
          <w:szCs w:val="24"/>
        </w:rPr>
        <w:softHyphen/>
        <w:t>ных слитков;</w:t>
      </w:r>
    </w:p>
    <w:p w:rsidR="00977F27" w:rsidRPr="001721EB" w:rsidRDefault="00977F27" w:rsidP="00977F27">
      <w:pPr>
        <w:suppressAutoHyphens/>
        <w:autoSpaceDE w:val="0"/>
        <w:autoSpaceDN w:val="0"/>
        <w:adjustRightInd w:val="0"/>
        <w:ind w:right="-1"/>
        <w:jc w:val="both"/>
        <w:rPr>
          <w:sz w:val="24"/>
          <w:szCs w:val="24"/>
        </w:rPr>
      </w:pPr>
      <w:r>
        <w:rPr>
          <w:b/>
          <w:sz w:val="24"/>
          <w:szCs w:val="24"/>
        </w:rPr>
        <w:t>Лабораторная работа № 3</w:t>
      </w:r>
      <w:r w:rsidRPr="001721EB">
        <w:rPr>
          <w:b/>
          <w:sz w:val="24"/>
          <w:szCs w:val="24"/>
        </w:rPr>
        <w:t xml:space="preserve"> </w:t>
      </w:r>
      <w:r w:rsidRPr="001721EB">
        <w:rPr>
          <w:sz w:val="24"/>
          <w:szCs w:val="24"/>
        </w:rPr>
        <w:t xml:space="preserve"> Изучение кристаллического строения и макроструктуры непрерывнолитых заготовок;</w:t>
      </w:r>
    </w:p>
    <w:p w:rsidR="0000775F" w:rsidRDefault="0000775F" w:rsidP="0000775F">
      <w:pPr>
        <w:pStyle w:val="Style3"/>
        <w:widowControl/>
        <w:ind w:firstLine="720"/>
        <w:rPr>
          <w:rStyle w:val="FontStyle31"/>
          <w:sz w:val="24"/>
          <w:szCs w:val="24"/>
        </w:rPr>
      </w:pPr>
    </w:p>
    <w:p w:rsidR="0000775F" w:rsidRDefault="0000775F" w:rsidP="0000775F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77F27">
        <w:rPr>
          <w:rStyle w:val="FontStyle31"/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дисциплины:</w:t>
      </w:r>
    </w:p>
    <w:p w:rsidR="00977F27" w:rsidRPr="00977F27" w:rsidRDefault="00977F27" w:rsidP="0000775F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00775F" w:rsidRDefault="0000775F" w:rsidP="0000775F">
      <w:pPr>
        <w:pStyle w:val="Style3"/>
        <w:widowControl/>
        <w:ind w:firstLine="709"/>
      </w:pPr>
      <w:r w:rsidRPr="0000775F">
        <w:rPr>
          <w:u w:val="single"/>
        </w:rPr>
        <w:t>Промежуточный зачет.</w:t>
      </w:r>
      <w:r w:rsidRPr="0000775F">
        <w:t xml:space="preserve"> </w:t>
      </w:r>
      <w:r w:rsidR="00B62B06">
        <w:t>С</w:t>
      </w:r>
      <w:r w:rsidR="00B62B06" w:rsidRPr="0000775F">
        <w:t>труктура</w:t>
      </w:r>
      <w:r w:rsidRPr="0000775F">
        <w:t xml:space="preserve"> производства черных металлов и задачи </w:t>
      </w:r>
      <w:r w:rsidR="005845F2">
        <w:t>металлургического производства</w:t>
      </w:r>
      <w:r w:rsidRPr="0000775F">
        <w:t xml:space="preserve">. </w:t>
      </w:r>
      <w:r w:rsidR="005845F2" w:rsidRPr="006D4884">
        <w:t>Применение железа и его сплавов. Развитие металлургической промышленности. Роль металлов в современном промышленном производстве.</w:t>
      </w:r>
      <w:r w:rsidR="005845F2" w:rsidRPr="005845F2">
        <w:t xml:space="preserve"> </w:t>
      </w:r>
      <w:r w:rsidR="005845F2" w:rsidRPr="006D4884">
        <w:t>Сырьевые материалы доменной плавки и их подготовка</w:t>
      </w:r>
      <w:r w:rsidR="005845F2">
        <w:t>.</w:t>
      </w:r>
    </w:p>
    <w:p w:rsidR="00B62B06" w:rsidRDefault="00B62B06" w:rsidP="0000775F">
      <w:pPr>
        <w:pStyle w:val="Style3"/>
        <w:widowControl/>
        <w:ind w:firstLine="709"/>
        <w:rPr>
          <w:u w:val="single"/>
        </w:rPr>
      </w:pPr>
    </w:p>
    <w:p w:rsidR="005845F2" w:rsidRPr="00B62B06" w:rsidRDefault="005845F2" w:rsidP="0000775F">
      <w:pPr>
        <w:pStyle w:val="Style3"/>
        <w:widowControl/>
        <w:ind w:firstLine="709"/>
        <w:rPr>
          <w:u w:val="single"/>
        </w:rPr>
      </w:pPr>
      <w:r w:rsidRPr="00B62B06">
        <w:rPr>
          <w:u w:val="single"/>
        </w:rPr>
        <w:t>Вопросы к защите лабора</w:t>
      </w:r>
      <w:r w:rsidR="00E93AD4">
        <w:rPr>
          <w:u w:val="single"/>
        </w:rPr>
        <w:t>торной работы № 1</w:t>
      </w:r>
      <w:r w:rsidRPr="00B62B06">
        <w:rPr>
          <w:u w:val="single"/>
        </w:rPr>
        <w:t>: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1.Что такое усадка стали?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2.Что такое усадочная раковина?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 xml:space="preserve">3.От чего зависит объем усадочной раковины? 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4.Одинаков ли объем усадочной раковины в слитках, отлитых в опыте № 1?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5.Как влияет утепление и обогрев верхней части слитка на относительную глубину усадочной раковины и выход годного? Каков механизм этого влияния?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6. Одинаков ли объем усадочной раковины в слитках, отлитых в опыте № 2?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7.Как влияет отношение высоты к ширине слитка на относительную глубину усадочной раковины и выход годного? Каков механизм этого влияния?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8.Одинаков ли объем усадочной раковины в слитках, отлитых в опыте № 3?</w:t>
      </w:r>
    </w:p>
    <w:p w:rsidR="00B62B06" w:rsidRP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9.Как влияет уширение слитка на относительную глубину усадочной раковины? Каков механизм этого влияние?</w:t>
      </w:r>
    </w:p>
    <w:p w:rsidR="00B62B06" w:rsidRDefault="00B62B06" w:rsidP="00B62B06">
      <w:pPr>
        <w:ind w:left="180" w:firstLine="387"/>
        <w:jc w:val="both"/>
        <w:rPr>
          <w:sz w:val="24"/>
          <w:szCs w:val="24"/>
        </w:rPr>
      </w:pPr>
      <w:r w:rsidRPr="00B62B06">
        <w:rPr>
          <w:sz w:val="24"/>
          <w:szCs w:val="24"/>
        </w:rPr>
        <w:t>10.Как влияет форма усадочной раковины на выход годного металла?</w:t>
      </w:r>
    </w:p>
    <w:p w:rsidR="00977F27" w:rsidRPr="00B62B06" w:rsidRDefault="00977F27" w:rsidP="00B62B06">
      <w:pPr>
        <w:ind w:left="180" w:firstLine="387"/>
        <w:jc w:val="both"/>
        <w:rPr>
          <w:sz w:val="24"/>
          <w:szCs w:val="24"/>
        </w:rPr>
      </w:pPr>
    </w:p>
    <w:p w:rsidR="004A2871" w:rsidRPr="00977F27" w:rsidRDefault="004A2871" w:rsidP="00977F27">
      <w:pPr>
        <w:pStyle w:val="af2"/>
        <w:ind w:firstLine="567"/>
        <w:rPr>
          <w:u w:val="single"/>
        </w:rPr>
      </w:pPr>
      <w:r w:rsidRPr="00977F27">
        <w:rPr>
          <w:u w:val="single"/>
        </w:rPr>
        <w:t>Вопросы к защите лабораторной работы № 2:</w:t>
      </w:r>
    </w:p>
    <w:p w:rsidR="00977F27" w:rsidRPr="00977F27" w:rsidRDefault="00977F27" w:rsidP="00977F27">
      <w:pPr>
        <w:pStyle w:val="af2"/>
        <w:ind w:firstLine="567"/>
        <w:rPr>
          <w:rFonts w:eastAsia="MS Mincho"/>
        </w:rPr>
      </w:pPr>
      <w:r w:rsidRPr="00977F27">
        <w:rPr>
          <w:rFonts w:eastAsia="MS Mincho"/>
        </w:rPr>
        <w:t>1. Что входит в понятие "кристаллическое строение" стального слитка?</w:t>
      </w:r>
    </w:p>
    <w:p w:rsidR="00977F27" w:rsidRPr="00977F27" w:rsidRDefault="00977F27" w:rsidP="00977F27">
      <w:pPr>
        <w:pStyle w:val="af2"/>
        <w:ind w:firstLine="567"/>
        <w:rPr>
          <w:rFonts w:eastAsia="MS Mincho"/>
        </w:rPr>
      </w:pPr>
      <w:r w:rsidRPr="00977F27">
        <w:rPr>
          <w:rFonts w:eastAsia="MS Mincho"/>
        </w:rPr>
        <w:t>2. Что такое "кристаллическая зона" стального слитка?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lastRenderedPageBreak/>
        <w:t>3. Какие кристаллические зоны имеются в стальных слитках и как они располагаются?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4. Что входит в понятие "макроструктура стального слитка"?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5. Что такое усадочная раковина и какова причина ее образования?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6. В каких слитках может быть усадочная раковина и где она располагается?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7. В каких слитках усадочная раковина отсутствует и почему?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8. В каких слитках имеются газовые пузыри и почему  они образуются?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9. Какие газовые пузыри имеются  в слитке  кипящей стали  и как они расположены?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10. В чем отличие макроструктуры слитков кипящей стали   при механическом и химическом закупоривании?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11. Что происходит с газовыми пузырями слитка кипящей стали при прокатке?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12. Какую макроструктуру имеет слиток полуспокойной стали?</w:t>
      </w:r>
    </w:p>
    <w:p w:rsid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  <w:r w:rsidRPr="00977F27">
        <w:rPr>
          <w:rFonts w:ascii="Times New Roman" w:eastAsia="MS Mincho" w:hAnsi="Times New Roman"/>
          <w:sz w:val="24"/>
          <w:szCs w:val="24"/>
        </w:rPr>
        <w:t>13. Что происходит с различными нарушениями  сплошности  металла при прокатке слитка полуспокойной стали?</w:t>
      </w:r>
    </w:p>
    <w:p w:rsidR="00977F27" w:rsidRPr="00977F27" w:rsidRDefault="00977F27" w:rsidP="00977F27">
      <w:pPr>
        <w:pStyle w:val="ac"/>
        <w:ind w:firstLine="567"/>
        <w:jc w:val="both"/>
        <w:rPr>
          <w:rFonts w:ascii="Times New Roman" w:eastAsia="MS Mincho" w:hAnsi="Times New Roman"/>
          <w:sz w:val="24"/>
          <w:szCs w:val="24"/>
        </w:rPr>
      </w:pPr>
    </w:p>
    <w:p w:rsidR="004A2871" w:rsidRDefault="004A2871" w:rsidP="004A2871">
      <w:pPr>
        <w:pStyle w:val="Style3"/>
        <w:widowControl/>
        <w:ind w:firstLine="709"/>
        <w:rPr>
          <w:u w:val="single"/>
        </w:rPr>
      </w:pPr>
      <w:r w:rsidRPr="00B62B06">
        <w:rPr>
          <w:u w:val="single"/>
        </w:rPr>
        <w:t>Вопросы к защите лабора</w:t>
      </w:r>
      <w:r>
        <w:rPr>
          <w:u w:val="single"/>
        </w:rPr>
        <w:t>торной</w:t>
      </w:r>
      <w:r w:rsidRPr="00B62B06">
        <w:rPr>
          <w:u w:val="single"/>
        </w:rPr>
        <w:t xml:space="preserve"> работ</w:t>
      </w:r>
      <w:r>
        <w:rPr>
          <w:u w:val="single"/>
        </w:rPr>
        <w:t>ы № 3</w:t>
      </w:r>
      <w:r w:rsidRPr="00B62B06">
        <w:rPr>
          <w:u w:val="single"/>
        </w:rPr>
        <w:t>: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1. Какие кристаллические зоны имеются в непрерывнолитой заготовке и как они располагаются?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2.Что представляет собой структура транскристаллизации и для каких заготовок она характерна?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3. Каким образом при изучении поперечного темплета определяются стороны малого и большого радиусов заготовки, отлитой на МНЛЗ с изогнутой технологической осью?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4. В чем схожесть макроструктуры сортовой и слябовой непрерывнолитых заготовок?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5. В чем отличие макроструктуры сортовой и слябовой непрерывнолитых заготовок?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6. Как отличается металл, отлитый непрерывным и обычным способами, по химической неоднородности?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7. Каковы причины отличия химической неоднородности металла непрерывнолитой заготовки и обычного слитка?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8. Какие элементы зональной химической неоднородности наиболее характерны для непрерывнолитой заготовки?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 9. Какие поверхностные дефекты  может иметь непрерывнолитая заготовка?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10. Каковы причины возникновения каждого вида поверхностных дефектов?</w:t>
      </w:r>
    </w:p>
    <w:p w:rsidR="00977F27" w:rsidRPr="00977F27" w:rsidRDefault="00977F27" w:rsidP="00977F27">
      <w:pPr>
        <w:pStyle w:val="ac"/>
        <w:ind w:firstLine="284"/>
        <w:jc w:val="both"/>
        <w:rPr>
          <w:rFonts w:ascii="Times New Roman" w:hAnsi="Times New Roman"/>
          <w:sz w:val="24"/>
          <w:szCs w:val="24"/>
        </w:rPr>
      </w:pPr>
      <w:r w:rsidRPr="00977F27">
        <w:rPr>
          <w:rFonts w:ascii="Times New Roman" w:hAnsi="Times New Roman"/>
          <w:sz w:val="24"/>
          <w:szCs w:val="24"/>
        </w:rPr>
        <w:t xml:space="preserve">    11. Какие внутренние дефекты  может иметь непрерывнолитая заготовка?</w:t>
      </w:r>
    </w:p>
    <w:p w:rsidR="005845F2" w:rsidRPr="0000775F" w:rsidRDefault="005845F2" w:rsidP="00E93AD4">
      <w:pPr>
        <w:pStyle w:val="Style3"/>
        <w:widowControl/>
      </w:pPr>
    </w:p>
    <w:p w:rsidR="00B62B06" w:rsidRPr="00B62B06" w:rsidRDefault="0000775F" w:rsidP="00977F27">
      <w:pPr>
        <w:ind w:firstLine="709"/>
        <w:rPr>
          <w:sz w:val="24"/>
          <w:szCs w:val="24"/>
        </w:rPr>
      </w:pPr>
      <w:r w:rsidRPr="0000775F">
        <w:rPr>
          <w:sz w:val="24"/>
          <w:szCs w:val="24"/>
          <w:u w:val="single"/>
        </w:rPr>
        <w:t>Устный опрос.</w:t>
      </w:r>
      <w:r w:rsidRPr="0000775F">
        <w:rPr>
          <w:sz w:val="24"/>
          <w:szCs w:val="24"/>
        </w:rPr>
        <w:t xml:space="preserve"> </w:t>
      </w:r>
      <w:r w:rsidR="00B62B06" w:rsidRPr="00B62B06">
        <w:rPr>
          <w:sz w:val="24"/>
          <w:szCs w:val="24"/>
        </w:rPr>
        <w:t xml:space="preserve">Доменный процесс. </w:t>
      </w:r>
      <w:r w:rsidR="00B62B06" w:rsidRPr="00B62B06">
        <w:rPr>
          <w:color w:val="000000"/>
          <w:sz w:val="24"/>
          <w:szCs w:val="24"/>
        </w:rPr>
        <w:t xml:space="preserve"> </w:t>
      </w:r>
      <w:r w:rsidR="00B62B06" w:rsidRPr="00B62B06">
        <w:rPr>
          <w:sz w:val="24"/>
          <w:szCs w:val="24"/>
        </w:rPr>
        <w:t>Процессы в горне доменной печи</w:t>
      </w:r>
      <w:r w:rsidR="00B62B06">
        <w:rPr>
          <w:sz w:val="24"/>
          <w:szCs w:val="24"/>
        </w:rPr>
        <w:t xml:space="preserve">. </w:t>
      </w:r>
      <w:r w:rsidR="00B62B06" w:rsidRPr="00B62B06">
        <w:rPr>
          <w:sz w:val="24"/>
          <w:szCs w:val="24"/>
        </w:rPr>
        <w:t>Распределение материалов на колошнике доменной печи при загрузке</w:t>
      </w:r>
      <w:r w:rsidR="00B62B06">
        <w:rPr>
          <w:sz w:val="24"/>
          <w:szCs w:val="24"/>
        </w:rPr>
        <w:t xml:space="preserve">. </w:t>
      </w:r>
      <w:r w:rsidR="00B62B06" w:rsidRPr="00B62B06">
        <w:rPr>
          <w:sz w:val="24"/>
          <w:szCs w:val="24"/>
        </w:rPr>
        <w:t>Поведение примесных элементов чугуна: восстановление марганца, кремния, фосфора, ванадия и титана</w:t>
      </w:r>
      <w:r w:rsidR="00B62B06">
        <w:rPr>
          <w:sz w:val="24"/>
          <w:szCs w:val="24"/>
        </w:rPr>
        <w:t xml:space="preserve">. </w:t>
      </w:r>
      <w:r w:rsidR="00B62B06" w:rsidRPr="00B62B06">
        <w:rPr>
          <w:sz w:val="24"/>
          <w:szCs w:val="24"/>
        </w:rPr>
        <w:t>Чугун и его качество. Образование чугуна. Виды чугунов, выплавляемых в доменных печах</w:t>
      </w:r>
      <w:r w:rsidR="00B62B06">
        <w:rPr>
          <w:sz w:val="24"/>
          <w:szCs w:val="24"/>
        </w:rPr>
        <w:t xml:space="preserve">. </w:t>
      </w:r>
      <w:r w:rsidR="00B62B06" w:rsidRPr="00B62B06">
        <w:rPr>
          <w:sz w:val="24"/>
          <w:szCs w:val="24"/>
        </w:rPr>
        <w:t xml:space="preserve">Поведение серы в доменной плавке. Основная реакция десульфурации </w:t>
      </w:r>
      <w:r w:rsidR="00B62B06">
        <w:rPr>
          <w:sz w:val="24"/>
          <w:szCs w:val="24"/>
        </w:rPr>
        <w:t xml:space="preserve"> </w:t>
      </w:r>
      <w:r w:rsidR="00B62B06" w:rsidRPr="00B62B06">
        <w:rPr>
          <w:sz w:val="24"/>
          <w:szCs w:val="24"/>
        </w:rPr>
        <w:t>в горне печи и внедоменная десульфурация</w:t>
      </w:r>
      <w:r w:rsidR="00B62B06">
        <w:rPr>
          <w:sz w:val="24"/>
          <w:szCs w:val="24"/>
        </w:rPr>
        <w:t>.</w:t>
      </w:r>
    </w:p>
    <w:p w:rsidR="0094560C" w:rsidRDefault="0094560C" w:rsidP="0094560C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Пример индивидуального задания:</w:t>
      </w:r>
    </w:p>
    <w:p w:rsidR="0094560C" w:rsidRDefault="0094560C" w:rsidP="0094560C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Вариант №1</w:t>
      </w:r>
    </w:p>
    <w:p w:rsidR="0094560C" w:rsidRPr="006D4884" w:rsidRDefault="0094560C" w:rsidP="0094560C">
      <w:pPr>
        <w:pStyle w:val="24"/>
        <w:numPr>
          <w:ilvl w:val="0"/>
          <w:numId w:val="18"/>
        </w:numPr>
        <w:tabs>
          <w:tab w:val="left" w:pos="0"/>
          <w:tab w:val="left" w:pos="142"/>
        </w:tabs>
        <w:autoSpaceDN w:val="0"/>
        <w:spacing w:after="0" w:line="240" w:lineRule="auto"/>
        <w:jc w:val="both"/>
        <w:rPr>
          <w:sz w:val="24"/>
          <w:szCs w:val="24"/>
        </w:rPr>
      </w:pPr>
      <w:r w:rsidRPr="006D4884">
        <w:rPr>
          <w:sz w:val="24"/>
          <w:szCs w:val="24"/>
        </w:rPr>
        <w:t xml:space="preserve">в среде электронных таблиц </w:t>
      </w:r>
      <w:r w:rsidRPr="006D4884">
        <w:rPr>
          <w:sz w:val="24"/>
          <w:szCs w:val="24"/>
          <w:lang w:val="en-US"/>
        </w:rPr>
        <w:t>Excel</w:t>
      </w:r>
      <w:r w:rsidRPr="006D4884">
        <w:rPr>
          <w:sz w:val="24"/>
          <w:szCs w:val="24"/>
        </w:rPr>
        <w:t xml:space="preserve"> рассчитать исходный состав шихты для выплавки стали в кислородном конвертере (исходные данные по вариантам);</w:t>
      </w:r>
    </w:p>
    <w:p w:rsidR="0094560C" w:rsidRDefault="0094560C" w:rsidP="0094560C">
      <w:pPr>
        <w:pStyle w:val="24"/>
        <w:numPr>
          <w:ilvl w:val="0"/>
          <w:numId w:val="18"/>
        </w:numPr>
        <w:tabs>
          <w:tab w:val="left" w:pos="0"/>
          <w:tab w:val="left" w:pos="142"/>
        </w:tabs>
        <w:autoSpaceDN w:val="0"/>
        <w:spacing w:after="0" w:line="240" w:lineRule="auto"/>
        <w:jc w:val="both"/>
        <w:rPr>
          <w:sz w:val="24"/>
          <w:szCs w:val="24"/>
        </w:rPr>
      </w:pPr>
      <w:r w:rsidRPr="006D4884">
        <w:rPr>
          <w:sz w:val="24"/>
          <w:szCs w:val="24"/>
        </w:rPr>
        <w:t>сравнить технико-экономические показатели работы доменных печей №8 (с БЗУ) и № 4 (конусное загрузочное устройство);</w:t>
      </w:r>
    </w:p>
    <w:p w:rsidR="0094560C" w:rsidRDefault="0094560C" w:rsidP="0094560C">
      <w:pPr>
        <w:pStyle w:val="24"/>
        <w:numPr>
          <w:ilvl w:val="0"/>
          <w:numId w:val="18"/>
        </w:numPr>
        <w:tabs>
          <w:tab w:val="left" w:pos="0"/>
          <w:tab w:val="left" w:pos="142"/>
        </w:tabs>
        <w:autoSpaceDN w:val="0"/>
        <w:spacing w:after="0" w:line="240" w:lineRule="auto"/>
        <w:jc w:val="both"/>
        <w:rPr>
          <w:sz w:val="24"/>
          <w:szCs w:val="24"/>
        </w:rPr>
      </w:pPr>
      <w:r w:rsidRPr="007C6FB9">
        <w:rPr>
          <w:sz w:val="24"/>
          <w:szCs w:val="24"/>
        </w:rPr>
        <w:t>используя пакет «Описательная статистика» проанализировать выборку из 1300 плавок в ККЦ.</w:t>
      </w:r>
    </w:p>
    <w:p w:rsidR="0094560C" w:rsidRPr="0094560C" w:rsidRDefault="0094560C" w:rsidP="0094560C">
      <w:pPr>
        <w:pStyle w:val="24"/>
        <w:tabs>
          <w:tab w:val="left" w:pos="0"/>
          <w:tab w:val="left" w:pos="142"/>
        </w:tabs>
        <w:autoSpaceDN w:val="0"/>
        <w:spacing w:after="0" w:line="240" w:lineRule="auto"/>
        <w:ind w:left="720"/>
        <w:jc w:val="both"/>
        <w:rPr>
          <w:sz w:val="24"/>
          <w:szCs w:val="24"/>
        </w:rPr>
        <w:sectPr w:rsidR="0094560C" w:rsidRPr="0094560C">
          <w:pgSz w:w="11907" w:h="16840"/>
          <w:pgMar w:top="1134" w:right="1134" w:bottom="1134" w:left="1701" w:header="720" w:footer="720" w:gutter="0"/>
          <w:pgNumType w:start="1"/>
          <w:cols w:space="720"/>
        </w:sectPr>
      </w:pPr>
    </w:p>
    <w:p w:rsidR="000D19A7" w:rsidRPr="000D19A7" w:rsidRDefault="000D19A7" w:rsidP="000D19A7">
      <w:pPr>
        <w:pStyle w:val="1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0D19A7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6D4884" w:rsidRPr="000D19A7" w:rsidRDefault="000D19A7" w:rsidP="006D4884">
      <w:pPr>
        <w:rPr>
          <w:b/>
          <w:i/>
          <w:sz w:val="24"/>
          <w:szCs w:val="24"/>
        </w:rPr>
      </w:pPr>
      <w:r w:rsidRPr="000D19A7">
        <w:rPr>
          <w:b/>
          <w:i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2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9"/>
        <w:gridCol w:w="5419"/>
        <w:gridCol w:w="6715"/>
      </w:tblGrid>
      <w:tr w:rsidR="006D4884" w:rsidRPr="006D4884" w:rsidTr="006D488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Структурный </w:t>
            </w:r>
            <w:r w:rsidRPr="006D4884">
              <w:rPr>
                <w:sz w:val="24"/>
                <w:szCs w:val="24"/>
              </w:rPr>
              <w:br/>
              <w:t xml:space="preserve">элемент </w:t>
            </w:r>
            <w:r w:rsidRPr="006D4884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  <w:r w:rsidRPr="006D4884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D4884" w:rsidRPr="006D4884" w:rsidRDefault="006D4884">
            <w:pPr>
              <w:jc w:val="center"/>
              <w:rPr>
                <w:sz w:val="24"/>
                <w:szCs w:val="24"/>
              </w:rPr>
            </w:pPr>
          </w:p>
        </w:tc>
      </w:tr>
      <w:tr w:rsidR="006D4884" w:rsidRPr="006D4884" w:rsidTr="006D488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rPr>
                <w:color w:val="C00000"/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ОПК-2 - готовностью критически осмысливать накопленный опыт, изменять при необходимости профиль своей профессиональной деятельности</w:t>
            </w:r>
          </w:p>
        </w:tc>
      </w:tr>
      <w:tr w:rsidR="003B5D30" w:rsidRPr="006D4884" w:rsidTr="006D488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 w:rsidP="00FF704B">
            <w:pPr>
              <w:pStyle w:val="af8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сновные характеристики продуктов черной и цветной металлургии: чугуна, стали, ферросплавов, алюминия, меди, никеля; место производства черных металлов в сфере человеческой деятельности;</w:t>
            </w:r>
            <w:r>
              <w:rPr>
                <w:sz w:val="24"/>
                <w:szCs w:val="24"/>
              </w:rPr>
              <w:t xml:space="preserve"> </w:t>
            </w:r>
            <w:r w:rsidRPr="006D4884">
              <w:rPr>
                <w:sz w:val="24"/>
                <w:szCs w:val="24"/>
              </w:rPr>
              <w:t>требования к профессиональной деятельности работников черной металлургии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B5D30" w:rsidRPr="003B5D30" w:rsidRDefault="003B5D30" w:rsidP="003B5D30">
            <w:pPr>
              <w:tabs>
                <w:tab w:val="left" w:pos="567"/>
              </w:tabs>
              <w:ind w:left="567"/>
              <w:jc w:val="both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Перечень теоретических вопросов к экзамену: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Роль черных металлов в сфере человеческой деятельности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Что такое чугун?</w:t>
            </w:r>
          </w:p>
          <w:p w:rsidR="003B5D30" w:rsidRPr="006D4884" w:rsidRDefault="003B5D30" w:rsidP="006D4884">
            <w:pPr>
              <w:pStyle w:val="af3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  <w:rPr>
                <w:szCs w:val="24"/>
                <w:lang w:val="ru-RU"/>
              </w:rPr>
            </w:pPr>
            <w:r w:rsidRPr="006D4884">
              <w:rPr>
                <w:szCs w:val="24"/>
                <w:lang w:val="ru-RU"/>
              </w:rPr>
              <w:t>Общая схема производства черных металлов.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Основное различие чугуна и стали?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Что такое сталь?</w:t>
            </w:r>
          </w:p>
          <w:p w:rsidR="003B5D30" w:rsidRPr="006D4884" w:rsidRDefault="003B5D30" w:rsidP="006D4884">
            <w:pPr>
              <w:tabs>
                <w:tab w:val="num" w:pos="142"/>
                <w:tab w:val="num" w:pos="275"/>
              </w:tabs>
              <w:ind w:left="134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Какие сталеплавильные агрегаты могут использоваться для выплавки стали?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 xml:space="preserve">Назовите шихтовые материалы, которые используются при выплавке стали в кислородном конвертере. 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Назовите шихтовые материалы, которые используются при производстве алюминия, меди, никеля.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Какие агрегаты используют при производстве цветных металлов?</w:t>
            </w:r>
          </w:p>
          <w:p w:rsidR="003B5D30" w:rsidRPr="006D4884" w:rsidRDefault="003B5D30" w:rsidP="006D4884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В чем основные отличия металлургии черных и цветных металлов?</w:t>
            </w:r>
          </w:p>
          <w:p w:rsidR="003B5D30" w:rsidRPr="003B5D30" w:rsidRDefault="003B5D30" w:rsidP="003B5D30">
            <w:pPr>
              <w:pStyle w:val="af2"/>
              <w:numPr>
                <w:ilvl w:val="1"/>
                <w:numId w:val="2"/>
              </w:numPr>
              <w:tabs>
                <w:tab w:val="clear" w:pos="1440"/>
                <w:tab w:val="num" w:pos="142"/>
              </w:tabs>
              <w:ind w:left="134" w:firstLine="0"/>
            </w:pPr>
            <w:r w:rsidRPr="006D4884">
              <w:t>Требования к профессиональной деятельности работников черной металлургии</w:t>
            </w:r>
          </w:p>
        </w:tc>
      </w:tr>
      <w:tr w:rsidR="003B5D30" w:rsidRPr="006D4884" w:rsidTr="006D488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 w:rsidP="00FF704B">
            <w:pPr>
              <w:pStyle w:val="24"/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i/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D4884">
              <w:rPr>
                <w:sz w:val="24"/>
                <w:szCs w:val="24"/>
              </w:rPr>
              <w:t>ценивать физико-механические свойства материалов и продуктов металлургического производства;</w:t>
            </w:r>
            <w:r>
              <w:rPr>
                <w:i/>
                <w:color w:val="C00000"/>
                <w:sz w:val="24"/>
                <w:szCs w:val="24"/>
              </w:rPr>
              <w:t xml:space="preserve"> </w:t>
            </w:r>
            <w:r w:rsidRPr="006D4884">
              <w:rPr>
                <w:sz w:val="24"/>
                <w:szCs w:val="24"/>
              </w:rPr>
              <w:t>работать с информацией о процессах и агрегатах производства;</w:t>
            </w:r>
            <w:r>
              <w:rPr>
                <w:i/>
                <w:color w:val="C00000"/>
                <w:sz w:val="24"/>
                <w:szCs w:val="24"/>
              </w:rPr>
              <w:t xml:space="preserve"> </w:t>
            </w:r>
            <w:r w:rsidRPr="006D4884">
              <w:rPr>
                <w:sz w:val="24"/>
                <w:szCs w:val="24"/>
              </w:rPr>
              <w:t>критически осмысливать состояние и пути развития металлургического про</w:t>
            </w:r>
            <w:r w:rsidRPr="006D4884">
              <w:rPr>
                <w:sz w:val="24"/>
                <w:szCs w:val="24"/>
              </w:rPr>
              <w:lastRenderedPageBreak/>
              <w:t>изводства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693AAA" w:rsidRPr="00693AAA" w:rsidRDefault="00693AAA" w:rsidP="00693AAA">
            <w:pPr>
              <w:pStyle w:val="Style6"/>
              <w:widowControl/>
              <w:jc w:val="center"/>
              <w:rPr>
                <w:b/>
                <w:i/>
                <w:spacing w:val="-8"/>
              </w:rPr>
            </w:pPr>
            <w:r w:rsidRPr="00693AAA">
              <w:rPr>
                <w:b/>
                <w:i/>
                <w:spacing w:val="-8"/>
              </w:rPr>
              <w:lastRenderedPageBreak/>
              <w:t>Практические задания:</w:t>
            </w:r>
          </w:p>
          <w:p w:rsidR="003B5D30" w:rsidRPr="006D4884" w:rsidRDefault="00693AAA" w:rsidP="00693AAA">
            <w:pPr>
              <w:pStyle w:val="Style6"/>
              <w:widowControl/>
              <w:ind w:firstLine="567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pacing w:val="-8"/>
              </w:rPr>
              <w:t xml:space="preserve">- </w:t>
            </w:r>
            <w:r w:rsidR="003B5D30" w:rsidRPr="006D4884">
              <w:rPr>
                <w:spacing w:val="-8"/>
              </w:rPr>
              <w:t>определить окислительную способность агломерата</w:t>
            </w:r>
            <w:r w:rsidR="003B5D30" w:rsidRPr="006D4884">
              <w:rPr>
                <w:spacing w:val="-7"/>
              </w:rPr>
              <w:t>, содержащего 60</w:t>
            </w:r>
            <w:r w:rsidR="003B5D30" w:rsidRPr="006D4884">
              <w:rPr>
                <w:spacing w:val="-7"/>
                <w:lang w:val="en-US"/>
              </w:rPr>
              <w:t> </w:t>
            </w:r>
            <w:r w:rsidR="003B5D30" w:rsidRPr="006D4884">
              <w:rPr>
                <w:spacing w:val="-7"/>
              </w:rPr>
              <w:t xml:space="preserve">% </w:t>
            </w:r>
            <w:r w:rsidR="003B5D30" w:rsidRPr="006D4884">
              <w:rPr>
                <w:spacing w:val="-7"/>
                <w:lang w:val="en-US"/>
              </w:rPr>
              <w:t>Fe</w:t>
            </w:r>
            <w:r w:rsidR="003B5D30" w:rsidRPr="006D4884">
              <w:rPr>
                <w:spacing w:val="-7"/>
                <w:vertAlign w:val="subscript"/>
              </w:rPr>
              <w:t>общ</w:t>
            </w:r>
            <w:r w:rsidR="003B5D30" w:rsidRPr="006D4884">
              <w:rPr>
                <w:spacing w:val="-7"/>
              </w:rPr>
              <w:t xml:space="preserve"> и 15 % </w:t>
            </w:r>
            <w:r w:rsidR="003B5D30" w:rsidRPr="006D4884">
              <w:rPr>
                <w:spacing w:val="-7"/>
                <w:lang w:val="en-US"/>
              </w:rPr>
              <w:t>FeO</w:t>
            </w:r>
            <w:r w:rsidR="003B5D30" w:rsidRPr="006D4884">
              <w:rPr>
                <w:spacing w:val="-7"/>
              </w:rPr>
              <w:t>.</w:t>
            </w:r>
          </w:p>
          <w:p w:rsidR="003B5D30" w:rsidRPr="006D4884" w:rsidRDefault="003B5D30">
            <w:pPr>
              <w:pStyle w:val="Style6"/>
              <w:widowControl/>
              <w:ind w:firstLine="567"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6D4884">
              <w:rPr>
                <w:i/>
              </w:rPr>
              <w:t xml:space="preserve">- </w:t>
            </w:r>
            <w:r w:rsidRPr="006D4884">
              <w:t>о</w:t>
            </w:r>
            <w:r w:rsidRPr="006D4884">
              <w:rPr>
                <w:spacing w:val="-8"/>
              </w:rPr>
              <w:t xml:space="preserve">пределить окислительную способность </w:t>
            </w:r>
            <w:r w:rsidRPr="006D4884">
              <w:rPr>
                <w:spacing w:val="-7"/>
              </w:rPr>
              <w:t>окалины, содержащей 70</w:t>
            </w:r>
            <w:r w:rsidRPr="006D4884">
              <w:rPr>
                <w:spacing w:val="-7"/>
                <w:lang w:val="en-US"/>
              </w:rPr>
              <w:t> </w:t>
            </w:r>
            <w:r w:rsidRPr="006D4884">
              <w:rPr>
                <w:spacing w:val="-7"/>
              </w:rPr>
              <w:t xml:space="preserve">% </w:t>
            </w:r>
            <w:r w:rsidRPr="006D4884">
              <w:rPr>
                <w:spacing w:val="-7"/>
                <w:lang w:val="en-US"/>
              </w:rPr>
              <w:t>Fe</w:t>
            </w:r>
            <w:r w:rsidRPr="006D4884">
              <w:rPr>
                <w:spacing w:val="-7"/>
                <w:vertAlign w:val="subscript"/>
              </w:rPr>
              <w:t>общ</w:t>
            </w:r>
            <w:r w:rsidRPr="006D4884">
              <w:rPr>
                <w:spacing w:val="-7"/>
              </w:rPr>
              <w:t xml:space="preserve"> и 73 % </w:t>
            </w:r>
            <w:r w:rsidRPr="006D4884">
              <w:rPr>
                <w:spacing w:val="-7"/>
                <w:lang w:val="en-US"/>
              </w:rPr>
              <w:t>FeO</w:t>
            </w:r>
            <w:r w:rsidRPr="006D4884">
              <w:rPr>
                <w:spacing w:val="-7"/>
              </w:rPr>
              <w:t>.</w:t>
            </w:r>
          </w:p>
          <w:p w:rsidR="003B5D30" w:rsidRPr="006D4884" w:rsidRDefault="003B5D30">
            <w:pPr>
              <w:pStyle w:val="Style6"/>
              <w:widowControl/>
              <w:ind w:firstLine="567"/>
              <w:jc w:val="both"/>
            </w:pPr>
            <w:r w:rsidRPr="006D4884">
              <w:lastRenderedPageBreak/>
              <w:t>- с</w:t>
            </w:r>
            <w:r w:rsidRPr="006D4884">
              <w:rPr>
                <w:spacing w:val="-5"/>
              </w:rPr>
              <w:t xml:space="preserve">колько извести, содержащей 85 % СаО, потребуется </w:t>
            </w:r>
            <w:r w:rsidRPr="006D4884">
              <w:rPr>
                <w:spacing w:val="-6"/>
              </w:rPr>
              <w:t xml:space="preserve">для ошлакования 0,7 % </w:t>
            </w:r>
            <w:r w:rsidRPr="006D4884">
              <w:rPr>
                <w:spacing w:val="-6"/>
                <w:lang w:val="en-US"/>
              </w:rPr>
              <w:t>Si</w:t>
            </w:r>
            <w:r w:rsidRPr="006D4884">
              <w:rPr>
                <w:spacing w:val="-6"/>
              </w:rPr>
              <w:t xml:space="preserve"> в 300 т жидкого металла, если основность </w:t>
            </w:r>
            <w:r w:rsidRPr="006D4884">
              <w:t>шлака-3,5 ?</w:t>
            </w:r>
          </w:p>
          <w:p w:rsidR="003B5D30" w:rsidRPr="006D4884" w:rsidRDefault="003B5D30">
            <w:pPr>
              <w:pStyle w:val="Style6"/>
              <w:widowControl/>
              <w:ind w:firstLine="567"/>
              <w:jc w:val="both"/>
              <w:rPr>
                <w:b/>
              </w:rPr>
            </w:pPr>
            <w:r w:rsidRPr="006D4884">
              <w:rPr>
                <w:i/>
              </w:rPr>
              <w:t xml:space="preserve">- </w:t>
            </w:r>
            <w:r w:rsidRPr="006D4884">
              <w:t xml:space="preserve">на сколько повысится основность шлака, если к 35 т шлака, содержащего 43 % СаО и 13 % </w:t>
            </w:r>
            <w:r w:rsidRPr="006D4884">
              <w:rPr>
                <w:lang w:val="en-US"/>
              </w:rPr>
              <w:t>SiO</w:t>
            </w:r>
            <w:r w:rsidRPr="006D4884">
              <w:rPr>
                <w:vertAlign w:val="subscript"/>
              </w:rPr>
              <w:t>2</w:t>
            </w:r>
            <w:r w:rsidRPr="006D4884">
              <w:t xml:space="preserve"> добавить 7 т извести, содержащей 87 % СаО и 2 % </w:t>
            </w:r>
            <w:r w:rsidRPr="006D4884">
              <w:rPr>
                <w:lang w:val="en-US"/>
              </w:rPr>
              <w:t>SiO</w:t>
            </w:r>
            <w:r w:rsidRPr="006D4884">
              <w:rPr>
                <w:vertAlign w:val="subscript"/>
              </w:rPr>
              <w:t>2</w:t>
            </w:r>
            <w:r w:rsidRPr="006D4884">
              <w:t xml:space="preserve"> ?</w:t>
            </w:r>
          </w:p>
        </w:tc>
      </w:tr>
      <w:tr w:rsidR="003B5D30" w:rsidRPr="006D4884" w:rsidTr="006D4884">
        <w:trPr>
          <w:trHeight w:val="1260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22E87" w:rsidRDefault="003B5D30" w:rsidP="00FF704B">
            <w:pPr>
              <w:ind w:left="6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22E87">
              <w:rPr>
                <w:sz w:val="24"/>
                <w:szCs w:val="24"/>
              </w:rPr>
              <w:t xml:space="preserve">сновными методами анализа научной литературы в области </w:t>
            </w:r>
            <w:r>
              <w:rPr>
                <w:sz w:val="24"/>
                <w:szCs w:val="24"/>
              </w:rPr>
              <w:t>металлургического производства</w:t>
            </w:r>
            <w:r w:rsidRPr="00622E87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 </w:t>
            </w:r>
            <w:r w:rsidRPr="00622E87">
              <w:rPr>
                <w:sz w:val="24"/>
                <w:szCs w:val="24"/>
              </w:rPr>
              <w:t xml:space="preserve">профессиональным языком в области </w:t>
            </w:r>
            <w:r>
              <w:rPr>
                <w:sz w:val="24"/>
                <w:szCs w:val="24"/>
              </w:rPr>
              <w:t>теории металлургических процессов</w:t>
            </w:r>
          </w:p>
        </w:tc>
        <w:tc>
          <w:tcPr>
            <w:tcW w:w="227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D30" w:rsidRPr="003B5D30" w:rsidRDefault="003B5D30" w:rsidP="00693AAA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области:</w:t>
            </w:r>
          </w:p>
          <w:p w:rsidR="003B5D30" w:rsidRPr="006D4884" w:rsidRDefault="003B5D30" w:rsidP="006D4884">
            <w:pPr>
              <w:pStyle w:val="24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в среде электронных таблиц </w:t>
            </w:r>
            <w:r w:rsidRPr="006D4884">
              <w:rPr>
                <w:sz w:val="24"/>
                <w:szCs w:val="24"/>
                <w:lang w:val="en-US"/>
              </w:rPr>
              <w:t>Excel</w:t>
            </w:r>
            <w:r w:rsidRPr="006D4884">
              <w:rPr>
                <w:sz w:val="24"/>
                <w:szCs w:val="24"/>
              </w:rPr>
              <w:t xml:space="preserve"> рассчитать исходный состав шихты для выплавки стали в кислородном конвертере (исходные данные по вариантам);</w:t>
            </w:r>
          </w:p>
          <w:p w:rsidR="003B5D30" w:rsidRPr="006D4884" w:rsidRDefault="003B5D30" w:rsidP="006D4884">
            <w:pPr>
              <w:pStyle w:val="24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сравнить технико-экономические показатели работы доменных печей №8 (с БЗУ) и № 4 (конусное загрузочное устройство);</w:t>
            </w:r>
          </w:p>
          <w:p w:rsidR="003B5D30" w:rsidRPr="006D4884" w:rsidRDefault="003B5D30" w:rsidP="006D4884">
            <w:pPr>
              <w:pStyle w:val="24"/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используя пакет «Описательная статистика» проанализировать выборку из 1300 плавок в ККЦ.</w:t>
            </w:r>
          </w:p>
        </w:tc>
      </w:tr>
      <w:tr w:rsidR="003B5D30" w:rsidRPr="006D4884" w:rsidTr="008F7BC2">
        <w:trPr>
          <w:trHeight w:val="36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D4884">
              <w:rPr>
                <w:b/>
                <w:sz w:val="24"/>
                <w:szCs w:val="24"/>
              </w:rPr>
              <w:t>ОПК-3 - способностью осознавать социальную значимость своей будущей профессии</w:t>
            </w:r>
          </w:p>
        </w:tc>
      </w:tr>
      <w:tr w:rsidR="003B5D30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477838" w:rsidRDefault="003B5D30" w:rsidP="00FF704B">
            <w:pPr>
              <w:pStyle w:val="af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9180B">
              <w:rPr>
                <w:bCs/>
                <w:sz w:val="24"/>
                <w:szCs w:val="24"/>
              </w:rPr>
              <w:t>Роль металлургии в развитии общества и экономики страны, региона и города. Современное состояние металлургической отрасли. Проблемы и перспективы развития металлургии города, региона, страны и зарубежья.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3B5D30" w:rsidRDefault="003B5D30" w:rsidP="00693AAA">
            <w:pPr>
              <w:tabs>
                <w:tab w:val="left" w:pos="567"/>
              </w:tabs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Перечень теоретических вопросов к экзамену:</w:t>
            </w:r>
          </w:p>
          <w:p w:rsidR="003B5D30" w:rsidRDefault="003B5D30" w:rsidP="007E2153">
            <w:pPr>
              <w:pStyle w:val="af3"/>
              <w:numPr>
                <w:ilvl w:val="0"/>
                <w:numId w:val="8"/>
              </w:numPr>
              <w:tabs>
                <w:tab w:val="clear" w:pos="1106"/>
              </w:tabs>
              <w:ind w:left="146" w:firstLine="284"/>
              <w:rPr>
                <w:szCs w:val="24"/>
                <w:lang w:val="ru-RU"/>
              </w:rPr>
            </w:pPr>
            <w:r w:rsidRPr="006D4884">
              <w:rPr>
                <w:szCs w:val="24"/>
                <w:lang w:val="ru-RU"/>
              </w:rPr>
              <w:t>Общая схема производства черных металлов.</w:t>
            </w:r>
            <w:r w:rsidR="007E2153">
              <w:rPr>
                <w:szCs w:val="24"/>
                <w:lang w:val="ru-RU"/>
              </w:rPr>
              <w:t xml:space="preserve"> Место металлургической промышленности в экономике страны и мира в целом</w:t>
            </w:r>
          </w:p>
          <w:p w:rsidR="007E2153" w:rsidRPr="007E2153" w:rsidRDefault="007E2153" w:rsidP="007E2153">
            <w:pPr>
              <w:pStyle w:val="af3"/>
              <w:numPr>
                <w:ilvl w:val="0"/>
                <w:numId w:val="8"/>
              </w:numPr>
              <w:tabs>
                <w:tab w:val="clear" w:pos="1106"/>
              </w:tabs>
              <w:ind w:left="146" w:firstLine="284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Перспективы и потенциал развития развития черной металлургии РФ</w:t>
            </w:r>
          </w:p>
          <w:p w:rsidR="007E2153" w:rsidRPr="007E2153" w:rsidRDefault="007E2153" w:rsidP="007E2153">
            <w:pPr>
              <w:pStyle w:val="af3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rPr>
                <w:rFonts w:eastAsia="Times New Roman"/>
                <w:szCs w:val="24"/>
                <w:lang w:val="ru-RU" w:eastAsia="ru-RU"/>
              </w:rPr>
            </w:pPr>
            <w:r w:rsidRPr="007E2153">
              <w:rPr>
                <w:rFonts w:eastAsia="Times New Roman"/>
                <w:szCs w:val="24"/>
                <w:lang w:val="ru-RU" w:eastAsia="ru-RU"/>
              </w:rPr>
              <w:t>Химический состав железных руд. Требования к качеству железных руд и необходимость подготовки их к доменной плавке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Типы железных руд по рудообразующему минералу. Основные месторождения железных руд.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Флюсы доменной плавки, техногенное сырье.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Способы подготовки руд к доменной плавке. Назначение и характеристика способов окускования железорудных материалов.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Сущность агломерационного процесса.</w:t>
            </w:r>
          </w:p>
          <w:p w:rsidR="003B5D30" w:rsidRPr="006D4884" w:rsidRDefault="003B5D30" w:rsidP="007E2153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146" w:firstLine="284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Прямое и косвенное восстановление оксидов. Особенности. Показатели. Сравнение прямого и косвенного восстановления.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Восстановление кремния, марганца, ванадия и титана в доменной печи. 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Образование чугуна в доменной печи. Виды чугунов, выплавляемых в доменных печах.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Шлакообразование в доменной печи. Первичный, промежуточный, конечный шлак. Состав конечного шлака. Требования к шлакам.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Поведение и баланс серы в доменной печи. Внедоменная десульфурация чугуна.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Основные пути и способы снижения расхода кокса при выплавке чугуна.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Общее устройство и состав комплекса доменной печи. </w:t>
            </w:r>
          </w:p>
          <w:p w:rsidR="003B5D30" w:rsidRPr="006D4884" w:rsidRDefault="003B5D30" w:rsidP="006D4884">
            <w:pPr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Выпуск и уборка продуктов плавки. Литейный двор.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Виды стали по степени раскисленности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Что называется раскислением стали?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Какие материалы называются металлической шихтой?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Какие материалы называются неметаллической шихтой?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 xml:space="preserve">Из каких основных компонентов состоит сталеплавильный шлак? 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Что называется основностью шлака?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 называется сталь с различной степенью легирования?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 xml:space="preserve">Какие сталеплавильные агрегаты могут использоваться </w:t>
            </w:r>
            <w:r w:rsidRPr="006D4884">
              <w:lastRenderedPageBreak/>
              <w:t>для выплавки стали?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Нарисуйте схему профиля кислородного конвертера.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 xml:space="preserve">Назовите шихтовые материалы, которые используются при выплавке стали в кислородном конвертере. 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Какие известны разновидности ковшевой обработки стали?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Перечислите основные разновидности МНЛЗ.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Почему одна из разновидностей МНЛЗ называется радиальной?</w:t>
            </w:r>
          </w:p>
          <w:p w:rsidR="003B5D30" w:rsidRPr="006D4884" w:rsidRDefault="003B5D30" w:rsidP="006D4884">
            <w:pPr>
              <w:pStyle w:val="af2"/>
              <w:numPr>
                <w:ilvl w:val="0"/>
                <w:numId w:val="8"/>
              </w:numPr>
              <w:tabs>
                <w:tab w:val="clear" w:pos="1106"/>
                <w:tab w:val="num" w:pos="0"/>
              </w:tabs>
              <w:ind w:left="0" w:firstLine="0"/>
            </w:pPr>
            <w:r w:rsidRPr="006D4884">
              <w:t>Какие преимущества имеет непрерывная разливка стали перед разливкой в изложницы?</w:t>
            </w:r>
          </w:p>
          <w:p w:rsidR="003B5D30" w:rsidRPr="006D4884" w:rsidRDefault="003B5D30">
            <w:pPr>
              <w:widowControl w:val="0"/>
              <w:autoSpaceDE w:val="0"/>
              <w:autoSpaceDN w:val="0"/>
              <w:adjustRightInd w:val="0"/>
              <w:ind w:left="214" w:hanging="214"/>
              <w:jc w:val="both"/>
              <w:rPr>
                <w:sz w:val="24"/>
                <w:szCs w:val="24"/>
              </w:rPr>
            </w:pPr>
          </w:p>
        </w:tc>
      </w:tr>
      <w:tr w:rsidR="003B5D30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477838" w:rsidRDefault="003B5D30" w:rsidP="00FF704B">
            <w:pPr>
              <w:pStyle w:val="af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Осознавать социальную значимость профессии металлурга. Выделять своё положение среди других профессий. Изменять профиль своей работы в процессе профессиональной деятельности.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A7" w:rsidRDefault="000D19A7" w:rsidP="000D19A7">
            <w:pPr>
              <w:pStyle w:val="Style6"/>
              <w:widowControl/>
              <w:jc w:val="center"/>
              <w:rPr>
                <w:b/>
                <w:i/>
                <w:spacing w:val="-8"/>
              </w:rPr>
            </w:pPr>
            <w:r>
              <w:t xml:space="preserve">   </w:t>
            </w:r>
            <w:r w:rsidRPr="00693AAA">
              <w:rPr>
                <w:b/>
                <w:i/>
                <w:spacing w:val="-8"/>
              </w:rPr>
              <w:t>Практические задания:</w:t>
            </w:r>
          </w:p>
          <w:p w:rsidR="007E2153" w:rsidRPr="007E2153" w:rsidRDefault="007E2153" w:rsidP="00464426">
            <w:pPr>
              <w:pStyle w:val="Style6"/>
              <w:widowControl/>
              <w:numPr>
                <w:ilvl w:val="0"/>
                <w:numId w:val="15"/>
              </w:numPr>
              <w:ind w:left="142" w:firstLine="0"/>
              <w:jc w:val="both"/>
              <w:rPr>
                <w:bCs/>
                <w:iCs/>
                <w:spacing w:val="-8"/>
              </w:rPr>
            </w:pPr>
            <w:r w:rsidRPr="007E2153">
              <w:rPr>
                <w:bCs/>
                <w:iCs/>
                <w:spacing w:val="-8"/>
              </w:rPr>
              <w:t>Дать характеристику профессии «Металлург»</w:t>
            </w:r>
            <w:r>
              <w:rPr>
                <w:bCs/>
                <w:iCs/>
                <w:spacing w:val="-8"/>
              </w:rPr>
              <w:t>;</w:t>
            </w:r>
          </w:p>
          <w:p w:rsidR="007E2153" w:rsidRPr="007E2153" w:rsidRDefault="007E2153" w:rsidP="00464426">
            <w:pPr>
              <w:pStyle w:val="Style6"/>
              <w:widowControl/>
              <w:numPr>
                <w:ilvl w:val="0"/>
                <w:numId w:val="15"/>
              </w:numPr>
              <w:ind w:left="142" w:firstLine="0"/>
              <w:jc w:val="both"/>
            </w:pPr>
            <w:r w:rsidRPr="007E2153">
              <w:rPr>
                <w:bCs/>
                <w:iCs/>
                <w:spacing w:val="-8"/>
              </w:rPr>
              <w:t>Определить функционал специалиста металлургической области в рамках конкретного металлургического</w:t>
            </w:r>
            <w:r>
              <w:rPr>
                <w:b/>
                <w:i/>
                <w:spacing w:val="-8"/>
              </w:rPr>
              <w:t xml:space="preserve"> </w:t>
            </w:r>
            <w:r w:rsidRPr="007E2153">
              <w:rPr>
                <w:bCs/>
                <w:iCs/>
                <w:spacing w:val="-8"/>
              </w:rPr>
              <w:t>предприятия</w:t>
            </w:r>
            <w:r>
              <w:rPr>
                <w:bCs/>
                <w:iCs/>
                <w:spacing w:val="-8"/>
              </w:rPr>
              <w:t>;</w:t>
            </w:r>
          </w:p>
          <w:p w:rsidR="003B5D30" w:rsidRPr="006D4884" w:rsidRDefault="007E2153" w:rsidP="00464426">
            <w:pPr>
              <w:pStyle w:val="Style6"/>
              <w:widowControl/>
              <w:numPr>
                <w:ilvl w:val="0"/>
                <w:numId w:val="15"/>
              </w:numPr>
              <w:ind w:left="142" w:firstLine="0"/>
              <w:jc w:val="both"/>
            </w:pPr>
            <w:r>
              <w:t>Привести примеры интеграции компетенций специалиста-металлурга в другие области науки и техники (материаловедение, машиностроение и др.)</w:t>
            </w:r>
          </w:p>
        </w:tc>
      </w:tr>
      <w:tr w:rsidR="003B5D30" w:rsidRPr="006D4884" w:rsidTr="00464426">
        <w:trPr>
          <w:trHeight w:val="531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Владеть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477838" w:rsidRDefault="003B5D30" w:rsidP="00FF704B">
            <w:pPr>
              <w:pStyle w:val="af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Информацией о сырьевых и технических базах металлургического производства. Навыками поиска научной и технической информации по направлению «Металлургия».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9A7" w:rsidRPr="000D19A7" w:rsidRDefault="000D19A7" w:rsidP="000D19A7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области:</w:t>
            </w:r>
          </w:p>
          <w:p w:rsidR="000D19A7" w:rsidRDefault="000D19A7" w:rsidP="008070CA">
            <w:pPr>
              <w:pStyle w:val="af3"/>
              <w:numPr>
                <w:ilvl w:val="0"/>
                <w:numId w:val="14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Охарактеризовать х</w:t>
            </w:r>
            <w:r w:rsidR="003B5D30" w:rsidRPr="006D4884">
              <w:rPr>
                <w:szCs w:val="24"/>
                <w:lang w:val="ru-RU"/>
              </w:rPr>
              <w:t xml:space="preserve">имический состав железных руд. </w:t>
            </w:r>
          </w:p>
          <w:p w:rsidR="003B5D30" w:rsidRPr="006D4884" w:rsidRDefault="000D19A7" w:rsidP="008070CA">
            <w:pPr>
              <w:pStyle w:val="af3"/>
              <w:numPr>
                <w:ilvl w:val="0"/>
                <w:numId w:val="14"/>
              </w:numPr>
              <w:spacing w:line="240" w:lineRule="auto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Обозначить т</w:t>
            </w:r>
            <w:r w:rsidR="003B5D30" w:rsidRPr="006D4884">
              <w:rPr>
                <w:szCs w:val="24"/>
                <w:lang w:val="ru-RU"/>
              </w:rPr>
              <w:t>ребования к качеству железных руд и необходимость подготовки их к доменной плавке;</w:t>
            </w:r>
          </w:p>
          <w:p w:rsidR="003B5D30" w:rsidRPr="008070CA" w:rsidRDefault="000D19A7" w:rsidP="008070CA">
            <w:pPr>
              <w:pStyle w:val="af3"/>
              <w:numPr>
                <w:ilvl w:val="0"/>
                <w:numId w:val="14"/>
              </w:numPr>
              <w:spacing w:line="240" w:lineRule="auto"/>
              <w:jc w:val="left"/>
              <w:rPr>
                <w:szCs w:val="24"/>
              </w:rPr>
            </w:pPr>
            <w:r w:rsidRPr="000D19A7">
              <w:rPr>
                <w:szCs w:val="24"/>
                <w:lang w:val="ru-RU"/>
              </w:rPr>
              <w:t>Классифицировать т</w:t>
            </w:r>
            <w:r w:rsidR="003B5D30" w:rsidRPr="000D19A7">
              <w:rPr>
                <w:szCs w:val="24"/>
                <w:lang w:val="ru-RU"/>
              </w:rPr>
              <w:t xml:space="preserve">ипы железных руд по рудообразующему минералу. </w:t>
            </w:r>
            <w:r w:rsidR="003B5D30" w:rsidRPr="000D19A7">
              <w:rPr>
                <w:szCs w:val="24"/>
              </w:rPr>
              <w:t>Основные месторождения железных руд.</w:t>
            </w:r>
          </w:p>
          <w:p w:rsidR="008070CA" w:rsidRPr="008070CA" w:rsidRDefault="002F04F9" w:rsidP="008070CA">
            <w:pPr>
              <w:pStyle w:val="af2"/>
              <w:numPr>
                <w:ilvl w:val="0"/>
                <w:numId w:val="14"/>
              </w:numPr>
            </w:pPr>
            <w:r>
              <w:t>Наз</w:t>
            </w:r>
            <w:r w:rsidR="008070CA">
              <w:t>вать</w:t>
            </w:r>
            <w:r w:rsidR="008070CA" w:rsidRPr="006D4884">
              <w:t xml:space="preserve"> шихтовые материалы, которые используются при выплавке стали в кислородном конвертере. </w:t>
            </w:r>
          </w:p>
          <w:p w:rsidR="003B5D30" w:rsidRPr="00464426" w:rsidRDefault="008070CA" w:rsidP="00464426">
            <w:pPr>
              <w:pStyle w:val="af3"/>
              <w:numPr>
                <w:ilvl w:val="0"/>
                <w:numId w:val="14"/>
              </w:numPr>
              <w:spacing w:line="240" w:lineRule="auto"/>
              <w:rPr>
                <w:szCs w:val="24"/>
                <w:lang w:val="ru-RU"/>
              </w:rPr>
            </w:pPr>
            <w:r w:rsidRPr="008070CA">
              <w:rPr>
                <w:szCs w:val="24"/>
                <w:lang w:val="ru-RU"/>
              </w:rPr>
              <w:t>Составить обзор комплексного, забалансового</w:t>
            </w:r>
            <w:r w:rsidR="00464426">
              <w:rPr>
                <w:szCs w:val="24"/>
                <w:lang w:val="ru-RU"/>
              </w:rPr>
              <w:t>, техногенного</w:t>
            </w:r>
            <w:r w:rsidR="003B5D30" w:rsidRPr="008070CA">
              <w:rPr>
                <w:szCs w:val="24"/>
                <w:lang w:val="ru-RU"/>
              </w:rPr>
              <w:t xml:space="preserve"> сы</w:t>
            </w:r>
            <w:r w:rsidRPr="008070CA">
              <w:rPr>
                <w:szCs w:val="24"/>
                <w:lang w:val="ru-RU"/>
              </w:rPr>
              <w:t>рья в металлургическом производстве используя в ка</w:t>
            </w:r>
            <w:r w:rsidRPr="008070CA">
              <w:rPr>
                <w:szCs w:val="24"/>
                <w:lang w:val="ru-RU"/>
              </w:rPr>
              <w:lastRenderedPageBreak/>
              <w:t xml:space="preserve">честве источников </w:t>
            </w:r>
            <w:r w:rsidRPr="008070C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учебную, научную и справочную литературу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070CA">
              <w:rPr>
                <w:rStyle w:val="FontStyle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 также информацию из </w:t>
            </w:r>
            <w:r w:rsidRPr="008070CA">
              <w:rPr>
                <w:bCs/>
                <w:iCs/>
                <w:szCs w:val="24"/>
                <w:lang w:val="ru-RU"/>
              </w:rPr>
              <w:t>электронных библиотек.</w:t>
            </w:r>
          </w:p>
        </w:tc>
      </w:tr>
      <w:tr w:rsidR="006D4884" w:rsidRPr="006D4884" w:rsidTr="006D4884">
        <w:trPr>
          <w:trHeight w:val="2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4884" w:rsidRPr="006D4884" w:rsidRDefault="006D4884">
            <w:pPr>
              <w:pStyle w:val="af3"/>
              <w:widowControl w:val="0"/>
              <w:autoSpaceDE w:val="0"/>
              <w:autoSpaceDN w:val="0"/>
              <w:adjustRightInd w:val="0"/>
              <w:ind w:left="0" w:firstLine="0"/>
              <w:jc w:val="left"/>
              <w:rPr>
                <w:szCs w:val="24"/>
                <w:lang w:val="ru-RU"/>
              </w:rPr>
            </w:pPr>
            <w:r w:rsidRPr="006D4884">
              <w:rPr>
                <w:b/>
                <w:szCs w:val="24"/>
                <w:lang w:val="ru-RU"/>
              </w:rPr>
              <w:lastRenderedPageBreak/>
              <w:t>ПК-10 - способностью осуществлять и корректировать технологические процессы в металлургии и материалообработке</w:t>
            </w:r>
          </w:p>
        </w:tc>
      </w:tr>
      <w:tr w:rsidR="003B5D30" w:rsidRPr="006D4884" w:rsidTr="006D4884">
        <w:trPr>
          <w:trHeight w:val="24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Знать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543810" w:rsidRDefault="003B5D30" w:rsidP="00FF70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Основные закономерности физических, физико-химических и тепловых процессов; особенности конструкции агрегатов, средства контроля и управления</w:t>
            </w:r>
            <w:r>
              <w:rPr>
                <w:sz w:val="24"/>
                <w:szCs w:val="24"/>
              </w:rPr>
              <w:t xml:space="preserve"> металлургическим производством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D30" w:rsidRPr="00693AAA" w:rsidRDefault="003B5D30" w:rsidP="00693AAA">
            <w:pPr>
              <w:tabs>
                <w:tab w:val="left" w:pos="567"/>
              </w:tabs>
              <w:ind w:left="567"/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693AAA">
              <w:rPr>
                <w:rFonts w:eastAsia="Calibri"/>
                <w:b/>
                <w:i/>
                <w:kern w:val="24"/>
                <w:sz w:val="24"/>
                <w:szCs w:val="24"/>
              </w:rPr>
              <w:t>Перечень теоретических вопросов к экзамену:</w:t>
            </w:r>
          </w:p>
          <w:p w:rsidR="003B5D30" w:rsidRPr="003B5D30" w:rsidRDefault="003B5D30" w:rsidP="00693AAA">
            <w:pPr>
              <w:pStyle w:val="af3"/>
              <w:numPr>
                <w:ilvl w:val="0"/>
                <w:numId w:val="13"/>
              </w:numPr>
              <w:ind w:left="142" w:firstLine="218"/>
              <w:rPr>
                <w:szCs w:val="24"/>
              </w:rPr>
            </w:pPr>
            <w:r w:rsidRPr="003B5D30">
              <w:rPr>
                <w:szCs w:val="24"/>
                <w:lang w:val="ru-RU"/>
              </w:rPr>
              <w:t>Горение углерода у фурм и состав газа по длине фурменного очага. Изменение состава газа по высоте печи.</w:t>
            </w:r>
          </w:p>
          <w:p w:rsidR="003B5D30" w:rsidRPr="006D4884" w:rsidRDefault="003B5D30" w:rsidP="00464426">
            <w:pPr>
              <w:pStyle w:val="af3"/>
              <w:numPr>
                <w:ilvl w:val="0"/>
                <w:numId w:val="13"/>
              </w:numPr>
              <w:rPr>
                <w:szCs w:val="24"/>
                <w:lang w:val="ru-RU"/>
              </w:rPr>
            </w:pPr>
            <w:r w:rsidRPr="006D4884">
              <w:rPr>
                <w:szCs w:val="24"/>
                <w:lang w:val="ru-RU"/>
              </w:rPr>
              <w:t>Противоток материалов и газов в доменной печи. Причины опускания материалов в доменной печи</w:t>
            </w:r>
          </w:p>
          <w:p w:rsidR="003B5D30" w:rsidRPr="006D4884" w:rsidRDefault="003B5D30" w:rsidP="00464426">
            <w:pPr>
              <w:numPr>
                <w:ilvl w:val="0"/>
                <w:numId w:val="13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Прямое и косвенное восстановление оксидов. Особенности. Показатели. Сравнение прямого и косвенного восстановления.</w:t>
            </w:r>
          </w:p>
          <w:p w:rsidR="003B5D30" w:rsidRPr="006D4884" w:rsidRDefault="003B5D30" w:rsidP="00464426">
            <w:pPr>
              <w:numPr>
                <w:ilvl w:val="0"/>
                <w:numId w:val="13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Восстановление кремния, марганца, ванадия и титана в доменной печи. </w:t>
            </w:r>
          </w:p>
          <w:p w:rsidR="003B5D30" w:rsidRPr="006D4884" w:rsidRDefault="003B5D30" w:rsidP="00464426">
            <w:pPr>
              <w:numPr>
                <w:ilvl w:val="0"/>
                <w:numId w:val="13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Образование чугуна в доменной печи. </w:t>
            </w:r>
          </w:p>
          <w:p w:rsidR="003B5D30" w:rsidRPr="006D4884" w:rsidRDefault="003B5D30" w:rsidP="00464426">
            <w:pPr>
              <w:numPr>
                <w:ilvl w:val="0"/>
                <w:numId w:val="13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 xml:space="preserve">Шлакообразование в доменной печи. </w:t>
            </w:r>
          </w:p>
          <w:p w:rsidR="003B5D30" w:rsidRPr="006D4884" w:rsidRDefault="003B5D30" w:rsidP="00464426">
            <w:pPr>
              <w:numPr>
                <w:ilvl w:val="0"/>
                <w:numId w:val="13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Первичный, промежуточный, конечный шлак. Состав конечного шлака.</w:t>
            </w:r>
          </w:p>
          <w:p w:rsidR="003B5D30" w:rsidRPr="006D4884" w:rsidRDefault="003B5D30" w:rsidP="00464426">
            <w:pPr>
              <w:numPr>
                <w:ilvl w:val="0"/>
                <w:numId w:val="13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Из каких основных компонентов состоит сталеплавильный шлак</w:t>
            </w:r>
          </w:p>
          <w:p w:rsidR="003B5D30" w:rsidRPr="006D4884" w:rsidRDefault="003B5D30" w:rsidP="00464426">
            <w:pPr>
              <w:numPr>
                <w:ilvl w:val="0"/>
                <w:numId w:val="13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Конструкция доменной печи и автоматизация доменного процесса</w:t>
            </w:r>
          </w:p>
          <w:p w:rsidR="003B5D30" w:rsidRPr="006D4884" w:rsidRDefault="003B5D30" w:rsidP="00464426">
            <w:pPr>
              <w:numPr>
                <w:ilvl w:val="0"/>
                <w:numId w:val="13"/>
              </w:numPr>
              <w:ind w:left="142" w:firstLine="218"/>
              <w:jc w:val="both"/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Конструкция сталеплавильных агрегатов и принципы их работы.</w:t>
            </w:r>
          </w:p>
        </w:tc>
      </w:tr>
      <w:tr w:rsidR="003B5D30" w:rsidRPr="006D4884" w:rsidTr="006D4884">
        <w:trPr>
          <w:trHeight w:val="18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t>Уметь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543810" w:rsidRDefault="003B5D30" w:rsidP="00FF70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Характеризовать технологические процессы в металлургии;  выбирать управляющие воздействия; корректировать технологические параметры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AA" w:rsidRPr="00693AAA" w:rsidRDefault="00693AAA" w:rsidP="00693AAA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693AAA">
              <w:rPr>
                <w:rFonts w:eastAsia="Calibri"/>
                <w:b/>
                <w:i/>
                <w:kern w:val="24"/>
                <w:sz w:val="24"/>
                <w:szCs w:val="24"/>
              </w:rPr>
              <w:t>Практические задания:</w:t>
            </w:r>
          </w:p>
          <w:p w:rsidR="003B5D30" w:rsidRPr="006D4884" w:rsidRDefault="003B5D30" w:rsidP="00693AAA">
            <w:pPr>
              <w:pStyle w:val="af3"/>
              <w:numPr>
                <w:ilvl w:val="0"/>
                <w:numId w:val="10"/>
              </w:numPr>
              <w:spacing w:line="240" w:lineRule="auto"/>
              <w:ind w:left="142" w:firstLine="218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Дать характеристику дутьевому</w:t>
            </w:r>
            <w:r w:rsidRPr="006D4884">
              <w:rPr>
                <w:szCs w:val="24"/>
                <w:lang w:val="ru-RU"/>
              </w:rPr>
              <w:t xml:space="preserve"> режим</w:t>
            </w:r>
            <w:r>
              <w:rPr>
                <w:szCs w:val="24"/>
                <w:lang w:val="ru-RU"/>
              </w:rPr>
              <w:t>у</w:t>
            </w:r>
            <w:r w:rsidRPr="006D4884">
              <w:rPr>
                <w:szCs w:val="24"/>
                <w:lang w:val="ru-RU"/>
              </w:rPr>
              <w:t xml:space="preserve"> в доменной печи; </w:t>
            </w:r>
          </w:p>
          <w:p w:rsidR="003B5D30" w:rsidRPr="006D4884" w:rsidRDefault="003B5D30" w:rsidP="00693AAA">
            <w:pPr>
              <w:pStyle w:val="af3"/>
              <w:numPr>
                <w:ilvl w:val="0"/>
                <w:numId w:val="10"/>
              </w:numPr>
              <w:spacing w:line="240" w:lineRule="auto"/>
              <w:ind w:left="142" w:firstLine="218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Выбрать р</w:t>
            </w:r>
            <w:r w:rsidRPr="006D4884">
              <w:rPr>
                <w:szCs w:val="24"/>
                <w:lang w:val="ru-RU"/>
              </w:rPr>
              <w:t>ежимы подачи дутья в кислородном конвертере</w:t>
            </w:r>
            <w:r>
              <w:rPr>
                <w:szCs w:val="24"/>
                <w:lang w:val="ru-RU"/>
              </w:rPr>
              <w:t xml:space="preserve"> при переделе шихты различного состава</w:t>
            </w:r>
            <w:r w:rsidRPr="006D4884">
              <w:rPr>
                <w:szCs w:val="24"/>
                <w:lang w:val="ru-RU"/>
              </w:rPr>
              <w:t>;</w:t>
            </w:r>
          </w:p>
          <w:p w:rsidR="003B5D30" w:rsidRPr="00693AAA" w:rsidRDefault="003B5D30" w:rsidP="00693AAA">
            <w:pPr>
              <w:pStyle w:val="af3"/>
              <w:numPr>
                <w:ilvl w:val="0"/>
                <w:numId w:val="10"/>
              </w:numPr>
              <w:spacing w:line="240" w:lineRule="auto"/>
              <w:ind w:left="142" w:firstLine="218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Скорректировать э</w:t>
            </w:r>
            <w:r w:rsidRPr="006D4884">
              <w:rPr>
                <w:szCs w:val="24"/>
                <w:lang w:val="ru-RU"/>
              </w:rPr>
              <w:t>лектрический режим работы ДСП</w:t>
            </w:r>
            <w:r>
              <w:rPr>
                <w:szCs w:val="24"/>
                <w:lang w:val="ru-RU"/>
              </w:rPr>
              <w:t xml:space="preserve"> в за</w:t>
            </w:r>
            <w:r>
              <w:rPr>
                <w:szCs w:val="24"/>
                <w:lang w:val="ru-RU"/>
              </w:rPr>
              <w:lastRenderedPageBreak/>
              <w:t>висимости от доли жидкого чугуна в исходной металлошихте</w:t>
            </w:r>
            <w:r w:rsidRPr="006D4884">
              <w:rPr>
                <w:szCs w:val="24"/>
                <w:lang w:val="ru-RU"/>
              </w:rPr>
              <w:t>.</w:t>
            </w:r>
          </w:p>
        </w:tc>
      </w:tr>
      <w:tr w:rsidR="003B5D30" w:rsidRPr="006D4884" w:rsidTr="006D4884">
        <w:trPr>
          <w:trHeight w:val="13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6D4884" w:rsidRDefault="003B5D30">
            <w:pPr>
              <w:rPr>
                <w:sz w:val="24"/>
                <w:szCs w:val="24"/>
              </w:rPr>
            </w:pPr>
            <w:r w:rsidRPr="006D4884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83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D30" w:rsidRPr="00543810" w:rsidRDefault="003B5D30" w:rsidP="00FF704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3810">
              <w:rPr>
                <w:sz w:val="24"/>
                <w:szCs w:val="24"/>
              </w:rPr>
              <w:t>Навыками расчета параметров технологического процесса;  информацией о современных металлургических технологиях и способах корректировки технологических параметров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B5D30" w:rsidRPr="003B5D30" w:rsidRDefault="003B5D30" w:rsidP="00693AAA">
            <w:pPr>
              <w:jc w:val="center"/>
              <w:rPr>
                <w:rFonts w:eastAsia="Calibri"/>
                <w:b/>
                <w:i/>
                <w:kern w:val="24"/>
                <w:sz w:val="24"/>
                <w:szCs w:val="24"/>
              </w:rPr>
            </w:pPr>
            <w:r w:rsidRPr="003B5D30">
              <w:rPr>
                <w:rFonts w:eastAsia="Calibri"/>
                <w:b/>
                <w:i/>
                <w:kern w:val="24"/>
                <w:sz w:val="24"/>
                <w:szCs w:val="24"/>
              </w:rPr>
              <w:t>Задания на решение задач из профессиональной области:</w:t>
            </w:r>
          </w:p>
          <w:p w:rsidR="003B5D30" w:rsidRDefault="003B5D30" w:rsidP="00693AAA">
            <w:pPr>
              <w:pStyle w:val="Style6"/>
              <w:widowControl/>
              <w:numPr>
                <w:ilvl w:val="0"/>
                <w:numId w:val="12"/>
              </w:numPr>
              <w:ind w:left="142" w:firstLine="218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D488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Определить расход технически чистого кислорода на продувку металлошихты, состоящей из 100 т лома и 300 т жидкого чугуна, имеющего химический состав близкий к средним значениям состава чугунов ПАО «ММК», при выплавке в конвертере автокузовной стали типа 08Ю. Все недостающие данные принять самостоятельно.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Определить, сколько извести, содержащей 90 % СаО, можно получить из 500 т известняка, если в нем содержится 95 % CaCO</w:t>
            </w:r>
            <w:r w:rsidRPr="00CF548D">
              <w:rPr>
                <w:vertAlign w:val="subscript"/>
              </w:rPr>
              <w:t>3</w:t>
            </w:r>
            <w:r>
              <w:t>?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Определить состав намертво обожженного доломита Саткинского месторождения, содержащего 30,66 % СаО; 21,73 % MgO; 0,2 % Si02; 0,25 % А12Оз; 0,43 % Fe2O3; 0,01 % Mn304; 46,72 %  п.п.п. (потери при прокаливании).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Рассчитать, сколько извести, содержащей 85 % СаО, можно получить из 1000 т известняка Агаповского месторождения ? Известняк Агаповского месторождения содержит 52,77 % СаО; 3,2 % MgO; 0,8 % SiO2; 0,1 % S и 43,13 % п.п.п. (потери при прокаливании).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Определить выход и состав извести, полученной из известняка Тургоякского месторождения, если в ней после обжига осталось 5 % п.п.п. Известняк Тургоякского месторождения содержит 54,3 % СаО; 0,4 % MgO; 1,0 % SiO2; 0,27 % Fe2O3; 0,08 % P; 0,1 % S и 43,85 % п.п.п. (потери при прокаливании).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Определить окислительную способность окатышей ССГПО, содержащих 64 % Feобщ и 2,5 % FeO.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Определить окислительную способность агломерата, содержащего 60 % Feобщ и 15 % FeO.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lastRenderedPageBreak/>
              <w:t>Определить окислительную способность окалины, содержащей 70 % Feобщ и 73 % FeO.</w:t>
            </w:r>
          </w:p>
          <w:p w:rsidR="00CF548D" w:rsidRDefault="00CF548D" w:rsidP="00CF548D">
            <w:pPr>
              <w:pStyle w:val="Style6"/>
              <w:numPr>
                <w:ilvl w:val="0"/>
                <w:numId w:val="12"/>
              </w:numPr>
              <w:ind w:left="146" w:firstLine="214"/>
              <w:jc w:val="both"/>
            </w:pPr>
            <w:r>
              <w:t>Сколько извести, содержащей 85 % СаО, потребуется для ошлакования 0,7 % Si в 300 т жидкого металла, если основность шлака-3,5?</w:t>
            </w:r>
          </w:p>
          <w:p w:rsidR="00CF548D" w:rsidRPr="00693AAA" w:rsidRDefault="00CF548D" w:rsidP="00CF548D">
            <w:pPr>
              <w:pStyle w:val="Style6"/>
              <w:widowControl/>
              <w:numPr>
                <w:ilvl w:val="0"/>
                <w:numId w:val="12"/>
              </w:numPr>
              <w:ind w:left="146" w:firstLine="214"/>
              <w:jc w:val="both"/>
            </w:pPr>
            <w:r>
              <w:t>На сколько повысится основность шлака, если к 35 т шлака, содержащего 43 % СаО и 13 % SiO2 добавить 7 т извести, содержащей 87 % СаО и 2 % SiO2?</w:t>
            </w:r>
          </w:p>
        </w:tc>
      </w:tr>
    </w:tbl>
    <w:p w:rsidR="006D4884" w:rsidRPr="006D4884" w:rsidRDefault="006D4884" w:rsidP="006D4884">
      <w:pPr>
        <w:rPr>
          <w:sz w:val="24"/>
          <w:szCs w:val="24"/>
        </w:rPr>
        <w:sectPr w:rsidR="006D4884" w:rsidRPr="006D4884">
          <w:pgSz w:w="16840" w:h="11907" w:orient="landscape"/>
          <w:pgMar w:top="1701" w:right="1134" w:bottom="1134" w:left="1134" w:header="720" w:footer="720" w:gutter="0"/>
          <w:pgNumType w:start="1"/>
          <w:cols w:space="720"/>
        </w:sectPr>
      </w:pPr>
    </w:p>
    <w:p w:rsidR="006D4884" w:rsidRPr="006D4884" w:rsidRDefault="006D4884" w:rsidP="006D4884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8F7BC2" w:rsidRPr="008F7BC2" w:rsidRDefault="008F7BC2" w:rsidP="008F7BC2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24"/>
          <w:szCs w:val="24"/>
        </w:rPr>
      </w:pPr>
      <w:r w:rsidRPr="008F7BC2">
        <w:rPr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8F7BC2" w:rsidRPr="008F7BC2" w:rsidRDefault="008F7BC2" w:rsidP="008F7BC2">
      <w:pPr>
        <w:widowControl w:val="0"/>
        <w:autoSpaceDE w:val="0"/>
        <w:autoSpaceDN w:val="0"/>
        <w:adjustRightInd w:val="0"/>
        <w:ind w:firstLine="426"/>
        <w:jc w:val="both"/>
        <w:rPr>
          <w:i/>
          <w:color w:val="C00000"/>
          <w:sz w:val="24"/>
          <w:szCs w:val="24"/>
        </w:rPr>
      </w:pPr>
    </w:p>
    <w:p w:rsidR="008F7BC2" w:rsidRPr="008F7BC2" w:rsidRDefault="008F7BC2" w:rsidP="008F7BC2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8F7BC2">
        <w:rPr>
          <w:sz w:val="24"/>
          <w:szCs w:val="24"/>
        </w:rPr>
        <w:t>Промежуточная аттестация по дисциплине «</w:t>
      </w:r>
      <w:r>
        <w:rPr>
          <w:b/>
          <w:bCs/>
          <w:sz w:val="24"/>
          <w:szCs w:val="24"/>
        </w:rPr>
        <w:t>Основы металлургического произвдства</w:t>
      </w:r>
      <w:r w:rsidRPr="008F7BC2">
        <w:rPr>
          <w:sz w:val="24"/>
          <w:szCs w:val="24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</w:t>
      </w:r>
      <w:r w:rsidR="00015BFE">
        <w:rPr>
          <w:sz w:val="24"/>
          <w:szCs w:val="24"/>
        </w:rPr>
        <w:t>водится в форме экзамена</w:t>
      </w:r>
      <w:r w:rsidRPr="008F7BC2">
        <w:rPr>
          <w:sz w:val="24"/>
          <w:szCs w:val="24"/>
        </w:rPr>
        <w:t>.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b/>
          <w:bCs/>
          <w:color w:val="000000"/>
          <w:sz w:val="24"/>
          <w:szCs w:val="24"/>
        </w:rPr>
        <w:t xml:space="preserve">Показатели и критерии оценивания </w:t>
      </w:r>
      <w:r>
        <w:rPr>
          <w:b/>
          <w:bCs/>
          <w:color w:val="000000"/>
          <w:sz w:val="24"/>
          <w:szCs w:val="24"/>
        </w:rPr>
        <w:t>экзамена</w:t>
      </w:r>
      <w:r w:rsidRPr="008F7BC2">
        <w:rPr>
          <w:b/>
          <w:bCs/>
          <w:color w:val="000000"/>
          <w:sz w:val="24"/>
          <w:szCs w:val="24"/>
        </w:rPr>
        <w:t xml:space="preserve">: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 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b/>
          <w:iCs/>
          <w:sz w:val="24"/>
          <w:szCs w:val="24"/>
        </w:rPr>
      </w:pPr>
      <w:r w:rsidRPr="008F7BC2">
        <w:rPr>
          <w:color w:val="00000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F7BC2" w:rsidRPr="008F7BC2" w:rsidRDefault="008F7BC2" w:rsidP="008F7BC2">
      <w:pPr>
        <w:autoSpaceDE w:val="0"/>
        <w:autoSpaceDN w:val="0"/>
        <w:adjustRightInd w:val="0"/>
        <w:ind w:firstLine="426"/>
        <w:jc w:val="both"/>
        <w:rPr>
          <w:b/>
          <w:iCs/>
          <w:sz w:val="24"/>
          <w:szCs w:val="24"/>
        </w:rPr>
      </w:pPr>
    </w:p>
    <w:p w:rsidR="008F7BC2" w:rsidRPr="008F7BC2" w:rsidRDefault="008F7BC2" w:rsidP="008F7BC2">
      <w:pPr>
        <w:autoSpaceDE w:val="0"/>
        <w:autoSpaceDN w:val="0"/>
        <w:adjustRightInd w:val="0"/>
        <w:ind w:firstLine="567"/>
        <w:jc w:val="both"/>
        <w:rPr>
          <w:b/>
          <w:iCs/>
          <w:sz w:val="24"/>
          <w:szCs w:val="24"/>
        </w:rPr>
      </w:pPr>
    </w:p>
    <w:p w:rsidR="008F7BC2" w:rsidRPr="008F7BC2" w:rsidRDefault="008F7BC2" w:rsidP="008F7BC2">
      <w:pPr>
        <w:keepNext/>
        <w:widowControl w:val="0"/>
        <w:ind w:firstLine="400"/>
        <w:jc w:val="both"/>
        <w:outlineLvl w:val="0"/>
        <w:rPr>
          <w:b/>
          <w:iCs/>
          <w:spacing w:val="-4"/>
          <w:sz w:val="24"/>
          <w:szCs w:val="24"/>
        </w:rPr>
      </w:pPr>
      <w:r w:rsidRPr="008F7BC2">
        <w:rPr>
          <w:b/>
          <w:spacing w:val="-4"/>
          <w:sz w:val="24"/>
          <w:szCs w:val="24"/>
        </w:rPr>
        <w:t xml:space="preserve">8 </w:t>
      </w:r>
      <w:r w:rsidRPr="008F7BC2">
        <w:rPr>
          <w:b/>
          <w:iCs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94560C" w:rsidRPr="008F7BC2" w:rsidRDefault="0094560C" w:rsidP="0094560C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5D2DB6">
        <w:rPr>
          <w:b/>
          <w:bCs/>
          <w:sz w:val="24"/>
          <w:szCs w:val="24"/>
        </w:rPr>
        <w:t xml:space="preserve">а) Основная </w:t>
      </w:r>
      <w:r w:rsidRPr="005D2DB6">
        <w:rPr>
          <w:b/>
          <w:sz w:val="24"/>
          <w:szCs w:val="24"/>
        </w:rPr>
        <w:t>литература:</w:t>
      </w:r>
    </w:p>
    <w:p w:rsidR="0094560C" w:rsidRPr="008F7BC2" w:rsidRDefault="0094560C" w:rsidP="0094560C">
      <w:pPr>
        <w:widowControl w:val="0"/>
        <w:numPr>
          <w:ilvl w:val="0"/>
          <w:numId w:val="16"/>
        </w:numPr>
        <w:tabs>
          <w:tab w:val="left" w:pos="1080"/>
        </w:tabs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8F7BC2">
        <w:rPr>
          <w:sz w:val="24"/>
          <w:szCs w:val="24"/>
        </w:rPr>
        <w:t xml:space="preserve">Основы металлургического производства : учебник / В.А. Бигеев, К.Н. Вдовин, В.М. Колокольцев, В.М. Салганик. — Санкт-Петербург : Лань, 2017. — 616 с. — ISBN 978-5-8114-2486-3. — Текст : электронный // Электронно-библиотечная система «Лань» : [сайт]. — URL: </w:t>
      </w:r>
      <w:hyperlink r:id="rId11" w:history="1">
        <w:r w:rsidRPr="008F7BC2">
          <w:rPr>
            <w:color w:val="0000FF"/>
            <w:sz w:val="24"/>
            <w:szCs w:val="24"/>
            <w:u w:val="single"/>
          </w:rPr>
          <w:t>https://e.lanbook.com/book/90165</w:t>
        </w:r>
      </w:hyperlink>
      <w:r w:rsidR="006B6F85">
        <w:rPr>
          <w:sz w:val="24"/>
          <w:szCs w:val="24"/>
        </w:rPr>
        <w:t xml:space="preserve"> (дата обращения: 25.09.2020</w:t>
      </w:r>
      <w:r w:rsidRPr="008F7BC2">
        <w:rPr>
          <w:sz w:val="24"/>
          <w:szCs w:val="24"/>
        </w:rPr>
        <w:t>). — Режим доступа: для авториз. пользователей.</w:t>
      </w:r>
    </w:p>
    <w:p w:rsidR="0094560C" w:rsidRPr="008F7BC2" w:rsidRDefault="0094560C" w:rsidP="0094560C">
      <w:pPr>
        <w:autoSpaceDE w:val="0"/>
        <w:autoSpaceDN w:val="0"/>
        <w:adjustRightInd w:val="0"/>
        <w:spacing w:before="120" w:after="120"/>
        <w:rPr>
          <w:b/>
          <w:sz w:val="24"/>
          <w:szCs w:val="24"/>
        </w:rPr>
      </w:pPr>
      <w:r w:rsidRPr="008F7BC2">
        <w:rPr>
          <w:b/>
          <w:sz w:val="24"/>
          <w:szCs w:val="24"/>
        </w:rPr>
        <w:t xml:space="preserve">б) Дополнительная литература: </w:t>
      </w:r>
    </w:p>
    <w:p w:rsidR="0094560C" w:rsidRPr="008F7BC2" w:rsidRDefault="0094560C" w:rsidP="0094560C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F7BC2">
        <w:rPr>
          <w:sz w:val="24"/>
          <w:szCs w:val="24"/>
        </w:rPr>
        <w:t xml:space="preserve">Ивлев, С.А. Металлургические технологии. Металлургия чёрных металлов : учебное пособие / С.А. Ивлев, М.П. Клюев. — Москва : МИСИС, 2017. — 45 с. — ISBN 978-5-906846-57-0. — Текст : электронный // Электронно-библиотечная система «Лань» : [сайт]. — URL: </w:t>
      </w:r>
      <w:hyperlink r:id="rId12" w:history="1">
        <w:r w:rsidRPr="008F7BC2">
          <w:rPr>
            <w:color w:val="0000FF"/>
            <w:sz w:val="24"/>
            <w:szCs w:val="24"/>
            <w:u w:val="single"/>
          </w:rPr>
          <w:t>https://e.lanbook.com/book/108106</w:t>
        </w:r>
      </w:hyperlink>
      <w:r w:rsidRPr="008F7BC2">
        <w:rPr>
          <w:sz w:val="24"/>
          <w:szCs w:val="24"/>
        </w:rPr>
        <w:t xml:space="preserve"> </w:t>
      </w:r>
      <w:r w:rsidR="00AB01A7">
        <w:rPr>
          <w:sz w:val="24"/>
          <w:szCs w:val="24"/>
        </w:rPr>
        <w:t>(дата обращения: 25.09.2020</w:t>
      </w:r>
      <w:r w:rsidR="00AB01A7" w:rsidRPr="008F7BC2">
        <w:rPr>
          <w:sz w:val="24"/>
          <w:szCs w:val="24"/>
        </w:rPr>
        <w:t>)</w:t>
      </w:r>
      <w:r w:rsidRPr="008F7BC2">
        <w:rPr>
          <w:sz w:val="24"/>
          <w:szCs w:val="24"/>
        </w:rPr>
        <w:t>. — Режим доступа: для авториз. пользователей.</w:t>
      </w:r>
    </w:p>
    <w:p w:rsidR="0094560C" w:rsidRDefault="0094560C" w:rsidP="0094560C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F7BC2">
        <w:rPr>
          <w:color w:val="000000" w:themeColor="text1"/>
          <w:sz w:val="24"/>
          <w:szCs w:val="24"/>
          <w:shd w:val="clear" w:color="auto" w:fill="FFFFFF"/>
        </w:rPr>
        <w:t>Безбородов, Ю. Н. Маркировка сталей и сплавов: Учебное пособие / Безбородов Ю.Н., Галиахметов Р.Н., Чалкин И.А. - Краснояр.:СФУ, 2016. - 130 с.: ISBN 978-5-7638-3406-2. - Текст : электронный. - URL:</w:t>
      </w:r>
      <w:r w:rsidRPr="008F7BC2">
        <w:rPr>
          <w:color w:val="001329"/>
          <w:sz w:val="24"/>
          <w:szCs w:val="24"/>
          <w:shd w:val="clear" w:color="auto" w:fill="FFFFFF"/>
        </w:rPr>
        <w:t xml:space="preserve"> </w:t>
      </w:r>
      <w:hyperlink r:id="rId13" w:history="1">
        <w:r w:rsidRPr="008F7BC2">
          <w:rPr>
            <w:color w:val="0000FF"/>
            <w:sz w:val="24"/>
            <w:szCs w:val="24"/>
            <w:u w:val="single"/>
            <w:shd w:val="clear" w:color="auto" w:fill="FFFFFF"/>
          </w:rPr>
          <w:t>https://new.znanium.com/catalog/product/967378</w:t>
        </w:r>
      </w:hyperlink>
      <w:r w:rsidRPr="008F7BC2">
        <w:rPr>
          <w:sz w:val="24"/>
          <w:szCs w:val="24"/>
        </w:rPr>
        <w:t xml:space="preserve">   </w:t>
      </w:r>
      <w:r w:rsidR="00AB01A7">
        <w:rPr>
          <w:sz w:val="24"/>
          <w:szCs w:val="24"/>
        </w:rPr>
        <w:t>(дата обращения: 25.09.2020</w:t>
      </w:r>
      <w:r w:rsidR="00AB01A7" w:rsidRPr="008F7BC2">
        <w:rPr>
          <w:sz w:val="24"/>
          <w:szCs w:val="24"/>
        </w:rPr>
        <w:t>)</w:t>
      </w:r>
    </w:p>
    <w:p w:rsidR="0094560C" w:rsidRDefault="0094560C" w:rsidP="0094560C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3867F7">
        <w:rPr>
          <w:sz w:val="24"/>
          <w:szCs w:val="24"/>
        </w:rPr>
        <w:t xml:space="preserve">Семин, А. Е. Современные проблемы металлургии и материаловедения: практикум : учебное пособие / А. Е. Семин, А. В. Алпатов, Г. И. Котельников. — Москва : МИСИС, 2015. — 56 с. — ISBN 978-5-87623-890-0. — Текст : электронный // Лань : электронно-библиотечная система. — URL: </w:t>
      </w:r>
      <w:hyperlink r:id="rId14" w:history="1">
        <w:r w:rsidRPr="003867F7">
          <w:rPr>
            <w:rStyle w:val="af6"/>
            <w:sz w:val="24"/>
            <w:szCs w:val="24"/>
          </w:rPr>
          <w:t>https://e.lanbook.com/book/69778</w:t>
        </w:r>
      </w:hyperlink>
      <w:r w:rsidRPr="003867F7">
        <w:rPr>
          <w:sz w:val="24"/>
          <w:szCs w:val="24"/>
        </w:rPr>
        <w:t xml:space="preserve"> </w:t>
      </w:r>
      <w:r w:rsidR="00AB01A7">
        <w:rPr>
          <w:sz w:val="24"/>
          <w:szCs w:val="24"/>
        </w:rPr>
        <w:t>(да</w:t>
      </w:r>
      <w:r w:rsidR="00AB01A7">
        <w:rPr>
          <w:sz w:val="24"/>
          <w:szCs w:val="24"/>
        </w:rPr>
        <w:lastRenderedPageBreak/>
        <w:t>та обращения: 25.09.2020</w:t>
      </w:r>
      <w:r w:rsidR="00AB01A7" w:rsidRPr="008F7BC2">
        <w:rPr>
          <w:sz w:val="24"/>
          <w:szCs w:val="24"/>
        </w:rPr>
        <w:t>)</w:t>
      </w:r>
      <w:r w:rsidRPr="003867F7">
        <w:rPr>
          <w:sz w:val="24"/>
          <w:szCs w:val="24"/>
        </w:rPr>
        <w:t xml:space="preserve"> </w:t>
      </w:r>
    </w:p>
    <w:p w:rsidR="0094560C" w:rsidRPr="003867F7" w:rsidRDefault="0094560C" w:rsidP="0094560C">
      <w:pPr>
        <w:widowControl w:val="0"/>
        <w:numPr>
          <w:ilvl w:val="0"/>
          <w:numId w:val="17"/>
        </w:numPr>
        <w:tabs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3867F7">
        <w:rPr>
          <w:sz w:val="24"/>
          <w:szCs w:val="24"/>
        </w:rPr>
        <w:t xml:space="preserve">Лузгин, В. П. Теория и технология металлургии стали : учебное пособие / В. П. Лузгин, А. Е. Семин, О. А. Комолова. — Москва : МИСИС, 2010. — 72 с. — ISBN 978-5-87623-346-2. — Текст : электронный // Лань : электронно-библиотечная система. — URL: </w:t>
      </w:r>
      <w:hyperlink r:id="rId15" w:history="1">
        <w:r w:rsidRPr="003867F7">
          <w:rPr>
            <w:rStyle w:val="af6"/>
            <w:sz w:val="24"/>
            <w:szCs w:val="24"/>
          </w:rPr>
          <w:t>https://e.lanbook.com/book/2062</w:t>
        </w:r>
      </w:hyperlink>
      <w:r w:rsidRPr="003867F7">
        <w:rPr>
          <w:sz w:val="24"/>
          <w:szCs w:val="24"/>
        </w:rPr>
        <w:t xml:space="preserve"> </w:t>
      </w:r>
      <w:r w:rsidR="00AB01A7">
        <w:rPr>
          <w:sz w:val="24"/>
          <w:szCs w:val="24"/>
        </w:rPr>
        <w:t>(дата обращения: 25.09.2020</w:t>
      </w:r>
      <w:r w:rsidR="00AB01A7" w:rsidRPr="008F7BC2">
        <w:rPr>
          <w:sz w:val="24"/>
          <w:szCs w:val="24"/>
        </w:rPr>
        <w:t>)</w:t>
      </w:r>
    </w:p>
    <w:p w:rsidR="008F7BC2" w:rsidRPr="008F7BC2" w:rsidRDefault="008F7BC2" w:rsidP="008F7BC2">
      <w:pPr>
        <w:autoSpaceDE w:val="0"/>
        <w:autoSpaceDN w:val="0"/>
        <w:adjustRightInd w:val="0"/>
        <w:spacing w:before="240"/>
        <w:rPr>
          <w:b/>
          <w:sz w:val="24"/>
          <w:szCs w:val="24"/>
        </w:rPr>
      </w:pPr>
      <w:r w:rsidRPr="008F7BC2">
        <w:rPr>
          <w:b/>
          <w:sz w:val="24"/>
          <w:szCs w:val="24"/>
        </w:rPr>
        <w:t>Периодическая печать (журналы):</w:t>
      </w:r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sz w:val="24"/>
          <w:szCs w:val="24"/>
        </w:rPr>
        <w:t>1. Научно-технический и научно-производственный журнал</w:t>
      </w:r>
      <w:r w:rsidRPr="008F7BC2">
        <w:rPr>
          <w:bCs/>
          <w:sz w:val="24"/>
          <w:szCs w:val="24"/>
        </w:rPr>
        <w:t xml:space="preserve"> "Известия Высших Учебных Заведений. Черная Металлургия". </w:t>
      </w:r>
      <w:r w:rsidRPr="008F7BC2">
        <w:rPr>
          <w:sz w:val="24"/>
          <w:szCs w:val="24"/>
        </w:rPr>
        <w:t xml:space="preserve">– URL: </w:t>
      </w:r>
      <w:hyperlink r:id="rId16" w:history="1">
        <w:r w:rsidRPr="008F7BC2">
          <w:rPr>
            <w:color w:val="0000FF"/>
            <w:sz w:val="24"/>
            <w:szCs w:val="24"/>
            <w:u w:val="single"/>
          </w:rPr>
          <w:t>https://fermet.misis.ru/jour/index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sz w:val="24"/>
          <w:szCs w:val="24"/>
        </w:rPr>
        <w:t xml:space="preserve">2. Научно-технический и производственный журнал «Металлург». – URL: </w:t>
      </w:r>
      <w:hyperlink r:id="rId17" w:history="1">
        <w:r w:rsidRPr="008F7BC2">
          <w:rPr>
            <w:color w:val="0000FF"/>
            <w:sz w:val="24"/>
            <w:szCs w:val="24"/>
            <w:u w:val="single"/>
          </w:rPr>
          <w:t>http://www.metallurgizdat.com/index.php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sz w:val="24"/>
          <w:szCs w:val="24"/>
        </w:rPr>
        <w:t xml:space="preserve">3. Научно-технический, производственный и учебно-методический журнал «Производство проката». – URL: </w:t>
      </w:r>
      <w:hyperlink r:id="rId18" w:history="1">
        <w:r w:rsidRPr="008F7BC2">
          <w:rPr>
            <w:color w:val="0000FF"/>
            <w:sz w:val="24"/>
            <w:szCs w:val="24"/>
            <w:u w:val="single"/>
          </w:rPr>
          <w:t>http://www.nait.ru/journals/index.php?p_journal_id=7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sz w:val="24"/>
          <w:szCs w:val="24"/>
        </w:rPr>
        <w:t xml:space="preserve">4. Научный журнал «Сталь». – URL: </w:t>
      </w:r>
      <w:hyperlink r:id="rId19" w:history="1">
        <w:r w:rsidRPr="008F7BC2">
          <w:rPr>
            <w:color w:val="0000FF"/>
            <w:sz w:val="24"/>
            <w:szCs w:val="24"/>
            <w:u w:val="single"/>
          </w:rPr>
          <w:t>http://www.imet.ru/STAL/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sz w:val="24"/>
          <w:szCs w:val="24"/>
        </w:rPr>
        <w:t xml:space="preserve">5. </w:t>
      </w:r>
      <w:r w:rsidRPr="008F7BC2">
        <w:rPr>
          <w:bCs/>
          <w:sz w:val="24"/>
          <w:szCs w:val="24"/>
        </w:rPr>
        <w:t xml:space="preserve">Научно-технический и производственный журнал «Чёрная металлургия. Бюллетень научно-технической и экономической информации». </w:t>
      </w:r>
      <w:r w:rsidRPr="008F7BC2">
        <w:rPr>
          <w:sz w:val="24"/>
          <w:szCs w:val="24"/>
        </w:rPr>
        <w:t xml:space="preserve">– URL: </w:t>
      </w:r>
      <w:hyperlink r:id="rId20" w:history="1">
        <w:r w:rsidRPr="008F7BC2">
          <w:rPr>
            <w:color w:val="0000FF"/>
            <w:sz w:val="24"/>
            <w:szCs w:val="24"/>
            <w:u w:val="single"/>
          </w:rPr>
          <w:t>https://chermetinfo.elpub.ru/jour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sz w:val="24"/>
          <w:szCs w:val="24"/>
        </w:rPr>
        <w:t xml:space="preserve">6. Научный журнал «Чёрные металлы». – URL: </w:t>
      </w:r>
      <w:hyperlink r:id="rId21" w:history="1">
        <w:r w:rsidRPr="008F7BC2">
          <w:rPr>
            <w:color w:val="0000FF"/>
            <w:sz w:val="24"/>
            <w:szCs w:val="24"/>
            <w:u w:val="single"/>
          </w:rPr>
          <w:t>https://www.rudmet.ru/catalog/journals/5/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8F7BC2">
        <w:rPr>
          <w:sz w:val="24"/>
          <w:szCs w:val="24"/>
          <w:lang w:val="en-US"/>
        </w:rPr>
        <w:t>7. Journal of Chemical technology and metallurgy (</w:t>
      </w:r>
      <w:r w:rsidRPr="008F7BC2">
        <w:rPr>
          <w:sz w:val="24"/>
          <w:szCs w:val="24"/>
        </w:rPr>
        <w:t>журнал</w:t>
      </w:r>
      <w:r w:rsidRPr="008F7BC2">
        <w:rPr>
          <w:sz w:val="24"/>
          <w:szCs w:val="24"/>
          <w:lang w:val="en-US"/>
        </w:rPr>
        <w:t xml:space="preserve"> </w:t>
      </w:r>
      <w:r w:rsidRPr="008F7BC2">
        <w:rPr>
          <w:sz w:val="24"/>
          <w:szCs w:val="24"/>
        </w:rPr>
        <w:t>химической</w:t>
      </w:r>
      <w:r w:rsidRPr="008F7BC2">
        <w:rPr>
          <w:sz w:val="24"/>
          <w:szCs w:val="24"/>
          <w:lang w:val="en-US"/>
        </w:rPr>
        <w:t xml:space="preserve"> </w:t>
      </w:r>
      <w:r w:rsidRPr="008F7BC2">
        <w:rPr>
          <w:sz w:val="24"/>
          <w:szCs w:val="24"/>
        </w:rPr>
        <w:t>технологии</w:t>
      </w:r>
      <w:r w:rsidRPr="008F7BC2">
        <w:rPr>
          <w:sz w:val="24"/>
          <w:szCs w:val="24"/>
          <w:lang w:val="en-US"/>
        </w:rPr>
        <w:t xml:space="preserve"> </w:t>
      </w:r>
      <w:r w:rsidRPr="008F7BC2">
        <w:rPr>
          <w:sz w:val="24"/>
          <w:szCs w:val="24"/>
        </w:rPr>
        <w:t>и</w:t>
      </w:r>
      <w:r w:rsidRPr="008F7BC2">
        <w:rPr>
          <w:sz w:val="24"/>
          <w:szCs w:val="24"/>
          <w:lang w:val="en-US"/>
        </w:rPr>
        <w:t xml:space="preserve"> </w:t>
      </w:r>
      <w:r w:rsidRPr="008F7BC2">
        <w:rPr>
          <w:sz w:val="24"/>
          <w:szCs w:val="24"/>
        </w:rPr>
        <w:t>металлургии</w:t>
      </w:r>
      <w:r w:rsidRPr="008F7BC2">
        <w:rPr>
          <w:sz w:val="24"/>
          <w:szCs w:val="24"/>
          <w:lang w:val="en-US"/>
        </w:rPr>
        <w:t xml:space="preserve">). – URL: </w:t>
      </w:r>
      <w:hyperlink r:id="rId22" w:history="1">
        <w:r w:rsidRPr="008F7BC2">
          <w:rPr>
            <w:color w:val="0000FF"/>
            <w:sz w:val="24"/>
            <w:szCs w:val="24"/>
            <w:u w:val="single"/>
            <w:lang w:val="en-US"/>
          </w:rPr>
          <w:t>https://dl.uctm.edu/journal/web/home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8. Научный журнал «Вестник МГТУ им. Г.И. Носова». </w:t>
      </w:r>
      <w:r w:rsidRPr="008F7BC2">
        <w:rPr>
          <w:sz w:val="24"/>
          <w:szCs w:val="24"/>
        </w:rPr>
        <w:t xml:space="preserve">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3" w:history="1">
        <w:r w:rsidRPr="008F7BC2">
          <w:rPr>
            <w:color w:val="0000FF"/>
            <w:sz w:val="24"/>
            <w:szCs w:val="24"/>
            <w:u w:val="single"/>
          </w:rPr>
          <w:t>http://vestnik.magtu.ru/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9. Специализированный научно-технический журнал «Литейное производство. 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4" w:history="1">
        <w:r w:rsidRPr="008F7BC2">
          <w:rPr>
            <w:color w:val="0000FF"/>
            <w:sz w:val="24"/>
            <w:szCs w:val="24"/>
            <w:u w:val="single"/>
          </w:rPr>
          <w:t>http://www.foundrymag.ru/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10. Научно-технический журнал «Литейщик России». </w:t>
      </w:r>
      <w:r w:rsidRPr="008F7BC2">
        <w:rPr>
          <w:sz w:val="24"/>
          <w:szCs w:val="24"/>
        </w:rPr>
        <w:t xml:space="preserve">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5" w:history="1">
        <w:r w:rsidRPr="008F7BC2">
          <w:rPr>
            <w:color w:val="0000FF"/>
            <w:sz w:val="24"/>
            <w:szCs w:val="24"/>
            <w:u w:val="single"/>
          </w:rPr>
          <w:t>http://www.ruscastings.ru/work/396/6988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11. </w:t>
      </w:r>
      <w:r w:rsidRPr="008F7BC2">
        <w:rPr>
          <w:sz w:val="24"/>
          <w:szCs w:val="24"/>
        </w:rPr>
        <w:t>Ежемесячный научно-технический и производственный журнал</w:t>
      </w:r>
      <w:r w:rsidRPr="008F7BC2">
        <w:rPr>
          <w:color w:val="000000"/>
          <w:sz w:val="24"/>
          <w:szCs w:val="24"/>
        </w:rPr>
        <w:t xml:space="preserve"> «Металловедение и термическая обработка металлов». </w:t>
      </w:r>
      <w:r w:rsidRPr="008F7BC2">
        <w:rPr>
          <w:sz w:val="24"/>
          <w:szCs w:val="24"/>
        </w:rPr>
        <w:t xml:space="preserve">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6" w:history="1">
        <w:r w:rsidRPr="008F7BC2">
          <w:rPr>
            <w:color w:val="0000FF"/>
            <w:sz w:val="24"/>
            <w:szCs w:val="24"/>
            <w:u w:val="single"/>
          </w:rPr>
          <w:t>http://mitom.folium.ru/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12. </w:t>
      </w:r>
      <w:r w:rsidRPr="008F7BC2">
        <w:rPr>
          <w:sz w:val="24"/>
          <w:szCs w:val="24"/>
        </w:rPr>
        <w:t xml:space="preserve">Ежемесячный рецензируемый производственный, научно-технический и учебно-методический журнал "Технология металлов". 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7" w:history="1">
        <w:r w:rsidRPr="008F7BC2">
          <w:rPr>
            <w:color w:val="0000FF"/>
            <w:sz w:val="24"/>
            <w:szCs w:val="24"/>
            <w:u w:val="single"/>
          </w:rPr>
          <w:t>http://www.nait.ru/journals/index.php?p_journal_id=8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14. </w:t>
      </w:r>
      <w:r w:rsidRPr="008F7BC2">
        <w:rPr>
          <w:sz w:val="24"/>
          <w:szCs w:val="24"/>
        </w:rPr>
        <w:t>Научно-технический журнал</w:t>
      </w:r>
      <w:r w:rsidRPr="008F7BC2">
        <w:rPr>
          <w:color w:val="000000"/>
          <w:sz w:val="24"/>
          <w:szCs w:val="24"/>
        </w:rPr>
        <w:t xml:space="preserve"> «Моделирование и развитие процессов обработки металлов давлением». </w:t>
      </w:r>
      <w:r w:rsidRPr="008F7BC2">
        <w:rPr>
          <w:sz w:val="24"/>
          <w:szCs w:val="24"/>
        </w:rPr>
        <w:t xml:space="preserve">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8" w:history="1">
        <w:r w:rsidRPr="008F7BC2">
          <w:rPr>
            <w:color w:val="0000FF"/>
            <w:sz w:val="24"/>
            <w:szCs w:val="24"/>
            <w:u w:val="single"/>
          </w:rPr>
          <w:t>https://omd-club.com/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rPr>
          <w:sz w:val="24"/>
          <w:szCs w:val="24"/>
        </w:rPr>
      </w:pPr>
      <w:r w:rsidRPr="008F7BC2">
        <w:rPr>
          <w:color w:val="000000"/>
          <w:sz w:val="24"/>
          <w:szCs w:val="24"/>
        </w:rPr>
        <w:t xml:space="preserve">15. Журнал «Теория и технология металлургического производства». </w:t>
      </w:r>
      <w:r w:rsidRPr="008F7BC2">
        <w:rPr>
          <w:sz w:val="24"/>
          <w:szCs w:val="24"/>
        </w:rPr>
        <w:t xml:space="preserve">– </w:t>
      </w:r>
      <w:r w:rsidRPr="008F7BC2">
        <w:rPr>
          <w:sz w:val="24"/>
          <w:szCs w:val="24"/>
          <w:lang w:val="en-US"/>
        </w:rPr>
        <w:t>URL</w:t>
      </w:r>
      <w:r w:rsidRPr="008F7BC2">
        <w:rPr>
          <w:sz w:val="24"/>
          <w:szCs w:val="24"/>
        </w:rPr>
        <w:t xml:space="preserve">: </w:t>
      </w:r>
      <w:hyperlink r:id="rId29" w:history="1">
        <w:r w:rsidRPr="008F7BC2">
          <w:rPr>
            <w:color w:val="0000FF"/>
            <w:sz w:val="24"/>
            <w:szCs w:val="24"/>
            <w:u w:val="single"/>
          </w:rPr>
          <w:t>http://ttmp.magtu.ru/ru/</w:t>
        </w:r>
      </w:hyperlink>
    </w:p>
    <w:p w:rsidR="008F7BC2" w:rsidRPr="008F7BC2" w:rsidRDefault="008F7BC2" w:rsidP="008F7BC2">
      <w:pPr>
        <w:tabs>
          <w:tab w:val="left" w:pos="993"/>
        </w:tabs>
        <w:autoSpaceDE w:val="0"/>
        <w:autoSpaceDN w:val="0"/>
        <w:adjustRightInd w:val="0"/>
        <w:spacing w:before="240"/>
        <w:rPr>
          <w:b/>
          <w:sz w:val="24"/>
          <w:szCs w:val="24"/>
        </w:rPr>
      </w:pPr>
      <w:r w:rsidRPr="008F7BC2">
        <w:rPr>
          <w:b/>
          <w:bCs/>
          <w:spacing w:val="40"/>
          <w:sz w:val="24"/>
          <w:szCs w:val="24"/>
        </w:rPr>
        <w:t>в)</w:t>
      </w:r>
      <w:r w:rsidRPr="008F7BC2">
        <w:rPr>
          <w:b/>
          <w:bCs/>
          <w:sz w:val="24"/>
          <w:szCs w:val="24"/>
        </w:rPr>
        <w:t xml:space="preserve"> </w:t>
      </w:r>
      <w:r w:rsidRPr="008F7BC2">
        <w:rPr>
          <w:b/>
          <w:sz w:val="24"/>
          <w:szCs w:val="24"/>
        </w:rPr>
        <w:t xml:space="preserve">Методические указания: </w:t>
      </w:r>
    </w:p>
    <w:p w:rsidR="008F7BC2" w:rsidRPr="008F7BC2" w:rsidRDefault="008F7BC2" w:rsidP="008F7BC2">
      <w:pPr>
        <w:jc w:val="both"/>
        <w:rPr>
          <w:sz w:val="24"/>
          <w:szCs w:val="24"/>
        </w:rPr>
      </w:pPr>
      <w:r w:rsidRPr="008F7BC2">
        <w:rPr>
          <w:sz w:val="24"/>
          <w:szCs w:val="24"/>
        </w:rPr>
        <w:t>Колесников Ю.А., Буданов Б.А., Столяров А.М. Металлургические технологии в высокопроизводительном конвертерном цехе: - Магнитогорск: Изд-во Магнитогорск. гос. техн. ун-та им. Г.И. Носова</w:t>
      </w:r>
    </w:p>
    <w:p w:rsidR="008F7BC2" w:rsidRPr="008F7BC2" w:rsidRDefault="008F7BC2" w:rsidP="008F7BC2">
      <w:pPr>
        <w:autoSpaceDE w:val="0"/>
        <w:autoSpaceDN w:val="0"/>
        <w:adjustRightInd w:val="0"/>
        <w:spacing w:before="120"/>
        <w:rPr>
          <w:b/>
          <w:sz w:val="24"/>
          <w:szCs w:val="24"/>
        </w:rPr>
      </w:pPr>
      <w:r w:rsidRPr="008F7BC2">
        <w:rPr>
          <w:b/>
          <w:bCs/>
          <w:spacing w:val="40"/>
          <w:sz w:val="24"/>
          <w:szCs w:val="24"/>
        </w:rPr>
        <w:t>г)</w:t>
      </w:r>
      <w:r w:rsidRPr="008F7BC2">
        <w:rPr>
          <w:b/>
          <w:bCs/>
          <w:sz w:val="24"/>
          <w:szCs w:val="24"/>
        </w:rPr>
        <w:t xml:space="preserve"> </w:t>
      </w:r>
      <w:r w:rsidRPr="008F7BC2">
        <w:rPr>
          <w:b/>
          <w:sz w:val="24"/>
          <w:szCs w:val="24"/>
        </w:rPr>
        <w:t xml:space="preserve">Программное обеспечение </w:t>
      </w:r>
      <w:r w:rsidRPr="008F7BC2">
        <w:rPr>
          <w:b/>
          <w:bCs/>
          <w:spacing w:val="40"/>
          <w:sz w:val="24"/>
          <w:szCs w:val="24"/>
        </w:rPr>
        <w:t>и</w:t>
      </w:r>
      <w:r w:rsidRPr="008F7BC2">
        <w:rPr>
          <w:b/>
          <w:bCs/>
          <w:sz w:val="24"/>
          <w:szCs w:val="24"/>
        </w:rPr>
        <w:t xml:space="preserve"> </w:t>
      </w:r>
      <w:r w:rsidRPr="008F7BC2">
        <w:rPr>
          <w:b/>
          <w:sz w:val="24"/>
          <w:szCs w:val="24"/>
        </w:rPr>
        <w:t xml:space="preserve">Интернет-ресурсы: </w:t>
      </w:r>
    </w:p>
    <w:p w:rsidR="008F7BC2" w:rsidRPr="008F7BC2" w:rsidRDefault="008F7BC2" w:rsidP="008F7BC2">
      <w:pPr>
        <w:widowControl w:val="0"/>
        <w:autoSpaceDE w:val="0"/>
        <w:autoSpaceDN w:val="0"/>
        <w:adjustRightInd w:val="0"/>
        <w:rPr>
          <w:bCs/>
          <w:i/>
          <w:sz w:val="24"/>
          <w:szCs w:val="24"/>
        </w:rPr>
      </w:pPr>
      <w:r w:rsidRPr="008F7BC2">
        <w:rPr>
          <w:bCs/>
          <w:i/>
          <w:sz w:val="24"/>
          <w:szCs w:val="24"/>
        </w:rPr>
        <w:t>Программное обеспечение: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2880"/>
      </w:tblGrid>
      <w:tr w:rsidR="00464426" w:rsidRPr="00B319D1" w:rsidTr="00464426">
        <w:trPr>
          <w:trHeight w:val="285"/>
        </w:trPr>
        <w:tc>
          <w:tcPr>
            <w:tcW w:w="3221" w:type="dxa"/>
          </w:tcPr>
          <w:p w:rsidR="00464426" w:rsidRPr="00B319D1" w:rsidRDefault="00464426" w:rsidP="006B6F85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464426" w:rsidRPr="00B319D1" w:rsidRDefault="00464426" w:rsidP="006B6F85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2880" w:type="dxa"/>
          </w:tcPr>
          <w:p w:rsidR="00464426" w:rsidRPr="00B319D1" w:rsidRDefault="00464426" w:rsidP="006B6F85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464426" w:rsidRPr="00B319D1" w:rsidTr="00464426">
        <w:trPr>
          <w:trHeight w:val="285"/>
        </w:trPr>
        <w:tc>
          <w:tcPr>
            <w:tcW w:w="3221" w:type="dxa"/>
          </w:tcPr>
          <w:p w:rsidR="00464426" w:rsidRPr="00B319D1" w:rsidRDefault="00464426" w:rsidP="006B6F85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B319D1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464426" w:rsidRPr="00B319D1" w:rsidRDefault="00464426" w:rsidP="006B6F85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Д-1227 от 08.10.2018</w:t>
            </w:r>
          </w:p>
          <w:p w:rsidR="00464426" w:rsidRPr="00B319D1" w:rsidRDefault="00464426" w:rsidP="006B6F85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2880" w:type="dxa"/>
          </w:tcPr>
          <w:p w:rsidR="00464426" w:rsidRPr="00B319D1" w:rsidRDefault="00464426" w:rsidP="00464426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11.10.2021</w:t>
            </w:r>
          </w:p>
          <w:p w:rsidR="00464426" w:rsidRPr="00B319D1" w:rsidRDefault="00464426" w:rsidP="00464426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464426" w:rsidRPr="00B319D1" w:rsidTr="00464426">
        <w:trPr>
          <w:trHeight w:val="272"/>
        </w:trPr>
        <w:tc>
          <w:tcPr>
            <w:tcW w:w="3221" w:type="dxa"/>
          </w:tcPr>
          <w:p w:rsidR="00464426" w:rsidRPr="00B319D1" w:rsidRDefault="00464426" w:rsidP="006B6F85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B319D1">
              <w:rPr>
                <w:rStyle w:val="FontStyle21"/>
                <w:sz w:val="24"/>
                <w:szCs w:val="24"/>
              </w:rPr>
              <w:t xml:space="preserve"> </w:t>
            </w:r>
            <w:r w:rsidRPr="00B319D1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464426" w:rsidRPr="00B319D1" w:rsidRDefault="00464426" w:rsidP="006B6F85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2880" w:type="dxa"/>
          </w:tcPr>
          <w:p w:rsidR="00464426" w:rsidRPr="00B319D1" w:rsidRDefault="00464426" w:rsidP="00464426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0B02CB" w:rsidRPr="00B319D1" w:rsidTr="00464426">
        <w:trPr>
          <w:trHeight w:val="297"/>
        </w:trPr>
        <w:tc>
          <w:tcPr>
            <w:tcW w:w="3221" w:type="dxa"/>
          </w:tcPr>
          <w:p w:rsidR="000B02CB" w:rsidRPr="00627345" w:rsidRDefault="000B02CB" w:rsidP="000B02CB">
            <w:r>
              <w:rPr>
                <w:lang w:val="en-US"/>
              </w:rPr>
              <w:t>FAR Manager</w:t>
            </w:r>
          </w:p>
        </w:tc>
        <w:tc>
          <w:tcPr>
            <w:tcW w:w="3221" w:type="dxa"/>
          </w:tcPr>
          <w:p w:rsidR="000B02CB" w:rsidRDefault="000B02CB" w:rsidP="000B02CB">
            <w:r>
              <w:t>Свободно</w:t>
            </w:r>
            <w:r>
              <w:rPr>
                <w:lang w:val="en-US"/>
              </w:rPr>
              <w:t xml:space="preserve"> </w:t>
            </w:r>
            <w:r>
              <w:t>распространяемое</w:t>
            </w:r>
          </w:p>
        </w:tc>
        <w:tc>
          <w:tcPr>
            <w:tcW w:w="2880" w:type="dxa"/>
          </w:tcPr>
          <w:p w:rsidR="000B02CB" w:rsidRDefault="000B02CB" w:rsidP="000B02CB">
            <w:r>
              <w:t>бессрочно</w:t>
            </w:r>
          </w:p>
        </w:tc>
      </w:tr>
      <w:tr w:rsidR="00464426" w:rsidRPr="00B319D1" w:rsidTr="00464426">
        <w:trPr>
          <w:trHeight w:val="297"/>
        </w:trPr>
        <w:tc>
          <w:tcPr>
            <w:tcW w:w="3221" w:type="dxa"/>
          </w:tcPr>
          <w:p w:rsidR="00464426" w:rsidRPr="00B319D1" w:rsidRDefault="00464426" w:rsidP="006B6F85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B319D1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464426" w:rsidRPr="00B319D1" w:rsidRDefault="00464426" w:rsidP="006B6F85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80" w:type="dxa"/>
          </w:tcPr>
          <w:p w:rsidR="00464426" w:rsidRPr="00B319D1" w:rsidRDefault="00464426" w:rsidP="00464426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8F7BC2" w:rsidRDefault="008F7BC2" w:rsidP="008F7BC2">
      <w:pPr>
        <w:widowControl w:val="0"/>
        <w:autoSpaceDE w:val="0"/>
        <w:autoSpaceDN w:val="0"/>
        <w:adjustRightInd w:val="0"/>
        <w:rPr>
          <w:b/>
          <w:bCs/>
          <w:iCs/>
          <w:color w:val="000000"/>
          <w:sz w:val="24"/>
          <w:szCs w:val="24"/>
        </w:rPr>
      </w:pPr>
    </w:p>
    <w:p w:rsidR="008F7BC2" w:rsidRDefault="008F7BC2" w:rsidP="008F7BC2">
      <w:pPr>
        <w:widowControl w:val="0"/>
        <w:autoSpaceDE w:val="0"/>
        <w:autoSpaceDN w:val="0"/>
        <w:adjustRightInd w:val="0"/>
        <w:rPr>
          <w:b/>
          <w:bCs/>
          <w:iCs/>
          <w:color w:val="000000"/>
          <w:sz w:val="24"/>
          <w:szCs w:val="24"/>
        </w:rPr>
      </w:pPr>
    </w:p>
    <w:p w:rsidR="00464426" w:rsidRDefault="00464426" w:rsidP="008F7BC2">
      <w:pPr>
        <w:widowControl w:val="0"/>
        <w:autoSpaceDE w:val="0"/>
        <w:autoSpaceDN w:val="0"/>
        <w:adjustRightInd w:val="0"/>
        <w:rPr>
          <w:b/>
          <w:bCs/>
          <w:iCs/>
          <w:color w:val="000000"/>
          <w:sz w:val="24"/>
          <w:szCs w:val="24"/>
        </w:rPr>
      </w:pPr>
    </w:p>
    <w:p w:rsidR="00464426" w:rsidRDefault="00464426" w:rsidP="008F7BC2">
      <w:pPr>
        <w:widowControl w:val="0"/>
        <w:autoSpaceDE w:val="0"/>
        <w:autoSpaceDN w:val="0"/>
        <w:adjustRightInd w:val="0"/>
        <w:rPr>
          <w:b/>
          <w:bCs/>
          <w:iCs/>
          <w:color w:val="000000"/>
          <w:sz w:val="24"/>
          <w:szCs w:val="24"/>
        </w:rPr>
      </w:pPr>
    </w:p>
    <w:p w:rsidR="008F7BC2" w:rsidRPr="008F7BC2" w:rsidRDefault="008F7BC2" w:rsidP="008F7BC2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</w:rPr>
      </w:pPr>
      <w:r w:rsidRPr="008F7BC2">
        <w:rPr>
          <w:i/>
          <w:iCs/>
          <w:sz w:val="24"/>
          <w:szCs w:val="24"/>
        </w:rPr>
        <w:t>Интернет-ресурсы</w:t>
      </w:r>
    </w:p>
    <w:p w:rsidR="008F7BC2" w:rsidRPr="008F7BC2" w:rsidRDefault="008F7BC2" w:rsidP="008F7BC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7BC2">
        <w:rPr>
          <w:sz w:val="24"/>
          <w:szCs w:val="24"/>
        </w:rPr>
        <w:lastRenderedPageBreak/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30" w:history="1">
        <w:r w:rsidRPr="008F7BC2">
          <w:rPr>
            <w:color w:val="0000FF"/>
            <w:sz w:val="24"/>
            <w:szCs w:val="24"/>
            <w:u w:val="single"/>
          </w:rPr>
          <w:t>https://elibrary.ru/project_risc.asp</w:t>
        </w:r>
      </w:hyperlink>
      <w:r w:rsidRPr="008F7BC2">
        <w:rPr>
          <w:sz w:val="24"/>
          <w:szCs w:val="24"/>
        </w:rPr>
        <w:t xml:space="preserve">. </w:t>
      </w:r>
    </w:p>
    <w:p w:rsidR="008F7BC2" w:rsidRPr="008F7BC2" w:rsidRDefault="008F7BC2" w:rsidP="008F7BC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7BC2">
        <w:rPr>
          <w:sz w:val="24"/>
          <w:szCs w:val="24"/>
        </w:rPr>
        <w:t xml:space="preserve">– Поисковая система Академия Google (GoogleScholar) – URL: </w:t>
      </w:r>
      <w:hyperlink r:id="rId31" w:history="1">
        <w:r w:rsidRPr="008F7BC2">
          <w:rPr>
            <w:color w:val="0000FF"/>
            <w:sz w:val="24"/>
            <w:szCs w:val="24"/>
            <w:u w:val="single"/>
          </w:rPr>
          <w:t>https://scholar.google.ru/</w:t>
        </w:r>
      </w:hyperlink>
      <w:r w:rsidRPr="008F7BC2">
        <w:rPr>
          <w:sz w:val="24"/>
          <w:szCs w:val="24"/>
        </w:rPr>
        <w:t>.</w:t>
      </w:r>
    </w:p>
    <w:p w:rsidR="008F7BC2" w:rsidRPr="008F7BC2" w:rsidRDefault="008F7BC2" w:rsidP="008F7BC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7BC2">
        <w:rPr>
          <w:sz w:val="24"/>
          <w:szCs w:val="24"/>
        </w:rPr>
        <w:t xml:space="preserve">– Информационная система – Единое окно доступа к информационным системам – URL: </w:t>
      </w:r>
      <w:hyperlink r:id="rId32" w:history="1">
        <w:r w:rsidRPr="008F7BC2">
          <w:rPr>
            <w:color w:val="0000FF"/>
            <w:sz w:val="24"/>
            <w:szCs w:val="24"/>
            <w:u w:val="single"/>
          </w:rPr>
          <w:t>http:window.edu.ru/</w:t>
        </w:r>
      </w:hyperlink>
      <w:r w:rsidRPr="008F7BC2">
        <w:rPr>
          <w:sz w:val="24"/>
          <w:szCs w:val="24"/>
        </w:rPr>
        <w:t>.</w:t>
      </w:r>
    </w:p>
    <w:p w:rsidR="008F7BC2" w:rsidRPr="008F7BC2" w:rsidRDefault="008F7BC2" w:rsidP="008F7BC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F7BC2">
        <w:rPr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33" w:history="1">
        <w:r w:rsidRPr="008F7BC2">
          <w:rPr>
            <w:color w:val="0000FF"/>
            <w:sz w:val="24"/>
            <w:szCs w:val="24"/>
            <w:u w:val="single"/>
          </w:rPr>
          <w:t>https://www1.fips.ru/</w:t>
        </w:r>
      </w:hyperlink>
    </w:p>
    <w:p w:rsidR="008F7BC2" w:rsidRPr="008F7BC2" w:rsidRDefault="008F7BC2" w:rsidP="008F7BC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F7BC2" w:rsidRPr="008F7BC2" w:rsidRDefault="008F7BC2" w:rsidP="008F7BC2">
      <w:pPr>
        <w:keepNext/>
        <w:widowControl w:val="0"/>
        <w:ind w:firstLine="400"/>
        <w:jc w:val="both"/>
        <w:outlineLvl w:val="0"/>
        <w:rPr>
          <w:b/>
          <w:bCs/>
          <w:iCs/>
          <w:sz w:val="24"/>
          <w:szCs w:val="24"/>
        </w:rPr>
      </w:pPr>
      <w:r w:rsidRPr="008F7BC2">
        <w:rPr>
          <w:b/>
          <w:bCs/>
          <w:iCs/>
          <w:sz w:val="24"/>
          <w:szCs w:val="24"/>
        </w:rPr>
        <w:t>9 Материально-техническое обеспечение дисциплины</w:t>
      </w:r>
    </w:p>
    <w:p w:rsidR="008F7BC2" w:rsidRPr="008F7BC2" w:rsidRDefault="008F7BC2" w:rsidP="008F7BC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8F7BC2" w:rsidRPr="008F7BC2" w:rsidTr="00015BFE">
        <w:trPr>
          <w:tblHeader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8F7BC2">
              <w:rPr>
                <w:bCs/>
                <w:i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4"/>
                <w:szCs w:val="24"/>
              </w:rPr>
            </w:pPr>
            <w:r w:rsidRPr="008F7BC2">
              <w:rPr>
                <w:bCs/>
                <w:i/>
                <w:sz w:val="24"/>
                <w:szCs w:val="24"/>
              </w:rPr>
              <w:t>Оснащение аудитории</w:t>
            </w:r>
          </w:p>
        </w:tc>
      </w:tr>
      <w:tr w:rsidR="008F7BC2" w:rsidRPr="008F7BC2" w:rsidTr="00015B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bCs/>
                <w:sz w:val="24"/>
                <w:szCs w:val="24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8F7BC2" w:rsidRPr="008F7BC2" w:rsidTr="00015B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C53E3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bCs/>
                <w:sz w:val="24"/>
                <w:szCs w:val="24"/>
              </w:rPr>
              <w:t xml:space="preserve">Учебная аудитория для проведения </w:t>
            </w:r>
            <w:r w:rsidR="00C53E3C">
              <w:rPr>
                <w:bCs/>
                <w:sz w:val="24"/>
                <w:szCs w:val="24"/>
              </w:rPr>
              <w:t xml:space="preserve">лабораторных </w:t>
            </w:r>
            <w:r>
              <w:rPr>
                <w:bCs/>
                <w:sz w:val="24"/>
                <w:szCs w:val="24"/>
              </w:rPr>
              <w:t>занятий</w:t>
            </w:r>
            <w:r w:rsidRPr="008F7BC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  <w:p w:rsid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Лабораторное оснащение: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6D4884">
              <w:rPr>
                <w:sz w:val="24"/>
                <w:szCs w:val="24"/>
              </w:rPr>
              <w:t>становки по моделированию</w:t>
            </w:r>
            <w:r>
              <w:rPr>
                <w:sz w:val="24"/>
                <w:szCs w:val="24"/>
              </w:rPr>
              <w:t xml:space="preserve"> сталеплавильных процессов;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</w:t>
            </w:r>
            <w:r w:rsidRPr="006D4884">
              <w:rPr>
                <w:sz w:val="24"/>
                <w:szCs w:val="24"/>
              </w:rPr>
              <w:t xml:space="preserve">одели для изучения </w:t>
            </w:r>
            <w:r w:rsidRPr="006D4884">
              <w:rPr>
                <w:rStyle w:val="FontStyle16"/>
                <w:b w:val="0"/>
                <w:bCs w:val="0"/>
                <w:sz w:val="24"/>
                <w:szCs w:val="24"/>
              </w:rPr>
              <w:t>оптимального режима загрузки материалов в печь и оптимального распределением</w:t>
            </w:r>
            <w:r w:rsidRPr="006D4884">
              <w:rPr>
                <w:sz w:val="24"/>
                <w:szCs w:val="24"/>
              </w:rPr>
              <w:t xml:space="preserve"> слоя шихтовых материалов на колошнике</w:t>
            </w:r>
            <w:r>
              <w:rPr>
                <w:sz w:val="24"/>
                <w:szCs w:val="24"/>
              </w:rPr>
              <w:t>;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6D4884">
              <w:rPr>
                <w:sz w:val="24"/>
                <w:szCs w:val="24"/>
              </w:rPr>
              <w:t>одель для изучения физического состояния зоны горения.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</w:t>
            </w:r>
            <w:r w:rsidRPr="006D4884">
              <w:rPr>
                <w:sz w:val="24"/>
                <w:szCs w:val="24"/>
              </w:rPr>
              <w:t>одели для изучения условий непрерывного движения материалов в доменной печи и определяющей роли силового взаимодействия потоков шихты и газа</w:t>
            </w:r>
            <w:r>
              <w:rPr>
                <w:sz w:val="24"/>
                <w:szCs w:val="24"/>
              </w:rPr>
              <w:t>;</w:t>
            </w:r>
          </w:p>
          <w:p w:rsidR="008F7BC2" w:rsidRPr="006D4884" w:rsidRDefault="008F7BC2" w:rsidP="008F7B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</w:t>
            </w:r>
            <w:r w:rsidRPr="006D4884">
              <w:rPr>
                <w:sz w:val="24"/>
                <w:szCs w:val="24"/>
              </w:rPr>
              <w:t xml:space="preserve">становки для изучения физических свойств материалов </w:t>
            </w:r>
          </w:p>
          <w:p w:rsidR="008F7BC2" w:rsidRPr="008F7BC2" w:rsidRDefault="008F7BC2" w:rsidP="00C53E3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rStyle w:val="FontStyle16"/>
                <w:b w:val="0"/>
                <w:bCs w:val="0"/>
                <w:sz w:val="24"/>
                <w:szCs w:val="24"/>
              </w:rPr>
              <w:t>- м</w:t>
            </w:r>
            <w:r w:rsidRPr="006D4884">
              <w:rPr>
                <w:rStyle w:val="FontStyle16"/>
                <w:b w:val="0"/>
                <w:bCs w:val="0"/>
                <w:sz w:val="24"/>
                <w:szCs w:val="24"/>
              </w:rPr>
              <w:t xml:space="preserve">одели по изучению ровности схода шихты </w:t>
            </w:r>
          </w:p>
        </w:tc>
      </w:tr>
      <w:tr w:rsidR="008F7BC2" w:rsidRPr="008F7BC2" w:rsidTr="00015B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bCs/>
                <w:sz w:val="24"/>
                <w:szCs w:val="24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 xml:space="preserve">Компьютерная техника с пакетом </w:t>
            </w:r>
            <w:r w:rsidRPr="008F7BC2">
              <w:rPr>
                <w:sz w:val="24"/>
                <w:szCs w:val="24"/>
                <w:lang w:val="en-US"/>
              </w:rPr>
              <w:t>MS</w:t>
            </w:r>
            <w:r w:rsidRPr="008F7BC2">
              <w:rPr>
                <w:sz w:val="24"/>
                <w:szCs w:val="24"/>
              </w:rPr>
              <w:t xml:space="preserve"> </w:t>
            </w:r>
            <w:r w:rsidRPr="008F7BC2">
              <w:rPr>
                <w:sz w:val="24"/>
                <w:szCs w:val="24"/>
                <w:lang w:val="en-US"/>
              </w:rPr>
              <w:t>Office</w:t>
            </w:r>
            <w:r w:rsidRPr="008F7BC2">
              <w:rPr>
                <w:sz w:val="24"/>
                <w:szCs w:val="24"/>
              </w:rP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8F7BC2" w:rsidRPr="008F7BC2" w:rsidTr="00015BFE">
        <w:trPr>
          <w:trHeight w:val="109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8F7BC2">
              <w:rPr>
                <w:bCs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 xml:space="preserve">Компьютерная техника с пакетом </w:t>
            </w:r>
            <w:r w:rsidRPr="008F7BC2">
              <w:rPr>
                <w:sz w:val="24"/>
                <w:szCs w:val="24"/>
                <w:lang w:val="en-US"/>
              </w:rPr>
              <w:t>MS</w:t>
            </w:r>
            <w:r w:rsidRPr="008F7BC2">
              <w:rPr>
                <w:sz w:val="24"/>
                <w:szCs w:val="24"/>
              </w:rPr>
              <w:t xml:space="preserve"> </w:t>
            </w:r>
            <w:r w:rsidRPr="008F7BC2">
              <w:rPr>
                <w:sz w:val="24"/>
                <w:szCs w:val="24"/>
                <w:lang w:val="en-US"/>
              </w:rPr>
              <w:t>Office</w:t>
            </w:r>
            <w:r w:rsidRPr="008F7BC2">
              <w:rPr>
                <w:sz w:val="24"/>
                <w:szCs w:val="24"/>
              </w:rP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8F7BC2" w:rsidRPr="008F7BC2" w:rsidTr="00015BFE">
        <w:trPr>
          <w:trHeight w:val="30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94560C" w:rsidRDefault="008F7BC2" w:rsidP="008F7BC2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4560C">
              <w:rPr>
                <w:bCs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Специализированная мебель: стеллажи для хранения учебного оборудования.</w:t>
            </w:r>
          </w:p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Инструменты для ремонта учебного оборудования.</w:t>
            </w:r>
          </w:p>
          <w:p w:rsidR="008F7BC2" w:rsidRPr="008F7BC2" w:rsidRDefault="008F7BC2" w:rsidP="008F7B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F7BC2">
              <w:rPr>
                <w:sz w:val="24"/>
                <w:szCs w:val="24"/>
              </w:rPr>
              <w:t>Шкафы для хранения учебно-методической документации и материалов</w:t>
            </w:r>
          </w:p>
        </w:tc>
      </w:tr>
    </w:tbl>
    <w:p w:rsidR="008F7BC2" w:rsidRPr="008F7BC2" w:rsidRDefault="008F7BC2" w:rsidP="008F7BC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DB4F8A" w:rsidRPr="00015BFE" w:rsidRDefault="00DB4F8A" w:rsidP="008F7BC2">
      <w:pPr>
        <w:spacing w:after="200"/>
        <w:rPr>
          <w:rStyle w:val="FontStyle15"/>
          <w:b w:val="0"/>
          <w:i/>
          <w:sz w:val="20"/>
          <w:szCs w:val="20"/>
        </w:rPr>
      </w:pPr>
    </w:p>
    <w:p w:rsidR="00C53E3C" w:rsidRPr="00015BFE" w:rsidRDefault="00C53E3C">
      <w:pPr>
        <w:spacing w:after="200"/>
        <w:rPr>
          <w:rStyle w:val="FontStyle15"/>
          <w:b w:val="0"/>
          <w:i/>
          <w:sz w:val="20"/>
          <w:szCs w:val="20"/>
        </w:rPr>
      </w:pPr>
    </w:p>
    <w:sectPr w:rsidR="00C53E3C" w:rsidRPr="00015BFE" w:rsidSect="00F733E0"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948" w:rsidRDefault="00590948">
      <w:r>
        <w:separator/>
      </w:r>
    </w:p>
  </w:endnote>
  <w:endnote w:type="continuationSeparator" w:id="0">
    <w:p w:rsidR="00590948" w:rsidRDefault="0059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948" w:rsidRDefault="00590948">
      <w:r>
        <w:separator/>
      </w:r>
    </w:p>
  </w:footnote>
  <w:footnote w:type="continuationSeparator" w:id="0">
    <w:p w:rsidR="00590948" w:rsidRDefault="00590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2651"/>
    <w:multiLevelType w:val="hybridMultilevel"/>
    <w:tmpl w:val="4206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9A4F03"/>
    <w:multiLevelType w:val="hybridMultilevel"/>
    <w:tmpl w:val="D074A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9206E5"/>
    <w:multiLevelType w:val="hybridMultilevel"/>
    <w:tmpl w:val="49C691B0"/>
    <w:lvl w:ilvl="0" w:tplc="780CE618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6F3C1C"/>
    <w:multiLevelType w:val="hybridMultilevel"/>
    <w:tmpl w:val="3A44C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8" w15:restartNumberingAfterBreak="0">
    <w:nsid w:val="3B572FF1"/>
    <w:multiLevelType w:val="hybridMultilevel"/>
    <w:tmpl w:val="ACC0F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9C69F5"/>
    <w:multiLevelType w:val="hybridMultilevel"/>
    <w:tmpl w:val="A058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FBE0244"/>
    <w:multiLevelType w:val="hybridMultilevel"/>
    <w:tmpl w:val="F9FCEF46"/>
    <w:lvl w:ilvl="0" w:tplc="9238EB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B00256"/>
    <w:multiLevelType w:val="hybridMultilevel"/>
    <w:tmpl w:val="49BE7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4A1F7F"/>
    <w:multiLevelType w:val="hybridMultilevel"/>
    <w:tmpl w:val="0C2C317A"/>
    <w:lvl w:ilvl="0" w:tplc="7952B568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F751CF5"/>
    <w:multiLevelType w:val="multilevel"/>
    <w:tmpl w:val="308271D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90" w:hanging="360"/>
      </w:pPr>
    </w:lvl>
    <w:lvl w:ilvl="2">
      <w:start w:val="1"/>
      <w:numFmt w:val="decimal"/>
      <w:lvlText w:val="%1.%2.%3"/>
      <w:lvlJc w:val="left"/>
      <w:pPr>
        <w:ind w:left="1380" w:hanging="720"/>
      </w:pPr>
    </w:lvl>
    <w:lvl w:ilvl="3">
      <w:start w:val="1"/>
      <w:numFmt w:val="decimal"/>
      <w:lvlText w:val="%1.%2.%3.%4"/>
      <w:lvlJc w:val="left"/>
      <w:pPr>
        <w:ind w:left="1710" w:hanging="720"/>
      </w:pPr>
    </w:lvl>
    <w:lvl w:ilvl="4">
      <w:start w:val="1"/>
      <w:numFmt w:val="decimal"/>
      <w:lvlText w:val="%1.%2.%3.%4.%5"/>
      <w:lvlJc w:val="left"/>
      <w:pPr>
        <w:ind w:left="2400" w:hanging="1080"/>
      </w:pPr>
    </w:lvl>
    <w:lvl w:ilvl="5">
      <w:start w:val="1"/>
      <w:numFmt w:val="decimal"/>
      <w:lvlText w:val="%1.%2.%3.%4.%5.%6"/>
      <w:lvlJc w:val="left"/>
      <w:pPr>
        <w:ind w:left="2730" w:hanging="1080"/>
      </w:pPr>
    </w:lvl>
    <w:lvl w:ilvl="6">
      <w:start w:val="1"/>
      <w:numFmt w:val="decimal"/>
      <w:lvlText w:val="%1.%2.%3.%4.%5.%6.%7"/>
      <w:lvlJc w:val="left"/>
      <w:pPr>
        <w:ind w:left="3420" w:hanging="1440"/>
      </w:pPr>
    </w:lvl>
    <w:lvl w:ilvl="7">
      <w:start w:val="1"/>
      <w:numFmt w:val="decimal"/>
      <w:lvlText w:val="%1.%2.%3.%4.%5.%6.%7.%8"/>
      <w:lvlJc w:val="left"/>
      <w:pPr>
        <w:ind w:left="3750" w:hanging="1440"/>
      </w:pPr>
    </w:lvl>
    <w:lvl w:ilvl="8">
      <w:start w:val="1"/>
      <w:numFmt w:val="decimal"/>
      <w:lvlText w:val="%1.%2.%3.%4.%5.%6.%7.%8.%9"/>
      <w:lvlJc w:val="left"/>
      <w:pPr>
        <w:ind w:left="4440" w:hanging="1800"/>
      </w:pPr>
    </w:lvl>
  </w:abstractNum>
  <w:abstractNum w:abstractNumId="16" w15:restartNumberingAfterBreak="0">
    <w:nsid w:val="7214306A"/>
    <w:multiLevelType w:val="hybridMultilevel"/>
    <w:tmpl w:val="2DBE1ACA"/>
    <w:lvl w:ilvl="0" w:tplc="A1E42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FC46B2"/>
    <w:multiLevelType w:val="hybridMultilevel"/>
    <w:tmpl w:val="A694203E"/>
    <w:lvl w:ilvl="0" w:tplc="EF680D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2"/>
  </w:num>
  <w:num w:numId="13">
    <w:abstractNumId w:val="9"/>
  </w:num>
  <w:num w:numId="14">
    <w:abstractNumId w:val="17"/>
  </w:num>
  <w:num w:numId="15">
    <w:abstractNumId w:val="6"/>
  </w:num>
  <w:num w:numId="16">
    <w:abstractNumId w:val="14"/>
  </w:num>
  <w:num w:numId="17">
    <w:abstractNumId w:val="7"/>
  </w:num>
  <w:num w:numId="18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D52"/>
    <w:rsid w:val="0000775F"/>
    <w:rsid w:val="00015BFE"/>
    <w:rsid w:val="00034135"/>
    <w:rsid w:val="0003541D"/>
    <w:rsid w:val="00041C1F"/>
    <w:rsid w:val="000428D0"/>
    <w:rsid w:val="00043E4D"/>
    <w:rsid w:val="00052809"/>
    <w:rsid w:val="0006358C"/>
    <w:rsid w:val="0007095A"/>
    <w:rsid w:val="00081C7A"/>
    <w:rsid w:val="00083D64"/>
    <w:rsid w:val="000A39A2"/>
    <w:rsid w:val="000A4D1D"/>
    <w:rsid w:val="000B02CB"/>
    <w:rsid w:val="000D19A7"/>
    <w:rsid w:val="000E215C"/>
    <w:rsid w:val="0012515B"/>
    <w:rsid w:val="00140E5B"/>
    <w:rsid w:val="001721EB"/>
    <w:rsid w:val="001750B3"/>
    <w:rsid w:val="001852CA"/>
    <w:rsid w:val="00190268"/>
    <w:rsid w:val="001939AA"/>
    <w:rsid w:val="001A2B30"/>
    <w:rsid w:val="001A5B8B"/>
    <w:rsid w:val="001E42CC"/>
    <w:rsid w:val="0020355C"/>
    <w:rsid w:val="00232152"/>
    <w:rsid w:val="002325FD"/>
    <w:rsid w:val="00233B0E"/>
    <w:rsid w:val="002419E9"/>
    <w:rsid w:val="0026582E"/>
    <w:rsid w:val="00267DBC"/>
    <w:rsid w:val="00287274"/>
    <w:rsid w:val="00293A59"/>
    <w:rsid w:val="002B43D8"/>
    <w:rsid w:val="002E2B97"/>
    <w:rsid w:val="002E49BB"/>
    <w:rsid w:val="002F04F9"/>
    <w:rsid w:val="002F5DD8"/>
    <w:rsid w:val="00306AC4"/>
    <w:rsid w:val="00311DF1"/>
    <w:rsid w:val="00321C19"/>
    <w:rsid w:val="00330CE2"/>
    <w:rsid w:val="00335070"/>
    <w:rsid w:val="003549CA"/>
    <w:rsid w:val="00365617"/>
    <w:rsid w:val="00387650"/>
    <w:rsid w:val="003A045D"/>
    <w:rsid w:val="003A5902"/>
    <w:rsid w:val="003B5D30"/>
    <w:rsid w:val="003C6136"/>
    <w:rsid w:val="003D6B1E"/>
    <w:rsid w:val="003D7D4B"/>
    <w:rsid w:val="003E4A60"/>
    <w:rsid w:val="003E588F"/>
    <w:rsid w:val="003F2146"/>
    <w:rsid w:val="003F4E9A"/>
    <w:rsid w:val="00400CDB"/>
    <w:rsid w:val="00464426"/>
    <w:rsid w:val="0047350F"/>
    <w:rsid w:val="00490D32"/>
    <w:rsid w:val="004A2871"/>
    <w:rsid w:val="004A28C9"/>
    <w:rsid w:val="004F3257"/>
    <w:rsid w:val="004F4A7D"/>
    <w:rsid w:val="005016AE"/>
    <w:rsid w:val="00504B9A"/>
    <w:rsid w:val="00510E76"/>
    <w:rsid w:val="00524D5A"/>
    <w:rsid w:val="00543810"/>
    <w:rsid w:val="00546844"/>
    <w:rsid w:val="00550C70"/>
    <w:rsid w:val="005533D3"/>
    <w:rsid w:val="0056051D"/>
    <w:rsid w:val="00564DF1"/>
    <w:rsid w:val="005845F2"/>
    <w:rsid w:val="0058475D"/>
    <w:rsid w:val="00590948"/>
    <w:rsid w:val="005D76BC"/>
    <w:rsid w:val="005E3381"/>
    <w:rsid w:val="00600872"/>
    <w:rsid w:val="00603043"/>
    <w:rsid w:val="00604179"/>
    <w:rsid w:val="00622E87"/>
    <w:rsid w:val="00693AAA"/>
    <w:rsid w:val="006A0E1C"/>
    <w:rsid w:val="006B0036"/>
    <w:rsid w:val="006B1BDE"/>
    <w:rsid w:val="006B367F"/>
    <w:rsid w:val="006B6F85"/>
    <w:rsid w:val="006D4884"/>
    <w:rsid w:val="006D6628"/>
    <w:rsid w:val="00701DF3"/>
    <w:rsid w:val="007049BA"/>
    <w:rsid w:val="0071468A"/>
    <w:rsid w:val="00725D62"/>
    <w:rsid w:val="00731F4E"/>
    <w:rsid w:val="007419A5"/>
    <w:rsid w:val="00743A18"/>
    <w:rsid w:val="00781120"/>
    <w:rsid w:val="007D4EBE"/>
    <w:rsid w:val="007E2153"/>
    <w:rsid w:val="008070CA"/>
    <w:rsid w:val="00815694"/>
    <w:rsid w:val="0082347F"/>
    <w:rsid w:val="00846216"/>
    <w:rsid w:val="0085088D"/>
    <w:rsid w:val="0085459F"/>
    <w:rsid w:val="008A7F6D"/>
    <w:rsid w:val="008C1D52"/>
    <w:rsid w:val="008D125C"/>
    <w:rsid w:val="008D2309"/>
    <w:rsid w:val="008E301B"/>
    <w:rsid w:val="008E47FC"/>
    <w:rsid w:val="008E4909"/>
    <w:rsid w:val="008F5544"/>
    <w:rsid w:val="008F7BC2"/>
    <w:rsid w:val="009327E0"/>
    <w:rsid w:val="0093334D"/>
    <w:rsid w:val="009363CE"/>
    <w:rsid w:val="0094560C"/>
    <w:rsid w:val="00960B45"/>
    <w:rsid w:val="0097644D"/>
    <w:rsid w:val="00977BCC"/>
    <w:rsid w:val="00977F27"/>
    <w:rsid w:val="009A0334"/>
    <w:rsid w:val="009C623D"/>
    <w:rsid w:val="009D0760"/>
    <w:rsid w:val="009E7946"/>
    <w:rsid w:val="009F5A0D"/>
    <w:rsid w:val="009F747F"/>
    <w:rsid w:val="00A131F0"/>
    <w:rsid w:val="00A51CD1"/>
    <w:rsid w:val="00A52556"/>
    <w:rsid w:val="00A655C7"/>
    <w:rsid w:val="00A7146E"/>
    <w:rsid w:val="00AA28DB"/>
    <w:rsid w:val="00AA3CAE"/>
    <w:rsid w:val="00AB01A7"/>
    <w:rsid w:val="00AB2816"/>
    <w:rsid w:val="00AE506A"/>
    <w:rsid w:val="00AF6A51"/>
    <w:rsid w:val="00B07383"/>
    <w:rsid w:val="00B32053"/>
    <w:rsid w:val="00B62B06"/>
    <w:rsid w:val="00B9391F"/>
    <w:rsid w:val="00BB6095"/>
    <w:rsid w:val="00BF4C08"/>
    <w:rsid w:val="00C00E7D"/>
    <w:rsid w:val="00C05883"/>
    <w:rsid w:val="00C2058E"/>
    <w:rsid w:val="00C2480B"/>
    <w:rsid w:val="00C3463A"/>
    <w:rsid w:val="00C53E3C"/>
    <w:rsid w:val="00C6621E"/>
    <w:rsid w:val="00C83C5C"/>
    <w:rsid w:val="00C84E5F"/>
    <w:rsid w:val="00CA29DB"/>
    <w:rsid w:val="00CC0689"/>
    <w:rsid w:val="00CD7477"/>
    <w:rsid w:val="00CE1E51"/>
    <w:rsid w:val="00CE480F"/>
    <w:rsid w:val="00CF548D"/>
    <w:rsid w:val="00D132C0"/>
    <w:rsid w:val="00D13F68"/>
    <w:rsid w:val="00D15033"/>
    <w:rsid w:val="00D44B6C"/>
    <w:rsid w:val="00D57E8E"/>
    <w:rsid w:val="00D67043"/>
    <w:rsid w:val="00D82323"/>
    <w:rsid w:val="00D84FBF"/>
    <w:rsid w:val="00DB4F8A"/>
    <w:rsid w:val="00DC445F"/>
    <w:rsid w:val="00DC582D"/>
    <w:rsid w:val="00DF19BF"/>
    <w:rsid w:val="00E12A88"/>
    <w:rsid w:val="00E24832"/>
    <w:rsid w:val="00E30AB1"/>
    <w:rsid w:val="00E30F71"/>
    <w:rsid w:val="00E467A8"/>
    <w:rsid w:val="00E93AD4"/>
    <w:rsid w:val="00E94F8F"/>
    <w:rsid w:val="00E95DCB"/>
    <w:rsid w:val="00E963B8"/>
    <w:rsid w:val="00EA7656"/>
    <w:rsid w:val="00EC24BC"/>
    <w:rsid w:val="00ED5FF7"/>
    <w:rsid w:val="00EE4EA1"/>
    <w:rsid w:val="00F140D1"/>
    <w:rsid w:val="00F14994"/>
    <w:rsid w:val="00F634BA"/>
    <w:rsid w:val="00F733E0"/>
    <w:rsid w:val="00F81D8A"/>
    <w:rsid w:val="00F8344F"/>
    <w:rsid w:val="00F8739A"/>
    <w:rsid w:val="00FD3DBF"/>
    <w:rsid w:val="00FD5F6E"/>
    <w:rsid w:val="00FF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7176E10-AC17-405D-9A25-0684E71F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D52"/>
  </w:style>
  <w:style w:type="paragraph" w:styleId="1">
    <w:name w:val="heading 1"/>
    <w:basedOn w:val="a"/>
    <w:next w:val="a"/>
    <w:link w:val="10"/>
    <w:qFormat/>
    <w:rsid w:val="008C1D52"/>
    <w:pPr>
      <w:keepNext/>
      <w:spacing w:line="360" w:lineRule="auto"/>
      <w:ind w:firstLine="720"/>
      <w:jc w:val="center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8C1D52"/>
    <w:pPr>
      <w:keepNext/>
      <w:ind w:firstLine="720"/>
      <w:jc w:val="both"/>
      <w:outlineLvl w:val="1"/>
    </w:pPr>
    <w:rPr>
      <w:snapToGrid w:val="0"/>
      <w:sz w:val="24"/>
    </w:rPr>
  </w:style>
  <w:style w:type="paragraph" w:styleId="3">
    <w:name w:val="heading 3"/>
    <w:basedOn w:val="a"/>
    <w:next w:val="a"/>
    <w:link w:val="30"/>
    <w:qFormat/>
    <w:rsid w:val="008C1D52"/>
    <w:pPr>
      <w:keepNext/>
      <w:spacing w:line="360" w:lineRule="auto"/>
      <w:jc w:val="center"/>
      <w:outlineLvl w:val="2"/>
    </w:pPr>
    <w:rPr>
      <w:i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C1D52"/>
    <w:pPr>
      <w:spacing w:line="360" w:lineRule="auto"/>
      <w:ind w:firstLine="720"/>
      <w:jc w:val="both"/>
    </w:pPr>
    <w:rPr>
      <w:rFonts w:ascii="Arial" w:hAnsi="Arial"/>
      <w:snapToGrid w:val="0"/>
    </w:rPr>
  </w:style>
  <w:style w:type="paragraph" w:styleId="21">
    <w:name w:val="Body Text Indent 2"/>
    <w:basedOn w:val="a"/>
    <w:link w:val="22"/>
    <w:rsid w:val="008C1D52"/>
    <w:pPr>
      <w:spacing w:line="360" w:lineRule="auto"/>
      <w:ind w:firstLine="720"/>
      <w:jc w:val="center"/>
    </w:pPr>
    <w:rPr>
      <w:snapToGrid w:val="0"/>
      <w:sz w:val="28"/>
    </w:rPr>
  </w:style>
  <w:style w:type="paragraph" w:styleId="a5">
    <w:name w:val="Body Text"/>
    <w:basedOn w:val="a"/>
    <w:link w:val="a6"/>
    <w:rsid w:val="008C1D52"/>
    <w:pPr>
      <w:jc w:val="both"/>
    </w:pPr>
    <w:rPr>
      <w:snapToGrid w:val="0"/>
      <w:sz w:val="28"/>
    </w:rPr>
  </w:style>
  <w:style w:type="paragraph" w:styleId="a7">
    <w:name w:val="footer"/>
    <w:basedOn w:val="a"/>
    <w:link w:val="a8"/>
    <w:rsid w:val="008C1D52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8C1D52"/>
  </w:style>
  <w:style w:type="paragraph" w:styleId="aa">
    <w:name w:val="header"/>
    <w:aliases w:val=" Знак"/>
    <w:basedOn w:val="a"/>
    <w:link w:val="ab"/>
    <w:uiPriority w:val="99"/>
    <w:rsid w:val="008C1D52"/>
    <w:pPr>
      <w:tabs>
        <w:tab w:val="center" w:pos="4153"/>
        <w:tab w:val="right" w:pos="8306"/>
      </w:tabs>
    </w:pPr>
  </w:style>
  <w:style w:type="paragraph" w:styleId="ac">
    <w:name w:val="Plain Text"/>
    <w:basedOn w:val="a"/>
    <w:link w:val="ad"/>
    <w:rsid w:val="008C1D52"/>
    <w:rPr>
      <w:rFonts w:ascii="Courier New" w:hAnsi="Courier New"/>
    </w:rPr>
  </w:style>
  <w:style w:type="table" w:styleId="ae">
    <w:name w:val="Table Grid"/>
    <w:basedOn w:val="a1"/>
    <w:rsid w:val="008C1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Indent"/>
    <w:basedOn w:val="a"/>
    <w:rsid w:val="008C1D52"/>
    <w:pPr>
      <w:ind w:left="720"/>
    </w:pPr>
  </w:style>
  <w:style w:type="paragraph" w:styleId="31">
    <w:name w:val="List 3"/>
    <w:basedOn w:val="a"/>
    <w:rsid w:val="008C1D52"/>
    <w:pPr>
      <w:ind w:left="849" w:hanging="283"/>
    </w:pPr>
  </w:style>
  <w:style w:type="paragraph" w:styleId="5">
    <w:name w:val="List 5"/>
    <w:basedOn w:val="a"/>
    <w:rsid w:val="008C1D52"/>
    <w:pPr>
      <w:ind w:left="1415" w:hanging="283"/>
    </w:pPr>
  </w:style>
  <w:style w:type="paragraph" w:styleId="23">
    <w:name w:val="List 2"/>
    <w:basedOn w:val="a"/>
    <w:rsid w:val="008C1D52"/>
    <w:pPr>
      <w:ind w:left="566" w:hanging="283"/>
    </w:pPr>
  </w:style>
  <w:style w:type="paragraph" w:styleId="af0">
    <w:name w:val="Title"/>
    <w:basedOn w:val="a"/>
    <w:link w:val="af1"/>
    <w:qFormat/>
    <w:rsid w:val="0020355C"/>
    <w:pPr>
      <w:spacing w:after="666"/>
      <w:ind w:left="-1418" w:right="-1" w:firstLine="1968"/>
      <w:jc w:val="center"/>
    </w:pPr>
    <w:rPr>
      <w:rFonts w:ascii="Arial" w:hAnsi="Arial"/>
      <w:snapToGrid w:val="0"/>
      <w:sz w:val="24"/>
    </w:rPr>
  </w:style>
  <w:style w:type="paragraph" w:customStyle="1" w:styleId="Style1">
    <w:name w:val="Style1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basedOn w:val="a0"/>
    <w:rsid w:val="00977BC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977BC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977BC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uiPriority w:val="99"/>
    <w:rsid w:val="00977BC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977BC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977BC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977BCC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977BC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07095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yle3">
    <w:name w:val="Style3"/>
    <w:basedOn w:val="a"/>
    <w:rsid w:val="002325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041C1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041C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8">
    <w:name w:val="Style8"/>
    <w:basedOn w:val="a"/>
    <w:rsid w:val="00E467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5">
    <w:name w:val="Font Style25"/>
    <w:basedOn w:val="a0"/>
    <w:rsid w:val="00E467A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E467A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basedOn w:val="a0"/>
    <w:rsid w:val="00E467A8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467A8"/>
    <w:rPr>
      <w:rFonts w:ascii="Times New Roman" w:hAnsi="Times New Roman" w:cs="Times New Roman"/>
      <w:i/>
      <w:iCs/>
      <w:sz w:val="12"/>
      <w:szCs w:val="12"/>
    </w:rPr>
  </w:style>
  <w:style w:type="paragraph" w:styleId="af2">
    <w:name w:val="No Spacing"/>
    <w:uiPriority w:val="1"/>
    <w:qFormat/>
    <w:rsid w:val="00EA765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basedOn w:val="a0"/>
    <w:rsid w:val="00DB4F8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DB4F8A"/>
    <w:rPr>
      <w:rFonts w:ascii="Times New Roman" w:hAnsi="Times New Roman" w:cs="Times New Roman"/>
      <w:b/>
      <w:bCs/>
      <w:sz w:val="18"/>
      <w:szCs w:val="18"/>
    </w:rPr>
  </w:style>
  <w:style w:type="paragraph" w:styleId="af3">
    <w:name w:val="List Paragraph"/>
    <w:basedOn w:val="a"/>
    <w:qFormat/>
    <w:rsid w:val="006B1BDE"/>
    <w:pPr>
      <w:spacing w:line="276" w:lineRule="auto"/>
      <w:ind w:left="720" w:firstLine="709"/>
      <w:contextualSpacing/>
      <w:jc w:val="both"/>
    </w:pPr>
    <w:rPr>
      <w:rFonts w:eastAsia="Calibri"/>
      <w:sz w:val="24"/>
      <w:szCs w:val="22"/>
      <w:lang w:val="en-US" w:eastAsia="en-US"/>
    </w:rPr>
  </w:style>
  <w:style w:type="paragraph" w:styleId="af4">
    <w:name w:val="Balloon Text"/>
    <w:basedOn w:val="a"/>
    <w:link w:val="af5"/>
    <w:rsid w:val="00510E7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510E76"/>
    <w:rPr>
      <w:rFonts w:ascii="Tahoma" w:hAnsi="Tahoma" w:cs="Tahoma"/>
      <w:sz w:val="16"/>
      <w:szCs w:val="16"/>
    </w:rPr>
  </w:style>
  <w:style w:type="character" w:customStyle="1" w:styleId="FontStyle12">
    <w:name w:val="Font Style12"/>
    <w:rsid w:val="008E4909"/>
    <w:rPr>
      <w:rFonts w:ascii="Georgia" w:hAnsi="Georgia" w:cs="Georgia"/>
      <w:b/>
      <w:bCs/>
      <w:sz w:val="12"/>
      <w:szCs w:val="12"/>
    </w:rPr>
  </w:style>
  <w:style w:type="character" w:customStyle="1" w:styleId="FontStyle29">
    <w:name w:val="Font Style29"/>
    <w:rsid w:val="000E215C"/>
    <w:rPr>
      <w:rFonts w:ascii="Times New Roman" w:hAnsi="Times New Roman" w:cs="Times New Roman"/>
      <w:b/>
      <w:bCs/>
      <w:sz w:val="10"/>
      <w:szCs w:val="10"/>
    </w:r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E963B8"/>
  </w:style>
  <w:style w:type="paragraph" w:styleId="24">
    <w:name w:val="Body Text 2"/>
    <w:basedOn w:val="a"/>
    <w:link w:val="25"/>
    <w:rsid w:val="006D488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6D4884"/>
  </w:style>
  <w:style w:type="character" w:customStyle="1" w:styleId="10">
    <w:name w:val="Заголовок 1 Знак"/>
    <w:basedOn w:val="a0"/>
    <w:link w:val="1"/>
    <w:rsid w:val="006D4884"/>
    <w:rPr>
      <w:snapToGrid w:val="0"/>
      <w:sz w:val="28"/>
    </w:rPr>
  </w:style>
  <w:style w:type="character" w:customStyle="1" w:styleId="20">
    <w:name w:val="Заголовок 2 Знак"/>
    <w:basedOn w:val="a0"/>
    <w:link w:val="2"/>
    <w:rsid w:val="006D4884"/>
    <w:rPr>
      <w:snapToGrid w:val="0"/>
      <w:sz w:val="24"/>
    </w:rPr>
  </w:style>
  <w:style w:type="character" w:customStyle="1" w:styleId="30">
    <w:name w:val="Заголовок 3 Знак"/>
    <w:basedOn w:val="a0"/>
    <w:link w:val="3"/>
    <w:rsid w:val="006D4884"/>
    <w:rPr>
      <w:i/>
      <w:snapToGrid w:val="0"/>
      <w:sz w:val="28"/>
    </w:rPr>
  </w:style>
  <w:style w:type="character" w:styleId="af6">
    <w:name w:val="Hyperlink"/>
    <w:basedOn w:val="a0"/>
    <w:uiPriority w:val="99"/>
    <w:unhideWhenUsed/>
    <w:rsid w:val="006D4884"/>
    <w:rPr>
      <w:color w:val="0000FF"/>
      <w:u w:val="single"/>
    </w:rPr>
  </w:style>
  <w:style w:type="character" w:styleId="af7">
    <w:name w:val="FollowedHyperlink"/>
    <w:basedOn w:val="a0"/>
    <w:unhideWhenUsed/>
    <w:rsid w:val="006D4884"/>
    <w:rPr>
      <w:color w:val="800080" w:themeColor="followedHyperlink"/>
      <w:u w:val="single"/>
    </w:rPr>
  </w:style>
  <w:style w:type="paragraph" w:styleId="af8">
    <w:name w:val="footnote text"/>
    <w:basedOn w:val="a"/>
    <w:link w:val="af9"/>
    <w:unhideWhenUsed/>
    <w:rsid w:val="006D4884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af9">
    <w:name w:val="Текст сноски Знак"/>
    <w:basedOn w:val="a0"/>
    <w:link w:val="af8"/>
    <w:rsid w:val="006D4884"/>
  </w:style>
  <w:style w:type="character" w:customStyle="1" w:styleId="a8">
    <w:name w:val="Нижний колонтитул Знак"/>
    <w:basedOn w:val="a0"/>
    <w:link w:val="a7"/>
    <w:rsid w:val="006D4884"/>
  </w:style>
  <w:style w:type="character" w:customStyle="1" w:styleId="af1">
    <w:name w:val="Название Знак"/>
    <w:basedOn w:val="a0"/>
    <w:link w:val="af0"/>
    <w:rsid w:val="006D4884"/>
    <w:rPr>
      <w:rFonts w:ascii="Arial" w:hAnsi="Arial"/>
      <w:snapToGrid w:val="0"/>
      <w:sz w:val="24"/>
    </w:rPr>
  </w:style>
  <w:style w:type="character" w:customStyle="1" w:styleId="a6">
    <w:name w:val="Основной текст Знак"/>
    <w:basedOn w:val="a0"/>
    <w:link w:val="a5"/>
    <w:rsid w:val="006D4884"/>
    <w:rPr>
      <w:snapToGrid w:val="0"/>
      <w:sz w:val="28"/>
    </w:rPr>
  </w:style>
  <w:style w:type="character" w:customStyle="1" w:styleId="a4">
    <w:name w:val="Основной текст с отступом Знак"/>
    <w:basedOn w:val="a0"/>
    <w:link w:val="a3"/>
    <w:rsid w:val="006D4884"/>
    <w:rPr>
      <w:rFonts w:ascii="Arial" w:hAnsi="Arial"/>
      <w:snapToGrid w:val="0"/>
    </w:rPr>
  </w:style>
  <w:style w:type="character" w:customStyle="1" w:styleId="22">
    <w:name w:val="Основной текст с отступом 2 Знак"/>
    <w:basedOn w:val="a0"/>
    <w:link w:val="21"/>
    <w:rsid w:val="006D4884"/>
    <w:rPr>
      <w:snapToGrid w:val="0"/>
      <w:sz w:val="28"/>
    </w:rPr>
  </w:style>
  <w:style w:type="character" w:customStyle="1" w:styleId="ad">
    <w:name w:val="Текст Знак"/>
    <w:basedOn w:val="a0"/>
    <w:link w:val="ac"/>
    <w:rsid w:val="006D4884"/>
    <w:rPr>
      <w:rFonts w:ascii="Courier New" w:hAnsi="Courier New"/>
    </w:rPr>
  </w:style>
  <w:style w:type="character" w:customStyle="1" w:styleId="FontStyle28">
    <w:name w:val="Font Style28"/>
    <w:basedOn w:val="a0"/>
    <w:rsid w:val="006D4884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19">
    <w:name w:val="Font Style19"/>
    <w:basedOn w:val="a0"/>
    <w:rsid w:val="00EC24B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0">
    <w:name w:val="Font Style40"/>
    <w:basedOn w:val="a0"/>
    <w:rsid w:val="00622E8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6">
    <w:name w:val="Style16"/>
    <w:basedOn w:val="a"/>
    <w:uiPriority w:val="99"/>
    <w:rsid w:val="0023215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w.znanium.com/catalog/product/967378" TargetMode="External"/><Relationship Id="rId18" Type="http://schemas.openxmlformats.org/officeDocument/2006/relationships/hyperlink" Target="http://www.nait.ru/journals/index.php?p_journal_id=7" TargetMode="External"/><Relationship Id="rId26" Type="http://schemas.openxmlformats.org/officeDocument/2006/relationships/hyperlink" Target="http://mitom.folium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udmet.ru/catalog/journals/5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08106" TargetMode="External"/><Relationship Id="rId17" Type="http://schemas.openxmlformats.org/officeDocument/2006/relationships/hyperlink" Target="http://www.metallurgizdat.com/index.php" TargetMode="External"/><Relationship Id="rId25" Type="http://schemas.openxmlformats.org/officeDocument/2006/relationships/hyperlink" Target="http://www.ruscastings.ru/work/396/6988" TargetMode="External"/><Relationship Id="rId33" Type="http://schemas.openxmlformats.org/officeDocument/2006/relationships/hyperlink" Target="https://www1.fip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ermet.misis.ru/jour/index" TargetMode="External"/><Relationship Id="rId20" Type="http://schemas.openxmlformats.org/officeDocument/2006/relationships/hyperlink" Target="https://chermetinfo.elpub.ru/jour" TargetMode="External"/><Relationship Id="rId29" Type="http://schemas.openxmlformats.org/officeDocument/2006/relationships/hyperlink" Target="http://ttmp.magtu.ru/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90165" TargetMode="External"/><Relationship Id="rId24" Type="http://schemas.openxmlformats.org/officeDocument/2006/relationships/hyperlink" Target="http://www.foundrymag.ru/" TargetMode="External"/><Relationship Id="rId32" Type="http://schemas.openxmlformats.org/officeDocument/2006/relationships/hyperlink" Target="http://education.polpred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2062" TargetMode="External"/><Relationship Id="rId23" Type="http://schemas.openxmlformats.org/officeDocument/2006/relationships/hyperlink" Target="http://vestnik.magtu.ru/" TargetMode="External"/><Relationship Id="rId28" Type="http://schemas.openxmlformats.org/officeDocument/2006/relationships/hyperlink" Target="https://omd-club.com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imet.ru/STAL/" TargetMode="External"/><Relationship Id="rId31" Type="http://schemas.openxmlformats.org/officeDocument/2006/relationships/hyperlink" Target="https://scholar.googl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69778" TargetMode="External"/><Relationship Id="rId22" Type="http://schemas.openxmlformats.org/officeDocument/2006/relationships/hyperlink" Target="https://dl.uctm.edu/journal/web/home" TargetMode="External"/><Relationship Id="rId27" Type="http://schemas.openxmlformats.org/officeDocument/2006/relationships/hyperlink" Target="http://www.nait.ru/journals/index.php?p_journal_id=8" TargetMode="External"/><Relationship Id="rId30" Type="http://schemas.openxmlformats.org/officeDocument/2006/relationships/hyperlink" Target="https://elibrary.ru/project_risc.asp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0E478-728D-40F5-8B4C-6471DDF6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5091</Words>
  <Characters>29025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Дом</Company>
  <LinksUpToDate>false</LinksUpToDate>
  <CharactersWithSpaces>34048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Ирина</dc:creator>
  <cp:lastModifiedBy>hOME</cp:lastModifiedBy>
  <cp:revision>8</cp:revision>
  <cp:lastPrinted>2018-12-14T13:27:00Z</cp:lastPrinted>
  <dcterms:created xsi:type="dcterms:W3CDTF">2020-03-31T07:14:00Z</dcterms:created>
  <dcterms:modified xsi:type="dcterms:W3CDTF">2020-11-28T08:14:00Z</dcterms:modified>
</cp:coreProperties>
</file>