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4D" w:rsidRDefault="00B6166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667375" cy="92583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69D">
        <w:br w:type="page"/>
      </w:r>
    </w:p>
    <w:p w:rsidR="001C594D" w:rsidRPr="00C3169D" w:rsidRDefault="00767FF7">
      <w:pPr>
        <w:rPr>
          <w:sz w:val="0"/>
          <w:szCs w:val="0"/>
          <w:lang w:val="ru-RU"/>
        </w:rPr>
      </w:pPr>
      <w:r w:rsidRPr="00767FF7">
        <w:rPr>
          <w:lang w:val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594.4pt" o:ole="">
            <v:imagedata r:id="rId7" o:title=""/>
          </v:shape>
          <o:OLEObject Type="Embed" ProgID="AcroExch.Document.11" ShapeID="_x0000_i1025" DrawAspect="Content" ObjectID="_1669062681" r:id="rId8"/>
        </w:object>
      </w:r>
      <w:r w:rsidR="00C3169D" w:rsidRPr="00C3169D">
        <w:rPr>
          <w:lang w:val="ru-RU"/>
        </w:rPr>
        <w:br w:type="page"/>
      </w:r>
    </w:p>
    <w:p w:rsidR="001C594D" w:rsidRPr="00C3169D" w:rsidRDefault="00767FF7">
      <w:pPr>
        <w:rPr>
          <w:sz w:val="0"/>
          <w:szCs w:val="0"/>
          <w:lang w:val="ru-RU"/>
        </w:rPr>
      </w:pPr>
      <w:r w:rsidRPr="00767FF7">
        <w:rPr>
          <w:noProof/>
          <w:lang w:val="ru-RU" w:eastAsia="ru-RU"/>
        </w:rPr>
        <w:lastRenderedPageBreak/>
        <w:drawing>
          <wp:inline distT="0" distB="0" distL="0" distR="0">
            <wp:extent cx="5709920" cy="7857490"/>
            <wp:effectExtent l="19050" t="0" r="508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F7" w:rsidRDefault="00767FF7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7"/>
        <w:gridCol w:w="6297"/>
        <w:gridCol w:w="25"/>
        <w:gridCol w:w="55"/>
      </w:tblGrid>
      <w:tr w:rsidR="001C594D" w:rsidTr="000A33FD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 w:rsidP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0D4265" w:rsidTr="000A33FD">
        <w:trPr>
          <w:gridAfter w:val="2"/>
          <w:wAfter w:w="80" w:type="dxa"/>
          <w:trHeight w:hRule="exact" w:val="1974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65B4" w:rsidRDefault="006F65B4" w:rsidP="006F65B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Целью производственной практики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169D">
              <w:rPr>
                <w:lang w:val="ru-RU"/>
              </w:rPr>
              <w:t xml:space="preserve"> 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является закрепление теоретических знаний </w:t>
            </w:r>
            <w:proofErr w:type="gramStart"/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по</w:t>
            </w:r>
            <w:proofErr w:type="gramEnd"/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организации производства и обслуживания, управлению и технологии приготовления</w:t>
            </w:r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кулинарных блюд и кондитерских изделий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, а также приобретение практических навыков</w:t>
            </w: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 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самостоятельной работы в конкретных условиях производства.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0A33FD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0D4265" w:rsidTr="000A33FD">
        <w:trPr>
          <w:gridAfter w:val="2"/>
          <w:wAfter w:w="80" w:type="dxa"/>
          <w:trHeight w:hRule="exact" w:val="3376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B64AE2" w:rsidRDefault="00C316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тся: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64AE2" w:rsidRPr="00B64AE2" w:rsidRDefault="00B64AE2" w:rsidP="00B64A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тепловой кулинарной обработки различных пищевых продуктов и полуфабрикатов;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C594D" w:rsidRPr="00B64AE2" w:rsidRDefault="00086E1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69D"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64AE2"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ознакомление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C3169D"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организационно-правовой</w:t>
            </w:r>
            <w:r w:rsidR="00C3169D"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формой</w:t>
            </w:r>
            <w:r w:rsidR="00C3169D"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="00C3169D"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="00C3169D"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преимуществами</w:t>
            </w:r>
            <w:r w:rsidR="00C3169D"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3169D"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недостатками;</w:t>
            </w:r>
            <w:r w:rsidR="00C3169D"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C594D" w:rsidRPr="00B64AE2" w:rsidRDefault="00C316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64AE2"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ознакомление </w:t>
            </w:r>
            <w:r w:rsidR="00B64AE2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технологическими схемами производства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кулинарн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кондитерских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C594D" w:rsidRPr="00B64AE2" w:rsidRDefault="00C316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 навыков по эксплуатации оборудования, производственного инвентаря и посуды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C594D" w:rsidRPr="00B64AE2" w:rsidRDefault="00C316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правил охраны труда и технике безопасности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C594D" w:rsidRPr="00B64AE2" w:rsidRDefault="00C316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1C594D" w:rsidRPr="000D4265" w:rsidTr="000A33FD">
        <w:trPr>
          <w:gridAfter w:val="2"/>
          <w:wAfter w:w="80" w:type="dxa"/>
          <w:trHeight w:hRule="exact" w:val="138"/>
        </w:trPr>
        <w:tc>
          <w:tcPr>
            <w:tcW w:w="9344" w:type="dxa"/>
            <w:gridSpan w:val="2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RPr="000D4265" w:rsidTr="000A33FD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0D4265" w:rsidTr="000A33FD">
        <w:trPr>
          <w:gridAfter w:val="2"/>
          <w:wAfter w:w="80" w:type="dxa"/>
          <w:trHeight w:hRule="exact" w:val="55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0A33FD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proofErr w:type="spellEnd"/>
            <w:r>
              <w:t xml:space="preserve"> </w:t>
            </w:r>
          </w:p>
        </w:tc>
      </w:tr>
      <w:tr w:rsidR="001C594D" w:rsidRPr="000D4265" w:rsidTr="001C778C">
        <w:trPr>
          <w:gridAfter w:val="2"/>
          <w:wAfter w:w="80" w:type="dxa"/>
          <w:trHeight w:hRule="exact" w:val="2723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C77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1C778C">
              <w:rPr>
                <w:lang w:val="ru-RU"/>
              </w:rPr>
              <w:t xml:space="preserve"> </w:t>
            </w:r>
            <w:r w:rsidRPr="001C77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C778C">
              <w:rPr>
                <w:lang w:val="ru-RU"/>
              </w:rPr>
              <w:t xml:space="preserve"> </w:t>
            </w:r>
            <w:r w:rsidRPr="001C77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1C778C">
              <w:rPr>
                <w:lang w:val="ru-RU"/>
              </w:rPr>
              <w:t xml:space="preserve"> </w:t>
            </w:r>
          </w:p>
          <w:p w:rsidR="00B64AE2" w:rsidRDefault="00B64AE2" w:rsidP="00B64A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специальность</w:t>
            </w:r>
          </w:p>
          <w:p w:rsidR="00B64AE2" w:rsidRDefault="00B64AE2" w:rsidP="00B64A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B64AE2">
              <w:rPr>
                <w:lang w:val="ru-RU"/>
              </w:rPr>
              <w:t xml:space="preserve"> </w:t>
            </w:r>
            <w:r w:rsidRPr="00B64A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</w:p>
          <w:p w:rsidR="002E686B" w:rsidRDefault="00B64AE2" w:rsidP="00B64A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саморазвития</w:t>
            </w:r>
            <w:r w:rsidR="002E686B" w:rsidRPr="002E68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64AE2" w:rsidRPr="001962C7" w:rsidRDefault="002E686B" w:rsidP="00B64A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62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962C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962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мучных</w:t>
            </w:r>
            <w:r w:rsidRPr="001962C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962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кондитерских</w:t>
            </w:r>
            <w:r w:rsidRPr="001962C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962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</w:p>
          <w:p w:rsidR="001C778C" w:rsidRDefault="001C778C" w:rsidP="00B64AE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Санитария и гигиена</w:t>
            </w:r>
          </w:p>
          <w:p w:rsidR="001962C7" w:rsidRPr="00B64AE2" w:rsidRDefault="001962C7" w:rsidP="00B64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62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1C594D" w:rsidRPr="000D4265" w:rsidTr="000A33FD">
        <w:trPr>
          <w:gridAfter w:val="2"/>
          <w:wAfter w:w="80" w:type="dxa"/>
          <w:trHeight w:hRule="exact" w:val="55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 w:rsidP="002E68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 w:rsidR="002E68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0D4265" w:rsidTr="000A33FD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0A33FD" w:rsidRDefault="000A33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33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</w:t>
            </w:r>
            <w:proofErr w:type="spellStart"/>
            <w:r w:rsidRPr="000A33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карвинга</w:t>
            </w:r>
            <w:proofErr w:type="spellEnd"/>
            <w:r w:rsidRPr="000A33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оформление блюд</w:t>
            </w:r>
          </w:p>
        </w:tc>
      </w:tr>
      <w:tr w:rsidR="001C594D" w:rsidRPr="000D4265" w:rsidTr="000A33FD">
        <w:trPr>
          <w:gridAfter w:val="2"/>
          <w:wAfter w:w="80" w:type="dxa"/>
          <w:trHeight w:hRule="exact" w:val="285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0A33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подачи и оформление блюд</w:t>
            </w:r>
            <w:r w:rsidR="00C3169D" w:rsidRPr="00C3169D">
              <w:rPr>
                <w:lang w:val="ru-RU"/>
              </w:rPr>
              <w:t xml:space="preserve"> </w:t>
            </w:r>
          </w:p>
        </w:tc>
      </w:tr>
      <w:tr w:rsidR="001C594D" w:rsidRPr="000D4265" w:rsidTr="000A33FD">
        <w:trPr>
          <w:gridAfter w:val="2"/>
          <w:wAfter w:w="80" w:type="dxa"/>
          <w:trHeight w:hRule="exact" w:val="3448"/>
        </w:trPr>
        <w:tc>
          <w:tcPr>
            <w:tcW w:w="934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0A33F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 меню</w:t>
            </w:r>
          </w:p>
          <w:p w:rsidR="000A33FD" w:rsidRDefault="000A33F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разработки меню</w:t>
            </w:r>
          </w:p>
          <w:p w:rsidR="000A33FD" w:rsidRDefault="000A33F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Кухни народов мира</w:t>
            </w:r>
          </w:p>
          <w:p w:rsidR="000A33FD" w:rsidRDefault="000A33F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Кулинарные путешествия по странам мира</w:t>
            </w:r>
          </w:p>
          <w:p w:rsidR="000A33FD" w:rsidRDefault="000A33F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Сервисная деятельность</w:t>
            </w:r>
          </w:p>
          <w:p w:rsidR="000A33FD" w:rsidRDefault="000A33F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Сервис в индустрии питания</w:t>
            </w:r>
          </w:p>
          <w:p w:rsidR="000A33FD" w:rsidRDefault="000A33F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специальных видов питания</w:t>
            </w:r>
          </w:p>
          <w:p w:rsidR="000A33FD" w:rsidRPr="000A33FD" w:rsidRDefault="000A33F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лечебно-профилактического и диетического питания</w:t>
            </w:r>
          </w:p>
          <w:p w:rsidR="00B64AE2" w:rsidRPr="00B64AE2" w:rsidRDefault="00B64A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594D" w:rsidRPr="000D4265" w:rsidTr="000A33FD">
        <w:trPr>
          <w:gridAfter w:val="1"/>
          <w:wAfter w:w="55" w:type="dxa"/>
          <w:trHeight w:hRule="exact" w:val="285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1C778C" w:rsidRDefault="001C59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594D" w:rsidRPr="000D4265" w:rsidTr="000A33FD">
        <w:trPr>
          <w:gridAfter w:val="1"/>
          <w:wAfter w:w="55" w:type="dxa"/>
          <w:trHeight w:hRule="exact" w:val="2126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A33FD" w:rsidRDefault="000A33F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</w:p>
          <w:p w:rsidR="001C594D" w:rsidRPr="00086E17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«Химии»,</w:t>
            </w:r>
            <w:r w:rsidRPr="00C3169D">
              <w:rPr>
                <w:lang w:val="ru-RU"/>
              </w:rPr>
              <w:t xml:space="preserve"> </w:t>
            </w:r>
            <w:r w:rsidR="00086E17"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="00086E17" w:rsidRPr="00086E17">
              <w:rPr>
                <w:lang w:val="ru-RU"/>
              </w:rPr>
              <w:t xml:space="preserve"> </w:t>
            </w:r>
            <w:r w:rsidR="00086E17"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общественного питания разных форм собственности и организационно-правовых форм, занимающихся организацией и производством в сфере производства кулинарной продукции и кондитерских изделий</w:t>
            </w:r>
          </w:p>
        </w:tc>
      </w:tr>
      <w:tr w:rsidR="001C594D" w:rsidRPr="000D4265" w:rsidTr="000A33FD">
        <w:trPr>
          <w:gridAfter w:val="1"/>
          <w:wAfter w:w="55" w:type="dxa"/>
          <w:trHeight w:hRule="exact" w:val="297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выездная</w:t>
            </w:r>
            <w:r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и/или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0A33FD">
        <w:trPr>
          <w:gridAfter w:val="1"/>
          <w:wAfter w:w="55" w:type="dxa"/>
          <w:trHeight w:hRule="exact" w:val="394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1C594D" w:rsidTr="000A33FD">
        <w:trPr>
          <w:gridAfter w:val="1"/>
          <w:wAfter w:w="55" w:type="dxa"/>
          <w:trHeight w:hRule="exact" w:val="138"/>
        </w:trPr>
        <w:tc>
          <w:tcPr>
            <w:tcW w:w="3047" w:type="dxa"/>
          </w:tcPr>
          <w:p w:rsidR="001C594D" w:rsidRDefault="001C594D"/>
        </w:tc>
        <w:tc>
          <w:tcPr>
            <w:tcW w:w="6322" w:type="dxa"/>
            <w:gridSpan w:val="2"/>
          </w:tcPr>
          <w:p w:rsidR="001C594D" w:rsidRDefault="001C594D"/>
        </w:tc>
      </w:tr>
      <w:tr w:rsidR="001C594D" w:rsidRPr="000D4265" w:rsidTr="000A33FD">
        <w:trPr>
          <w:gridAfter w:val="1"/>
          <w:wAfter w:w="55" w:type="dxa"/>
          <w:trHeight w:hRule="exact" w:val="555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proofErr w:type="gramEnd"/>
          </w:p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0D4265" w:rsidTr="000A33FD">
        <w:trPr>
          <w:gridAfter w:val="1"/>
          <w:wAfter w:w="55" w:type="dxa"/>
          <w:trHeight w:hRule="exact" w:val="555"/>
        </w:trPr>
        <w:tc>
          <w:tcPr>
            <w:tcW w:w="936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0A33FD">
        <w:trPr>
          <w:gridAfter w:val="1"/>
          <w:wAfter w:w="55" w:type="dxa"/>
          <w:trHeight w:hRule="exact" w:val="833"/>
        </w:trPr>
        <w:tc>
          <w:tcPr>
            <w:tcW w:w="30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1C594D" w:rsidTr="000A33FD">
        <w:trPr>
          <w:gridAfter w:val="1"/>
          <w:wAfter w:w="55" w:type="dxa"/>
          <w:trHeight w:hRule="exact" w:val="22"/>
        </w:trPr>
        <w:tc>
          <w:tcPr>
            <w:tcW w:w="30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1C594D"/>
        </w:tc>
        <w:tc>
          <w:tcPr>
            <w:tcW w:w="6322" w:type="dxa"/>
            <w:gridSpan w:val="2"/>
          </w:tcPr>
          <w:p w:rsidR="001C594D" w:rsidRDefault="001C594D"/>
        </w:tc>
      </w:tr>
      <w:tr w:rsidR="001C594D" w:rsidRPr="000D4265" w:rsidTr="000A33FD">
        <w:trPr>
          <w:gridAfter w:val="1"/>
          <w:wAfter w:w="55" w:type="dxa"/>
          <w:trHeight w:hRule="exact" w:val="61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B11504" w:rsidRPr="00DC19E3" w:rsidTr="000A33FD">
        <w:trPr>
          <w:gridAfter w:val="1"/>
          <w:wAfter w:w="55" w:type="dxa"/>
          <w:trHeight w:hRule="exact" w:val="401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10A27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11504" w:rsidRPr="00C3169D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11504" w:rsidRPr="000D4265" w:rsidTr="000A33FD">
        <w:trPr>
          <w:gridAfter w:val="1"/>
          <w:wAfter w:w="55" w:type="dxa"/>
          <w:trHeight w:hRule="exact" w:val="422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017F85" w:rsidRDefault="00B11504" w:rsidP="00B64A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эффективно выполнять задачи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деятельности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61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бесконфликтного толерантного поведения с коллегами и потребителями</w:t>
            </w:r>
          </w:p>
        </w:tc>
      </w:tr>
      <w:tr w:rsidR="001C594D" w:rsidRPr="000D4265" w:rsidTr="000A33FD">
        <w:trPr>
          <w:gridAfter w:val="1"/>
          <w:wAfter w:w="55" w:type="dxa"/>
          <w:trHeight w:hRule="exact" w:val="88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определять и анализировать свойства сырья и полуфабрикатов, влияющие на оптимизацию технологического процесса и качество готовой продукции, ресурсосбережение, эффективность и надежность процессов производства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61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анализа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продовольственного сырья и пищевых продуктов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567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и анализировать свойства сырья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полуфабрикатов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готовой продукции 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292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свойств сырья и полуфабрикатов</w:t>
            </w:r>
          </w:p>
        </w:tc>
      </w:tr>
      <w:tr w:rsidR="001C594D" w:rsidRPr="000D4265" w:rsidTr="000A33FD">
        <w:trPr>
          <w:gridAfter w:val="1"/>
          <w:wAfter w:w="55" w:type="dxa"/>
          <w:trHeight w:hRule="exact" w:val="88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1251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в области производства кулинарной обработки;</w:t>
            </w:r>
          </w:p>
          <w:p w:rsidR="00B11504" w:rsidRPr="00C3169D" w:rsidRDefault="00B11504" w:rsidP="00B64A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технологию производства и хранения продуктов питания;</w:t>
            </w:r>
          </w:p>
          <w:p w:rsidR="00B11504" w:rsidRPr="00C3169D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принцип построения рецептур блюд и кулинарных  изделий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1409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подбирать методы для оценки качества готовых блюд, и на основании полученных данных проводить заключение о качестве;</w:t>
            </w:r>
          </w:p>
          <w:p w:rsidR="00B11504" w:rsidRPr="00C3169D" w:rsidRDefault="00B11504" w:rsidP="00B64A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оптимизировать технологический процесс и обеспечивать качество готовой продукции в соответствии с требованиями нормативной документации и потребностями рынка.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655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B64AE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самостоятельного освоения материала профильных технологических дисциплин</w:t>
            </w:r>
          </w:p>
          <w:p w:rsidR="00B11504" w:rsidRPr="00C3169D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C594D" w:rsidRPr="000D4265" w:rsidTr="000A33FD">
        <w:trPr>
          <w:gridAfter w:val="1"/>
          <w:wAfter w:w="55" w:type="dxa"/>
          <w:trHeight w:hRule="exact" w:val="61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61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программное обеспечение, базовые  системные программные продукты и пакеты прикладных программ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прикладные программные средства для создания документов и организации расчетов, технологии программирования для задач автоматизации обработки информации;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практической работы на персональном компьютере, являющемся базисным инструментом функционирования информационных технологий</w:t>
            </w:r>
          </w:p>
        </w:tc>
      </w:tr>
      <w:tr w:rsidR="001C594D" w:rsidRPr="000D4265" w:rsidTr="000A33FD">
        <w:trPr>
          <w:gridAfter w:val="1"/>
          <w:wAfter w:w="55" w:type="dxa"/>
          <w:trHeight w:hRule="exact" w:val="61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готовностью обеспечивать качество продуктов питания из растительного сырья в соответствии с требованиями нормативной документации и потребностями рынка</w:t>
            </w:r>
          </w:p>
        </w:tc>
      </w:tr>
      <w:tr w:rsidR="001C594D" w:rsidRPr="000D4265" w:rsidTr="000A33FD">
        <w:trPr>
          <w:gridAfter w:val="1"/>
          <w:wAfter w:w="55" w:type="dxa"/>
          <w:trHeight w:hRule="exact" w:val="1425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B1150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характеристики измеряемых и контролируемых показателей качества продуктов питания в соответствии с требованиями нормативной документации, основные методы их исследования, правила их определения и расчета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B11504" w:rsidRPr="007E2078" w:rsidRDefault="00B11504" w:rsidP="00B1150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B115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условия и сроки хранения изделий на предприятии; ассортимент вы</w:t>
            </w:r>
            <w:r w:rsidRPr="007E2078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пускаемой продукции</w:t>
            </w:r>
          </w:p>
          <w:p w:rsidR="001C594D" w:rsidRPr="00C3169D" w:rsidRDefault="001C59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11504" w:rsidRPr="000D4265" w:rsidTr="000A33FD">
        <w:trPr>
          <w:gridAfter w:val="1"/>
          <w:wAfter w:w="55" w:type="dxa"/>
          <w:trHeight w:hRule="exact" w:val="1579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выбирать оптимальные методики</w:t>
            </w:r>
            <w:r w:rsidRPr="00B11504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 показателей качества продуктов питания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 растительного сырья в соответствии с требованиями нормативной документации, выбирать средства измерений и контроля, приобретать новые знания в указанной области посредством изучения и анализа литературных источников.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1155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 в области обеспечения качества продуктов питания из растительного сырья в соответствии с требованиями нормативной документации и потребностями рынка.</w:t>
            </w:r>
          </w:p>
        </w:tc>
      </w:tr>
      <w:tr w:rsidR="001C594D" w:rsidRPr="000D4265" w:rsidTr="000A33FD">
        <w:trPr>
          <w:gridAfter w:val="1"/>
          <w:wAfter w:w="55" w:type="dxa"/>
          <w:trHeight w:hRule="exact" w:val="61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организовать технологический процесс производства продуктов питания из растительного сырья и работу структурного подразделения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829CB" w:rsidRDefault="00B11504" w:rsidP="00B64AE2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технологический процесс производства </w:t>
            </w:r>
            <w:r w:rsidRPr="00B11504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работу технологиче</w:t>
            </w:r>
            <w:r w:rsidRPr="00C829C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ского оборудования, структуру подразделения, способности и навыки персонала;</w:t>
            </w:r>
          </w:p>
          <w:p w:rsidR="00B11504" w:rsidRPr="00C829CB" w:rsidRDefault="00B11504" w:rsidP="00B64AE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829C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нормативные и методические документы, регламентирующие вопросы организации рабочих мест;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829CB" w:rsidRDefault="00B11504" w:rsidP="00B64A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наиболее важные процессы переработки сырья в соответствии с требованиями нормативной документации и потребностями рынка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1155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-способами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 значимости физико-химических процессов переработки сырья</w:t>
            </w:r>
            <w:proofErr w:type="gramEnd"/>
          </w:p>
          <w:p w:rsidR="00B11504" w:rsidRPr="00C3169D" w:rsidRDefault="00B11504" w:rsidP="00B64A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-реализовывать и прогнозировать изменения свойств сырья и готовой продукции в процессе кулинарной обработки</w:t>
            </w:r>
          </w:p>
        </w:tc>
      </w:tr>
      <w:tr w:rsidR="001C594D" w:rsidRPr="000D4265" w:rsidTr="000A33FD">
        <w:trPr>
          <w:gridAfter w:val="1"/>
          <w:wAfter w:w="55" w:type="dxa"/>
          <w:trHeight w:hRule="exact" w:val="333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выполнить работы по рабочим профессиям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2778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B64A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весоизмерительных</w:t>
            </w:r>
            <w:proofErr w:type="spellEnd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приборов, посуды, используемых в приготовлении блюд, напитков и кулинарных изделий</w:t>
            </w:r>
          </w:p>
          <w:p w:rsidR="00B11504" w:rsidRPr="00B11504" w:rsidRDefault="00B11504" w:rsidP="00B64A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рецептуры и технологии приготовления блюд, напитков и кулинарных изделий массового спроса</w:t>
            </w:r>
          </w:p>
          <w:p w:rsidR="00B11504" w:rsidRPr="00B11504" w:rsidRDefault="00B11504" w:rsidP="00B64A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-требования к качеству, срокам и условиям хранения, органолептические методы определения доброкачественности пищевых продуктов, используемых в приготовлении блюд, напитков и кулинарных изделий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253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B64A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-производить работы по подготовке рабочего места и технологического оборудования, производственного инвентаря, инвентаря, инструмента </w:t>
            </w:r>
            <w:proofErr w:type="spellStart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весоизмерительных</w:t>
            </w:r>
            <w:proofErr w:type="spellEnd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приборов, используемых при приготовлении блюд, напитков и кулинарных изделий</w:t>
            </w:r>
          </w:p>
          <w:p w:rsidR="00B11504" w:rsidRPr="00B11504" w:rsidRDefault="00B11504" w:rsidP="00B64A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-соблюдать стандарты чистоты на рабочем месте основного производства организации питания; готовить несложные блюда массового спроса</w:t>
            </w:r>
          </w:p>
          <w:p w:rsidR="00B11504" w:rsidRPr="00B11504" w:rsidRDefault="00B11504" w:rsidP="00B64A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технологическую документацию, используемую при производстве блюд, напитков и кулинарных изделий</w:t>
            </w:r>
          </w:p>
        </w:tc>
      </w:tr>
      <w:tr w:rsidR="00B11504" w:rsidRPr="000D4265" w:rsidTr="000A33FD">
        <w:trPr>
          <w:gridAfter w:val="1"/>
          <w:wAfter w:w="55" w:type="dxa"/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B64A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подготовкой к работе основного производства организации питания и своего рабочего места в соответствии с инструкциями и регламентами организации питания</w:t>
            </w:r>
          </w:p>
        </w:tc>
      </w:tr>
      <w:tr w:rsidR="001C594D" w:rsidRPr="000D4265" w:rsidTr="000A33FD">
        <w:trPr>
          <w:gridAfter w:val="1"/>
          <w:wAfter w:w="55" w:type="dxa"/>
          <w:trHeight w:hRule="exact" w:val="614"/>
        </w:trPr>
        <w:tc>
          <w:tcPr>
            <w:tcW w:w="93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владеть правилами техники безопасности, производственной санитарии, пожарной безопасности и охраны труда</w:t>
            </w:r>
          </w:p>
        </w:tc>
      </w:tr>
      <w:tr w:rsidR="00B11504" w:rsidTr="000A33FD">
        <w:trPr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обеспечения безопасности на предприятиях общественного питания;</w:t>
            </w:r>
          </w:p>
          <w:p w:rsidR="00B11504" w:rsidRDefault="00B11504" w:rsidP="00B64A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опасностей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11504" w:rsidRPr="000D4265" w:rsidTr="000A33FD">
        <w:trPr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на практике методы обеспечения безопасности;</w:t>
            </w:r>
          </w:p>
          <w:p w:rsidR="00B11504" w:rsidRPr="00C3169D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идентификацию опасностей, инструктаж и разъяснительную беседу по способам обеспечения безопасности.</w:t>
            </w:r>
          </w:p>
        </w:tc>
      </w:tr>
      <w:tr w:rsidR="00B11504" w:rsidRPr="000D4265" w:rsidTr="000A33FD">
        <w:trPr>
          <w:trHeight w:hRule="exact" w:val="61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организации и проведения защитных мероприятий в чрезвычайных ситуациях;</w:t>
            </w:r>
          </w:p>
        </w:tc>
      </w:tr>
      <w:tr w:rsidR="001C594D" w:rsidRPr="000D4265" w:rsidTr="000A33FD">
        <w:trPr>
          <w:trHeight w:hRule="exact" w:val="614"/>
        </w:trPr>
        <w:tc>
          <w:tcPr>
            <w:tcW w:w="9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владеть способами организации производства и эффективной работы трудового коллектива на основе современных методов управления</w:t>
            </w:r>
          </w:p>
        </w:tc>
      </w:tr>
      <w:tr w:rsidR="00B11504" w:rsidRPr="000D4265" w:rsidTr="000A33FD">
        <w:trPr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организации производства блюд на предприятиях общественного питания</w:t>
            </w:r>
          </w:p>
          <w:p w:rsidR="00B11504" w:rsidRPr="00C3169D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организации работы трудового коллектива</w:t>
            </w:r>
          </w:p>
        </w:tc>
      </w:tr>
      <w:tr w:rsidR="00B11504" w:rsidRPr="000D4265" w:rsidTr="000A33FD">
        <w:trPr>
          <w:trHeight w:hRule="exact" w:val="88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организовывать производство на предприятиях на предприятиях по производству кулинарной продукции и кондитерских изделий;</w:t>
            </w:r>
          </w:p>
          <w:p w:rsidR="00B11504" w:rsidRPr="00C3169D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создать благоприятный психологический климат в коллективе</w:t>
            </w:r>
          </w:p>
        </w:tc>
      </w:tr>
      <w:tr w:rsidR="00B11504" w:rsidRPr="000D4265" w:rsidTr="000A33FD">
        <w:trPr>
          <w:trHeight w:hRule="exact" w:val="614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3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B64A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организации и управления производством и коллективом</w:t>
            </w:r>
          </w:p>
        </w:tc>
      </w:tr>
    </w:tbl>
    <w:p w:rsidR="000A33FD" w:rsidRPr="001C778C" w:rsidRDefault="000A33FD">
      <w:pPr>
        <w:rPr>
          <w:lang w:val="ru-RU"/>
        </w:rPr>
      </w:pPr>
      <w:r w:rsidRPr="001C77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6"/>
        <w:gridCol w:w="2660"/>
        <w:gridCol w:w="555"/>
        <w:gridCol w:w="3215"/>
        <w:gridCol w:w="1524"/>
        <w:gridCol w:w="324"/>
      </w:tblGrid>
      <w:tr w:rsidR="001C594D" w:rsidRPr="00C3169D" w:rsidTr="00C3169D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0D4265" w:rsidTr="000A33FD">
        <w:trPr>
          <w:trHeight w:hRule="exact" w:val="1400"/>
        </w:trPr>
        <w:tc>
          <w:tcPr>
            <w:tcW w:w="905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3169D">
              <w:rPr>
                <w:lang w:val="ru-RU"/>
              </w:rPr>
              <w:t xml:space="preserve"> </w:t>
            </w:r>
            <w:r w:rsidR="00034792" w:rsidRPr="000347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="00034792" w:rsidRPr="000347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0.4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B64AE2" w:rsidRDefault="00C3169D" w:rsidP="00034792">
            <w:pPr>
              <w:spacing w:after="0" w:line="240" w:lineRule="auto"/>
              <w:jc w:val="both"/>
              <w:rPr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="00034792" w:rsidRPr="000347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315.</w:t>
            </w:r>
            <w:r w:rsidR="00034792" w:rsidRPr="00B616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3169D">
              <w:rPr>
                <w:lang w:val="ru-RU"/>
              </w:rPr>
              <w:t xml:space="preserve"> </w:t>
            </w:r>
          </w:p>
          <w:p w:rsidR="00B6166F" w:rsidRPr="000D4265" w:rsidRDefault="00B6166F" w:rsidP="000D42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16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 форме практической подготовки – 324 акад. час</w:t>
            </w:r>
            <w:r w:rsidR="000D42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bookmarkStart w:id="0" w:name="_GoBack"/>
            <w:bookmarkEnd w:id="0"/>
          </w:p>
        </w:tc>
        <w:tc>
          <w:tcPr>
            <w:tcW w:w="365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0A33FD">
        <w:trPr>
          <w:trHeight w:hRule="exact" w:val="972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034792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034792">
              <w:rPr>
                <w:lang w:val="ru-RU"/>
              </w:rPr>
              <w:t xml:space="preserve"> </w:t>
            </w:r>
          </w:p>
          <w:p w:rsidR="001C594D" w:rsidRPr="00034792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034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34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</w:t>
            </w:r>
            <w:r w:rsidRPr="00034792">
              <w:rPr>
                <w:lang w:val="ru-RU"/>
              </w:rPr>
              <w:t xml:space="preserve"> 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594D" w:rsidRPr="00034792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034792">
              <w:rPr>
                <w:lang w:val="ru-RU"/>
              </w:rPr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34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</w:t>
            </w:r>
            <w:r w:rsidRPr="00034792">
              <w:rPr>
                <w:lang w:val="ru-RU"/>
              </w:rPr>
              <w:t xml:space="preserve"> </w:t>
            </w:r>
            <w:r w:rsidRPr="000347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тенции</w:t>
            </w:r>
            <w:proofErr w:type="spellEnd"/>
            <w:r>
              <w:t xml:space="preserve"> </w:t>
            </w:r>
          </w:p>
        </w:tc>
      </w:tr>
      <w:tr w:rsidR="00C3169D" w:rsidRPr="000D4265" w:rsidTr="000A33FD">
        <w:trPr>
          <w:trHeight w:hRule="exact" w:val="1333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0D4265" w:rsidTr="000A33FD">
        <w:trPr>
          <w:trHeight w:hRule="exact" w:val="1772"/>
        </w:trPr>
        <w:tc>
          <w:tcPr>
            <w:tcW w:w="14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(предприятием),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распорядка,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инструктаж,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0A33FD">
        <w:trPr>
          <w:trHeight w:hRule="exact" w:val="673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spellEnd"/>
            <w:r>
              <w:t xml:space="preserve"> </w:t>
            </w:r>
          </w:p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0D4265" w:rsidTr="000A33FD">
        <w:trPr>
          <w:trHeight w:hRule="exact" w:val="673"/>
        </w:trPr>
        <w:tc>
          <w:tcPr>
            <w:tcW w:w="14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0A33FD">
        <w:trPr>
          <w:trHeight w:hRule="exact" w:val="673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0D4265" w:rsidTr="000A33FD">
        <w:trPr>
          <w:trHeight w:hRule="exact" w:val="673"/>
        </w:trPr>
        <w:tc>
          <w:tcPr>
            <w:tcW w:w="14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0D4265" w:rsidTr="000A33FD">
        <w:trPr>
          <w:trHeight w:hRule="exact" w:val="893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отзыва-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кафедру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rPr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</w:p>
        </w:tc>
      </w:tr>
      <w:tr w:rsidR="00C3169D" w:rsidTr="000A33FD">
        <w:trPr>
          <w:trHeight w:hRule="exact" w:val="673"/>
        </w:trPr>
        <w:tc>
          <w:tcPr>
            <w:tcW w:w="14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Tr="000A33FD">
        <w:trPr>
          <w:trHeight w:hRule="exact" w:val="673"/>
        </w:trPr>
        <w:tc>
          <w:tcPr>
            <w:tcW w:w="14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0D4265" w:rsidTr="000A33FD">
        <w:trPr>
          <w:trHeight w:hRule="exact" w:val="1333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 w:rsidP="006F65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0D4265" w:rsidTr="000A33FD">
        <w:trPr>
          <w:trHeight w:hRule="exact" w:val="1772"/>
        </w:trPr>
        <w:tc>
          <w:tcPr>
            <w:tcW w:w="14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(предприятием),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распорядка,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инструктаж,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07421B" w:rsidTr="000A33FD">
        <w:trPr>
          <w:trHeight w:hRule="exact" w:val="673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spellEnd"/>
            <w:r>
              <w:t xml:space="preserve"> </w:t>
            </w:r>
          </w:p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7421B" w:rsidTr="000A33FD">
        <w:trPr>
          <w:trHeight w:hRule="exact" w:val="249"/>
        </w:trPr>
        <w:tc>
          <w:tcPr>
            <w:tcW w:w="14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</w:p>
        </w:tc>
      </w:tr>
      <w:tr w:rsidR="0007421B" w:rsidRPr="000D4265" w:rsidTr="000A33FD">
        <w:trPr>
          <w:trHeight w:hRule="exact" w:val="454"/>
        </w:trPr>
        <w:tc>
          <w:tcPr>
            <w:tcW w:w="14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2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Pr="00C3169D" w:rsidRDefault="000742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Pr="00C3169D" w:rsidRDefault="000742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0A33FD">
        <w:trPr>
          <w:trHeight w:hRule="exact" w:val="673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0D4265" w:rsidTr="000A33FD">
        <w:trPr>
          <w:trHeight w:hRule="exact" w:val="673"/>
        </w:trPr>
        <w:tc>
          <w:tcPr>
            <w:tcW w:w="14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0D4265" w:rsidTr="000A33FD">
        <w:trPr>
          <w:trHeight w:hRule="exact" w:val="893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</w:p>
        </w:tc>
        <w:tc>
          <w:tcPr>
            <w:tcW w:w="2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отзыва-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кафедру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0A33FD">
        <w:trPr>
          <w:trHeight w:hRule="exact" w:val="673"/>
        </w:trPr>
        <w:tc>
          <w:tcPr>
            <w:tcW w:w="145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Tr="000A33FD">
        <w:trPr>
          <w:trHeight w:hRule="exact" w:val="673"/>
        </w:trPr>
        <w:tc>
          <w:tcPr>
            <w:tcW w:w="145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1C594D" w:rsidRPr="000D4265" w:rsidTr="000A33FD">
        <w:trPr>
          <w:trHeight w:hRule="exact" w:val="55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="000A33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</w:t>
            </w:r>
          </w:p>
        </w:tc>
      </w:tr>
      <w:tr w:rsidR="001C594D" w:rsidTr="000A33F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C594D" w:rsidTr="000A33FD">
        <w:trPr>
          <w:trHeight w:hRule="exact" w:val="138"/>
        </w:trPr>
        <w:tc>
          <w:tcPr>
            <w:tcW w:w="9424" w:type="dxa"/>
            <w:gridSpan w:val="6"/>
          </w:tcPr>
          <w:p w:rsidR="001C594D" w:rsidRDefault="001C594D"/>
        </w:tc>
      </w:tr>
      <w:tr w:rsidR="001C594D" w:rsidRPr="000D4265" w:rsidTr="000A33F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0A33FD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594D" w:rsidRPr="000D4265" w:rsidTr="000A33FD">
        <w:trPr>
          <w:trHeight w:hRule="exact" w:val="2989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65B4" w:rsidRPr="002949EB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Кацерикова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Н. В. Ресторанное дело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Н. В.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Кацерикова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— 2-е изд.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переаб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 — Кемерово :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2010. — 332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978-5-89289-603-0.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//Электронно-библиотечная система «Лань»: [сайт].—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 xml:space="preserve">URL: </w:t>
            </w:r>
            <w:hyperlink r:id="rId10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https://e.lanbook.com/book/4616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18.10.2020).</w:t>
            </w:r>
          </w:p>
          <w:p w:rsidR="001C594D" w:rsidRPr="006F65B4" w:rsidRDefault="006F65B4" w:rsidP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Любецкая, Т. Р. Организация обслуживания в индустрии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/ Т. Р. Любецкая. — Санкт-Петербург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Лань, 2019. — 308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978-5-8114-3754-2.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/123665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18.10.2020).</w:t>
            </w:r>
          </w:p>
          <w:p w:rsidR="001C594D" w:rsidRPr="00C3169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594D" w:rsidRPr="000D4265" w:rsidTr="000A33FD">
        <w:trPr>
          <w:trHeight w:hRule="exact" w:val="138"/>
        </w:trPr>
        <w:tc>
          <w:tcPr>
            <w:tcW w:w="9424" w:type="dxa"/>
            <w:gridSpan w:val="6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RPr="000D4265" w:rsidTr="000A33FD">
        <w:trPr>
          <w:trHeight w:hRule="exact" w:val="5878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0A33FD" w:rsidRPr="006F65B4" w:rsidRDefault="000A33FD" w:rsidP="000A33F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И. А. Коммуникативные технологии в индустрии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И.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Т. В. Крапива,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2016. — 146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978-5-89289-952-9.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/93551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</w:t>
            </w:r>
          </w:p>
          <w:p w:rsidR="000A33FD" w:rsidRPr="006F65B4" w:rsidRDefault="000A33FD" w:rsidP="000A33F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Кокшаров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 А. Современные технологии производства и обслуживания в общественном питании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Кокшаров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2019. — 90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978-5-8353-2360-9.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/134320</w:t>
              </w:r>
            </w:hyperlink>
            <w:r w:rsidRPr="006F65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18.10.2020)</w:t>
            </w:r>
          </w:p>
          <w:p w:rsidR="000A33FD" w:rsidRPr="006F65B4" w:rsidRDefault="000A33FD" w:rsidP="000A33F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Л. А. Технологические процессы в сервисе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Т. В. Крапива, Н. И. Давыденко.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2015. — 96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978-5-89289-896-6.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/93558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 </w:t>
            </w:r>
          </w:p>
          <w:p w:rsidR="000A33FD" w:rsidRPr="006F65B4" w:rsidRDefault="000A33FD" w:rsidP="000A33F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Пономарёва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Е. А. Бренд-менеджмент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и практикум для вузов / Е.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Пономарёва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Москва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2020. — 341 с. — (Высшее образование).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978-5-9916-9046-1. — Текст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/450623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25.09.2020).</w:t>
            </w:r>
          </w:p>
          <w:p w:rsidR="000A33FD" w:rsidRPr="000A33FD" w:rsidRDefault="000A33FD" w:rsidP="000A33FD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594D" w:rsidRPr="000D4265" w:rsidTr="000A33FD">
        <w:trPr>
          <w:trHeight w:hRule="exact" w:val="1460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A33FD" w:rsidRDefault="000A33FD" w:rsidP="000A33F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Л. А. Маркетинг в ресторанном бизнесе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Н. И. Давыденко, Т. В. Крапива.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[б. 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.]. — Часть 1  — 2014. — 101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978-5-89289-861-4.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/72023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</w:t>
            </w:r>
          </w:p>
          <w:p w:rsidR="00C3169D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Торопова, Н. Д. Организация производства на предприятии общественного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Н. Д. Торопова. — 2-е изд.,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 — Санкт-Петербург : Лань, 2019. — 348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978-5-8114-3691-0.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7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/119617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Пасько, О. В.  Проектирование предприятий общественного питания.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Доготовочные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цеха и торговые помещения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прикладного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О. В. Пасько, О.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Автюхова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231 с. — (Университеты России).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978-5-534- 07510-6.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8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proektirovanie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dogotovochnye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ceha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torgovye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pomescheniya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-437674#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27.09.2020).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8.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Сологубова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Г. С.  Организация производства и обслуживания на предприятиях общественного питания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 / Г. С.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Сологубова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3-е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332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978-5-534-09303-2.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9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organizaciya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proizvodstva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obsluzhivaniya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predpriyatiyah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-451744#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(дата обращения: 28.09.2020).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Технология продукции общественного питания. Лабораторный практикум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под ред. Л.П. Липатовой.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 доп. — Москва : ФОРУМ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2019. — 376 с., [8]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ил. —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 образование: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978-5-00091-615-5.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0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=329760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(дата обращения: 27.09.2020). – Режим доступа: по подписке.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Чаблин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Б. В.  Оборудование предприятий общественного питания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Б.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Чаблин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А. Евдокимов. — 2-е изд. — Москва :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— 695 с. — (Бакалавр и магистр.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978-5-534-10631-2.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oborudovanie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-430950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28.09.2020).</w:t>
            </w:r>
          </w:p>
          <w:p w:rsidR="000A33FD" w:rsidRPr="00C3169D" w:rsidRDefault="000A33FD" w:rsidP="000A33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 Щетинин, М. П.  Проектирование предприятий общественного питания. Руководство к выполнению учебных проектов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М. П. Щетинин, О. В. Пасько, Н.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Бураковская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299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978-5-534- 08774-1.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2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proektirovanie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rukovodstvo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k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vypolneniyu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uchebnyh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proektov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-452877#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28.09.2020).</w:t>
            </w:r>
          </w:p>
          <w:p w:rsidR="000A33FD" w:rsidRPr="00C3169D" w:rsidRDefault="000A33FD" w:rsidP="000A33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12. Вестник АПК Ставрополья.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2222-9345.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3" w:anchor="journal_name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/2181#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24.09.2020). –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</w:t>
            </w:r>
          </w:p>
          <w:p w:rsidR="000A33FD" w:rsidRPr="00C3169D" w:rsidRDefault="000A33FD" w:rsidP="000A33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Foods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Raw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Materials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2308-4057.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4" w:anchor="journal_name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/2942#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24.09.2020). –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</w:t>
            </w:r>
          </w:p>
          <w:p w:rsidR="000A33FD" w:rsidRPr="00C3169D" w:rsidRDefault="000A33FD" w:rsidP="000A33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14. Стандарты и качество.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0038-9692.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</w:p>
          <w:p w:rsidR="000A33FD" w:rsidRPr="00C3169D" w:rsidRDefault="000A33FD" w:rsidP="000A33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15. Пищевая технология.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0579-3009.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</w:p>
          <w:p w:rsidR="001C594D" w:rsidRPr="00C3169D" w:rsidRDefault="000A33FD" w:rsidP="000A33F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16. Пищевая промышленность.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0235-2486.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</w:p>
        </w:tc>
      </w:tr>
    </w:tbl>
    <w:p w:rsidR="001C594D" w:rsidRPr="00C3169D" w:rsidRDefault="001C594D">
      <w:pPr>
        <w:rPr>
          <w:sz w:val="0"/>
          <w:szCs w:val="0"/>
          <w:lang w:val="ru-RU"/>
        </w:rPr>
      </w:pPr>
    </w:p>
    <w:tbl>
      <w:tblPr>
        <w:tblW w:w="9855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"/>
        <w:gridCol w:w="130"/>
        <w:gridCol w:w="4993"/>
        <w:gridCol w:w="2468"/>
        <w:gridCol w:w="260"/>
        <w:gridCol w:w="1119"/>
        <w:gridCol w:w="284"/>
        <w:gridCol w:w="303"/>
        <w:gridCol w:w="30"/>
      </w:tblGrid>
      <w:tr w:rsidR="001C594D" w:rsidRPr="000D4265" w:rsidTr="000A33FD">
        <w:trPr>
          <w:gridAfter w:val="3"/>
          <w:wAfter w:w="607" w:type="dxa"/>
          <w:trHeight w:hRule="exact" w:val="138"/>
        </w:trPr>
        <w:tc>
          <w:tcPr>
            <w:tcW w:w="9248" w:type="dxa"/>
            <w:gridSpan w:val="6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0A33FD">
        <w:trPr>
          <w:gridAfter w:val="2"/>
          <w:wAfter w:w="323" w:type="dxa"/>
          <w:trHeight w:hRule="exact" w:val="285"/>
        </w:trPr>
        <w:tc>
          <w:tcPr>
            <w:tcW w:w="953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594D" w:rsidRPr="000D4265" w:rsidTr="000A33FD">
        <w:trPr>
          <w:gridAfter w:val="2"/>
          <w:wAfter w:w="323" w:type="dxa"/>
          <w:trHeight w:hRule="exact" w:val="1678"/>
        </w:trPr>
        <w:tc>
          <w:tcPr>
            <w:tcW w:w="953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 Зайцева, Т. Н. Программа прохождения всех видов практики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2012. - 1 электрон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5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=1330.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/1/1123614/1330.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25.09.2020). - Макрообъект.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ROM.</w:t>
            </w:r>
          </w:p>
        </w:tc>
      </w:tr>
      <w:tr w:rsidR="001C594D" w:rsidRPr="000D4265" w:rsidTr="000A33FD">
        <w:trPr>
          <w:gridAfter w:val="2"/>
          <w:wAfter w:w="323" w:type="dxa"/>
          <w:trHeight w:hRule="exact" w:val="1096"/>
        </w:trPr>
        <w:tc>
          <w:tcPr>
            <w:tcW w:w="953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Методические указания к составлению и содержанию отчета о прохождении практики представлены  в приложении 2 к рабочей программе практики.</w:t>
            </w:r>
          </w:p>
          <w:p w:rsidR="001C594D" w:rsidRPr="00C3169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594D" w:rsidRPr="000D4265" w:rsidTr="000A33FD">
        <w:trPr>
          <w:trHeight w:hRule="exact" w:val="138"/>
        </w:trPr>
        <w:tc>
          <w:tcPr>
            <w:tcW w:w="269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3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4998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47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6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707" w:type="dxa"/>
            <w:gridSpan w:val="3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RPr="000D4265" w:rsidTr="000A33FD">
        <w:trPr>
          <w:gridAfter w:val="3"/>
          <w:wAfter w:w="607" w:type="dxa"/>
          <w:trHeight w:hRule="exact" w:val="285"/>
        </w:trPr>
        <w:tc>
          <w:tcPr>
            <w:tcW w:w="924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0D4265" w:rsidTr="000A33FD">
        <w:trPr>
          <w:gridAfter w:val="3"/>
          <w:wAfter w:w="607" w:type="dxa"/>
          <w:trHeight w:hRule="exact" w:val="277"/>
        </w:trPr>
        <w:tc>
          <w:tcPr>
            <w:tcW w:w="924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0D4265" w:rsidTr="000A33FD">
        <w:trPr>
          <w:trHeight w:hRule="exact" w:val="270"/>
        </w:trPr>
        <w:tc>
          <w:tcPr>
            <w:tcW w:w="269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3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4998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47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6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707" w:type="dxa"/>
            <w:gridSpan w:val="3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0A33FD">
        <w:trPr>
          <w:gridAfter w:val="3"/>
          <w:wAfter w:w="607" w:type="dxa"/>
          <w:trHeight w:hRule="exact" w:val="285"/>
        </w:trPr>
        <w:tc>
          <w:tcPr>
            <w:tcW w:w="924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1C594D" w:rsidTr="000A33FD">
        <w:trPr>
          <w:gridAfter w:val="3"/>
          <w:wAfter w:w="607" w:type="dxa"/>
          <w:trHeight w:hRule="exact" w:val="555"/>
        </w:trPr>
        <w:tc>
          <w:tcPr>
            <w:tcW w:w="269" w:type="dxa"/>
          </w:tcPr>
          <w:p w:rsidR="001C594D" w:rsidRDefault="001C594D"/>
        </w:tc>
        <w:tc>
          <w:tcPr>
            <w:tcW w:w="130" w:type="dxa"/>
          </w:tcPr>
          <w:p w:rsidR="001C594D" w:rsidRDefault="001C594D"/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1C594D" w:rsidTr="000A33FD">
        <w:trPr>
          <w:gridAfter w:val="3"/>
          <w:wAfter w:w="607" w:type="dxa"/>
          <w:trHeight w:hRule="exact" w:val="29"/>
        </w:trPr>
        <w:tc>
          <w:tcPr>
            <w:tcW w:w="269" w:type="dxa"/>
          </w:tcPr>
          <w:p w:rsidR="001C594D" w:rsidRDefault="001C594D"/>
        </w:tc>
        <w:tc>
          <w:tcPr>
            <w:tcW w:w="130" w:type="dxa"/>
          </w:tcPr>
          <w:p w:rsidR="001C594D" w:rsidRDefault="001C594D"/>
        </w:tc>
        <w:tc>
          <w:tcPr>
            <w:tcW w:w="49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73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1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C594D" w:rsidTr="000A33FD">
        <w:trPr>
          <w:gridAfter w:val="3"/>
          <w:wAfter w:w="607" w:type="dxa"/>
          <w:trHeight w:hRule="exact" w:val="241"/>
        </w:trPr>
        <w:tc>
          <w:tcPr>
            <w:tcW w:w="269" w:type="dxa"/>
          </w:tcPr>
          <w:p w:rsidR="001C594D" w:rsidRDefault="001C594D"/>
        </w:tc>
        <w:tc>
          <w:tcPr>
            <w:tcW w:w="130" w:type="dxa"/>
          </w:tcPr>
          <w:p w:rsidR="001C594D" w:rsidRDefault="001C594D"/>
        </w:tc>
        <w:tc>
          <w:tcPr>
            <w:tcW w:w="4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273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1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</w:tr>
      <w:tr w:rsidR="001C594D" w:rsidTr="000A33FD">
        <w:trPr>
          <w:gridAfter w:val="3"/>
          <w:wAfter w:w="607" w:type="dxa"/>
          <w:trHeight w:hRule="exact" w:val="277"/>
        </w:trPr>
        <w:tc>
          <w:tcPr>
            <w:tcW w:w="269" w:type="dxa"/>
          </w:tcPr>
          <w:p w:rsidR="001C594D" w:rsidRDefault="001C594D"/>
        </w:tc>
        <w:tc>
          <w:tcPr>
            <w:tcW w:w="130" w:type="dxa"/>
          </w:tcPr>
          <w:p w:rsidR="001C594D" w:rsidRDefault="001C594D"/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2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0A33FD">
        <w:trPr>
          <w:gridAfter w:val="3"/>
          <w:wAfter w:w="607" w:type="dxa"/>
          <w:trHeight w:hRule="exact" w:val="277"/>
        </w:trPr>
        <w:tc>
          <w:tcPr>
            <w:tcW w:w="269" w:type="dxa"/>
          </w:tcPr>
          <w:p w:rsidR="001C594D" w:rsidRDefault="001C594D"/>
        </w:tc>
        <w:tc>
          <w:tcPr>
            <w:tcW w:w="130" w:type="dxa"/>
          </w:tcPr>
          <w:p w:rsidR="001C594D" w:rsidRDefault="001C594D"/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0A33FD">
        <w:trPr>
          <w:gridAfter w:val="3"/>
          <w:wAfter w:w="607" w:type="dxa"/>
          <w:trHeight w:hRule="exact" w:val="277"/>
        </w:trPr>
        <w:tc>
          <w:tcPr>
            <w:tcW w:w="269" w:type="dxa"/>
          </w:tcPr>
          <w:p w:rsidR="001C594D" w:rsidRDefault="001C594D"/>
        </w:tc>
        <w:tc>
          <w:tcPr>
            <w:tcW w:w="130" w:type="dxa"/>
          </w:tcPr>
          <w:p w:rsidR="001C594D" w:rsidRDefault="001C594D"/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0A33FD">
        <w:trPr>
          <w:trHeight w:hRule="exact" w:val="277"/>
        </w:trPr>
        <w:tc>
          <w:tcPr>
            <w:tcW w:w="269" w:type="dxa"/>
          </w:tcPr>
          <w:p w:rsidR="001C594D" w:rsidRDefault="001C594D"/>
        </w:tc>
        <w:tc>
          <w:tcPr>
            <w:tcW w:w="130" w:type="dxa"/>
          </w:tcPr>
          <w:p w:rsidR="001C594D" w:rsidRDefault="001C594D"/>
        </w:tc>
        <w:tc>
          <w:tcPr>
            <w:tcW w:w="4998" w:type="dxa"/>
          </w:tcPr>
          <w:p w:rsidR="001C594D" w:rsidRDefault="001C594D"/>
        </w:tc>
        <w:tc>
          <w:tcPr>
            <w:tcW w:w="2471" w:type="dxa"/>
          </w:tcPr>
          <w:p w:rsidR="001C594D" w:rsidRDefault="001C594D"/>
        </w:tc>
        <w:tc>
          <w:tcPr>
            <w:tcW w:w="260" w:type="dxa"/>
          </w:tcPr>
          <w:p w:rsidR="001C594D" w:rsidRDefault="001C594D"/>
        </w:tc>
        <w:tc>
          <w:tcPr>
            <w:tcW w:w="1707" w:type="dxa"/>
            <w:gridSpan w:val="3"/>
          </w:tcPr>
          <w:p w:rsidR="001C594D" w:rsidRDefault="001C594D"/>
        </w:tc>
        <w:tc>
          <w:tcPr>
            <w:tcW w:w="20" w:type="dxa"/>
          </w:tcPr>
          <w:p w:rsidR="001C594D" w:rsidRDefault="001C594D"/>
        </w:tc>
      </w:tr>
      <w:tr w:rsidR="001C594D" w:rsidRPr="000D4265" w:rsidTr="000A33FD">
        <w:trPr>
          <w:gridAfter w:val="3"/>
          <w:wAfter w:w="607" w:type="dxa"/>
          <w:trHeight w:hRule="exact" w:val="285"/>
        </w:trPr>
        <w:tc>
          <w:tcPr>
            <w:tcW w:w="924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1C594D" w:rsidTr="000A33FD">
        <w:trPr>
          <w:trHeight w:hRule="exact" w:val="270"/>
        </w:trPr>
        <w:tc>
          <w:tcPr>
            <w:tcW w:w="269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759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1967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20" w:type="dxa"/>
          </w:tcPr>
          <w:p w:rsidR="001C594D" w:rsidRDefault="001C594D"/>
        </w:tc>
      </w:tr>
      <w:tr w:rsidR="001C594D" w:rsidTr="000A33FD">
        <w:trPr>
          <w:trHeight w:hRule="exact" w:val="34"/>
        </w:trPr>
        <w:tc>
          <w:tcPr>
            <w:tcW w:w="269" w:type="dxa"/>
          </w:tcPr>
          <w:p w:rsidR="001C594D" w:rsidRDefault="001C594D"/>
        </w:tc>
        <w:tc>
          <w:tcPr>
            <w:tcW w:w="759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196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0D42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C3169D"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" w:type="dxa"/>
          </w:tcPr>
          <w:p w:rsidR="001C594D" w:rsidRDefault="001C594D"/>
        </w:tc>
      </w:tr>
      <w:tr w:rsidR="001C594D" w:rsidTr="000A33FD">
        <w:trPr>
          <w:trHeight w:hRule="exact" w:val="243"/>
        </w:trPr>
        <w:tc>
          <w:tcPr>
            <w:tcW w:w="269" w:type="dxa"/>
          </w:tcPr>
          <w:p w:rsidR="001C594D" w:rsidRDefault="001C594D"/>
        </w:tc>
        <w:tc>
          <w:tcPr>
            <w:tcW w:w="759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1967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20" w:type="dxa"/>
          </w:tcPr>
          <w:p w:rsidR="001C594D" w:rsidRDefault="001C594D"/>
        </w:tc>
      </w:tr>
      <w:tr w:rsidR="001C594D" w:rsidTr="000A33FD">
        <w:trPr>
          <w:trHeight w:hRule="exact" w:val="1141"/>
        </w:trPr>
        <w:tc>
          <w:tcPr>
            <w:tcW w:w="269" w:type="dxa"/>
          </w:tcPr>
          <w:p w:rsidR="001C594D" w:rsidRDefault="001C594D"/>
        </w:tc>
        <w:tc>
          <w:tcPr>
            <w:tcW w:w="75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19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7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0" w:type="dxa"/>
          </w:tcPr>
          <w:p w:rsidR="001C594D" w:rsidRDefault="001C594D"/>
        </w:tc>
      </w:tr>
      <w:tr w:rsidR="001C594D" w:rsidTr="000A33FD">
        <w:trPr>
          <w:trHeight w:hRule="exact" w:val="277"/>
        </w:trPr>
        <w:tc>
          <w:tcPr>
            <w:tcW w:w="269" w:type="dxa"/>
          </w:tcPr>
          <w:p w:rsidR="001C594D" w:rsidRDefault="001C594D"/>
        </w:tc>
        <w:tc>
          <w:tcPr>
            <w:tcW w:w="75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9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8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" w:type="dxa"/>
          </w:tcPr>
          <w:p w:rsidR="001C594D" w:rsidRDefault="001C594D"/>
        </w:tc>
      </w:tr>
      <w:tr w:rsidR="001C594D" w:rsidTr="000A33FD">
        <w:trPr>
          <w:trHeight w:hRule="exact" w:val="579"/>
        </w:trPr>
        <w:tc>
          <w:tcPr>
            <w:tcW w:w="269" w:type="dxa"/>
          </w:tcPr>
          <w:p w:rsidR="001C594D" w:rsidRDefault="001C594D"/>
        </w:tc>
        <w:tc>
          <w:tcPr>
            <w:tcW w:w="75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19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9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" w:type="dxa"/>
          </w:tcPr>
          <w:p w:rsidR="001C594D" w:rsidRDefault="001C594D"/>
        </w:tc>
      </w:tr>
      <w:tr w:rsidR="001C594D" w:rsidTr="000A33FD">
        <w:trPr>
          <w:trHeight w:hRule="exact" w:val="995"/>
        </w:trPr>
        <w:tc>
          <w:tcPr>
            <w:tcW w:w="269" w:type="dxa"/>
          </w:tcPr>
          <w:p w:rsidR="001C594D" w:rsidRDefault="001C594D"/>
        </w:tc>
        <w:tc>
          <w:tcPr>
            <w:tcW w:w="75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19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30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" w:type="dxa"/>
          </w:tcPr>
          <w:p w:rsidR="001C594D" w:rsidRDefault="001C594D"/>
        </w:tc>
      </w:tr>
      <w:tr w:rsidR="006F65B4" w:rsidTr="000A33FD">
        <w:trPr>
          <w:trHeight w:hRule="exact" w:val="995"/>
        </w:trPr>
        <w:tc>
          <w:tcPr>
            <w:tcW w:w="269" w:type="dxa"/>
          </w:tcPr>
          <w:p w:rsidR="006F65B4" w:rsidRDefault="006F65B4"/>
        </w:tc>
        <w:tc>
          <w:tcPr>
            <w:tcW w:w="75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65B4" w:rsidRPr="00DB0D64" w:rsidRDefault="006F65B4" w:rsidP="006F65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19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65B4" w:rsidRDefault="000D4265" w:rsidP="006F6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F65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65B4">
              <w:t xml:space="preserve"> </w:t>
            </w:r>
          </w:p>
          <w:p w:rsidR="006F65B4" w:rsidRPr="006832E8" w:rsidRDefault="006F65B4" w:rsidP="006F65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" w:type="dxa"/>
          </w:tcPr>
          <w:p w:rsidR="006F65B4" w:rsidRDefault="006F65B4"/>
        </w:tc>
      </w:tr>
      <w:tr w:rsidR="006F65B4" w:rsidRPr="00C3169D" w:rsidTr="000A33FD">
        <w:trPr>
          <w:gridAfter w:val="3"/>
          <w:wAfter w:w="607" w:type="dxa"/>
          <w:trHeight w:hRule="exact" w:val="285"/>
        </w:trPr>
        <w:tc>
          <w:tcPr>
            <w:tcW w:w="924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F65B4" w:rsidRPr="001C778C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F65B4" w:rsidTr="006076D9">
        <w:trPr>
          <w:gridAfter w:val="3"/>
          <w:wAfter w:w="607" w:type="dxa"/>
          <w:trHeight w:hRule="exact" w:val="5386"/>
        </w:trPr>
        <w:tc>
          <w:tcPr>
            <w:tcW w:w="924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A33FD" w:rsidRDefault="000A33F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  <w:p w:rsidR="006F65B4" w:rsidRPr="00114720" w:rsidRDefault="006076D9" w:rsidP="006076D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 обеспечение организаций, учреждений и места трудовой деятельности позволяет в полном объеме реализовать цели и задачи п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роизводственной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76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сформировать соответствующие компетенции. </w:t>
            </w:r>
            <w:r w:rsidR="006F65B4"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6F65B4" w:rsidRPr="00114720" w:rsidRDefault="006F65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147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3169D">
              <w:rPr>
                <w:lang w:val="ru-RU"/>
              </w:rPr>
              <w:t xml:space="preserve"> </w:t>
            </w:r>
          </w:p>
          <w:p w:rsidR="006F65B4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3169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t xml:space="preserve"> 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6F65B4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C3169D" w:rsidRDefault="00C3169D"/>
    <w:p w:rsidR="00B11504" w:rsidRDefault="00B1150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3169D" w:rsidRPr="00C3169D" w:rsidRDefault="00C3169D" w:rsidP="00C3169D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C3169D" w:rsidRPr="00C3169D" w:rsidRDefault="00C3169D" w:rsidP="0007421B">
      <w:pPr>
        <w:widowControl w:val="0"/>
        <w:suppressAutoHyphens/>
        <w:spacing w:after="0" w:line="240" w:lineRule="auto"/>
        <w:ind w:firstLine="60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  <w:t>Оценочные средства для проведения промежуточной аттестации по производственной практики по получению профессиональных умений и опыта профессиональной деятельности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Промежуточная аттестация по производственной практики по получению профессиональных умений и опыта профессиональной деятельности имеет целью определить степень достижения запланированных результатов обучения и проводиться в форме зачета с оценкой. 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proofErr w:type="gramStart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На протяжении всего периода прохождения практики обучающийся должен вести дневник по практике, который будет являться приложением к отчету (приложение 3). Образец титульного листа представлен в приложении 4.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 представлены в приложении 2. 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Примерное индивидуальное задание на производственную практику по получению профессиональных умений и опыта профессиональной деятельности:</w:t>
      </w:r>
    </w:p>
    <w:p w:rsidR="00086E17" w:rsidRPr="006F65B4" w:rsidRDefault="00C3169D" w:rsidP="00086E17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Целями производственной практики по получению профессиональных умений и опыта профессиональной деятельности по направлению 19.03.02 Продукты питания из растительного сырья является</w:t>
      </w:r>
      <w:r w:rsidR="00086E1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="00086E17"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закрепление теоретических знаний по</w:t>
      </w:r>
      <w:r w:rsidR="00086E17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</w:t>
      </w:r>
      <w:r w:rsidR="00086E17"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организации</w:t>
      </w:r>
    </w:p>
    <w:p w:rsidR="00C3169D" w:rsidRPr="00086E17" w:rsidRDefault="00086E17" w:rsidP="00086E1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</w:pP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производства и обслуживания, управлению и технологии приготовления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кулинарных блюд и кондитерских изделий</w:t>
      </w: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, а также приобретение практических навыков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</w:t>
      </w: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самостоятельной работы в конкретных условиях производства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Задачами производственной практики по получению профессиональных умений и опыта профессиональной деятельности являются: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ознакомиться с организационно-правовой формой предприятия, ее преимуществами и недостатками;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ознакомление с управлением технологических процессов производства продуктов питания на предприятиях общественного питания;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- освоение организации рационального ведения технологического процесса и осуществление контроля над соблюдением технологических </w:t>
      </w:r>
      <w:proofErr w:type="gramStart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параметров процесса производства продуктов питания</w:t>
      </w:r>
      <w:proofErr w:type="gramEnd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из растительного сырья; 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участие в разработке новых технологий и технологических схем производства продуктов питания из растительного сырья;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- участие в мероприятиях по организации эффективной системы контроля и качества сырья, учет сырья и готовой продукции на базе стандартных и сертификационных </w:t>
      </w: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испытаний; осуществление анализа проблемных производственных ситуаций и задач.</w:t>
      </w:r>
    </w:p>
    <w:p w:rsidR="00C3169D" w:rsidRPr="00C3169D" w:rsidRDefault="00C3169D" w:rsidP="00C3169D">
      <w:pPr>
        <w:shd w:val="clear" w:color="auto" w:fill="FFFFFF"/>
        <w:tabs>
          <w:tab w:val="left" w:pos="709"/>
        </w:tabs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211EBF" w:rsidRDefault="00C3169D" w:rsidP="00C3169D">
      <w:pPr>
        <w:shd w:val="clear" w:color="auto" w:fill="FFFFFF"/>
        <w:tabs>
          <w:tab w:val="left" w:pos="851"/>
        </w:tabs>
        <w:suppressAutoHyphens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Планируемые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результаты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практики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</w:p>
    <w:p w:rsidR="00C3169D" w:rsidRPr="00C3169D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подготовка рекомендаций по устранению или минимизации выявленных проблем (рекомендации должны быть обоснованными, т.е. сопровождаться ссылками на соответствующие НПА или авторитетное мнение специалистов в сфере деятельности, исследователей, конкурентов, потребителей и т.п.);</w:t>
      </w:r>
    </w:p>
    <w:p w:rsidR="00C3169D" w:rsidRPr="00211EBF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эффективности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деятельности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предприятия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C3169D" w:rsidRPr="00211EBF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качества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управленческих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решений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C3169D" w:rsidRPr="00C3169D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публичная защита своих выводов и отчета по практике;</w:t>
      </w:r>
    </w:p>
    <w:p w:rsid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890B82" w:rsidRPr="00D27E5D" w:rsidRDefault="00890B82" w:rsidP="00890B82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Пример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задания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на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практику</w:t>
      </w:r>
      <w:proofErr w:type="spellEnd"/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Дать характеристику организационно-правовой формы предприятия.</w:t>
      </w:r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Изучить организацию снабжения продуктами, сырьем, полуфабрикатами, предметами материально-технического оснащения</w:t>
      </w:r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Изучить организацию производства</w:t>
      </w:r>
    </w:p>
    <w:p w:rsidR="00890B82" w:rsidRPr="00890B82" w:rsidRDefault="00890B82" w:rsidP="00890B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Составить порядок организации рабочего места при выполнении технологических процессов приготовления  блюда в соответствии с вариантом задания: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Картофельное пюре,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Биточки манные,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Котлеты  рисовые,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Щи из свежей капусты с картофелем»,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Д) «Борщ из свежей капусты с картофелем»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Описать подготовку ингредиентов в соответствии с рецептурой.</w:t>
      </w:r>
    </w:p>
    <w:p w:rsidR="00890B82" w:rsidRPr="00890B82" w:rsidRDefault="00890B82" w:rsidP="00890B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Организация торговой деятельности и обслуживания потребителей. Используя, информационные и сетевые источники, информационно-коммуникационные технологии ознакомиться с основными программами для автоматизации системы расчетов для предприятий общественного питания: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TillyPad</w:t>
      </w:r>
      <w:proofErr w:type="spellEnd"/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Guscom</w:t>
      </w:r>
      <w:proofErr w:type="spellEnd"/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R Keeper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Sol+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RK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Order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YCD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Multimedia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Описать основные функциональные возможности каждого программного обеспечения. Сделать сравнительный анализ достоинств и недостатков каждой программы.</w:t>
      </w:r>
    </w:p>
    <w:p w:rsidR="00890B82" w:rsidRPr="00890B82" w:rsidRDefault="00890B82" w:rsidP="00890B82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 Обеспечение безопасности продукции. Составить схему контроля показателей качества (в соответствии с индивидуальным заданием):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мучных изделий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мясных полуфабрикатов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рыбных полуфабрикатов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готовых мясных изделий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напитков</w:t>
      </w:r>
    </w:p>
    <w:p w:rsidR="00890B82" w:rsidRPr="00C3169D" w:rsidRDefault="00890B82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B47D77" w:rsidRPr="00B47D77" w:rsidRDefault="00B47D77" w:rsidP="00B47D7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Показатели и критерии оценивания: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«отлично»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«хорошо»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«удовлетворительно»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«не зачтено»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– обучающийся представляет отчет, в котором</w:t>
      </w:r>
      <w:r w:rsidRPr="00B47D77">
        <w:rPr>
          <w:rFonts w:ascii="Times New Roman" w:eastAsia="Times New Roman" w:hAnsi="Times New Roman" w:cs="Times New Roman"/>
          <w:sz w:val="21"/>
          <w:szCs w:val="21"/>
          <w:lang w:val="ru-RU" w:eastAsia="zh-CN"/>
        </w:rPr>
        <w:t xml:space="preserve"> 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C3169D" w:rsidRPr="00C3169D" w:rsidRDefault="00C3169D" w:rsidP="00C3169D">
      <w:pP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br w:type="page"/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color w:val="000000"/>
          <w:sz w:val="23"/>
          <w:szCs w:val="23"/>
          <w:lang w:val="ru-RU" w:eastAsia="zh-CN"/>
        </w:rPr>
        <w:t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yandex-sans"/>
          <w:b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>1</w:t>
      </w:r>
      <w:proofErr w:type="gramStart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 xml:space="preserve"> В</w:t>
      </w:r>
      <w:proofErr w:type="gramEnd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 xml:space="preserve"> ходе практики обучающийся составляет итоговый письменный отчет. Цель отчета – показать степень полноты выполнения </w:t>
      </w:r>
      <w:proofErr w:type="gramStart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>обучающимся</w:t>
      </w:r>
      <w:proofErr w:type="gramEnd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 xml:space="preserve"> программы </w:t>
      </w:r>
      <w:r w:rsidRPr="00C3169D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 xml:space="preserve">производственной - практики по получению профессиональных умений и опыта профессиональной деятельности. 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 Отчет о практике должен содержать: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титульный лист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дневник практики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отзыв-характеристику с базы практики;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оглавление (содержание);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основную часть;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приложения;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список использованных источников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BA14D7" w:rsidRP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о практике необходимо отразить следующие позиции: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1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ать х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арактеристик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у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предприяти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ю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 Сегментация рынка по товара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м, потребите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лям, </w:t>
      </w:r>
      <w:proofErr w:type="gramStart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конкурентах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дать краткую характеристику базы практики с отражением следующих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вопросов: тип предприятия, его класс и местонахож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дение; форма собственности; мощ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ность; режим работы; объем товарооборота; обслуживаемый контингент потребителей.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2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зучить 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рганизация снабжения продуктами, сы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рьем, полуфабрикатами, предмета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ми материально-технического оснащения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 время прохождения практики студенту следуе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 проанализировать систему орга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низации снабжения предприятия сырьем, полуфабрикатами и предметами материально-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технического оснащения. Для этого необходимо изучит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ь состояние дел по следующим во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просам: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источники снабжения, целесообразность их применения;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особенности организации снабжения в условиях рынка;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договорные взаимоотношения с поставщиками, порядок заключения договоров,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их структура и содержание (привести копии договоров к отчету);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 графики завоза сырья и полуфабрикатов;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формы поставок (транзитная, складская), их особенности и эффективность;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сертификатов, их характеристика.</w:t>
      </w:r>
    </w:p>
    <w:p w:rsid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Привести состав складской группы помещений анализируемого предприятия и дать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ему характеристику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 описании складской группы помещений отразить следующие 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режим работы, порядок приема и отпуска продуктов, сырья;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документальное оформление передвижения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продуктов и сырья (приложить ко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пии);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требований товарного соседства;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штаты, график выхода на работу;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средства механизации погрузочно-разгрузочных работ;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связь с основным производством.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Привести номенклатуру предметов материально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-технического оснащения, принци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пы расчета потребности в них.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lastRenderedPageBreak/>
        <w:t>Дать выводы и предложения по улучшению снабжения, хранения и организации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работы складского, тарного и весового хозяйства; мероприятия по сохранности товаров,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тары.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зучить 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ю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производства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Анализ оперативного планирования на предприятии должен отражать следующие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порядок составления производственных программ;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своевременность составления меню и плана-меню;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меню на предприятии (привести копии за 3 дня);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расчет сырья и оформление требований на склад (привести копии документов);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ассортимент кулинарной продукции, его соотв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етствие предъявляемым требовани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ям;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структура перерабатываемого сырья;</w:t>
      </w:r>
    </w:p>
    <w:p w:rsidR="00BA14D7" w:rsidRPr="00BA14D7" w:rsidRDefault="00BA14D7" w:rsidP="00DC19E3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порядок организации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контроля за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соблюдением норм закладки продуктов при</w:t>
      </w:r>
      <w:r w:rsidR="00DC19E3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производстве блюд и кулинарных изделий, качеством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выпускаемой продукции, соблюде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нием технологических режимов, правилами эксплуатации оборудования;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проведение бракеража готовой продукции и проверке норм вложения сырья, наличия на местах технологических карт и инструментов;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оформление результатов бракеража в </w:t>
      </w:r>
      <w:proofErr w:type="spell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бракера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жном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журнале, ознакомиться с от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зывами посетителей о качестве выпускаемой продукции в книге жалоб и предложений,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научиться делать конкретный вывод по этим отзывам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и принимать соответствующие ре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шения;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участие в работе по обеспечению выполнения производственной программы 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количественным и качественным показателям, осуществлению рациональной расстановки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поваров и вспомогательного персонала на рабочих местах, составлению графиков выхода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на работу, проведению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контроля за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санитарным состоянием; производственных цехов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выполнением санитарных требований и правила личной гигиены работников;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порядок проведения количественно-суммового учета продуктов и материальных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ценностей на производстве, составлении отчета по производству и другой документации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для проведения в бухгалтерию, оформления различных требований, накладных листов,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заявок на сырье, полуфабрикаты, оборудование, посуду, инструменты;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обеспеченность работы мест технологической документацией;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штаты; графики выхода на работу и их обоснование.</w:t>
      </w:r>
    </w:p>
    <w:p w:rsidR="00BA14D7" w:rsidRPr="00BA14D7" w:rsidRDefault="00890B82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4. 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Сделать описание пр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оизводств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кулинарной продукции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. 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Организацию основного производства оценки по критериям: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Организацию основного производства оценки по критериям: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поточность движения сырья, полуфабрикатов и готовой продукции;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организация рабочих мест;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обеспеченность оборудованием, инвентарем;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условия труда (температура, влажность, урове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нь освещения) и техники безопас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норм промышленной эстетики и санитарных правил;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режимов механической кулинарной обработки;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профессиональная подготовка исполнителей;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условия, сроки хранения особо скоропортящихся продуктов.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Сделать критические выводы по вышеперечисленным вопросам и дать конкретные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предложения по улучшению организации производства, эксплуатации оборудования.</w:t>
      </w:r>
    </w:p>
    <w:p w:rsidR="00BA14D7" w:rsidRPr="00BA14D7" w:rsidRDefault="00890B82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5</w:t>
      </w:r>
      <w:proofErr w:type="gramStart"/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зучить о</w:t>
      </w:r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ю</w:t>
      </w:r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торговой деятельности и обслуживания потребителей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 изучении организации торговой деятельности и обслуживания потребителей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рассмотреть следующие 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перечень основных и дополнительных услуг, предоставляемых предприятием;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состав помещений торговой группы;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интерьер зала;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подготовка к обслуживанию;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 и тип раздачи;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 формы обслуживания посетителей; их характеристика, 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елесообраз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ность и прогрессивность;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организация работы буфета, хлеборезки,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моечных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, сервизной;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реализация кулинарной продукции вне зала предприятия;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организация работы баров;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lastRenderedPageBreak/>
        <w:t>- штаты; графики выхода на работу;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направления стимулирования сбыта продукции на предприятии;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изучения спроса на продукцию и услуг, их эффективность;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пропускная способность зала, оборачиваемость одного места (привести данные за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 дня);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BA14D7">
        <w:rPr>
          <w:rFonts w:eastAsia="Times New Roman" w:cs="Times New Roman"/>
          <w:color w:val="000000"/>
          <w:sz w:val="23"/>
          <w:szCs w:val="23"/>
          <w:lang w:val="ru-RU" w:eastAsia="zh-CN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интенсивность потока посетителей;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- факторы, влияющие на имидж предприятия;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- направления повышения качества услуг на предприятии.</w:t>
      </w:r>
    </w:p>
    <w:p w:rsidR="00DA6EC2" w:rsidRPr="00DA6EC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2D5E99">
        <w:rPr>
          <w:rFonts w:eastAsia="Times New Roman" w:cs="Times New Roman"/>
          <w:color w:val="000000"/>
          <w:szCs w:val="24"/>
          <w:lang w:val="ru-RU"/>
        </w:rPr>
        <w:t>Используя, информационные и сетевые источники, информационно-коммуникационные технологии ознакомиться с основными программами для автоматизации системы расчетов для предприятий общественного питания:</w:t>
      </w:r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 xml:space="preserve">- </w:t>
      </w:r>
      <w:proofErr w:type="spellStart"/>
      <w:r w:rsidRPr="0007421B">
        <w:rPr>
          <w:rFonts w:eastAsia="Times New Roman" w:cs="Times New Roman"/>
          <w:color w:val="000000"/>
          <w:szCs w:val="24"/>
        </w:rPr>
        <w:t>TillyPad</w:t>
      </w:r>
      <w:proofErr w:type="spellEnd"/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 xml:space="preserve">- </w:t>
      </w:r>
      <w:proofErr w:type="spellStart"/>
      <w:r w:rsidRPr="0007421B">
        <w:rPr>
          <w:rFonts w:eastAsia="Times New Roman" w:cs="Times New Roman"/>
          <w:color w:val="000000"/>
          <w:szCs w:val="24"/>
        </w:rPr>
        <w:t>Guscom</w:t>
      </w:r>
      <w:proofErr w:type="spellEnd"/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>- R Keeper</w:t>
      </w:r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>- Sol+</w:t>
      </w:r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RK</w:t>
      </w:r>
      <w:r w:rsidRPr="00535B12">
        <w:rPr>
          <w:rFonts w:eastAsia="Times New Roman" w:cs="Times New Roman"/>
          <w:color w:val="000000"/>
          <w:szCs w:val="24"/>
          <w:lang w:val="ru-RU"/>
        </w:rPr>
        <w:t xml:space="preserve"> </w:t>
      </w:r>
      <w:proofErr w:type="spellStart"/>
      <w:r w:rsidRPr="00DA6EC2">
        <w:rPr>
          <w:rFonts w:eastAsia="Times New Roman" w:cs="Times New Roman"/>
          <w:color w:val="000000"/>
          <w:szCs w:val="24"/>
          <w:lang w:val="ru-RU"/>
        </w:rPr>
        <w:t>Order</w:t>
      </w:r>
      <w:proofErr w:type="spellEnd"/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YCD</w:t>
      </w:r>
      <w:r w:rsidRPr="00535B12">
        <w:rPr>
          <w:rFonts w:eastAsia="Times New Roman" w:cs="Times New Roman"/>
          <w:color w:val="000000"/>
          <w:szCs w:val="24"/>
          <w:lang w:val="ru-RU"/>
        </w:rPr>
        <w:t xml:space="preserve"> </w:t>
      </w:r>
      <w:r w:rsidRPr="00DA6EC2">
        <w:rPr>
          <w:rFonts w:eastAsia="Times New Roman" w:cs="Times New Roman"/>
          <w:color w:val="000000"/>
          <w:szCs w:val="24"/>
          <w:lang w:val="ru-RU"/>
        </w:rPr>
        <w:t>Multimedia</w:t>
      </w:r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>Описать основные функциональные возможности каждого программного обеспечения. Сделать сравнительный анализ достоинств и недостатков каждой программы.</w:t>
      </w:r>
    </w:p>
    <w:p w:rsidR="00BA14D7" w:rsidRPr="00BA14D7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 w:val="23"/>
          <w:szCs w:val="23"/>
          <w:lang w:val="ru-RU" w:eastAsia="zh-CN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5</w:t>
      </w:r>
      <w:proofErr w:type="gramStart"/>
      <w:r w:rsidRPr="00DA6EC2">
        <w:rPr>
          <w:rFonts w:eastAsia="Times New Roman" w:cs="Times New Roman"/>
          <w:color w:val="000000"/>
          <w:szCs w:val="24"/>
          <w:lang w:val="ru-RU"/>
        </w:rPr>
        <w:t xml:space="preserve"> </w:t>
      </w:r>
      <w:r w:rsidR="00DA6EC2">
        <w:rPr>
          <w:rFonts w:eastAsia="Times New Roman" w:cs="Times New Roman"/>
          <w:color w:val="000000"/>
          <w:szCs w:val="24"/>
          <w:lang w:val="ru-RU"/>
        </w:rPr>
        <w:t>П</w:t>
      </w:r>
      <w:proofErr w:type="gramEnd"/>
      <w:r w:rsidR="00DA6EC2">
        <w:rPr>
          <w:rFonts w:eastAsia="Times New Roman" w:cs="Times New Roman"/>
          <w:color w:val="000000"/>
          <w:szCs w:val="24"/>
          <w:lang w:val="ru-RU"/>
        </w:rPr>
        <w:t>ровести анализ о</w:t>
      </w:r>
      <w:r w:rsidRPr="00DA6EC2">
        <w:rPr>
          <w:rFonts w:eastAsia="Times New Roman" w:cs="Times New Roman"/>
          <w:color w:val="000000"/>
          <w:szCs w:val="24"/>
          <w:lang w:val="ru-RU"/>
        </w:rPr>
        <w:t>беспечени</w:t>
      </w:r>
      <w:r w:rsidR="00DA6EC2">
        <w:rPr>
          <w:rFonts w:eastAsia="Times New Roman" w:cs="Times New Roman"/>
          <w:color w:val="000000"/>
          <w:szCs w:val="24"/>
          <w:lang w:val="ru-RU"/>
        </w:rPr>
        <w:t>я</w:t>
      </w:r>
      <w:r w:rsidRPr="00DA6EC2">
        <w:rPr>
          <w:rFonts w:eastAsia="Times New Roman" w:cs="Times New Roman"/>
          <w:color w:val="000000"/>
          <w:szCs w:val="24"/>
          <w:lang w:val="ru-RU"/>
        </w:rPr>
        <w:t xml:space="preserve"> безопасности продукции</w:t>
      </w:r>
      <w:r w:rsidRPr="00BA14D7">
        <w:rPr>
          <w:rFonts w:eastAsia="Times New Roman" w:cs="Times New Roman"/>
          <w:color w:val="000000"/>
          <w:sz w:val="23"/>
          <w:szCs w:val="23"/>
          <w:lang w:val="ru-RU" w:eastAsia="zh-CN"/>
        </w:rPr>
        <w:t xml:space="preserve"> (услуг)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необходимо отразить: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показатели безопасности услуг, предоставляемых на предприятии;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уровень предоставляемых услуг, их системность;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наличие нормативной документации, ее доступность;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и формы контроля качества продукции (услуг), их характеристика;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наличие сопроводительных документов при реа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лизации продукции вне зала пред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приятия;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координаты контролирующих органов (наглядность для посетителей).</w:t>
      </w:r>
    </w:p>
    <w:p w:rsidR="00DA6EC2" w:rsidRPr="003C30C4" w:rsidRDefault="00DA6EC2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6</w:t>
      </w:r>
      <w:proofErr w:type="gramStart"/>
      <w:r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П</w:t>
      </w:r>
      <w:proofErr w:type="gramEnd"/>
      <w:r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одготовить отчет</w:t>
      </w:r>
    </w:p>
    <w:p w:rsidR="00BA14D7" w:rsidRP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pageBreakBefore/>
        <w:widowControl w:val="0"/>
        <w:suppressAutoHyphens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ar-SA"/>
        </w:rPr>
      </w:pP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t>Приложение 3</w:t>
      </w: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ar-SA"/>
        </w:rPr>
        <w:t>Форма и примеры записей в дневнике</w:t>
      </w: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ar-SA"/>
        </w:rPr>
      </w:pPr>
    </w:p>
    <w:tbl>
      <w:tblPr>
        <w:tblW w:w="5000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1866"/>
        <w:gridCol w:w="3964"/>
        <w:gridCol w:w="3742"/>
      </w:tblGrid>
      <w:tr w:rsidR="00C3169D" w:rsidRPr="00211EBF" w:rsidTr="006F65B4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211EBF" w:rsidRDefault="00C3169D" w:rsidP="006F65B4">
            <w:pPr>
              <w:shd w:val="clear" w:color="auto" w:fill="FFFFFF"/>
              <w:suppressAutoHyphens/>
              <w:spacing w:after="0" w:line="240" w:lineRule="auto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  <w:proofErr w:type="spellEnd"/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ar-SA"/>
              </w:rPr>
              <w:t>Подпись</w:t>
            </w:r>
          </w:p>
          <w:p w:rsidR="00C3169D" w:rsidRPr="00C3169D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руководи</w:t>
            </w:r>
            <w:r w:rsidRPr="00C3169D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ar-SA"/>
              </w:rPr>
              <w:t>теля прак</w:t>
            </w: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тики или</w:t>
            </w: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</w:t>
            </w: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отв. лица.</w:t>
            </w:r>
          </w:p>
          <w:p w:rsidR="00C3169D" w:rsidRPr="00211EBF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работе</w:t>
            </w:r>
            <w:proofErr w:type="spellEnd"/>
          </w:p>
        </w:tc>
      </w:tr>
      <w:tr w:rsidR="00C3169D" w:rsidRPr="00211EBF" w:rsidTr="006F65B4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211EBF" w:rsidRDefault="00C3169D" w:rsidP="006F65B4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11EBF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ЧЧ.ММ.ГГГГ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Экскурсия по предприятию. Оформление на работу.</w:t>
            </w:r>
          </w:p>
          <w:p w:rsidR="00C3169D" w:rsidRPr="00211EBF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т.д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69D" w:rsidRPr="00211EBF" w:rsidRDefault="00C3169D" w:rsidP="006F65B4">
            <w:pPr>
              <w:suppressAutoHyphens/>
              <w:snapToGrid w:val="0"/>
              <w:spacing w:after="0" w:line="240" w:lineRule="auto"/>
              <w:ind w:right="91"/>
              <w:jc w:val="center"/>
              <w:rPr>
                <w:rFonts w:ascii="yandex-sans" w:eastAsia="Times New Roman" w:hAnsi="yandex-sans" w:cs="yandex-sans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C3169D" w:rsidRPr="00211EBF" w:rsidRDefault="00C3169D" w:rsidP="00C3169D">
      <w:pPr>
        <w:shd w:val="clear" w:color="auto" w:fill="FFFFFF"/>
        <w:suppressAutoHyphens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C3169D" w:rsidRPr="00211EBF" w:rsidRDefault="00C3169D" w:rsidP="00C3169D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211EBF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C3169D" w:rsidRPr="00746179" w:rsidRDefault="00C3169D" w:rsidP="00C3169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4</w:t>
      </w:r>
    </w:p>
    <w:p w:rsidR="00C3169D" w:rsidRPr="00211EBF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</w:t>
      </w:r>
      <w:proofErr w:type="spellEnd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титульного</w:t>
      </w:r>
      <w:proofErr w:type="spellEnd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листа</w:t>
      </w:r>
      <w:proofErr w:type="spellEnd"/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Министерство науки и высшего образования Российской Федерации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высшего образования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«Магнитогорский государственный технический университет им. Г. И. Носова»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(ФГБОУ ВО «МГТУ им. Г.И. Носова»)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Кафедра ___________________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C3169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Отчет по</w:t>
      </w:r>
      <w:r w:rsidRPr="00C3169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__________________________ </w:t>
      </w:r>
      <w:r w:rsidRPr="00C3169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практике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  <w:t>(наименование)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Исполнитель: _____________________ студент ______ курса, группы 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(Ф.И.О.)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Руководитель практики: ________________________________________________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</w:t>
      </w: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(Ф.И.О. должность, уч. степень, уч. звание)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Руководитель практики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от предприятия: _______________________________________________________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(подпись, Ф.И.О., должность)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защищена «_____» _________ 20__г. с оценкой _____________ _______________</w:t>
      </w: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1EB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proofErr w:type="gramStart"/>
      <w:r w:rsidRPr="00211EBF">
        <w:rPr>
          <w:rFonts w:ascii="Times New Roman" w:eastAsia="Times New Roman" w:hAnsi="Times New Roman" w:cs="Times New Roman"/>
          <w:sz w:val="20"/>
          <w:szCs w:val="20"/>
        </w:rPr>
        <w:t>оценка</w:t>
      </w:r>
      <w:proofErr w:type="spellEnd"/>
      <w:proofErr w:type="gramEnd"/>
      <w:r w:rsidRPr="00211EBF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211EBF">
        <w:rPr>
          <w:rFonts w:ascii="Times New Roman" w:eastAsia="Times New Roman" w:hAnsi="Times New Roman" w:cs="Times New Roman"/>
          <w:sz w:val="20"/>
          <w:szCs w:val="20"/>
        </w:rPr>
        <w:tab/>
        <w:t>(</w:t>
      </w:r>
      <w:proofErr w:type="spellStart"/>
      <w:proofErr w:type="gramStart"/>
      <w:r w:rsidRPr="00211EBF">
        <w:rPr>
          <w:rFonts w:ascii="Times New Roman" w:eastAsia="Times New Roman" w:hAnsi="Times New Roman" w:cs="Times New Roman"/>
          <w:sz w:val="20"/>
          <w:szCs w:val="20"/>
        </w:rPr>
        <w:t>подпись</w:t>
      </w:r>
      <w:proofErr w:type="spellEnd"/>
      <w:proofErr w:type="gramEnd"/>
      <w:r w:rsidRPr="00211EBF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</w:rPr>
        <w:t>Магнитогорск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</w:rPr>
        <w:t>, 20___</w:t>
      </w:r>
    </w:p>
    <w:p w:rsidR="001C594D" w:rsidRPr="00C3169D" w:rsidRDefault="001C594D">
      <w:pPr>
        <w:rPr>
          <w:lang w:val="ru-RU"/>
        </w:rPr>
      </w:pPr>
    </w:p>
    <w:sectPr w:rsidR="001C594D" w:rsidRPr="00C3169D" w:rsidSect="009E5D6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>
    <w:nsid w:val="08444322"/>
    <w:multiLevelType w:val="hybridMultilevel"/>
    <w:tmpl w:val="78862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4792"/>
    <w:rsid w:val="0007421B"/>
    <w:rsid w:val="00086E17"/>
    <w:rsid w:val="000A0D0F"/>
    <w:rsid w:val="000A33FD"/>
    <w:rsid w:val="000D4265"/>
    <w:rsid w:val="00114720"/>
    <w:rsid w:val="001962C7"/>
    <w:rsid w:val="001C594D"/>
    <w:rsid w:val="001C778C"/>
    <w:rsid w:val="001F0BC7"/>
    <w:rsid w:val="002925BA"/>
    <w:rsid w:val="002E686B"/>
    <w:rsid w:val="00340BEA"/>
    <w:rsid w:val="004B7552"/>
    <w:rsid w:val="00544E7A"/>
    <w:rsid w:val="00600589"/>
    <w:rsid w:val="006076D9"/>
    <w:rsid w:val="00646094"/>
    <w:rsid w:val="006713A3"/>
    <w:rsid w:val="006E61A8"/>
    <w:rsid w:val="006F65B4"/>
    <w:rsid w:val="00767FF7"/>
    <w:rsid w:val="007E7C64"/>
    <w:rsid w:val="00890B82"/>
    <w:rsid w:val="008B6E1C"/>
    <w:rsid w:val="009C4521"/>
    <w:rsid w:val="009E4271"/>
    <w:rsid w:val="009E5D61"/>
    <w:rsid w:val="00B11504"/>
    <w:rsid w:val="00B47D77"/>
    <w:rsid w:val="00B6166F"/>
    <w:rsid w:val="00B64AE2"/>
    <w:rsid w:val="00BA14D7"/>
    <w:rsid w:val="00C10A27"/>
    <w:rsid w:val="00C3169D"/>
    <w:rsid w:val="00D31453"/>
    <w:rsid w:val="00DA6EC2"/>
    <w:rsid w:val="00DC19E3"/>
    <w:rsid w:val="00E209E2"/>
    <w:rsid w:val="00E22486"/>
    <w:rsid w:val="00E4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6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169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A6EC2"/>
    <w:pPr>
      <w:spacing w:after="0"/>
      <w:ind w:left="720" w:firstLine="709"/>
      <w:contextualSpacing/>
      <w:jc w:val="both"/>
    </w:pPr>
    <w:rPr>
      <w:rFonts w:ascii="Times New Roman" w:eastAsiaTheme="minorHAnsi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e.lanbook.com/book/134320" TargetMode="External"/><Relationship Id="rId18" Type="http://schemas.openxmlformats.org/officeDocument/2006/relationships/hyperlink" Target="https://biblio-online.ru/viewer/proektirovanie-predpriyatiy-obschestvennogo-pitaniya-dogotovochnye-ceha-i-torgovye-pomescheniya-437674" TargetMode="External"/><Relationship Id="rId26" Type="http://schemas.openxmlformats.org/officeDocument/2006/relationships/hyperlink" Target="https://dlib.eastview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urait.ru/viewer/oborudovanie-predpriyatiy-obschestvennogo-pitaniya-430950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e.lanbook.com/book/93551" TargetMode="External"/><Relationship Id="rId17" Type="http://schemas.openxmlformats.org/officeDocument/2006/relationships/hyperlink" Target="https://e.lanbook.com/book/119617" TargetMode="External"/><Relationship Id="rId25" Type="http://schemas.openxmlformats.org/officeDocument/2006/relationships/hyperlink" Target="https://magtu.informsystema.ru/uploader/fileUpload?name=1330.pdf&amp;show=dcatalogues/1/1123614/1330.pdf&amp;view=true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.lanbook.com/book/72023" TargetMode="External"/><Relationship Id="rId20" Type="http://schemas.openxmlformats.org/officeDocument/2006/relationships/hyperlink" Target="https://znanium.com/read?id=329760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23665" TargetMode="External"/><Relationship Id="rId24" Type="http://schemas.openxmlformats.org/officeDocument/2006/relationships/hyperlink" Target="https://e.lanbook.com/journal/2942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0623" TargetMode="External"/><Relationship Id="rId23" Type="http://schemas.openxmlformats.org/officeDocument/2006/relationships/hyperlink" Target="https://e.lanbook.com/journal/2181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hyperlink" Target="https://e.lanbook.com/book/4616" TargetMode="External"/><Relationship Id="rId19" Type="http://schemas.openxmlformats.org/officeDocument/2006/relationships/hyperlink" Target="https://www.urait.ru/viewer/organizaciya-proizvodstva-i-obsluzhivaniya-na-predpriyatiyah-obschestvennogo-pitaniya-451744" TargetMode="External"/><Relationship Id="rId31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93558" TargetMode="External"/><Relationship Id="rId22" Type="http://schemas.openxmlformats.org/officeDocument/2006/relationships/hyperlink" Target="https://www.urait.ru/viewer/proektirovanie-predpriyatiy-obschestvennogo-pitaniya-rukovodstvo-k-vypolneniyu-uchebnyh-proektov-452877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5768</Words>
  <Characters>32882</Characters>
  <Application>Microsoft Office Word</Application>
  <DocSecurity>0</DocSecurity>
  <Lines>274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2019-2020_b19_03_02-ТПп-19_66_plx_Производственная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>SPecialiST RePack</Company>
  <LinksUpToDate>false</LinksUpToDate>
  <CharactersWithSpaces>38573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2019-2020_b19_03_02-ТПп-19_66_plx_Производственная - практика по получению профессиональных умений и опыта профессиональной деятельности</dc:title>
  <dc:creator>FastReport.NET</dc:creator>
  <cp:lastModifiedBy>1992</cp:lastModifiedBy>
  <cp:revision>21</cp:revision>
  <cp:lastPrinted>2020-12-09T18:45:00Z</cp:lastPrinted>
  <dcterms:created xsi:type="dcterms:W3CDTF">2020-11-19T13:02:00Z</dcterms:created>
  <dcterms:modified xsi:type="dcterms:W3CDTF">2020-12-09T18:45:00Z</dcterms:modified>
</cp:coreProperties>
</file>