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91" w:rsidRPr="00F34B58" w:rsidRDefault="00096E67" w:rsidP="00361991">
      <w:pPr>
        <w:suppressAutoHyphens/>
        <w:ind w:firstLine="567"/>
        <w:jc w:val="both"/>
        <w:rPr>
          <w:lang w:val="en-US"/>
        </w:rPr>
      </w:pPr>
      <w:r>
        <w:rPr>
          <w:bCs/>
          <w:noProof/>
        </w:rPr>
        <w:drawing>
          <wp:inline distT="0" distB="0" distL="0" distR="0">
            <wp:extent cx="5753100" cy="801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F52B3" w:rsidRPr="00F34B58">
        <w:rPr>
          <w:rStyle w:val="FontStyle16"/>
          <w:b w:val="0"/>
          <w:sz w:val="24"/>
          <w:szCs w:val="24"/>
        </w:rPr>
        <w:br w:type="page"/>
      </w: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  <w:r w:rsidRPr="00F34B58"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Рисунок 2" descr="C:\Users\n.baryshnikova\Desktop\Рябова\ТПп-17\на портал\2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baryshnikova\Desktop\Рябова\ТПп-17\на портал\2 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EF52B3" w:rsidRPr="00F34B58" w:rsidRDefault="00EF52B3" w:rsidP="00361991">
      <w:pPr>
        <w:suppressAutoHyphens/>
        <w:jc w:val="both"/>
        <w:rPr>
          <w:lang w:val="en-US"/>
        </w:rPr>
      </w:pPr>
    </w:p>
    <w:p w:rsidR="00361991" w:rsidRPr="00F34B58" w:rsidRDefault="00361991" w:rsidP="00361991">
      <w:pPr>
        <w:suppressAutoHyphens/>
        <w:jc w:val="both"/>
        <w:rPr>
          <w:rStyle w:val="FontStyle16"/>
          <w:sz w:val="24"/>
          <w:szCs w:val="24"/>
          <w:lang w:val="en-US"/>
        </w:rPr>
      </w:pPr>
    </w:p>
    <w:p w:rsidR="00EF52B3" w:rsidRPr="00F34B58" w:rsidRDefault="00EF52B3" w:rsidP="00EF52B3">
      <w:pPr>
        <w:suppressAutoHyphens/>
        <w:jc w:val="both"/>
        <w:rPr>
          <w:rStyle w:val="FontStyle16"/>
          <w:sz w:val="24"/>
          <w:szCs w:val="24"/>
        </w:rPr>
      </w:pP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  <w:r w:rsidRPr="00F34B58">
        <w:rPr>
          <w:noProof/>
        </w:rPr>
        <w:lastRenderedPageBreak/>
        <w:drawing>
          <wp:inline distT="0" distB="0" distL="0" distR="0">
            <wp:extent cx="5715000" cy="785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2460B3" w:rsidRPr="00F34B58" w:rsidRDefault="002460B3" w:rsidP="00C12BC5">
      <w:pPr>
        <w:pStyle w:val="14"/>
        <w:ind w:firstLine="567"/>
        <w:rPr>
          <w:rStyle w:val="FontStyle16"/>
          <w:sz w:val="24"/>
          <w:szCs w:val="24"/>
        </w:rPr>
      </w:pPr>
    </w:p>
    <w:p w:rsidR="002460B3" w:rsidRPr="00F34B58" w:rsidRDefault="002460B3" w:rsidP="00C12BC5">
      <w:pPr>
        <w:pStyle w:val="14"/>
        <w:ind w:firstLine="567"/>
        <w:rPr>
          <w:rStyle w:val="FontStyle16"/>
          <w:sz w:val="24"/>
          <w:szCs w:val="24"/>
        </w:rPr>
      </w:pPr>
    </w:p>
    <w:p w:rsidR="002460B3" w:rsidRPr="00F34B58" w:rsidRDefault="002460B3" w:rsidP="00C12BC5">
      <w:pPr>
        <w:pStyle w:val="14"/>
        <w:ind w:firstLine="567"/>
        <w:rPr>
          <w:rStyle w:val="FontStyle16"/>
          <w:sz w:val="24"/>
          <w:szCs w:val="24"/>
        </w:rPr>
      </w:pPr>
    </w:p>
    <w:p w:rsidR="00F34B47" w:rsidRPr="00F34B58" w:rsidRDefault="005E0FCA" w:rsidP="00C12BC5">
      <w:pPr>
        <w:pStyle w:val="14"/>
        <w:ind w:firstLine="567"/>
        <w:rPr>
          <w:rStyle w:val="FontStyle16"/>
          <w:sz w:val="24"/>
          <w:szCs w:val="24"/>
        </w:rPr>
      </w:pPr>
      <w:r w:rsidRPr="00F34B58">
        <w:rPr>
          <w:rStyle w:val="FontStyle16"/>
          <w:sz w:val="24"/>
          <w:szCs w:val="24"/>
        </w:rPr>
        <w:lastRenderedPageBreak/>
        <w:t>1 Цели освоения</w:t>
      </w:r>
      <w:r w:rsidR="007754E4" w:rsidRPr="00F34B58">
        <w:rPr>
          <w:rStyle w:val="FontStyle16"/>
          <w:sz w:val="24"/>
          <w:szCs w:val="24"/>
        </w:rPr>
        <w:t xml:space="preserve"> дисциплины</w:t>
      </w:r>
    </w:p>
    <w:p w:rsidR="00A33D15" w:rsidRPr="00F34B58" w:rsidRDefault="00A33D15" w:rsidP="00C12BC5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bookmarkStart w:id="1" w:name="OLE_LINK1"/>
      <w:bookmarkStart w:id="2" w:name="OLE_LINK2"/>
    </w:p>
    <w:p w:rsidR="006A1419" w:rsidRPr="00F34B58" w:rsidRDefault="00312639" w:rsidP="00C12BC5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34B58">
        <w:rPr>
          <w:rStyle w:val="FontStyle16"/>
          <w:sz w:val="24"/>
          <w:szCs w:val="24"/>
        </w:rPr>
        <w:t>Целью</w:t>
      </w:r>
      <w:r w:rsidRPr="00F34B58">
        <w:rPr>
          <w:rStyle w:val="FontStyle16"/>
          <w:b w:val="0"/>
          <w:sz w:val="24"/>
          <w:szCs w:val="24"/>
        </w:rPr>
        <w:t xml:space="preserve"> </w:t>
      </w:r>
      <w:r w:rsidR="006A1419" w:rsidRPr="00F34B58">
        <w:rPr>
          <w:rStyle w:val="FontStyle16"/>
          <w:b w:val="0"/>
          <w:sz w:val="24"/>
          <w:szCs w:val="24"/>
        </w:rPr>
        <w:t>освоения дисциплины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6A1419" w:rsidRPr="00F34B58">
        <w:rPr>
          <w:rStyle w:val="FontStyle16"/>
          <w:b w:val="0"/>
          <w:sz w:val="24"/>
          <w:szCs w:val="24"/>
        </w:rPr>
        <w:t xml:space="preserve">» являются: формирование знаний и умений оформления кулинарной и кондитерской продукции общественного питания в соответствии с современными  тенденциями. </w:t>
      </w:r>
    </w:p>
    <w:p w:rsidR="00A5529C" w:rsidRPr="00F34B58" w:rsidRDefault="00A5529C" w:rsidP="00EF52B3">
      <w:pPr>
        <w:widowControl/>
        <w:autoSpaceDE/>
        <w:autoSpaceDN/>
        <w:adjustRightInd/>
        <w:jc w:val="both"/>
      </w:pPr>
    </w:p>
    <w:bookmarkEnd w:id="1"/>
    <w:bookmarkEnd w:id="2"/>
    <w:p w:rsidR="00EB1160" w:rsidRPr="00F34B58" w:rsidRDefault="009C15E7" w:rsidP="00C12BC5">
      <w:pPr>
        <w:pStyle w:val="Style3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F34B58">
        <w:rPr>
          <w:rStyle w:val="FontStyle21"/>
          <w:b/>
          <w:sz w:val="24"/>
          <w:szCs w:val="24"/>
        </w:rPr>
        <w:t xml:space="preserve">2 </w:t>
      </w:r>
      <w:r w:rsidR="007754E4" w:rsidRPr="00F34B58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901054" w:rsidRPr="00F34B58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4B58">
        <w:rPr>
          <w:rStyle w:val="FontStyle21"/>
          <w:b/>
          <w:sz w:val="24"/>
          <w:szCs w:val="24"/>
        </w:rPr>
        <w:t xml:space="preserve"> </w:t>
      </w:r>
      <w:r w:rsidR="00B82F70" w:rsidRPr="00F34B58">
        <w:rPr>
          <w:rStyle w:val="FontStyle21"/>
          <w:b/>
          <w:sz w:val="24"/>
          <w:szCs w:val="24"/>
        </w:rPr>
        <w:t xml:space="preserve">подготовки </w:t>
      </w:r>
      <w:r w:rsidR="007754E4" w:rsidRPr="00F34B58">
        <w:rPr>
          <w:rStyle w:val="FontStyle21"/>
          <w:b/>
          <w:sz w:val="24"/>
          <w:szCs w:val="24"/>
        </w:rPr>
        <w:t>бакалавра</w:t>
      </w:r>
    </w:p>
    <w:p w:rsidR="00C12BC5" w:rsidRPr="00F34B58" w:rsidRDefault="00C12BC5" w:rsidP="00C12BC5">
      <w:pPr>
        <w:pStyle w:val="Style4"/>
        <w:widowControl/>
        <w:ind w:firstLine="567"/>
        <w:jc w:val="both"/>
        <w:rPr>
          <w:rStyle w:val="FontStyle21"/>
          <w:sz w:val="24"/>
          <w:szCs w:val="24"/>
        </w:rPr>
      </w:pPr>
    </w:p>
    <w:p w:rsidR="00EF52B3" w:rsidRPr="00F34B58" w:rsidRDefault="00115A05" w:rsidP="00EF52B3">
      <w:pPr>
        <w:pStyle w:val="Style4"/>
        <w:widowControl/>
        <w:ind w:firstLine="567"/>
        <w:jc w:val="both"/>
        <w:rPr>
          <w:rStyle w:val="FontStyle21"/>
          <w:bCs/>
          <w:sz w:val="24"/>
          <w:szCs w:val="24"/>
        </w:rPr>
      </w:pPr>
      <w:r w:rsidRPr="00F34B58">
        <w:rPr>
          <w:rStyle w:val="FontStyle21"/>
          <w:sz w:val="24"/>
          <w:szCs w:val="24"/>
        </w:rPr>
        <w:t>Дисциплина Б</w:t>
      </w:r>
      <w:proofErr w:type="gramStart"/>
      <w:r w:rsidRPr="00F34B58">
        <w:rPr>
          <w:rStyle w:val="FontStyle21"/>
          <w:sz w:val="24"/>
          <w:szCs w:val="24"/>
        </w:rPr>
        <w:t>1</w:t>
      </w:r>
      <w:proofErr w:type="gramEnd"/>
      <w:r w:rsidRPr="00F34B58">
        <w:rPr>
          <w:rStyle w:val="FontStyle21"/>
          <w:sz w:val="24"/>
          <w:szCs w:val="24"/>
        </w:rPr>
        <w:t>.В.ДВ.</w:t>
      </w:r>
      <w:r w:rsidR="00901054" w:rsidRPr="00F34B58">
        <w:rPr>
          <w:rStyle w:val="FontStyle21"/>
          <w:sz w:val="24"/>
          <w:szCs w:val="24"/>
        </w:rPr>
        <w:t>0</w:t>
      </w:r>
      <w:r w:rsidR="00B8480F" w:rsidRPr="00F34B58">
        <w:rPr>
          <w:rStyle w:val="FontStyle21"/>
          <w:sz w:val="24"/>
          <w:szCs w:val="24"/>
        </w:rPr>
        <w:t>4</w:t>
      </w:r>
      <w:r w:rsidRPr="00F34B58">
        <w:rPr>
          <w:rStyle w:val="FontStyle21"/>
          <w:sz w:val="24"/>
          <w:szCs w:val="24"/>
        </w:rPr>
        <w:t>.</w:t>
      </w:r>
      <w:r w:rsidR="00901054" w:rsidRPr="00F34B58">
        <w:rPr>
          <w:rStyle w:val="FontStyle21"/>
          <w:sz w:val="24"/>
          <w:szCs w:val="24"/>
        </w:rPr>
        <w:t>0</w:t>
      </w:r>
      <w:r w:rsidR="00B526D2" w:rsidRPr="00F34B58">
        <w:rPr>
          <w:rStyle w:val="FontStyle21"/>
          <w:sz w:val="24"/>
          <w:szCs w:val="24"/>
        </w:rPr>
        <w:t>2</w:t>
      </w:r>
      <w:r w:rsidR="00C12BC5" w:rsidRPr="00F34B58">
        <w:rPr>
          <w:rStyle w:val="FontStyle21"/>
          <w:sz w:val="24"/>
          <w:szCs w:val="24"/>
        </w:rPr>
        <w:t xml:space="preserve"> </w:t>
      </w:r>
      <w:r w:rsidR="00F62E4E" w:rsidRPr="00F34B58">
        <w:rPr>
          <w:rStyle w:val="FontStyle21"/>
          <w:sz w:val="24"/>
          <w:szCs w:val="24"/>
        </w:rPr>
        <w:t>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F62E4E" w:rsidRPr="00F34B58">
        <w:rPr>
          <w:rStyle w:val="FontStyle21"/>
          <w:sz w:val="24"/>
          <w:szCs w:val="24"/>
        </w:rPr>
        <w:t xml:space="preserve">» является дисциплиной, </w:t>
      </w:r>
      <w:r w:rsidR="00EF52B3" w:rsidRPr="00F34B58">
        <w:rPr>
          <w:rStyle w:val="FontStyle21"/>
          <w:sz w:val="24"/>
          <w:szCs w:val="24"/>
        </w:rPr>
        <w:t xml:space="preserve">входящей в </w:t>
      </w:r>
      <w:r w:rsidR="00EC021F" w:rsidRPr="00F34B58">
        <w:rPr>
          <w:rStyle w:val="FontStyle21"/>
          <w:sz w:val="24"/>
          <w:szCs w:val="24"/>
        </w:rPr>
        <w:t>вариативную часть блока 1</w:t>
      </w:r>
      <w:r w:rsidR="00EF52B3" w:rsidRPr="00F34B58">
        <w:rPr>
          <w:rStyle w:val="FontStyle21"/>
          <w:sz w:val="24"/>
          <w:szCs w:val="24"/>
        </w:rPr>
        <w:t xml:space="preserve"> образовательной программы.</w:t>
      </w:r>
    </w:p>
    <w:p w:rsidR="006A1419" w:rsidRPr="00F34B58" w:rsidRDefault="00525977" w:rsidP="00EF52B3">
      <w:pPr>
        <w:pStyle w:val="Style4"/>
        <w:widowControl/>
        <w:ind w:firstLine="567"/>
        <w:jc w:val="both"/>
      </w:pPr>
      <w:r w:rsidRPr="00F34B58">
        <w:rPr>
          <w:rStyle w:val="FontStyle17"/>
          <w:b w:val="0"/>
          <w:sz w:val="24"/>
          <w:szCs w:val="24"/>
        </w:rPr>
        <w:t>Для</w:t>
      </w:r>
      <w:r w:rsidR="006A1419" w:rsidRPr="00F34B58">
        <w:rPr>
          <w:rStyle w:val="FontStyle17"/>
          <w:b w:val="0"/>
          <w:sz w:val="24"/>
          <w:szCs w:val="24"/>
        </w:rPr>
        <w:t xml:space="preserve"> </w:t>
      </w:r>
      <w:r w:rsidR="006A1419" w:rsidRPr="00F34B58">
        <w:t xml:space="preserve">изучения данной дисциплины студенты должны основываться на знаниях и умениях, полученных при изучении следующих дисциплин: </w:t>
      </w:r>
      <w:r w:rsidRPr="00F34B58">
        <w:t xml:space="preserve">«Анатомия пищевого сырья», </w:t>
      </w:r>
      <w:r w:rsidR="006A1419" w:rsidRPr="00F34B58">
        <w:t>«Товароведение и экспертиз</w:t>
      </w:r>
      <w:r w:rsidR="00B931F5" w:rsidRPr="00F34B58">
        <w:t xml:space="preserve">а продовольственных товаров», </w:t>
      </w:r>
      <w:r w:rsidR="006A1419" w:rsidRPr="00F34B58">
        <w:t xml:space="preserve">«Основы технологии и физико-химические процессы», «Технология приготовления блюд и кулинарных изделий», «Технология мучных кондитерских изделий», «Санитария и гигиена питания». </w:t>
      </w:r>
    </w:p>
    <w:p w:rsidR="006A1419" w:rsidRPr="00F34B58" w:rsidRDefault="00525977" w:rsidP="006A1419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34B58">
        <w:rPr>
          <w:rStyle w:val="FontStyle17"/>
          <w:b w:val="0"/>
          <w:sz w:val="24"/>
          <w:szCs w:val="24"/>
        </w:rPr>
        <w:t xml:space="preserve">В соответствии </w:t>
      </w:r>
      <w:r w:rsidR="006A1419" w:rsidRPr="00F34B58">
        <w:rPr>
          <w:rStyle w:val="FontStyle17"/>
          <w:b w:val="0"/>
          <w:sz w:val="24"/>
          <w:szCs w:val="24"/>
        </w:rPr>
        <w:t>с логической и содержательно-методической взаимосвязью дисциплина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6A1419" w:rsidRPr="00F34B58">
        <w:rPr>
          <w:rStyle w:val="FontStyle17"/>
          <w:b w:val="0"/>
          <w:sz w:val="24"/>
          <w:szCs w:val="24"/>
        </w:rPr>
        <w:t xml:space="preserve">» необходима для выполнения итоговой государственной аттестации. </w:t>
      </w:r>
    </w:p>
    <w:p w:rsidR="00A5529C" w:rsidRPr="00F34B58" w:rsidRDefault="00A5529C" w:rsidP="00725371">
      <w:pPr>
        <w:ind w:firstLine="567"/>
        <w:jc w:val="both"/>
        <w:rPr>
          <w:rStyle w:val="FontStyle21"/>
          <w:bCs/>
          <w:sz w:val="24"/>
          <w:szCs w:val="24"/>
        </w:rPr>
      </w:pPr>
    </w:p>
    <w:p w:rsidR="00EB79F4" w:rsidRPr="00F34B58" w:rsidRDefault="00EB79F4" w:rsidP="00725371">
      <w:pPr>
        <w:pStyle w:val="14"/>
        <w:ind w:firstLine="567"/>
        <w:rPr>
          <w:b/>
        </w:rPr>
      </w:pPr>
      <w:r w:rsidRPr="00F34B58">
        <w:rPr>
          <w:b/>
        </w:rPr>
        <w:t xml:space="preserve">3 </w:t>
      </w:r>
      <w:r w:rsidR="00492515" w:rsidRPr="00F34B58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</w:t>
      </w:r>
      <w:r w:rsidR="00EF52B3" w:rsidRPr="00F34B58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115A05" w:rsidRPr="00F34B58">
        <w:rPr>
          <w:rStyle w:val="FontStyle21"/>
          <w:b/>
          <w:sz w:val="24"/>
          <w:szCs w:val="24"/>
        </w:rPr>
        <w:t>.</w:t>
      </w:r>
    </w:p>
    <w:p w:rsidR="00C12BC5" w:rsidRPr="00F34B58" w:rsidRDefault="00C12BC5" w:rsidP="00725371">
      <w:pPr>
        <w:pStyle w:val="14"/>
        <w:ind w:firstLine="567"/>
      </w:pPr>
    </w:p>
    <w:p w:rsidR="00EF52B3" w:rsidRPr="00F34B58" w:rsidRDefault="00EF52B3" w:rsidP="00EF52B3">
      <w:pPr>
        <w:pStyle w:val="14"/>
        <w:ind w:firstLine="567"/>
      </w:pPr>
      <w:r w:rsidRPr="00F34B58">
        <w:t>В результате освоения дисциплины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Pr="00F34B58">
        <w:t>» обучающийся должен обладать следующими компетенциями:</w:t>
      </w:r>
    </w:p>
    <w:p w:rsidR="00901054" w:rsidRPr="00F34B58" w:rsidRDefault="00901054" w:rsidP="00EF52B3">
      <w:pPr>
        <w:pStyle w:val="14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901054" w:rsidRPr="00F34B58" w:rsidTr="009621B0"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  <w:jc w:val="center"/>
            </w:pPr>
            <w:r w:rsidRPr="00F34B58">
              <w:t>Структурный элемент компетенции</w:t>
            </w:r>
          </w:p>
        </w:tc>
        <w:tc>
          <w:tcPr>
            <w:tcW w:w="7337" w:type="dxa"/>
          </w:tcPr>
          <w:p w:rsidR="00901054" w:rsidRPr="00F34B58" w:rsidRDefault="00901054" w:rsidP="009621B0">
            <w:pPr>
              <w:pStyle w:val="14"/>
              <w:ind w:firstLine="0"/>
              <w:jc w:val="center"/>
            </w:pPr>
            <w:r w:rsidRPr="00F34B58">
              <w:t>Планируемые результаты обучения</w:t>
            </w:r>
          </w:p>
        </w:tc>
      </w:tr>
      <w:tr w:rsidR="00955FCC" w:rsidRPr="00F34B58" w:rsidTr="00CB4A88">
        <w:tc>
          <w:tcPr>
            <w:tcW w:w="9288" w:type="dxa"/>
            <w:gridSpan w:val="2"/>
          </w:tcPr>
          <w:p w:rsidR="00955FCC" w:rsidRPr="00F34B58" w:rsidRDefault="00955FCC" w:rsidP="00955FCC">
            <w:pPr>
              <w:pStyle w:val="14"/>
              <w:ind w:firstLine="0"/>
              <w:rPr>
                <w:b/>
                <w:highlight w:val="red"/>
              </w:rPr>
            </w:pPr>
            <w:r w:rsidRPr="00F34B58">
              <w:rPr>
                <w:b/>
              </w:rPr>
              <w:t>ПК-4 -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901054" w:rsidRPr="00F34B58" w:rsidTr="009621B0"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Знать</w:t>
            </w:r>
          </w:p>
        </w:tc>
        <w:tc>
          <w:tcPr>
            <w:tcW w:w="7337" w:type="dxa"/>
          </w:tcPr>
          <w:p w:rsidR="00362B1B" w:rsidRPr="00F34B58" w:rsidRDefault="00362B1B" w:rsidP="00362B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andex-sans" w:hAnsi="yandex-sans"/>
                <w:sz w:val="23"/>
                <w:szCs w:val="23"/>
              </w:rPr>
            </w:pPr>
            <w:r w:rsidRPr="00F34B58">
              <w:rPr>
                <w:rFonts w:ascii="yandex-sans" w:hAnsi="yandex-sans"/>
                <w:sz w:val="23"/>
                <w:szCs w:val="23"/>
              </w:rPr>
              <w:t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901054" w:rsidRPr="00F34B58" w:rsidRDefault="00362B1B" w:rsidP="00362B1B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sz w:val="23"/>
                <w:szCs w:val="23"/>
              </w:rPr>
            </w:pPr>
            <w:proofErr w:type="gramStart"/>
            <w:r w:rsidRPr="00F34B58">
              <w:rPr>
                <w:rFonts w:ascii="yandex-sans" w:hAnsi="yandex-sans"/>
                <w:sz w:val="23"/>
                <w:szCs w:val="23"/>
              </w:rPr>
              <w:t>- выборе, оценке качества, безопасности продуктов, полуфабрикатов, творческом оформлении, эстетичной подаче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</w:tc>
      </w:tr>
      <w:tr w:rsidR="00901054" w:rsidRPr="00F34B58" w:rsidTr="009621B0">
        <w:trPr>
          <w:trHeight w:val="509"/>
        </w:trPr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Уметь</w:t>
            </w:r>
          </w:p>
        </w:tc>
        <w:tc>
          <w:tcPr>
            <w:tcW w:w="7337" w:type="dxa"/>
          </w:tcPr>
          <w:p w:rsidR="0062220C" w:rsidRPr="00F34B58" w:rsidRDefault="00901054" w:rsidP="0062220C">
            <w:pPr>
              <w:pStyle w:val="Style7"/>
              <w:widowControl/>
              <w:jc w:val="both"/>
            </w:pPr>
            <w:r w:rsidRPr="00F34B58">
              <w:t>-</w:t>
            </w:r>
            <w:r w:rsidR="00362B1B" w:rsidRPr="00F34B58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- выбирать, применять, комбинировать способы творческого оформления блюд</w:t>
            </w:r>
          </w:p>
        </w:tc>
      </w:tr>
      <w:tr w:rsidR="00901054" w:rsidRPr="00F34B58" w:rsidTr="009621B0">
        <w:trPr>
          <w:trHeight w:val="274"/>
        </w:trPr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Владеть</w:t>
            </w:r>
          </w:p>
        </w:tc>
        <w:tc>
          <w:tcPr>
            <w:tcW w:w="7337" w:type="dxa"/>
          </w:tcPr>
          <w:p w:rsidR="00D85CBC" w:rsidRPr="00F34B58" w:rsidRDefault="00901054" w:rsidP="00362B1B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F34B58">
              <w:t xml:space="preserve">- </w:t>
            </w:r>
            <w:r w:rsidR="00362B1B" w:rsidRPr="00F34B58">
              <w:rPr>
                <w:rFonts w:ascii="yandex-sans" w:hAnsi="yandex-sans"/>
                <w:sz w:val="23"/>
                <w:szCs w:val="23"/>
              </w:rPr>
              <w:t>правила и способы сервировки стола, презентации блюд, кулинарных изделий, закусок разнообразного ассортимента</w:t>
            </w:r>
          </w:p>
        </w:tc>
      </w:tr>
    </w:tbl>
    <w:p w:rsidR="00901054" w:rsidRPr="00F34B58" w:rsidRDefault="00901054" w:rsidP="00EF52B3">
      <w:pPr>
        <w:pStyle w:val="14"/>
        <w:ind w:firstLine="567"/>
      </w:pPr>
    </w:p>
    <w:p w:rsidR="00D85CBC" w:rsidRPr="00F34B58" w:rsidRDefault="00D85CBC" w:rsidP="00115A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D85CBC" w:rsidRPr="00F34B58" w:rsidRDefault="00D85CBC" w:rsidP="00115A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017BD" w:rsidRPr="00F34B58" w:rsidRDefault="003017BD" w:rsidP="00115A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sz w:val="24"/>
          <w:szCs w:val="24"/>
        </w:rPr>
        <w:t>4 Структура и содержание дисциплины</w:t>
      </w:r>
    </w:p>
    <w:p w:rsidR="003017BD" w:rsidRPr="00F34B58" w:rsidRDefault="003017BD" w:rsidP="003017B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85CBC" w:rsidRPr="00F34B58" w:rsidRDefault="00D85CBC" w:rsidP="00D85CB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F34B58">
        <w:rPr>
          <w:rStyle w:val="FontStyle18"/>
          <w:b w:val="0"/>
          <w:sz w:val="24"/>
          <w:szCs w:val="24"/>
          <w:u w:val="single"/>
        </w:rPr>
        <w:t>2</w:t>
      </w:r>
      <w:r w:rsidRPr="00F34B58">
        <w:rPr>
          <w:rStyle w:val="FontStyle18"/>
          <w:b w:val="0"/>
          <w:sz w:val="24"/>
          <w:szCs w:val="24"/>
        </w:rPr>
        <w:t xml:space="preserve"> зачетных единиц </w:t>
      </w:r>
      <w:r w:rsidRPr="00F34B58">
        <w:rPr>
          <w:rStyle w:val="FontStyle18"/>
          <w:b w:val="0"/>
          <w:sz w:val="24"/>
          <w:szCs w:val="24"/>
          <w:u w:val="single"/>
        </w:rPr>
        <w:t>72</w:t>
      </w:r>
      <w:r w:rsidRPr="00F34B58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A025DD" w:rsidRPr="00D85CBC" w:rsidRDefault="00D85CBC" w:rsidP="00A025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b w:val="0"/>
          <w:sz w:val="24"/>
          <w:szCs w:val="24"/>
        </w:rPr>
        <w:tab/>
      </w:r>
      <w:r w:rsidR="00A025DD">
        <w:rPr>
          <w:rStyle w:val="FontStyle18"/>
          <w:b w:val="0"/>
          <w:sz w:val="24"/>
          <w:szCs w:val="24"/>
        </w:rPr>
        <w:t xml:space="preserve">- контактная работа – </w:t>
      </w:r>
      <w:r w:rsidR="00A025DD" w:rsidRPr="00EB7433">
        <w:rPr>
          <w:rStyle w:val="FontStyle18"/>
          <w:b w:val="0"/>
          <w:sz w:val="24"/>
          <w:szCs w:val="24"/>
          <w:u w:val="single"/>
        </w:rPr>
        <w:t>8,7</w:t>
      </w:r>
      <w:r w:rsidR="00A025DD">
        <w:rPr>
          <w:rStyle w:val="FontStyle18"/>
          <w:b w:val="0"/>
          <w:sz w:val="24"/>
          <w:szCs w:val="24"/>
        </w:rPr>
        <w:t xml:space="preserve"> </w:t>
      </w:r>
      <w:r w:rsidR="00A025DD" w:rsidRPr="00D85CBC">
        <w:rPr>
          <w:rStyle w:val="FontStyle18"/>
          <w:b w:val="0"/>
          <w:sz w:val="24"/>
          <w:szCs w:val="24"/>
        </w:rPr>
        <w:t xml:space="preserve"> акад. </w:t>
      </w:r>
      <w:r w:rsidR="00A025DD">
        <w:rPr>
          <w:rStyle w:val="FontStyle18"/>
          <w:b w:val="0"/>
          <w:sz w:val="24"/>
          <w:szCs w:val="24"/>
        </w:rPr>
        <w:t>часа</w:t>
      </w:r>
      <w:r w:rsidR="00A025DD" w:rsidRPr="00D85CBC">
        <w:rPr>
          <w:rStyle w:val="FontStyle18"/>
          <w:b w:val="0"/>
          <w:sz w:val="24"/>
          <w:szCs w:val="24"/>
        </w:rPr>
        <w:t>:</w:t>
      </w:r>
    </w:p>
    <w:p w:rsidR="00A025DD" w:rsidRPr="00D85CBC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ab/>
        <w:t xml:space="preserve">- </w:t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Pr="00EB7433">
        <w:rPr>
          <w:rStyle w:val="FontStyle18"/>
          <w:b w:val="0"/>
          <w:sz w:val="24"/>
          <w:szCs w:val="24"/>
          <w:u w:val="single"/>
        </w:rPr>
        <w:t xml:space="preserve">8 </w:t>
      </w:r>
      <w:r>
        <w:rPr>
          <w:rStyle w:val="FontStyle18"/>
          <w:b w:val="0"/>
          <w:sz w:val="24"/>
          <w:szCs w:val="24"/>
        </w:rPr>
        <w:t>акад. час</w:t>
      </w:r>
      <w:r w:rsidR="007539F4">
        <w:rPr>
          <w:rStyle w:val="FontStyle18"/>
          <w:b w:val="0"/>
          <w:sz w:val="24"/>
          <w:szCs w:val="24"/>
        </w:rPr>
        <w:t>ов</w:t>
      </w:r>
      <w:r w:rsidRPr="00D85CBC">
        <w:rPr>
          <w:rStyle w:val="FontStyle18"/>
          <w:b w:val="0"/>
          <w:sz w:val="24"/>
          <w:szCs w:val="24"/>
        </w:rPr>
        <w:t>;</w:t>
      </w:r>
    </w:p>
    <w:p w:rsidR="00A025DD" w:rsidRPr="00D85CBC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Pr="00EB7433">
        <w:rPr>
          <w:rStyle w:val="FontStyle18"/>
          <w:b w:val="0"/>
          <w:sz w:val="24"/>
          <w:szCs w:val="24"/>
          <w:u w:val="single"/>
        </w:rPr>
        <w:t>0,7</w:t>
      </w:r>
      <w:r>
        <w:rPr>
          <w:rStyle w:val="FontStyle18"/>
          <w:b w:val="0"/>
          <w:sz w:val="24"/>
          <w:szCs w:val="24"/>
        </w:rPr>
        <w:t xml:space="preserve"> акад. часа;</w:t>
      </w:r>
      <w:r w:rsidRPr="00D85CBC">
        <w:rPr>
          <w:rStyle w:val="FontStyle18"/>
          <w:b w:val="0"/>
          <w:sz w:val="24"/>
          <w:szCs w:val="24"/>
        </w:rPr>
        <w:t xml:space="preserve"> </w:t>
      </w:r>
    </w:p>
    <w:p w:rsidR="00A025DD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</w:t>
      </w:r>
      <w:r w:rsidRPr="00D85CBC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Pr="00EB7433">
        <w:rPr>
          <w:rStyle w:val="FontStyle18"/>
          <w:b w:val="0"/>
          <w:sz w:val="24"/>
          <w:szCs w:val="24"/>
          <w:u w:val="single"/>
        </w:rPr>
        <w:t>59,4</w:t>
      </w:r>
      <w:r w:rsidRPr="00D85CBC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 xml:space="preserve">часа. </w:t>
      </w:r>
    </w:p>
    <w:p w:rsidR="00A025DD" w:rsidRPr="00C17915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подготовка к зачету – </w:t>
      </w:r>
      <w:r w:rsidRPr="00EB7433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аса</w:t>
      </w:r>
      <w:proofErr w:type="spellEnd"/>
      <w:r w:rsidR="007539F4">
        <w:rPr>
          <w:rStyle w:val="FontStyle18"/>
          <w:b w:val="0"/>
          <w:sz w:val="24"/>
          <w:szCs w:val="24"/>
        </w:rPr>
        <w:t>.</w:t>
      </w:r>
    </w:p>
    <w:p w:rsidR="00EF52B3" w:rsidRPr="00F34B58" w:rsidRDefault="00EF52B3" w:rsidP="00A025D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3"/>
        <w:gridCol w:w="431"/>
        <w:gridCol w:w="610"/>
        <w:gridCol w:w="705"/>
        <w:gridCol w:w="567"/>
        <w:gridCol w:w="1986"/>
        <w:gridCol w:w="1700"/>
        <w:gridCol w:w="890"/>
      </w:tblGrid>
      <w:tr w:rsidR="00836761" w:rsidRPr="00F34B58" w:rsidTr="00836761">
        <w:trPr>
          <w:cantSplit/>
          <w:trHeight w:val="962"/>
        </w:trPr>
        <w:tc>
          <w:tcPr>
            <w:tcW w:w="1236" w:type="pct"/>
            <w:vMerge w:val="restart"/>
            <w:vAlign w:val="center"/>
          </w:tcPr>
          <w:p w:rsidR="00D85CBC" w:rsidRPr="00F34B58" w:rsidRDefault="00D85CBC" w:rsidP="00131D7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  <w:p w:rsidR="00D85CBC" w:rsidRPr="00F34B58" w:rsidRDefault="00D85CBC" w:rsidP="00131D7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D85CBC" w:rsidRPr="00F34B58" w:rsidRDefault="00A025DD" w:rsidP="00131D7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 xml:space="preserve">Курс </w:t>
            </w:r>
          </w:p>
        </w:tc>
        <w:tc>
          <w:tcPr>
            <w:tcW w:w="718" w:type="pct"/>
            <w:gridSpan w:val="2"/>
            <w:vAlign w:val="center"/>
          </w:tcPr>
          <w:p w:rsidR="00D85CBC" w:rsidRPr="00F34B58" w:rsidRDefault="00D85CBC" w:rsidP="00131D7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D85CBC" w:rsidRPr="00F34B58" w:rsidRDefault="00D85CBC" w:rsidP="00D85CBC">
            <w:pPr>
              <w:pStyle w:val="Style14"/>
              <w:ind w:left="113" w:right="113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Самостоятельная работа (в акад</w:t>
            </w:r>
            <w:proofErr w:type="gramStart"/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асах)</w:t>
            </w:r>
          </w:p>
        </w:tc>
        <w:tc>
          <w:tcPr>
            <w:tcW w:w="1085" w:type="pct"/>
            <w:vMerge w:val="restart"/>
            <w:vAlign w:val="center"/>
          </w:tcPr>
          <w:p w:rsidR="00D85CBC" w:rsidRPr="00F34B58" w:rsidRDefault="00D85CBC" w:rsidP="009621B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34B58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F34B58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29" w:type="pct"/>
            <w:vMerge w:val="restart"/>
            <w:vAlign w:val="center"/>
          </w:tcPr>
          <w:p w:rsidR="00D85CBC" w:rsidRPr="00F34B58" w:rsidRDefault="00D85CBC" w:rsidP="009621B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86" w:type="pct"/>
            <w:vMerge w:val="restart"/>
            <w:textDirection w:val="btLr"/>
          </w:tcPr>
          <w:p w:rsidR="00D85CBC" w:rsidRPr="00F34B58" w:rsidRDefault="00D85CBC" w:rsidP="00EF52B3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 xml:space="preserve">Код и структурный </w:t>
            </w:r>
            <w:r w:rsidRPr="00F34B58">
              <w:rPr>
                <w:sz w:val="20"/>
                <w:szCs w:val="20"/>
              </w:rPr>
              <w:br/>
              <w:t>элемент компетенции</w:t>
            </w:r>
          </w:p>
        </w:tc>
      </w:tr>
      <w:tr w:rsidR="00836761" w:rsidRPr="00F34B58" w:rsidTr="00836761">
        <w:trPr>
          <w:cantSplit/>
          <w:trHeight w:val="1134"/>
        </w:trPr>
        <w:tc>
          <w:tcPr>
            <w:tcW w:w="1236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лекции</w:t>
            </w:r>
          </w:p>
        </w:tc>
        <w:tc>
          <w:tcPr>
            <w:tcW w:w="385" w:type="pct"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ind w:left="113" w:right="113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практич.</w:t>
            </w:r>
          </w:p>
          <w:p w:rsidR="00D85CBC" w:rsidRPr="00F34B58" w:rsidRDefault="00D85CBC" w:rsidP="00131D77">
            <w:pPr>
              <w:pStyle w:val="Style14"/>
              <w:widowControl/>
              <w:ind w:left="113" w:right="113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занятия</w:t>
            </w:r>
          </w:p>
        </w:tc>
        <w:tc>
          <w:tcPr>
            <w:tcW w:w="310" w:type="pct"/>
            <w:vMerge/>
            <w:textDirection w:val="btLr"/>
          </w:tcPr>
          <w:p w:rsidR="00D85CBC" w:rsidRPr="00F34B58" w:rsidRDefault="00D85CBC" w:rsidP="00131D77">
            <w:pPr>
              <w:pStyle w:val="Style14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025DD" w:rsidRPr="00F34B58" w:rsidTr="00CB4A88">
        <w:trPr>
          <w:trHeight w:val="432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1.</w:t>
            </w:r>
            <w:r w:rsidRPr="00F34B58">
              <w:rPr>
                <w:b/>
                <w:sz w:val="22"/>
                <w:szCs w:val="22"/>
              </w:rPr>
              <w:t>Введение</w:t>
            </w:r>
            <w:r w:rsidRPr="00F34B58">
              <w:rPr>
                <w:sz w:val="22"/>
                <w:szCs w:val="22"/>
              </w:rPr>
              <w:t xml:space="preserve">. </w:t>
            </w:r>
          </w:p>
          <w:p w:rsidR="00A025DD" w:rsidRPr="00F34B58" w:rsidRDefault="00A025DD" w:rsidP="00D9073F">
            <w:pPr>
              <w:pStyle w:val="Style6"/>
              <w:widowControl/>
              <w:jc w:val="both"/>
              <w:rPr>
                <w:rFonts w:cs="Georgia"/>
                <w:b/>
              </w:rPr>
            </w:pPr>
            <w:r w:rsidRPr="00F34B58">
              <w:rPr>
                <w:sz w:val="22"/>
                <w:szCs w:val="22"/>
              </w:rPr>
              <w:t xml:space="preserve">Цели дисциплины. Понятия </w:t>
            </w:r>
            <w:r w:rsidRPr="00F34B58">
              <w:rPr>
                <w:rFonts w:cs="Helvetica"/>
              </w:rPr>
              <w:t>фудстилистики и арт-визажа в кулинарной моде. Основные направления современных тенденций в оформлении и декорировании блюд</w:t>
            </w: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proofErr w:type="spellStart"/>
            <w:r>
              <w:rPr>
                <w:sz w:val="19"/>
                <w:szCs w:val="19"/>
              </w:rPr>
              <w:t>Фудстилистика</w:t>
            </w:r>
            <w:proofErr w:type="spellEnd"/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7539F4" w:rsidP="007539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="00A025DD" w:rsidRPr="00F34B58">
              <w:rPr>
                <w:sz w:val="19"/>
                <w:szCs w:val="19"/>
              </w:rPr>
              <w:t>стный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опрос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22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2. Технологические свойства сырья. Влияние свойств сырья на выбор элементов декорирования. Основные характеристики, определения. </w:t>
            </w:r>
          </w:p>
          <w:p w:rsidR="00A025DD" w:rsidRPr="00F34B58" w:rsidRDefault="00A025DD" w:rsidP="00D9073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084AA3" w:rsidRDefault="00A025DD" w:rsidP="00084AA3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 w:rsidRPr="00084AA3">
              <w:rPr>
                <w:sz w:val="19"/>
                <w:szCs w:val="19"/>
              </w:rPr>
              <w:t>3D-мэппинг в ресторане</w:t>
            </w:r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7539F4" w:rsidP="007539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  <w:r w:rsidR="00A025DD" w:rsidRPr="00F34B58">
              <w:rPr>
                <w:sz w:val="19"/>
                <w:szCs w:val="19"/>
              </w:rPr>
              <w:t>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реферат.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27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3. Техника вырезания основных и сложных элементов овощей и фруктов. Составление простых и сложных композиций.</w:t>
            </w: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>
              <w:rPr>
                <w:sz w:val="19"/>
                <w:szCs w:val="19"/>
              </w:rPr>
              <w:t>Оформление блюд и подачи детям</w:t>
            </w:r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4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t>4.</w:t>
            </w:r>
            <w:r w:rsidRPr="001237F8">
              <w:rPr>
                <w:rStyle w:val="FontStyle16"/>
                <w:sz w:val="20"/>
                <w:szCs w:val="20"/>
              </w:rPr>
              <w:t xml:space="preserve"> 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t>Художественное оформление блюд</w:t>
            </w:r>
            <w:r w:rsidRPr="00F34B58">
              <w:rPr>
                <w:sz w:val="22"/>
                <w:szCs w:val="22"/>
              </w:rPr>
              <w:t>.</w:t>
            </w: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>
              <w:rPr>
                <w:sz w:val="19"/>
                <w:szCs w:val="19"/>
              </w:rPr>
              <w:t xml:space="preserve">Проведение </w:t>
            </w:r>
            <w:proofErr w:type="spellStart"/>
            <w:r>
              <w:rPr>
                <w:sz w:val="19"/>
                <w:szCs w:val="19"/>
              </w:rPr>
              <w:t>фламбирования</w:t>
            </w:r>
            <w:proofErr w:type="spell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транширования</w:t>
            </w:r>
            <w:proofErr w:type="spellEnd"/>
            <w:r>
              <w:rPr>
                <w:sz w:val="19"/>
                <w:szCs w:val="19"/>
              </w:rPr>
              <w:t>) блюд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 xml:space="preserve">Подготовка к контрольной работе, тесту, реферату. Самостоятельное изучение профессиональной  литературы. Работа с </w:t>
            </w:r>
            <w:r w:rsidRPr="00F34B58">
              <w:rPr>
                <w:sz w:val="19"/>
                <w:szCs w:val="19"/>
              </w:rPr>
              <w:lastRenderedPageBreak/>
              <w:t>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lastRenderedPageBreak/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841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lastRenderedPageBreak/>
              <w:t>5.Карвинг, оформление овощами и плодами.  Основные приемы, инвентарь. Виды украшений. Дефекты, причины, возможность исправления. Изменение окраски овощей, плодов при выполнении приемов резьбы.</w:t>
            </w:r>
          </w:p>
          <w:p w:rsidR="00A025DD" w:rsidRPr="00F34B58" w:rsidRDefault="00A025DD" w:rsidP="00D9073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 xml:space="preserve">проведение </w:t>
            </w:r>
            <w:proofErr w:type="spellStart"/>
            <w:r>
              <w:rPr>
                <w:sz w:val="19"/>
                <w:szCs w:val="19"/>
              </w:rPr>
              <w:t>фламбирования</w:t>
            </w:r>
            <w:proofErr w:type="spellEnd"/>
            <w:r>
              <w:rPr>
                <w:sz w:val="19"/>
                <w:szCs w:val="19"/>
              </w:rPr>
              <w:t xml:space="preserve"> кондитерских изделий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6.Тенденции performance-мероприятий. Использование wow-эффектов и сложной и необычной визуализации. Блюда-картинки. Блюда-обманки. Мода fusion-блюд с необычными вкусами. Золото в кулинарии.</w:t>
            </w:r>
          </w:p>
          <w:p w:rsidR="00A025DD" w:rsidRPr="00F34B58" w:rsidRDefault="00A025DD" w:rsidP="00DA5F5C">
            <w:pPr>
              <w:pStyle w:val="Style6"/>
              <w:widowControl/>
              <w:jc w:val="both"/>
              <w:rPr>
                <w:rFonts w:cs="Georgia"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 xml:space="preserve">Подготовка к практической работе «Выполнение </w:t>
            </w:r>
            <w:proofErr w:type="spellStart"/>
            <w:r>
              <w:rPr>
                <w:sz w:val="19"/>
                <w:szCs w:val="19"/>
              </w:rPr>
              <w:t>латте</w:t>
            </w:r>
            <w:proofErr w:type="spellEnd"/>
            <w:r>
              <w:rPr>
                <w:sz w:val="19"/>
                <w:szCs w:val="19"/>
              </w:rPr>
              <w:t xml:space="preserve"> арта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26136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7. </w:t>
            </w:r>
            <w:r w:rsidRPr="001237F8">
              <w:rPr>
                <w:rStyle w:val="FontStyle16"/>
                <w:b w:val="0"/>
                <w:bCs w:val="0"/>
                <w:sz w:val="20"/>
                <w:szCs w:val="20"/>
              </w:rPr>
              <w:t xml:space="preserve">Молекулярная кухня в оформлении. </w:t>
            </w:r>
          </w:p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Молекулярная  эмульсию или пенка. </w:t>
            </w:r>
          </w:p>
          <w:p w:rsidR="00A025DD" w:rsidRPr="00F34B58" w:rsidRDefault="00A025DD" w:rsidP="000D4B99">
            <w:pPr>
              <w:pStyle w:val="Style6"/>
              <w:widowControl/>
              <w:jc w:val="both"/>
              <w:rPr>
                <w:rFonts w:cs="Georgia"/>
                <w:b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2/2И</w:t>
            </w: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>Оформление стеклянной посуды для подачи напитков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7539F4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>
              <w:rPr>
                <w:sz w:val="19"/>
                <w:szCs w:val="19"/>
              </w:rPr>
              <w:t xml:space="preserve">практической </w:t>
            </w:r>
            <w:r w:rsidRPr="00F34B58">
              <w:rPr>
                <w:sz w:val="19"/>
                <w:szCs w:val="19"/>
              </w:rPr>
              <w:t>работы</w:t>
            </w:r>
            <w:r w:rsidR="00A025DD" w:rsidRPr="00F34B58">
              <w:rPr>
                <w:sz w:val="19"/>
                <w:szCs w:val="19"/>
              </w:rPr>
              <w:t>;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контрольная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реферат.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8. </w:t>
            </w:r>
            <w:proofErr w:type="spellStart"/>
            <w:r w:rsidRPr="001237F8">
              <w:rPr>
                <w:rStyle w:val="FontStyle16"/>
                <w:b w:val="0"/>
                <w:sz w:val="20"/>
                <w:szCs w:val="20"/>
              </w:rPr>
              <w:t>Эспума</w:t>
            </w:r>
            <w:proofErr w:type="spellEnd"/>
            <w:r w:rsidRPr="001237F8">
              <w:rPr>
                <w:rStyle w:val="FontStyle16"/>
                <w:b w:val="0"/>
                <w:sz w:val="20"/>
                <w:szCs w:val="20"/>
              </w:rPr>
              <w:t xml:space="preserve"> или мусс. Использование </w:t>
            </w:r>
            <w:proofErr w:type="spellStart"/>
            <w:r w:rsidRPr="001237F8">
              <w:rPr>
                <w:rStyle w:val="FontStyle16"/>
                <w:b w:val="0"/>
                <w:sz w:val="20"/>
                <w:szCs w:val="20"/>
              </w:rPr>
              <w:t>кремеров</w:t>
            </w:r>
            <w:proofErr w:type="spellEnd"/>
            <w:r w:rsidRPr="001237F8">
              <w:rPr>
                <w:rStyle w:val="FontStyle16"/>
                <w:b w:val="0"/>
                <w:sz w:val="20"/>
                <w:szCs w:val="20"/>
              </w:rPr>
              <w:t xml:space="preserve"> (сифонов).</w:t>
            </w:r>
          </w:p>
          <w:p w:rsidR="00A025DD" w:rsidRPr="00F34B58" w:rsidRDefault="00A025DD" w:rsidP="00DA5F5C">
            <w:pPr>
              <w:pStyle w:val="Style6"/>
              <w:widowControl/>
              <w:contextualSpacing/>
              <w:jc w:val="both"/>
              <w:rPr>
                <w:rFonts w:cs="Georgia"/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>Выполнение подачи блюда (изделия) с применением специальной посуды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9.Флористика и цветочная кулинария.  Характеристика цветов, используемых в кулинарии. 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lastRenderedPageBreak/>
              <w:t>Использование свежих, засахаренных цветов. Требования к цветам.</w:t>
            </w:r>
          </w:p>
          <w:p w:rsidR="00A025DD" w:rsidRPr="00F34B58" w:rsidRDefault="00A025DD" w:rsidP="00DA5F5C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3" w:type="pct"/>
          </w:tcPr>
          <w:p w:rsidR="00A025DD" w:rsidRPr="000F2DF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7539F4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>
              <w:rPr>
                <w:sz w:val="19"/>
                <w:szCs w:val="19"/>
              </w:rPr>
              <w:t xml:space="preserve">практической </w:t>
            </w:r>
            <w:r w:rsidRPr="00F34B58">
              <w:rPr>
                <w:sz w:val="19"/>
                <w:szCs w:val="19"/>
              </w:rPr>
              <w:t>работы</w:t>
            </w:r>
            <w:r w:rsidR="00A025DD" w:rsidRPr="00F34B58">
              <w:rPr>
                <w:sz w:val="19"/>
                <w:szCs w:val="19"/>
              </w:rPr>
              <w:t>;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контрольная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реферат.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lastRenderedPageBreak/>
              <w:t>10.  Использование средств компьютеризации в кулинарии. Пищевой кондитерский принтер и плоттер. Пищевая бумага.</w:t>
            </w:r>
          </w:p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«Техника нанесения рисунков на столовую посуду».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11. Особенности подачи блюд при разных формах обслуживания. Оформление блюд для концептуальных  столов. Шведский стол,  масштабная визуализация.</w:t>
            </w:r>
          </w:p>
        </w:tc>
        <w:tc>
          <w:tcPr>
            <w:tcW w:w="23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 Подготовка к зачету.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зачет.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836761">
        <w:trPr>
          <w:trHeight w:val="404"/>
        </w:trPr>
        <w:tc>
          <w:tcPr>
            <w:tcW w:w="1236" w:type="pct"/>
            <w:vAlign w:val="center"/>
          </w:tcPr>
          <w:p w:rsidR="00A025DD" w:rsidRPr="00F34B58" w:rsidRDefault="00A025DD" w:rsidP="00B8480F">
            <w:pPr>
              <w:pStyle w:val="Style14"/>
              <w:widowControl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Итого по дисциплине</w:t>
            </w:r>
          </w:p>
        </w:tc>
        <w:tc>
          <w:tcPr>
            <w:tcW w:w="235" w:type="pct"/>
            <w:vAlign w:val="center"/>
          </w:tcPr>
          <w:p w:rsidR="00A025DD" w:rsidRPr="000162D4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  <w:vAlign w:val="center"/>
          </w:tcPr>
          <w:p w:rsidR="00A025DD" w:rsidRPr="000162D4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  <w:vAlign w:val="center"/>
          </w:tcPr>
          <w:p w:rsidR="00A025DD" w:rsidRPr="000162D4" w:rsidRDefault="00A025DD" w:rsidP="007539F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4/2И</w:t>
            </w:r>
          </w:p>
        </w:tc>
        <w:tc>
          <w:tcPr>
            <w:tcW w:w="310" w:type="pct"/>
            <w:vAlign w:val="center"/>
          </w:tcPr>
          <w:p w:rsidR="00A025DD" w:rsidRPr="000162D4" w:rsidRDefault="00A025DD" w:rsidP="00A025D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0162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0162D4">
              <w:rPr>
                <w:sz w:val="20"/>
                <w:szCs w:val="20"/>
              </w:rPr>
              <w:t>,4</w:t>
            </w:r>
          </w:p>
        </w:tc>
        <w:tc>
          <w:tcPr>
            <w:tcW w:w="1085" w:type="pct"/>
          </w:tcPr>
          <w:p w:rsidR="00A025DD" w:rsidRPr="00F34B58" w:rsidRDefault="00A025DD" w:rsidP="00B8480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A025DD" w:rsidRPr="00F34B58" w:rsidRDefault="00A025DD" w:rsidP="00B8480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зачет</w:t>
            </w:r>
          </w:p>
        </w:tc>
        <w:tc>
          <w:tcPr>
            <w:tcW w:w="486" w:type="pct"/>
          </w:tcPr>
          <w:p w:rsidR="00A025DD" w:rsidRPr="00F34B58" w:rsidRDefault="00A025DD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2460B3" w:rsidRPr="00F34B58" w:rsidRDefault="002460B3" w:rsidP="002460B3">
      <w:pPr>
        <w:rPr>
          <w:b/>
        </w:rPr>
      </w:pPr>
      <w:r w:rsidRPr="00F34B58">
        <w:rPr>
          <w:bCs/>
        </w:rPr>
        <w:t xml:space="preserve">И – в том числе, </w:t>
      </w:r>
      <w:r w:rsidRPr="00F34B58">
        <w:t>часы, отведенные на работу в интерактивной форме.</w:t>
      </w:r>
      <w:r w:rsidRPr="00F34B58">
        <w:rPr>
          <w:b/>
        </w:rPr>
        <w:t xml:space="preserve"> </w:t>
      </w:r>
    </w:p>
    <w:p w:rsidR="002460B3" w:rsidRPr="00F34B58" w:rsidRDefault="002460B3" w:rsidP="002460B3">
      <w:pPr>
        <w:pStyle w:val="Default"/>
        <w:rPr>
          <w:b/>
          <w:bCs/>
          <w:color w:val="auto"/>
          <w:sz w:val="23"/>
          <w:szCs w:val="23"/>
        </w:rPr>
      </w:pPr>
    </w:p>
    <w:p w:rsidR="00D9073F" w:rsidRPr="00F34B58" w:rsidRDefault="00D9073F" w:rsidP="002460B3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84AEA" w:rsidRPr="00F34B58" w:rsidRDefault="00B84AEA" w:rsidP="00B84AEA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F34B58">
        <w:rPr>
          <w:rStyle w:val="FontStyle31"/>
          <w:rFonts w:ascii="Times New Roman" w:hAnsi="Times New Roman"/>
          <w:b/>
          <w:sz w:val="24"/>
          <w:szCs w:val="24"/>
        </w:rPr>
        <w:t>5 Образовательные</w:t>
      </w:r>
      <w:r w:rsidR="00AF6FF3" w:rsidRPr="00F34B58">
        <w:rPr>
          <w:rStyle w:val="FontStyle31"/>
          <w:rFonts w:ascii="Times New Roman" w:hAnsi="Times New Roman"/>
          <w:b/>
          <w:sz w:val="24"/>
          <w:szCs w:val="24"/>
        </w:rPr>
        <w:t xml:space="preserve"> и информационные </w:t>
      </w:r>
      <w:r w:rsidRPr="00F34B58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AF6FF3" w:rsidRPr="00F34B58" w:rsidRDefault="00AF6FF3" w:rsidP="00B84AEA">
      <w:pPr>
        <w:pStyle w:val="Default"/>
        <w:ind w:firstLine="567"/>
        <w:jc w:val="both"/>
        <w:rPr>
          <w:color w:val="auto"/>
        </w:rPr>
      </w:pPr>
    </w:p>
    <w:p w:rsidR="002460B3" w:rsidRPr="00F34B58" w:rsidRDefault="00150B66" w:rsidP="002460B3">
      <w:pPr>
        <w:shd w:val="clear" w:color="auto" w:fill="FFFFFF"/>
        <w:ind w:firstLine="567"/>
        <w:jc w:val="both"/>
      </w:pPr>
      <w:r w:rsidRPr="00F34B58">
        <w:t xml:space="preserve">В процессе преподавания дисциплины </w:t>
      </w:r>
      <w:r w:rsidR="008506A6" w:rsidRPr="00F34B58">
        <w:t>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8506A6" w:rsidRPr="00F34B58">
        <w:t xml:space="preserve">» </w:t>
      </w:r>
      <w:r w:rsidR="002460B3" w:rsidRPr="00F34B58">
        <w:t xml:space="preserve">применяется традиционные и </w:t>
      </w:r>
      <w:proofErr w:type="gramStart"/>
      <w:r w:rsidR="002460B3" w:rsidRPr="00F34B58">
        <w:rPr>
          <w:iCs/>
        </w:rPr>
        <w:t>информационно-коммуникационная</w:t>
      </w:r>
      <w:proofErr w:type="gramEnd"/>
      <w:r w:rsidR="002460B3" w:rsidRPr="00F34B58">
        <w:rPr>
          <w:iCs/>
        </w:rPr>
        <w:t xml:space="preserve"> образовательные технологии</w:t>
      </w:r>
      <w:r w:rsidR="002460B3" w:rsidRPr="00F34B58">
        <w:t>.</w:t>
      </w:r>
    </w:p>
    <w:p w:rsidR="002460B3" w:rsidRPr="00F34B58" w:rsidRDefault="002460B3" w:rsidP="002460B3">
      <w:pPr>
        <w:pStyle w:val="Default"/>
        <w:ind w:firstLine="540"/>
        <w:jc w:val="both"/>
        <w:rPr>
          <w:iCs/>
          <w:color w:val="auto"/>
        </w:rPr>
      </w:pPr>
      <w:proofErr w:type="gramStart"/>
      <w:r w:rsidRPr="00F34B58">
        <w:rPr>
          <w:iCs/>
          <w:color w:val="auto"/>
        </w:rPr>
        <w:t xml:space="preserve">Лекции проходят как в информационной форме, где имеет место последовательное изложение материала в дисциплинарной логике, осуществляемое преимущественно вербальными средствами, так и в форме </w:t>
      </w:r>
      <w:r w:rsidRPr="00F34B58">
        <w:rPr>
          <w:iCs/>
          <w:color w:val="auto"/>
          <w:spacing w:val="4"/>
        </w:rPr>
        <w:t xml:space="preserve">лекций-беседы </w:t>
      </w:r>
      <w:r w:rsidRPr="00F34B58">
        <w:rPr>
          <w:color w:val="auto"/>
          <w:spacing w:val="4"/>
        </w:rPr>
        <w:t xml:space="preserve">или диалога с аудиторией, </w:t>
      </w:r>
      <w:r w:rsidRPr="00F34B58">
        <w:rPr>
          <w:iCs/>
          <w:color w:val="auto"/>
          <w:spacing w:val="5"/>
        </w:rPr>
        <w:t xml:space="preserve">лекций с применением </w:t>
      </w:r>
      <w:r w:rsidRPr="00F34B58">
        <w:rPr>
          <w:iCs/>
          <w:color w:val="auto"/>
          <w:spacing w:val="6"/>
        </w:rPr>
        <w:t xml:space="preserve">элементов «мозговой атаки», </w:t>
      </w:r>
      <w:r w:rsidRPr="00F34B58">
        <w:rPr>
          <w:iCs/>
          <w:color w:val="auto"/>
        </w:rPr>
        <w:t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</w:t>
      </w:r>
      <w:proofErr w:type="gramEnd"/>
    </w:p>
    <w:p w:rsidR="002460B3" w:rsidRPr="00F34B58" w:rsidRDefault="002460B3" w:rsidP="002460B3">
      <w:pPr>
        <w:shd w:val="clear" w:color="auto" w:fill="FFFFFF"/>
        <w:ind w:firstLine="540"/>
        <w:jc w:val="both"/>
      </w:pPr>
      <w:r w:rsidRPr="00F34B58">
        <w:t>Помимо этого в лекции могут использоваться элементы проблемного из</w:t>
      </w:r>
      <w:r w:rsidRPr="00F34B58">
        <w:rPr>
          <w:spacing w:val="1"/>
        </w:rPr>
        <w:t xml:space="preserve">ложения. </w:t>
      </w:r>
      <w:r w:rsidRPr="00F34B58">
        <w:rPr>
          <w:iCs/>
        </w:rPr>
        <w:t>Проблемная лекция</w:t>
      </w:r>
      <w:r w:rsidRPr="00F34B58">
        <w:rPr>
          <w:i/>
          <w:iCs/>
        </w:rPr>
        <w:t xml:space="preserve"> </w:t>
      </w:r>
      <w:r w:rsidRPr="00F34B58">
        <w:rPr>
          <w:spacing w:val="1"/>
        </w:rPr>
        <w:t xml:space="preserve">начинается с вопросов, с постановки проблемы, которую в ходе изложения материала необходимо решить. </w:t>
      </w:r>
      <w:r w:rsidRPr="00F34B58">
        <w:t>Такая лекция представляет собой занятие, предполагающее иници</w:t>
      </w:r>
      <w:r w:rsidRPr="00F34B58">
        <w:rPr>
          <w:spacing w:val="1"/>
        </w:rPr>
        <w:t>ированное преподавателем привлечение аудитории к решению крупной науч</w:t>
      </w:r>
      <w:r w:rsidRPr="00F34B58">
        <w:rPr>
          <w:spacing w:val="6"/>
        </w:rPr>
        <w:t xml:space="preserve">ной проблемы, раскрывает возможные пути ее решения, показывает </w:t>
      </w:r>
      <w:r w:rsidRPr="00F34B58">
        <w:rPr>
          <w:spacing w:val="2"/>
        </w:rPr>
        <w:t xml:space="preserve">теоретическую и практическую значимость достижений. </w:t>
      </w:r>
      <w:r w:rsidRPr="00F34B58">
        <w:rPr>
          <w:spacing w:val="1"/>
        </w:rPr>
        <w:t xml:space="preserve">На проблемной лекции новое знание вводится как неизвестное для </w:t>
      </w:r>
      <w:proofErr w:type="gramStart"/>
      <w:r w:rsidRPr="00F34B58">
        <w:rPr>
          <w:iCs/>
        </w:rPr>
        <w:t>обучающихся</w:t>
      </w:r>
      <w:proofErr w:type="gramEnd"/>
      <w:r w:rsidRPr="00F34B58">
        <w:rPr>
          <w:spacing w:val="2"/>
        </w:rPr>
        <w:t xml:space="preserve">. Полученная информация усваивается как личностное открытие еще не </w:t>
      </w:r>
      <w:r w:rsidRPr="00F34B58">
        <w:t>известного для себя знания.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Для реализации </w:t>
      </w:r>
      <w:r w:rsidRPr="00F34B58">
        <w:rPr>
          <w:iCs/>
        </w:rPr>
        <w:t>информационно-коммуникационной образовательной технологии проводятся лекции-визуализации, в ходе которых изложение теоретического материала сопровождается презентацией.</w:t>
      </w:r>
    </w:p>
    <w:p w:rsidR="002460B3" w:rsidRPr="00F34B58" w:rsidRDefault="002460B3" w:rsidP="002460B3">
      <w:pPr>
        <w:pStyle w:val="af1"/>
        <w:ind w:firstLine="567"/>
        <w:jc w:val="both"/>
      </w:pPr>
      <w:r w:rsidRPr="00F34B58">
        <w:t xml:space="preserve">Лекционный материал закрепляется в ходе практических работ, на которых выполняются групповые и индивидуальные задания по решению проблемных задач по </w:t>
      </w:r>
      <w:r w:rsidRPr="00F34B58">
        <w:lastRenderedPageBreak/>
        <w:t xml:space="preserve">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</w:p>
    <w:p w:rsidR="002460B3" w:rsidRPr="00F34B58" w:rsidRDefault="002460B3" w:rsidP="002460B3">
      <w:pPr>
        <w:shd w:val="clear" w:color="auto" w:fill="FFFFFF"/>
        <w:ind w:firstLine="540"/>
        <w:jc w:val="both"/>
      </w:pPr>
      <w:proofErr w:type="gramStart"/>
      <w:r w:rsidRPr="00F34B58">
        <w:rPr>
          <w:iCs/>
        </w:rPr>
        <w:t xml:space="preserve">Самостоятельная работа обучающихся </w:t>
      </w:r>
      <w:r w:rsidRPr="00F34B58">
        <w:t xml:space="preserve">является одним из наиболее эффективных средств развития потребности к будущему </w:t>
      </w:r>
      <w:r w:rsidRPr="00F34B58">
        <w:rPr>
          <w:iCs/>
        </w:rPr>
        <w:t>самообразованию.</w:t>
      </w:r>
      <w:proofErr w:type="gramEnd"/>
      <w:r w:rsidRPr="00F34B58">
        <w:rPr>
          <w:iCs/>
        </w:rPr>
        <w:t xml:space="preserve"> Самостоятельная работа обучающихся в</w:t>
      </w:r>
      <w:r w:rsidRPr="00F34B58">
        <w:t>ключает в себя самые разнообразные формы учебной деятельности: выполнение домашних заданий, завершение оформления практических работ, подготовка к практикуму, изучение основного и дополнительного материала по учебникам и пособиям, чтение и проработка научной литературы в библиотеке, написание рефератов, подготовка к коллоквиумам, зачетам, итоговой аттестации.</w:t>
      </w:r>
    </w:p>
    <w:p w:rsidR="002460B3" w:rsidRPr="00F34B58" w:rsidRDefault="002460B3" w:rsidP="002460B3">
      <w:pPr>
        <w:pStyle w:val="22"/>
        <w:spacing w:after="0" w:line="240" w:lineRule="auto"/>
        <w:ind w:left="0" w:firstLine="720"/>
        <w:jc w:val="both"/>
      </w:pPr>
      <w:r w:rsidRPr="00F34B58">
        <w:t xml:space="preserve">Самостоятельная работа </w:t>
      </w:r>
      <w:r w:rsidRPr="00F34B58">
        <w:rPr>
          <w:iCs/>
        </w:rPr>
        <w:t>обучающихся</w:t>
      </w:r>
      <w:r w:rsidRPr="00F34B58">
        <w:t xml:space="preserve"> должна быть направлена на закрепления теоретического материала, изложенного преподавателем, на проработку тем, отведенных на самостоятельное изучение, на подготовку к </w:t>
      </w:r>
      <w:r w:rsidR="003B7146" w:rsidRPr="00F34B58">
        <w:t xml:space="preserve">практическим </w:t>
      </w:r>
      <w:r w:rsidRPr="00F34B58">
        <w:t xml:space="preserve">занятиям, выполнение домашних заданий и подготовку к рубежному и заключительному контролю. Помимо этого, </w:t>
      </w:r>
      <w:r w:rsidRPr="00F34B58">
        <w:rPr>
          <w:iCs/>
        </w:rPr>
        <w:t>обучающиеся</w:t>
      </w:r>
      <w:r w:rsidRPr="00F34B58">
        <w:t xml:space="preserve"> представляют результаты своей самостоятельной работы в виде презентаций.</w:t>
      </w:r>
    </w:p>
    <w:p w:rsidR="002460B3" w:rsidRPr="00F34B58" w:rsidRDefault="002460B3" w:rsidP="002460B3">
      <w:pPr>
        <w:pStyle w:val="af1"/>
        <w:ind w:firstLine="680"/>
        <w:jc w:val="both"/>
      </w:pPr>
      <w:r w:rsidRPr="00F34B58">
        <w:t>При проведении рубежного и заключительного контроля основными задачами, стоящими перед преподавателем, являются: выявление степени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знаний, умений и навыков.</w:t>
      </w:r>
    </w:p>
    <w:p w:rsidR="002460B3" w:rsidRPr="00F34B58" w:rsidRDefault="002460B3" w:rsidP="002460B3">
      <w:pPr>
        <w:ind w:firstLine="709"/>
        <w:jc w:val="both"/>
      </w:pPr>
      <w:r w:rsidRPr="00F34B58">
        <w:t xml:space="preserve">Современные интерактивные средства позволяют экспериментировать с новыми формами контроля. </w:t>
      </w:r>
      <w:proofErr w:type="gramStart"/>
      <w:r w:rsidRPr="00F34B58">
        <w:t>Обучающимся</w:t>
      </w:r>
      <w:proofErr w:type="gramEnd"/>
      <w:r w:rsidRPr="00F34B58">
        <w:t xml:space="preserve"> предлагаются тесты и задачи в электронном виде, с автоматизированной системой проверки. В отличие от обычного тестирования такой способ контроля позволяет студентам в любое время пройти тест, проанализировать ошибки и пройти тест вторично.</w:t>
      </w:r>
    </w:p>
    <w:p w:rsidR="002460B3" w:rsidRPr="00F34B58" w:rsidRDefault="002460B3" w:rsidP="002460B3">
      <w:pPr>
        <w:ind w:firstLine="709"/>
        <w:jc w:val="both"/>
      </w:pPr>
    </w:p>
    <w:p w:rsidR="0090311E" w:rsidRPr="00F34B58" w:rsidRDefault="0090311E" w:rsidP="002460B3">
      <w:pPr>
        <w:pStyle w:val="Default"/>
        <w:ind w:firstLine="567"/>
        <w:jc w:val="both"/>
        <w:rPr>
          <w:color w:val="auto"/>
        </w:rPr>
      </w:pPr>
    </w:p>
    <w:p w:rsidR="003D4412" w:rsidRPr="00F34B58" w:rsidRDefault="003D4412" w:rsidP="00833A8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F34B58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="00EF52B3" w:rsidRPr="00F34B58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36761" w:rsidRPr="00F34B58" w:rsidRDefault="00836761" w:rsidP="00836761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836761" w:rsidRPr="00F34B58" w:rsidRDefault="00836761" w:rsidP="00836761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>По дисциплине «</w:t>
      </w:r>
      <w:r w:rsidR="00856E75" w:rsidRPr="00F34B58">
        <w:rPr>
          <w:rStyle w:val="FontStyle31"/>
          <w:rFonts w:ascii="Times New Roman" w:hAnsi="Times New Roman"/>
          <w:bCs/>
          <w:sz w:val="24"/>
          <w:szCs w:val="24"/>
        </w:rPr>
        <w:t>Принципы подачи и оформления блюд</w:t>
      </w:r>
      <w:r w:rsidRPr="00F34B58">
        <w:rPr>
          <w:rStyle w:val="FontStyle31"/>
          <w:rFonts w:ascii="Times New Roman" w:hAnsi="Times New Roman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обучающихся предполагает выполнение </w:t>
      </w:r>
      <w:r w:rsidR="006C3CD4" w:rsidRPr="00F34B58">
        <w:rPr>
          <w:rStyle w:val="FontStyle31"/>
          <w:rFonts w:ascii="Times New Roman" w:hAnsi="Times New Roman"/>
          <w:sz w:val="24"/>
          <w:szCs w:val="24"/>
        </w:rPr>
        <w:t>практических р</w:t>
      </w:r>
      <w:r w:rsidRPr="00F34B58">
        <w:rPr>
          <w:rStyle w:val="FontStyle31"/>
          <w:rFonts w:ascii="Times New Roman" w:hAnsi="Times New Roman"/>
          <w:sz w:val="24"/>
          <w:szCs w:val="24"/>
        </w:rPr>
        <w:t>абот, контрольных работ, решения практических задач.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F34B58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  <w:r w:rsidRPr="00F34B58">
        <w:rPr>
          <w:rStyle w:val="FontStyle31"/>
          <w:rFonts w:ascii="Times New Roman" w:hAnsi="Times New Roman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460B3" w:rsidRPr="00F34B58" w:rsidRDefault="002460B3" w:rsidP="002460B3">
      <w:pPr>
        <w:ind w:firstLine="567"/>
        <w:rPr>
          <w:b/>
        </w:rPr>
      </w:pPr>
      <w:r w:rsidRPr="00F34B58">
        <w:rPr>
          <w:b/>
        </w:rPr>
        <w:t>Перечень практических работ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№1. «</w:t>
      </w:r>
      <w:proofErr w:type="spellStart"/>
      <w:r>
        <w:rPr>
          <w:rStyle w:val="FontStyle31"/>
          <w:rFonts w:ascii="Times New Roman" w:hAnsi="Times New Roman" w:cs="Times New Roman"/>
          <w:bCs/>
          <w:sz w:val="24"/>
          <w:szCs w:val="24"/>
        </w:rPr>
        <w:t>Фудстилистика</w:t>
      </w:r>
      <w:proofErr w:type="spellEnd"/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№2  «</w:t>
      </w:r>
      <w:r w:rsidRPr="00ED3C0C">
        <w:t>3D-мэппинг в ресторане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№3 «</w:t>
      </w:r>
      <w:r w:rsidRPr="00ED3C0C">
        <w:t>Оформление блюд для подачи детям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ED3C0C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№4 «</w:t>
      </w:r>
      <w:r w:rsidRPr="00ED3C0C">
        <w:t xml:space="preserve">Проведение </w:t>
      </w:r>
      <w:proofErr w:type="spellStart"/>
      <w:r w:rsidRPr="00ED3C0C">
        <w:t>фламбирования</w:t>
      </w:r>
      <w:proofErr w:type="spellEnd"/>
      <w:r w:rsidRPr="00ED3C0C">
        <w:t xml:space="preserve"> (</w:t>
      </w:r>
      <w:proofErr w:type="spellStart"/>
      <w:r w:rsidRPr="00ED3C0C">
        <w:t>транширования</w:t>
      </w:r>
      <w:proofErr w:type="spellEnd"/>
      <w:r w:rsidRPr="00ED3C0C">
        <w:t>) блюд</w:t>
      </w:r>
      <w:r w:rsidRPr="00ED3C0C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№5  «</w:t>
      </w:r>
      <w:r w:rsidRPr="00ED3C0C">
        <w:t xml:space="preserve">Проведение </w:t>
      </w:r>
      <w:proofErr w:type="spellStart"/>
      <w:r w:rsidRPr="00ED3C0C">
        <w:t>фламбирования</w:t>
      </w:r>
      <w:proofErr w:type="spellEnd"/>
      <w:r w:rsidRPr="00ED3C0C">
        <w:t xml:space="preserve"> десертных блюд (изделий)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№6  «</w:t>
      </w:r>
      <w:r w:rsidRPr="00ED3C0C">
        <w:t xml:space="preserve">Выполнение </w:t>
      </w:r>
      <w:proofErr w:type="spellStart"/>
      <w:r w:rsidRPr="00ED3C0C">
        <w:t>латте</w:t>
      </w:r>
      <w:proofErr w:type="spellEnd"/>
      <w:r w:rsidRPr="00ED3C0C">
        <w:t>-арта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№7 «</w:t>
      </w:r>
      <w:r w:rsidRPr="00ED3C0C">
        <w:t>Оформление стеклянной посуды для подачи напитков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31438A" w:rsidRPr="00F34B58" w:rsidRDefault="0031438A" w:rsidP="0031438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№8  «</w:t>
      </w:r>
      <w:r w:rsidRPr="00ED3C0C">
        <w:t>Выполнение подачи блюда (изделия) с применением специальной посуды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2460B3" w:rsidRPr="00F34B58" w:rsidRDefault="002460B3" w:rsidP="002460B3">
      <w:pPr>
        <w:pStyle w:val="210"/>
        <w:tabs>
          <w:tab w:val="left" w:pos="851"/>
        </w:tabs>
        <w:spacing w:after="0" w:line="240" w:lineRule="auto"/>
        <w:ind w:left="0"/>
        <w:jc w:val="both"/>
      </w:pPr>
    </w:p>
    <w:p w:rsidR="002460B3" w:rsidRPr="00F34B58" w:rsidRDefault="002460B3" w:rsidP="002460B3">
      <w:pPr>
        <w:pStyle w:val="Default"/>
        <w:ind w:firstLine="567"/>
        <w:jc w:val="center"/>
        <w:rPr>
          <w:color w:val="auto"/>
        </w:rPr>
      </w:pPr>
      <w:r w:rsidRPr="00F34B58">
        <w:rPr>
          <w:color w:val="auto"/>
        </w:rPr>
        <w:t>Примерные вопросы для индивидуального домашнего задания</w:t>
      </w:r>
    </w:p>
    <w:p w:rsidR="002460B3" w:rsidRPr="00F34B58" w:rsidRDefault="002460B3" w:rsidP="002460B3">
      <w:pPr>
        <w:jc w:val="both"/>
      </w:pPr>
    </w:p>
    <w:p w:rsidR="002460B3" w:rsidRPr="00F34B58" w:rsidRDefault="002460B3" w:rsidP="003B7146">
      <w:pPr>
        <w:pStyle w:val="210"/>
        <w:tabs>
          <w:tab w:val="left" w:pos="0"/>
        </w:tabs>
        <w:spacing w:after="0" w:line="240" w:lineRule="auto"/>
        <w:ind w:left="0"/>
        <w:jc w:val="center"/>
        <w:rPr>
          <w:lang w:eastAsia="ru-RU"/>
        </w:rPr>
      </w:pPr>
      <w:r w:rsidRPr="00F34B58">
        <w:t>ИДЗ №1 «Особенности карвинга»</w:t>
      </w:r>
    </w:p>
    <w:p w:rsidR="002460B3" w:rsidRPr="00F34B58" w:rsidRDefault="002460B3" w:rsidP="002460B3"/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>1</w:t>
      </w:r>
      <w:proofErr w:type="gramStart"/>
      <w:r w:rsidRPr="00F34B58">
        <w:t xml:space="preserve"> Р</w:t>
      </w:r>
      <w:proofErr w:type="gramEnd"/>
      <w:r w:rsidRPr="00F34B58">
        <w:t xml:space="preserve">аскрыть историю появления  и развития карвинга. </w:t>
      </w:r>
    </w:p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 xml:space="preserve">2 Инвентарь, приспособления для карвинга. </w:t>
      </w:r>
    </w:p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>3 Особенности европейского и азиатского направления карвинга.</w:t>
      </w:r>
    </w:p>
    <w:p w:rsidR="002460B3" w:rsidRPr="00F34B58" w:rsidRDefault="002460B3" w:rsidP="002460B3">
      <w:pPr>
        <w:tabs>
          <w:tab w:val="left" w:pos="927"/>
        </w:tabs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jc w:val="both"/>
      </w:pPr>
      <w:r w:rsidRPr="00F34B58">
        <w:t>1 Что входит в основной набор инструментов для карвинга?</w:t>
      </w:r>
    </w:p>
    <w:p w:rsidR="002460B3" w:rsidRPr="00F34B58" w:rsidRDefault="002460B3" w:rsidP="002460B3">
      <w:pPr>
        <w:jc w:val="both"/>
      </w:pPr>
      <w:r w:rsidRPr="00F34B58">
        <w:t>2</w:t>
      </w:r>
      <w:proofErr w:type="gramStart"/>
      <w:r w:rsidRPr="00F34B58">
        <w:t xml:space="preserve"> К</w:t>
      </w:r>
      <w:proofErr w:type="gramEnd"/>
      <w:r w:rsidRPr="00F34B58">
        <w:t>ак в карвинге используют различные фигурные приспособления и высечки.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</w:p>
    <w:p w:rsidR="002460B3" w:rsidRPr="00F34B58" w:rsidRDefault="002460B3" w:rsidP="002460B3">
      <w:pPr>
        <w:pStyle w:val="Style6"/>
        <w:widowControl/>
        <w:ind w:left="567"/>
        <w:jc w:val="both"/>
      </w:pPr>
    </w:p>
    <w:p w:rsidR="002460B3" w:rsidRPr="00F34B58" w:rsidRDefault="002460B3" w:rsidP="002460B3">
      <w:pPr>
        <w:pStyle w:val="Style6"/>
        <w:widowControl/>
        <w:jc w:val="both"/>
      </w:pPr>
    </w:p>
    <w:p w:rsidR="002460B3" w:rsidRPr="00F34B58" w:rsidRDefault="002460B3" w:rsidP="002460B3">
      <w:pPr>
        <w:pStyle w:val="Style6"/>
        <w:widowControl/>
        <w:ind w:firstLine="567"/>
        <w:jc w:val="center"/>
      </w:pPr>
      <w:r w:rsidRPr="00F34B58">
        <w:t xml:space="preserve">ИДЗ №2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«Изучение морфологического строения тканей»</w:t>
      </w:r>
    </w:p>
    <w:p w:rsidR="002460B3" w:rsidRPr="00F34B58" w:rsidRDefault="002460B3" w:rsidP="002460B3">
      <w:pPr>
        <w:ind w:firstLine="567"/>
        <w:jc w:val="both"/>
      </w:pPr>
      <w:r w:rsidRPr="00F34B58">
        <w:t>1</w:t>
      </w:r>
      <w:proofErr w:type="gramStart"/>
      <w:r w:rsidRPr="00F34B58">
        <w:t xml:space="preserve"> П</w:t>
      </w:r>
      <w:proofErr w:type="gramEnd"/>
      <w:r w:rsidRPr="00F34B58">
        <w:t>еречислите основные свойства пищевых продуктов, связанные с их структурой.</w:t>
      </w:r>
    </w:p>
    <w:p w:rsidR="002460B3" w:rsidRPr="00F34B58" w:rsidRDefault="002460B3" w:rsidP="002460B3">
      <w:pPr>
        <w:ind w:firstLine="567"/>
        <w:jc w:val="both"/>
      </w:pPr>
      <w:r w:rsidRPr="00F34B58">
        <w:t>2</w:t>
      </w:r>
      <w:proofErr w:type="gramStart"/>
      <w:r w:rsidRPr="00F34B58">
        <w:t xml:space="preserve"> Н</w:t>
      </w:r>
      <w:proofErr w:type="gramEnd"/>
      <w:r w:rsidRPr="00F34B58">
        <w:t>азовите основные методы исследования реологических свойств пищевых систем.</w:t>
      </w:r>
    </w:p>
    <w:p w:rsidR="002460B3" w:rsidRPr="00F34B58" w:rsidRDefault="002460B3" w:rsidP="002460B3">
      <w:pPr>
        <w:ind w:firstLine="567"/>
        <w:jc w:val="both"/>
      </w:pPr>
      <w:r w:rsidRPr="00F34B58">
        <w:t>3</w:t>
      </w:r>
      <w:proofErr w:type="gramStart"/>
      <w:r w:rsidRPr="00F34B58">
        <w:t xml:space="preserve"> П</w:t>
      </w:r>
      <w:proofErr w:type="gramEnd"/>
      <w:r w:rsidRPr="00F34B58">
        <w:t>еречислите основные факторы, влияющие на различные структурно-механические свойства пищевых продуктов.</w:t>
      </w:r>
    </w:p>
    <w:p w:rsidR="002460B3" w:rsidRPr="00F34B58" w:rsidRDefault="002460B3" w:rsidP="002460B3">
      <w:pPr>
        <w:ind w:firstLine="567"/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ind w:firstLine="567"/>
        <w:jc w:val="both"/>
      </w:pPr>
      <w:r w:rsidRPr="00F34B58">
        <w:t xml:space="preserve">1 Требования к используемому овощу (плоду), принцип подбор. </w:t>
      </w:r>
    </w:p>
    <w:p w:rsidR="002460B3" w:rsidRPr="00F34B58" w:rsidRDefault="002460B3" w:rsidP="002460B3">
      <w:pPr>
        <w:ind w:firstLine="567"/>
        <w:jc w:val="both"/>
      </w:pPr>
      <w:r w:rsidRPr="00F34B58">
        <w:t>2 Особенности цвета, композиции.</w:t>
      </w:r>
    </w:p>
    <w:p w:rsidR="002460B3" w:rsidRPr="00F34B58" w:rsidRDefault="002460B3" w:rsidP="002460B3">
      <w:pPr>
        <w:ind w:firstLine="567"/>
        <w:jc w:val="both"/>
      </w:pPr>
    </w:p>
    <w:p w:rsidR="002460B3" w:rsidRPr="00F34B58" w:rsidRDefault="002460B3" w:rsidP="003B7146">
      <w:pPr>
        <w:jc w:val="center"/>
      </w:pPr>
      <w:r w:rsidRPr="00F34B58">
        <w:t>ИДЗ №3 «Основные направления  современных тенденций в оформлении и декорировании блюд»</w:t>
      </w:r>
    </w:p>
    <w:p w:rsidR="002460B3" w:rsidRPr="00F34B58" w:rsidRDefault="002460B3" w:rsidP="002460B3">
      <w:pPr>
        <w:ind w:firstLine="567"/>
        <w:jc w:val="both"/>
      </w:pPr>
      <w:r w:rsidRPr="00F34B58">
        <w:t>1 Характеристика основных направлений в декорировании блюд.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2 Требования к сочетанию посуды и готовой продукции. 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3 Приемы построения и выявления сюжетно-композиционного центра картины.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4 Предметы изображения. Линейные, плоскостные и пространственные формы. Свойства форм.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5 Передача движения форм. Направленность композиции: вертикальная, горизонтальная, диагональная.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6 Основные художественные средства композиции (средства гармонизации).</w:t>
      </w:r>
    </w:p>
    <w:p w:rsidR="002460B3" w:rsidRPr="00F34B58" w:rsidRDefault="002460B3" w:rsidP="002460B3">
      <w:pPr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1 Понятие термина «композиция». </w:t>
      </w:r>
    </w:p>
    <w:p w:rsidR="002460B3" w:rsidRPr="00F34B58" w:rsidRDefault="002460B3" w:rsidP="002460B3">
      <w:pPr>
        <w:pStyle w:val="af0"/>
        <w:widowControl/>
        <w:autoSpaceDE/>
        <w:ind w:left="0" w:firstLine="540"/>
        <w:contextualSpacing/>
      </w:pPr>
      <w:r w:rsidRPr="00F34B58">
        <w:t>2</w:t>
      </w:r>
      <w:proofErr w:type="gramStart"/>
      <w:r w:rsidRPr="00F34B58">
        <w:t xml:space="preserve"> В</w:t>
      </w:r>
      <w:proofErr w:type="gramEnd"/>
      <w:r w:rsidRPr="00F34B58">
        <w:t xml:space="preserve"> чем заключается важность оформления блюд?</w:t>
      </w:r>
    </w:p>
    <w:p w:rsidR="002460B3" w:rsidRPr="00F34B58" w:rsidRDefault="002460B3" w:rsidP="002460B3">
      <w:pPr>
        <w:pStyle w:val="af0"/>
        <w:widowControl/>
        <w:autoSpaceDE/>
        <w:ind w:left="0" w:firstLine="540"/>
        <w:contextualSpacing/>
      </w:pPr>
      <w:r w:rsidRPr="00F34B58">
        <w:t>3 Украшение квиллингом в кондитерском производстве.</w:t>
      </w:r>
    </w:p>
    <w:p w:rsidR="002460B3" w:rsidRPr="00F34B58" w:rsidRDefault="002460B3" w:rsidP="002460B3">
      <w:pPr>
        <w:ind w:firstLine="540"/>
        <w:jc w:val="both"/>
      </w:pPr>
    </w:p>
    <w:p w:rsidR="002460B3" w:rsidRPr="00F34B58" w:rsidRDefault="002460B3" w:rsidP="002460B3">
      <w:pPr>
        <w:ind w:firstLine="720"/>
        <w:jc w:val="both"/>
        <w:rPr>
          <w:i/>
        </w:rPr>
      </w:pPr>
      <w:r w:rsidRPr="00F34B58">
        <w:rPr>
          <w:i/>
        </w:rPr>
        <w:t>Примерные теоретические вопросы для домашней контрольной работы</w:t>
      </w:r>
    </w:p>
    <w:p w:rsidR="002460B3" w:rsidRPr="00F34B58" w:rsidRDefault="002460B3" w:rsidP="002460B3">
      <w:pPr>
        <w:ind w:firstLine="720"/>
        <w:jc w:val="both"/>
      </w:pP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1</w:t>
      </w:r>
    </w:p>
    <w:p w:rsidR="002460B3" w:rsidRPr="00F34B58" w:rsidRDefault="002460B3" w:rsidP="002460B3">
      <w:pPr>
        <w:jc w:val="both"/>
      </w:pPr>
      <w:r w:rsidRPr="00F34B58">
        <w:tab/>
        <w:t>1 Сущность и значение эстетики в общественном питании.</w:t>
      </w:r>
    </w:p>
    <w:p w:rsidR="002460B3" w:rsidRPr="00F34B58" w:rsidRDefault="002460B3" w:rsidP="002460B3">
      <w:r w:rsidRPr="00F34B58">
        <w:tab/>
        <w:t>2 Основные приемы, инвентарь. Виды украшений из овощей.</w:t>
      </w:r>
    </w:p>
    <w:p w:rsidR="002460B3" w:rsidRPr="00F34B58" w:rsidRDefault="002460B3" w:rsidP="002460B3">
      <w:pPr>
        <w:ind w:firstLine="709"/>
        <w:jc w:val="both"/>
      </w:pPr>
      <w:r w:rsidRPr="00F34B58">
        <w:t>3</w:t>
      </w:r>
      <w:proofErr w:type="gramStart"/>
      <w:r w:rsidRPr="00F34B58">
        <w:t xml:space="preserve"> П</w:t>
      </w:r>
      <w:proofErr w:type="gramEnd"/>
      <w:r w:rsidRPr="00F34B58">
        <w:t>еречислить возможные украшения, изготавливаемые из отварных корнеплодов.</w:t>
      </w:r>
    </w:p>
    <w:p w:rsidR="002460B3" w:rsidRPr="00F34B58" w:rsidRDefault="002460B3" w:rsidP="002460B3">
      <w:pPr>
        <w:rPr>
          <w:i/>
        </w:rPr>
      </w:pP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2</w:t>
      </w:r>
    </w:p>
    <w:p w:rsidR="002460B3" w:rsidRPr="00F34B58" w:rsidRDefault="002460B3" w:rsidP="002460B3">
      <w:r w:rsidRPr="00F34B58">
        <w:tab/>
        <w:t>1 Рецептура соленого теста.</w:t>
      </w:r>
    </w:p>
    <w:p w:rsidR="002460B3" w:rsidRPr="00F34B58" w:rsidRDefault="002460B3" w:rsidP="002460B3">
      <w:r w:rsidRPr="00F34B58">
        <w:tab/>
        <w:t>2 Характеристика инвентаря для приготовления украшений кондитерских изделий.</w:t>
      </w:r>
    </w:p>
    <w:p w:rsidR="002460B3" w:rsidRPr="00F34B58" w:rsidRDefault="002460B3" w:rsidP="002460B3">
      <w:pPr>
        <w:pStyle w:val="Style6"/>
        <w:widowControl/>
        <w:ind w:firstLine="709"/>
        <w:jc w:val="both"/>
      </w:pPr>
      <w:r w:rsidRPr="00F34B58">
        <w:t xml:space="preserve">3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Понятие о цветовом круге и цветовом теле</w:t>
      </w: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lastRenderedPageBreak/>
        <w:t>Вариант 3</w:t>
      </w:r>
    </w:p>
    <w:p w:rsidR="002460B3" w:rsidRPr="00F34B58" w:rsidRDefault="002460B3" w:rsidP="002460B3">
      <w:pPr>
        <w:pStyle w:val="Style14"/>
        <w:widowControl/>
        <w:tabs>
          <w:tab w:val="left" w:pos="993"/>
        </w:tabs>
        <w:ind w:left="709"/>
        <w:contextualSpacing/>
        <w:jc w:val="both"/>
      </w:pPr>
      <w:r w:rsidRPr="00F34B58">
        <w:t xml:space="preserve"> 1 Санитарно-гигиенические требования при оформлении продукции. </w:t>
      </w:r>
    </w:p>
    <w:p w:rsidR="002460B3" w:rsidRPr="00F34B58" w:rsidRDefault="002460B3" w:rsidP="002460B3">
      <w:r w:rsidRPr="00F34B58">
        <w:tab/>
        <w:t xml:space="preserve"> 2 Изменение окраски овощей, плодов при выполнении приемов резьбы.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t xml:space="preserve">   3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Законы смешения цветов и красок. Вычитательное и слагательное</w:t>
      </w:r>
      <w:r w:rsidRPr="00F34B58">
        <w:t xml:space="preserve">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 xml:space="preserve">смешение. </w:t>
      </w:r>
    </w:p>
    <w:p w:rsidR="0090311E" w:rsidRPr="00F34B58" w:rsidRDefault="0090311E" w:rsidP="000B1B43">
      <w:pPr>
        <w:pStyle w:val="2"/>
        <w:ind w:firstLine="0"/>
        <w:rPr>
          <w:i w:val="0"/>
          <w:szCs w:val="24"/>
        </w:rPr>
      </w:pPr>
    </w:p>
    <w:p w:rsidR="00150B66" w:rsidRPr="00F34B58" w:rsidRDefault="00150B66" w:rsidP="00150B66">
      <w:pPr>
        <w:pStyle w:val="2"/>
        <w:ind w:firstLine="540"/>
        <w:rPr>
          <w:i w:val="0"/>
          <w:szCs w:val="24"/>
        </w:rPr>
      </w:pPr>
      <w:r w:rsidRPr="00F34B58">
        <w:rPr>
          <w:i w:val="0"/>
          <w:szCs w:val="24"/>
        </w:rPr>
        <w:t>7 Оценочные средства для проведения промежуточной аттестации</w:t>
      </w:r>
    </w:p>
    <w:p w:rsidR="00392999" w:rsidRPr="00F34B58" w:rsidRDefault="00392999" w:rsidP="00392999">
      <w:pPr>
        <w:ind w:firstLine="709"/>
        <w:contextualSpacing/>
        <w:jc w:val="both"/>
      </w:pPr>
      <w:r w:rsidRPr="00F34B58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F34B58">
        <w:t>обучения по дисциплине</w:t>
      </w:r>
      <w:proofErr w:type="gramEnd"/>
      <w:r w:rsidRPr="00F34B58">
        <w:t xml:space="preserve"> за семестр и проводиться в форме зачета.</w:t>
      </w: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contextualSpacing/>
        <w:jc w:val="both"/>
        <w:rPr>
          <w:b/>
        </w:rPr>
      </w:pP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 w:rsidRPr="00F34B58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tbl>
      <w:tblPr>
        <w:tblW w:w="9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268"/>
        <w:gridCol w:w="5812"/>
      </w:tblGrid>
      <w:tr w:rsidR="00392999" w:rsidRPr="00F34B58" w:rsidTr="00AD3249">
        <w:trPr>
          <w:trHeight w:val="753"/>
          <w:tblHeader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 xml:space="preserve">Структурный элемент </w:t>
            </w:r>
            <w:r w:rsidRPr="00F34B58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Оценочные средства</w:t>
            </w:r>
          </w:p>
        </w:tc>
      </w:tr>
      <w:tr w:rsidR="00392999" w:rsidRPr="00F34B58" w:rsidTr="00AD32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2999" w:rsidRPr="00F34B58" w:rsidRDefault="00392999" w:rsidP="00AD3249">
            <w:pPr>
              <w:jc w:val="both"/>
              <w:rPr>
                <w:b/>
                <w:sz w:val="22"/>
                <w:szCs w:val="22"/>
              </w:rPr>
            </w:pPr>
            <w:r w:rsidRPr="00F34B58">
              <w:rPr>
                <w:b/>
                <w:sz w:val="22"/>
                <w:szCs w:val="22"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F34B58" w:rsidRPr="00F34B58" w:rsidTr="00362B1B">
        <w:trPr>
          <w:trHeight w:val="225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Знать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приборов;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- выборе, оценке качества, безопасности продуктов, полуфабрикатов, творческом оформлении, эстетичной подаче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firstLine="254"/>
              <w:contextualSpacing/>
              <w:rPr>
                <w:sz w:val="20"/>
                <w:lang w:eastAsia="en-US"/>
              </w:rPr>
            </w:pPr>
            <w:r w:rsidRPr="00720AA3">
              <w:rPr>
                <w:sz w:val="20"/>
                <w:lang w:eastAsia="en-US"/>
              </w:rPr>
              <w:t>Перечень теоретических вопросов к зачету:</w:t>
            </w:r>
          </w:p>
          <w:p w:rsidR="00F34B58" w:rsidRPr="00720AA3" w:rsidRDefault="00F34B58" w:rsidP="005D2DD2">
            <w:pPr>
              <w:ind w:firstLine="254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1. Понятие </w:t>
            </w:r>
            <w:proofErr w:type="spellStart"/>
            <w:r w:rsidRPr="00720AA3">
              <w:rPr>
                <w:sz w:val="20"/>
                <w:szCs w:val="20"/>
              </w:rPr>
              <w:t>фудстилистики</w:t>
            </w:r>
            <w:proofErr w:type="spellEnd"/>
            <w:r w:rsidRPr="00720AA3">
              <w:rPr>
                <w:sz w:val="20"/>
                <w:szCs w:val="20"/>
              </w:rPr>
              <w:t>.</w:t>
            </w:r>
          </w:p>
          <w:p w:rsidR="00F34B58" w:rsidRPr="00720AA3" w:rsidRDefault="00F34B58" w:rsidP="005D2DD2">
            <w:pPr>
              <w:ind w:firstLine="254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2. Понятие арт-визажа в кулинарной моде.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3.Особенности морфологического строения тканей основных видов животных.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4.Особенности морфологического строения тканей растительного сырья.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5. Реологические свойства сырья.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6. Технологические свойства сырья.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7. Понятие эстетики оформления.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8. Понятие композиция. Требования к  композиции.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9. Выбор цвета при оформлении композиции.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10. Использование естественных природных пищевых красителей.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11. Основные направления  современных тенденций в оформлении и декорировании блюд.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12. Основные приемы, инвентарь. Виды украшений из овощей.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13.Изменение окраски овощей, плодов при выполнении приемов резьбы.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14.Классические приемы оформления блюд и кулинарной продукции с помощью соусов.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15. Приемы подачи блюд, кулинарной и кондитерской продукции с использованием авторской столовой посуды.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Fonts w:ascii="Open Sans" w:hAnsi="Open Sans" w:cs="Arial"/>
                <w:color w:val="292929"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17. </w:t>
            </w: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Использование wow-эффектов и сложной и необычной визуализации.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Fonts w:ascii="Open Sans" w:hAnsi="Open Sans" w:cs="Arial"/>
                <w:color w:val="292929"/>
                <w:sz w:val="20"/>
                <w:szCs w:val="20"/>
              </w:rPr>
            </w:pP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18. </w:t>
            </w:r>
            <w:r w:rsidRPr="00720AA3">
              <w:rPr>
                <w:rStyle w:val="FontStyle31"/>
                <w:color w:val="000000"/>
                <w:sz w:val="20"/>
                <w:szCs w:val="20"/>
              </w:rPr>
              <w:t xml:space="preserve">Блюда-картинки. Блюда-обманки. Мода </w:t>
            </w: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fusion-блюд с необычными вкусами. </w:t>
            </w:r>
          </w:p>
          <w:p w:rsidR="00F34B58" w:rsidRPr="00720AA3" w:rsidRDefault="00F34B58" w:rsidP="005D2DD2">
            <w:pPr>
              <w:pStyle w:val="Style14"/>
              <w:widowControl/>
              <w:ind w:firstLine="254"/>
              <w:rPr>
                <w:sz w:val="20"/>
                <w:szCs w:val="20"/>
              </w:rPr>
            </w:pP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19. </w:t>
            </w:r>
            <w:r w:rsidRPr="00720AA3">
              <w:rPr>
                <w:sz w:val="20"/>
                <w:szCs w:val="20"/>
              </w:rPr>
              <w:t xml:space="preserve">Молекулярная  эмульсию или пенка.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20. </w:t>
            </w:r>
            <w:proofErr w:type="gramStart"/>
            <w:r w:rsidRPr="00720AA3">
              <w:rPr>
                <w:sz w:val="20"/>
                <w:szCs w:val="20"/>
              </w:rPr>
              <w:t>Молекулярная</w:t>
            </w:r>
            <w:proofErr w:type="gramEnd"/>
            <w:r w:rsidRPr="00720AA3">
              <w:rPr>
                <w:sz w:val="20"/>
                <w:szCs w:val="20"/>
              </w:rPr>
              <w:t xml:space="preserve"> </w:t>
            </w:r>
            <w:proofErr w:type="spellStart"/>
            <w:r w:rsidRPr="00720AA3">
              <w:rPr>
                <w:sz w:val="20"/>
                <w:szCs w:val="20"/>
              </w:rPr>
              <w:t>эспума</w:t>
            </w:r>
            <w:proofErr w:type="spellEnd"/>
            <w:r w:rsidRPr="00720AA3">
              <w:rPr>
                <w:sz w:val="20"/>
                <w:szCs w:val="20"/>
              </w:rPr>
              <w:t xml:space="preserve"> или мусс.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21. Флористика и цветочная кулинария.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22.Характеристика инвентаря для приготовления украшений для кондитерских изделий.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23. Пищевой кондитерский принтер и </w:t>
            </w:r>
            <w:r w:rsidRPr="00720AA3">
              <w:rPr>
                <w:rStyle w:val="af3"/>
                <w:sz w:val="20"/>
                <w:szCs w:val="20"/>
              </w:rPr>
              <w:t>плоттер.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24. Понятие концептуального стола.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25.Особенности оформления концептуальных столов.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Style w:val="FontStyle31"/>
                <w:color w:val="000000"/>
                <w:sz w:val="20"/>
                <w:szCs w:val="20"/>
              </w:rPr>
            </w:pPr>
            <w:r w:rsidRPr="00720AA3">
              <w:rPr>
                <w:rStyle w:val="FontStyle31"/>
                <w:color w:val="000000"/>
                <w:sz w:val="20"/>
                <w:szCs w:val="20"/>
              </w:rPr>
              <w:t>26.Особенности оформления блюд для шведского стола.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rStyle w:val="FontStyle31"/>
                <w:sz w:val="20"/>
                <w:szCs w:val="20"/>
              </w:rPr>
              <w:t xml:space="preserve">27. Понятие </w:t>
            </w:r>
            <w:r w:rsidRPr="00720AA3">
              <w:rPr>
                <w:sz w:val="20"/>
                <w:szCs w:val="20"/>
              </w:rPr>
              <w:t xml:space="preserve">масштабной визуализации приготовления и </w:t>
            </w:r>
            <w:r w:rsidRPr="00720AA3">
              <w:rPr>
                <w:sz w:val="20"/>
                <w:szCs w:val="20"/>
              </w:rPr>
              <w:lastRenderedPageBreak/>
              <w:t xml:space="preserve">оформления кулинарных и кондитерских изделий.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b/>
                <w:i/>
                <w:iCs/>
                <w:sz w:val="20"/>
                <w:szCs w:val="20"/>
              </w:rPr>
              <w:t>Примерные вопросы тестовых заданий: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1. Расположите зоны растительной ткани в порядке расположения к сердцевине корнеплода: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а) эпидермис;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б) краевой слой;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в) камбиальный.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2. Закончите предложение.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Основным строительным материалом растительных клеток является …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3. Вставьте пропущенные цифры.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Нарезанные овощи могут храниться при температуре</w:t>
            </w:r>
            <w:proofErr w:type="gramStart"/>
            <w:r w:rsidRPr="00720AA3">
              <w:rPr>
                <w:color w:val="000000"/>
                <w:sz w:val="20"/>
                <w:szCs w:val="20"/>
              </w:rPr>
              <w:t xml:space="preserve"> …ºС</w:t>
            </w:r>
            <w:proofErr w:type="gramEnd"/>
            <w:r w:rsidRPr="00720AA3">
              <w:rPr>
                <w:color w:val="000000"/>
                <w:sz w:val="20"/>
                <w:szCs w:val="20"/>
              </w:rPr>
              <w:t xml:space="preserve">, не более … часов. 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 xml:space="preserve">4.Дополните перечень инвентаря холодного цеха: </w:t>
            </w:r>
            <w:proofErr w:type="spellStart"/>
            <w:r w:rsidRPr="00720AA3">
              <w:rPr>
                <w:color w:val="000000"/>
                <w:sz w:val="20"/>
                <w:szCs w:val="20"/>
              </w:rPr>
              <w:t>карбовочный</w:t>
            </w:r>
            <w:proofErr w:type="spellEnd"/>
            <w:r w:rsidRPr="00720AA3">
              <w:rPr>
                <w:color w:val="000000"/>
                <w:sz w:val="20"/>
                <w:szCs w:val="20"/>
              </w:rPr>
              <w:t xml:space="preserve"> нож, </w:t>
            </w:r>
            <w:proofErr w:type="spellStart"/>
            <w:r w:rsidRPr="00720AA3">
              <w:rPr>
                <w:color w:val="000000"/>
                <w:sz w:val="20"/>
                <w:szCs w:val="20"/>
              </w:rPr>
              <w:t>нуазетная</w:t>
            </w:r>
            <w:proofErr w:type="spellEnd"/>
            <w:r w:rsidRPr="00720AA3">
              <w:rPr>
                <w:color w:val="000000"/>
                <w:sz w:val="20"/>
                <w:szCs w:val="20"/>
              </w:rPr>
              <w:t xml:space="preserve"> ложка, …..</w:t>
            </w:r>
          </w:p>
          <w:p w:rsidR="00F34B58" w:rsidRPr="00C938A5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C938A5">
              <w:rPr>
                <w:b w:val="0"/>
                <w:i w:val="0"/>
                <w:sz w:val="20"/>
                <w:lang w:eastAsia="en-US"/>
              </w:rPr>
              <w:t>5. Желе хорошо застынет, если его приготовить:</w:t>
            </w:r>
          </w:p>
          <w:p w:rsidR="00F34B58" w:rsidRPr="00C938A5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C938A5">
              <w:rPr>
                <w:b w:val="0"/>
                <w:i w:val="0"/>
                <w:sz w:val="20"/>
                <w:lang w:eastAsia="en-US"/>
              </w:rPr>
              <w:t xml:space="preserve">а) на желатине или </w:t>
            </w:r>
            <w:proofErr w:type="spellStart"/>
            <w:r w:rsidRPr="00C938A5">
              <w:rPr>
                <w:b w:val="0"/>
                <w:i w:val="0"/>
                <w:sz w:val="20"/>
                <w:lang w:eastAsia="en-US"/>
              </w:rPr>
              <w:t>агаре</w:t>
            </w:r>
            <w:proofErr w:type="spellEnd"/>
            <w:r w:rsidRPr="00C938A5">
              <w:rPr>
                <w:b w:val="0"/>
                <w:i w:val="0"/>
                <w:sz w:val="20"/>
                <w:lang w:eastAsia="en-US"/>
              </w:rPr>
              <w:t xml:space="preserve">;             </w:t>
            </w:r>
          </w:p>
          <w:p w:rsidR="00F34B58" w:rsidRPr="00C938A5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C938A5">
              <w:rPr>
                <w:b w:val="0"/>
                <w:i w:val="0"/>
                <w:sz w:val="20"/>
                <w:lang w:eastAsia="en-US"/>
              </w:rPr>
              <w:t xml:space="preserve">б) на крахмале;       </w:t>
            </w:r>
          </w:p>
          <w:p w:rsidR="00F34B58" w:rsidRPr="00C938A5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C938A5">
              <w:rPr>
                <w:b w:val="0"/>
                <w:i w:val="0"/>
                <w:sz w:val="20"/>
                <w:lang w:eastAsia="en-US"/>
              </w:rPr>
              <w:t>в) на муке.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sz w:val="20"/>
                <w:szCs w:val="20"/>
              </w:rPr>
              <w:t>6. В каком сорте шоколада отсутствует важный ингредиент - какао-порошок?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bCs/>
                <w:sz w:val="20"/>
                <w:szCs w:val="20"/>
              </w:rPr>
              <w:t>а) белый;</w:t>
            </w:r>
            <w:r w:rsidRPr="00C938A5">
              <w:rPr>
                <w:sz w:val="20"/>
                <w:szCs w:val="20"/>
              </w:rPr>
              <w:t xml:space="preserve"> 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sz w:val="20"/>
                <w:szCs w:val="20"/>
              </w:rPr>
              <w:t xml:space="preserve">б) молочный; 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sz w:val="20"/>
                <w:szCs w:val="20"/>
              </w:rPr>
              <w:t xml:space="preserve">в) горький; 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sz w:val="20"/>
                <w:szCs w:val="20"/>
              </w:rPr>
              <w:t>г) диабетический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sz w:val="20"/>
                <w:szCs w:val="20"/>
              </w:rPr>
              <w:t>7. Марципан - это ...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bCs/>
                <w:sz w:val="20"/>
                <w:szCs w:val="20"/>
              </w:rPr>
              <w:t>а) смесь измельчённого в муку миндаля и сахарного сиропа;</w:t>
            </w:r>
          </w:p>
          <w:p w:rsidR="00F34B58" w:rsidRPr="00C938A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 w:val="20"/>
                <w:szCs w:val="20"/>
              </w:rPr>
            </w:pPr>
            <w:r w:rsidRPr="00C938A5">
              <w:rPr>
                <w:sz w:val="20"/>
                <w:szCs w:val="20"/>
              </w:rPr>
              <w:t>б) смесь с ядрами абрикосовых или персиковых косточек;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C938A5">
              <w:rPr>
                <w:sz w:val="20"/>
                <w:szCs w:val="20"/>
              </w:rPr>
              <w:t>в) смесь муки с кокосовыми стружками.</w:t>
            </w:r>
            <w:r w:rsidRPr="00182735">
              <w:rPr>
                <w:szCs w:val="20"/>
              </w:rPr>
              <w:t xml:space="preserve"> </w:t>
            </w:r>
          </w:p>
        </w:tc>
      </w:tr>
      <w:tr w:rsidR="00F34B58" w:rsidRPr="00F34B58" w:rsidTr="006F07E5">
        <w:trPr>
          <w:trHeight w:val="3862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182735" w:rsidRDefault="00F34B58" w:rsidP="005D2DD2">
            <w:pPr>
              <w:pStyle w:val="Style7"/>
              <w:widowControl/>
              <w:ind w:firstLine="254"/>
              <w:jc w:val="both"/>
            </w:pPr>
            <w:r w:rsidRPr="00182735">
              <w:t>-</w:t>
            </w:r>
            <w:r w:rsidRPr="00182735">
              <w:rPr>
                <w:rFonts w:ascii="yandex-sans" w:hAnsi="yandex-sans"/>
                <w:color w:val="000000"/>
                <w:shd w:val="clear" w:color="auto" w:fill="FFFFFF"/>
              </w:rPr>
              <w:t xml:space="preserve"> выбирать, применять, комбинировать способы творческого оформления блюд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shd w:val="clear" w:color="auto" w:fill="FFFFFF"/>
              <w:ind w:firstLine="254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Практические задания: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1</w:t>
            </w:r>
            <w:proofErr w:type="gram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ыполнит бороздки на овощах и фруктах, вырезание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листочков для бордюрного оформления из овощей и фруктов, вырезание элементов украшений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редиса, огурца - соцветие лотоса,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яблока – лебедь и 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хризонтема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моркови и </w:t>
            </w:r>
            <w:r w:rsidRPr="00720AA3">
              <w:rPr>
                <w:rFonts w:ascii="yandex-sans" w:hAnsi="yandex-sans"/>
                <w:sz w:val="20"/>
                <w:szCs w:val="20"/>
              </w:rPr>
              <w:t>баклажана - шишки,</w:t>
            </w: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редиса - 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дайкон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моркови - ромашка, хризантема мелкая, крупная,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- помидоры – цветок розы, морковь-гвоздика, цветок «</w:t>
            </w:r>
            <w:proofErr w:type="spellStart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дипсакус</w:t>
            </w:r>
            <w:proofErr w:type="spellEnd"/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34B58" w:rsidRPr="00F34B58" w:rsidTr="00362B1B">
        <w:trPr>
          <w:trHeight w:val="3797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- </w:t>
            </w: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правила и способы сервировки стола, презентации блюд, кулинарных изделий, закусок разнообразного ассортимента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b/>
                <w:i/>
                <w:iCs/>
                <w:sz w:val="20"/>
                <w:szCs w:val="20"/>
              </w:rPr>
              <w:t>Примеры творческих заданий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1.Приготовление мини-композиций </w:t>
            </w:r>
            <w:proofErr w:type="spellStart"/>
            <w:r w:rsidRPr="00720AA3">
              <w:rPr>
                <w:sz w:val="20"/>
                <w:szCs w:val="20"/>
              </w:rPr>
              <w:t>карвинг</w:t>
            </w:r>
            <w:proofErr w:type="spellEnd"/>
            <w:r w:rsidRPr="00720AA3">
              <w:rPr>
                <w:sz w:val="20"/>
                <w:szCs w:val="20"/>
              </w:rPr>
              <w:t xml:space="preserve">-канапе.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2. Приготовление мини-композиций </w:t>
            </w:r>
            <w:proofErr w:type="spellStart"/>
            <w:r w:rsidRPr="00720AA3">
              <w:rPr>
                <w:sz w:val="20"/>
                <w:szCs w:val="20"/>
              </w:rPr>
              <w:t>карвин</w:t>
            </w:r>
            <w:proofErr w:type="gramStart"/>
            <w:r w:rsidRPr="00720AA3">
              <w:rPr>
                <w:sz w:val="20"/>
                <w:szCs w:val="20"/>
              </w:rPr>
              <w:t>г</w:t>
            </w:r>
            <w:proofErr w:type="spellEnd"/>
            <w:r w:rsidRPr="00720AA3">
              <w:rPr>
                <w:sz w:val="20"/>
                <w:szCs w:val="20"/>
              </w:rPr>
              <w:t>-</w:t>
            </w:r>
            <w:proofErr w:type="gramEnd"/>
            <w:r w:rsidRPr="00720AA3">
              <w:rPr>
                <w:sz w:val="20"/>
                <w:szCs w:val="20"/>
              </w:rPr>
              <w:t xml:space="preserve"> коктейль.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3. Изготовление мини-композиций из косточковых фруктов.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4. Изготовление блюда-картинки.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5. Использование  молекулярной  эмульсии при оформлении холодной закуски.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6. Использование  </w:t>
            </w:r>
            <w:proofErr w:type="gramStart"/>
            <w:r w:rsidRPr="00720AA3">
              <w:rPr>
                <w:sz w:val="20"/>
                <w:szCs w:val="20"/>
              </w:rPr>
              <w:t>молекулярной</w:t>
            </w:r>
            <w:proofErr w:type="gramEnd"/>
            <w:r w:rsidRPr="00720AA3">
              <w:rPr>
                <w:sz w:val="20"/>
                <w:szCs w:val="20"/>
              </w:rPr>
              <w:t xml:space="preserve"> </w:t>
            </w:r>
            <w:proofErr w:type="spellStart"/>
            <w:r w:rsidRPr="00720AA3">
              <w:rPr>
                <w:sz w:val="20"/>
                <w:szCs w:val="20"/>
              </w:rPr>
              <w:t>эспумы</w:t>
            </w:r>
            <w:proofErr w:type="spellEnd"/>
            <w:r w:rsidRPr="00720AA3">
              <w:rPr>
                <w:sz w:val="20"/>
                <w:szCs w:val="20"/>
              </w:rPr>
              <w:t xml:space="preserve"> при оформлении горячих вторых блюд.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7. Оформление, подбор посуды для холодных закусок при организации шведского стола.</w:t>
            </w:r>
          </w:p>
        </w:tc>
      </w:tr>
    </w:tbl>
    <w:p w:rsidR="0071622D" w:rsidRPr="00F34B58" w:rsidRDefault="0071622D" w:rsidP="00392999">
      <w:pPr>
        <w:pStyle w:val="Default"/>
        <w:rPr>
          <w:b/>
          <w:bCs/>
          <w:color w:val="auto"/>
        </w:rPr>
      </w:pPr>
    </w:p>
    <w:p w:rsidR="00392999" w:rsidRPr="00F34B58" w:rsidRDefault="00392999" w:rsidP="00392999">
      <w:pPr>
        <w:ind w:firstLine="709"/>
        <w:rPr>
          <w:b/>
        </w:rPr>
      </w:pPr>
      <w:r w:rsidRPr="00F34B58">
        <w:rPr>
          <w:b/>
        </w:rPr>
        <w:t>б) Порядок проведения промежуточной аттестации, показатели и критерии оценивания:</w:t>
      </w:r>
    </w:p>
    <w:p w:rsidR="00392999" w:rsidRPr="00F34B58" w:rsidRDefault="00392999" w:rsidP="00392999">
      <w:pPr>
        <w:tabs>
          <w:tab w:val="left" w:pos="567"/>
          <w:tab w:val="left" w:pos="709"/>
        </w:tabs>
        <w:jc w:val="both"/>
        <w:rPr>
          <w:b/>
        </w:rPr>
      </w:pPr>
      <w:r w:rsidRPr="00F34B58">
        <w:tab/>
      </w:r>
    </w:p>
    <w:p w:rsidR="00392999" w:rsidRPr="00F34B58" w:rsidRDefault="00392999" w:rsidP="00392999">
      <w:pPr>
        <w:ind w:firstLine="709"/>
        <w:contextualSpacing/>
        <w:jc w:val="both"/>
      </w:pPr>
      <w:r w:rsidRPr="00F34B58">
        <w:t>Промежуточная аттестация по дисциплине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Pr="00F34B58">
        <w:t xml:space="preserve">» включает теоретические вопросы, позволяющие оценить уровень усвоения </w:t>
      </w:r>
      <w:proofErr w:type="gramStart"/>
      <w:r w:rsidRPr="00F34B58">
        <w:t>обучающимися</w:t>
      </w:r>
      <w:proofErr w:type="gramEnd"/>
      <w:r w:rsidRPr="00F34B58"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proofErr w:type="gramStart"/>
      <w:r w:rsidRPr="00F34B58"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Студент дает ответы на вопросы после предварительной подготовки, а также  предоставляется право давать ответы на вопросы без подготовки по его желанию.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Критерии оценки: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 xml:space="preserve">- </w:t>
      </w:r>
      <w:r w:rsidRPr="00F34B58">
        <w:rPr>
          <w:b/>
        </w:rPr>
        <w:t>«зачтено»</w:t>
      </w:r>
      <w:r w:rsidRPr="00F34B58"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F34B58">
        <w:rPr>
          <w:rFonts w:ascii="Arial" w:hAnsi="Arial" w:cs="Arial"/>
          <w:sz w:val="18"/>
          <w:szCs w:val="18"/>
          <w:shd w:val="clear" w:color="auto" w:fill="FAFAFA"/>
        </w:rPr>
        <w:t xml:space="preserve"> </w:t>
      </w:r>
      <w:r w:rsidRPr="00F34B58"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  <w:rPr>
          <w:rStyle w:val="FontStyle32"/>
          <w:i w:val="0"/>
          <w:iCs w:val="0"/>
          <w:sz w:val="24"/>
          <w:szCs w:val="24"/>
        </w:rPr>
      </w:pPr>
      <w:r w:rsidRPr="00F34B58">
        <w:t xml:space="preserve">- </w:t>
      </w:r>
      <w:r w:rsidRPr="00F34B58">
        <w:rPr>
          <w:b/>
        </w:rPr>
        <w:t>«не зачтено»</w:t>
      </w:r>
      <w:r w:rsidRPr="00F34B58"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150B66" w:rsidRPr="00F34B58" w:rsidRDefault="00150B66" w:rsidP="006D02C2">
      <w:pPr>
        <w:jc w:val="both"/>
        <w:rPr>
          <w:b/>
          <w:iCs/>
        </w:rPr>
      </w:pPr>
    </w:p>
    <w:p w:rsidR="00362B1B" w:rsidRPr="00F34B58" w:rsidRDefault="00362B1B" w:rsidP="002460B3">
      <w:pPr>
        <w:ind w:left="567"/>
        <w:jc w:val="both"/>
        <w:rPr>
          <w:b/>
          <w:iCs/>
        </w:rPr>
      </w:pPr>
    </w:p>
    <w:p w:rsidR="00362B1B" w:rsidRPr="00F34B58" w:rsidRDefault="00362B1B" w:rsidP="002460B3">
      <w:pPr>
        <w:ind w:left="567"/>
        <w:jc w:val="both"/>
        <w:rPr>
          <w:b/>
          <w:iCs/>
        </w:rPr>
      </w:pPr>
    </w:p>
    <w:p w:rsidR="002460B3" w:rsidRPr="00F34B58" w:rsidRDefault="002460B3" w:rsidP="002460B3">
      <w:pPr>
        <w:ind w:left="567"/>
        <w:jc w:val="both"/>
      </w:pPr>
      <w:r w:rsidRPr="00F34B58">
        <w:rPr>
          <w:b/>
          <w:iCs/>
        </w:rPr>
        <w:t xml:space="preserve">8 </w:t>
      </w:r>
      <w:r w:rsidRPr="00F34B58">
        <w:rPr>
          <w:b/>
        </w:rPr>
        <w:t xml:space="preserve">Учебно-методическое и информационное обеспечение дисциплины </w:t>
      </w:r>
    </w:p>
    <w:p w:rsidR="002460B3" w:rsidRPr="00F34B58" w:rsidRDefault="002460B3" w:rsidP="002460B3">
      <w:pPr>
        <w:pStyle w:val="ab"/>
        <w:tabs>
          <w:tab w:val="left" w:pos="709"/>
        </w:tabs>
        <w:spacing w:after="0"/>
        <w:contextualSpacing/>
        <w:jc w:val="both"/>
        <w:rPr>
          <w:b/>
        </w:rPr>
      </w:pPr>
    </w:p>
    <w:p w:rsidR="002460B3" w:rsidRPr="00F34B58" w:rsidRDefault="002460B3" w:rsidP="002460B3">
      <w:pPr>
        <w:pStyle w:val="ab"/>
        <w:tabs>
          <w:tab w:val="left" w:pos="709"/>
        </w:tabs>
        <w:spacing w:after="0"/>
        <w:ind w:firstLine="709"/>
        <w:contextualSpacing/>
        <w:jc w:val="both"/>
      </w:pPr>
      <w:r w:rsidRPr="00F34B58">
        <w:rPr>
          <w:rStyle w:val="FontStyle18"/>
          <w:sz w:val="24"/>
          <w:szCs w:val="24"/>
        </w:rPr>
        <w:t xml:space="preserve">а) Основная </w:t>
      </w:r>
      <w:r w:rsidRPr="00F34B58">
        <w:rPr>
          <w:rStyle w:val="FontStyle22"/>
          <w:b/>
          <w:sz w:val="24"/>
          <w:szCs w:val="24"/>
        </w:rPr>
        <w:t>литература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lastRenderedPageBreak/>
        <w:t>1</w:t>
      </w:r>
      <w:r w:rsidRPr="00E164CC">
        <w:t xml:space="preserve"> </w:t>
      </w:r>
      <w:proofErr w:type="spellStart"/>
      <w:r w:rsidRPr="00E164CC">
        <w:rPr>
          <w:color w:val="000000"/>
        </w:rPr>
        <w:t>Гуленкова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М.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Анатомия</w:t>
      </w:r>
      <w:r w:rsidRPr="00E164CC">
        <w:t xml:space="preserve"> </w:t>
      </w:r>
      <w:r w:rsidRPr="00E164CC">
        <w:rPr>
          <w:color w:val="000000"/>
        </w:rPr>
        <w:t>растений.</w:t>
      </w:r>
      <w:r w:rsidRPr="00E164CC">
        <w:t xml:space="preserve"> </w:t>
      </w:r>
      <w:r w:rsidRPr="00E164CC">
        <w:rPr>
          <w:color w:val="000000"/>
        </w:rPr>
        <w:t>Часть</w:t>
      </w:r>
      <w:r w:rsidRPr="00E164CC">
        <w:t xml:space="preserve"> </w:t>
      </w:r>
      <w:r w:rsidRPr="00E164CC">
        <w:rPr>
          <w:color w:val="000000"/>
        </w:rPr>
        <w:t>1.</w:t>
      </w:r>
      <w:r w:rsidRPr="00E164CC">
        <w:t xml:space="preserve"> </w:t>
      </w:r>
      <w:r w:rsidRPr="00E164CC">
        <w:rPr>
          <w:color w:val="000000"/>
        </w:rPr>
        <w:t>Клетка.</w:t>
      </w:r>
      <w:r w:rsidRPr="00E164CC">
        <w:t xml:space="preserve"> </w:t>
      </w:r>
      <w:r w:rsidRPr="00E164CC">
        <w:rPr>
          <w:color w:val="000000"/>
        </w:rPr>
        <w:t>Ткани: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proofErr w:type="spellStart"/>
      <w:r w:rsidRPr="00E164CC">
        <w:rPr>
          <w:color w:val="000000"/>
        </w:rPr>
        <w:t>Гуленкова</w:t>
      </w:r>
      <w:proofErr w:type="spellEnd"/>
      <w:r w:rsidRPr="00E164CC">
        <w:t xml:space="preserve"> </w:t>
      </w:r>
      <w:r w:rsidRPr="00E164CC">
        <w:rPr>
          <w:color w:val="000000"/>
        </w:rPr>
        <w:t>М.А.,</w:t>
      </w:r>
      <w:r w:rsidRPr="00E164CC">
        <w:t xml:space="preserve"> </w:t>
      </w:r>
      <w:r w:rsidRPr="00E164CC">
        <w:rPr>
          <w:color w:val="000000"/>
        </w:rPr>
        <w:t>Викторов</w:t>
      </w:r>
      <w:r w:rsidRPr="00E164CC">
        <w:t xml:space="preserve"> </w:t>
      </w:r>
      <w:r w:rsidRPr="00E164CC">
        <w:rPr>
          <w:color w:val="000000"/>
        </w:rPr>
        <w:t>В.П.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Москва</w:t>
      </w:r>
      <w:r w:rsidRPr="00E164CC">
        <w:t xml:space="preserve"> </w:t>
      </w:r>
      <w:proofErr w:type="gramStart"/>
      <w:r w:rsidRPr="00E164CC">
        <w:rPr>
          <w:color w:val="000000"/>
        </w:rPr>
        <w:t>:М</w:t>
      </w:r>
      <w:proofErr w:type="gramEnd"/>
      <w:r w:rsidRPr="00E164CC">
        <w:rPr>
          <w:color w:val="000000"/>
        </w:rPr>
        <w:t>ПГУ,</w:t>
      </w:r>
      <w:r w:rsidRPr="00E164CC">
        <w:t xml:space="preserve"> </w:t>
      </w:r>
      <w:r w:rsidRPr="00E164CC">
        <w:rPr>
          <w:color w:val="000000"/>
        </w:rPr>
        <w:t>2015.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120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978-5-4263-0239-6.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1" w:history="1">
        <w:r w:rsidRPr="005A5DAC">
          <w:rPr>
            <w:rStyle w:val="ae"/>
          </w:rPr>
          <w:t>https://znanium.com/read?id=32210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24.09.2020).</w:t>
      </w:r>
      <w:r w:rsidRPr="00E164CC">
        <w:t xml:space="preserve"> </w:t>
      </w:r>
      <w:r w:rsidRPr="00E164CC">
        <w:rPr>
          <w:color w:val="000000"/>
        </w:rPr>
        <w:t>–</w:t>
      </w:r>
      <w:r w:rsidRPr="00E164CC">
        <w:t xml:space="preserve"> </w:t>
      </w:r>
      <w:r w:rsidRPr="00E164CC">
        <w:rPr>
          <w:color w:val="000000"/>
        </w:rPr>
        <w:t>Режим</w:t>
      </w:r>
      <w:r w:rsidRPr="00E164CC">
        <w:t xml:space="preserve"> </w:t>
      </w:r>
      <w:r w:rsidRPr="00E164CC">
        <w:rPr>
          <w:color w:val="000000"/>
        </w:rPr>
        <w:t>доступа:</w:t>
      </w:r>
      <w:r w:rsidRPr="00E164CC">
        <w:t xml:space="preserve"> </w:t>
      </w:r>
      <w:r w:rsidRPr="00E164CC">
        <w:rPr>
          <w:color w:val="000000"/>
        </w:rPr>
        <w:t>по</w:t>
      </w:r>
      <w:r w:rsidRPr="00E164CC">
        <w:t xml:space="preserve"> </w:t>
      </w:r>
      <w:r w:rsidRPr="00E164CC">
        <w:rPr>
          <w:color w:val="000000"/>
        </w:rPr>
        <w:t>подписке.</w:t>
      </w:r>
      <w:r w:rsidRPr="00E164CC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2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товаров</w:t>
      </w:r>
      <w:r w:rsidRPr="00B70D53">
        <w:t xml:space="preserve"> </w:t>
      </w:r>
      <w:r w:rsidRPr="00B70D53">
        <w:rPr>
          <w:color w:val="000000"/>
        </w:rPr>
        <w:t>растительного</w:t>
      </w:r>
      <w:r w:rsidRPr="00B70D53">
        <w:t xml:space="preserve"> </w:t>
      </w:r>
      <w:r w:rsidRPr="00B70D53">
        <w:rPr>
          <w:color w:val="000000"/>
        </w:rPr>
        <w:t>происхождения.</w:t>
      </w:r>
      <w:r w:rsidRPr="00B70D53">
        <w:t xml:space="preserve"> </w:t>
      </w:r>
      <w:r w:rsidRPr="00B70D53">
        <w:rPr>
          <w:color w:val="000000"/>
        </w:rPr>
        <w:t>Раздел</w:t>
      </w:r>
      <w:r w:rsidRPr="00B70D53">
        <w:t xml:space="preserve"> </w:t>
      </w:r>
      <w:r w:rsidRPr="00B70D53">
        <w:rPr>
          <w:color w:val="000000"/>
        </w:rPr>
        <w:t>2: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кондитерских</w:t>
      </w:r>
      <w:r w:rsidRPr="00B70D53">
        <w:t xml:space="preserve"> </w:t>
      </w:r>
      <w:r w:rsidRPr="00B70D53">
        <w:rPr>
          <w:color w:val="000000"/>
        </w:rPr>
        <w:t>изделий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составители</w:t>
      </w:r>
      <w:r w:rsidRPr="00B70D53">
        <w:t xml:space="preserve"> </w:t>
      </w:r>
      <w:r w:rsidRPr="00B70D53">
        <w:rPr>
          <w:color w:val="000000"/>
        </w:rPr>
        <w:t>Ю.</w:t>
      </w:r>
      <w:r w:rsidRPr="00B70D53">
        <w:t xml:space="preserve"> </w:t>
      </w:r>
      <w:r w:rsidRPr="00B70D53">
        <w:rPr>
          <w:color w:val="000000"/>
        </w:rPr>
        <w:t>И.</w:t>
      </w:r>
      <w:r w:rsidRPr="00B70D53">
        <w:t xml:space="preserve"> </w:t>
      </w:r>
      <w:r w:rsidRPr="00B70D53">
        <w:rPr>
          <w:color w:val="000000"/>
        </w:rPr>
        <w:t>Дымова,</w:t>
      </w:r>
      <w:r w:rsidRPr="00B70D53">
        <w:t xml:space="preserve"> </w:t>
      </w:r>
      <w:r w:rsidRPr="00B70D53">
        <w:rPr>
          <w:color w:val="000000"/>
        </w:rPr>
        <w:t>И.</w:t>
      </w:r>
      <w:r w:rsidRPr="00B70D53">
        <w:t xml:space="preserve"> </w:t>
      </w:r>
      <w:r w:rsidRPr="00B70D53">
        <w:rPr>
          <w:color w:val="000000"/>
        </w:rPr>
        <w:t>Ю.</w:t>
      </w:r>
      <w:r w:rsidRPr="00B70D53">
        <w:t xml:space="preserve"> </w:t>
      </w:r>
      <w:r w:rsidRPr="00B70D53">
        <w:rPr>
          <w:color w:val="000000"/>
        </w:rPr>
        <w:t>Резниченко.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proofErr w:type="spellStart"/>
      <w:r w:rsidRPr="00B70D53">
        <w:rPr>
          <w:color w:val="000000"/>
        </w:rPr>
        <w:t>КемГУ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2019.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84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978-5-8353-2393-7.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2" w:history="1">
        <w:r w:rsidRPr="00B70D53">
          <w:rPr>
            <w:rStyle w:val="ae"/>
          </w:rPr>
          <w:t>https://e.lanbook.com/book/135247</w:t>
        </w:r>
      </w:hyperlink>
      <w:r w:rsidRPr="00B70D53">
        <w:rPr>
          <w:color w:val="000000"/>
        </w:rPr>
        <w:t xml:space="preserve"> 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26.09.2020)</w:t>
      </w:r>
      <w:r w:rsidRPr="00116871">
        <w:t xml:space="preserve"> </w:t>
      </w:r>
    </w:p>
    <w:p w:rsidR="00797A71" w:rsidRDefault="00797A71" w:rsidP="00362B1B">
      <w:pPr>
        <w:ind w:left="709"/>
        <w:contextualSpacing/>
        <w:jc w:val="both"/>
        <w:rPr>
          <w:b/>
        </w:rPr>
      </w:pPr>
    </w:p>
    <w:p w:rsidR="00362B1B" w:rsidRPr="00F34B58" w:rsidRDefault="00362B1B" w:rsidP="00362B1B">
      <w:pPr>
        <w:ind w:left="709"/>
        <w:contextualSpacing/>
        <w:jc w:val="both"/>
      </w:pPr>
      <w:r w:rsidRPr="00F34B58">
        <w:rPr>
          <w:b/>
        </w:rPr>
        <w:t>б) Дополнительная литература</w:t>
      </w:r>
    </w:p>
    <w:p w:rsidR="007B2FCE" w:rsidRPr="00B70D53" w:rsidRDefault="007B2FCE" w:rsidP="007B2FCE">
      <w:pPr>
        <w:ind w:firstLine="756"/>
        <w:jc w:val="both"/>
      </w:pPr>
      <w:r w:rsidRPr="00B70D53">
        <w:rPr>
          <w:color w:val="000000"/>
        </w:rPr>
        <w:t>1</w:t>
      </w:r>
      <w:r w:rsidRPr="00B70D53">
        <w:t xml:space="preserve"> </w:t>
      </w:r>
      <w:r w:rsidRPr="00B70D53">
        <w:rPr>
          <w:color w:val="000000"/>
        </w:rPr>
        <w:t>Васюкова,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Т.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продовольственных</w:t>
      </w:r>
      <w:r w:rsidRPr="00B70D53">
        <w:t xml:space="preserve"> </w:t>
      </w:r>
      <w:r w:rsidRPr="00B70D53">
        <w:rPr>
          <w:color w:val="000000"/>
        </w:rPr>
        <w:t>товаров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учебник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Т.</w:t>
      </w:r>
      <w:r w:rsidRPr="00B70D53">
        <w:t xml:space="preserve"> </w:t>
      </w:r>
      <w:r w:rsidRPr="00B70D53">
        <w:rPr>
          <w:color w:val="000000"/>
        </w:rPr>
        <w:t>Васюкова,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Д.</w:t>
      </w:r>
      <w:r w:rsidRPr="00B70D53">
        <w:t xml:space="preserve"> </w:t>
      </w:r>
      <w:r w:rsidRPr="00B70D53">
        <w:rPr>
          <w:color w:val="000000"/>
        </w:rPr>
        <w:t>Димитриев.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Санкт-Петербург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Лань,</w:t>
      </w:r>
      <w:r w:rsidRPr="00B70D53">
        <w:t xml:space="preserve"> </w:t>
      </w:r>
      <w:r w:rsidRPr="00B70D53">
        <w:rPr>
          <w:color w:val="000000"/>
        </w:rPr>
        <w:t>2020.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236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978-5-8114-4378-9.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3" w:anchor="1" w:history="1">
        <w:r w:rsidRPr="00B70D53">
          <w:rPr>
            <w:rStyle w:val="ae"/>
          </w:rPr>
          <w:t>https://e.lanbook.com/reader/book/138155/#1</w:t>
        </w:r>
      </w:hyperlink>
      <w:r w:rsidRPr="00B70D53">
        <w:rPr>
          <w:color w:val="000000"/>
        </w:rPr>
        <w:t xml:space="preserve"> </w:t>
      </w:r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26.10.2020).</w:t>
      </w:r>
      <w:r w:rsidRPr="00B70D53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2</w:t>
      </w:r>
      <w:r w:rsidRPr="00B70D53">
        <w:t xml:space="preserve"> </w:t>
      </w:r>
      <w:proofErr w:type="spellStart"/>
      <w:r w:rsidRPr="00B70D53">
        <w:rPr>
          <w:color w:val="000000"/>
        </w:rPr>
        <w:t>Гореликова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Г.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Биологическая</w:t>
      </w:r>
      <w:r w:rsidRPr="00B70D53">
        <w:t xml:space="preserve"> </w:t>
      </w:r>
      <w:r w:rsidRPr="00B70D53">
        <w:rPr>
          <w:color w:val="000000"/>
        </w:rPr>
        <w:t>безопасность</w:t>
      </w:r>
      <w:r w:rsidRPr="00B70D53">
        <w:t xml:space="preserve"> </w:t>
      </w:r>
      <w:r w:rsidRPr="00B70D53">
        <w:rPr>
          <w:color w:val="000000"/>
        </w:rPr>
        <w:t>продуктов</w:t>
      </w:r>
      <w:r w:rsidRPr="00B70D53">
        <w:t xml:space="preserve"> </w:t>
      </w:r>
      <w:r w:rsidRPr="00B70D53">
        <w:rPr>
          <w:color w:val="000000"/>
        </w:rPr>
        <w:t>питания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Г.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proofErr w:type="spellStart"/>
      <w:r w:rsidRPr="00B70D53">
        <w:rPr>
          <w:color w:val="000000"/>
        </w:rPr>
        <w:t>Гореликова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proofErr w:type="spellStart"/>
      <w:r w:rsidRPr="00B70D53">
        <w:rPr>
          <w:color w:val="000000"/>
        </w:rPr>
        <w:t>КемГУ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2011.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126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978-5-89289-676-4.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4" w:history="1">
        <w:r w:rsidRPr="00B70D53">
          <w:rPr>
            <w:rStyle w:val="ae"/>
          </w:rPr>
          <w:t>https://e.lanbook.com/book/4597</w:t>
        </w:r>
      </w:hyperlink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26.10.2020).</w:t>
      </w:r>
      <w:r w:rsidRPr="00116871">
        <w:t xml:space="preserve"> 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3</w:t>
      </w:r>
      <w:r w:rsidRPr="00E164CC">
        <w:t xml:space="preserve"> </w:t>
      </w:r>
      <w:proofErr w:type="spellStart"/>
      <w:r w:rsidRPr="00E164CC">
        <w:rPr>
          <w:color w:val="000000"/>
        </w:rPr>
        <w:t>Драгилев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Основы</w:t>
      </w:r>
      <w:r w:rsidRPr="00E164CC">
        <w:t xml:space="preserve"> </w:t>
      </w:r>
      <w:r w:rsidRPr="00E164CC">
        <w:rPr>
          <w:color w:val="000000"/>
        </w:rPr>
        <w:t>кондитерского</w:t>
      </w:r>
      <w:r w:rsidRPr="00E164CC">
        <w:t xml:space="preserve"> </w:t>
      </w:r>
      <w:r w:rsidRPr="00E164CC">
        <w:rPr>
          <w:color w:val="000000"/>
        </w:rPr>
        <w:t>производства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учебник</w:t>
      </w:r>
      <w:r w:rsidRPr="00E164CC">
        <w:t xml:space="preserve"> </w:t>
      </w:r>
      <w:r w:rsidRPr="00E164CC">
        <w:rPr>
          <w:color w:val="000000"/>
        </w:rPr>
        <w:t>для</w:t>
      </w:r>
      <w:r w:rsidRPr="00E164CC">
        <w:t xml:space="preserve"> </w:t>
      </w:r>
      <w:r w:rsidRPr="00E164CC">
        <w:rPr>
          <w:color w:val="000000"/>
        </w:rPr>
        <w:t>вузов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proofErr w:type="spellStart"/>
      <w:r w:rsidRPr="00E164CC">
        <w:rPr>
          <w:color w:val="000000"/>
        </w:rPr>
        <w:t>Драгилев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proofErr w:type="spellStart"/>
      <w:r w:rsidRPr="00E164CC">
        <w:rPr>
          <w:color w:val="000000"/>
        </w:rPr>
        <w:t>Маршалкин</w:t>
      </w:r>
      <w:proofErr w:type="spellEnd"/>
      <w:r w:rsidRPr="00E164CC">
        <w:rPr>
          <w:color w:val="000000"/>
        </w:rPr>
        <w:t>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532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978-5-8114-5877-6.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5" w:anchor="1" w:history="1">
        <w:r w:rsidRPr="005A5DAC">
          <w:rPr>
            <w:rStyle w:val="ae"/>
          </w:rPr>
          <w:t>https://e.lanbook.com/reader/book/146660/#1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4</w:t>
      </w:r>
      <w:r w:rsidRPr="00B70D53">
        <w:t xml:space="preserve"> </w:t>
      </w:r>
      <w:proofErr w:type="spellStart"/>
      <w:r w:rsidRPr="00B70D53">
        <w:rPr>
          <w:color w:val="000000"/>
        </w:rPr>
        <w:t>Кацерикова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Н.</w:t>
      </w:r>
      <w:r w:rsidRPr="00B70D53">
        <w:t xml:space="preserve"> </w:t>
      </w:r>
      <w:r w:rsidRPr="00B70D53">
        <w:rPr>
          <w:color w:val="000000"/>
        </w:rPr>
        <w:t>В.</w:t>
      </w:r>
      <w:r w:rsidRPr="00B70D53">
        <w:t xml:space="preserve"> </w:t>
      </w:r>
      <w:r w:rsidRPr="00B70D53">
        <w:rPr>
          <w:color w:val="000000"/>
        </w:rPr>
        <w:t>Ресторанное</w:t>
      </w:r>
      <w:r w:rsidRPr="00B70D53">
        <w:t xml:space="preserve"> </w:t>
      </w:r>
      <w:r w:rsidRPr="00B70D53">
        <w:rPr>
          <w:color w:val="000000"/>
        </w:rPr>
        <w:t>дело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Н.</w:t>
      </w:r>
      <w:r w:rsidRPr="00B70D53">
        <w:t xml:space="preserve"> </w:t>
      </w:r>
      <w:r w:rsidRPr="00B70D53">
        <w:rPr>
          <w:color w:val="000000"/>
        </w:rPr>
        <w:t>В.</w:t>
      </w:r>
      <w:r w:rsidRPr="00B70D53">
        <w:t xml:space="preserve"> </w:t>
      </w:r>
      <w:proofErr w:type="spellStart"/>
      <w:r w:rsidRPr="00B70D53">
        <w:rPr>
          <w:color w:val="000000"/>
        </w:rPr>
        <w:t>Кацерикова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2-е</w:t>
      </w:r>
      <w:r w:rsidRPr="00B70D53">
        <w:t xml:space="preserve"> </w:t>
      </w:r>
      <w:r w:rsidRPr="00B70D53">
        <w:rPr>
          <w:color w:val="000000"/>
        </w:rPr>
        <w:t>изд.</w:t>
      </w:r>
      <w:r w:rsidRPr="00B70D53">
        <w:t xml:space="preserve"> </w:t>
      </w:r>
      <w:proofErr w:type="spellStart"/>
      <w:r w:rsidRPr="00B70D53">
        <w:rPr>
          <w:color w:val="000000"/>
        </w:rPr>
        <w:t>переаб</w:t>
      </w:r>
      <w:proofErr w:type="spellEnd"/>
      <w:r w:rsidRPr="00B70D53">
        <w:rPr>
          <w:color w:val="000000"/>
        </w:rPr>
        <w:t>.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доп.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proofErr w:type="spellStart"/>
      <w:r w:rsidRPr="00B70D53">
        <w:rPr>
          <w:color w:val="000000"/>
        </w:rPr>
        <w:t>КемГУ</w:t>
      </w:r>
      <w:proofErr w:type="spellEnd"/>
      <w:r w:rsidRPr="00B70D53">
        <w:rPr>
          <w:color w:val="000000"/>
        </w:rPr>
        <w:t>,</w:t>
      </w:r>
      <w:r w:rsidRPr="00B70D53">
        <w:t xml:space="preserve"> </w:t>
      </w:r>
      <w:r w:rsidRPr="00B70D53">
        <w:rPr>
          <w:color w:val="000000"/>
        </w:rPr>
        <w:t>2010.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332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978-5-89289-603-0.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proofErr w:type="gramStart"/>
      <w:r w:rsidRPr="00B70D53">
        <w:t xml:space="preserve"> </w:t>
      </w:r>
      <w:r w:rsidRPr="00B70D53">
        <w:rPr>
          <w:color w:val="000000"/>
        </w:rPr>
        <w:t>:</w:t>
      </w:r>
      <w:proofErr w:type="gramEnd"/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«Лань»:</w:t>
      </w:r>
      <w:r w:rsidRPr="00B70D53">
        <w:t xml:space="preserve"> </w:t>
      </w:r>
      <w:r w:rsidRPr="00B70D53">
        <w:rPr>
          <w:color w:val="000000"/>
        </w:rPr>
        <w:t>[сайт].—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6" w:history="1">
        <w:r w:rsidRPr="00B70D53">
          <w:rPr>
            <w:rStyle w:val="ae"/>
          </w:rPr>
          <w:t>https://e.lanbook.com/book/4616</w:t>
        </w:r>
      </w:hyperlink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18.10.2020)</w:t>
      </w:r>
      <w:r w:rsidRPr="00116871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5</w:t>
      </w:r>
      <w:r w:rsidRPr="00E164CC">
        <w:t xml:space="preserve"> </w:t>
      </w:r>
      <w:r w:rsidRPr="00E164CC">
        <w:rPr>
          <w:color w:val="000000"/>
        </w:rPr>
        <w:t>Костина,</w:t>
      </w:r>
      <w:r w:rsidRPr="00E164CC">
        <w:t xml:space="preserve"> </w:t>
      </w:r>
      <w:r w:rsidRPr="00E164CC">
        <w:rPr>
          <w:color w:val="000000"/>
        </w:rPr>
        <w:t>Н.Г.</w:t>
      </w:r>
      <w:r w:rsidRPr="00E164CC">
        <w:t xml:space="preserve"> </w:t>
      </w:r>
      <w:r w:rsidRPr="00E164CC">
        <w:rPr>
          <w:color w:val="000000"/>
        </w:rPr>
        <w:t>Фирменный</w:t>
      </w:r>
      <w:r w:rsidRPr="00E164CC">
        <w:t xml:space="preserve"> </w:t>
      </w:r>
      <w:r w:rsidRPr="00E164CC">
        <w:rPr>
          <w:color w:val="000000"/>
        </w:rPr>
        <w:t>стиль</w:t>
      </w:r>
      <w:r w:rsidRPr="00E164CC">
        <w:t xml:space="preserve"> </w:t>
      </w:r>
      <w:r w:rsidRPr="00E164CC">
        <w:rPr>
          <w:color w:val="000000"/>
        </w:rPr>
        <w:t>и</w:t>
      </w:r>
      <w:r w:rsidRPr="00E164CC">
        <w:t xml:space="preserve"> </w:t>
      </w:r>
      <w:r w:rsidRPr="00E164CC">
        <w:rPr>
          <w:color w:val="000000"/>
        </w:rPr>
        <w:t>дизайн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Н.Г.</w:t>
      </w:r>
      <w:r w:rsidRPr="00E164CC">
        <w:t xml:space="preserve"> </w:t>
      </w:r>
      <w:r w:rsidRPr="00E164CC">
        <w:rPr>
          <w:color w:val="000000"/>
        </w:rPr>
        <w:t>Костина,</w:t>
      </w:r>
      <w:r w:rsidRPr="00E164CC">
        <w:t xml:space="preserve"> </w:t>
      </w:r>
      <w:proofErr w:type="spellStart"/>
      <w:r w:rsidRPr="00E164CC">
        <w:rPr>
          <w:color w:val="000000"/>
        </w:rPr>
        <w:t>Рензяева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Т.</w:t>
      </w:r>
      <w:r w:rsidRPr="00E164CC">
        <w:t xml:space="preserve"> </w:t>
      </w:r>
      <w:r w:rsidRPr="00E164CC">
        <w:rPr>
          <w:color w:val="000000"/>
        </w:rPr>
        <w:t>В.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Т.</w:t>
      </w:r>
      <w:r w:rsidRPr="00E164CC">
        <w:t xml:space="preserve"> </w:t>
      </w:r>
      <w:r w:rsidRPr="00E164CC">
        <w:rPr>
          <w:color w:val="000000"/>
        </w:rPr>
        <w:t>В.</w:t>
      </w:r>
      <w:r w:rsidRPr="00E164CC">
        <w:t xml:space="preserve"> </w:t>
      </w:r>
      <w:proofErr w:type="spellStart"/>
      <w:r w:rsidRPr="00E164CC">
        <w:rPr>
          <w:color w:val="000000"/>
        </w:rPr>
        <w:t>Рензяева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Назимова,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Марков.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156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978-5-8114-4069-6.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7" w:anchor="1" w:history="1">
        <w:r w:rsidRPr="005A5DAC">
          <w:rPr>
            <w:rStyle w:val="ae"/>
          </w:rPr>
          <w:t>https://e.lanbook.com/reader/book/130577/#1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Default="007B2FCE" w:rsidP="007B2FCE">
      <w:pPr>
        <w:ind w:firstLine="756"/>
        <w:jc w:val="both"/>
      </w:pPr>
      <w:r w:rsidRPr="00E164CC">
        <w:rPr>
          <w:color w:val="000000"/>
        </w:rPr>
        <w:t>6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изделий.</w:t>
      </w:r>
      <w:r w:rsidRPr="00E164CC">
        <w:t xml:space="preserve"> </w:t>
      </w:r>
      <w:r w:rsidRPr="00E164CC">
        <w:rPr>
          <w:color w:val="000000"/>
        </w:rPr>
        <w:t>Расчет</w:t>
      </w:r>
      <w:r w:rsidRPr="00E164CC">
        <w:t xml:space="preserve"> </w:t>
      </w:r>
      <w:r w:rsidRPr="00E164CC">
        <w:rPr>
          <w:color w:val="000000"/>
        </w:rPr>
        <w:t>рецептур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для</w:t>
      </w:r>
      <w:r w:rsidRPr="00E164CC">
        <w:t xml:space="preserve"> </w:t>
      </w:r>
      <w:r w:rsidRPr="00E164CC">
        <w:rPr>
          <w:color w:val="000000"/>
        </w:rPr>
        <w:t>вузов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2-е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84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978-5-8114-5287-3.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8" w:anchor="1" w:history="1">
        <w:r w:rsidRPr="005A5DAC">
          <w:rPr>
            <w:rStyle w:val="ae"/>
          </w:rPr>
          <w:t>https://e.lanbook.com/reader/book/146620/#1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7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производства</w:t>
      </w:r>
      <w:r w:rsidRPr="00E164CC">
        <w:t xml:space="preserve"> </w:t>
      </w:r>
      <w:r w:rsidRPr="00E164CC">
        <w:rPr>
          <w:color w:val="000000"/>
        </w:rPr>
        <w:t>сахарных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301164">
        <w:rPr>
          <w:color w:val="000000"/>
        </w:rPr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proofErr w:type="spellStart"/>
      <w:r w:rsidRPr="00E164CC">
        <w:rPr>
          <w:color w:val="000000"/>
        </w:rPr>
        <w:t>Скобельская</w:t>
      </w:r>
      <w:proofErr w:type="spellEnd"/>
      <w:r w:rsidRPr="00E164CC">
        <w:rPr>
          <w:color w:val="000000"/>
        </w:rPr>
        <w:t>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Н.</w:t>
      </w:r>
      <w:r w:rsidRPr="00E164CC">
        <w:t xml:space="preserve"> </w:t>
      </w:r>
      <w:r w:rsidRPr="00E164CC">
        <w:rPr>
          <w:color w:val="000000"/>
        </w:rPr>
        <w:t>Горячева.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3-е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428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978-5-8114-4778-7.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9" w:anchor="3" w:history="1">
        <w:r w:rsidRPr="005A5DAC">
          <w:rPr>
            <w:rStyle w:val="ae"/>
          </w:rPr>
          <w:t>https://e.lanbook.com/reader/book/126720/#3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26.10.2020)</w:t>
      </w:r>
      <w:r w:rsidRPr="00E164CC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8</w:t>
      </w:r>
      <w:r w:rsidRPr="00E164CC">
        <w:t xml:space="preserve"> </w:t>
      </w:r>
      <w:r w:rsidRPr="00E164CC">
        <w:rPr>
          <w:color w:val="000000"/>
        </w:rPr>
        <w:t>Известия</w:t>
      </w:r>
      <w:r w:rsidRPr="00E164CC">
        <w:t xml:space="preserve"> </w:t>
      </w:r>
      <w:r w:rsidRPr="00E164CC">
        <w:rPr>
          <w:color w:val="000000"/>
        </w:rPr>
        <w:t>вузов.</w:t>
      </w:r>
      <w:r w:rsidRPr="00E164CC">
        <w:t xml:space="preserve"> </w:t>
      </w:r>
      <w:r w:rsidRPr="00E164CC">
        <w:rPr>
          <w:color w:val="000000"/>
        </w:rPr>
        <w:t>Пищевая</w:t>
      </w:r>
      <w:r w:rsidRPr="00E164CC">
        <w:t xml:space="preserve"> </w:t>
      </w:r>
      <w:r w:rsidRPr="00E164CC">
        <w:rPr>
          <w:color w:val="000000"/>
        </w:rPr>
        <w:t>технология.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ISSN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0579-3009.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непосредственный.</w:t>
      </w:r>
      <w:r w:rsidRPr="00E164CC">
        <w:t xml:space="preserve"> </w:t>
      </w:r>
    </w:p>
    <w:p w:rsidR="00362B1B" w:rsidRPr="00F34B58" w:rsidRDefault="007B2FCE" w:rsidP="007B2FCE">
      <w:pPr>
        <w:pStyle w:val="Style8"/>
        <w:widowControl/>
        <w:contextualSpacing/>
        <w:jc w:val="both"/>
      </w:pPr>
      <w:r w:rsidRPr="00E164CC">
        <w:rPr>
          <w:color w:val="000000"/>
        </w:rPr>
        <w:t>9</w:t>
      </w:r>
      <w:r w:rsidRPr="00E164CC">
        <w:t xml:space="preserve"> </w:t>
      </w:r>
      <w:r w:rsidRPr="00E164CC">
        <w:rPr>
          <w:color w:val="000000"/>
        </w:rPr>
        <w:t>Пищевая</w:t>
      </w:r>
      <w:r w:rsidRPr="00E164CC">
        <w:t xml:space="preserve"> </w:t>
      </w:r>
      <w:r w:rsidRPr="00E164CC">
        <w:rPr>
          <w:color w:val="000000"/>
        </w:rPr>
        <w:t>промышленность.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ISSN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0235-2486.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proofErr w:type="gramStart"/>
      <w:r w:rsidRPr="00E164CC">
        <w:t xml:space="preserve"> </w:t>
      </w:r>
      <w:r w:rsidRPr="00E164CC">
        <w:rPr>
          <w:color w:val="000000"/>
        </w:rPr>
        <w:t>:</w:t>
      </w:r>
      <w:proofErr w:type="gramEnd"/>
      <w:r w:rsidRPr="00E164CC">
        <w:t xml:space="preserve"> </w:t>
      </w:r>
      <w:r w:rsidRPr="00E164CC">
        <w:rPr>
          <w:color w:val="000000"/>
        </w:rPr>
        <w:t>непосредственный</w:t>
      </w:r>
    </w:p>
    <w:p w:rsidR="007B2FCE" w:rsidRDefault="007B2FCE" w:rsidP="000F0588">
      <w:pPr>
        <w:ind w:firstLine="567"/>
        <w:rPr>
          <w:b/>
        </w:rPr>
      </w:pPr>
    </w:p>
    <w:p w:rsidR="000F0588" w:rsidRPr="00F34B58" w:rsidRDefault="000F0588" w:rsidP="000F0588">
      <w:pPr>
        <w:ind w:firstLine="567"/>
      </w:pPr>
      <w:r w:rsidRPr="00F34B58">
        <w:rPr>
          <w:b/>
        </w:rPr>
        <w:t>в) Методические указания:</w:t>
      </w:r>
    </w:p>
    <w:p w:rsidR="000F0588" w:rsidRPr="00F34B58" w:rsidRDefault="000F0588" w:rsidP="000F0588">
      <w:pPr>
        <w:pStyle w:val="Style8"/>
        <w:widowControl/>
        <w:ind w:firstLine="709"/>
        <w:contextualSpacing/>
        <w:jc w:val="both"/>
        <w:rPr>
          <w:b/>
        </w:rPr>
      </w:pPr>
    </w:p>
    <w:p w:rsidR="00362B1B" w:rsidRPr="00F34B58" w:rsidRDefault="000F0588" w:rsidP="000F0588">
      <w:pPr>
        <w:pStyle w:val="Style8"/>
        <w:widowControl/>
        <w:ind w:firstLine="709"/>
        <w:contextualSpacing/>
        <w:jc w:val="both"/>
      </w:pPr>
      <w:r w:rsidRPr="00F34B58">
        <w:t>1 Методические указания представлены в приложении 1 к РПД</w:t>
      </w:r>
    </w:p>
    <w:p w:rsidR="000F0588" w:rsidRPr="00F34B58" w:rsidRDefault="000F0588" w:rsidP="000F0588">
      <w:pPr>
        <w:pStyle w:val="Style8"/>
        <w:widowControl/>
        <w:ind w:firstLine="709"/>
        <w:contextualSpacing/>
        <w:jc w:val="both"/>
      </w:pPr>
    </w:p>
    <w:p w:rsidR="00362B1B" w:rsidRPr="00C938A5" w:rsidRDefault="00362B1B" w:rsidP="00362B1B">
      <w:pPr>
        <w:pStyle w:val="Style10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C938A5">
        <w:rPr>
          <w:rStyle w:val="FontStyle15"/>
          <w:spacing w:val="40"/>
          <w:sz w:val="24"/>
          <w:szCs w:val="24"/>
        </w:rPr>
        <w:t>г)</w:t>
      </w:r>
      <w:r w:rsidRPr="00C938A5">
        <w:rPr>
          <w:rStyle w:val="FontStyle15"/>
          <w:b w:val="0"/>
          <w:sz w:val="24"/>
          <w:szCs w:val="24"/>
        </w:rPr>
        <w:t xml:space="preserve"> </w:t>
      </w:r>
      <w:r w:rsidRPr="00C938A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938A5">
        <w:rPr>
          <w:rStyle w:val="FontStyle15"/>
          <w:spacing w:val="40"/>
          <w:sz w:val="24"/>
          <w:szCs w:val="24"/>
        </w:rPr>
        <w:t>и</w:t>
      </w:r>
      <w:r w:rsidRPr="00C938A5">
        <w:rPr>
          <w:rStyle w:val="FontStyle15"/>
          <w:b w:val="0"/>
          <w:sz w:val="24"/>
          <w:szCs w:val="24"/>
        </w:rPr>
        <w:t xml:space="preserve"> </w:t>
      </w:r>
      <w:r w:rsidRPr="00C938A5">
        <w:rPr>
          <w:rStyle w:val="FontStyle21"/>
          <w:b/>
          <w:sz w:val="24"/>
          <w:szCs w:val="24"/>
        </w:rPr>
        <w:t>Интернет-ресурсы:</w:t>
      </w:r>
    </w:p>
    <w:p w:rsidR="00362B1B" w:rsidRPr="00F34B58" w:rsidRDefault="00362B1B" w:rsidP="00362B1B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59"/>
        <w:gridCol w:w="2827"/>
      </w:tblGrid>
      <w:tr w:rsidR="00362B1B" w:rsidRPr="00F34B58" w:rsidTr="00C938A5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 xml:space="preserve">Наименование </w:t>
            </w:r>
            <w:proofErr w:type="gramStart"/>
            <w:r w:rsidRPr="00F34B58">
              <w:t>ПО</w:t>
            </w:r>
            <w:proofErr w:type="gramEnd"/>
          </w:p>
        </w:tc>
        <w:tc>
          <w:tcPr>
            <w:tcW w:w="3659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№ договора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Срок действия лицензии</w:t>
            </w:r>
          </w:p>
        </w:tc>
      </w:tr>
      <w:tr w:rsidR="00362B1B" w:rsidRPr="00F34B58" w:rsidTr="00C938A5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rPr>
                <w:lang w:val="en-US"/>
              </w:rPr>
              <w:t>MS</w:t>
            </w:r>
            <w:r w:rsidRPr="00F34B58">
              <w:t xml:space="preserve"> </w:t>
            </w:r>
            <w:r w:rsidRPr="00F34B58">
              <w:rPr>
                <w:lang w:val="en-US"/>
              </w:rPr>
              <w:t>Windows</w:t>
            </w:r>
            <w:r w:rsidRPr="00F34B58">
              <w:t xml:space="preserve"> 7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t>Д-1227 от 8.1</w:t>
            </w:r>
            <w:r w:rsidRPr="00F34B58">
              <w:rPr>
                <w:lang w:val="en-US"/>
              </w:rPr>
              <w:t>0.2018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11.10.2021 г.</w:t>
            </w:r>
          </w:p>
        </w:tc>
      </w:tr>
      <w:tr w:rsidR="00362B1B" w:rsidRPr="00F34B58" w:rsidTr="00C938A5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MS Office 2007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ind w:hanging="28"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№ 135 от 17.09.2007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  <w:tr w:rsidR="00362B1B" w:rsidRPr="00F34B58" w:rsidTr="00C938A5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FAR Manager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Свободно распространяемое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бессрочно</w:t>
            </w:r>
          </w:p>
        </w:tc>
      </w:tr>
      <w:tr w:rsidR="00362B1B" w:rsidRPr="00F34B58" w:rsidTr="00C938A5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ABBYY FineReader 11.0 Corporate Edition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Д-1218-12 от 02.08.2012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  <w:tr w:rsidR="00362B1B" w:rsidRPr="00F34B58" w:rsidTr="00C938A5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7Zip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Свободно распространяемое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</w:tbl>
    <w:p w:rsidR="00362B1B" w:rsidRPr="00F34B58" w:rsidRDefault="00362B1B" w:rsidP="00362B1B">
      <w:pPr>
        <w:widowControl/>
        <w:ind w:firstLine="567"/>
        <w:jc w:val="both"/>
        <w:rPr>
          <w:b/>
        </w:rPr>
      </w:pPr>
    </w:p>
    <w:p w:rsidR="00797A71" w:rsidRPr="00CD0677" w:rsidRDefault="00797A71" w:rsidP="00797A71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CD0677">
        <w:rPr>
          <w:rStyle w:val="FontStyle21"/>
          <w:sz w:val="24"/>
          <w:szCs w:val="24"/>
        </w:rPr>
        <w:t>Интернет-ресурсы:</w:t>
      </w:r>
    </w:p>
    <w:p w:rsidR="00797A71" w:rsidRPr="00825601" w:rsidRDefault="00797A71" w:rsidP="00797A71">
      <w:pPr>
        <w:pStyle w:val="Style8"/>
        <w:widowControl/>
        <w:ind w:firstLine="720"/>
        <w:jc w:val="both"/>
        <w:rPr>
          <w:rStyle w:val="FontStyle21"/>
        </w:rPr>
      </w:pP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Электронная база периодических изданий </w:t>
      </w:r>
      <w:proofErr w:type="spellStart"/>
      <w:r w:rsidRPr="005D38EB">
        <w:rPr>
          <w:bCs/>
        </w:rPr>
        <w:t>East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View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Information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Services</w:t>
      </w:r>
      <w:proofErr w:type="spellEnd"/>
      <w:r w:rsidRPr="005D38EB">
        <w:rPr>
          <w:bCs/>
        </w:rPr>
        <w:t>, ООО «ИВИС» - URL:</w:t>
      </w:r>
      <w:r w:rsidRPr="005D38EB">
        <w:rPr>
          <w:bCs/>
        </w:rPr>
        <w:tab/>
      </w:r>
      <w:hyperlink r:id="rId20" w:history="1">
        <w:r w:rsidRPr="005D38EB">
          <w:rPr>
            <w:bCs/>
            <w:color w:val="0000FF"/>
            <w:u w:val="single"/>
          </w:rPr>
          <w:t>https://dlib.eastview.com/</w:t>
        </w:r>
      </w:hyperlink>
      <w:r w:rsidRPr="005D38EB">
        <w:rPr>
          <w:bCs/>
        </w:rPr>
        <w:t xml:space="preserve"> , вход по </w:t>
      </w:r>
      <w:r w:rsidRPr="005D38EB">
        <w:rPr>
          <w:bCs/>
          <w:lang w:val="en-US"/>
        </w:rPr>
        <w:t>IP</w:t>
      </w:r>
      <w:r w:rsidRPr="005D38EB">
        <w:rPr>
          <w:bCs/>
        </w:rPr>
        <w:t xml:space="preserve">-адресам вуза, с внешней сети по логину и паролю.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21" w:history="1">
        <w:r w:rsidRPr="005D38EB">
          <w:rPr>
            <w:bCs/>
            <w:color w:val="0000FF"/>
            <w:u w:val="single"/>
          </w:rPr>
          <w:t>https://elibrary.ru/project_risc.asp</w:t>
        </w:r>
      </w:hyperlink>
      <w:r w:rsidRPr="005D38EB">
        <w:rPr>
          <w:bCs/>
        </w:rPr>
        <w:t xml:space="preserve"> , регистрация по логину и паролю.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Поисковая система Академия </w:t>
      </w:r>
      <w:proofErr w:type="spellStart"/>
      <w:r w:rsidRPr="005D38EB">
        <w:rPr>
          <w:bCs/>
        </w:rPr>
        <w:t>Google</w:t>
      </w:r>
      <w:proofErr w:type="spellEnd"/>
      <w:r w:rsidRPr="005D38EB">
        <w:rPr>
          <w:bCs/>
        </w:rPr>
        <w:t xml:space="preserve"> (</w:t>
      </w:r>
      <w:proofErr w:type="spellStart"/>
      <w:r w:rsidRPr="005D38EB">
        <w:rPr>
          <w:bCs/>
        </w:rPr>
        <w:t>Google</w:t>
      </w:r>
      <w:proofErr w:type="spellEnd"/>
      <w:r w:rsidRPr="005D38EB">
        <w:rPr>
          <w:bCs/>
        </w:rPr>
        <w:t xml:space="preserve"> </w:t>
      </w:r>
      <w:proofErr w:type="spellStart"/>
      <w:r w:rsidRPr="005D38EB">
        <w:rPr>
          <w:bCs/>
        </w:rPr>
        <w:t>Scholar</w:t>
      </w:r>
      <w:proofErr w:type="spellEnd"/>
      <w:r w:rsidRPr="005D38EB">
        <w:rPr>
          <w:bCs/>
        </w:rPr>
        <w:t xml:space="preserve">). - URL: </w:t>
      </w:r>
      <w:hyperlink r:id="rId22" w:history="1">
        <w:r w:rsidRPr="005D38EB">
          <w:rPr>
            <w:bCs/>
            <w:color w:val="0000FF"/>
            <w:u w:val="single"/>
          </w:rPr>
          <w:t>https://scholar.google.ru/</w:t>
        </w:r>
      </w:hyperlink>
      <w:r w:rsidRPr="005D38EB">
        <w:rPr>
          <w:bCs/>
        </w:rPr>
        <w:t xml:space="preserve"> 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Информационная система - Единое окно доступа к информационным ресурсам </w:t>
      </w:r>
      <w:r w:rsidRPr="005D38EB">
        <w:rPr>
          <w:bCs/>
        </w:rPr>
        <w:tab/>
        <w:t xml:space="preserve">URL: </w:t>
      </w:r>
      <w:hyperlink r:id="rId23" w:history="1">
        <w:r w:rsidRPr="005D38EB">
          <w:rPr>
            <w:bCs/>
            <w:color w:val="0000FF"/>
            <w:u w:val="single"/>
          </w:rPr>
          <w:t>http://window.edu.ru/</w:t>
        </w:r>
      </w:hyperlink>
      <w:r w:rsidRPr="005D38EB">
        <w:rPr>
          <w:bCs/>
        </w:rPr>
        <w:t xml:space="preserve"> , свободный доступ. </w:t>
      </w:r>
    </w:p>
    <w:p w:rsidR="00797A71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Федеральное государственное бюджетное учреждение «Федеральный институт промышленной собственности» - URL: </w:t>
      </w:r>
      <w:hyperlink r:id="rId24" w:history="1">
        <w:r w:rsidRPr="005D38EB">
          <w:rPr>
            <w:bCs/>
            <w:color w:val="0000FF"/>
            <w:u w:val="single"/>
          </w:rPr>
          <w:t>http://www1.fips.ru/</w:t>
        </w:r>
      </w:hyperlink>
      <w:r>
        <w:rPr>
          <w:bCs/>
        </w:rPr>
        <w:t xml:space="preserve"> , свободный доступ</w:t>
      </w: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 w:rsidRPr="00F34B5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362B1B" w:rsidRPr="00F34B58" w:rsidRDefault="00362B1B" w:rsidP="00362B1B">
      <w:pPr>
        <w:ind w:firstLine="567"/>
        <w:jc w:val="both"/>
      </w:pPr>
    </w:p>
    <w:p w:rsidR="00362B1B" w:rsidRPr="00F34B58" w:rsidRDefault="00362B1B" w:rsidP="00362B1B">
      <w:pPr>
        <w:ind w:firstLine="567"/>
        <w:jc w:val="both"/>
      </w:pPr>
      <w:r w:rsidRPr="00F34B58">
        <w:t>Материально-техническое обеспечение дисциплины включает:</w:t>
      </w:r>
    </w:p>
    <w:p w:rsidR="00362B1B" w:rsidRPr="00F34B58" w:rsidRDefault="00362B1B" w:rsidP="00362B1B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841"/>
      </w:tblGrid>
      <w:tr w:rsidR="00362B1B" w:rsidRPr="00F34B58" w:rsidTr="00CB4A88">
        <w:tc>
          <w:tcPr>
            <w:tcW w:w="4338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center"/>
              <w:rPr>
                <w:bCs/>
                <w:iCs/>
              </w:rPr>
            </w:pPr>
            <w:r w:rsidRPr="00F34B58">
              <w:rPr>
                <w:bCs/>
                <w:iCs/>
              </w:rPr>
              <w:t>Тип и название аудитории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center"/>
              <w:rPr>
                <w:bCs/>
                <w:iCs/>
              </w:rPr>
            </w:pPr>
            <w:r w:rsidRPr="00F34B58">
              <w:rPr>
                <w:bCs/>
                <w:iCs/>
              </w:rPr>
              <w:t>Оснащение аудитории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Мультимедийные средства хранения, передачи  и представления информации.</w:t>
            </w:r>
          </w:p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t>Комплекс тестовых заданий для проведения промежуточных и рубежных контролей, инвентарь.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r w:rsidRPr="00F34B58">
              <w:t xml:space="preserve">Помещения для самостоятельной работы </w:t>
            </w:r>
            <w:proofErr w:type="gramStart"/>
            <w:r w:rsidRPr="00F34B58">
              <w:t>обучающихся</w:t>
            </w:r>
            <w:proofErr w:type="gramEnd"/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r w:rsidRPr="00F34B5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62B1B" w:rsidRPr="00F34B58" w:rsidRDefault="00362B1B" w:rsidP="00362B1B">
      <w:pPr>
        <w:ind w:firstLine="567"/>
        <w:jc w:val="both"/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2460B3" w:rsidRPr="00F34B58" w:rsidRDefault="00362B1B" w:rsidP="00C938A5">
      <w:pPr>
        <w:pStyle w:val="Style8"/>
        <w:widowControl/>
        <w:ind w:hanging="142"/>
        <w:contextualSpacing/>
        <w:jc w:val="right"/>
        <w:rPr>
          <w:b/>
        </w:rPr>
      </w:pPr>
      <w:r w:rsidRPr="00F34B58">
        <w:br w:type="page"/>
      </w:r>
      <w:r w:rsidR="002460B3" w:rsidRPr="00F34B58">
        <w:rPr>
          <w:b/>
        </w:rPr>
        <w:lastRenderedPageBreak/>
        <w:t xml:space="preserve">Приложение </w:t>
      </w:r>
      <w:r w:rsidR="006C3CD4" w:rsidRPr="00F34B58">
        <w:rPr>
          <w:b/>
        </w:rPr>
        <w:t>1</w:t>
      </w:r>
    </w:p>
    <w:p w:rsidR="006C3CD4" w:rsidRPr="00F34B58" w:rsidRDefault="006C3CD4" w:rsidP="006C3CD4">
      <w:pPr>
        <w:jc w:val="center"/>
        <w:rPr>
          <w:b/>
        </w:rPr>
      </w:pPr>
      <w:r w:rsidRPr="00F34B58">
        <w:rPr>
          <w:b/>
        </w:rPr>
        <w:t>Методические указания к практическим работам</w:t>
      </w:r>
    </w:p>
    <w:p w:rsidR="006C3CD4" w:rsidRPr="00F34B58" w:rsidRDefault="006C3CD4" w:rsidP="006C3CD4">
      <w:pPr>
        <w:jc w:val="center"/>
        <w:rPr>
          <w:rStyle w:val="af3"/>
        </w:rPr>
      </w:pPr>
      <w:r w:rsidRPr="00F34B58">
        <w:rPr>
          <w:rStyle w:val="af3"/>
        </w:rPr>
        <w:t>Практическая работа №1</w:t>
      </w:r>
    </w:p>
    <w:p w:rsidR="00084AA3" w:rsidRDefault="00C938A5" w:rsidP="00084AA3">
      <w:pPr>
        <w:jc w:val="center"/>
        <w:outlineLvl w:val="1"/>
        <w:rPr>
          <w:rStyle w:val="af3"/>
        </w:rPr>
      </w:pPr>
      <w:r>
        <w:rPr>
          <w:rStyle w:val="af3"/>
        </w:rPr>
        <w:t>«</w:t>
      </w:r>
      <w:proofErr w:type="spellStart"/>
      <w:r w:rsidR="00084AA3">
        <w:rPr>
          <w:rStyle w:val="af3"/>
        </w:rPr>
        <w:t>Фудстилистика</w:t>
      </w:r>
      <w:proofErr w:type="spellEnd"/>
      <w:r>
        <w:rPr>
          <w:rStyle w:val="af3"/>
        </w:rPr>
        <w:t>»</w:t>
      </w:r>
    </w:p>
    <w:p w:rsidR="00084AA3" w:rsidRDefault="00084AA3" w:rsidP="00084AA3">
      <w:pPr>
        <w:jc w:val="center"/>
        <w:outlineLvl w:val="1"/>
        <w:rPr>
          <w:b/>
          <w:bCs/>
          <w:sz w:val="36"/>
          <w:szCs w:val="36"/>
        </w:rPr>
      </w:pPr>
    </w:p>
    <w:p w:rsidR="00084AA3" w:rsidRPr="00F45D30" w:rsidRDefault="00084AA3" w:rsidP="00084AA3">
      <w:pPr>
        <w:ind w:firstLine="709"/>
        <w:jc w:val="both"/>
        <w:outlineLvl w:val="1"/>
        <w:rPr>
          <w:bCs/>
        </w:rPr>
      </w:pPr>
      <w:r w:rsidRPr="00A5206E">
        <w:rPr>
          <w:bCs/>
        </w:rPr>
        <w:t>1. Ознакомьтесь с первой главой книги:</w:t>
      </w:r>
      <w:r>
        <w:rPr>
          <w:bCs/>
        </w:rPr>
        <w:t xml:space="preserve"> </w:t>
      </w:r>
      <w:hyperlink r:id="rId25" w:tgtFrame="_blank" w:history="1">
        <w:r w:rsidRPr="003968A4">
          <w:rPr>
            <w:b/>
            <w:bCs/>
            <w:color w:val="0000FF"/>
            <w:u w:val="single"/>
            <w:lang w:val="en-US"/>
          </w:rPr>
          <w:t>books</w:t>
        </w:r>
        <w:r w:rsidRPr="00F45D30">
          <w:rPr>
            <w:b/>
            <w:bCs/>
            <w:color w:val="0000FF"/>
            <w:u w:val="single"/>
          </w:rPr>
          <w:t>.</w:t>
        </w:r>
        <w:proofErr w:type="spellStart"/>
        <w:r w:rsidRPr="003968A4">
          <w:rPr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F45D30">
        <w:t>›</w:t>
      </w:r>
      <w:hyperlink r:id="rId26" w:tgtFrame="_blank" w:history="1">
        <w:r w:rsidRPr="003968A4">
          <w:rPr>
            <w:color w:val="0000FF"/>
            <w:u w:val="single"/>
            <w:lang w:val="en-US"/>
          </w:rPr>
          <w:t>books</w:t>
        </w:r>
        <w:r w:rsidRPr="00F45D30">
          <w:rPr>
            <w:color w:val="0000FF"/>
            <w:u w:val="single"/>
          </w:rPr>
          <w:t>/</w:t>
        </w:r>
        <w:proofErr w:type="spellStart"/>
        <w:r w:rsidRPr="003968A4">
          <w:rPr>
            <w:color w:val="0000FF"/>
            <w:u w:val="single"/>
            <w:lang w:val="en-US"/>
          </w:rPr>
          <w:t>fudstilistika</w:t>
        </w:r>
        <w:proofErr w:type="spellEnd"/>
        <w:r w:rsidRPr="00F45D30">
          <w:rPr>
            <w:color w:val="0000FF"/>
            <w:u w:val="single"/>
          </w:rPr>
          <w:t>-</w:t>
        </w:r>
        <w:proofErr w:type="spellStart"/>
        <w:r w:rsidRPr="003968A4">
          <w:rPr>
            <w:color w:val="0000FF"/>
            <w:u w:val="single"/>
            <w:lang w:val="en-US"/>
          </w:rPr>
          <w:t>osnovy</w:t>
        </w:r>
        <w:proofErr w:type="spellEnd"/>
        <w:r w:rsidRPr="00F45D30">
          <w:rPr>
            <w:color w:val="0000FF"/>
            <w:u w:val="single"/>
          </w:rPr>
          <w:t>…</w:t>
        </w:r>
        <w:r w:rsidRPr="003968A4">
          <w:rPr>
            <w:color w:val="0000FF"/>
            <w:u w:val="single"/>
            <w:lang w:val="en-US"/>
          </w:rPr>
          <w:t>download</w:t>
        </w:r>
        <w:r w:rsidRPr="00F45D30">
          <w:rPr>
            <w:color w:val="0000FF"/>
            <w:u w:val="single"/>
          </w:rPr>
          <w:t>/…</w:t>
        </w:r>
        <w:proofErr w:type="spellStart"/>
      </w:hyperlink>
      <w:r w:rsidRPr="00A5390F">
        <w:rPr>
          <w:b/>
          <w:bCs/>
        </w:rPr>
        <w:t>Фудстилистика</w:t>
      </w:r>
      <w:proofErr w:type="spellEnd"/>
      <w:r w:rsidRPr="00A5390F">
        <w:t xml:space="preserve">. Основы, приемы, решения. Книга о том, как приготовить еду </w:t>
      </w:r>
      <w:proofErr w:type="gramStart"/>
      <w:r w:rsidRPr="00A5390F">
        <w:t>для</w:t>
      </w:r>
      <w:proofErr w:type="gramEnd"/>
      <w:r w:rsidRPr="00A5390F">
        <w:t xml:space="preserve"> ... Правовую поддержку обеспечивает «Авторский фонд». © </w:t>
      </w:r>
      <w:proofErr w:type="spellStart"/>
      <w:r w:rsidRPr="00A5390F">
        <w:rPr>
          <w:b/>
          <w:bCs/>
        </w:rPr>
        <w:t>Братова</w:t>
      </w:r>
      <w:proofErr w:type="spellEnd"/>
      <w:r w:rsidRPr="00A5390F">
        <w:t xml:space="preserve"> Е.С. Текст, дизайн, фотографии, 2014. СОДЕРЖАНИЕ. </w:t>
      </w:r>
      <w:r w:rsidRPr="00A5390F">
        <w:rPr>
          <w:b/>
          <w:bCs/>
        </w:rPr>
        <w:t>ФУДСТИЛИСТИКА</w:t>
      </w:r>
      <w:r w:rsidRPr="00A5390F">
        <w:t>. С чем мы... Читать ещё</w:t>
      </w:r>
      <w:r w:rsidR="00C938A5">
        <w:t xml:space="preserve"> </w:t>
      </w:r>
      <w:proofErr w:type="spellStart"/>
      <w:r w:rsidRPr="00A5390F">
        <w:rPr>
          <w:b/>
          <w:bCs/>
        </w:rPr>
        <w:t>Фудстилистика</w:t>
      </w:r>
      <w:proofErr w:type="spellEnd"/>
      <w:r w:rsidRPr="00A5390F">
        <w:t xml:space="preserve">. Основы, приемы, решения. Книга о том, как приготовить еду для съемки, сделать красивые фотографии и коммерчески преуспеть в области </w:t>
      </w:r>
      <w:proofErr w:type="spellStart"/>
      <w:r w:rsidRPr="00A5390F">
        <w:rPr>
          <w:b/>
          <w:bCs/>
        </w:rPr>
        <w:t>фудстилистики</w:t>
      </w:r>
      <w:proofErr w:type="spellEnd"/>
      <w:r w:rsidRPr="00A5390F">
        <w:t xml:space="preserve"> и фотосъемки еды – СПб. 2014. – 340 с</w:t>
      </w:r>
      <w:r w:rsidR="00C938A5">
        <w:t>.</w:t>
      </w:r>
    </w:p>
    <w:p w:rsidR="00084AA3" w:rsidRDefault="00084AA3" w:rsidP="00084AA3">
      <w:pPr>
        <w:ind w:firstLine="709"/>
        <w:jc w:val="both"/>
      </w:pPr>
      <w:r w:rsidRPr="003968A4">
        <w:rPr>
          <w:sz w:val="28"/>
          <w:szCs w:val="28"/>
        </w:rPr>
        <w:t>2</w:t>
      </w:r>
      <w:r>
        <w:t>. В</w:t>
      </w:r>
      <w:r w:rsidRPr="00A5206E">
        <w:t xml:space="preserve">ыполнить  </w:t>
      </w:r>
      <w:proofErr w:type="spellStart"/>
      <w:r w:rsidRPr="00A5206E">
        <w:t>карвинг</w:t>
      </w:r>
      <w:proofErr w:type="spellEnd"/>
      <w:r w:rsidRPr="00A5206E">
        <w:t xml:space="preserve"> из овощей. Можно использовать уже ранее выполненные украшения из моркови, лука репчатого, капусты пекинской, картофеля, тыквы, яблок, огурца. Но обязательно добавляем украшения из двух овощей (фруктов); возможно использование декоративных зеленых листьев, окрашивание  овощей с использованием пищевых красителей.  Овощная (фруктовая) композиция должна быть вертикальной. </w:t>
      </w:r>
    </w:p>
    <w:p w:rsidR="00084AA3" w:rsidRPr="00A5206E" w:rsidRDefault="00084AA3" w:rsidP="00084AA3">
      <w:pPr>
        <w:ind w:firstLine="709"/>
        <w:jc w:val="both"/>
      </w:pPr>
      <w:r w:rsidRPr="00A5206E">
        <w:t>3. Необходимо выставить на стол вертикальную композицию (</w:t>
      </w:r>
      <w:proofErr w:type="spellStart"/>
      <w:r w:rsidRPr="00A5206E">
        <w:t>карвинг</w:t>
      </w:r>
      <w:proofErr w:type="spellEnd"/>
      <w:r w:rsidRPr="00A5206E">
        <w:t xml:space="preserve">).  Подобрать скатерть (тканевую салфетку), либо другие элементы стола (посуда, стекло, бусы, </w:t>
      </w:r>
      <w:proofErr w:type="spellStart"/>
      <w:r w:rsidRPr="00A5206E">
        <w:t>кувертную</w:t>
      </w:r>
      <w:proofErr w:type="spellEnd"/>
      <w:r w:rsidRPr="00A5206E">
        <w:t xml:space="preserve"> карточку и т.д.) для создания декоративной композиции.  Использовать знания «цветового круга», а также рекомендации  вышеуказанной книги. </w:t>
      </w:r>
    </w:p>
    <w:p w:rsidR="00084AA3" w:rsidRDefault="00084AA3" w:rsidP="00084AA3">
      <w:pPr>
        <w:ind w:firstLine="709"/>
        <w:jc w:val="both"/>
        <w:rPr>
          <w:rStyle w:val="af3"/>
          <w:sz w:val="28"/>
          <w:szCs w:val="28"/>
        </w:rPr>
      </w:pPr>
    </w:p>
    <w:p w:rsidR="00084AA3" w:rsidRPr="00084AA3" w:rsidRDefault="00084AA3" w:rsidP="00084AA3">
      <w:pPr>
        <w:ind w:firstLine="709"/>
        <w:jc w:val="center"/>
        <w:rPr>
          <w:rStyle w:val="af3"/>
        </w:rPr>
      </w:pPr>
      <w:r w:rsidRPr="00084AA3">
        <w:rPr>
          <w:rStyle w:val="af3"/>
        </w:rPr>
        <w:t>Практическая работа №2</w:t>
      </w:r>
    </w:p>
    <w:p w:rsidR="00084AA3" w:rsidRPr="00084AA3" w:rsidRDefault="00C938A5" w:rsidP="00084AA3">
      <w:pPr>
        <w:ind w:firstLine="709"/>
        <w:jc w:val="center"/>
        <w:rPr>
          <w:b/>
        </w:rPr>
      </w:pPr>
      <w:r>
        <w:rPr>
          <w:b/>
        </w:rPr>
        <w:t>«</w:t>
      </w:r>
      <w:r w:rsidR="00084AA3" w:rsidRPr="00084AA3">
        <w:rPr>
          <w:b/>
        </w:rPr>
        <w:t>3D-мэппинг в ресторане</w:t>
      </w:r>
      <w:r>
        <w:rPr>
          <w:b/>
        </w:rPr>
        <w:t>»</w:t>
      </w:r>
    </w:p>
    <w:p w:rsidR="00084AA3" w:rsidRPr="00A5206E" w:rsidRDefault="00084AA3" w:rsidP="00084AA3">
      <w:pPr>
        <w:ind w:firstLine="709"/>
        <w:jc w:val="both"/>
        <w:rPr>
          <w:b/>
          <w:bCs/>
        </w:rPr>
      </w:pP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 xml:space="preserve">Аудиовизуальное искусство многогранно и имеет несколько уникальных в своём роде направлений. Одним из них является 3D-мэппинг (3D-mapping) или по-другому – </w:t>
      </w:r>
      <w:proofErr w:type="spellStart"/>
      <w:r w:rsidRPr="00A5206E">
        <w:t>видеомэппинг</w:t>
      </w:r>
      <w:proofErr w:type="spellEnd"/>
      <w:r w:rsidRPr="00A5206E">
        <w:t xml:space="preserve"> — создание трехмерных проекций на поверхностях различных объектов с учетом их фактуры и положения в пространстве.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Применяется 3D-мэппинг в разнообразных видах деятельности и не требует сложной аппаратуры для воспроизведения созданных трехмерных роликов. Достаточно лишь правильно расположить обычный проектор по отношению к зрителю и объекту, на который проецируется изображение.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 xml:space="preserve">Собственно, разработка трехмерных инсталляций основана на навыках 3D-моделирования и работе в графических редакторах для создания </w:t>
      </w:r>
      <w:proofErr w:type="spellStart"/>
      <w:r w:rsidRPr="00A5206E">
        <w:t>анимаций</w:t>
      </w:r>
      <w:proofErr w:type="spellEnd"/>
      <w:r w:rsidRPr="00A5206E">
        <w:t xml:space="preserve">. </w:t>
      </w:r>
      <w:proofErr w:type="gramStart"/>
      <w:r w:rsidRPr="00A5206E">
        <w:t xml:space="preserve">В настоящее время активно используется технология захвата движения </w:t>
      </w:r>
      <w:proofErr w:type="spellStart"/>
      <w:r w:rsidRPr="00A5206E">
        <w:t>Motion</w:t>
      </w:r>
      <w:proofErr w:type="spellEnd"/>
      <w:r w:rsidRPr="00A5206E">
        <w:t xml:space="preserve"> </w:t>
      </w:r>
      <w:proofErr w:type="spellStart"/>
      <w:r w:rsidRPr="00A5206E">
        <w:t>Capture</w:t>
      </w:r>
      <w:proofErr w:type="spellEnd"/>
      <w:r w:rsidRPr="00A5206E">
        <w:t>, позволяющая создавать максимально правдоподобные анимации </w:t>
      </w:r>
      <w:bookmarkStart w:id="3" w:name="proekcii"/>
      <w:bookmarkEnd w:id="3"/>
      <w:r w:rsidRPr="00A5206E">
        <w:t>виртуальных «человечков».</w:t>
      </w:r>
      <w:proofErr w:type="gramEnd"/>
      <w:r w:rsidRPr="00A5206E">
        <w:t xml:space="preserve"> Звуковое сопровождение также играет немалую роль в 3D-проектах, создавая дополнительный эффект погружения.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>Так, например, небольшой ресторан французской кухни с милым и наивным названием «</w:t>
      </w:r>
      <w:proofErr w:type="spellStart"/>
      <w:r w:rsidRPr="00A5206E">
        <w:t>Le</w:t>
      </w:r>
      <w:proofErr w:type="spellEnd"/>
      <w:r w:rsidRPr="00A5206E">
        <w:t xml:space="preserve"> </w:t>
      </w:r>
      <w:proofErr w:type="spellStart"/>
      <w:r w:rsidRPr="00A5206E">
        <w:t>Petit</w:t>
      </w:r>
      <w:proofErr w:type="spellEnd"/>
      <w:r w:rsidRPr="00A5206E">
        <w:t xml:space="preserve"> </w:t>
      </w:r>
      <w:proofErr w:type="spellStart"/>
      <w:r w:rsidRPr="00A5206E">
        <w:t>Chef</w:t>
      </w:r>
      <w:proofErr w:type="spellEnd"/>
      <w:r w:rsidRPr="00A5206E">
        <w:t>» (Маленький шеф-повар) в одночасье обрел  известность, благодаря креативному подходу к работе с посетителями. Владельцы данного заведения решили, что гости в ожидании заказа не должны скучать и акцентировать внимание на своих голодно-урчащих желудках. Чтобы чем-то отвлечь посетителей, над каждым столиком повесили проектор, который создаёт на белой скатерти настоящую виртуальную реальность!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 xml:space="preserve">Символ ресторана, неуклюжий и храбрый «маленький шеф», пытается приготовить различные блюда прямо на глазах восторженных клиентов. Но из-за небольшого роста ему очень непросто справиться с гигантскими продуктами и периодически возникающими противниками, типа злого осьминога. Его старания </w:t>
      </w:r>
      <w:r w:rsidRPr="00A5206E">
        <w:lastRenderedPageBreak/>
        <w:t xml:space="preserve">выглядят просто уморительно и невероятно правдоподобно, благодаря потрясающему эффекту </w:t>
      </w:r>
      <w:proofErr w:type="spellStart"/>
      <w:r w:rsidRPr="00A5206E">
        <w:t>трёхмерности</w:t>
      </w:r>
      <w:proofErr w:type="spellEnd"/>
      <w:r w:rsidRPr="00A5206E">
        <w:t xml:space="preserve"> происходящего. В итоге реализация этой креативной идеи привела к увеличению интереса клиентов к ресторану, повышению выручки и, без малого, мировой популярности «</w:t>
      </w:r>
      <w:proofErr w:type="spellStart"/>
      <w:r w:rsidRPr="00A5206E">
        <w:t>Le</w:t>
      </w:r>
      <w:proofErr w:type="spellEnd"/>
      <w:r w:rsidRPr="00A5206E">
        <w:t xml:space="preserve"> </w:t>
      </w:r>
      <w:proofErr w:type="spellStart"/>
      <w:r w:rsidRPr="00A5206E">
        <w:t>Petit</w:t>
      </w:r>
      <w:proofErr w:type="spellEnd"/>
      <w:r w:rsidRPr="00A5206E">
        <w:t xml:space="preserve"> </w:t>
      </w:r>
      <w:proofErr w:type="spellStart"/>
      <w:r w:rsidRPr="00A5206E">
        <w:t>Chef</w:t>
      </w:r>
      <w:proofErr w:type="spellEnd"/>
      <w:r w:rsidRPr="00A5206E">
        <w:t>».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3D–</w:t>
      </w:r>
      <w:proofErr w:type="spellStart"/>
      <w:r w:rsidRPr="00A5206E">
        <w:rPr>
          <w:iCs/>
        </w:rPr>
        <w:t>мэппинг</w:t>
      </w:r>
      <w:proofErr w:type="spellEnd"/>
      <w:r w:rsidRPr="00A5206E">
        <w:rPr>
          <w:iCs/>
        </w:rPr>
        <w:t xml:space="preserve"> в ресторане — яркий пример </w:t>
      </w:r>
      <w:proofErr w:type="gramStart"/>
      <w:r w:rsidRPr="00A5206E">
        <w:rPr>
          <w:iCs/>
        </w:rPr>
        <w:t>успешной</w:t>
      </w:r>
      <w:proofErr w:type="gramEnd"/>
      <w:r w:rsidRPr="00A5206E">
        <w:rPr>
          <w:iCs/>
        </w:rPr>
        <w:t xml:space="preserve"> бизнес-идеи, пропагандирующей «сочетание несочетаемого» — в данном случае ресторанного дела и мощных 3D-технологий. </w:t>
      </w: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</w:p>
    <w:p w:rsidR="00084AA3" w:rsidRPr="00A5206E" w:rsidRDefault="00084AA3" w:rsidP="00084AA3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Ознакомьтесь с  предложенными  сайтами:</w:t>
      </w:r>
    </w:p>
    <w:p w:rsidR="00084AA3" w:rsidRPr="00A5206E" w:rsidRDefault="00962233" w:rsidP="00084AA3">
      <w:pPr>
        <w:ind w:firstLine="709"/>
        <w:jc w:val="both"/>
      </w:pPr>
      <w:hyperlink r:id="rId27" w:history="1">
        <w:r w:rsidR="00084AA3" w:rsidRPr="00A5206E">
          <w:rPr>
            <w:rStyle w:val="ae"/>
          </w:rPr>
          <w:t>http://www.avclub.pro/video/videomepping/mepping-s-proektorami-optoma-popal-v-knigu-rekordov-ginnessa/</w:t>
        </w:r>
      </w:hyperlink>
    </w:p>
    <w:p w:rsidR="00084AA3" w:rsidRPr="00A5206E" w:rsidRDefault="00084AA3" w:rsidP="00084AA3">
      <w:pPr>
        <w:ind w:firstLine="709"/>
        <w:jc w:val="both"/>
      </w:pPr>
      <w:r w:rsidRPr="00A5206E">
        <w:t>3D-мэппинг в ресторане: спектакль на обеденном столе     https://newidey.ru/texnicheskie-novinki/3d-mepping-v-restorane-spektakl-na-obedennom-stole/</w:t>
      </w:r>
    </w:p>
    <w:p w:rsidR="00084AA3" w:rsidRPr="00A5206E" w:rsidRDefault="00084AA3" w:rsidP="00084AA3">
      <w:pPr>
        <w:ind w:firstLine="709"/>
        <w:jc w:val="both"/>
        <w:rPr>
          <w:rStyle w:val="af3"/>
          <w:b w:val="0"/>
          <w:color w:val="000000"/>
        </w:rPr>
      </w:pPr>
      <w:r w:rsidRPr="00A5206E">
        <w:rPr>
          <w:rStyle w:val="af3"/>
          <w:color w:val="000000"/>
        </w:rPr>
        <w:t>https://real-mapping.com/2016/09/30/3d-mapping-skullmapping/</w:t>
      </w:r>
    </w:p>
    <w:p w:rsidR="00084AA3" w:rsidRPr="00A5206E" w:rsidRDefault="00084AA3" w:rsidP="00084AA3">
      <w:pPr>
        <w:ind w:firstLine="709"/>
        <w:contextualSpacing/>
        <w:jc w:val="both"/>
      </w:pPr>
    </w:p>
    <w:p w:rsidR="00084AA3" w:rsidRPr="00A5206E" w:rsidRDefault="00084AA3" w:rsidP="00084AA3">
      <w:pPr>
        <w:ind w:firstLine="709"/>
        <w:contextualSpacing/>
        <w:jc w:val="both"/>
      </w:pPr>
      <w:r w:rsidRPr="00A5206E">
        <w:t>Сегодня ни у кого не вызывает сомнения, что кулинария – определенный вид искусства, со своими законами. Создание новых кулинарных технологий – процесс творческий.</w:t>
      </w:r>
    </w:p>
    <w:p w:rsidR="00084AA3" w:rsidRPr="00A5206E" w:rsidRDefault="00084AA3" w:rsidP="00084AA3">
      <w:pPr>
        <w:ind w:firstLine="709"/>
        <w:contextualSpacing/>
        <w:jc w:val="both"/>
      </w:pPr>
      <w:r w:rsidRPr="00A5206E">
        <w:t xml:space="preserve">Все понимают, что даже качественно приготовленное по всем правилами блюдо будет обыденным, «серийным» (то есть </w:t>
      </w:r>
      <w:proofErr w:type="gramStart"/>
      <w:r w:rsidRPr="00A5206E">
        <w:t>мало привлекательным</w:t>
      </w:r>
      <w:proofErr w:type="gramEnd"/>
      <w:r w:rsidRPr="00A5206E">
        <w:t xml:space="preserve"> для гостя) без оригинального дизайна, продуманного сочетания продуктов и цветовой гаммы, формы и текстуры посуды. Вся эта внешняя атрибутика на самом деле имеет реальное экономическое наполнение, ибо позволяет реализовать блюдо по достаточно высокой цене, следовательно, повысить рентабельность услуги питания. Не последняя роль в продвижении  услуг общественного питания относится сервировке стола.</w:t>
      </w:r>
    </w:p>
    <w:p w:rsidR="00084AA3" w:rsidRPr="00A5206E" w:rsidRDefault="00084AA3" w:rsidP="00084AA3">
      <w:pPr>
        <w:ind w:firstLine="709"/>
        <w:contextualSpacing/>
        <w:jc w:val="both"/>
      </w:pPr>
    </w:p>
    <w:p w:rsidR="00084AA3" w:rsidRPr="00A5206E" w:rsidRDefault="00084AA3" w:rsidP="00084AA3">
      <w:pPr>
        <w:ind w:firstLine="709"/>
        <w:contextualSpacing/>
        <w:jc w:val="both"/>
        <w:rPr>
          <w:i/>
        </w:rPr>
      </w:pPr>
      <w:r w:rsidRPr="00A5206E">
        <w:rPr>
          <w:i/>
        </w:rPr>
        <w:t>Задание:</w:t>
      </w:r>
    </w:p>
    <w:p w:rsidR="00084AA3" w:rsidRPr="00A5206E" w:rsidRDefault="00084AA3" w:rsidP="00084AA3">
      <w:pPr>
        <w:ind w:firstLine="709"/>
        <w:contextualSpacing/>
        <w:jc w:val="both"/>
      </w:pPr>
      <w:r w:rsidRPr="00A5206E">
        <w:t xml:space="preserve">Напишите эссе  на тему «Мой сюжет </w:t>
      </w:r>
      <w:proofErr w:type="spellStart"/>
      <w:r w:rsidRPr="00A5206E">
        <w:t>видеомэппинга</w:t>
      </w:r>
      <w:proofErr w:type="spellEnd"/>
      <w:r w:rsidRPr="00A5206E">
        <w:t xml:space="preserve"> на обеденном столе». При раскрытии содержания эссе уточните, какие предметы сервировки будут стоять на столе, цвет скатерти  и т.п. Возможно, сюжет 3D-мэппинга будет  отражать концепцию заведения или его название. </w:t>
      </w:r>
    </w:p>
    <w:p w:rsidR="00084AA3" w:rsidRPr="00A5206E" w:rsidRDefault="00084AA3" w:rsidP="00084AA3">
      <w:pPr>
        <w:ind w:firstLine="709"/>
        <w:contextualSpacing/>
        <w:jc w:val="both"/>
      </w:pPr>
      <w:r w:rsidRPr="00A5206E">
        <w:t xml:space="preserve">Для примерной визуализации Вашего сюжета можно использовать небольшие фрагменты мультфильмов. </w:t>
      </w:r>
    </w:p>
    <w:p w:rsidR="00084AA3" w:rsidRPr="00A5206E" w:rsidRDefault="00084AA3" w:rsidP="00084AA3">
      <w:pPr>
        <w:ind w:firstLine="709"/>
        <w:jc w:val="both"/>
      </w:pPr>
    </w:p>
    <w:p w:rsidR="00084AA3" w:rsidRPr="00A05962" w:rsidRDefault="00A05962" w:rsidP="00A05962">
      <w:pPr>
        <w:jc w:val="center"/>
        <w:rPr>
          <w:b/>
        </w:rPr>
      </w:pPr>
      <w:r w:rsidRPr="00A05962">
        <w:rPr>
          <w:b/>
        </w:rPr>
        <w:t>Практическая работа №3</w:t>
      </w:r>
    </w:p>
    <w:p w:rsidR="00A05962" w:rsidRPr="00A05962" w:rsidRDefault="005D2DD2" w:rsidP="00A05962">
      <w:pPr>
        <w:ind w:firstLine="567"/>
        <w:jc w:val="center"/>
        <w:rPr>
          <w:b/>
        </w:rPr>
      </w:pPr>
      <w:r w:rsidRPr="00A05962">
        <w:rPr>
          <w:b/>
        </w:rPr>
        <w:t>«Оформление блюд для подачи детям»</w:t>
      </w:r>
    </w:p>
    <w:p w:rsidR="00A05962" w:rsidRDefault="00A05962" w:rsidP="006C3CD4">
      <w:pPr>
        <w:ind w:firstLine="567"/>
      </w:pPr>
    </w:p>
    <w:p w:rsidR="00A05962" w:rsidRDefault="005D2DD2" w:rsidP="006C3CD4">
      <w:pPr>
        <w:ind w:firstLine="567"/>
      </w:pPr>
      <w:r>
        <w:t xml:space="preserve">Цель работы: 1. Разработать эскиз подачи блюда (изделия) для детей; </w:t>
      </w:r>
    </w:p>
    <w:p w:rsidR="00A05962" w:rsidRDefault="005D2DD2" w:rsidP="00A05962">
      <w:pPr>
        <w:ind w:firstLine="567"/>
        <w:jc w:val="both"/>
      </w:pPr>
      <w:r>
        <w:t xml:space="preserve">2. Приготовить блюдо (изделие); </w:t>
      </w:r>
    </w:p>
    <w:p w:rsidR="00A05962" w:rsidRDefault="005D2DD2" w:rsidP="00A05962">
      <w:pPr>
        <w:ind w:firstLine="567"/>
        <w:jc w:val="both"/>
      </w:pPr>
      <w:r>
        <w:t xml:space="preserve">3. Оформить подачу; </w:t>
      </w:r>
    </w:p>
    <w:p w:rsidR="00A05962" w:rsidRDefault="005D2DD2" w:rsidP="00A05962">
      <w:pPr>
        <w:ind w:firstLine="567"/>
        <w:jc w:val="both"/>
      </w:pPr>
      <w:r>
        <w:t xml:space="preserve">4. Провести оценку качеству приготовленного изделия Оборудование, инструменты, инвентарь, посуда: стол производственный, ванна моечная, весы, доска разделочная, ножи, столовая посуда, набор ножей для фигурной резки, продукты для приготовления блюда и его оформления. </w:t>
      </w:r>
    </w:p>
    <w:p w:rsidR="00A05962" w:rsidRDefault="00A05962" w:rsidP="00A05962">
      <w:pPr>
        <w:ind w:firstLine="567"/>
        <w:jc w:val="both"/>
      </w:pPr>
      <w:r>
        <w:t>Т</w:t>
      </w:r>
      <w:r w:rsidR="005D2DD2">
        <w:t>еоретические основы: Внешний вид блюда – для ребенка это основной показатель в принятие решения есть его или нет. Дети еще не понимают полезность того или иного продукта и его ценность. Поэтому на детских праздниках, когда куча ребятишек усядется за стол, и у вас не будет возможности стоять над каждым и уговаривать, что не будь съесть, так важно украшение блюд. Манная каша</w:t>
      </w:r>
      <w:r w:rsidR="00C938A5">
        <w:t>.</w:t>
      </w:r>
      <w:r w:rsidR="005D2DD2">
        <w:t xml:space="preserve"> Самая полезная на свете - гречневая каша</w:t>
      </w:r>
      <w:r w:rsidR="00C938A5">
        <w:t>. Картофельное пюре «Кот»</w:t>
      </w:r>
      <w:r w:rsidR="00CF3014">
        <w:t>.</w:t>
      </w:r>
      <w:r w:rsidR="005D2DD2">
        <w:t xml:space="preserve"> Карто</w:t>
      </w:r>
      <w:r w:rsidR="00CF3014">
        <w:t>фельное пюре «Паутинка».</w:t>
      </w:r>
      <w:r w:rsidR="005D2DD2">
        <w:t xml:space="preserve"> </w:t>
      </w:r>
    </w:p>
    <w:p w:rsidR="00A05962" w:rsidRDefault="005D2DD2" w:rsidP="00A05962">
      <w:pPr>
        <w:ind w:firstLine="567"/>
        <w:jc w:val="both"/>
      </w:pPr>
      <w:r>
        <w:lastRenderedPageBreak/>
        <w:t xml:space="preserve">Порядок проведения работы: </w:t>
      </w:r>
    </w:p>
    <w:p w:rsidR="00A05962" w:rsidRDefault="005D2DD2" w:rsidP="00A05962">
      <w:pPr>
        <w:ind w:firstLine="567"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ind w:firstLine="567"/>
        <w:jc w:val="both"/>
      </w:pPr>
      <w:r>
        <w:t>2. Разработать эскиз подачи: - салата из овощей, - фаршированных помидоров, - бутерброда из масла, сыра и овощей</w:t>
      </w:r>
      <w:r w:rsidR="00CF3014">
        <w:t>.</w:t>
      </w:r>
      <w:r>
        <w:t xml:space="preserve"> </w:t>
      </w:r>
    </w:p>
    <w:p w:rsidR="00A05962" w:rsidRDefault="005D2DD2" w:rsidP="00A05962">
      <w:pPr>
        <w:ind w:firstLine="567"/>
        <w:jc w:val="both"/>
      </w:pPr>
      <w:r>
        <w:t>3. Приготовить (по индивидуальному заданию преподавателя): - салата из овощей, - фаршированных помидоров, - бутерброда из масла, сыра и овощей</w:t>
      </w:r>
      <w:r w:rsidR="00CF3014">
        <w:t>.</w:t>
      </w:r>
      <w:r>
        <w:t xml:space="preserve"> </w:t>
      </w:r>
    </w:p>
    <w:p w:rsidR="00A05962" w:rsidRDefault="005D2DD2" w:rsidP="00A05962">
      <w:pPr>
        <w:ind w:firstLine="567"/>
        <w:jc w:val="both"/>
      </w:pPr>
      <w:r>
        <w:t>4. Выполнить украшения этих блюд</w:t>
      </w:r>
      <w:r w:rsidR="00CF3014">
        <w:t>.</w:t>
      </w:r>
      <w:r>
        <w:t xml:space="preserve"> </w:t>
      </w:r>
    </w:p>
    <w:p w:rsidR="006C3CD4" w:rsidRPr="00F34B58" w:rsidRDefault="005D2DD2" w:rsidP="006C3CD4">
      <w:pPr>
        <w:ind w:firstLine="567"/>
      </w:pPr>
      <w:r>
        <w:t>5. Оценить качество блюда (изделия) по следующим показателям:</w:t>
      </w:r>
    </w:p>
    <w:p w:rsidR="006C3CD4" w:rsidRDefault="006C3CD4" w:rsidP="006C3CD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D2DD2" w:rsidTr="005D2DD2"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>
            <w:r>
              <w:t>Салат из овощей</w:t>
            </w:r>
          </w:p>
        </w:tc>
        <w:tc>
          <w:tcPr>
            <w:tcW w:w="2322" w:type="dxa"/>
          </w:tcPr>
          <w:p w:rsidR="005D2DD2" w:rsidRDefault="005D2DD2" w:rsidP="006C3CD4">
            <w:r>
              <w:t xml:space="preserve">Фаршированные помидоры </w:t>
            </w:r>
          </w:p>
        </w:tc>
        <w:tc>
          <w:tcPr>
            <w:tcW w:w="2322" w:type="dxa"/>
          </w:tcPr>
          <w:p w:rsidR="005D2DD2" w:rsidRDefault="005D2DD2" w:rsidP="006C3CD4">
            <w:r>
              <w:t>Бутерброды с сыром</w:t>
            </w:r>
          </w:p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Форма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Цвет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 xml:space="preserve">Вкус 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Запах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  <w:tr w:rsidR="005D2DD2" w:rsidTr="005D2DD2">
        <w:tc>
          <w:tcPr>
            <w:tcW w:w="2322" w:type="dxa"/>
          </w:tcPr>
          <w:p w:rsidR="005D2DD2" w:rsidRDefault="005D2DD2" w:rsidP="006C3CD4">
            <w:r>
              <w:t>консистенция</w:t>
            </w:r>
          </w:p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  <w:tc>
          <w:tcPr>
            <w:tcW w:w="2322" w:type="dxa"/>
          </w:tcPr>
          <w:p w:rsidR="005D2DD2" w:rsidRDefault="005D2DD2" w:rsidP="006C3CD4"/>
        </w:tc>
      </w:tr>
    </w:tbl>
    <w:p w:rsidR="005D2DD2" w:rsidRPr="00F34B58" w:rsidRDefault="005D2DD2" w:rsidP="00A05962">
      <w:pPr>
        <w:ind w:firstLine="284"/>
        <w:jc w:val="both"/>
      </w:pPr>
    </w:p>
    <w:p w:rsidR="006C3CD4" w:rsidRPr="00F34B58" w:rsidRDefault="006C3CD4" w:rsidP="00A05962">
      <w:pPr>
        <w:pStyle w:val="Style8"/>
        <w:widowControl/>
        <w:ind w:firstLine="284"/>
        <w:contextualSpacing/>
        <w:jc w:val="both"/>
      </w:pPr>
    </w:p>
    <w:p w:rsidR="00A0596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Практическая работа  № 4</w:t>
      </w:r>
    </w:p>
    <w:p w:rsid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«Проведение </w:t>
      </w:r>
      <w:proofErr w:type="spellStart"/>
      <w:r w:rsidRPr="00A05962">
        <w:rPr>
          <w:b/>
        </w:rPr>
        <w:t>фламбирования</w:t>
      </w:r>
      <w:proofErr w:type="spellEnd"/>
      <w:r w:rsidRPr="00A05962">
        <w:rPr>
          <w:b/>
        </w:rPr>
        <w:t xml:space="preserve"> (</w:t>
      </w:r>
      <w:proofErr w:type="spellStart"/>
      <w:r w:rsidRPr="00A05962">
        <w:rPr>
          <w:b/>
        </w:rPr>
        <w:t>транширования</w:t>
      </w:r>
      <w:proofErr w:type="spellEnd"/>
      <w:r w:rsidRPr="00A05962">
        <w:rPr>
          <w:b/>
        </w:rPr>
        <w:t>) блюд»</w:t>
      </w:r>
    </w:p>
    <w:p w:rsidR="00CF3014" w:rsidRPr="00A05962" w:rsidRDefault="00CF3014" w:rsidP="00A05962">
      <w:pPr>
        <w:pStyle w:val="Style8"/>
        <w:widowControl/>
        <w:ind w:firstLine="284"/>
        <w:contextualSpacing/>
        <w:jc w:val="center"/>
        <w:rPr>
          <w:b/>
        </w:rPr>
      </w:pP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 w:rsidRPr="00CF3014">
        <w:rPr>
          <w:b/>
        </w:rPr>
        <w:t>Цель работы:</w:t>
      </w:r>
      <w:r>
        <w:t xml:space="preserve"> </w:t>
      </w:r>
      <w:r w:rsidR="00CF3014">
        <w:t xml:space="preserve">Освоить технику </w:t>
      </w:r>
      <w:proofErr w:type="spellStart"/>
      <w:r w:rsidR="00CF3014">
        <w:t>фламбирования</w:t>
      </w:r>
      <w:proofErr w:type="spellEnd"/>
      <w:r w:rsidR="00CF3014">
        <w:t xml:space="preserve"> (</w:t>
      </w:r>
      <w:proofErr w:type="spellStart"/>
      <w:r w:rsidR="00CF3014">
        <w:t>транширования</w:t>
      </w:r>
      <w:proofErr w:type="spellEnd"/>
      <w:r w:rsidR="00CF3014">
        <w:t>) блюд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Провести </w:t>
      </w:r>
      <w:proofErr w:type="spellStart"/>
      <w:r>
        <w:t>фламбирование</w:t>
      </w:r>
      <w:proofErr w:type="spellEnd"/>
      <w:r>
        <w:t xml:space="preserve"> кулинарного блюда;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2. Оценить качество приготовленного блюда</w:t>
      </w:r>
      <w:r w:rsidR="00CF3014">
        <w:t>.</w:t>
      </w:r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proofErr w:type="gramStart"/>
      <w:r>
        <w:t xml:space="preserve">Оборудование, инструменты, инвентарь, посуда: плита электрическая, стол производственный, ванна моечная, металлическая посуда для подачи блюд, спиртовка, доска разделочная, столовые приборы. </w:t>
      </w:r>
      <w:proofErr w:type="gramEnd"/>
    </w:p>
    <w:p w:rsidR="00CF3014" w:rsidRDefault="005D2DD2" w:rsidP="00A05962">
      <w:pPr>
        <w:pStyle w:val="Style8"/>
        <w:widowControl/>
        <w:ind w:firstLine="284"/>
        <w:contextualSpacing/>
        <w:jc w:val="both"/>
      </w:pPr>
      <w:r>
        <w:t>Теоретиче</w:t>
      </w:r>
      <w:r w:rsidR="00CF3014">
        <w:t>ские основы: Кулинарный термин «</w:t>
      </w:r>
      <w:proofErr w:type="spellStart"/>
      <w:r w:rsidR="00CF3014">
        <w:t>фламбе</w:t>
      </w:r>
      <w:proofErr w:type="spellEnd"/>
      <w:r w:rsidR="00CF3014">
        <w:t>»</w:t>
      </w:r>
      <w:r>
        <w:t xml:space="preserve">, от </w:t>
      </w:r>
      <w:proofErr w:type="gramStart"/>
      <w:r>
        <w:t>французского</w:t>
      </w:r>
      <w:proofErr w:type="gramEnd"/>
      <w:r>
        <w:t xml:space="preserve"> </w:t>
      </w:r>
      <w:proofErr w:type="spellStart"/>
      <w:r>
        <w:t>flamber</w:t>
      </w:r>
      <w:proofErr w:type="spellEnd"/>
      <w:r>
        <w:t xml:space="preserve">, звучит одинаково на всех языках. Ибо буквальный его перевод - сгореть - не отражает истинный смысл этого действа, которое правильнее было бы назвать огненной феерией, способной доставить удовольствие не только гурману, но и зрителю. Французское слово означает метод, которым пользовались и </w:t>
      </w:r>
      <w:proofErr w:type="gramStart"/>
      <w:r>
        <w:t>пользуются по сей</w:t>
      </w:r>
      <w:proofErr w:type="gramEnd"/>
      <w:r>
        <w:t xml:space="preserve"> день на всем земном шаре. </w:t>
      </w:r>
    </w:p>
    <w:p w:rsidR="00CF3014" w:rsidRDefault="005D2DD2" w:rsidP="00A05962">
      <w:pPr>
        <w:pStyle w:val="Style8"/>
        <w:widowControl/>
        <w:ind w:firstLine="284"/>
        <w:contextualSpacing/>
        <w:jc w:val="both"/>
      </w:pPr>
      <w:proofErr w:type="spellStart"/>
      <w:r>
        <w:t>Фламбе</w:t>
      </w:r>
      <w:proofErr w:type="spellEnd"/>
      <w:r>
        <w:t xml:space="preserve"> знакомо болгарам, немцам, африканцам и, конечно</w:t>
      </w:r>
      <w:r w:rsidR="00CF3014">
        <w:t>, русским, превратившим его во «</w:t>
      </w:r>
      <w:proofErr w:type="spellStart"/>
      <w:r w:rsidR="00CF3014">
        <w:t>фламбировать</w:t>
      </w:r>
      <w:proofErr w:type="spellEnd"/>
      <w:r w:rsidR="00CF3014">
        <w:t>»</w:t>
      </w:r>
      <w:r>
        <w:t xml:space="preserve">. Что означает или опалить, обжечь пламенем (способ номер один), или полить блюдо чем-либо спиртосодержащим (способ номер два) - водкой, ромом, коньяком, бренди, </w:t>
      </w:r>
      <w:proofErr w:type="spellStart"/>
      <w:r>
        <w:t>граппой</w:t>
      </w:r>
      <w:proofErr w:type="spellEnd"/>
      <w:r>
        <w:t xml:space="preserve">, виски, крепким ликером и тут же его поджечь. Синее пламя быстро погаснет, а на сковороде останется опаленный деликатес, благоухающий дивным ароматом, способным придать вроде бы знакомому блюду неповторимый вкус и покрыть его легчайшей, хрустящей на зубах корочкой. Чтобы получилась корочка, продукт, прежде чем поджигать, надо обвалять в сахарной пудре (фрукты и блинчики) или в соли (мясо или дичь). Речь идет не об исходном продукте, а о том, который у вас уже получился: </w:t>
      </w:r>
      <w:proofErr w:type="spellStart"/>
      <w:r>
        <w:t>фламбирование</w:t>
      </w:r>
      <w:proofErr w:type="spellEnd"/>
      <w:r>
        <w:t xml:space="preserve"> - всегда завершающая стадия готовки, самая впечатл</w:t>
      </w:r>
      <w:r w:rsidR="00CF3014">
        <w:t xml:space="preserve">яющая, но и самая рискованная. </w:t>
      </w:r>
    </w:p>
    <w:p w:rsidR="00CF3014" w:rsidRDefault="00CF3014" w:rsidP="00A05962">
      <w:pPr>
        <w:pStyle w:val="Style8"/>
        <w:widowControl/>
        <w:ind w:firstLine="284"/>
        <w:contextualSpacing/>
        <w:jc w:val="both"/>
      </w:pPr>
      <w:r>
        <w:t>«</w:t>
      </w:r>
      <w:proofErr w:type="spellStart"/>
      <w:r w:rsidR="005D2DD2">
        <w:t>Фламбирование</w:t>
      </w:r>
      <w:proofErr w:type="spellEnd"/>
      <w:r w:rsidR="005D2DD2">
        <w:t xml:space="preserve"> всегда было высшим кулинарным шиком, к которому могли прибегать лишь высококвалифицированные специалисты, поскольку этот прием весьма рискован и требует особенного навыка, </w:t>
      </w:r>
      <w:r>
        <w:t>а также высокого качества сырья»</w:t>
      </w:r>
      <w:r w:rsidR="005D2DD2">
        <w:t xml:space="preserve">, - писал классик отечественной кулинарии Вильям </w:t>
      </w:r>
      <w:proofErr w:type="spellStart"/>
      <w:r w:rsidR="005D2DD2">
        <w:t>Похлебкин</w:t>
      </w:r>
      <w:proofErr w:type="spellEnd"/>
      <w:r w:rsidR="005D2DD2">
        <w:t xml:space="preserve">. Не стоит, однако, пугаться этого замечания: не боги еду обжигают. Самое трудное во </w:t>
      </w:r>
      <w:proofErr w:type="spellStart"/>
      <w:r w:rsidR="005D2DD2">
        <w:t>фламбировании</w:t>
      </w:r>
      <w:proofErr w:type="spellEnd"/>
      <w:r w:rsidR="005D2DD2">
        <w:t xml:space="preserve"> - не поджечь ничего вокруг и уберечь собственные руки. Чтобы устроить огненную феерию на столе, надо на металлический поднос установить спиртовку, зажечь е</w:t>
      </w:r>
      <w:r>
        <w:t>ё</w:t>
      </w:r>
      <w:r w:rsidR="005D2DD2">
        <w:t xml:space="preserve">, поставить на спиртовку сковороду с готовым блюдом, вылить в нее алкоголь и аккуратно вращать </w:t>
      </w:r>
      <w:r w:rsidR="005D2DD2">
        <w:lastRenderedPageBreak/>
        <w:t>сковороду над пламенем так, чтобы огонь спиртовки перешел на край сковородки. Синее пламя мгновенно разольется по поверхности и почти так же быстро погаснет, не причинив еде вреда и существенно улучшив ее качество. Причем полить можно даже не собственно продукт, а облить его вокруг, так, чтобы образовалось коньячное или ромовое кольцо, и так же, к</w:t>
      </w:r>
      <w:r>
        <w:t>ольцом, распространится огонь. «</w:t>
      </w:r>
      <w:r w:rsidR="005D2DD2">
        <w:t xml:space="preserve">Так поступают с мясными блюдами из вырезок, филе, с некоторыми блюдами из дичи, особенно из крупной птицы - фазанов, </w:t>
      </w:r>
      <w:proofErr w:type="spellStart"/>
      <w:r w:rsidR="005D2DD2">
        <w:t>турачей</w:t>
      </w:r>
      <w:proofErr w:type="spellEnd"/>
      <w:r w:rsidR="005D2DD2">
        <w:t>, дроф, и с неко</w:t>
      </w:r>
      <w:r>
        <w:t>торыми кондитерскими блюдами...»</w:t>
      </w:r>
      <w:r w:rsidR="005D2DD2">
        <w:t xml:space="preserve">, - читаем у </w:t>
      </w:r>
      <w:proofErr w:type="spellStart"/>
      <w:r w:rsidR="005D2DD2">
        <w:t>Похлебкина</w:t>
      </w:r>
      <w:proofErr w:type="spellEnd"/>
      <w:r w:rsidR="005D2DD2">
        <w:t xml:space="preserve">. </w:t>
      </w:r>
    </w:p>
    <w:p w:rsidR="00CF3014" w:rsidRDefault="005D2DD2" w:rsidP="00A05962">
      <w:pPr>
        <w:pStyle w:val="Style8"/>
        <w:widowControl/>
        <w:ind w:firstLine="284"/>
        <w:contextualSpacing/>
        <w:jc w:val="both"/>
      </w:pPr>
      <w:r>
        <w:t xml:space="preserve">Строго говоря, этот способ </w:t>
      </w:r>
      <w:proofErr w:type="spellStart"/>
      <w:r>
        <w:t>фламбе</w:t>
      </w:r>
      <w:proofErr w:type="spellEnd"/>
      <w:r>
        <w:t xml:space="preserve"> </w:t>
      </w:r>
      <w:proofErr w:type="spellStart"/>
      <w:r>
        <w:t>универсальнее</w:t>
      </w:r>
      <w:proofErr w:type="spellEnd"/>
      <w:r>
        <w:t xml:space="preserve"> предыдущего, и таким образом можно </w:t>
      </w:r>
      <w:proofErr w:type="spellStart"/>
      <w:r>
        <w:t>зафламбировать</w:t>
      </w:r>
      <w:proofErr w:type="spellEnd"/>
      <w:r>
        <w:t xml:space="preserve"> что угодно, от тех же бананов и курицы до яблок, пирогов и, кстати, блинов - любых, </w:t>
      </w:r>
      <w:proofErr w:type="gramStart"/>
      <w:r>
        <w:t>от</w:t>
      </w:r>
      <w:proofErr w:type="gramEnd"/>
      <w:r>
        <w:t xml:space="preserve"> крошечных до больших, сложенных и начиненных. В Нормандии, например, блины </w:t>
      </w:r>
      <w:proofErr w:type="spellStart"/>
      <w:r>
        <w:t>фламбируют</w:t>
      </w:r>
      <w:proofErr w:type="spellEnd"/>
      <w:r>
        <w:t xml:space="preserve"> кальвадосом, в </w:t>
      </w:r>
      <w:proofErr w:type="spellStart"/>
      <w:r>
        <w:t>Шаранте</w:t>
      </w:r>
      <w:proofErr w:type="spellEnd"/>
      <w:r>
        <w:t xml:space="preserve"> (и блины, и омлеты) - коньяком. А в России ничто нам не мешает воспользоваться богатейшим опытом иностранных кулинаров и попробовать </w:t>
      </w:r>
      <w:proofErr w:type="spellStart"/>
      <w:r>
        <w:t>зафламбировать</w:t>
      </w:r>
      <w:proofErr w:type="spellEnd"/>
      <w:r>
        <w:t xml:space="preserve"> наши блины тем, что Бог пошлет. Хотя бы водкой, которой, кстати, не пренебрегают, например, в Болгарии, и </w:t>
      </w:r>
      <w:proofErr w:type="spellStart"/>
      <w:r>
        <w:t>фламбируют</w:t>
      </w:r>
      <w:proofErr w:type="spellEnd"/>
      <w:r>
        <w:t xml:space="preserve"> ею свинину со сладким перцем. В чем и как жечь? Чугунная или стальная сковорода с длинной, желательно металлической ручкой. Половник с длинной, лучше всего изогнутой ручкой или </w:t>
      </w:r>
      <w:proofErr w:type="gramStart"/>
      <w:r>
        <w:t>кофейная</w:t>
      </w:r>
      <w:proofErr w:type="gramEnd"/>
      <w:r>
        <w:t xml:space="preserve"> турка с горизонтальной металлической ручкой. Спиртовка с подставкой, на которую можно поставить сковороду. Большой металлический поднос. Длинные каминные спички.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proofErr w:type="gramStart"/>
      <w:r>
        <w:t xml:space="preserve">Мясо - говядину, свинину, баранину, а также птицу или дичь чаще всего поливают коньяком, бренди, виски, водкой, </w:t>
      </w:r>
      <w:proofErr w:type="spellStart"/>
      <w:r>
        <w:t>граппой</w:t>
      </w:r>
      <w:proofErr w:type="spellEnd"/>
      <w:r>
        <w:t xml:space="preserve"> или джином.</w:t>
      </w:r>
      <w:proofErr w:type="gramEnd"/>
      <w:r>
        <w:t xml:space="preserve"> Считается, что с птицей еще можно использовать и ром, хотя джин с его можжевеловым запахом для птицы идеален. Лучшие средства </w:t>
      </w:r>
      <w:proofErr w:type="spellStart"/>
      <w:r>
        <w:t>фламбирования</w:t>
      </w:r>
      <w:proofErr w:type="spellEnd"/>
      <w:r>
        <w:t xml:space="preserve"> блинов и омлетов - коньяк, ликеры, ром, кальвадос. И те же напитки подходят для фруктов. </w:t>
      </w:r>
    </w:p>
    <w:p w:rsidR="00CF3014" w:rsidRDefault="00CF3014" w:rsidP="00A05962">
      <w:pPr>
        <w:pStyle w:val="Style8"/>
        <w:widowControl/>
        <w:ind w:firstLine="284"/>
        <w:contextualSpacing/>
        <w:jc w:val="both"/>
      </w:pPr>
    </w:p>
    <w:p w:rsidR="00A05962" w:rsidRPr="00CF3014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 w:rsidRPr="00CF3014">
        <w:rPr>
          <w:b/>
        </w:rPr>
        <w:t xml:space="preserve">Порядок проведения работы: </w:t>
      </w:r>
    </w:p>
    <w:p w:rsidR="00A05962" w:rsidRDefault="005D2DD2" w:rsidP="00CF3014">
      <w:pPr>
        <w:pStyle w:val="Style8"/>
        <w:widowControl/>
        <w:contextualSpacing/>
        <w:jc w:val="both"/>
      </w:pPr>
      <w:r>
        <w:t>1. Инструктаж по технике безопасности</w:t>
      </w:r>
    </w:p>
    <w:p w:rsidR="00CF3014" w:rsidRDefault="005D2DD2" w:rsidP="00CF3014">
      <w:pPr>
        <w:pStyle w:val="Style8"/>
        <w:widowControl/>
        <w:contextualSpacing/>
        <w:jc w:val="both"/>
      </w:pPr>
      <w:r>
        <w:t xml:space="preserve"> 2. Приготовить говядину </w:t>
      </w:r>
      <w:proofErr w:type="spellStart"/>
      <w:r>
        <w:t>фламбе</w:t>
      </w:r>
      <w:proofErr w:type="spellEnd"/>
      <w:r w:rsidR="00CF3014">
        <w:t>.</w:t>
      </w:r>
    </w:p>
    <w:p w:rsidR="00CF3014" w:rsidRDefault="00CF3014" w:rsidP="00A05962">
      <w:pPr>
        <w:pStyle w:val="Style8"/>
        <w:widowControl/>
        <w:ind w:firstLine="284"/>
        <w:contextualSpacing/>
        <w:jc w:val="both"/>
      </w:pP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 </w:t>
      </w:r>
      <w:proofErr w:type="gramStart"/>
      <w:r w:rsidRPr="00CF3014">
        <w:rPr>
          <w:b/>
        </w:rPr>
        <w:t xml:space="preserve">Говядина </w:t>
      </w:r>
      <w:proofErr w:type="spellStart"/>
      <w:r w:rsidRPr="00CF3014">
        <w:rPr>
          <w:b/>
        </w:rPr>
        <w:t>фламбе</w:t>
      </w:r>
      <w:proofErr w:type="spellEnd"/>
      <w:r>
        <w:t xml:space="preserve"> Ингредиенты: 400 г говядины, 1 ч.л. чёрного перца, измельчённого в ступке, 2 ст.л. сливочного масла, 1/8 стакана жирных сливок, 1/8 стакана коньяка, соль – по вкусу. </w:t>
      </w:r>
      <w:proofErr w:type="gramEnd"/>
    </w:p>
    <w:p w:rsidR="006C3CD4" w:rsidRDefault="005D2DD2" w:rsidP="00A05962">
      <w:pPr>
        <w:pStyle w:val="Style8"/>
        <w:widowControl/>
        <w:ind w:firstLine="284"/>
        <w:contextualSpacing/>
        <w:jc w:val="both"/>
      </w:pPr>
      <w:r w:rsidRPr="00CF3014">
        <w:rPr>
          <w:b/>
        </w:rPr>
        <w:t>Приготовление:</w:t>
      </w:r>
      <w:r>
        <w:t xml:space="preserve"> Это блюдо хорошо готовить на глазах у гостей, используя спиртовку. 1. Выложите отбитые куски говядины на пищевую пленку, посыпанную крупно размолотым перцем, сверху также посыпьте перцем, заверните в плёнку и положите под пресс, чтобы перец вдавился в мясо. 2. Растопите масло на сковороде и выложите мясо. Посолите и обжарьте с каждой стороны по 4 минуты. Выложите на блюдо и прикройте фольгой, чтобы не остыло. 3. Сковороду снимите с огня, налейте бренди и снова поставьте на огонь. Подожгите длинной спичкой, быстро влейте сливки и варите на медленном огне до тех пор, пока не погаснет пламя. 4. Мясо нарежьте на тонкие полоски, выложите на тарелки и полейте получившимся соусом. Посыпьте перцем. 3. Оценить качество блюда (изделия) по следующим показателям:</w:t>
      </w:r>
    </w:p>
    <w:p w:rsidR="00A05962" w:rsidRDefault="00A05962" w:rsidP="00A05962">
      <w:pPr>
        <w:pStyle w:val="Style8"/>
        <w:widowControl/>
        <w:ind w:firstLine="284"/>
        <w:contextualSpacing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Говядина </w:t>
            </w:r>
            <w:proofErr w:type="spellStart"/>
            <w:r>
              <w:t>фламбе</w:t>
            </w:r>
            <w:proofErr w:type="spellEnd"/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Форма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Цвет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Вкус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Запах 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</w:tbl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lastRenderedPageBreak/>
        <w:t>4. Выполнить запись о проделанной работе в рабочую тетрадь и сфотографировать полученное блюдо.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A05962" w:rsidRDefault="00A05962" w:rsidP="00A05962">
      <w:pPr>
        <w:pStyle w:val="Style8"/>
        <w:widowControl/>
        <w:ind w:firstLine="284"/>
        <w:contextualSpacing/>
        <w:jc w:val="both"/>
      </w:pPr>
    </w:p>
    <w:p w:rsidR="00A0596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 №5</w:t>
      </w:r>
    </w:p>
    <w:p w:rsidR="00A05962" w:rsidRP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«Проведение </w:t>
      </w:r>
      <w:proofErr w:type="spellStart"/>
      <w:r w:rsidRPr="00A05962">
        <w:rPr>
          <w:b/>
        </w:rPr>
        <w:t>фламбирования</w:t>
      </w:r>
      <w:proofErr w:type="spellEnd"/>
      <w:r w:rsidRPr="00A05962">
        <w:rPr>
          <w:b/>
        </w:rPr>
        <w:t xml:space="preserve"> </w:t>
      </w:r>
      <w:r w:rsidR="003D4B10">
        <w:rPr>
          <w:b/>
        </w:rPr>
        <w:t>десертных</w:t>
      </w:r>
      <w:r w:rsidRPr="00A05962">
        <w:rPr>
          <w:b/>
        </w:rPr>
        <w:t xml:space="preserve"> блюд (изделий)»</w:t>
      </w:r>
    </w:p>
    <w:p w:rsidR="00CF3014" w:rsidRDefault="00CF3014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A05962" w:rsidRPr="00CF3014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 w:rsidRPr="00CF3014">
        <w:rPr>
          <w:b/>
        </w:rPr>
        <w:t xml:space="preserve">Цель работы: </w:t>
      </w:r>
      <w:r w:rsidR="00CF3014" w:rsidRPr="00CF3014">
        <w:t xml:space="preserve">Освоить технику </w:t>
      </w:r>
      <w:proofErr w:type="spellStart"/>
      <w:r w:rsidR="00CF3014" w:rsidRPr="00CF3014">
        <w:t>фламбирования</w:t>
      </w:r>
      <w:proofErr w:type="spellEnd"/>
      <w:r w:rsidR="00CF3014" w:rsidRPr="00CF3014">
        <w:t xml:space="preserve"> </w:t>
      </w:r>
      <w:r w:rsidR="003D4B10">
        <w:t>десертов.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Провести </w:t>
      </w:r>
      <w:proofErr w:type="spellStart"/>
      <w:r>
        <w:t>фламбирование</w:t>
      </w:r>
      <w:proofErr w:type="spellEnd"/>
      <w:r>
        <w:t xml:space="preserve"> десерта;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2. Оценить качество приготовленного изделия</w:t>
      </w:r>
      <w:r w:rsidR="003D4B10">
        <w:t>.</w:t>
      </w:r>
      <w:r>
        <w:t xml:space="preserve"> </w:t>
      </w:r>
      <w:proofErr w:type="gramStart"/>
      <w:r>
        <w:t xml:space="preserve">Оборудование, инструменты, инвентарь, посуда: плита электрическая, стол производственный, ванна моечная, металлическая посуда для подачи блюд, спиртовка, доска разделочная, столовые приборы. </w:t>
      </w:r>
      <w:proofErr w:type="gramEnd"/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Теоретические основы:</w:t>
      </w:r>
      <w:r>
        <w:t xml:space="preserve"> Начинать </w:t>
      </w:r>
      <w:proofErr w:type="spellStart"/>
      <w:r>
        <w:t>фламбировать</w:t>
      </w:r>
      <w:proofErr w:type="spellEnd"/>
      <w:r>
        <w:t xml:space="preserve"> лучше с фруктов. Потому что проще: их чаще всего </w:t>
      </w:r>
      <w:proofErr w:type="spellStart"/>
      <w:r>
        <w:t>фламбируют</w:t>
      </w:r>
      <w:proofErr w:type="spellEnd"/>
      <w:r>
        <w:t xml:space="preserve"> по способу номер один, то есть поджигают отдельно алкоголь и пламенем поливают. Это тоже требует сноровки, но научиться такому </w:t>
      </w:r>
      <w:proofErr w:type="spellStart"/>
      <w:r>
        <w:t>фламбе</w:t>
      </w:r>
      <w:proofErr w:type="spellEnd"/>
      <w:r>
        <w:t xml:space="preserve"> несложно. Потренируйтесь для начала на бананах, которые будто созданы для </w:t>
      </w:r>
      <w:proofErr w:type="spellStart"/>
      <w:r>
        <w:t>фламбе</w:t>
      </w:r>
      <w:proofErr w:type="spellEnd"/>
      <w:r>
        <w:t xml:space="preserve">. Самое элементарное - нарезать бананы кружочками, уложить на металлическое блюдо или поднос, в половник с длинной ручкой, а лучше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турку</w:t>
      </w:r>
      <w:proofErr w:type="gramEnd"/>
      <w:r>
        <w:t xml:space="preserve"> налить коньяк, подогреть его над огнем, поджечь и вылить на бананы. Когда пламя погаснет, на подносе окажутся как бы запеченные в коньяке бананы. Освоив технику, можно усложнить задачу: бананы разрезать вдоль, минуты три обжаривать на сковороде в сливочном масле до мягкости, но следя, чтобы не потеряли форму, посыпать сахарной пудрой и корицей и тоже залить горящим коньяком, а можно бренди или ромом. Еще можно разрезанные вдоль бананы обвалять в сахарной пудре сначала, а потом опустить в расплавленный на сковороде сахар, влить туда же апельсиновый и лимонный соки, подогреть, а затем полить горящим ромом. Так, берясь за все более изощренные рецепты, вы рано или поздно доведете свои таланты до профессионального совершенства. Так же </w:t>
      </w:r>
      <w:proofErr w:type="spellStart"/>
      <w:r>
        <w:t>фламбируют</w:t>
      </w:r>
      <w:proofErr w:type="spellEnd"/>
      <w:r>
        <w:t xml:space="preserve"> абсолютно любые фрукты и даже делают из </w:t>
      </w:r>
      <w:proofErr w:type="spellStart"/>
      <w:r>
        <w:t>фламбированных</w:t>
      </w:r>
      <w:proofErr w:type="spellEnd"/>
      <w:r>
        <w:t xml:space="preserve"> яблок, и, скажем, ананасов превосходный гарнир для кулинарных блюд: просто обжаривают порезанные фрукты в сливочном масле, поливают коньяком или бренди, а как только пламя сойдет </w:t>
      </w:r>
      <w:proofErr w:type="gramStart"/>
      <w:r>
        <w:t>на</w:t>
      </w:r>
      <w:proofErr w:type="gramEnd"/>
      <w:r>
        <w:t xml:space="preserve"> нет, подкладывают к уже блюду. Тоже можно проделать даже с мороженым: вылить на него горящий ром. Он тут же погаснет, а вкус и запах останутся. </w:t>
      </w:r>
    </w:p>
    <w:p w:rsidR="00A05962" w:rsidRPr="003D4B10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 w:rsidRPr="003D4B10">
        <w:rPr>
          <w:b/>
        </w:rP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Приготовить </w:t>
      </w:r>
      <w:proofErr w:type="spellStart"/>
      <w:r>
        <w:t>фламбированный</w:t>
      </w:r>
      <w:proofErr w:type="spellEnd"/>
      <w:r>
        <w:t xml:space="preserve"> ананас</w:t>
      </w:r>
      <w:r w:rsidR="003D4B10">
        <w:t>.</w:t>
      </w:r>
      <w:r>
        <w:t xml:space="preserve"> </w:t>
      </w:r>
      <w:proofErr w:type="spellStart"/>
      <w:r>
        <w:t>Фламбированный</w:t>
      </w:r>
      <w:proofErr w:type="spellEnd"/>
      <w:r>
        <w:t xml:space="preserve"> ананас Ингредиенты: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 небольшой ананас, ¼ </w:t>
      </w:r>
      <w:proofErr w:type="spellStart"/>
      <w:r>
        <w:t>стак</w:t>
      </w:r>
      <w:proofErr w:type="spellEnd"/>
      <w:r>
        <w:t xml:space="preserve">. коричневого сахара, ¼ </w:t>
      </w:r>
      <w:proofErr w:type="spellStart"/>
      <w:r>
        <w:t>стак</w:t>
      </w:r>
      <w:proofErr w:type="spellEnd"/>
      <w:r>
        <w:t xml:space="preserve">. сливочного масла, ¼ </w:t>
      </w:r>
      <w:proofErr w:type="spellStart"/>
      <w:r>
        <w:t>стак</w:t>
      </w:r>
      <w:proofErr w:type="spellEnd"/>
      <w:r>
        <w:t xml:space="preserve">. рома. Приготовление: 1. Ананас очистите от кожицы, нарежьте кольцами на 6 частей и удалите сердцевину. Обсушите ломтики и обваляйте в сахаре. 2. Растопите масло на сковороде, выложите ломтики ананаса и обжарьте по 3-4 минуты с каждой стороны.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Снимите сковороду с огня, влейте подогретый ром, зажгите длинной спичкой и снова поставьте на огонь. После того как пламя угаснет, снимите с огня, оставьте на 5 минут и подайте.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4. Соус, который получится при этом, используйте для поливания торта или мороженого. Так же можно </w:t>
      </w:r>
      <w:proofErr w:type="spellStart"/>
      <w:r>
        <w:t>фламбировать</w:t>
      </w:r>
      <w:proofErr w:type="spellEnd"/>
      <w:r>
        <w:t xml:space="preserve"> любые другие фрукты. Их можно подать с шариком мороженого. 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3. Оценить качество блюда (изделия) по следующим показателям: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proofErr w:type="spellStart"/>
            <w:r>
              <w:t>Ф</w:t>
            </w:r>
            <w:r w:rsidR="003D4B10">
              <w:t>ла</w:t>
            </w:r>
            <w:r>
              <w:t>мбированный</w:t>
            </w:r>
            <w:proofErr w:type="spellEnd"/>
            <w:r>
              <w:t xml:space="preserve"> ананас</w:t>
            </w: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Форма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Цвет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t>Вкус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  <w:r>
              <w:lastRenderedPageBreak/>
              <w:t xml:space="preserve">Запах </w:t>
            </w: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5D2DD2" w:rsidTr="005D2DD2"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5D2DD2" w:rsidRDefault="005D2DD2" w:rsidP="00A0596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</w:tbl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4. Выполнить запись о проделанной работе в рабочую тетрадь и сфотографировать полученное блюдо.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5D2DD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 №6</w:t>
      </w:r>
    </w:p>
    <w:p w:rsid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«Выполнени</w:t>
      </w:r>
      <w:r w:rsidR="0031438A">
        <w:rPr>
          <w:b/>
        </w:rPr>
        <w:t>е</w:t>
      </w:r>
      <w:r w:rsidRPr="00A05962">
        <w:rPr>
          <w:b/>
        </w:rPr>
        <w:t xml:space="preserve"> </w:t>
      </w:r>
      <w:proofErr w:type="spellStart"/>
      <w:r w:rsidRPr="00A05962">
        <w:rPr>
          <w:b/>
        </w:rPr>
        <w:t>латте</w:t>
      </w:r>
      <w:proofErr w:type="spellEnd"/>
      <w:r w:rsidRPr="00A05962">
        <w:rPr>
          <w:b/>
        </w:rPr>
        <w:t>-арта»</w:t>
      </w:r>
    </w:p>
    <w:p w:rsidR="003D4B10" w:rsidRPr="00A05962" w:rsidRDefault="003D4B10" w:rsidP="00A05962">
      <w:pPr>
        <w:pStyle w:val="Style8"/>
        <w:widowControl/>
        <w:ind w:firstLine="284"/>
        <w:contextualSpacing/>
        <w:jc w:val="center"/>
        <w:rPr>
          <w:b/>
        </w:rPr>
      </w:pP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Цель работы:</w:t>
      </w:r>
      <w:r>
        <w:t xml:space="preserve"> 1. Приготовить натуральный кофе с элементами </w:t>
      </w:r>
      <w:proofErr w:type="spellStart"/>
      <w:r>
        <w:t>латте</w:t>
      </w:r>
      <w:proofErr w:type="spellEnd"/>
      <w:r>
        <w:t xml:space="preserve">-арта;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Провести оценку качеству приготовленного напитка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proofErr w:type="gramStart"/>
      <w:r>
        <w:t xml:space="preserve">Оборудование, инструменты, инвентарь, посуда: плита электрическая, стол производственный, ванна моечная, турка, венчик, емкости, чашки для подачи кофе, профессиональные журналы. </w:t>
      </w:r>
      <w:proofErr w:type="gramEnd"/>
    </w:p>
    <w:p w:rsidR="003D4B10" w:rsidRDefault="003D4B10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Теоретические основы:</w:t>
      </w:r>
      <w:r>
        <w:t xml:space="preserve"> </w:t>
      </w:r>
      <w:proofErr w:type="spellStart"/>
      <w:r>
        <w:t>Латте</w:t>
      </w:r>
      <w:proofErr w:type="spellEnd"/>
      <w:r>
        <w:t xml:space="preserve"> </w:t>
      </w:r>
      <w:proofErr w:type="gramStart"/>
      <w:r w:rsidR="003D4B10">
        <w:t>а</w:t>
      </w:r>
      <w:r>
        <w:t>рт</w:t>
      </w:r>
      <w:proofErr w:type="gramEnd"/>
      <w:r>
        <w:t xml:space="preserve"> (итал. </w:t>
      </w:r>
      <w:proofErr w:type="spellStart"/>
      <w:r>
        <w:t>Latte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) — это особый способ вливания вспененного молока в </w:t>
      </w:r>
      <w:proofErr w:type="spellStart"/>
      <w:r>
        <w:t>эспрессо</w:t>
      </w:r>
      <w:proofErr w:type="spellEnd"/>
      <w:r>
        <w:t xml:space="preserve">, благодаря чему на поверхности кофе создаются различные узоры. Также узор может быть создан путём простого рисования на верхнем слое пены, например зубочисткой или другим острым предметом. </w:t>
      </w:r>
      <w:proofErr w:type="gramStart"/>
      <w:r>
        <w:t>Современный</w:t>
      </w:r>
      <w:proofErr w:type="gramEnd"/>
      <w:r>
        <w:t xml:space="preserve"> </w:t>
      </w:r>
      <w:proofErr w:type="spellStart"/>
      <w:r>
        <w:t>латте</w:t>
      </w:r>
      <w:proofErr w:type="spellEnd"/>
      <w:r>
        <w:t xml:space="preserve">-арт </w:t>
      </w:r>
      <w:r w:rsidR="003D4B10">
        <w:t>–</w:t>
      </w:r>
      <w:r>
        <w:t xml:space="preserve"> это нанесение рисунков на поверхность молока разноцветными сиропами, горячим шоколадом, корицей или какао-порошком. Существуют несколько техник </w:t>
      </w:r>
      <w:proofErr w:type="spellStart"/>
      <w:r>
        <w:t>латте</w:t>
      </w:r>
      <w:proofErr w:type="spellEnd"/>
      <w:r>
        <w:t>-арт. Создание рисунка с помощью трафарета</w:t>
      </w:r>
      <w:r w:rsidR="003D4B10">
        <w:t>.</w:t>
      </w:r>
      <w:r>
        <w:t xml:space="preserve"> Это самый простой способ создать рисунок на поверхности кофе. Достаточно просто положить трафарет на чашку и посыпать сверху корицей или какао-порошком. Вы можете приобрести специальные трафареты, которые позволяют воспроизводить на молоке различные силуэты. Рисование на поверхности с помощью зубочистки</w:t>
      </w:r>
      <w:r w:rsidR="003D4B10">
        <w:t>.</w:t>
      </w:r>
      <w:r>
        <w:t xml:space="preserve"> Росчерк зубочисткой или тонкой палочкой по поверхности молока, вместо красителя используется темная точка на поверхности, оставшаяся после вливания в чашку </w:t>
      </w:r>
      <w:proofErr w:type="spellStart"/>
      <w:r>
        <w:t>эспрессо</w:t>
      </w:r>
      <w:proofErr w:type="spellEnd"/>
      <w:r>
        <w:t xml:space="preserve"> при приготовлении </w:t>
      </w:r>
      <w:proofErr w:type="spellStart"/>
      <w:r>
        <w:t>латте</w:t>
      </w:r>
      <w:proofErr w:type="spellEnd"/>
      <w:r>
        <w:t xml:space="preserve"> или </w:t>
      </w:r>
      <w:proofErr w:type="spellStart"/>
      <w:r>
        <w:t>купучино</w:t>
      </w:r>
      <w:proofErr w:type="spellEnd"/>
      <w:r>
        <w:t xml:space="preserve">. </w:t>
      </w:r>
      <w:proofErr w:type="spellStart"/>
      <w:r>
        <w:t>Латте</w:t>
      </w:r>
      <w:proofErr w:type="spellEnd"/>
      <w:r>
        <w:t xml:space="preserve">-арт сложен из-за необходимости четкого соблюдения пропорций молока и кофе. Молоко взбивается определённым образом, пока не </w:t>
      </w:r>
      <w:proofErr w:type="gramStart"/>
      <w:r>
        <w:t>достигнет температуры 65-67°С. В итоге должна</w:t>
      </w:r>
      <w:proofErr w:type="gramEnd"/>
      <w:r>
        <w:t xml:space="preserve"> получиться однородная пена кремовой консистенции. Подготовка молока заключается в том, что оно доводится до температуры, при которой выделяется определённое количество пены. При вливании молока в кофе, молочная пена смешивается с кофе и образует узоры замысловатой формы. Молоко должно быть идеально глянцевым, без больших пузырей. Качество </w:t>
      </w:r>
      <w:proofErr w:type="spellStart"/>
      <w:r>
        <w:t>эспрессо</w:t>
      </w:r>
      <w:proofErr w:type="spellEnd"/>
      <w:r>
        <w:t xml:space="preserve"> также очень важно, кофе должен готовиться от 20 до 30 секунд, чтобы его цвет стал красно-коричневым. На получающийся в чашке узор влияют: — траектория движения питчера в момент вливания взбитого молока в чашку; — высота кофейника относительно чашки; — резонанс колебаний взболтанного в питчере молока; — точка входа молока в чашку, — скорость вливания молока.</w:t>
      </w:r>
    </w:p>
    <w:p w:rsidR="003D4B10" w:rsidRDefault="003D4B10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A05962" w:rsidRPr="003D4B10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 w:rsidRPr="003D4B10">
        <w:rPr>
          <w:b/>
        </w:rP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Приготовить натуральный кофе и выполнить </w:t>
      </w:r>
      <w:proofErr w:type="spellStart"/>
      <w:r>
        <w:t>латте</w:t>
      </w:r>
      <w:proofErr w:type="spellEnd"/>
      <w:r>
        <w:t xml:space="preserve">-арт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Две чайные ложки натурального кофе и 100 мл воды нагреть в турке в несколько приёмов до закипания так, чтобы образовалась хорошая пена.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Молоко жирностью 3-3,5 % нагреть на водяной бане до температуры 65 </w:t>
      </w:r>
      <w:r w:rsidRPr="003D4B10">
        <w:rPr>
          <w:vertAlign w:val="superscript"/>
        </w:rPr>
        <w:t>0</w:t>
      </w:r>
      <w:r>
        <w:t xml:space="preserve">С и взбить на образования мелкопористой пенной массы.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В кофейную чашку осторожно влить кофе, чтобы не осела пена, а затем с помощью стакана с носиком влить в кофе пену из молока по выбранной схеме.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4. Можно также выполнить </w:t>
      </w:r>
      <w:proofErr w:type="spellStart"/>
      <w:r>
        <w:t>латте</w:t>
      </w:r>
      <w:proofErr w:type="spellEnd"/>
      <w:r>
        <w:t xml:space="preserve">-арт с помощью трафаретов и просеянного через сито какао-порошка. 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lastRenderedPageBreak/>
        <w:t>3. Оценить качество напитка</w:t>
      </w:r>
      <w:r w:rsidR="003D4B10">
        <w:t>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5D2DD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работа№7</w:t>
      </w:r>
    </w:p>
    <w:p w:rsidR="00A05962" w:rsidRP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«Оформление стеклянной посуды для подачи напитков»</w:t>
      </w:r>
    </w:p>
    <w:p w:rsidR="00A05962" w:rsidRPr="00CD2A54" w:rsidRDefault="005D2DD2" w:rsidP="00A05962">
      <w:pPr>
        <w:pStyle w:val="Style8"/>
        <w:widowControl/>
        <w:ind w:firstLine="284"/>
        <w:contextualSpacing/>
        <w:jc w:val="both"/>
      </w:pPr>
      <w:r w:rsidRPr="00CD2A54">
        <w:rPr>
          <w:b/>
        </w:rPr>
        <w:t>Цель работы:</w:t>
      </w:r>
      <w:r w:rsidR="00CD2A54">
        <w:rPr>
          <w:b/>
        </w:rPr>
        <w:t xml:space="preserve"> </w:t>
      </w:r>
      <w:r w:rsidR="00CD2A54">
        <w:t>Освоить технику оформления стеклянной посуды для подачи напитков.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 1. Подготовить стеклянную посуду для оформления;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</w:t>
      </w:r>
      <w:proofErr w:type="gramStart"/>
      <w:r>
        <w:t>Оформить посуду для подачи напитков Оборудование, инструменты, инвентарь, посуда: стол производств</w:t>
      </w:r>
      <w:r w:rsidR="003D4B10">
        <w:t>енный, ванна моечная,</w:t>
      </w:r>
      <w:r>
        <w:t xml:space="preserve"> доска разделочная, ножи, столовая посуда, стеклянная посуда для подачи напитков </w:t>
      </w:r>
      <w:proofErr w:type="gramEnd"/>
    </w:p>
    <w:p w:rsidR="003D4B10" w:rsidRDefault="003D4B10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Теоретические основы:</w:t>
      </w:r>
      <w:r>
        <w:t xml:space="preserve"> Обязательное украшение для любого коктейля - это ободок из сахара или др. материала. Очень эффектно смотрится ободок из белой кокосовой стружки, мелкой шоколадной стружки или коричневого порошкового кофе. Края бокалов в пикантных коктейлях можно украсить ободком из крупнокристаллической соли, мелко - нарубленного зеленого лука, семян тмина или молотой нежно-сладкой паприки (сладкого п</w:t>
      </w:r>
      <w:r w:rsidR="003D4B10">
        <w:t>ерца). В качестве «клейкого материала»</w:t>
      </w:r>
      <w:r>
        <w:t xml:space="preserve"> для краев бокала для сладких напитков наряду с лимонным соком можно использовать апельсиновый сок или сок грейпфрутов, а также ликер, сироп и мед. Для пикантных коктейлей ободок делают на основе только лимонного сока. Бокалы с ободком следует приготовить заранее: ободок держится довольно долго. Узкая длинная полоска из кожуры </w:t>
      </w:r>
      <w:proofErr w:type="gramStart"/>
      <w:r>
        <w:t>цитрусового</w:t>
      </w:r>
      <w:proofErr w:type="gramEnd"/>
      <w:r>
        <w:t xml:space="preserve">, свернутая в спираль, служит не только для красоты, но и сильно ароматизирует коктейль. </w:t>
      </w:r>
    </w:p>
    <w:p w:rsidR="00CD2A54" w:rsidRDefault="00CD2A54" w:rsidP="00A05962">
      <w:pPr>
        <w:pStyle w:val="Style8"/>
        <w:widowControl/>
        <w:ind w:firstLine="284"/>
        <w:contextualSpacing/>
        <w:jc w:val="both"/>
      </w:pPr>
    </w:p>
    <w:p w:rsidR="00A05962" w:rsidRPr="00CD2A54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 w:rsidRPr="00CD2A54">
        <w:rPr>
          <w:b/>
        </w:rP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1. Инструктаж по технике безопасности</w:t>
      </w:r>
      <w:r w:rsidR="00CD2A54">
        <w:t>.</w:t>
      </w:r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Выполнить спираль из </w:t>
      </w:r>
      <w:proofErr w:type="gramStart"/>
      <w:r>
        <w:t>цитрусовых</w:t>
      </w:r>
      <w:proofErr w:type="gramEnd"/>
      <w:r w:rsidR="00CD2A54">
        <w:t>.</w:t>
      </w:r>
      <w:r>
        <w:t xml:space="preserve"> </w:t>
      </w:r>
    </w:p>
    <w:p w:rsidR="00A05962" w:rsidRDefault="003D4B10" w:rsidP="00A05962">
      <w:pPr>
        <w:pStyle w:val="Style8"/>
        <w:widowControl/>
        <w:ind w:firstLine="284"/>
        <w:contextualSpacing/>
        <w:jc w:val="both"/>
      </w:pPr>
      <w:r>
        <w:t>3</w:t>
      </w:r>
      <w:r w:rsidR="005D2DD2">
        <w:t xml:space="preserve">. Выберите плод правильной формы, с чистой кожурой. </w:t>
      </w:r>
    </w:p>
    <w:p w:rsidR="00A05962" w:rsidRDefault="003D4B10" w:rsidP="00A05962">
      <w:pPr>
        <w:pStyle w:val="Style8"/>
        <w:widowControl/>
        <w:ind w:firstLine="284"/>
        <w:contextualSpacing/>
        <w:jc w:val="both"/>
      </w:pPr>
      <w:r>
        <w:t>4</w:t>
      </w:r>
      <w:r w:rsidR="005D2DD2">
        <w:t xml:space="preserve">. Ножом с желобком или картофелечисткой начните срезать кожуру с вытянутого кончика плода по всей окружности, как будто чистите яблоко. </w:t>
      </w:r>
    </w:p>
    <w:p w:rsidR="00A05962" w:rsidRDefault="003D4B10" w:rsidP="00A05962">
      <w:pPr>
        <w:pStyle w:val="Style8"/>
        <w:widowControl/>
        <w:ind w:firstLine="284"/>
        <w:contextualSpacing/>
        <w:jc w:val="both"/>
      </w:pPr>
      <w:r>
        <w:t>5</w:t>
      </w:r>
      <w:r w:rsidR="005D2DD2">
        <w:t xml:space="preserve">. Работайте медленно и осторожно, чтобы срезать кожуру одной длинной полоской. При необходимости ее можно будет порезать на части. </w:t>
      </w:r>
    </w:p>
    <w:p w:rsidR="00A05962" w:rsidRDefault="003D4B10" w:rsidP="00A05962">
      <w:pPr>
        <w:pStyle w:val="Style8"/>
        <w:widowControl/>
        <w:ind w:firstLine="284"/>
        <w:contextualSpacing/>
        <w:jc w:val="both"/>
      </w:pPr>
      <w:r>
        <w:t>6</w:t>
      </w:r>
      <w:r w:rsidR="005D2DD2">
        <w:t xml:space="preserve">. Соберите получившуюся полоску на шпажку или расправьте в виде спирали, закрепив один конец ленты за верхний край бокала, а другой опустите на дно. </w:t>
      </w:r>
    </w:p>
    <w:p w:rsidR="00A05962" w:rsidRDefault="003D4B10" w:rsidP="00A05962">
      <w:pPr>
        <w:pStyle w:val="Style8"/>
        <w:widowControl/>
        <w:ind w:firstLine="284"/>
        <w:contextualSpacing/>
        <w:jc w:val="both"/>
      </w:pPr>
      <w:r>
        <w:t>7</w:t>
      </w:r>
      <w:r w:rsidR="005D2DD2">
        <w:t xml:space="preserve">. Нанести ободок из сахарной пудры, соли и пр. 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  <w:r>
        <w:t>1. Дольку лимона надрежьте на глубину около 1 см. 2. Бокал для гостей переверните ножкой вверх и края смочите в лимонном соке. 3. Немного сахара (например, мелкокристаллический сахар, сахарный песок или белый, красный или разноцветный сахар) положите в блюдце и еще влажные края бокала постепенно прокрутите в сахаре. 4. После этого, продолжая держать бокал ножкой вверх, слегка постучите по нему, чтобы стряхнуть непрочно прилипший сахар. 4. Выполнить запись о проделанной работе в рабочую тетрадь и сфотографировать украшенную посуду.</w:t>
      </w:r>
    </w:p>
    <w:p w:rsidR="005D2DD2" w:rsidRDefault="005D2DD2" w:rsidP="00A05962">
      <w:pPr>
        <w:pStyle w:val="Style8"/>
        <w:widowControl/>
        <w:ind w:firstLine="284"/>
        <w:contextualSpacing/>
        <w:jc w:val="both"/>
      </w:pPr>
    </w:p>
    <w:p w:rsidR="00A05962" w:rsidRPr="00A05962" w:rsidRDefault="00A0596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Практическая работа №8</w:t>
      </w:r>
    </w:p>
    <w:p w:rsidR="00A05962" w:rsidRDefault="005D2DD2" w:rsidP="00A05962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 «Выполнение подачи блюда (изделия) с применением специальной посуды»</w:t>
      </w:r>
    </w:p>
    <w:p w:rsidR="00CD2A54" w:rsidRDefault="00CD2A54" w:rsidP="00A05962">
      <w:pPr>
        <w:pStyle w:val="Style8"/>
        <w:widowControl/>
        <w:ind w:firstLine="284"/>
        <w:contextualSpacing/>
        <w:jc w:val="both"/>
        <w:rPr>
          <w:b/>
        </w:rPr>
      </w:pPr>
    </w:p>
    <w:p w:rsidR="00A05962" w:rsidRPr="00CD2A54" w:rsidRDefault="005D2DD2" w:rsidP="00A05962">
      <w:pPr>
        <w:pStyle w:val="Style8"/>
        <w:widowControl/>
        <w:ind w:firstLine="284"/>
        <w:contextualSpacing/>
        <w:jc w:val="both"/>
      </w:pPr>
      <w:r w:rsidRPr="00CD2A54">
        <w:rPr>
          <w:b/>
        </w:rPr>
        <w:t xml:space="preserve">Цель работы: </w:t>
      </w:r>
      <w:r w:rsidR="00CD2A54" w:rsidRPr="00CD2A54">
        <w:t>Освоить подачу блюд в дегустационной манере.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1. Подготовить все виды специальной посуды для оригинальной подачи блюд;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2. </w:t>
      </w:r>
      <w:proofErr w:type="gramStart"/>
      <w:r>
        <w:t>Выполнить подачу блюд с использованием стеклянных и зеркальных поставок Оборудование, инструменты, инвентарь, посуда: стол производственный, ванна моечная, доска разделочная, столовые приборы, столовая посуда, подставки из стекла и зеркал, салфетки, журналы, электронные источники</w:t>
      </w:r>
      <w:r w:rsidR="00CD2A54">
        <w:t>.</w:t>
      </w:r>
      <w:proofErr w:type="gramEnd"/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 w:rsidRPr="00CD2A54">
        <w:rPr>
          <w:b/>
        </w:rPr>
        <w:lastRenderedPageBreak/>
        <w:t xml:space="preserve"> Теоретические основы:</w:t>
      </w:r>
      <w:r>
        <w:t xml:space="preserve"> Сегодня среди наиболее сильных течений в гастрономии выделяется подача блюд в дегустационной манере, когда гостю в одной порции подается комплект разнообразных продуктов в определенных вкусовых сочетаниях и приготовленных по различным рецептурам. Цель такой дегустационной подачи - демонстрация гармоничных вкусовых сочетаний, так называемое воспитание вкуса, формирование у потребителей высокой гастрономической культуры, которая на сегодняшний день в России оставляет желать лучшего. </w:t>
      </w:r>
    </w:p>
    <w:p w:rsidR="00CD2A54" w:rsidRDefault="00CD2A54" w:rsidP="00A05962">
      <w:pPr>
        <w:pStyle w:val="Style8"/>
        <w:widowControl/>
        <w:ind w:firstLine="284"/>
        <w:contextualSpacing/>
        <w:jc w:val="both"/>
      </w:pPr>
    </w:p>
    <w:p w:rsidR="00A05962" w:rsidRPr="00CD2A54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 w:rsidRPr="00CD2A54">
        <w:rPr>
          <w:b/>
        </w:rPr>
        <w:t xml:space="preserve">Порядок проведения работы: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1. Инструктаж по технике безопасности</w:t>
      </w:r>
      <w:r w:rsidR="00CD2A54">
        <w:t>.</w:t>
      </w:r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2. Подготовить стеклянную посуду и зеркала к подаче. Проверить их чистоту</w:t>
      </w:r>
      <w:r w:rsidR="00CD2A54">
        <w:t>.</w:t>
      </w:r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 xml:space="preserve">3. В посуду уложить подготовленные блюда, изделия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4. Подставки из стекла и зеркал установить на застеленном скатертью столе в соответствии с художественным замыслом и предложенной тематикой сервировки (по индивидуальному заданию преподавателя)</w:t>
      </w:r>
      <w:r w:rsidR="00CD2A54">
        <w:t>.</w:t>
      </w:r>
      <w:r>
        <w:t xml:space="preserve"> </w:t>
      </w:r>
    </w:p>
    <w:p w:rsidR="00A05962" w:rsidRDefault="005D2DD2" w:rsidP="00A05962">
      <w:pPr>
        <w:pStyle w:val="Style8"/>
        <w:widowControl/>
        <w:ind w:firstLine="284"/>
        <w:contextualSpacing/>
        <w:jc w:val="both"/>
      </w:pPr>
      <w:r>
        <w:t>5. Уложить на подставки посуду с блюдами изделиями</w:t>
      </w:r>
      <w:r w:rsidR="00CD2A54">
        <w:t>.</w:t>
      </w:r>
      <w:r>
        <w:t xml:space="preserve"> </w:t>
      </w:r>
    </w:p>
    <w:p w:rsidR="005D2DD2" w:rsidRPr="00F34B58" w:rsidRDefault="005D2DD2" w:rsidP="00A05962">
      <w:pPr>
        <w:pStyle w:val="Style8"/>
        <w:widowControl/>
        <w:ind w:firstLine="284"/>
        <w:contextualSpacing/>
        <w:jc w:val="both"/>
        <w:rPr>
          <w:b/>
        </w:rPr>
      </w:pPr>
      <w:r>
        <w:t>6. Сфотографировать оформленный стол</w:t>
      </w:r>
      <w:r w:rsidR="00CD2A54">
        <w:t>.</w:t>
      </w:r>
    </w:p>
    <w:sectPr w:rsidR="005D2DD2" w:rsidRPr="00F34B58" w:rsidSect="005060F1">
      <w:footerReference w:type="even" r:id="rId28"/>
      <w:footerReference w:type="default" r:id="rId29"/>
      <w:pgSz w:w="11907" w:h="16840" w:code="9"/>
      <w:pgMar w:top="1134" w:right="1134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33" w:rsidRDefault="00962233">
      <w:r>
        <w:separator/>
      </w:r>
    </w:p>
  </w:endnote>
  <w:endnote w:type="continuationSeparator" w:id="0">
    <w:p w:rsidR="00962233" w:rsidRDefault="0096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F4" w:rsidRDefault="007539F4" w:rsidP="00506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9F4" w:rsidRDefault="007539F4" w:rsidP="002A3B6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F4" w:rsidRDefault="007539F4" w:rsidP="00506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E67">
      <w:rPr>
        <w:rStyle w:val="a5"/>
        <w:noProof/>
      </w:rPr>
      <w:t>22</w:t>
    </w:r>
    <w:r>
      <w:rPr>
        <w:rStyle w:val="a5"/>
      </w:rPr>
      <w:fldChar w:fldCharType="end"/>
    </w:r>
  </w:p>
  <w:p w:rsidR="007539F4" w:rsidRDefault="007539F4" w:rsidP="002A3B67">
    <w:pPr>
      <w:pStyle w:val="a4"/>
      <w:framePr w:wrap="around" w:vAnchor="text" w:hAnchor="margin" w:y="1"/>
      <w:ind w:right="360"/>
      <w:rPr>
        <w:rStyle w:val="a5"/>
      </w:rPr>
    </w:pPr>
  </w:p>
  <w:p w:rsidR="007539F4" w:rsidRDefault="007539F4" w:rsidP="002A3B67">
    <w:pPr>
      <w:pStyle w:val="a4"/>
      <w:framePr w:wrap="around" w:vAnchor="text" w:hAnchor="margin" w:y="1"/>
      <w:ind w:right="360"/>
      <w:rPr>
        <w:rStyle w:val="a5"/>
      </w:rPr>
    </w:pPr>
  </w:p>
  <w:p w:rsidR="007539F4" w:rsidRDefault="007539F4" w:rsidP="002A3B6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33" w:rsidRDefault="00962233">
      <w:r>
        <w:separator/>
      </w:r>
    </w:p>
  </w:footnote>
  <w:footnote w:type="continuationSeparator" w:id="0">
    <w:p w:rsidR="00962233" w:rsidRDefault="0096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F65E22B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81B355A"/>
    <w:multiLevelType w:val="multilevel"/>
    <w:tmpl w:val="450AF6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A393F"/>
    <w:multiLevelType w:val="hybridMultilevel"/>
    <w:tmpl w:val="DD5EE0C0"/>
    <w:lvl w:ilvl="0" w:tplc="C50C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DD2B23"/>
    <w:multiLevelType w:val="hybridMultilevel"/>
    <w:tmpl w:val="1556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19C2"/>
    <w:multiLevelType w:val="hybridMultilevel"/>
    <w:tmpl w:val="1B7A796A"/>
    <w:lvl w:ilvl="0" w:tplc="01022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282BE0"/>
    <w:multiLevelType w:val="hybridMultilevel"/>
    <w:tmpl w:val="F990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671"/>
    <w:multiLevelType w:val="hybridMultilevel"/>
    <w:tmpl w:val="8E9EBAA8"/>
    <w:lvl w:ilvl="0" w:tplc="751AEDB8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DF220E"/>
    <w:multiLevelType w:val="hybridMultilevel"/>
    <w:tmpl w:val="1D6C3CE4"/>
    <w:lvl w:ilvl="0" w:tplc="4A4EE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9E10E8"/>
    <w:multiLevelType w:val="hybridMultilevel"/>
    <w:tmpl w:val="D7CE7E32"/>
    <w:lvl w:ilvl="0" w:tplc="5A9CAD7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8FC1073"/>
    <w:multiLevelType w:val="hybridMultilevel"/>
    <w:tmpl w:val="FD46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31B99"/>
    <w:multiLevelType w:val="hybridMultilevel"/>
    <w:tmpl w:val="781EB4F6"/>
    <w:lvl w:ilvl="0" w:tplc="D6004D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C4D3DCA"/>
    <w:multiLevelType w:val="hybridMultilevel"/>
    <w:tmpl w:val="920A0BB4"/>
    <w:lvl w:ilvl="0" w:tplc="63F4F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4797A"/>
    <w:multiLevelType w:val="hybridMultilevel"/>
    <w:tmpl w:val="8DFA209E"/>
    <w:lvl w:ilvl="0" w:tplc="AD5E8D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E695B"/>
    <w:multiLevelType w:val="hybridMultilevel"/>
    <w:tmpl w:val="C8D08E9E"/>
    <w:lvl w:ilvl="0" w:tplc="7088A7F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0A7A86"/>
    <w:multiLevelType w:val="hybridMultilevel"/>
    <w:tmpl w:val="2458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60184"/>
    <w:multiLevelType w:val="hybridMultilevel"/>
    <w:tmpl w:val="BA525258"/>
    <w:lvl w:ilvl="0" w:tplc="47A61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F20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E6BB8"/>
    <w:multiLevelType w:val="hybridMultilevel"/>
    <w:tmpl w:val="7DF49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D8288F"/>
    <w:multiLevelType w:val="hybridMultilevel"/>
    <w:tmpl w:val="B5D09652"/>
    <w:lvl w:ilvl="0" w:tplc="3E4C3E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C0A1E7E"/>
    <w:multiLevelType w:val="hybridMultilevel"/>
    <w:tmpl w:val="F5DE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726D9D"/>
    <w:multiLevelType w:val="hybridMultilevel"/>
    <w:tmpl w:val="862CB3B0"/>
    <w:lvl w:ilvl="0" w:tplc="DC2879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58033C"/>
    <w:multiLevelType w:val="hybridMultilevel"/>
    <w:tmpl w:val="A6CA4804"/>
    <w:lvl w:ilvl="0" w:tplc="27929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16F42"/>
    <w:multiLevelType w:val="hybridMultilevel"/>
    <w:tmpl w:val="988803F0"/>
    <w:lvl w:ilvl="0" w:tplc="7CB0EA1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F3371"/>
    <w:multiLevelType w:val="multilevel"/>
    <w:tmpl w:val="48D8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66912"/>
    <w:multiLevelType w:val="hybridMultilevel"/>
    <w:tmpl w:val="FB884B68"/>
    <w:lvl w:ilvl="0" w:tplc="5DD6515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11944"/>
    <w:multiLevelType w:val="hybridMultilevel"/>
    <w:tmpl w:val="EF2E45BA"/>
    <w:lvl w:ilvl="0" w:tplc="27929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21EE7"/>
    <w:multiLevelType w:val="multilevel"/>
    <w:tmpl w:val="76369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77172"/>
    <w:multiLevelType w:val="hybridMultilevel"/>
    <w:tmpl w:val="45BEF8CC"/>
    <w:lvl w:ilvl="0" w:tplc="68E0A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5584F"/>
    <w:multiLevelType w:val="hybridMultilevel"/>
    <w:tmpl w:val="5D68FC6A"/>
    <w:lvl w:ilvl="0" w:tplc="43A8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A10D0E"/>
    <w:multiLevelType w:val="hybridMultilevel"/>
    <w:tmpl w:val="04BC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B7DF7"/>
    <w:multiLevelType w:val="hybridMultilevel"/>
    <w:tmpl w:val="7C589AB8"/>
    <w:lvl w:ilvl="0" w:tplc="3E2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3273D9"/>
    <w:multiLevelType w:val="hybridMultilevel"/>
    <w:tmpl w:val="2744C5B2"/>
    <w:lvl w:ilvl="0" w:tplc="2792944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D692731"/>
    <w:multiLevelType w:val="hybridMultilevel"/>
    <w:tmpl w:val="50F2B410"/>
    <w:lvl w:ilvl="0" w:tplc="42C05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6FB96A70"/>
    <w:multiLevelType w:val="hybridMultilevel"/>
    <w:tmpl w:val="433CA7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54C4B"/>
    <w:multiLevelType w:val="hybridMultilevel"/>
    <w:tmpl w:val="2D965794"/>
    <w:lvl w:ilvl="0" w:tplc="23EA42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1A064CF"/>
    <w:multiLevelType w:val="hybridMultilevel"/>
    <w:tmpl w:val="450AF6F4"/>
    <w:lvl w:ilvl="0" w:tplc="3E2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3394E"/>
    <w:multiLevelType w:val="hybridMultilevel"/>
    <w:tmpl w:val="617087F8"/>
    <w:lvl w:ilvl="0" w:tplc="BF361D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A654028"/>
    <w:multiLevelType w:val="hybridMultilevel"/>
    <w:tmpl w:val="9E0A92FC"/>
    <w:lvl w:ilvl="0" w:tplc="0294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3"/>
  </w:num>
  <w:num w:numId="5">
    <w:abstractNumId w:val="2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22"/>
  </w:num>
  <w:num w:numId="15">
    <w:abstractNumId w:val="46"/>
  </w:num>
  <w:num w:numId="16">
    <w:abstractNumId w:val="14"/>
  </w:num>
  <w:num w:numId="17">
    <w:abstractNumId w:val="44"/>
  </w:num>
  <w:num w:numId="18">
    <w:abstractNumId w:val="15"/>
  </w:num>
  <w:num w:numId="19">
    <w:abstractNumId w:val="24"/>
  </w:num>
  <w:num w:numId="20">
    <w:abstractNumId w:val="17"/>
  </w:num>
  <w:num w:numId="21">
    <w:abstractNumId w:val="42"/>
  </w:num>
  <w:num w:numId="22">
    <w:abstractNumId w:val="28"/>
  </w:num>
  <w:num w:numId="23">
    <w:abstractNumId w:val="38"/>
  </w:num>
  <w:num w:numId="24">
    <w:abstractNumId w:val="21"/>
  </w:num>
  <w:num w:numId="25">
    <w:abstractNumId w:val="27"/>
  </w:num>
  <w:num w:numId="26">
    <w:abstractNumId w:val="45"/>
  </w:num>
  <w:num w:numId="27">
    <w:abstractNumId w:val="34"/>
  </w:num>
  <w:num w:numId="28">
    <w:abstractNumId w:val="29"/>
  </w:num>
  <w:num w:numId="29">
    <w:abstractNumId w:val="20"/>
  </w:num>
  <w:num w:numId="30">
    <w:abstractNumId w:val="41"/>
  </w:num>
  <w:num w:numId="31">
    <w:abstractNumId w:val="30"/>
  </w:num>
  <w:num w:numId="32">
    <w:abstractNumId w:val="43"/>
  </w:num>
  <w:num w:numId="33">
    <w:abstractNumId w:val="8"/>
  </w:num>
  <w:num w:numId="34">
    <w:abstractNumId w:val="40"/>
  </w:num>
  <w:num w:numId="35">
    <w:abstractNumId w:val="23"/>
  </w:num>
  <w:num w:numId="36">
    <w:abstractNumId w:val="37"/>
  </w:num>
  <w:num w:numId="37">
    <w:abstractNumId w:val="35"/>
  </w:num>
  <w:num w:numId="38">
    <w:abstractNumId w:val="18"/>
  </w:num>
  <w:num w:numId="39">
    <w:abstractNumId w:val="19"/>
  </w:num>
  <w:num w:numId="40">
    <w:abstractNumId w:val="11"/>
  </w:num>
  <w:num w:numId="41">
    <w:abstractNumId w:val="12"/>
  </w:num>
  <w:num w:numId="42">
    <w:abstractNumId w:val="47"/>
  </w:num>
  <w:num w:numId="43">
    <w:abstractNumId w:val="13"/>
  </w:num>
  <w:num w:numId="44">
    <w:abstractNumId w:val="32"/>
  </w:num>
  <w:num w:numId="45">
    <w:abstractNumId w:val="10"/>
  </w:num>
  <w:num w:numId="46">
    <w:abstractNumId w:val="39"/>
  </w:num>
  <w:num w:numId="47">
    <w:abstractNumId w:val="25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E5C"/>
    <w:rsid w:val="00013784"/>
    <w:rsid w:val="00015EB4"/>
    <w:rsid w:val="00021AD8"/>
    <w:rsid w:val="000306DD"/>
    <w:rsid w:val="00036D6F"/>
    <w:rsid w:val="00054FE2"/>
    <w:rsid w:val="00055516"/>
    <w:rsid w:val="00056E99"/>
    <w:rsid w:val="00063D00"/>
    <w:rsid w:val="0008161B"/>
    <w:rsid w:val="00081FC9"/>
    <w:rsid w:val="00082382"/>
    <w:rsid w:val="00084AA3"/>
    <w:rsid w:val="00094253"/>
    <w:rsid w:val="00096E67"/>
    <w:rsid w:val="000A1D05"/>
    <w:rsid w:val="000A1EB1"/>
    <w:rsid w:val="000B0916"/>
    <w:rsid w:val="000B1B43"/>
    <w:rsid w:val="000B3A09"/>
    <w:rsid w:val="000C0FCC"/>
    <w:rsid w:val="000C31F8"/>
    <w:rsid w:val="000C7E16"/>
    <w:rsid w:val="000D269E"/>
    <w:rsid w:val="000D4B99"/>
    <w:rsid w:val="000D6AFF"/>
    <w:rsid w:val="000E45EB"/>
    <w:rsid w:val="000E5032"/>
    <w:rsid w:val="000F0588"/>
    <w:rsid w:val="000F10A7"/>
    <w:rsid w:val="000F5EEB"/>
    <w:rsid w:val="001013BB"/>
    <w:rsid w:val="0010363D"/>
    <w:rsid w:val="00104D95"/>
    <w:rsid w:val="001059FE"/>
    <w:rsid w:val="001079EE"/>
    <w:rsid w:val="001117C5"/>
    <w:rsid w:val="00113E76"/>
    <w:rsid w:val="00115A05"/>
    <w:rsid w:val="00123730"/>
    <w:rsid w:val="00125BBC"/>
    <w:rsid w:val="0012639D"/>
    <w:rsid w:val="00131D77"/>
    <w:rsid w:val="0013405F"/>
    <w:rsid w:val="00150B66"/>
    <w:rsid w:val="00152163"/>
    <w:rsid w:val="00154C20"/>
    <w:rsid w:val="00160EC3"/>
    <w:rsid w:val="00163BB9"/>
    <w:rsid w:val="001653E1"/>
    <w:rsid w:val="00173E53"/>
    <w:rsid w:val="00175A38"/>
    <w:rsid w:val="00176F98"/>
    <w:rsid w:val="001836E3"/>
    <w:rsid w:val="0019317F"/>
    <w:rsid w:val="00195203"/>
    <w:rsid w:val="00196A06"/>
    <w:rsid w:val="001A10E0"/>
    <w:rsid w:val="001A182E"/>
    <w:rsid w:val="001A4E6B"/>
    <w:rsid w:val="001B6379"/>
    <w:rsid w:val="001C1BE1"/>
    <w:rsid w:val="001D36A9"/>
    <w:rsid w:val="001D4E23"/>
    <w:rsid w:val="001F0E72"/>
    <w:rsid w:val="001F0EA4"/>
    <w:rsid w:val="001F36A1"/>
    <w:rsid w:val="0020016C"/>
    <w:rsid w:val="00201AFF"/>
    <w:rsid w:val="00203809"/>
    <w:rsid w:val="00204782"/>
    <w:rsid w:val="00213A0A"/>
    <w:rsid w:val="00217581"/>
    <w:rsid w:val="00217A9E"/>
    <w:rsid w:val="00220733"/>
    <w:rsid w:val="00224D9E"/>
    <w:rsid w:val="0024270B"/>
    <w:rsid w:val="00243DE6"/>
    <w:rsid w:val="002440FB"/>
    <w:rsid w:val="002460B3"/>
    <w:rsid w:val="002568F1"/>
    <w:rsid w:val="00257C85"/>
    <w:rsid w:val="00261369"/>
    <w:rsid w:val="002637CD"/>
    <w:rsid w:val="0026402A"/>
    <w:rsid w:val="00267E09"/>
    <w:rsid w:val="002777FA"/>
    <w:rsid w:val="00277AD1"/>
    <w:rsid w:val="002829AC"/>
    <w:rsid w:val="00285AD1"/>
    <w:rsid w:val="00290BBA"/>
    <w:rsid w:val="00297193"/>
    <w:rsid w:val="002A010E"/>
    <w:rsid w:val="002A39A5"/>
    <w:rsid w:val="002A3B67"/>
    <w:rsid w:val="002B0CF6"/>
    <w:rsid w:val="002B6861"/>
    <w:rsid w:val="002C0376"/>
    <w:rsid w:val="002F16F1"/>
    <w:rsid w:val="003017BD"/>
    <w:rsid w:val="00312639"/>
    <w:rsid w:val="0031438A"/>
    <w:rsid w:val="003157ED"/>
    <w:rsid w:val="0032047A"/>
    <w:rsid w:val="0032470F"/>
    <w:rsid w:val="003252D9"/>
    <w:rsid w:val="003360B9"/>
    <w:rsid w:val="00342188"/>
    <w:rsid w:val="00361991"/>
    <w:rsid w:val="00362B1B"/>
    <w:rsid w:val="00376605"/>
    <w:rsid w:val="00377C37"/>
    <w:rsid w:val="003819D3"/>
    <w:rsid w:val="003827DC"/>
    <w:rsid w:val="00382D91"/>
    <w:rsid w:val="00386A49"/>
    <w:rsid w:val="00387741"/>
    <w:rsid w:val="0039211A"/>
    <w:rsid w:val="00392999"/>
    <w:rsid w:val="00397194"/>
    <w:rsid w:val="003A54F9"/>
    <w:rsid w:val="003B7146"/>
    <w:rsid w:val="003B71FE"/>
    <w:rsid w:val="003B7FCD"/>
    <w:rsid w:val="003C0A30"/>
    <w:rsid w:val="003C0AD5"/>
    <w:rsid w:val="003C1B61"/>
    <w:rsid w:val="003D2D66"/>
    <w:rsid w:val="003D4412"/>
    <w:rsid w:val="003D4B10"/>
    <w:rsid w:val="003D4F85"/>
    <w:rsid w:val="003D542F"/>
    <w:rsid w:val="003D7BC7"/>
    <w:rsid w:val="003D7D6A"/>
    <w:rsid w:val="003E39CD"/>
    <w:rsid w:val="003E780A"/>
    <w:rsid w:val="003F0B56"/>
    <w:rsid w:val="003F5BA4"/>
    <w:rsid w:val="00407964"/>
    <w:rsid w:val="004111C1"/>
    <w:rsid w:val="0041179A"/>
    <w:rsid w:val="004121CA"/>
    <w:rsid w:val="00423A38"/>
    <w:rsid w:val="00427288"/>
    <w:rsid w:val="004303D9"/>
    <w:rsid w:val="00431717"/>
    <w:rsid w:val="00434038"/>
    <w:rsid w:val="00435A44"/>
    <w:rsid w:val="00445188"/>
    <w:rsid w:val="0044655A"/>
    <w:rsid w:val="0046219D"/>
    <w:rsid w:val="00463DDC"/>
    <w:rsid w:val="004703BC"/>
    <w:rsid w:val="004706C7"/>
    <w:rsid w:val="0048775E"/>
    <w:rsid w:val="00492515"/>
    <w:rsid w:val="00493EFD"/>
    <w:rsid w:val="004A0524"/>
    <w:rsid w:val="004C38CB"/>
    <w:rsid w:val="004D37B0"/>
    <w:rsid w:val="004E477C"/>
    <w:rsid w:val="004E4A3C"/>
    <w:rsid w:val="004F032A"/>
    <w:rsid w:val="004F2391"/>
    <w:rsid w:val="004F4874"/>
    <w:rsid w:val="004F65FC"/>
    <w:rsid w:val="004F7573"/>
    <w:rsid w:val="005060F1"/>
    <w:rsid w:val="00512C2F"/>
    <w:rsid w:val="005158BD"/>
    <w:rsid w:val="00522FF8"/>
    <w:rsid w:val="00525977"/>
    <w:rsid w:val="005320BE"/>
    <w:rsid w:val="00532515"/>
    <w:rsid w:val="00536C57"/>
    <w:rsid w:val="00551238"/>
    <w:rsid w:val="00552348"/>
    <w:rsid w:val="00552CE2"/>
    <w:rsid w:val="00557E46"/>
    <w:rsid w:val="005678A2"/>
    <w:rsid w:val="005766B8"/>
    <w:rsid w:val="0057672B"/>
    <w:rsid w:val="00583D8A"/>
    <w:rsid w:val="00584079"/>
    <w:rsid w:val="00591FD5"/>
    <w:rsid w:val="0059505C"/>
    <w:rsid w:val="005A3459"/>
    <w:rsid w:val="005A3E3A"/>
    <w:rsid w:val="005D2CCF"/>
    <w:rsid w:val="005D2DD2"/>
    <w:rsid w:val="005D775F"/>
    <w:rsid w:val="005E00BC"/>
    <w:rsid w:val="005E0FCA"/>
    <w:rsid w:val="005E5729"/>
    <w:rsid w:val="005F1A04"/>
    <w:rsid w:val="005F3C26"/>
    <w:rsid w:val="00615C76"/>
    <w:rsid w:val="0062220C"/>
    <w:rsid w:val="00624F44"/>
    <w:rsid w:val="00625FC3"/>
    <w:rsid w:val="006306B6"/>
    <w:rsid w:val="00637DFF"/>
    <w:rsid w:val="00640170"/>
    <w:rsid w:val="00645B60"/>
    <w:rsid w:val="0064693A"/>
    <w:rsid w:val="006478AA"/>
    <w:rsid w:val="00650A07"/>
    <w:rsid w:val="00652769"/>
    <w:rsid w:val="00660FAF"/>
    <w:rsid w:val="00672604"/>
    <w:rsid w:val="0068349C"/>
    <w:rsid w:val="006866F4"/>
    <w:rsid w:val="00687414"/>
    <w:rsid w:val="006A1419"/>
    <w:rsid w:val="006B1880"/>
    <w:rsid w:val="006B52C4"/>
    <w:rsid w:val="006C1369"/>
    <w:rsid w:val="006C1981"/>
    <w:rsid w:val="006C3A50"/>
    <w:rsid w:val="006C3CD4"/>
    <w:rsid w:val="006C7317"/>
    <w:rsid w:val="006D02C2"/>
    <w:rsid w:val="006D2B8B"/>
    <w:rsid w:val="006D6055"/>
    <w:rsid w:val="006E4603"/>
    <w:rsid w:val="006F07E5"/>
    <w:rsid w:val="006F4C2C"/>
    <w:rsid w:val="007029F4"/>
    <w:rsid w:val="00711ECD"/>
    <w:rsid w:val="00715C0D"/>
    <w:rsid w:val="0071622D"/>
    <w:rsid w:val="007201B3"/>
    <w:rsid w:val="00724C48"/>
    <w:rsid w:val="00725371"/>
    <w:rsid w:val="00725743"/>
    <w:rsid w:val="0072612D"/>
    <w:rsid w:val="007315EA"/>
    <w:rsid w:val="00731C4E"/>
    <w:rsid w:val="00735915"/>
    <w:rsid w:val="007364CF"/>
    <w:rsid w:val="007539F4"/>
    <w:rsid w:val="00761DD5"/>
    <w:rsid w:val="00767409"/>
    <w:rsid w:val="00770539"/>
    <w:rsid w:val="007711DB"/>
    <w:rsid w:val="00771740"/>
    <w:rsid w:val="007754E4"/>
    <w:rsid w:val="00775BCB"/>
    <w:rsid w:val="00777CC9"/>
    <w:rsid w:val="00780AD1"/>
    <w:rsid w:val="00794F0E"/>
    <w:rsid w:val="0079794E"/>
    <w:rsid w:val="00797A71"/>
    <w:rsid w:val="007A0F6A"/>
    <w:rsid w:val="007B2FCE"/>
    <w:rsid w:val="007C015F"/>
    <w:rsid w:val="007C088E"/>
    <w:rsid w:val="007D0DE3"/>
    <w:rsid w:val="007D48B1"/>
    <w:rsid w:val="007E183C"/>
    <w:rsid w:val="007E41F7"/>
    <w:rsid w:val="007E67C3"/>
    <w:rsid w:val="007F5B13"/>
    <w:rsid w:val="007F6D1B"/>
    <w:rsid w:val="007F7A6A"/>
    <w:rsid w:val="00803F2A"/>
    <w:rsid w:val="008057DA"/>
    <w:rsid w:val="00806CC2"/>
    <w:rsid w:val="00807951"/>
    <w:rsid w:val="00811543"/>
    <w:rsid w:val="00815833"/>
    <w:rsid w:val="00822A56"/>
    <w:rsid w:val="00823FCA"/>
    <w:rsid w:val="00827CFA"/>
    <w:rsid w:val="00832AE8"/>
    <w:rsid w:val="00832E78"/>
    <w:rsid w:val="00833A8A"/>
    <w:rsid w:val="00834280"/>
    <w:rsid w:val="00836761"/>
    <w:rsid w:val="008439AC"/>
    <w:rsid w:val="00846BD5"/>
    <w:rsid w:val="008506A6"/>
    <w:rsid w:val="00852C09"/>
    <w:rsid w:val="00856E75"/>
    <w:rsid w:val="00862E4E"/>
    <w:rsid w:val="0086698D"/>
    <w:rsid w:val="00871815"/>
    <w:rsid w:val="00874B5F"/>
    <w:rsid w:val="0087519F"/>
    <w:rsid w:val="008942DE"/>
    <w:rsid w:val="008A1510"/>
    <w:rsid w:val="008A20F0"/>
    <w:rsid w:val="008A414B"/>
    <w:rsid w:val="008A51BE"/>
    <w:rsid w:val="008C27F9"/>
    <w:rsid w:val="008E4A2A"/>
    <w:rsid w:val="008E73BE"/>
    <w:rsid w:val="008F0EDD"/>
    <w:rsid w:val="008F7C09"/>
    <w:rsid w:val="00901054"/>
    <w:rsid w:val="0090311E"/>
    <w:rsid w:val="009039E0"/>
    <w:rsid w:val="00905767"/>
    <w:rsid w:val="009125BE"/>
    <w:rsid w:val="00912986"/>
    <w:rsid w:val="0091344F"/>
    <w:rsid w:val="00920280"/>
    <w:rsid w:val="00924624"/>
    <w:rsid w:val="009345C6"/>
    <w:rsid w:val="00946609"/>
    <w:rsid w:val="00955FCC"/>
    <w:rsid w:val="009621B0"/>
    <w:rsid w:val="00962233"/>
    <w:rsid w:val="00974FA5"/>
    <w:rsid w:val="0097695D"/>
    <w:rsid w:val="00985FD5"/>
    <w:rsid w:val="009927A0"/>
    <w:rsid w:val="00993427"/>
    <w:rsid w:val="009A4E5F"/>
    <w:rsid w:val="009C081B"/>
    <w:rsid w:val="009C15E7"/>
    <w:rsid w:val="009C62F1"/>
    <w:rsid w:val="009F09AA"/>
    <w:rsid w:val="009F30D6"/>
    <w:rsid w:val="009F6C68"/>
    <w:rsid w:val="00A01651"/>
    <w:rsid w:val="00A025DD"/>
    <w:rsid w:val="00A05962"/>
    <w:rsid w:val="00A11B92"/>
    <w:rsid w:val="00A128C7"/>
    <w:rsid w:val="00A16B54"/>
    <w:rsid w:val="00A16C34"/>
    <w:rsid w:val="00A21351"/>
    <w:rsid w:val="00A21C93"/>
    <w:rsid w:val="00A3084F"/>
    <w:rsid w:val="00A33D15"/>
    <w:rsid w:val="00A34587"/>
    <w:rsid w:val="00A34691"/>
    <w:rsid w:val="00A40900"/>
    <w:rsid w:val="00A47511"/>
    <w:rsid w:val="00A53E69"/>
    <w:rsid w:val="00A5529C"/>
    <w:rsid w:val="00A5741F"/>
    <w:rsid w:val="00A57D2E"/>
    <w:rsid w:val="00A65E37"/>
    <w:rsid w:val="00A73706"/>
    <w:rsid w:val="00A77A8C"/>
    <w:rsid w:val="00A8027B"/>
    <w:rsid w:val="00AA48D5"/>
    <w:rsid w:val="00AA7B25"/>
    <w:rsid w:val="00AB1C33"/>
    <w:rsid w:val="00AB2A5C"/>
    <w:rsid w:val="00AB54CC"/>
    <w:rsid w:val="00AC26AC"/>
    <w:rsid w:val="00AC3D11"/>
    <w:rsid w:val="00AD3249"/>
    <w:rsid w:val="00AE65C8"/>
    <w:rsid w:val="00AF2BB2"/>
    <w:rsid w:val="00AF6FF3"/>
    <w:rsid w:val="00B03F6C"/>
    <w:rsid w:val="00B2365A"/>
    <w:rsid w:val="00B23837"/>
    <w:rsid w:val="00B467D0"/>
    <w:rsid w:val="00B526D2"/>
    <w:rsid w:val="00B5605C"/>
    <w:rsid w:val="00B56311"/>
    <w:rsid w:val="00B60384"/>
    <w:rsid w:val="00B67105"/>
    <w:rsid w:val="00B72C01"/>
    <w:rsid w:val="00B7582D"/>
    <w:rsid w:val="00B77A23"/>
    <w:rsid w:val="00B82F70"/>
    <w:rsid w:val="00B8480F"/>
    <w:rsid w:val="00B84AEA"/>
    <w:rsid w:val="00B91227"/>
    <w:rsid w:val="00B931F5"/>
    <w:rsid w:val="00B93B6E"/>
    <w:rsid w:val="00BA5579"/>
    <w:rsid w:val="00BB050E"/>
    <w:rsid w:val="00BB307B"/>
    <w:rsid w:val="00BC53AA"/>
    <w:rsid w:val="00BC783A"/>
    <w:rsid w:val="00BD1BB2"/>
    <w:rsid w:val="00BD51D2"/>
    <w:rsid w:val="00BD7EEF"/>
    <w:rsid w:val="00BF4D13"/>
    <w:rsid w:val="00C0251B"/>
    <w:rsid w:val="00C12BC5"/>
    <w:rsid w:val="00C15BB4"/>
    <w:rsid w:val="00C35A1C"/>
    <w:rsid w:val="00C371C9"/>
    <w:rsid w:val="00C43DDD"/>
    <w:rsid w:val="00C4685B"/>
    <w:rsid w:val="00C47306"/>
    <w:rsid w:val="00C518F8"/>
    <w:rsid w:val="00C519F2"/>
    <w:rsid w:val="00C532C1"/>
    <w:rsid w:val="00C62A34"/>
    <w:rsid w:val="00C72F5E"/>
    <w:rsid w:val="00C73D3C"/>
    <w:rsid w:val="00C83492"/>
    <w:rsid w:val="00C8359C"/>
    <w:rsid w:val="00C91A8E"/>
    <w:rsid w:val="00C938A5"/>
    <w:rsid w:val="00CA121A"/>
    <w:rsid w:val="00CB1723"/>
    <w:rsid w:val="00CB4A88"/>
    <w:rsid w:val="00CC3386"/>
    <w:rsid w:val="00CD0444"/>
    <w:rsid w:val="00CD0677"/>
    <w:rsid w:val="00CD2A54"/>
    <w:rsid w:val="00CE1236"/>
    <w:rsid w:val="00CE450F"/>
    <w:rsid w:val="00CE6E8D"/>
    <w:rsid w:val="00CF0694"/>
    <w:rsid w:val="00CF0B17"/>
    <w:rsid w:val="00CF3014"/>
    <w:rsid w:val="00D05B95"/>
    <w:rsid w:val="00D05EAC"/>
    <w:rsid w:val="00D061A5"/>
    <w:rsid w:val="00D34B35"/>
    <w:rsid w:val="00D40C06"/>
    <w:rsid w:val="00D475DE"/>
    <w:rsid w:val="00D53B7F"/>
    <w:rsid w:val="00D552A8"/>
    <w:rsid w:val="00D6080E"/>
    <w:rsid w:val="00D64EF2"/>
    <w:rsid w:val="00D656D8"/>
    <w:rsid w:val="00D67FAA"/>
    <w:rsid w:val="00D707CB"/>
    <w:rsid w:val="00D70B78"/>
    <w:rsid w:val="00D72942"/>
    <w:rsid w:val="00D74004"/>
    <w:rsid w:val="00D75CF7"/>
    <w:rsid w:val="00D85CBC"/>
    <w:rsid w:val="00D9073F"/>
    <w:rsid w:val="00D952AA"/>
    <w:rsid w:val="00DA5F5C"/>
    <w:rsid w:val="00DB1EC9"/>
    <w:rsid w:val="00DB35D5"/>
    <w:rsid w:val="00DC1251"/>
    <w:rsid w:val="00DD0027"/>
    <w:rsid w:val="00DD3721"/>
    <w:rsid w:val="00DE367E"/>
    <w:rsid w:val="00E022FE"/>
    <w:rsid w:val="00E13721"/>
    <w:rsid w:val="00E2330E"/>
    <w:rsid w:val="00E31D24"/>
    <w:rsid w:val="00E372E2"/>
    <w:rsid w:val="00E41084"/>
    <w:rsid w:val="00E4145C"/>
    <w:rsid w:val="00E421CE"/>
    <w:rsid w:val="00E47D6F"/>
    <w:rsid w:val="00E51396"/>
    <w:rsid w:val="00E55251"/>
    <w:rsid w:val="00E55F41"/>
    <w:rsid w:val="00E6303C"/>
    <w:rsid w:val="00E76FB4"/>
    <w:rsid w:val="00E8472B"/>
    <w:rsid w:val="00E95DD8"/>
    <w:rsid w:val="00E9746F"/>
    <w:rsid w:val="00EB1160"/>
    <w:rsid w:val="00EB4348"/>
    <w:rsid w:val="00EB79F4"/>
    <w:rsid w:val="00EC021F"/>
    <w:rsid w:val="00EC14A7"/>
    <w:rsid w:val="00ED0BFD"/>
    <w:rsid w:val="00ED3A2E"/>
    <w:rsid w:val="00EE1989"/>
    <w:rsid w:val="00EE2DCE"/>
    <w:rsid w:val="00EF52B3"/>
    <w:rsid w:val="00EF7857"/>
    <w:rsid w:val="00F0371B"/>
    <w:rsid w:val="00F055D3"/>
    <w:rsid w:val="00F10F3E"/>
    <w:rsid w:val="00F21075"/>
    <w:rsid w:val="00F272E4"/>
    <w:rsid w:val="00F27DF7"/>
    <w:rsid w:val="00F34B47"/>
    <w:rsid w:val="00F34B58"/>
    <w:rsid w:val="00F41523"/>
    <w:rsid w:val="00F438FB"/>
    <w:rsid w:val="00F45151"/>
    <w:rsid w:val="00F5205A"/>
    <w:rsid w:val="00F56531"/>
    <w:rsid w:val="00F62E4E"/>
    <w:rsid w:val="00F655DC"/>
    <w:rsid w:val="00F66126"/>
    <w:rsid w:val="00F74D2A"/>
    <w:rsid w:val="00F75D07"/>
    <w:rsid w:val="00F81B28"/>
    <w:rsid w:val="00F94B15"/>
    <w:rsid w:val="00FA2123"/>
    <w:rsid w:val="00FA4406"/>
    <w:rsid w:val="00FA644B"/>
    <w:rsid w:val="00FA6F5F"/>
    <w:rsid w:val="00FB0979"/>
    <w:rsid w:val="00FB3B87"/>
    <w:rsid w:val="00FC1D59"/>
    <w:rsid w:val="00FC23B9"/>
    <w:rsid w:val="00FC6196"/>
    <w:rsid w:val="00FD32EB"/>
    <w:rsid w:val="00FD3E0C"/>
    <w:rsid w:val="00FE11E3"/>
    <w:rsid w:val="00FE6C50"/>
    <w:rsid w:val="00FE7361"/>
    <w:rsid w:val="00FF1EDB"/>
    <w:rsid w:val="00FF3C51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0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5A3459"/>
  </w:style>
  <w:style w:type="paragraph" w:customStyle="1" w:styleId="Style2">
    <w:name w:val="Style2"/>
    <w:basedOn w:val="a0"/>
    <w:rsid w:val="005A3459"/>
  </w:style>
  <w:style w:type="paragraph" w:customStyle="1" w:styleId="Style3">
    <w:name w:val="Style3"/>
    <w:basedOn w:val="a0"/>
    <w:rsid w:val="005A3459"/>
  </w:style>
  <w:style w:type="paragraph" w:customStyle="1" w:styleId="Style4">
    <w:name w:val="Style4"/>
    <w:basedOn w:val="a0"/>
    <w:rsid w:val="005A3459"/>
  </w:style>
  <w:style w:type="paragraph" w:customStyle="1" w:styleId="Style5">
    <w:name w:val="Style5"/>
    <w:basedOn w:val="a0"/>
    <w:rsid w:val="005A3459"/>
  </w:style>
  <w:style w:type="paragraph" w:customStyle="1" w:styleId="Style6">
    <w:name w:val="Style6"/>
    <w:basedOn w:val="a0"/>
    <w:rsid w:val="005A3459"/>
  </w:style>
  <w:style w:type="paragraph" w:customStyle="1" w:styleId="Style7">
    <w:name w:val="Style7"/>
    <w:basedOn w:val="a0"/>
    <w:link w:val="Style70"/>
    <w:rsid w:val="005A3459"/>
  </w:style>
  <w:style w:type="paragraph" w:customStyle="1" w:styleId="Style8">
    <w:name w:val="Style8"/>
    <w:basedOn w:val="a0"/>
    <w:qFormat/>
    <w:rsid w:val="005A3459"/>
  </w:style>
  <w:style w:type="character" w:customStyle="1" w:styleId="FontStyle11">
    <w:name w:val="Font Style11"/>
    <w:rsid w:val="005A34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A34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5A34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A34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qFormat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A34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A34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5A34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A34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A34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725743"/>
    <w:pPr>
      <w:spacing w:after="120"/>
    </w:pPr>
  </w:style>
  <w:style w:type="character" w:customStyle="1" w:styleId="ac">
    <w:name w:val="Основной текст Знак"/>
    <w:link w:val="ab"/>
    <w:rsid w:val="00725743"/>
    <w:rPr>
      <w:sz w:val="24"/>
      <w:szCs w:val="24"/>
    </w:rPr>
  </w:style>
  <w:style w:type="paragraph" w:customStyle="1" w:styleId="ad">
    <w:name w:val="список с точками"/>
    <w:basedOn w:val="a0"/>
    <w:rsid w:val="00725743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</w:style>
  <w:style w:type="paragraph" w:styleId="22">
    <w:name w:val="Body Text Indent 2"/>
    <w:basedOn w:val="a0"/>
    <w:link w:val="23"/>
    <w:rsid w:val="0072574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25743"/>
    <w:rPr>
      <w:sz w:val="24"/>
      <w:szCs w:val="24"/>
    </w:rPr>
  </w:style>
  <w:style w:type="character" w:styleId="ae">
    <w:name w:val="Hyperlink"/>
    <w:uiPriority w:val="99"/>
    <w:rsid w:val="00005E5C"/>
    <w:rPr>
      <w:color w:val="0000FF"/>
      <w:u w:val="single"/>
    </w:rPr>
  </w:style>
  <w:style w:type="paragraph" w:customStyle="1" w:styleId="a">
    <w:name w:val="таблица"/>
    <w:basedOn w:val="a0"/>
    <w:autoRedefine/>
    <w:rsid w:val="00021AD8"/>
    <w:pPr>
      <w:widowControl/>
      <w:numPr>
        <w:numId w:val="4"/>
      </w:numPr>
      <w:suppressAutoHyphens/>
      <w:autoSpaceDE/>
      <w:autoSpaceDN/>
      <w:adjustRightInd/>
      <w:ind w:left="284" w:hanging="284"/>
    </w:pPr>
    <w:rPr>
      <w:iCs/>
    </w:rPr>
  </w:style>
  <w:style w:type="paragraph" w:styleId="af">
    <w:name w:val="Normal (Web)"/>
    <w:aliases w:val="Обычный (Интернет),Обычный (веб) Знак"/>
    <w:basedOn w:val="a0"/>
    <w:link w:val="11"/>
    <w:uiPriority w:val="99"/>
    <w:rsid w:val="00CE123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B1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basedOn w:val="a0"/>
    <w:link w:val="25"/>
    <w:uiPriority w:val="99"/>
    <w:rsid w:val="001F0EA4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F0EA4"/>
    <w:rPr>
      <w:sz w:val="24"/>
      <w:szCs w:val="24"/>
    </w:rPr>
  </w:style>
  <w:style w:type="paragraph" w:customStyle="1" w:styleId="12">
    <w:name w:val="таблица_1"/>
    <w:basedOn w:val="a0"/>
    <w:autoRedefine/>
    <w:rsid w:val="006478AA"/>
    <w:pPr>
      <w:widowControl/>
      <w:autoSpaceDE/>
      <w:autoSpaceDN/>
      <w:adjustRightInd/>
      <w:jc w:val="center"/>
    </w:pPr>
    <w:rPr>
      <w:szCs w:val="20"/>
    </w:rPr>
  </w:style>
  <w:style w:type="paragraph" w:customStyle="1" w:styleId="13">
    <w:name w:val="Обычный1"/>
    <w:rsid w:val="00CC3386"/>
    <w:pPr>
      <w:suppressAutoHyphens/>
      <w:spacing w:before="100" w:after="100"/>
    </w:pPr>
    <w:rPr>
      <w:sz w:val="24"/>
    </w:rPr>
  </w:style>
  <w:style w:type="paragraph" w:styleId="af0">
    <w:name w:val="List Paragraph"/>
    <w:basedOn w:val="a0"/>
    <w:uiPriority w:val="34"/>
    <w:qFormat/>
    <w:rsid w:val="00CC3386"/>
    <w:pPr>
      <w:ind w:left="708"/>
    </w:pPr>
  </w:style>
  <w:style w:type="paragraph" w:styleId="af1">
    <w:name w:val="header"/>
    <w:aliases w:val=" Знак"/>
    <w:basedOn w:val="a0"/>
    <w:link w:val="af2"/>
    <w:rsid w:val="00F520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 Знак Знак"/>
    <w:link w:val="af1"/>
    <w:uiPriority w:val="99"/>
    <w:rsid w:val="00F5205A"/>
    <w:rPr>
      <w:sz w:val="24"/>
      <w:szCs w:val="24"/>
    </w:rPr>
  </w:style>
  <w:style w:type="paragraph" w:styleId="3">
    <w:name w:val="List Bullet 3"/>
    <w:basedOn w:val="a0"/>
    <w:autoRedefine/>
    <w:uiPriority w:val="99"/>
    <w:rsid w:val="00F5205A"/>
    <w:pPr>
      <w:widowControl/>
      <w:tabs>
        <w:tab w:val="num" w:pos="720"/>
      </w:tabs>
      <w:autoSpaceDE/>
      <w:autoSpaceDN/>
      <w:adjustRightInd/>
      <w:ind w:left="720" w:firstLine="567"/>
      <w:jc w:val="both"/>
    </w:pPr>
    <w:rPr>
      <w:sz w:val="28"/>
      <w:szCs w:val="28"/>
    </w:rPr>
  </w:style>
  <w:style w:type="paragraph" w:customStyle="1" w:styleId="14">
    <w:name w:val="Стиль1"/>
    <w:basedOn w:val="a0"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31"/>
    <w:basedOn w:val="a0"/>
    <w:rsid w:val="00163BB9"/>
    <w:pPr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10">
    <w:name w:val="Заголовок 1 Знак"/>
    <w:link w:val="1"/>
    <w:locked/>
    <w:rsid w:val="003E39CD"/>
    <w:rPr>
      <w:i/>
      <w:iCs/>
      <w:sz w:val="24"/>
    </w:rPr>
  </w:style>
  <w:style w:type="character" w:customStyle="1" w:styleId="6">
    <w:name w:val="Знак Знак6"/>
    <w:rsid w:val="003C0A30"/>
    <w:rPr>
      <w:i/>
      <w:iCs/>
      <w:sz w:val="24"/>
      <w:szCs w:val="24"/>
    </w:rPr>
  </w:style>
  <w:style w:type="paragraph" w:customStyle="1" w:styleId="15">
    <w:name w:val="Обычный1"/>
    <w:rsid w:val="00392999"/>
    <w:pPr>
      <w:suppressAutoHyphens/>
      <w:spacing w:before="100" w:after="100"/>
    </w:pPr>
    <w:rPr>
      <w:sz w:val="24"/>
    </w:rPr>
  </w:style>
  <w:style w:type="character" w:customStyle="1" w:styleId="20">
    <w:name w:val="Заголовок 2 Знак"/>
    <w:basedOn w:val="a1"/>
    <w:link w:val="2"/>
    <w:rsid w:val="00392999"/>
    <w:rPr>
      <w:b/>
      <w:bCs/>
      <w:i/>
      <w:sz w:val="24"/>
    </w:rPr>
  </w:style>
  <w:style w:type="character" w:styleId="af3">
    <w:name w:val="Strong"/>
    <w:basedOn w:val="a1"/>
    <w:uiPriority w:val="22"/>
    <w:qFormat/>
    <w:rsid w:val="00615C76"/>
    <w:rPr>
      <w:b/>
      <w:bCs/>
    </w:rPr>
  </w:style>
  <w:style w:type="paragraph" w:customStyle="1" w:styleId="210">
    <w:name w:val="Основной текст с отступом 21"/>
    <w:basedOn w:val="a0"/>
    <w:rsid w:val="002460B3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zh-CN"/>
    </w:rPr>
  </w:style>
  <w:style w:type="character" w:customStyle="1" w:styleId="af4">
    <w:name w:val="Основной текст_"/>
    <w:link w:val="30"/>
    <w:rsid w:val="002460B3"/>
    <w:rPr>
      <w:spacing w:val="13"/>
      <w:sz w:val="23"/>
      <w:szCs w:val="23"/>
      <w:shd w:val="clear" w:color="auto" w:fill="FFFFFF"/>
    </w:rPr>
  </w:style>
  <w:style w:type="character" w:customStyle="1" w:styleId="16">
    <w:name w:val="Основной текст1"/>
    <w:rsid w:val="002460B3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0"/>
    <w:link w:val="af4"/>
    <w:rsid w:val="002460B3"/>
    <w:pPr>
      <w:shd w:val="clear" w:color="auto" w:fill="FFFFFF"/>
      <w:autoSpaceDE/>
      <w:autoSpaceDN/>
      <w:adjustRightInd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246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WW8Num8z0">
    <w:name w:val="WW8Num8z0"/>
    <w:rsid w:val="00362B1B"/>
  </w:style>
  <w:style w:type="character" w:customStyle="1" w:styleId="11">
    <w:name w:val="Обычный (веб) Знак1"/>
    <w:aliases w:val="Обычный (Интернет) Знак,Обычный (веб) Знак Знак"/>
    <w:link w:val="af"/>
    <w:uiPriority w:val="99"/>
    <w:rsid w:val="00F34B58"/>
    <w:rPr>
      <w:sz w:val="24"/>
      <w:szCs w:val="24"/>
    </w:rPr>
  </w:style>
  <w:style w:type="character" w:customStyle="1" w:styleId="Style70">
    <w:name w:val="Style7 Знак"/>
    <w:link w:val="Style7"/>
    <w:locked/>
    <w:rsid w:val="00F34B58"/>
    <w:rPr>
      <w:sz w:val="24"/>
      <w:szCs w:val="24"/>
    </w:rPr>
  </w:style>
  <w:style w:type="character" w:styleId="af5">
    <w:name w:val="FollowedHyperlink"/>
    <w:basedOn w:val="a1"/>
    <w:rsid w:val="00797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9642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500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17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reader/book/138155/" TargetMode="External"/><Relationship Id="rId18" Type="http://schemas.openxmlformats.org/officeDocument/2006/relationships/hyperlink" Target="https://e.lanbook.com/reader/book/146620/" TargetMode="External"/><Relationship Id="rId26" Type="http://schemas.openxmlformats.org/officeDocument/2006/relationships/hyperlink" Target="https://www.books.ru/books/fudstilistika-osnovy-priemy-resheniya-23557/download/?type=demo&amp;customer_product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35247" TargetMode="External"/><Relationship Id="rId17" Type="http://schemas.openxmlformats.org/officeDocument/2006/relationships/hyperlink" Target="https://e.lanbook.com/reader/book/130577/" TargetMode="External"/><Relationship Id="rId25" Type="http://schemas.openxmlformats.org/officeDocument/2006/relationships/hyperlink" Target="https://www.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616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32210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146660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reader/book/126720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459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www.avclub.pro/video/videomepping/mepping-s-proektorami-optoma-popal-v-knigu-rekordov-ginness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22</Pages>
  <Words>7180</Words>
  <Characters>40928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48012</CharactersWithSpaces>
  <SharedDoc>false</SharedDoc>
  <HLinks>
    <vt:vector size="60" baseType="variant">
      <vt:variant>
        <vt:i4>7864366</vt:i4>
      </vt:variant>
      <vt:variant>
        <vt:i4>27</vt:i4>
      </vt:variant>
      <vt:variant>
        <vt:i4>0</vt:i4>
      </vt:variant>
      <vt:variant>
        <vt:i4>5</vt:i4>
      </vt:variant>
      <vt:variant>
        <vt:lpwstr>http://supercook.ru/za-curving.html</vt:lpwstr>
      </vt:variant>
      <vt:variant>
        <vt:lpwstr/>
      </vt:variant>
      <vt:variant>
        <vt:i4>6291579</vt:i4>
      </vt:variant>
      <vt:variant>
        <vt:i4>24</vt:i4>
      </vt:variant>
      <vt:variant>
        <vt:i4>0</vt:i4>
      </vt:variant>
      <vt:variant>
        <vt:i4>5</vt:i4>
      </vt:variant>
      <vt:variant>
        <vt:lpwstr>http://shefpova.ru/</vt:lpwstr>
      </vt:variant>
      <vt:variant>
        <vt:lpwstr/>
      </vt:variant>
      <vt:variant>
        <vt:i4>5308488</vt:i4>
      </vt:variant>
      <vt:variant>
        <vt:i4>21</vt:i4>
      </vt:variant>
      <vt:variant>
        <vt:i4>0</vt:i4>
      </vt:variant>
      <vt:variant>
        <vt:i4>5</vt:i4>
      </vt:variant>
      <vt:variant>
        <vt:lpwstr>http://www.stgetman.narod.ru/</vt:lpwstr>
      </vt:variant>
      <vt:variant>
        <vt:lpwstr/>
      </vt:variant>
      <vt:variant>
        <vt:i4>1835033</vt:i4>
      </vt:variant>
      <vt:variant>
        <vt:i4>18</vt:i4>
      </vt:variant>
      <vt:variant>
        <vt:i4>0</vt:i4>
      </vt:variant>
      <vt:variant>
        <vt:i4>5</vt:i4>
      </vt:variant>
      <vt:variant>
        <vt:lpwstr>http://www.delovkusa.ru//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http://culina-russia.ru/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http://vkusnorestoran.ru/kak-sostavit-menju.html</vt:lpwstr>
      </vt:variant>
      <vt:variant>
        <vt:lpwstr/>
      </vt:variant>
      <vt:variant>
        <vt:i4>6422567</vt:i4>
      </vt:variant>
      <vt:variant>
        <vt:i4>9</vt:i4>
      </vt:variant>
      <vt:variant>
        <vt:i4>0</vt:i4>
      </vt:variant>
      <vt:variant>
        <vt:i4>5</vt:i4>
      </vt:variant>
      <vt:variant>
        <vt:lpwstr>http://www.mos-restorator.ru/guide/235/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http://www.opennet.edu.ru/</vt:lpwstr>
      </vt:variant>
      <vt:variant>
        <vt:lpwstr/>
      </vt:variant>
      <vt:variant>
        <vt:i4>4063269</vt:i4>
      </vt:variant>
      <vt:variant>
        <vt:i4>3</vt:i4>
      </vt:variant>
      <vt:variant>
        <vt:i4>0</vt:i4>
      </vt:variant>
      <vt:variant>
        <vt:i4>5</vt:i4>
      </vt:variant>
      <vt:variant>
        <vt:lpwstr>http://mexalib.com/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1992</cp:lastModifiedBy>
  <cp:revision>41</cp:revision>
  <cp:lastPrinted>2014-10-03T15:48:00Z</cp:lastPrinted>
  <dcterms:created xsi:type="dcterms:W3CDTF">2011-12-09T06:08:00Z</dcterms:created>
  <dcterms:modified xsi:type="dcterms:W3CDTF">2020-12-06T23:03:00Z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