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788" w:rsidRDefault="0017102F" w:rsidP="00A8078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60085" cy="814773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60085" cy="814773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A31" w:rsidRDefault="00FF51FF" w:rsidP="00FF51F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F51FF">
        <w:rPr>
          <w:bCs/>
          <w:noProof/>
          <w:sz w:val="24"/>
          <w:szCs w:val="24"/>
        </w:rPr>
        <w:lastRenderedPageBreak/>
        <w:drawing>
          <wp:inline distT="0" distB="0" distL="0" distR="0">
            <wp:extent cx="5760085" cy="7901655"/>
            <wp:effectExtent l="1905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0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A31" w:rsidRPr="00F51E51">
        <w:rPr>
          <w:sz w:val="24"/>
          <w:szCs w:val="24"/>
        </w:rPr>
        <w:br w:type="page"/>
      </w:r>
    </w:p>
    <w:p w:rsidR="00487DA4" w:rsidRDefault="00487DA4" w:rsidP="00EF29A6">
      <w:pPr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 </w:t>
      </w:r>
      <w:r w:rsidR="00B42727" w:rsidRPr="009926E6">
        <w:rPr>
          <w:rFonts w:ascii="Times New Roman" w:hAnsi="Times New Roman"/>
          <w:b/>
          <w:sz w:val="24"/>
          <w:szCs w:val="24"/>
        </w:rPr>
        <w:t>Цел</w:t>
      </w:r>
      <w:r>
        <w:rPr>
          <w:rFonts w:ascii="Times New Roman" w:hAnsi="Times New Roman"/>
          <w:b/>
          <w:sz w:val="24"/>
          <w:szCs w:val="24"/>
        </w:rPr>
        <w:t>и</w:t>
      </w:r>
      <w:r w:rsidR="00B42727" w:rsidRPr="009926E6">
        <w:rPr>
          <w:rFonts w:ascii="Times New Roman" w:hAnsi="Times New Roman"/>
          <w:b/>
          <w:sz w:val="24"/>
          <w:szCs w:val="24"/>
        </w:rPr>
        <w:t xml:space="preserve"> освоения дисциплины</w:t>
      </w:r>
      <w:r w:rsidR="00C37EE4">
        <w:rPr>
          <w:rFonts w:ascii="Times New Roman" w:hAnsi="Times New Roman"/>
          <w:b/>
          <w:sz w:val="24"/>
          <w:szCs w:val="24"/>
        </w:rPr>
        <w:t xml:space="preserve"> (модуля)</w:t>
      </w:r>
    </w:p>
    <w:p w:rsidR="00487DA4" w:rsidRDefault="00487DA4" w:rsidP="00487DA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D912FF" w:rsidRPr="00F2559B" w:rsidRDefault="00D912FF" w:rsidP="00D912FF">
      <w:pPr>
        <w:spacing w:after="0" w:line="240" w:lineRule="auto"/>
        <w:ind w:firstLine="756"/>
        <w:jc w:val="both"/>
        <w:rPr>
          <w:rFonts w:ascii="Times New Roman" w:hAnsi="Times New Roman"/>
          <w:sz w:val="24"/>
          <w:szCs w:val="24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Целями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освоения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дисциплины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(модуля)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«Электрические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машины»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hAnsi="Times New Roman"/>
          <w:bCs/>
          <w:sz w:val="24"/>
          <w:szCs w:val="20"/>
        </w:rPr>
        <w:t>является</w:t>
      </w:r>
      <w:r w:rsidRPr="00F2559B">
        <w:rPr>
          <w:rFonts w:ascii="Times New Roman" w:hAnsi="Times New Roman"/>
          <w:b/>
          <w:bCs/>
          <w:sz w:val="24"/>
          <w:szCs w:val="20"/>
        </w:rPr>
        <w:t xml:space="preserve"> </w:t>
      </w:r>
      <w:r w:rsidRPr="00F2559B">
        <w:rPr>
          <w:rFonts w:ascii="Times New Roman" w:hAnsi="Times New Roman"/>
          <w:sz w:val="24"/>
          <w:szCs w:val="24"/>
        </w:rPr>
        <w:t>о</w:t>
      </w:r>
      <w:r w:rsidRPr="00F2559B">
        <w:rPr>
          <w:rFonts w:ascii="Times New Roman" w:hAnsi="Times New Roman"/>
          <w:sz w:val="24"/>
          <w:szCs w:val="24"/>
        </w:rPr>
        <w:t>в</w:t>
      </w:r>
      <w:r w:rsidRPr="00F2559B">
        <w:rPr>
          <w:rFonts w:ascii="Times New Roman" w:hAnsi="Times New Roman"/>
          <w:sz w:val="24"/>
          <w:szCs w:val="24"/>
        </w:rPr>
        <w:t>ладение студентами необходимым и достаточным уровнем профессиональных комп</w:t>
      </w:r>
      <w:r w:rsidRPr="00F2559B">
        <w:rPr>
          <w:rFonts w:ascii="Times New Roman" w:hAnsi="Times New Roman"/>
          <w:sz w:val="24"/>
          <w:szCs w:val="24"/>
        </w:rPr>
        <w:t>е</w:t>
      </w:r>
      <w:r w:rsidRPr="00F2559B">
        <w:rPr>
          <w:rFonts w:ascii="Times New Roman" w:hAnsi="Times New Roman"/>
          <w:sz w:val="24"/>
          <w:szCs w:val="24"/>
        </w:rPr>
        <w:t xml:space="preserve">тенций в соответствии с требованиями ФГОС </w:t>
      </w:r>
      <w:proofErr w:type="gramStart"/>
      <w:r w:rsidRPr="00F2559B">
        <w:rPr>
          <w:rFonts w:ascii="Times New Roman" w:hAnsi="Times New Roman"/>
          <w:sz w:val="24"/>
          <w:szCs w:val="24"/>
        </w:rPr>
        <w:t>ВО</w:t>
      </w:r>
      <w:proofErr w:type="gramEnd"/>
      <w:r w:rsidRPr="00F2559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2559B">
        <w:rPr>
          <w:rFonts w:ascii="Times New Roman" w:hAnsi="Times New Roman"/>
          <w:sz w:val="24"/>
          <w:szCs w:val="24"/>
        </w:rPr>
        <w:t>по</w:t>
      </w:r>
      <w:proofErr w:type="gramEnd"/>
      <w:r w:rsidRPr="00F2559B">
        <w:rPr>
          <w:rFonts w:ascii="Times New Roman" w:hAnsi="Times New Roman"/>
          <w:sz w:val="24"/>
          <w:szCs w:val="24"/>
        </w:rPr>
        <w:t xml:space="preserve"> направлению</w:t>
      </w:r>
      <w:r w:rsidRPr="00F2559B">
        <w:rPr>
          <w:rFonts w:ascii="Times New Roman" w:hAnsi="Times New Roman"/>
          <w:bCs/>
          <w:sz w:val="24"/>
          <w:szCs w:val="24"/>
        </w:rPr>
        <w:t xml:space="preserve"> подготовки 11.03.04 «Электроника и </w:t>
      </w:r>
      <w:proofErr w:type="spellStart"/>
      <w:r w:rsidRPr="00F2559B">
        <w:rPr>
          <w:rFonts w:ascii="Times New Roman" w:hAnsi="Times New Roman"/>
          <w:bCs/>
          <w:sz w:val="24"/>
          <w:szCs w:val="24"/>
        </w:rPr>
        <w:t>наноэлектроника</w:t>
      </w:r>
      <w:proofErr w:type="spellEnd"/>
      <w:r w:rsidRPr="00F2559B">
        <w:rPr>
          <w:rFonts w:ascii="Times New Roman" w:hAnsi="Times New Roman"/>
          <w:bCs/>
          <w:sz w:val="24"/>
          <w:szCs w:val="24"/>
        </w:rPr>
        <w:t>», профиль подготовки «</w:t>
      </w:r>
      <w:r>
        <w:rPr>
          <w:rFonts w:ascii="Times New Roman" w:eastAsiaTheme="minorEastAsia" w:hAnsi="Times New Roman"/>
          <w:color w:val="000000"/>
          <w:sz w:val="24"/>
          <w:lang w:eastAsia="en-US"/>
        </w:rPr>
        <w:t>Промышленная электрон</w:t>
      </w:r>
      <w:r>
        <w:rPr>
          <w:rFonts w:ascii="Times New Roman" w:eastAsiaTheme="minorEastAsia" w:hAnsi="Times New Roman"/>
          <w:color w:val="000000"/>
          <w:sz w:val="24"/>
          <w:lang w:eastAsia="en-US"/>
        </w:rPr>
        <w:t>и</w:t>
      </w:r>
      <w:r>
        <w:rPr>
          <w:rFonts w:ascii="Times New Roman" w:eastAsiaTheme="minorEastAsia" w:hAnsi="Times New Roman"/>
          <w:color w:val="000000"/>
          <w:sz w:val="24"/>
          <w:lang w:eastAsia="en-US"/>
        </w:rPr>
        <w:t>ка</w:t>
      </w:r>
      <w:r w:rsidRPr="00F2559B">
        <w:rPr>
          <w:rFonts w:ascii="Times New Roman" w:hAnsi="Times New Roman"/>
          <w:bCs/>
          <w:sz w:val="24"/>
          <w:szCs w:val="24"/>
        </w:rPr>
        <w:t>»</w:t>
      </w:r>
      <w:r w:rsidRPr="00F2559B">
        <w:rPr>
          <w:rFonts w:ascii="Times New Roman" w:hAnsi="Times New Roman"/>
          <w:sz w:val="24"/>
          <w:szCs w:val="24"/>
        </w:rPr>
        <w:t xml:space="preserve">. Цель дисциплины – ознакомление с основами устройства электрических машин, а также </w:t>
      </w:r>
      <w:r>
        <w:rPr>
          <w:rFonts w:ascii="Times New Roman" w:hAnsi="Times New Roman"/>
          <w:sz w:val="24"/>
          <w:szCs w:val="24"/>
        </w:rPr>
        <w:t>изучение</w:t>
      </w:r>
      <w:r w:rsidRPr="00C049CF">
        <w:rPr>
          <w:rFonts w:ascii="Times New Roman" w:hAnsi="Times New Roman"/>
          <w:sz w:val="24"/>
          <w:szCs w:val="24"/>
        </w:rPr>
        <w:t xml:space="preserve"> методик</w:t>
      </w:r>
      <w:r>
        <w:rPr>
          <w:rFonts w:ascii="Times New Roman" w:hAnsi="Times New Roman"/>
          <w:sz w:val="24"/>
          <w:szCs w:val="24"/>
        </w:rPr>
        <w:t>и</w:t>
      </w:r>
      <w:r w:rsidRPr="00C049CF">
        <w:rPr>
          <w:rFonts w:ascii="Times New Roman" w:hAnsi="Times New Roman"/>
          <w:sz w:val="24"/>
          <w:szCs w:val="24"/>
        </w:rPr>
        <w:t xml:space="preserve"> экспериментального исследования параметров и характер</w:t>
      </w:r>
      <w:r w:rsidRPr="00C049CF">
        <w:rPr>
          <w:rFonts w:ascii="Times New Roman" w:hAnsi="Times New Roman"/>
          <w:sz w:val="24"/>
          <w:szCs w:val="24"/>
        </w:rPr>
        <w:t>и</w:t>
      </w:r>
      <w:r w:rsidRPr="00C049CF">
        <w:rPr>
          <w:rFonts w:ascii="Times New Roman" w:hAnsi="Times New Roman"/>
          <w:sz w:val="24"/>
          <w:szCs w:val="24"/>
        </w:rPr>
        <w:t xml:space="preserve">стик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электрических машин</w:t>
      </w:r>
      <w:r w:rsidRPr="00F2559B">
        <w:rPr>
          <w:rFonts w:ascii="Times New Roman" w:hAnsi="Times New Roman"/>
          <w:sz w:val="24"/>
          <w:szCs w:val="24"/>
        </w:rPr>
        <w:t xml:space="preserve">. </w:t>
      </w:r>
    </w:p>
    <w:p w:rsidR="00D912FF" w:rsidRPr="00F2559B" w:rsidRDefault="00D912FF" w:rsidP="00D912FF">
      <w:pPr>
        <w:spacing w:after="0" w:line="240" w:lineRule="auto"/>
        <w:ind w:firstLine="756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</w:pPr>
      <w:r w:rsidRPr="00F2559B">
        <w:rPr>
          <w:rFonts w:ascii="Times New Roman" w:hAnsi="Times New Roman"/>
          <w:sz w:val="24"/>
          <w:szCs w:val="24"/>
        </w:rPr>
        <w:t>Поставленная цель достигается с помощью решения следующих задач:</w:t>
      </w:r>
    </w:p>
    <w:p w:rsidR="00D912FF" w:rsidRPr="00F2559B" w:rsidRDefault="00D912FF" w:rsidP="00D912FF">
      <w:pPr>
        <w:spacing w:after="0" w:line="240" w:lineRule="auto"/>
        <w:ind w:firstLine="756"/>
        <w:jc w:val="both"/>
        <w:rPr>
          <w:rFonts w:asciiTheme="minorHAnsi" w:eastAsiaTheme="minorEastAsia" w:hAnsiTheme="minorHAnsi" w:cstheme="minorBidi"/>
          <w:sz w:val="24"/>
          <w:szCs w:val="24"/>
          <w:lang w:eastAsia="en-US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–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изучение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свойств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характеристик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различных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типов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электромагнитных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к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тромеханических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преобразователей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энергии;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</w:p>
    <w:p w:rsidR="00D912FF" w:rsidRPr="00F2559B" w:rsidRDefault="00D912FF" w:rsidP="00D912FF">
      <w:pPr>
        <w:spacing w:after="0" w:line="240" w:lineRule="auto"/>
        <w:ind w:firstLine="756"/>
        <w:jc w:val="both"/>
        <w:rPr>
          <w:rFonts w:asciiTheme="minorHAnsi" w:eastAsiaTheme="minorEastAsia" w:hAnsiTheme="minorHAnsi" w:cstheme="minorBidi"/>
          <w:sz w:val="24"/>
          <w:szCs w:val="24"/>
          <w:lang w:eastAsia="en-US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–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изучение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теоретически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обоснованных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общих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методов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практического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выбора,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расчета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используемых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различных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электротехнических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системах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комплексах;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</w:p>
    <w:p w:rsidR="00D912FF" w:rsidRPr="00F2559B" w:rsidRDefault="00D912FF" w:rsidP="00D912FF">
      <w:pPr>
        <w:spacing w:after="0" w:line="240" w:lineRule="auto"/>
        <w:ind w:firstLine="756"/>
        <w:jc w:val="both"/>
        <w:rPr>
          <w:rFonts w:asciiTheme="minorHAnsi" w:eastAsiaTheme="minorEastAsia" w:hAnsiTheme="minorHAnsi" w:cstheme="minorBidi"/>
          <w:sz w:val="24"/>
          <w:szCs w:val="24"/>
          <w:lang w:eastAsia="en-US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–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изучение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усвоение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студентами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принципов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работы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современных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е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машин;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</w:p>
    <w:p w:rsidR="00D912FF" w:rsidRPr="00F2559B" w:rsidRDefault="00D912FF" w:rsidP="00D912FF">
      <w:pPr>
        <w:spacing w:after="0" w:line="240" w:lineRule="auto"/>
        <w:ind w:firstLine="756"/>
        <w:jc w:val="both"/>
        <w:rPr>
          <w:rFonts w:asciiTheme="minorHAnsi" w:eastAsiaTheme="minorEastAsia" w:hAnsiTheme="minorHAnsi" w:cstheme="minorBidi"/>
          <w:sz w:val="24"/>
          <w:szCs w:val="24"/>
          <w:lang w:eastAsia="en-US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–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умение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рассчитать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построить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характеристики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различных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а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шин;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</w:p>
    <w:p w:rsidR="00D912FF" w:rsidRPr="00F2559B" w:rsidRDefault="00D912FF" w:rsidP="00D912FF">
      <w:pPr>
        <w:spacing w:after="0" w:line="240" w:lineRule="auto"/>
        <w:ind w:firstLine="756"/>
        <w:jc w:val="both"/>
        <w:rPr>
          <w:rFonts w:asciiTheme="minorHAnsi" w:eastAsiaTheme="minorEastAsia" w:hAnsiTheme="minorHAnsi" w:cstheme="minorBidi"/>
          <w:lang w:eastAsia="en-US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–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получить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представление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современных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системах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перспективах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развития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принципов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технической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реализации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машин;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</w:p>
    <w:p w:rsidR="00D912FF" w:rsidRPr="00F2559B" w:rsidRDefault="00D912FF" w:rsidP="00D912FF">
      <w:pPr>
        <w:spacing w:after="0" w:line="240" w:lineRule="auto"/>
        <w:ind w:firstLine="756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</w:pPr>
      <w:r w:rsidRPr="00F2559B">
        <w:rPr>
          <w:rFonts w:asciiTheme="minorHAnsi" w:eastAsiaTheme="minorEastAsia" w:hAnsiTheme="minorHAnsi" w:cstheme="minorBidi"/>
          <w:lang w:eastAsia="en-US"/>
        </w:rPr>
        <w:t xml:space="preserve">–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изучение проведения мероприятий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улучшению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качества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обслуживания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машин;</w:t>
      </w:r>
    </w:p>
    <w:p w:rsidR="00D912FF" w:rsidRPr="00F2559B" w:rsidRDefault="00D912FF" w:rsidP="00D912FF">
      <w:pPr>
        <w:spacing w:after="0" w:line="240" w:lineRule="auto"/>
        <w:ind w:firstLine="756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</w:pPr>
      <w:r w:rsidRPr="00F2559B">
        <w:rPr>
          <w:rFonts w:asciiTheme="minorHAnsi" w:eastAsiaTheme="minorEastAsia" w:hAnsiTheme="minorHAnsi" w:cstheme="minorBidi"/>
          <w:sz w:val="24"/>
          <w:szCs w:val="24"/>
          <w:lang w:eastAsia="en-US"/>
        </w:rPr>
        <w:t xml:space="preserve">–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изучение режимов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работы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условий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эксплуатации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машин;</w:t>
      </w:r>
    </w:p>
    <w:p w:rsidR="00B44118" w:rsidRPr="0055240B" w:rsidRDefault="00D912FF" w:rsidP="00D912F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– изучение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C049CF">
        <w:rPr>
          <w:rFonts w:ascii="Times New Roman" w:hAnsi="Times New Roman"/>
          <w:sz w:val="24"/>
          <w:szCs w:val="24"/>
        </w:rPr>
        <w:t>методику экспериментального исследования параметров и характ</w:t>
      </w:r>
      <w:r w:rsidRPr="00C049CF">
        <w:rPr>
          <w:rFonts w:ascii="Times New Roman" w:hAnsi="Times New Roman"/>
          <w:sz w:val="24"/>
          <w:szCs w:val="24"/>
        </w:rPr>
        <w:t>е</w:t>
      </w:r>
      <w:r w:rsidRPr="00C049CF">
        <w:rPr>
          <w:rFonts w:ascii="Times New Roman" w:hAnsi="Times New Roman"/>
          <w:sz w:val="24"/>
          <w:szCs w:val="24"/>
        </w:rPr>
        <w:t xml:space="preserve">ристик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электрических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машин.</w:t>
      </w:r>
    </w:p>
    <w:p w:rsidR="00C66B14" w:rsidRPr="009926E6" w:rsidRDefault="00C66B14" w:rsidP="004876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5267" w:rsidRPr="00147468" w:rsidRDefault="00147468" w:rsidP="00147468">
      <w:pPr>
        <w:spacing w:after="0" w:line="240" w:lineRule="auto"/>
        <w:ind w:firstLine="720"/>
        <w:jc w:val="both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 xml:space="preserve">2 </w:t>
      </w:r>
      <w:r w:rsidR="00931F99" w:rsidRPr="00F51E51">
        <w:rPr>
          <w:rStyle w:val="FontStyle21"/>
          <w:b/>
          <w:sz w:val="24"/>
          <w:szCs w:val="24"/>
        </w:rPr>
        <w:t xml:space="preserve">Место дисциплины (модуля) в структуре образовательной программы подготовки бакалавра </w:t>
      </w:r>
    </w:p>
    <w:p w:rsidR="00147468" w:rsidRDefault="00147468" w:rsidP="0048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912FF" w:rsidRPr="0040740F" w:rsidRDefault="00D912FF" w:rsidP="00D912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049CF">
        <w:rPr>
          <w:rFonts w:ascii="Times New Roman" w:hAnsi="Times New Roman"/>
          <w:sz w:val="24"/>
          <w:szCs w:val="24"/>
        </w:rPr>
        <w:t xml:space="preserve">Дисциплина </w:t>
      </w:r>
      <w:r w:rsidRPr="00C049CF">
        <w:rPr>
          <w:rFonts w:ascii="Times New Roman" w:hAnsi="Times New Roman"/>
          <w:b/>
          <w:bCs/>
          <w:sz w:val="24"/>
          <w:szCs w:val="24"/>
        </w:rPr>
        <w:t>«</w:t>
      </w:r>
      <w:r w:rsidRPr="00C049CF">
        <w:rPr>
          <w:rFonts w:ascii="Times New Roman" w:hAnsi="Times New Roman"/>
          <w:sz w:val="24"/>
          <w:szCs w:val="24"/>
        </w:rPr>
        <w:t>Электрические машины</w:t>
      </w:r>
      <w:r w:rsidRPr="00C049CF">
        <w:rPr>
          <w:rFonts w:ascii="Times New Roman" w:hAnsi="Times New Roman"/>
          <w:b/>
          <w:bCs/>
          <w:sz w:val="24"/>
          <w:szCs w:val="24"/>
        </w:rPr>
        <w:t xml:space="preserve">» </w:t>
      </w:r>
      <w:r w:rsidRPr="00C049CF">
        <w:rPr>
          <w:rFonts w:ascii="Times New Roman" w:hAnsi="Times New Roman"/>
          <w:sz w:val="24"/>
          <w:szCs w:val="24"/>
        </w:rPr>
        <w:t xml:space="preserve">входит </w:t>
      </w:r>
      <w:r w:rsidRPr="0040740F">
        <w:rPr>
          <w:rFonts w:ascii="Times New Roman" w:hAnsi="Times New Roman"/>
          <w:bCs/>
          <w:sz w:val="24"/>
          <w:szCs w:val="24"/>
        </w:rPr>
        <w:t>в вариативную часть блока 1 о</w:t>
      </w:r>
      <w:r w:rsidRPr="0040740F">
        <w:rPr>
          <w:rFonts w:ascii="Times New Roman" w:hAnsi="Times New Roman"/>
          <w:bCs/>
          <w:sz w:val="24"/>
          <w:szCs w:val="24"/>
        </w:rPr>
        <w:t>б</w:t>
      </w:r>
      <w:r w:rsidRPr="0040740F">
        <w:rPr>
          <w:rFonts w:ascii="Times New Roman" w:hAnsi="Times New Roman"/>
          <w:bCs/>
          <w:sz w:val="24"/>
          <w:szCs w:val="24"/>
        </w:rPr>
        <w:t>разовательной программы.</w:t>
      </w:r>
      <w:r w:rsidRPr="0040740F">
        <w:rPr>
          <w:rFonts w:ascii="Times New Roman" w:hAnsi="Times New Roman"/>
          <w:sz w:val="24"/>
          <w:szCs w:val="24"/>
        </w:rPr>
        <w:t xml:space="preserve"> </w:t>
      </w:r>
    </w:p>
    <w:p w:rsidR="00D912FF" w:rsidRPr="0040740F" w:rsidRDefault="00D912FF" w:rsidP="00D912FF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40740F">
        <w:rPr>
          <w:rFonts w:ascii="Times New Roman" w:hAnsi="Times New Roman"/>
          <w:bCs/>
          <w:sz w:val="24"/>
          <w:szCs w:val="24"/>
        </w:rPr>
        <w:t>Для изучения дисциплины необходимы знания (умения, владения), сформирова</w:t>
      </w:r>
      <w:r w:rsidRPr="0040740F">
        <w:rPr>
          <w:rFonts w:ascii="Times New Roman" w:hAnsi="Times New Roman"/>
          <w:bCs/>
          <w:sz w:val="24"/>
          <w:szCs w:val="24"/>
        </w:rPr>
        <w:t>н</w:t>
      </w:r>
      <w:r w:rsidRPr="0040740F">
        <w:rPr>
          <w:rFonts w:ascii="Times New Roman" w:hAnsi="Times New Roman"/>
          <w:bCs/>
          <w:sz w:val="24"/>
          <w:szCs w:val="24"/>
        </w:rPr>
        <w:t xml:space="preserve">ные в результате изучения </w:t>
      </w:r>
      <w:r w:rsidRPr="0040740F">
        <w:rPr>
          <w:rFonts w:ascii="Times New Roman" w:hAnsi="Times New Roman"/>
          <w:snapToGrid w:val="0"/>
          <w:sz w:val="24"/>
          <w:szCs w:val="24"/>
        </w:rPr>
        <w:t>«теоретические основы электротехники»</w:t>
      </w:r>
      <w:r w:rsidRPr="0040740F">
        <w:rPr>
          <w:rFonts w:ascii="Times New Roman" w:hAnsi="Times New Roman"/>
          <w:bCs/>
          <w:sz w:val="24"/>
          <w:szCs w:val="24"/>
        </w:rPr>
        <w:t>, «</w:t>
      </w:r>
      <w:r w:rsidRPr="0040740F">
        <w:rPr>
          <w:rFonts w:ascii="Times New Roman" w:hAnsi="Times New Roman"/>
          <w:snapToGrid w:val="0"/>
          <w:sz w:val="24"/>
          <w:szCs w:val="24"/>
        </w:rPr>
        <w:t>физические о</w:t>
      </w:r>
      <w:r w:rsidRPr="0040740F">
        <w:rPr>
          <w:rFonts w:ascii="Times New Roman" w:hAnsi="Times New Roman"/>
          <w:snapToGrid w:val="0"/>
          <w:sz w:val="24"/>
          <w:szCs w:val="24"/>
        </w:rPr>
        <w:t>с</w:t>
      </w:r>
      <w:r w:rsidRPr="0040740F">
        <w:rPr>
          <w:rFonts w:ascii="Times New Roman" w:hAnsi="Times New Roman"/>
          <w:snapToGrid w:val="0"/>
          <w:sz w:val="24"/>
          <w:szCs w:val="24"/>
        </w:rPr>
        <w:t>новы электроники»</w:t>
      </w:r>
      <w:r w:rsidRPr="0040740F">
        <w:rPr>
          <w:rFonts w:ascii="Times New Roman" w:hAnsi="Times New Roman"/>
          <w:bCs/>
          <w:sz w:val="24"/>
          <w:szCs w:val="24"/>
        </w:rPr>
        <w:t>.</w:t>
      </w:r>
    </w:p>
    <w:p w:rsidR="00931F99" w:rsidRPr="00931F99" w:rsidRDefault="00D912FF" w:rsidP="00D912FF">
      <w:pPr>
        <w:pStyle w:val="Style3"/>
        <w:widowControl/>
        <w:ind w:firstLine="720"/>
        <w:jc w:val="both"/>
      </w:pPr>
      <w:r w:rsidRPr="0040740F">
        <w:rPr>
          <w:bCs/>
        </w:rPr>
        <w:t>Знания (умения, владения), полученные при изучении данной дисциплины будут необходимы при изучении дисциплин</w:t>
      </w:r>
      <w:r w:rsidRPr="00C049CF">
        <w:rPr>
          <w:b/>
          <w:bCs/>
        </w:rPr>
        <w:t xml:space="preserve"> «</w:t>
      </w:r>
      <w:r w:rsidRPr="00C049CF">
        <w:rPr>
          <w:snapToGrid w:val="0"/>
        </w:rPr>
        <w:t>основы электропривода», при защите выпус</w:t>
      </w:r>
      <w:r w:rsidRPr="00C049CF">
        <w:rPr>
          <w:snapToGrid w:val="0"/>
        </w:rPr>
        <w:t>к</w:t>
      </w:r>
      <w:r w:rsidRPr="00C049CF">
        <w:rPr>
          <w:snapToGrid w:val="0"/>
        </w:rPr>
        <w:t>ной квалификационной работы</w:t>
      </w:r>
      <w:r w:rsidRPr="00C049CF">
        <w:rPr>
          <w:b/>
          <w:bCs/>
        </w:rPr>
        <w:t>.</w:t>
      </w:r>
    </w:p>
    <w:p w:rsidR="006078BF" w:rsidRDefault="006078BF" w:rsidP="003C2BF1">
      <w:pPr>
        <w:spacing w:after="0" w:line="240" w:lineRule="auto"/>
        <w:ind w:firstLine="720"/>
        <w:jc w:val="both"/>
        <w:rPr>
          <w:rStyle w:val="FontStyle21"/>
          <w:b/>
          <w:sz w:val="24"/>
          <w:szCs w:val="24"/>
        </w:rPr>
      </w:pPr>
    </w:p>
    <w:p w:rsidR="0046767B" w:rsidRPr="00A80788" w:rsidRDefault="0046767B" w:rsidP="003C2BF1">
      <w:pPr>
        <w:spacing w:after="0" w:line="240" w:lineRule="auto"/>
        <w:ind w:firstLine="720"/>
        <w:jc w:val="both"/>
        <w:rPr>
          <w:rStyle w:val="FontStyle21"/>
          <w:b/>
          <w:sz w:val="24"/>
          <w:szCs w:val="24"/>
        </w:rPr>
      </w:pPr>
    </w:p>
    <w:p w:rsidR="003C2BF1" w:rsidRDefault="003C2BF1" w:rsidP="0046767B">
      <w:pPr>
        <w:spacing w:after="0" w:line="240" w:lineRule="auto"/>
        <w:ind w:firstLine="720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3 </w:t>
      </w:r>
      <w:r w:rsidR="0046767B" w:rsidRPr="00F51E51">
        <w:rPr>
          <w:rStyle w:val="FontStyle21"/>
          <w:b/>
          <w:sz w:val="24"/>
          <w:szCs w:val="24"/>
        </w:rPr>
        <w:t xml:space="preserve">Компетенции обучающегося, формируемые в результате освоения </w:t>
      </w:r>
      <w:r w:rsidR="0046767B" w:rsidRPr="00F51E51">
        <w:rPr>
          <w:rStyle w:val="FontStyle21"/>
          <w:b/>
          <w:sz w:val="24"/>
          <w:szCs w:val="24"/>
        </w:rPr>
        <w:br/>
        <w:t>дисциплины (модуля) и планируемые результаты обучения</w:t>
      </w:r>
    </w:p>
    <w:p w:rsidR="00585DA8" w:rsidRDefault="00585DA8" w:rsidP="00D6684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787A31" w:rsidRPr="00787A31" w:rsidRDefault="00787A31" w:rsidP="00787A31">
      <w:pPr>
        <w:tabs>
          <w:tab w:val="left" w:pos="851"/>
        </w:tabs>
        <w:ind w:firstLine="567"/>
        <w:rPr>
          <w:rStyle w:val="FontStyle16"/>
          <w:b w:val="0"/>
          <w:sz w:val="24"/>
          <w:szCs w:val="24"/>
        </w:rPr>
      </w:pPr>
      <w:r w:rsidRPr="00787A31">
        <w:rPr>
          <w:rStyle w:val="FontStyle16"/>
          <w:b w:val="0"/>
          <w:sz w:val="24"/>
          <w:szCs w:val="24"/>
        </w:rPr>
        <w:t>В результате освоения дисциплины (модуля)  «</w:t>
      </w:r>
      <w:r w:rsidR="00F14C39">
        <w:rPr>
          <w:rStyle w:val="FontStyle16"/>
          <w:b w:val="0"/>
          <w:sz w:val="24"/>
          <w:szCs w:val="24"/>
        </w:rPr>
        <w:t>Электрические машины</w:t>
      </w:r>
      <w:r w:rsidRPr="00787A31">
        <w:rPr>
          <w:rStyle w:val="FontStyle16"/>
          <w:b w:val="0"/>
          <w:sz w:val="24"/>
          <w:szCs w:val="24"/>
        </w:rPr>
        <w:t>» обуча</w:t>
      </w:r>
      <w:r w:rsidRPr="00787A31">
        <w:rPr>
          <w:rStyle w:val="FontStyle16"/>
          <w:b w:val="0"/>
          <w:sz w:val="24"/>
          <w:szCs w:val="24"/>
        </w:rPr>
        <w:t>ю</w:t>
      </w:r>
      <w:r w:rsidRPr="00787A31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FF51FF" w:rsidRPr="00C46A61" w:rsidRDefault="00FF51FF" w:rsidP="00FF51FF">
      <w:pPr>
        <w:tabs>
          <w:tab w:val="left" w:pos="851"/>
        </w:tabs>
        <w:ind w:firstLine="567"/>
        <w:rPr>
          <w:rFonts w:ascii="Times New Roman" w:hAnsi="Times New Roman"/>
          <w:bCs/>
          <w:sz w:val="24"/>
        </w:rPr>
      </w:pPr>
    </w:p>
    <w:tbl>
      <w:tblPr>
        <w:tblW w:w="51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7810"/>
      </w:tblGrid>
      <w:tr w:rsidR="00FF51FF" w:rsidRPr="00C46A61" w:rsidTr="00F14C39">
        <w:trPr>
          <w:tblHeader/>
        </w:trPr>
        <w:tc>
          <w:tcPr>
            <w:tcW w:w="8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1FF" w:rsidRPr="00C46A61" w:rsidRDefault="00FF51FF" w:rsidP="00F14C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C46A61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1FF" w:rsidRPr="00C46A61" w:rsidRDefault="00FF51FF" w:rsidP="00F14C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FF51FF" w:rsidRPr="00C46A61" w:rsidTr="00F14C39">
        <w:tc>
          <w:tcPr>
            <w:tcW w:w="5000" w:type="pct"/>
            <w:gridSpan w:val="2"/>
          </w:tcPr>
          <w:p w:rsidR="00FF51FF" w:rsidRPr="00C46A61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 xml:space="preserve">ПК-2: способностью </w:t>
            </w:r>
            <w:proofErr w:type="spellStart"/>
            <w:r w:rsidRPr="00C46A61">
              <w:rPr>
                <w:rFonts w:ascii="Times New Roman" w:hAnsi="Times New Roman"/>
                <w:sz w:val="24"/>
                <w:szCs w:val="24"/>
              </w:rPr>
              <w:t>аргументированно</w:t>
            </w:r>
            <w:proofErr w:type="spellEnd"/>
            <w:r w:rsidRPr="00C46A61">
              <w:rPr>
                <w:rFonts w:ascii="Times New Roman" w:hAnsi="Times New Roman"/>
                <w:sz w:val="24"/>
                <w:szCs w:val="24"/>
              </w:rPr>
              <w:t xml:space="preserve"> выбирать и реализовывать на практике эффе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к</w:t>
            </w:r>
            <w:r w:rsidRPr="00C46A61">
              <w:rPr>
                <w:rFonts w:ascii="Times New Roman" w:hAnsi="Times New Roman"/>
                <w:sz w:val="24"/>
                <w:szCs w:val="24"/>
              </w:rPr>
              <w:lastRenderedPageBreak/>
              <w:t>тивную методику экспериментального исследования параметров и характеристик приб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о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 xml:space="preserve">ров, схем, устройств и установок электроники и </w:t>
            </w:r>
            <w:proofErr w:type="spellStart"/>
            <w:r w:rsidRPr="00C46A61">
              <w:rPr>
                <w:rFonts w:ascii="Times New Roman" w:hAnsi="Times New Roman"/>
                <w:sz w:val="24"/>
                <w:szCs w:val="24"/>
              </w:rPr>
              <w:t>наноэлектроники</w:t>
            </w:r>
            <w:proofErr w:type="spellEnd"/>
            <w:r w:rsidRPr="00C46A61">
              <w:rPr>
                <w:rFonts w:ascii="Times New Roman" w:hAnsi="Times New Roman"/>
                <w:sz w:val="24"/>
                <w:szCs w:val="24"/>
              </w:rPr>
              <w:t xml:space="preserve"> различного функци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о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нального назначения</w:t>
            </w:r>
          </w:p>
        </w:tc>
      </w:tr>
      <w:tr w:rsidR="00FF51FF" w:rsidRPr="00C46A61" w:rsidTr="00F14C39">
        <w:tc>
          <w:tcPr>
            <w:tcW w:w="880" w:type="pct"/>
          </w:tcPr>
          <w:p w:rsidR="00FF51FF" w:rsidRPr="00C46A61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20" w:type="pct"/>
          </w:tcPr>
          <w:p w:rsidR="00FF51FF" w:rsidRPr="00C46A61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 xml:space="preserve">-  общие  вопросы  электромеханического  преобразования  энергии; </w:t>
            </w:r>
          </w:p>
          <w:p w:rsidR="00FF51FF" w:rsidRPr="00C46A61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 xml:space="preserve">-  физические законы, лежащие в основе  работы электрических машин и аппаратов;  </w:t>
            </w:r>
          </w:p>
          <w:p w:rsidR="00FF51FF" w:rsidRPr="00C46A61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- устройство и принцип действия электромеханических преобразоват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е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лей:  трансформаторов,  асинхронных  и  синхронных  машин, машин п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о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стоянного  тока,  специальных  электрических машин, а также электрич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е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 xml:space="preserve">ских аппаратов; </w:t>
            </w:r>
          </w:p>
          <w:p w:rsidR="00FF51FF" w:rsidRPr="00C46A61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 xml:space="preserve">- основные характеристики электрических двигателей, генераторов и электрических аппаратов; </w:t>
            </w:r>
          </w:p>
          <w:p w:rsidR="00FF51FF" w:rsidRPr="00C46A61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 xml:space="preserve">-  законы регулирования частоты  вращения двигателей постоянного и     переменного тока; </w:t>
            </w:r>
          </w:p>
          <w:p w:rsidR="00FF51FF" w:rsidRPr="00C46A61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- эксплуатационные характеристики электрических машин и аппаратов;</w:t>
            </w:r>
          </w:p>
        </w:tc>
      </w:tr>
      <w:tr w:rsidR="00FF51FF" w:rsidRPr="00C46A61" w:rsidTr="00F14C39">
        <w:tc>
          <w:tcPr>
            <w:tcW w:w="880" w:type="pct"/>
          </w:tcPr>
          <w:p w:rsidR="00FF51FF" w:rsidRPr="00C46A61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20" w:type="pct"/>
          </w:tcPr>
          <w:p w:rsidR="00FF51FF" w:rsidRPr="00C46A61" w:rsidRDefault="00FF51FF" w:rsidP="00F14C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- составить математическое описание электрической машины  и  эле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к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 xml:space="preserve">трического аппарата постоянного и переменного тока на основании уравнений электрического и механического равновесия; </w:t>
            </w:r>
          </w:p>
          <w:p w:rsidR="00FF51FF" w:rsidRPr="00C46A61" w:rsidRDefault="00FF51FF" w:rsidP="00F14C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- составить схему замещения и построить векторную диаграмму тран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с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 xml:space="preserve">форматора, асинхронной и синхронной машины, составить систему  уравнений  машины  постоянного  тока  и  специальной электрической машины; </w:t>
            </w:r>
          </w:p>
          <w:p w:rsidR="00FF51FF" w:rsidRPr="00C46A61" w:rsidRDefault="00FF51FF" w:rsidP="00F14C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-  произвести выбор электрических машин и аппаратов для устройств и систем энергообеспечения;</w:t>
            </w:r>
          </w:p>
          <w:p w:rsidR="00FF51FF" w:rsidRPr="00C46A61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 xml:space="preserve">- распознавать эффективное решение от </w:t>
            </w:r>
            <w:proofErr w:type="gramStart"/>
            <w:r w:rsidRPr="00C46A61">
              <w:rPr>
                <w:rFonts w:ascii="Times New Roman" w:hAnsi="Times New Roman"/>
                <w:sz w:val="24"/>
                <w:szCs w:val="24"/>
              </w:rPr>
              <w:t>неэффективного</w:t>
            </w:r>
            <w:proofErr w:type="gramEnd"/>
            <w:r w:rsidRPr="00C46A6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F51FF" w:rsidRPr="00C46A61" w:rsidTr="00F14C39">
        <w:tc>
          <w:tcPr>
            <w:tcW w:w="880" w:type="pct"/>
          </w:tcPr>
          <w:p w:rsidR="00FF51FF" w:rsidRPr="00C46A61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20" w:type="pct"/>
          </w:tcPr>
          <w:p w:rsidR="00FF51FF" w:rsidRPr="00C46A61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-  способами  графического  отображения  трансформаторов,  асинхро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н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ных и синхронных машин, машин постоянного тока, специальных  эле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к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 xml:space="preserve">трических машин и  аппаратов в  соответствии  с  требованиями ГОСТ и ЕСКД; </w:t>
            </w:r>
          </w:p>
          <w:p w:rsidR="00FF51FF" w:rsidRPr="00C46A61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-  методами  электромагнитного  расчета  электромеханических преобр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а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 xml:space="preserve">зователей и расчета их характеристик; </w:t>
            </w:r>
          </w:p>
          <w:p w:rsidR="00FF51FF" w:rsidRPr="00C46A61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- методами выбора электродвигателей и электрических аппаратов по у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с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ловиям технологического процесса работы;</w:t>
            </w:r>
          </w:p>
          <w:p w:rsidR="00FF51FF" w:rsidRPr="00C46A61" w:rsidRDefault="00FF51FF" w:rsidP="00F14C3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- основными методами решения задач в области электрических машин;</w:t>
            </w:r>
          </w:p>
          <w:p w:rsidR="00FF51FF" w:rsidRPr="00C46A61" w:rsidRDefault="00FF51FF" w:rsidP="00F14C3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C46A61">
              <w:rPr>
                <w:rFonts w:ascii="Times New Roman" w:hAnsi="Times New Roman"/>
                <w:sz w:val="24"/>
                <w:szCs w:val="24"/>
              </w:rPr>
              <w:t>- способами совершенствования профессиональных знаний и умений п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у</w:t>
            </w:r>
            <w:r w:rsidRPr="00C46A61">
              <w:rPr>
                <w:rFonts w:ascii="Times New Roman" w:hAnsi="Times New Roman"/>
                <w:sz w:val="24"/>
                <w:szCs w:val="24"/>
              </w:rPr>
              <w:t>тем использования возможностей информационной среды.</w:t>
            </w:r>
          </w:p>
        </w:tc>
      </w:tr>
    </w:tbl>
    <w:p w:rsidR="00FF51FF" w:rsidRPr="00C46A61" w:rsidRDefault="00FF51FF" w:rsidP="00FF51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45ED" w:rsidRDefault="00A145ED" w:rsidP="00D66842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65226" w:rsidRPr="00D66842" w:rsidRDefault="00D66842" w:rsidP="00D66842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D66842">
        <w:rPr>
          <w:rFonts w:ascii="Times New Roman" w:hAnsi="Times New Roman"/>
          <w:b/>
          <w:bCs/>
          <w:sz w:val="24"/>
          <w:szCs w:val="24"/>
        </w:rPr>
        <w:t xml:space="preserve">4 </w:t>
      </w:r>
      <w:r w:rsidR="00865226" w:rsidRPr="00D66842">
        <w:rPr>
          <w:rStyle w:val="FontStyle21"/>
          <w:b/>
          <w:sz w:val="24"/>
          <w:szCs w:val="24"/>
        </w:rPr>
        <w:t>Структура</w:t>
      </w:r>
      <w:r w:rsidR="00865226" w:rsidRPr="00D66842">
        <w:rPr>
          <w:rFonts w:ascii="Times New Roman" w:hAnsi="Times New Roman"/>
          <w:b/>
          <w:bCs/>
          <w:sz w:val="24"/>
          <w:szCs w:val="24"/>
        </w:rPr>
        <w:t xml:space="preserve"> и</w:t>
      </w:r>
      <w:r w:rsidRPr="00D66842">
        <w:rPr>
          <w:rFonts w:ascii="Times New Roman" w:hAnsi="Times New Roman"/>
          <w:b/>
          <w:bCs/>
          <w:sz w:val="24"/>
          <w:szCs w:val="24"/>
        </w:rPr>
        <w:t xml:space="preserve"> содержание дисциплины (модуля)</w:t>
      </w:r>
    </w:p>
    <w:p w:rsidR="0046767B" w:rsidRPr="0046767B" w:rsidRDefault="0046767B" w:rsidP="0046767B">
      <w:pPr>
        <w:pStyle w:val="Style3"/>
        <w:widowControl/>
        <w:ind w:firstLine="720"/>
        <w:jc w:val="both"/>
        <w:rPr>
          <w:bCs/>
        </w:rPr>
      </w:pPr>
    </w:p>
    <w:p w:rsidR="0046767B" w:rsidRPr="0046767B" w:rsidRDefault="0046767B" w:rsidP="0046767B">
      <w:pPr>
        <w:spacing w:after="0" w:line="240" w:lineRule="auto"/>
        <w:ind w:left="567"/>
        <w:rPr>
          <w:rStyle w:val="FontStyle18"/>
          <w:b w:val="0"/>
          <w:sz w:val="24"/>
          <w:szCs w:val="24"/>
        </w:rPr>
      </w:pPr>
      <w:r w:rsidRPr="0046767B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>
        <w:rPr>
          <w:rStyle w:val="FontStyle18"/>
          <w:b w:val="0"/>
          <w:sz w:val="24"/>
          <w:szCs w:val="24"/>
          <w:u w:val="single"/>
        </w:rPr>
        <w:t>3</w:t>
      </w:r>
      <w:r w:rsidRPr="0046767B">
        <w:rPr>
          <w:rStyle w:val="FontStyle18"/>
          <w:b w:val="0"/>
          <w:sz w:val="24"/>
          <w:szCs w:val="24"/>
        </w:rPr>
        <w:t>_ единиц _</w:t>
      </w:r>
      <w:r w:rsidRPr="0046767B">
        <w:rPr>
          <w:rStyle w:val="FontStyle18"/>
          <w:b w:val="0"/>
          <w:sz w:val="24"/>
          <w:szCs w:val="24"/>
          <w:u w:val="single"/>
        </w:rPr>
        <w:t>1</w:t>
      </w:r>
      <w:r>
        <w:rPr>
          <w:rStyle w:val="FontStyle18"/>
          <w:b w:val="0"/>
          <w:sz w:val="24"/>
          <w:szCs w:val="24"/>
          <w:u w:val="single"/>
        </w:rPr>
        <w:t>08</w:t>
      </w:r>
      <w:r w:rsidRPr="0046767B">
        <w:rPr>
          <w:rStyle w:val="FontStyle18"/>
          <w:b w:val="0"/>
          <w:sz w:val="24"/>
          <w:szCs w:val="24"/>
        </w:rPr>
        <w:t>_ часов:</w:t>
      </w:r>
    </w:p>
    <w:p w:rsidR="00F5726B" w:rsidRPr="00F5726B" w:rsidRDefault="00F5726B" w:rsidP="00F5726B">
      <w:pPr>
        <w:spacing w:after="0" w:line="240" w:lineRule="auto"/>
        <w:ind w:left="567"/>
        <w:rPr>
          <w:rFonts w:ascii="Times New Roman" w:hAnsi="Times New Roman"/>
          <w:bCs/>
          <w:sz w:val="24"/>
          <w:szCs w:val="20"/>
        </w:rPr>
      </w:pPr>
      <w:r w:rsidRPr="00F5726B">
        <w:rPr>
          <w:rFonts w:ascii="Times New Roman" w:hAnsi="Times New Roman"/>
          <w:bCs/>
          <w:sz w:val="24"/>
          <w:szCs w:val="20"/>
        </w:rPr>
        <w:t>–</w:t>
      </w:r>
      <w:r w:rsidRPr="00F5726B">
        <w:rPr>
          <w:rFonts w:ascii="Times New Roman" w:hAnsi="Times New Roman"/>
          <w:bCs/>
          <w:sz w:val="24"/>
          <w:szCs w:val="20"/>
        </w:rPr>
        <w:tab/>
        <w:t xml:space="preserve">контактная работа – </w:t>
      </w:r>
      <w:r>
        <w:rPr>
          <w:rFonts w:ascii="Times New Roman" w:hAnsi="Times New Roman"/>
          <w:bCs/>
          <w:sz w:val="24"/>
          <w:szCs w:val="20"/>
          <w:u w:val="single"/>
        </w:rPr>
        <w:t>8</w:t>
      </w:r>
      <w:r w:rsidRPr="00F5726B">
        <w:rPr>
          <w:rFonts w:ascii="Times New Roman" w:hAnsi="Times New Roman"/>
          <w:bCs/>
          <w:sz w:val="24"/>
          <w:szCs w:val="20"/>
          <w:u w:val="single"/>
        </w:rPr>
        <w:t>,</w:t>
      </w:r>
      <w:r>
        <w:rPr>
          <w:rFonts w:ascii="Times New Roman" w:hAnsi="Times New Roman"/>
          <w:bCs/>
          <w:sz w:val="24"/>
          <w:szCs w:val="20"/>
          <w:u w:val="single"/>
        </w:rPr>
        <w:t>7</w:t>
      </w:r>
      <w:r w:rsidRPr="00F5726B">
        <w:rPr>
          <w:rFonts w:ascii="Times New Roman" w:hAnsi="Times New Roman"/>
          <w:bCs/>
          <w:sz w:val="24"/>
          <w:szCs w:val="20"/>
        </w:rPr>
        <w:t xml:space="preserve"> акад. часов:</w:t>
      </w:r>
    </w:p>
    <w:p w:rsidR="00F5726B" w:rsidRPr="00F5726B" w:rsidRDefault="00F5726B" w:rsidP="00F5726B">
      <w:pPr>
        <w:spacing w:after="0" w:line="240" w:lineRule="auto"/>
        <w:ind w:left="851"/>
        <w:rPr>
          <w:rFonts w:ascii="Times New Roman" w:hAnsi="Times New Roman"/>
          <w:bCs/>
          <w:sz w:val="24"/>
          <w:szCs w:val="20"/>
        </w:rPr>
      </w:pPr>
      <w:r w:rsidRPr="00F5726B">
        <w:rPr>
          <w:rFonts w:ascii="Times New Roman" w:hAnsi="Times New Roman"/>
          <w:bCs/>
          <w:sz w:val="24"/>
          <w:szCs w:val="20"/>
        </w:rPr>
        <w:t>–</w:t>
      </w:r>
      <w:r w:rsidRPr="00F5726B">
        <w:rPr>
          <w:rFonts w:ascii="Times New Roman" w:hAnsi="Times New Roman"/>
          <w:bCs/>
          <w:sz w:val="24"/>
          <w:szCs w:val="20"/>
        </w:rPr>
        <w:tab/>
        <w:t xml:space="preserve">аудиторная работа – </w:t>
      </w:r>
      <w:r>
        <w:rPr>
          <w:rFonts w:ascii="Times New Roman" w:hAnsi="Times New Roman"/>
          <w:bCs/>
          <w:sz w:val="24"/>
          <w:szCs w:val="20"/>
          <w:u w:val="single"/>
        </w:rPr>
        <w:t>8</w:t>
      </w:r>
      <w:r w:rsidRPr="00F5726B">
        <w:rPr>
          <w:rFonts w:ascii="Times New Roman" w:hAnsi="Times New Roman"/>
          <w:bCs/>
          <w:sz w:val="24"/>
          <w:szCs w:val="20"/>
        </w:rPr>
        <w:t xml:space="preserve"> акад. часов;</w:t>
      </w:r>
    </w:p>
    <w:p w:rsidR="00F5726B" w:rsidRPr="00F5726B" w:rsidRDefault="00F5726B" w:rsidP="00F5726B">
      <w:pPr>
        <w:spacing w:after="0" w:line="240" w:lineRule="auto"/>
        <w:ind w:left="851"/>
        <w:rPr>
          <w:rFonts w:ascii="Times New Roman" w:hAnsi="Times New Roman"/>
          <w:bCs/>
          <w:sz w:val="24"/>
          <w:szCs w:val="20"/>
        </w:rPr>
      </w:pPr>
      <w:r w:rsidRPr="00F5726B">
        <w:rPr>
          <w:rFonts w:ascii="Times New Roman" w:hAnsi="Times New Roman"/>
          <w:bCs/>
          <w:sz w:val="24"/>
          <w:szCs w:val="20"/>
        </w:rPr>
        <w:t>–</w:t>
      </w:r>
      <w:r w:rsidRPr="00F5726B">
        <w:rPr>
          <w:rFonts w:ascii="Times New Roman" w:hAnsi="Times New Roman"/>
          <w:bCs/>
          <w:sz w:val="24"/>
          <w:szCs w:val="20"/>
        </w:rPr>
        <w:tab/>
        <w:t xml:space="preserve">внеаудиторная работа – </w:t>
      </w:r>
      <w:r>
        <w:rPr>
          <w:rFonts w:ascii="Times New Roman" w:hAnsi="Times New Roman"/>
          <w:bCs/>
          <w:sz w:val="24"/>
          <w:szCs w:val="20"/>
          <w:u w:val="single"/>
        </w:rPr>
        <w:t>0</w:t>
      </w:r>
      <w:r w:rsidRPr="00F5726B">
        <w:rPr>
          <w:rFonts w:ascii="Times New Roman" w:hAnsi="Times New Roman"/>
          <w:bCs/>
          <w:sz w:val="24"/>
          <w:szCs w:val="20"/>
          <w:u w:val="single"/>
        </w:rPr>
        <w:t>,</w:t>
      </w:r>
      <w:r>
        <w:rPr>
          <w:rFonts w:ascii="Times New Roman" w:hAnsi="Times New Roman"/>
          <w:bCs/>
          <w:sz w:val="24"/>
          <w:szCs w:val="20"/>
          <w:u w:val="single"/>
        </w:rPr>
        <w:t>7</w:t>
      </w:r>
      <w:r w:rsidRPr="00F5726B">
        <w:rPr>
          <w:rFonts w:ascii="Times New Roman" w:hAnsi="Times New Roman"/>
          <w:bCs/>
          <w:sz w:val="24"/>
          <w:szCs w:val="20"/>
        </w:rPr>
        <w:t xml:space="preserve"> акад. часов;</w:t>
      </w:r>
    </w:p>
    <w:p w:rsidR="00F5726B" w:rsidRDefault="00F5726B" w:rsidP="00F5726B">
      <w:pPr>
        <w:tabs>
          <w:tab w:val="left" w:pos="851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0"/>
        </w:rPr>
      </w:pPr>
      <w:r w:rsidRPr="00F5726B">
        <w:rPr>
          <w:rFonts w:ascii="Times New Roman" w:hAnsi="Times New Roman"/>
          <w:bCs/>
          <w:sz w:val="24"/>
          <w:szCs w:val="20"/>
        </w:rPr>
        <w:t>–</w:t>
      </w:r>
      <w:r w:rsidRPr="00F5726B">
        <w:rPr>
          <w:rFonts w:ascii="Times New Roman" w:hAnsi="Times New Roman"/>
          <w:bCs/>
          <w:sz w:val="24"/>
          <w:szCs w:val="20"/>
        </w:rPr>
        <w:tab/>
        <w:t xml:space="preserve">самостоятельная работа – </w:t>
      </w:r>
      <w:r>
        <w:rPr>
          <w:rFonts w:ascii="Times New Roman" w:hAnsi="Times New Roman"/>
          <w:bCs/>
          <w:sz w:val="24"/>
          <w:szCs w:val="20"/>
          <w:u w:val="single"/>
        </w:rPr>
        <w:t>95,4</w:t>
      </w:r>
      <w:r>
        <w:rPr>
          <w:rFonts w:ascii="Times New Roman" w:hAnsi="Times New Roman"/>
          <w:bCs/>
          <w:sz w:val="24"/>
          <w:szCs w:val="20"/>
        </w:rPr>
        <w:t xml:space="preserve"> акад. часов.</w:t>
      </w:r>
    </w:p>
    <w:p w:rsidR="00F5726B" w:rsidRDefault="00F5726B" w:rsidP="00F5726B">
      <w:pPr>
        <w:tabs>
          <w:tab w:val="left" w:pos="851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0"/>
        </w:rPr>
      </w:pPr>
    </w:p>
    <w:p w:rsidR="00F5726B" w:rsidRDefault="00F5726B" w:rsidP="00F5726B">
      <w:pPr>
        <w:tabs>
          <w:tab w:val="left" w:pos="851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0"/>
        </w:rPr>
      </w:pPr>
    </w:p>
    <w:p w:rsidR="00F5726B" w:rsidRPr="00F5726B" w:rsidRDefault="00F5726B" w:rsidP="00F5726B">
      <w:pPr>
        <w:tabs>
          <w:tab w:val="left" w:pos="851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941"/>
        <w:gridCol w:w="370"/>
        <w:gridCol w:w="454"/>
        <w:gridCol w:w="654"/>
        <w:gridCol w:w="370"/>
        <w:gridCol w:w="654"/>
        <w:gridCol w:w="1997"/>
        <w:gridCol w:w="2057"/>
        <w:gridCol w:w="654"/>
      </w:tblGrid>
      <w:tr w:rsidR="00FF51FF" w:rsidRPr="0046767B" w:rsidTr="00D912FF">
        <w:trPr>
          <w:cantSplit/>
          <w:trHeight w:val="962"/>
          <w:tblHeader/>
        </w:trPr>
        <w:tc>
          <w:tcPr>
            <w:tcW w:w="1061" w:type="pct"/>
            <w:vMerge w:val="restart"/>
            <w:vAlign w:val="center"/>
          </w:tcPr>
          <w:p w:rsidR="00FF51FF" w:rsidRPr="0046767B" w:rsidRDefault="00FF51FF" w:rsidP="0046767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FF51FF" w:rsidRPr="0046767B" w:rsidRDefault="00FF51FF" w:rsidP="0046767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02" w:type="pct"/>
            <w:vMerge w:val="restart"/>
            <w:textDirection w:val="btLr"/>
            <w:vAlign w:val="center"/>
          </w:tcPr>
          <w:p w:rsidR="00FF51FF" w:rsidRPr="0046767B" w:rsidRDefault="00FF51FF" w:rsidP="0046767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165" w:type="pct"/>
            <w:gridSpan w:val="4"/>
            <w:vAlign w:val="center"/>
          </w:tcPr>
          <w:p w:rsidR="00FF51FF" w:rsidRPr="0046767B" w:rsidRDefault="00FF51FF" w:rsidP="0046767B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</w:t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боты, </w:t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46767B">
              <w:rPr>
                <w:rStyle w:val="FontStyle18"/>
                <w:b w:val="0"/>
                <w:sz w:val="24"/>
                <w:szCs w:val="24"/>
              </w:rPr>
              <w:t>м</w:t>
            </w:r>
            <w:r w:rsidRPr="0046767B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тельную работу студентов и</w:t>
            </w:r>
            <w:r w:rsidRPr="0046767B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46767B">
              <w:rPr>
                <w:rStyle w:val="FontStyle23"/>
                <w:b w:val="0"/>
                <w:sz w:val="24"/>
                <w:szCs w:val="24"/>
              </w:rPr>
              <w:br/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1091" w:type="pct"/>
            <w:vMerge w:val="restart"/>
          </w:tcPr>
          <w:p w:rsidR="00FF51FF" w:rsidRPr="0046767B" w:rsidRDefault="00FF51FF" w:rsidP="0046767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240C">
              <w:rPr>
                <w:rStyle w:val="FontStyle31"/>
                <w:sz w:val="24"/>
                <w:szCs w:val="24"/>
              </w:rPr>
              <w:t>Вид самосто</w:t>
            </w:r>
            <w:r w:rsidRPr="0073240C">
              <w:rPr>
                <w:rStyle w:val="FontStyle31"/>
                <w:sz w:val="24"/>
                <w:szCs w:val="24"/>
              </w:rPr>
              <w:t>я</w:t>
            </w:r>
            <w:r w:rsidRPr="0073240C">
              <w:rPr>
                <w:rStyle w:val="FontStyle31"/>
                <w:sz w:val="24"/>
                <w:szCs w:val="24"/>
              </w:rPr>
              <w:t>тельной работы</w:t>
            </w:r>
          </w:p>
        </w:tc>
        <w:tc>
          <w:tcPr>
            <w:tcW w:w="1124" w:type="pct"/>
            <w:vMerge w:val="restart"/>
            <w:vAlign w:val="center"/>
          </w:tcPr>
          <w:p w:rsidR="00FF51FF" w:rsidRPr="0046767B" w:rsidRDefault="00FF51FF" w:rsidP="0046767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</w:t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</w:tc>
        <w:tc>
          <w:tcPr>
            <w:tcW w:w="357" w:type="pct"/>
            <w:vMerge w:val="restart"/>
            <w:textDirection w:val="btLr"/>
          </w:tcPr>
          <w:p w:rsidR="00FF51FF" w:rsidRPr="0046767B" w:rsidRDefault="00FF51FF" w:rsidP="0046767B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676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FF51FF" w:rsidRPr="0046767B" w:rsidTr="00D912FF">
        <w:trPr>
          <w:cantSplit/>
          <w:trHeight w:val="1134"/>
          <w:tblHeader/>
        </w:trPr>
        <w:tc>
          <w:tcPr>
            <w:tcW w:w="1061" w:type="pct"/>
            <w:vMerge/>
          </w:tcPr>
          <w:p w:rsidR="00FF51FF" w:rsidRPr="0046767B" w:rsidRDefault="00FF51FF" w:rsidP="0046767B">
            <w:pPr>
              <w:pStyle w:val="Style14"/>
              <w:widowControl/>
              <w:jc w:val="center"/>
            </w:pPr>
          </w:p>
        </w:tc>
        <w:tc>
          <w:tcPr>
            <w:tcW w:w="202" w:type="pct"/>
            <w:vMerge/>
          </w:tcPr>
          <w:p w:rsidR="00FF51FF" w:rsidRPr="0046767B" w:rsidRDefault="00FF51FF" w:rsidP="0046767B">
            <w:pPr>
              <w:pStyle w:val="Style14"/>
              <w:widowControl/>
              <w:jc w:val="center"/>
            </w:pPr>
          </w:p>
        </w:tc>
        <w:tc>
          <w:tcPr>
            <w:tcW w:w="248" w:type="pct"/>
            <w:textDirection w:val="btLr"/>
            <w:vAlign w:val="center"/>
          </w:tcPr>
          <w:p w:rsidR="00FF51FF" w:rsidRPr="0046767B" w:rsidRDefault="00FF51FF" w:rsidP="0046767B">
            <w:pPr>
              <w:pStyle w:val="Style14"/>
              <w:widowControl/>
              <w:jc w:val="center"/>
            </w:pPr>
            <w:r w:rsidRPr="0046767B">
              <w:t>лекции</w:t>
            </w:r>
          </w:p>
        </w:tc>
        <w:tc>
          <w:tcPr>
            <w:tcW w:w="357" w:type="pct"/>
            <w:textDirection w:val="btLr"/>
            <w:vAlign w:val="center"/>
          </w:tcPr>
          <w:p w:rsidR="00FF51FF" w:rsidRPr="0046767B" w:rsidRDefault="00FF51FF" w:rsidP="0046767B">
            <w:pPr>
              <w:pStyle w:val="Style14"/>
              <w:widowControl/>
              <w:jc w:val="center"/>
            </w:pPr>
            <w:proofErr w:type="spellStart"/>
            <w:r w:rsidRPr="0046767B">
              <w:t>лаборат</w:t>
            </w:r>
            <w:proofErr w:type="spellEnd"/>
            <w:r w:rsidRPr="0046767B">
              <w:t>.</w:t>
            </w:r>
          </w:p>
          <w:p w:rsidR="00FF51FF" w:rsidRPr="0046767B" w:rsidRDefault="00FF51FF" w:rsidP="0046767B">
            <w:pPr>
              <w:pStyle w:val="Style14"/>
              <w:widowControl/>
            </w:pPr>
            <w:r w:rsidRPr="0046767B">
              <w:t>занятия</w:t>
            </w:r>
          </w:p>
        </w:tc>
        <w:tc>
          <w:tcPr>
            <w:tcW w:w="202" w:type="pct"/>
            <w:textDirection w:val="btLr"/>
            <w:vAlign w:val="center"/>
          </w:tcPr>
          <w:p w:rsidR="00FF51FF" w:rsidRPr="0046767B" w:rsidRDefault="00FF51FF" w:rsidP="0046767B">
            <w:pPr>
              <w:pStyle w:val="Style14"/>
              <w:widowControl/>
              <w:jc w:val="center"/>
            </w:pPr>
            <w:proofErr w:type="spellStart"/>
            <w:r w:rsidRPr="0046767B">
              <w:t>практич</w:t>
            </w:r>
            <w:proofErr w:type="spellEnd"/>
            <w:r w:rsidRPr="0046767B">
              <w:t>. занятия</w:t>
            </w:r>
          </w:p>
        </w:tc>
        <w:tc>
          <w:tcPr>
            <w:tcW w:w="357" w:type="pct"/>
            <w:textDirection w:val="btLr"/>
            <w:vAlign w:val="center"/>
          </w:tcPr>
          <w:p w:rsidR="00FF51FF" w:rsidRPr="0046767B" w:rsidRDefault="00FF51FF" w:rsidP="0046767B">
            <w:pPr>
              <w:pStyle w:val="Style14"/>
              <w:widowControl/>
              <w:jc w:val="center"/>
            </w:pPr>
            <w:proofErr w:type="spellStart"/>
            <w:r w:rsidRPr="0046767B">
              <w:t>самост</w:t>
            </w:r>
            <w:proofErr w:type="spellEnd"/>
            <w:r w:rsidRPr="0046767B">
              <w:t>.</w:t>
            </w:r>
          </w:p>
          <w:p w:rsidR="00FF51FF" w:rsidRPr="0046767B" w:rsidRDefault="00FF51FF" w:rsidP="0046767B">
            <w:pPr>
              <w:pStyle w:val="Style14"/>
              <w:widowControl/>
              <w:jc w:val="center"/>
            </w:pPr>
            <w:r w:rsidRPr="0046767B">
              <w:t>раб.</w:t>
            </w:r>
          </w:p>
        </w:tc>
        <w:tc>
          <w:tcPr>
            <w:tcW w:w="1091" w:type="pct"/>
            <w:vMerge/>
            <w:textDirection w:val="btLr"/>
          </w:tcPr>
          <w:p w:rsidR="00FF51FF" w:rsidRPr="0046767B" w:rsidRDefault="00FF51FF" w:rsidP="0046767B">
            <w:pPr>
              <w:pStyle w:val="Style14"/>
              <w:widowControl/>
              <w:jc w:val="center"/>
            </w:pPr>
          </w:p>
        </w:tc>
        <w:tc>
          <w:tcPr>
            <w:tcW w:w="1124" w:type="pct"/>
            <w:vMerge/>
            <w:textDirection w:val="btLr"/>
            <w:vAlign w:val="center"/>
          </w:tcPr>
          <w:p w:rsidR="00FF51FF" w:rsidRPr="0046767B" w:rsidRDefault="00FF51FF" w:rsidP="0046767B">
            <w:pPr>
              <w:pStyle w:val="Style14"/>
              <w:widowControl/>
              <w:jc w:val="center"/>
            </w:pPr>
          </w:p>
        </w:tc>
        <w:tc>
          <w:tcPr>
            <w:tcW w:w="357" w:type="pct"/>
            <w:vMerge/>
            <w:textDirection w:val="btLr"/>
          </w:tcPr>
          <w:p w:rsidR="00FF51FF" w:rsidRPr="0046767B" w:rsidRDefault="00FF51FF" w:rsidP="0046767B">
            <w:pPr>
              <w:pStyle w:val="Style14"/>
              <w:widowControl/>
              <w:jc w:val="center"/>
            </w:pPr>
          </w:p>
        </w:tc>
      </w:tr>
      <w:tr w:rsidR="00D912FF" w:rsidRPr="0046767B" w:rsidTr="00D912FF">
        <w:trPr>
          <w:trHeight w:val="268"/>
        </w:trPr>
        <w:tc>
          <w:tcPr>
            <w:tcW w:w="1061" w:type="pct"/>
          </w:tcPr>
          <w:p w:rsidR="00D912FF" w:rsidRPr="008559FA" w:rsidRDefault="00D912FF" w:rsidP="00F14C39">
            <w:pPr>
              <w:pStyle w:val="Style3"/>
              <w:widowControl/>
              <w:rPr>
                <w:bCs/>
              </w:rPr>
            </w:pPr>
            <w:r>
              <w:rPr>
                <w:snapToGrid w:val="0"/>
              </w:rPr>
              <w:t xml:space="preserve">1. </w:t>
            </w:r>
            <w:r w:rsidRPr="008559FA">
              <w:rPr>
                <w:snapToGrid w:val="0"/>
              </w:rPr>
              <w:t>Общие свед</w:t>
            </w:r>
            <w:r w:rsidRPr="008559FA">
              <w:rPr>
                <w:snapToGrid w:val="0"/>
              </w:rPr>
              <w:t>е</w:t>
            </w:r>
            <w:r w:rsidRPr="008559FA">
              <w:rPr>
                <w:snapToGrid w:val="0"/>
              </w:rPr>
              <w:t>ния о трансфо</w:t>
            </w:r>
            <w:r w:rsidRPr="008559FA">
              <w:rPr>
                <w:snapToGrid w:val="0"/>
              </w:rPr>
              <w:t>р</w:t>
            </w:r>
            <w:r w:rsidRPr="008559FA">
              <w:rPr>
                <w:snapToGrid w:val="0"/>
              </w:rPr>
              <w:t>маторах</w:t>
            </w:r>
            <w:r>
              <w:rPr>
                <w:bCs/>
              </w:rPr>
              <w:t xml:space="preserve">. </w:t>
            </w:r>
            <w:r w:rsidRPr="008559FA">
              <w:t>Одн</w:t>
            </w:r>
            <w:r w:rsidRPr="008559FA">
              <w:t>о</w:t>
            </w:r>
            <w:r w:rsidRPr="008559FA">
              <w:t>фазные тран</w:t>
            </w:r>
            <w:r w:rsidRPr="008559FA">
              <w:t>с</w:t>
            </w:r>
            <w:r w:rsidRPr="008559FA">
              <w:t>форматоры</w:t>
            </w:r>
            <w:r>
              <w:t xml:space="preserve">. </w:t>
            </w:r>
            <w:r w:rsidRPr="008559FA">
              <w:t>Трехфазные трансформаторы</w:t>
            </w:r>
          </w:p>
        </w:tc>
        <w:tc>
          <w:tcPr>
            <w:tcW w:w="202" w:type="pct"/>
            <w:vAlign w:val="center"/>
          </w:tcPr>
          <w:p w:rsidR="00D912FF" w:rsidRPr="0046767B" w:rsidRDefault="00D912FF" w:rsidP="0046767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8" w:type="pct"/>
            <w:vAlign w:val="center"/>
          </w:tcPr>
          <w:p w:rsidR="00D912FF" w:rsidRPr="0046767B" w:rsidRDefault="00D912FF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0,5</w:t>
            </w:r>
          </w:p>
        </w:tc>
        <w:tc>
          <w:tcPr>
            <w:tcW w:w="357" w:type="pct"/>
            <w:vAlign w:val="center"/>
          </w:tcPr>
          <w:p w:rsidR="00D912FF" w:rsidRPr="0046767B" w:rsidRDefault="00D912FF" w:rsidP="00F5726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0,5 </w:t>
            </w:r>
          </w:p>
        </w:tc>
        <w:tc>
          <w:tcPr>
            <w:tcW w:w="202" w:type="pct"/>
          </w:tcPr>
          <w:p w:rsidR="00D912FF" w:rsidRPr="0046767B" w:rsidRDefault="00D912FF" w:rsidP="0046767B">
            <w:pPr>
              <w:pStyle w:val="Style14"/>
              <w:widowControl/>
              <w:jc w:val="center"/>
            </w:pPr>
          </w:p>
        </w:tc>
        <w:tc>
          <w:tcPr>
            <w:tcW w:w="357" w:type="pct"/>
            <w:vAlign w:val="center"/>
          </w:tcPr>
          <w:p w:rsidR="00D912FF" w:rsidRPr="0046767B" w:rsidRDefault="00D912FF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16</w:t>
            </w:r>
          </w:p>
        </w:tc>
        <w:tc>
          <w:tcPr>
            <w:tcW w:w="1091" w:type="pct"/>
          </w:tcPr>
          <w:p w:rsidR="00D912FF" w:rsidRPr="00C049CF" w:rsidRDefault="00D912FF" w:rsidP="00D912FF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туры</w:t>
            </w:r>
            <w:r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. Выполнение контрольной р</w:t>
            </w:r>
            <w:r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боты</w:t>
            </w:r>
          </w:p>
        </w:tc>
        <w:tc>
          <w:tcPr>
            <w:tcW w:w="1124" w:type="pct"/>
          </w:tcPr>
          <w:p w:rsidR="00D912FF" w:rsidRPr="00C049CF" w:rsidRDefault="00D912FF" w:rsidP="00D912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Выполнение, ко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н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троль, оформление отчета</w:t>
            </w:r>
          </w:p>
        </w:tc>
        <w:tc>
          <w:tcPr>
            <w:tcW w:w="357" w:type="pct"/>
          </w:tcPr>
          <w:p w:rsidR="00D912FF" w:rsidRPr="0046767B" w:rsidRDefault="00D912FF" w:rsidP="0046767B">
            <w:pPr>
              <w:pStyle w:val="Style14"/>
              <w:widowControl/>
              <w:rPr>
                <w:snapToGrid w:val="0"/>
              </w:rPr>
            </w:pPr>
            <w:r w:rsidRPr="0046767B">
              <w:t xml:space="preserve">ПК-2 - </w:t>
            </w:r>
            <w:proofErr w:type="spellStart"/>
            <w:r w:rsidRPr="0046767B">
              <w:t>зув</w:t>
            </w:r>
            <w:proofErr w:type="spellEnd"/>
          </w:p>
        </w:tc>
      </w:tr>
      <w:tr w:rsidR="00D912FF" w:rsidRPr="0046767B" w:rsidTr="00D912FF">
        <w:trPr>
          <w:trHeight w:val="422"/>
        </w:trPr>
        <w:tc>
          <w:tcPr>
            <w:tcW w:w="1061" w:type="pct"/>
          </w:tcPr>
          <w:p w:rsidR="00D912FF" w:rsidRPr="00EF23BD" w:rsidRDefault="00D912FF" w:rsidP="00F14C39">
            <w:pPr>
              <w:pStyle w:val="1"/>
              <w:numPr>
                <w:ilvl w:val="0"/>
                <w:numId w:val="0"/>
              </w:numPr>
              <w:jc w:val="left"/>
              <w:rPr>
                <w:bCs/>
              </w:rPr>
            </w:pPr>
            <w:r>
              <w:rPr>
                <w:b w:val="0"/>
                <w:szCs w:val="24"/>
              </w:rPr>
              <w:t>2</w:t>
            </w:r>
            <w:r w:rsidRPr="00EF23BD">
              <w:rPr>
                <w:b w:val="0"/>
                <w:szCs w:val="24"/>
              </w:rPr>
              <w:t xml:space="preserve">. </w:t>
            </w:r>
            <w:r w:rsidRPr="00EF23BD">
              <w:rPr>
                <w:b w:val="0"/>
              </w:rPr>
              <w:t>Общие вопр</w:t>
            </w:r>
            <w:r w:rsidRPr="00EF23BD">
              <w:rPr>
                <w:b w:val="0"/>
              </w:rPr>
              <w:t>о</w:t>
            </w:r>
            <w:r w:rsidRPr="00EF23BD">
              <w:rPr>
                <w:b w:val="0"/>
              </w:rPr>
              <w:t>сы машин пер</w:t>
            </w:r>
            <w:r w:rsidRPr="00EF23BD">
              <w:rPr>
                <w:b w:val="0"/>
              </w:rPr>
              <w:t>е</w:t>
            </w:r>
            <w:r w:rsidRPr="00EF23BD">
              <w:rPr>
                <w:b w:val="0"/>
              </w:rPr>
              <w:t>менного тока</w:t>
            </w:r>
          </w:p>
        </w:tc>
        <w:tc>
          <w:tcPr>
            <w:tcW w:w="202" w:type="pct"/>
            <w:vAlign w:val="center"/>
          </w:tcPr>
          <w:p w:rsidR="00D912FF" w:rsidRPr="0046767B" w:rsidRDefault="00D912FF" w:rsidP="0046767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8" w:type="pct"/>
            <w:vAlign w:val="center"/>
          </w:tcPr>
          <w:p w:rsidR="00D912FF" w:rsidRPr="0046767B" w:rsidRDefault="00D912FF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0,5</w:t>
            </w:r>
          </w:p>
        </w:tc>
        <w:tc>
          <w:tcPr>
            <w:tcW w:w="357" w:type="pct"/>
            <w:vAlign w:val="center"/>
          </w:tcPr>
          <w:p w:rsidR="00D912FF" w:rsidRPr="0046767B" w:rsidRDefault="00D912FF" w:rsidP="00F5726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0,5 </w:t>
            </w:r>
          </w:p>
        </w:tc>
        <w:tc>
          <w:tcPr>
            <w:tcW w:w="202" w:type="pct"/>
          </w:tcPr>
          <w:p w:rsidR="00D912FF" w:rsidRPr="0046767B" w:rsidRDefault="00D912FF" w:rsidP="0046767B">
            <w:pPr>
              <w:pStyle w:val="Style14"/>
              <w:widowControl/>
              <w:jc w:val="center"/>
            </w:pPr>
          </w:p>
        </w:tc>
        <w:tc>
          <w:tcPr>
            <w:tcW w:w="357" w:type="pct"/>
            <w:vAlign w:val="center"/>
          </w:tcPr>
          <w:p w:rsidR="00D912FF" w:rsidRPr="0046767B" w:rsidRDefault="00D912FF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16</w:t>
            </w:r>
          </w:p>
        </w:tc>
        <w:tc>
          <w:tcPr>
            <w:tcW w:w="1091" w:type="pct"/>
          </w:tcPr>
          <w:p w:rsidR="00D912FF" w:rsidRPr="00C049CF" w:rsidRDefault="00D912FF" w:rsidP="00D912FF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туры</w:t>
            </w:r>
          </w:p>
        </w:tc>
        <w:tc>
          <w:tcPr>
            <w:tcW w:w="1124" w:type="pct"/>
          </w:tcPr>
          <w:p w:rsidR="00D912FF" w:rsidRPr="00C049CF" w:rsidRDefault="00D912FF" w:rsidP="00D912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Выполнение лаб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раторной работы, оформление отч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та, защита лабор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торной работы</w:t>
            </w:r>
          </w:p>
        </w:tc>
        <w:tc>
          <w:tcPr>
            <w:tcW w:w="357" w:type="pct"/>
          </w:tcPr>
          <w:p w:rsidR="00D912FF" w:rsidRPr="0046767B" w:rsidRDefault="00D912FF" w:rsidP="0046767B">
            <w:pPr>
              <w:pStyle w:val="Style14"/>
              <w:widowControl/>
              <w:rPr>
                <w:snapToGrid w:val="0"/>
              </w:rPr>
            </w:pPr>
            <w:r w:rsidRPr="0046767B">
              <w:t xml:space="preserve">ПК-2 – </w:t>
            </w:r>
            <w:proofErr w:type="spellStart"/>
            <w:r w:rsidRPr="0046767B">
              <w:t>зув</w:t>
            </w:r>
            <w:proofErr w:type="spellEnd"/>
          </w:p>
        </w:tc>
      </w:tr>
      <w:tr w:rsidR="00D912FF" w:rsidRPr="0046767B" w:rsidTr="00D912FF">
        <w:trPr>
          <w:trHeight w:val="422"/>
        </w:trPr>
        <w:tc>
          <w:tcPr>
            <w:tcW w:w="1061" w:type="pct"/>
          </w:tcPr>
          <w:p w:rsidR="00D912FF" w:rsidRDefault="00D912FF" w:rsidP="00F14C39">
            <w:pPr>
              <w:pStyle w:val="Style3"/>
              <w:widowControl/>
            </w:pPr>
            <w:r>
              <w:rPr>
                <w:bCs/>
              </w:rPr>
              <w:t>3</w:t>
            </w:r>
            <w:r w:rsidRPr="000243DA">
              <w:rPr>
                <w:bCs/>
              </w:rPr>
              <w:t xml:space="preserve">. </w:t>
            </w:r>
            <w:r w:rsidRPr="00882966">
              <w:t>Пуск, регул</w:t>
            </w:r>
            <w:r w:rsidRPr="00882966">
              <w:t>и</w:t>
            </w:r>
            <w:r w:rsidRPr="00882966">
              <w:t>рование  частоты вращения и  то</w:t>
            </w:r>
            <w:r w:rsidRPr="00882966">
              <w:t>р</w:t>
            </w:r>
            <w:r w:rsidRPr="00882966">
              <w:t>можение  АД</w:t>
            </w:r>
          </w:p>
          <w:p w:rsidR="00D912FF" w:rsidRPr="000243DA" w:rsidRDefault="00D912FF" w:rsidP="00F14C39">
            <w:pPr>
              <w:pStyle w:val="Style3"/>
              <w:widowControl/>
              <w:rPr>
                <w:bCs/>
              </w:rPr>
            </w:pPr>
          </w:p>
        </w:tc>
        <w:tc>
          <w:tcPr>
            <w:tcW w:w="202" w:type="pct"/>
            <w:vAlign w:val="center"/>
          </w:tcPr>
          <w:p w:rsidR="00D912FF" w:rsidRPr="0046767B" w:rsidRDefault="00D912FF" w:rsidP="0046767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8" w:type="pct"/>
            <w:vAlign w:val="center"/>
          </w:tcPr>
          <w:p w:rsidR="00D912FF" w:rsidRPr="0046767B" w:rsidRDefault="00D912FF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0,5</w:t>
            </w:r>
          </w:p>
        </w:tc>
        <w:tc>
          <w:tcPr>
            <w:tcW w:w="357" w:type="pct"/>
            <w:vAlign w:val="center"/>
          </w:tcPr>
          <w:p w:rsidR="00D912FF" w:rsidRPr="0046767B" w:rsidRDefault="00D912FF" w:rsidP="00F5726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0,5 </w:t>
            </w:r>
          </w:p>
        </w:tc>
        <w:tc>
          <w:tcPr>
            <w:tcW w:w="202" w:type="pct"/>
          </w:tcPr>
          <w:p w:rsidR="00D912FF" w:rsidRPr="0046767B" w:rsidRDefault="00D912FF" w:rsidP="0046767B">
            <w:pPr>
              <w:pStyle w:val="Style14"/>
              <w:widowControl/>
              <w:jc w:val="center"/>
            </w:pPr>
          </w:p>
        </w:tc>
        <w:tc>
          <w:tcPr>
            <w:tcW w:w="357" w:type="pct"/>
            <w:vAlign w:val="center"/>
          </w:tcPr>
          <w:p w:rsidR="00D912FF" w:rsidRPr="0046767B" w:rsidRDefault="00D912FF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16</w:t>
            </w:r>
          </w:p>
        </w:tc>
        <w:tc>
          <w:tcPr>
            <w:tcW w:w="1091" w:type="pct"/>
          </w:tcPr>
          <w:p w:rsidR="00D912FF" w:rsidRPr="00C049CF" w:rsidRDefault="00D912FF" w:rsidP="00D912FF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туры</w:t>
            </w:r>
          </w:p>
        </w:tc>
        <w:tc>
          <w:tcPr>
            <w:tcW w:w="1124" w:type="pct"/>
          </w:tcPr>
          <w:p w:rsidR="00D912FF" w:rsidRPr="00C049CF" w:rsidRDefault="00D912FF" w:rsidP="00D912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Выполнение лаб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раторной работы, оформление отч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та, защита лабор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торной работы</w:t>
            </w:r>
          </w:p>
        </w:tc>
        <w:tc>
          <w:tcPr>
            <w:tcW w:w="357" w:type="pct"/>
          </w:tcPr>
          <w:p w:rsidR="00D912FF" w:rsidRPr="0046767B" w:rsidRDefault="00D912FF" w:rsidP="0046767B">
            <w:pPr>
              <w:pStyle w:val="Style14"/>
              <w:widowControl/>
              <w:rPr>
                <w:snapToGrid w:val="0"/>
              </w:rPr>
            </w:pPr>
            <w:r w:rsidRPr="0046767B">
              <w:t xml:space="preserve">ПК-2 – </w:t>
            </w:r>
            <w:proofErr w:type="spellStart"/>
            <w:r w:rsidRPr="0046767B">
              <w:t>зув</w:t>
            </w:r>
            <w:proofErr w:type="spellEnd"/>
          </w:p>
        </w:tc>
      </w:tr>
      <w:tr w:rsidR="00D912FF" w:rsidRPr="0046767B" w:rsidTr="00D912FF">
        <w:trPr>
          <w:trHeight w:val="499"/>
        </w:trPr>
        <w:tc>
          <w:tcPr>
            <w:tcW w:w="1061" w:type="pct"/>
          </w:tcPr>
          <w:p w:rsidR="00D912FF" w:rsidRPr="000243DA" w:rsidRDefault="00D912FF" w:rsidP="00F14C39">
            <w:pPr>
              <w:pStyle w:val="Style3"/>
              <w:widowControl/>
              <w:rPr>
                <w:bCs/>
              </w:rPr>
            </w:pPr>
            <w:r>
              <w:rPr>
                <w:bCs/>
              </w:rPr>
              <w:t>4</w:t>
            </w:r>
            <w:r w:rsidRPr="000243DA">
              <w:rPr>
                <w:bCs/>
              </w:rPr>
              <w:t xml:space="preserve">. </w:t>
            </w:r>
            <w:r w:rsidRPr="00882966">
              <w:t>Синхронные машины</w:t>
            </w:r>
          </w:p>
        </w:tc>
        <w:tc>
          <w:tcPr>
            <w:tcW w:w="202" w:type="pct"/>
            <w:vAlign w:val="center"/>
          </w:tcPr>
          <w:p w:rsidR="00D912FF" w:rsidRPr="0046767B" w:rsidRDefault="00D912FF" w:rsidP="0046767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8" w:type="pct"/>
            <w:vAlign w:val="center"/>
          </w:tcPr>
          <w:p w:rsidR="00D912FF" w:rsidRPr="0046767B" w:rsidRDefault="00D912FF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0,5</w:t>
            </w:r>
          </w:p>
        </w:tc>
        <w:tc>
          <w:tcPr>
            <w:tcW w:w="357" w:type="pct"/>
            <w:vAlign w:val="center"/>
          </w:tcPr>
          <w:p w:rsidR="00D912FF" w:rsidRDefault="00D912FF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0,5</w:t>
            </w:r>
          </w:p>
          <w:p w:rsidR="00D912FF" w:rsidRPr="0046767B" w:rsidRDefault="00D912FF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val="en-US"/>
              </w:rPr>
            </w:pPr>
          </w:p>
        </w:tc>
        <w:tc>
          <w:tcPr>
            <w:tcW w:w="202" w:type="pct"/>
          </w:tcPr>
          <w:p w:rsidR="00D912FF" w:rsidRPr="0046767B" w:rsidRDefault="00D912FF" w:rsidP="0046767B">
            <w:pPr>
              <w:pStyle w:val="Style14"/>
              <w:widowControl/>
              <w:jc w:val="center"/>
            </w:pPr>
          </w:p>
        </w:tc>
        <w:tc>
          <w:tcPr>
            <w:tcW w:w="357" w:type="pct"/>
            <w:vAlign w:val="center"/>
          </w:tcPr>
          <w:p w:rsidR="00D912FF" w:rsidRPr="0046767B" w:rsidRDefault="00D912FF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16</w:t>
            </w:r>
          </w:p>
        </w:tc>
        <w:tc>
          <w:tcPr>
            <w:tcW w:w="1091" w:type="pct"/>
          </w:tcPr>
          <w:p w:rsidR="00D912FF" w:rsidRPr="00C049CF" w:rsidRDefault="00D912FF" w:rsidP="00D912FF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туры</w:t>
            </w:r>
            <w:r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. Выполнение контрольной р</w:t>
            </w:r>
            <w:r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боты</w:t>
            </w:r>
          </w:p>
        </w:tc>
        <w:tc>
          <w:tcPr>
            <w:tcW w:w="1124" w:type="pct"/>
          </w:tcPr>
          <w:p w:rsidR="00D912FF" w:rsidRPr="00C049CF" w:rsidRDefault="00D912FF" w:rsidP="00D912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Выполнение, ко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н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троль, оформление отчета</w:t>
            </w:r>
          </w:p>
        </w:tc>
        <w:tc>
          <w:tcPr>
            <w:tcW w:w="357" w:type="pct"/>
          </w:tcPr>
          <w:p w:rsidR="00D912FF" w:rsidRPr="0046767B" w:rsidRDefault="00D912FF" w:rsidP="0046767B">
            <w:pPr>
              <w:pStyle w:val="Style14"/>
              <w:widowControl/>
              <w:rPr>
                <w:snapToGrid w:val="0"/>
              </w:rPr>
            </w:pPr>
            <w:r w:rsidRPr="0046767B">
              <w:t xml:space="preserve">ПК-2 – </w:t>
            </w:r>
            <w:proofErr w:type="spellStart"/>
            <w:r w:rsidRPr="0046767B">
              <w:t>зув</w:t>
            </w:r>
            <w:proofErr w:type="spellEnd"/>
          </w:p>
        </w:tc>
      </w:tr>
      <w:tr w:rsidR="00D912FF" w:rsidRPr="0046767B" w:rsidTr="00D912FF">
        <w:trPr>
          <w:trHeight w:val="70"/>
        </w:trPr>
        <w:tc>
          <w:tcPr>
            <w:tcW w:w="1061" w:type="pct"/>
          </w:tcPr>
          <w:p w:rsidR="00D912FF" w:rsidRPr="0046767B" w:rsidRDefault="00D912FF" w:rsidP="00F14C39">
            <w:pPr>
              <w:pStyle w:val="Style3"/>
              <w:widowControl/>
              <w:rPr>
                <w:bCs/>
              </w:rPr>
            </w:pPr>
            <w:r w:rsidRPr="0046767B">
              <w:rPr>
                <w:bCs/>
              </w:rPr>
              <w:t xml:space="preserve">5. </w:t>
            </w:r>
            <w:r w:rsidRPr="0046767B">
              <w:t>Общие вопр</w:t>
            </w:r>
            <w:r w:rsidRPr="0046767B">
              <w:t>о</w:t>
            </w:r>
            <w:r w:rsidRPr="0046767B">
              <w:t>сы электрических машин постоя</w:t>
            </w:r>
            <w:r w:rsidRPr="0046767B">
              <w:t>н</w:t>
            </w:r>
            <w:r w:rsidRPr="0046767B">
              <w:t>ного тока</w:t>
            </w:r>
          </w:p>
        </w:tc>
        <w:tc>
          <w:tcPr>
            <w:tcW w:w="202" w:type="pct"/>
            <w:vAlign w:val="center"/>
          </w:tcPr>
          <w:p w:rsidR="00D912FF" w:rsidRPr="0046767B" w:rsidRDefault="00D912FF" w:rsidP="0046767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8" w:type="pct"/>
            <w:vAlign w:val="center"/>
          </w:tcPr>
          <w:p w:rsidR="00D912FF" w:rsidRPr="0046767B" w:rsidRDefault="00D912FF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 /1И</w:t>
            </w:r>
          </w:p>
        </w:tc>
        <w:tc>
          <w:tcPr>
            <w:tcW w:w="357" w:type="pct"/>
            <w:vAlign w:val="center"/>
          </w:tcPr>
          <w:p w:rsidR="00D912FF" w:rsidRDefault="00D912FF" w:rsidP="00FF67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1 </w:t>
            </w:r>
          </w:p>
          <w:p w:rsidR="00D912FF" w:rsidRPr="0046767B" w:rsidRDefault="00D912FF" w:rsidP="00FF67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02" w:type="pct"/>
          </w:tcPr>
          <w:p w:rsidR="00D912FF" w:rsidRPr="0046767B" w:rsidRDefault="00D912FF" w:rsidP="0046767B">
            <w:pPr>
              <w:pStyle w:val="Style14"/>
              <w:widowControl/>
              <w:jc w:val="center"/>
            </w:pPr>
          </w:p>
        </w:tc>
        <w:tc>
          <w:tcPr>
            <w:tcW w:w="357" w:type="pct"/>
            <w:vAlign w:val="center"/>
          </w:tcPr>
          <w:p w:rsidR="00D912FF" w:rsidRPr="0046767B" w:rsidRDefault="00D912FF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16</w:t>
            </w:r>
          </w:p>
        </w:tc>
        <w:tc>
          <w:tcPr>
            <w:tcW w:w="1091" w:type="pct"/>
          </w:tcPr>
          <w:p w:rsidR="00D912FF" w:rsidRPr="00C049CF" w:rsidRDefault="00D912FF" w:rsidP="00D912FF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туры</w:t>
            </w:r>
          </w:p>
        </w:tc>
        <w:tc>
          <w:tcPr>
            <w:tcW w:w="1124" w:type="pct"/>
          </w:tcPr>
          <w:p w:rsidR="00D912FF" w:rsidRPr="00C049CF" w:rsidRDefault="00D912FF" w:rsidP="00D912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Выполнение лаб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раторной работы, оформление отч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та, защита лабор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торной работы</w:t>
            </w:r>
          </w:p>
        </w:tc>
        <w:tc>
          <w:tcPr>
            <w:tcW w:w="357" w:type="pct"/>
          </w:tcPr>
          <w:p w:rsidR="00D912FF" w:rsidRPr="0046767B" w:rsidRDefault="00D912FF" w:rsidP="0046767B">
            <w:pPr>
              <w:pStyle w:val="Style14"/>
              <w:widowControl/>
              <w:rPr>
                <w:snapToGrid w:val="0"/>
              </w:rPr>
            </w:pPr>
            <w:r w:rsidRPr="0046767B">
              <w:t xml:space="preserve">ПК-2 – </w:t>
            </w:r>
            <w:proofErr w:type="spellStart"/>
            <w:r w:rsidRPr="0046767B">
              <w:t>зув</w:t>
            </w:r>
            <w:proofErr w:type="spellEnd"/>
          </w:p>
        </w:tc>
      </w:tr>
      <w:tr w:rsidR="00D912FF" w:rsidRPr="0046767B" w:rsidTr="00D912FF">
        <w:trPr>
          <w:trHeight w:val="70"/>
        </w:trPr>
        <w:tc>
          <w:tcPr>
            <w:tcW w:w="1061" w:type="pct"/>
            <w:vAlign w:val="center"/>
          </w:tcPr>
          <w:p w:rsidR="00D912FF" w:rsidRPr="0046767B" w:rsidRDefault="00D912FF" w:rsidP="0046767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46767B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46767B">
              <w:rPr>
                <w:rFonts w:ascii="Times New Roman" w:hAnsi="Times New Roman"/>
                <w:sz w:val="24"/>
                <w:szCs w:val="24"/>
              </w:rPr>
              <w:t>Генераторы  и двигатели пост</w:t>
            </w:r>
            <w:r w:rsidRPr="0046767B">
              <w:rPr>
                <w:rFonts w:ascii="Times New Roman" w:hAnsi="Times New Roman"/>
                <w:sz w:val="24"/>
                <w:szCs w:val="24"/>
              </w:rPr>
              <w:t>о</w:t>
            </w:r>
            <w:r w:rsidRPr="0046767B">
              <w:rPr>
                <w:rFonts w:ascii="Times New Roman" w:hAnsi="Times New Roman"/>
                <w:sz w:val="24"/>
                <w:szCs w:val="24"/>
              </w:rPr>
              <w:t>янного тока</w:t>
            </w:r>
          </w:p>
        </w:tc>
        <w:tc>
          <w:tcPr>
            <w:tcW w:w="202" w:type="pct"/>
            <w:vAlign w:val="center"/>
          </w:tcPr>
          <w:p w:rsidR="00D912FF" w:rsidRPr="0046767B" w:rsidRDefault="00D912FF" w:rsidP="0046767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8" w:type="pct"/>
            <w:vAlign w:val="center"/>
          </w:tcPr>
          <w:p w:rsidR="00D912FF" w:rsidRPr="0046767B" w:rsidRDefault="00D912FF" w:rsidP="0046767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 /1И</w:t>
            </w:r>
          </w:p>
        </w:tc>
        <w:tc>
          <w:tcPr>
            <w:tcW w:w="357" w:type="pct"/>
            <w:vAlign w:val="center"/>
          </w:tcPr>
          <w:p w:rsidR="00D912FF" w:rsidRDefault="00D912FF" w:rsidP="00FF674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  <w:p w:rsidR="00D912FF" w:rsidRPr="0046767B" w:rsidRDefault="00D912FF" w:rsidP="00F5726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02" w:type="pct"/>
          </w:tcPr>
          <w:p w:rsidR="00D912FF" w:rsidRPr="0046767B" w:rsidRDefault="00D912FF" w:rsidP="0046767B">
            <w:pPr>
              <w:pStyle w:val="Style14"/>
              <w:widowControl/>
              <w:jc w:val="center"/>
            </w:pPr>
          </w:p>
        </w:tc>
        <w:tc>
          <w:tcPr>
            <w:tcW w:w="357" w:type="pct"/>
            <w:vAlign w:val="center"/>
          </w:tcPr>
          <w:p w:rsidR="00D912FF" w:rsidRPr="0046767B" w:rsidRDefault="00D912FF" w:rsidP="00FF51FF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15,4</w:t>
            </w:r>
          </w:p>
        </w:tc>
        <w:tc>
          <w:tcPr>
            <w:tcW w:w="1091" w:type="pct"/>
          </w:tcPr>
          <w:p w:rsidR="00D912FF" w:rsidRPr="00C049CF" w:rsidRDefault="00D912FF" w:rsidP="00D912FF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Самостоятельное изучение учебной и научной литер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а</w:t>
            </w:r>
            <w:r w:rsidRPr="00C049CF">
              <w:rPr>
                <w:rFonts w:ascii="Times New Roman" w:eastAsia="BatangChe" w:hAnsi="Times New Roman"/>
                <w:bCs/>
                <w:iCs/>
                <w:sz w:val="24"/>
                <w:szCs w:val="24"/>
              </w:rPr>
              <w:t>туры</w:t>
            </w:r>
          </w:p>
        </w:tc>
        <w:tc>
          <w:tcPr>
            <w:tcW w:w="1124" w:type="pct"/>
          </w:tcPr>
          <w:p w:rsidR="00D912FF" w:rsidRPr="00C049CF" w:rsidRDefault="00D912FF" w:rsidP="00D912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Выполнение, ко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н</w:t>
            </w:r>
            <w:r w:rsidRPr="00C049CF">
              <w:rPr>
                <w:rFonts w:ascii="Times New Roman" w:hAnsi="Times New Roman"/>
                <w:snapToGrid w:val="0"/>
                <w:sz w:val="24"/>
                <w:szCs w:val="24"/>
              </w:rPr>
              <w:t>троль, оформление отчета</w:t>
            </w:r>
          </w:p>
        </w:tc>
        <w:tc>
          <w:tcPr>
            <w:tcW w:w="357" w:type="pct"/>
          </w:tcPr>
          <w:p w:rsidR="00D912FF" w:rsidRPr="0046767B" w:rsidRDefault="00D912FF" w:rsidP="0046767B">
            <w:pPr>
              <w:pStyle w:val="Style14"/>
              <w:widowControl/>
              <w:rPr>
                <w:snapToGrid w:val="0"/>
              </w:rPr>
            </w:pPr>
            <w:r w:rsidRPr="0046767B">
              <w:t xml:space="preserve">ПК-2 – </w:t>
            </w:r>
            <w:proofErr w:type="spellStart"/>
            <w:r w:rsidRPr="0046767B">
              <w:t>зув</w:t>
            </w:r>
            <w:proofErr w:type="spellEnd"/>
          </w:p>
        </w:tc>
      </w:tr>
      <w:tr w:rsidR="00FF51FF" w:rsidRPr="0046767B" w:rsidTr="00D912FF">
        <w:trPr>
          <w:trHeight w:val="499"/>
        </w:trPr>
        <w:tc>
          <w:tcPr>
            <w:tcW w:w="1061" w:type="pct"/>
          </w:tcPr>
          <w:p w:rsidR="00FF51FF" w:rsidRPr="00FF51FF" w:rsidRDefault="00FF51FF" w:rsidP="0046767B">
            <w:pPr>
              <w:pStyle w:val="Style14"/>
              <w:widowControl/>
              <w:rPr>
                <w:b/>
              </w:rPr>
            </w:pPr>
            <w:r w:rsidRPr="00FF51FF">
              <w:rPr>
                <w:b/>
              </w:rPr>
              <w:t>Итого по дисц</w:t>
            </w:r>
            <w:r w:rsidRPr="00FF51FF">
              <w:rPr>
                <w:b/>
              </w:rPr>
              <w:t>и</w:t>
            </w:r>
            <w:r w:rsidRPr="00FF51FF">
              <w:rPr>
                <w:b/>
              </w:rPr>
              <w:t>плине</w:t>
            </w:r>
          </w:p>
        </w:tc>
        <w:tc>
          <w:tcPr>
            <w:tcW w:w="202" w:type="pct"/>
          </w:tcPr>
          <w:p w:rsidR="00FF51FF" w:rsidRPr="00FF51FF" w:rsidRDefault="00FF51FF" w:rsidP="0046767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48" w:type="pct"/>
            <w:vAlign w:val="center"/>
          </w:tcPr>
          <w:p w:rsidR="00FF51FF" w:rsidRPr="00FF51FF" w:rsidRDefault="00FF51FF" w:rsidP="0046767B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FF51FF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4</w:t>
            </w:r>
            <w:r w:rsidR="00F5726B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/2И</w:t>
            </w:r>
          </w:p>
        </w:tc>
        <w:tc>
          <w:tcPr>
            <w:tcW w:w="357" w:type="pct"/>
            <w:vAlign w:val="center"/>
          </w:tcPr>
          <w:p w:rsidR="00FF51FF" w:rsidRPr="00FF51FF" w:rsidRDefault="00FF51FF" w:rsidP="00F5726B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  <w:lang w:val="en-US"/>
              </w:rPr>
            </w:pPr>
            <w:r w:rsidRPr="00FF51FF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4</w:t>
            </w:r>
          </w:p>
        </w:tc>
        <w:tc>
          <w:tcPr>
            <w:tcW w:w="202" w:type="pct"/>
          </w:tcPr>
          <w:p w:rsidR="00FF51FF" w:rsidRPr="00FF51FF" w:rsidRDefault="00FF51FF" w:rsidP="0046767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7" w:type="pct"/>
            <w:vAlign w:val="center"/>
          </w:tcPr>
          <w:p w:rsidR="00FF51FF" w:rsidRPr="00FF51FF" w:rsidRDefault="00FF51FF" w:rsidP="00FF51FF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FF51FF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5,4</w:t>
            </w:r>
          </w:p>
        </w:tc>
        <w:tc>
          <w:tcPr>
            <w:tcW w:w="1091" w:type="pct"/>
          </w:tcPr>
          <w:p w:rsidR="00FF51FF" w:rsidRPr="00FF51FF" w:rsidRDefault="00FF51FF" w:rsidP="0046767B">
            <w:pPr>
              <w:pStyle w:val="Style14"/>
              <w:widowControl/>
              <w:rPr>
                <w:b/>
              </w:rPr>
            </w:pPr>
          </w:p>
        </w:tc>
        <w:tc>
          <w:tcPr>
            <w:tcW w:w="1124" w:type="pct"/>
          </w:tcPr>
          <w:p w:rsidR="00FF51FF" w:rsidRPr="00FF51FF" w:rsidRDefault="00FF51FF" w:rsidP="0046767B">
            <w:pPr>
              <w:pStyle w:val="Style14"/>
              <w:widowControl/>
              <w:rPr>
                <w:b/>
              </w:rPr>
            </w:pPr>
            <w:r w:rsidRPr="00FF51FF">
              <w:rPr>
                <w:b/>
              </w:rPr>
              <w:t>Промежуточный контроль (Зачет)</w:t>
            </w:r>
          </w:p>
        </w:tc>
        <w:tc>
          <w:tcPr>
            <w:tcW w:w="357" w:type="pct"/>
          </w:tcPr>
          <w:p w:rsidR="00FF51FF" w:rsidRPr="0046767B" w:rsidRDefault="00FF51FF" w:rsidP="0046767B">
            <w:pPr>
              <w:pStyle w:val="Style14"/>
              <w:widowControl/>
            </w:pPr>
          </w:p>
        </w:tc>
      </w:tr>
    </w:tbl>
    <w:p w:rsidR="0046767B" w:rsidRPr="0046767B" w:rsidRDefault="0046767B" w:rsidP="0046767B">
      <w:pPr>
        <w:pStyle w:val="Default"/>
        <w:ind w:firstLine="567"/>
        <w:rPr>
          <w:snapToGrid w:val="0"/>
        </w:rPr>
      </w:pPr>
    </w:p>
    <w:p w:rsidR="000D5BBE" w:rsidRPr="009926E6" w:rsidRDefault="000D5BBE" w:rsidP="00907C35">
      <w:pPr>
        <w:pStyle w:val="Style3"/>
        <w:widowControl/>
        <w:jc w:val="both"/>
        <w:rPr>
          <w:i/>
          <w:iCs/>
        </w:rPr>
      </w:pPr>
    </w:p>
    <w:p w:rsidR="0056040D" w:rsidRPr="009926E6" w:rsidRDefault="007B1359" w:rsidP="00834CFA">
      <w:pPr>
        <w:pStyle w:val="Style3"/>
        <w:keepNext/>
        <w:widowControl/>
        <w:ind w:firstLine="720"/>
        <w:jc w:val="both"/>
        <w:rPr>
          <w:b/>
          <w:iCs/>
        </w:rPr>
      </w:pPr>
      <w:r>
        <w:rPr>
          <w:b/>
          <w:iCs/>
        </w:rPr>
        <w:t xml:space="preserve">5 </w:t>
      </w:r>
      <w:r w:rsidR="0046767B" w:rsidRPr="0046767B">
        <w:rPr>
          <w:b/>
          <w:bCs/>
          <w:snapToGrid w:val="0"/>
        </w:rPr>
        <w:t>Образовательные и информационные технологии</w:t>
      </w:r>
    </w:p>
    <w:p w:rsidR="00D912FF" w:rsidRPr="00F2559B" w:rsidRDefault="00D912FF" w:rsidP="00D912FF">
      <w:pPr>
        <w:spacing w:after="0" w:line="240" w:lineRule="auto"/>
        <w:ind w:firstLine="756"/>
        <w:jc w:val="both"/>
        <w:rPr>
          <w:rFonts w:asciiTheme="minorHAnsi" w:eastAsiaTheme="minorEastAsia" w:hAnsiTheme="minorHAnsi" w:cstheme="minorBidi"/>
          <w:sz w:val="24"/>
          <w:szCs w:val="24"/>
          <w:lang w:eastAsia="en-US"/>
        </w:rPr>
      </w:pP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процессе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преподавания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дисциплины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«Электрические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машины»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применяются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proofErr w:type="gramStart"/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традиционная</w:t>
      </w:r>
      <w:proofErr w:type="gramEnd"/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proofErr w:type="spellStart"/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модульно-компетентностная</w:t>
      </w:r>
      <w:proofErr w:type="spellEnd"/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технологии.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Лекции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проходят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как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трад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ционной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форме,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так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форме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лекций-консультаций,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где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студентам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заранее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предлагае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ознакомиться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информацией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теме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лекционного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занятия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для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подготовки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вопросов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lastRenderedPageBreak/>
        <w:t>лектору,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таким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образом,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лекция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проходит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типу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«вопросы–ответы–дискуссия».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На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всех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лекционных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занятиях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также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применяются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элементы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лекции-визуализации,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за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счет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представления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части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лекционного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материала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помощью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заранее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подготовленных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пр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е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зентаций,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слайдов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с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помощью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proofErr w:type="spellStart"/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мультимедийного</w:t>
      </w:r>
      <w:proofErr w:type="spellEnd"/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ascii="Times New Roman" w:eastAsiaTheme="minorEastAsia" w:hAnsi="Times New Roman"/>
          <w:color w:val="000000"/>
          <w:sz w:val="24"/>
          <w:szCs w:val="24"/>
          <w:lang w:eastAsia="en-US"/>
        </w:rPr>
        <w:t>оборудования.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</w:p>
    <w:p w:rsidR="00D912FF" w:rsidRPr="00F2559B" w:rsidRDefault="00D912FF" w:rsidP="00D912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F2559B">
        <w:rPr>
          <w:rFonts w:ascii="Times New Roman" w:hAnsi="Times New Roman"/>
          <w:iCs/>
          <w:sz w:val="24"/>
          <w:szCs w:val="24"/>
        </w:rPr>
        <w:t>Лекционный материал закрепляется на лабораторных занятиях, на которых в</w:t>
      </w:r>
      <w:r w:rsidRPr="00F2559B">
        <w:rPr>
          <w:rFonts w:ascii="Times New Roman" w:hAnsi="Times New Roman"/>
          <w:iCs/>
          <w:sz w:val="24"/>
          <w:szCs w:val="24"/>
        </w:rPr>
        <w:t>ы</w:t>
      </w:r>
      <w:r w:rsidRPr="00F2559B">
        <w:rPr>
          <w:rFonts w:ascii="Times New Roman" w:hAnsi="Times New Roman"/>
          <w:iCs/>
          <w:sz w:val="24"/>
          <w:szCs w:val="24"/>
        </w:rPr>
        <w:t>полняются индивидуальные и групповые задания по пройденной теме. Для глубокого и полного усвоения лекционного материала на лабораторных занятиях студентам предл</w:t>
      </w:r>
      <w:r w:rsidRPr="00F2559B">
        <w:rPr>
          <w:rFonts w:ascii="Times New Roman" w:hAnsi="Times New Roman"/>
          <w:iCs/>
          <w:sz w:val="24"/>
          <w:szCs w:val="24"/>
        </w:rPr>
        <w:t>а</w:t>
      </w:r>
      <w:r w:rsidRPr="00F2559B">
        <w:rPr>
          <w:rFonts w:ascii="Times New Roman" w:hAnsi="Times New Roman"/>
          <w:iCs/>
          <w:sz w:val="24"/>
          <w:szCs w:val="24"/>
        </w:rPr>
        <w:t xml:space="preserve">гается выполнять задания на специализированных учебных стендах. На лабораторных занятиях также применяются метод контекстного обучения, работы в команде и метод </w:t>
      </w:r>
      <w:r w:rsidRPr="00F2559B">
        <w:rPr>
          <w:rFonts w:ascii="Times New Roman" w:hAnsi="Times New Roman"/>
          <w:iCs/>
          <w:sz w:val="24"/>
          <w:szCs w:val="24"/>
          <w:lang w:val="en-US"/>
        </w:rPr>
        <w:t>case</w:t>
      </w:r>
      <w:r w:rsidRPr="00F2559B">
        <w:rPr>
          <w:rFonts w:ascii="Times New Roman" w:hAnsi="Times New Roman"/>
          <w:iCs/>
          <w:sz w:val="24"/>
          <w:szCs w:val="24"/>
        </w:rPr>
        <w:t>-</w:t>
      </w:r>
      <w:r w:rsidRPr="00F2559B">
        <w:rPr>
          <w:rFonts w:ascii="Times New Roman" w:hAnsi="Times New Roman"/>
          <w:iCs/>
          <w:sz w:val="24"/>
          <w:szCs w:val="24"/>
          <w:lang w:val="en-US"/>
        </w:rPr>
        <w:t>study</w:t>
      </w:r>
      <w:r w:rsidRPr="00F2559B">
        <w:rPr>
          <w:rFonts w:ascii="Times New Roman" w:hAnsi="Times New Roman"/>
          <w:iCs/>
          <w:sz w:val="24"/>
          <w:szCs w:val="24"/>
        </w:rPr>
        <w:t>, позволяющие усвоить учебный материал путём выявления связей между конкретным знанием и его применением, а также анализа конкретных ситуаций и пои</w:t>
      </w:r>
      <w:r w:rsidRPr="00F2559B">
        <w:rPr>
          <w:rFonts w:ascii="Times New Roman" w:hAnsi="Times New Roman"/>
          <w:iCs/>
          <w:sz w:val="24"/>
          <w:szCs w:val="24"/>
        </w:rPr>
        <w:t>с</w:t>
      </w:r>
      <w:r w:rsidRPr="00F2559B">
        <w:rPr>
          <w:rFonts w:ascii="Times New Roman" w:hAnsi="Times New Roman"/>
          <w:iCs/>
          <w:sz w:val="24"/>
          <w:szCs w:val="24"/>
        </w:rPr>
        <w:t xml:space="preserve">ка решений в группе студентов. Защита результатов лабораторных работ проходит в виде диалога преподавателя и студента, </w:t>
      </w:r>
      <w:r w:rsidRPr="00F2559B">
        <w:rPr>
          <w:rFonts w:ascii="Times New Roman" w:hAnsi="Times New Roman"/>
          <w:sz w:val="24"/>
          <w:szCs w:val="24"/>
        </w:rPr>
        <w:t>преподавателем задаются контрольные вопр</w:t>
      </w:r>
      <w:r w:rsidRPr="00F2559B">
        <w:rPr>
          <w:rFonts w:ascii="Times New Roman" w:hAnsi="Times New Roman"/>
          <w:sz w:val="24"/>
          <w:szCs w:val="24"/>
        </w:rPr>
        <w:t>о</w:t>
      </w:r>
      <w:r w:rsidRPr="00F2559B">
        <w:rPr>
          <w:rFonts w:ascii="Times New Roman" w:hAnsi="Times New Roman"/>
          <w:sz w:val="24"/>
          <w:szCs w:val="24"/>
        </w:rPr>
        <w:t>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D912FF" w:rsidRPr="00F2559B" w:rsidRDefault="00D912FF" w:rsidP="00D912FF">
      <w:pPr>
        <w:spacing w:after="0" w:line="240" w:lineRule="auto"/>
        <w:ind w:firstLine="756"/>
        <w:jc w:val="both"/>
        <w:rPr>
          <w:rFonts w:asciiTheme="minorHAnsi" w:eastAsiaTheme="minorEastAsia" w:hAnsiTheme="minorHAnsi" w:cstheme="minorBidi"/>
          <w:sz w:val="24"/>
          <w:szCs w:val="24"/>
          <w:lang w:eastAsia="en-US"/>
        </w:rPr>
      </w:pPr>
      <w:r w:rsidRPr="00F2559B">
        <w:rPr>
          <w:rFonts w:ascii="Times New Roman" w:hAnsi="Times New Roman"/>
          <w:iCs/>
          <w:sz w:val="24"/>
          <w:szCs w:val="24"/>
        </w:rPr>
        <w:t>В ходе самостоятельной работы студенты получают более глубокие практич</w:t>
      </w:r>
      <w:r w:rsidRPr="00F2559B">
        <w:rPr>
          <w:rFonts w:ascii="Times New Roman" w:hAnsi="Times New Roman"/>
          <w:iCs/>
          <w:sz w:val="24"/>
          <w:szCs w:val="24"/>
        </w:rPr>
        <w:t>е</w:t>
      </w:r>
      <w:r w:rsidRPr="00F2559B">
        <w:rPr>
          <w:rFonts w:ascii="Times New Roman" w:hAnsi="Times New Roman"/>
          <w:iCs/>
          <w:sz w:val="24"/>
          <w:szCs w:val="24"/>
        </w:rPr>
        <w:t>ские навыки по дисциплине при подготовке к выполнению и защите лабораторных р</w:t>
      </w:r>
      <w:r w:rsidRPr="00F2559B">
        <w:rPr>
          <w:rFonts w:ascii="Times New Roman" w:hAnsi="Times New Roman"/>
          <w:iCs/>
          <w:sz w:val="24"/>
          <w:szCs w:val="24"/>
        </w:rPr>
        <w:t>а</w:t>
      </w:r>
      <w:r w:rsidRPr="00F2559B">
        <w:rPr>
          <w:rFonts w:ascii="Times New Roman" w:hAnsi="Times New Roman"/>
          <w:iCs/>
          <w:sz w:val="24"/>
          <w:szCs w:val="24"/>
        </w:rPr>
        <w:t>бот и итоговой аттестации.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</w:p>
    <w:p w:rsidR="00FD516B" w:rsidRPr="009926E6" w:rsidRDefault="00D912FF" w:rsidP="00D912FF">
      <w:pPr>
        <w:pStyle w:val="Style3"/>
        <w:widowControl/>
        <w:ind w:firstLine="720"/>
        <w:jc w:val="both"/>
        <w:rPr>
          <w:iCs/>
        </w:rPr>
      </w:pPr>
      <w:r w:rsidRPr="00F2559B">
        <w:rPr>
          <w:rFonts w:eastAsiaTheme="minorEastAsia"/>
          <w:color w:val="000000"/>
          <w:lang w:eastAsia="en-US"/>
        </w:rPr>
        <w:t>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качестве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оценочных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средств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используются: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устный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опрос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(собеседование)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по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результатам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выполнения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лабораторных</w:t>
      </w:r>
      <w:r w:rsidRPr="00F2559B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F2559B">
        <w:rPr>
          <w:rFonts w:eastAsiaTheme="minorEastAsia"/>
          <w:color w:val="000000"/>
          <w:lang w:eastAsia="en-US"/>
        </w:rPr>
        <w:t>работ</w:t>
      </w:r>
      <w:r>
        <w:rPr>
          <w:rFonts w:eastAsiaTheme="minorEastAsia"/>
          <w:color w:val="000000"/>
          <w:lang w:eastAsia="en-US"/>
        </w:rPr>
        <w:t>, выполнение контрольной работы</w:t>
      </w:r>
      <w:r w:rsidRPr="00F2559B">
        <w:rPr>
          <w:rFonts w:asciiTheme="minorHAnsi" w:eastAsiaTheme="minorEastAsia" w:hAnsiTheme="minorHAnsi" w:cstheme="minorBidi"/>
          <w:lang w:eastAsia="en-US"/>
        </w:rPr>
        <w:t>.</w:t>
      </w:r>
    </w:p>
    <w:p w:rsidR="00683665" w:rsidRDefault="00683665" w:rsidP="00966BB3">
      <w:pPr>
        <w:pStyle w:val="Style3"/>
        <w:widowControl/>
        <w:ind w:firstLine="720"/>
        <w:jc w:val="both"/>
        <w:rPr>
          <w:b/>
          <w:iCs/>
        </w:rPr>
      </w:pPr>
    </w:p>
    <w:p w:rsidR="0056040D" w:rsidRDefault="00966BB3" w:rsidP="00966BB3">
      <w:pPr>
        <w:pStyle w:val="Style3"/>
        <w:widowControl/>
        <w:ind w:firstLine="720"/>
        <w:jc w:val="both"/>
        <w:rPr>
          <w:b/>
          <w:iCs/>
        </w:rPr>
      </w:pPr>
      <w:r>
        <w:rPr>
          <w:b/>
          <w:iCs/>
        </w:rPr>
        <w:t xml:space="preserve">6 </w:t>
      </w:r>
      <w:r w:rsidR="0056040D" w:rsidRPr="009926E6">
        <w:rPr>
          <w:b/>
          <w:iCs/>
        </w:rPr>
        <w:t>Учебно-методическое обеспечение самостоятельной работы студентов</w:t>
      </w:r>
    </w:p>
    <w:p w:rsidR="00FF51FF" w:rsidRDefault="00FF51FF" w:rsidP="00FF51FF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По дисциплине «Электрические машины» предусмотрено самостоятельное изуч</w:t>
      </w:r>
      <w:r>
        <w:rPr>
          <w:snapToGrid w:val="0"/>
        </w:rPr>
        <w:t>е</w:t>
      </w:r>
      <w:r>
        <w:rPr>
          <w:snapToGrid w:val="0"/>
        </w:rPr>
        <w:t xml:space="preserve">ние </w:t>
      </w:r>
      <w:proofErr w:type="gramStart"/>
      <w:r>
        <w:rPr>
          <w:snapToGrid w:val="0"/>
        </w:rPr>
        <w:t>обучающимися</w:t>
      </w:r>
      <w:proofErr w:type="gramEnd"/>
      <w:r>
        <w:rPr>
          <w:snapToGrid w:val="0"/>
        </w:rPr>
        <w:t xml:space="preserve"> основной и дополнительной литературы при подготовке к лекц</w:t>
      </w:r>
      <w:r>
        <w:rPr>
          <w:snapToGrid w:val="0"/>
        </w:rPr>
        <w:t>и</w:t>
      </w:r>
      <w:r>
        <w:rPr>
          <w:snapToGrid w:val="0"/>
        </w:rPr>
        <w:t>онным и лабораторным занятиям по следующей тематике:</w:t>
      </w:r>
    </w:p>
    <w:p w:rsidR="00FF51FF" w:rsidRDefault="00FF51FF" w:rsidP="00FF51FF">
      <w:pPr>
        <w:pStyle w:val="Style3"/>
        <w:ind w:firstLine="567"/>
        <w:jc w:val="both"/>
        <w:rPr>
          <w:snapToGrid w:val="0"/>
        </w:rPr>
      </w:pPr>
      <w:r>
        <w:rPr>
          <w:snapToGrid w:val="0"/>
        </w:rPr>
        <w:t xml:space="preserve">1. </w:t>
      </w:r>
      <w:r w:rsidRPr="00FC7897">
        <w:rPr>
          <w:snapToGrid w:val="0"/>
        </w:rPr>
        <w:t>История  развития  электрических  машин  и  аппаратов. Материалы,  прим</w:t>
      </w:r>
      <w:r w:rsidRPr="00FC7897">
        <w:rPr>
          <w:snapToGrid w:val="0"/>
        </w:rPr>
        <w:t>е</w:t>
      </w:r>
      <w:r w:rsidRPr="00FC7897">
        <w:rPr>
          <w:snapToGrid w:val="0"/>
        </w:rPr>
        <w:t>няемые  в  электромашиностроении. Классификация   электрических  машин  и  аппар</w:t>
      </w:r>
      <w:r w:rsidRPr="00FC7897">
        <w:rPr>
          <w:snapToGrid w:val="0"/>
        </w:rPr>
        <w:t>а</w:t>
      </w:r>
      <w:r w:rsidRPr="00FC7897">
        <w:rPr>
          <w:snapToGrid w:val="0"/>
        </w:rPr>
        <w:t xml:space="preserve">тов.  Общие принципы  устройства  индуктивных  статических  и электромеханических  преобразователей.  Основные  физические закономерности,  определяющие </w:t>
      </w:r>
      <w:r>
        <w:rPr>
          <w:snapToGrid w:val="0"/>
        </w:rPr>
        <w:t xml:space="preserve"> электром</w:t>
      </w:r>
      <w:r>
        <w:rPr>
          <w:snapToGrid w:val="0"/>
        </w:rPr>
        <w:t>е</w:t>
      </w:r>
      <w:r>
        <w:rPr>
          <w:snapToGrid w:val="0"/>
        </w:rPr>
        <w:t>ханическое  преобразо</w:t>
      </w:r>
      <w:r w:rsidRPr="00FC7897">
        <w:rPr>
          <w:snapToGrid w:val="0"/>
        </w:rPr>
        <w:t>вание  энергии  во  вращающейся  электрической  машине.  П</w:t>
      </w:r>
      <w:r w:rsidRPr="00FC7897">
        <w:rPr>
          <w:snapToGrid w:val="0"/>
        </w:rPr>
        <w:t>о</w:t>
      </w:r>
      <w:r w:rsidRPr="00FC7897">
        <w:rPr>
          <w:snapToGrid w:val="0"/>
        </w:rPr>
        <w:t>тери энергии  в  электрических  машинах  и  аппаратах.  Энергетические диаграммы.</w:t>
      </w:r>
    </w:p>
    <w:p w:rsidR="00FF51FF" w:rsidRDefault="00FF51FF" w:rsidP="00FF51FF">
      <w:pPr>
        <w:pStyle w:val="Style3"/>
        <w:ind w:firstLine="567"/>
        <w:jc w:val="both"/>
        <w:rPr>
          <w:snapToGrid w:val="0"/>
        </w:rPr>
      </w:pPr>
      <w:r>
        <w:rPr>
          <w:snapToGrid w:val="0"/>
        </w:rPr>
        <w:t xml:space="preserve">2. </w:t>
      </w:r>
      <w:r w:rsidRPr="00FC7897">
        <w:rPr>
          <w:snapToGrid w:val="0"/>
        </w:rPr>
        <w:t>Назначение  трансформаторов  в  системе  передачи  и распределения  электр</w:t>
      </w:r>
      <w:r w:rsidRPr="00FC7897">
        <w:rPr>
          <w:snapToGrid w:val="0"/>
        </w:rPr>
        <w:t>и</w:t>
      </w:r>
      <w:r w:rsidRPr="00FC7897">
        <w:rPr>
          <w:snapToGrid w:val="0"/>
        </w:rPr>
        <w:t>ческой  энергии.  Принцип  работы трансформатора  как  электромагнитного  преобр</w:t>
      </w:r>
      <w:r w:rsidRPr="00FC7897">
        <w:rPr>
          <w:snapToGrid w:val="0"/>
        </w:rPr>
        <w:t>а</w:t>
      </w:r>
      <w:r w:rsidRPr="00FC7897">
        <w:rPr>
          <w:snapToGrid w:val="0"/>
        </w:rPr>
        <w:t>зователя  энергии. Устройство и классификация силовых трансформаторов. Трансфо</w:t>
      </w:r>
      <w:r w:rsidRPr="00FC7897">
        <w:rPr>
          <w:snapToGrid w:val="0"/>
        </w:rPr>
        <w:t>р</w:t>
      </w:r>
      <w:r w:rsidRPr="00FC7897">
        <w:rPr>
          <w:snapToGrid w:val="0"/>
        </w:rPr>
        <w:t>маторы с масляным, жидкостным и газовым охлаждением. Схемы и группы соединения обмоток трехфазного трансформатора. ЭДС в обмотках трансфо</w:t>
      </w:r>
      <w:r>
        <w:rPr>
          <w:snapToGrid w:val="0"/>
        </w:rPr>
        <w:t>рматора на холостом ходу. Явле</w:t>
      </w:r>
      <w:r w:rsidRPr="00FC7897">
        <w:rPr>
          <w:snapToGrid w:val="0"/>
        </w:rPr>
        <w:t>ния, возникающие при намагнич</w:t>
      </w:r>
      <w:r>
        <w:rPr>
          <w:snapToGrid w:val="0"/>
        </w:rPr>
        <w:t>ивании трансформатора. Опыт ко</w:t>
      </w:r>
      <w:r w:rsidRPr="00FC7897">
        <w:rPr>
          <w:snapToGrid w:val="0"/>
        </w:rPr>
        <w:t>роткого замыкания трансформатора. Урав</w:t>
      </w:r>
      <w:r>
        <w:rPr>
          <w:snapToGrid w:val="0"/>
        </w:rPr>
        <w:t>нения ЭДС и МДС в диф</w:t>
      </w:r>
      <w:r w:rsidRPr="00FC7897">
        <w:rPr>
          <w:snapToGrid w:val="0"/>
        </w:rPr>
        <w:t>ференциальной  и  ко</w:t>
      </w:r>
      <w:r w:rsidRPr="00FC7897">
        <w:rPr>
          <w:snapToGrid w:val="0"/>
        </w:rPr>
        <w:t>м</w:t>
      </w:r>
      <w:r w:rsidRPr="00FC7897">
        <w:rPr>
          <w:snapToGrid w:val="0"/>
        </w:rPr>
        <w:t>плексной  форме.  Уравнения  приведенного трансформатора.  Векторная  диагра</w:t>
      </w:r>
      <w:r>
        <w:rPr>
          <w:snapToGrid w:val="0"/>
        </w:rPr>
        <w:t>мма  и  схема  замещения  транс</w:t>
      </w:r>
      <w:r w:rsidRPr="00FC7897">
        <w:rPr>
          <w:snapToGrid w:val="0"/>
        </w:rPr>
        <w:t>форматора при различных нагруз</w:t>
      </w:r>
      <w:r>
        <w:rPr>
          <w:snapToGrid w:val="0"/>
        </w:rPr>
        <w:t>ках. Изменение напряжения транс</w:t>
      </w:r>
      <w:r w:rsidRPr="00FC7897">
        <w:rPr>
          <w:snapToGrid w:val="0"/>
        </w:rPr>
        <w:t>форматора  при  нагрузке.  Зависимо</w:t>
      </w:r>
      <w:r>
        <w:rPr>
          <w:snapToGrid w:val="0"/>
        </w:rPr>
        <w:t>сть КПД  трансформатора  от  на</w:t>
      </w:r>
      <w:r w:rsidRPr="00FC7897">
        <w:rPr>
          <w:snapToGrid w:val="0"/>
        </w:rPr>
        <w:t>грузки.  Включение  трансформаторов  на  па</w:t>
      </w:r>
      <w:r>
        <w:rPr>
          <w:snapToGrid w:val="0"/>
        </w:rPr>
        <w:t xml:space="preserve">раллельную  работу. </w:t>
      </w:r>
      <w:r w:rsidRPr="00FC7897">
        <w:rPr>
          <w:snapToGrid w:val="0"/>
        </w:rPr>
        <w:t>Электрические аппараты в цепях трансформаторов.</w:t>
      </w:r>
    </w:p>
    <w:p w:rsidR="00FF51FF" w:rsidRPr="00F62654" w:rsidRDefault="00FF51FF" w:rsidP="00FF51FF">
      <w:pPr>
        <w:pStyle w:val="Style3"/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r w:rsidRPr="00FC7897">
        <w:rPr>
          <w:snapToGrid w:val="0"/>
        </w:rPr>
        <w:t>Основные  элементы  конструкции  асинхронных  машин. Фазный  и  коротк</w:t>
      </w:r>
      <w:r w:rsidRPr="00FC7897">
        <w:rPr>
          <w:snapToGrid w:val="0"/>
        </w:rPr>
        <w:t>о</w:t>
      </w:r>
      <w:r w:rsidRPr="00FC7897">
        <w:rPr>
          <w:snapToGrid w:val="0"/>
        </w:rPr>
        <w:t xml:space="preserve">замкнутый  </w:t>
      </w:r>
      <w:r w:rsidRPr="00F62654">
        <w:rPr>
          <w:snapToGrid w:val="0"/>
        </w:rPr>
        <w:t xml:space="preserve">роторы.  Принцип  действия.  Скольжение в различных режимах работы машины. Двигательный  режим работы.  Машина  с  заторможенным  ротором.  Схемы  соединения обмоток  статора  и  ротора,  векторные  диаграммы.  Основные  уравнения приведенной машины. Схемы замещения.  </w:t>
      </w:r>
    </w:p>
    <w:p w:rsidR="00FF51FF" w:rsidRPr="00F62654" w:rsidRDefault="00FF51FF" w:rsidP="00FF51FF">
      <w:pPr>
        <w:pStyle w:val="Style3"/>
        <w:ind w:firstLine="567"/>
        <w:jc w:val="both"/>
        <w:rPr>
          <w:snapToGrid w:val="0"/>
        </w:rPr>
      </w:pPr>
      <w:r w:rsidRPr="00F62654">
        <w:rPr>
          <w:snapToGrid w:val="0"/>
        </w:rPr>
        <w:t>4. Конструкция и принцип действия синхронной машины. Сведения  о  системах  возбуждения.  Работа  синхронного  генератора  на холостом  ходу  и  при  симметри</w:t>
      </w:r>
      <w:r w:rsidRPr="00F62654">
        <w:rPr>
          <w:snapToGrid w:val="0"/>
        </w:rPr>
        <w:t>ч</w:t>
      </w:r>
      <w:r w:rsidRPr="00F62654">
        <w:rPr>
          <w:snapToGrid w:val="0"/>
        </w:rPr>
        <w:t xml:space="preserve">ной  нагрузке.  Реакция  якоря,  ее влияние на работу  генератора. Параметры обмотки </w:t>
      </w:r>
      <w:r w:rsidRPr="00F62654">
        <w:rPr>
          <w:snapToGrid w:val="0"/>
        </w:rPr>
        <w:lastRenderedPageBreak/>
        <w:t xml:space="preserve">якоря при установившейся симметричной нагрузке. Основные уравнения и векторные  диаграммы  </w:t>
      </w:r>
      <w:proofErr w:type="spellStart"/>
      <w:r w:rsidRPr="00F62654">
        <w:rPr>
          <w:snapToGrid w:val="0"/>
        </w:rPr>
        <w:t>явнополюсного</w:t>
      </w:r>
      <w:proofErr w:type="spellEnd"/>
      <w:r w:rsidRPr="00F62654">
        <w:rPr>
          <w:snapToGrid w:val="0"/>
        </w:rPr>
        <w:t xml:space="preserve"> и неявнополюсного  синхронного  генератора.  </w:t>
      </w:r>
    </w:p>
    <w:p w:rsidR="00FF51FF" w:rsidRPr="00F62654" w:rsidRDefault="00FF51FF" w:rsidP="00FF51FF">
      <w:pPr>
        <w:pStyle w:val="Style3"/>
        <w:ind w:firstLine="567"/>
        <w:jc w:val="both"/>
        <w:rPr>
          <w:snapToGrid w:val="0"/>
        </w:rPr>
      </w:pPr>
      <w:r w:rsidRPr="00F62654">
        <w:rPr>
          <w:snapToGrid w:val="0"/>
        </w:rPr>
        <w:t>5. Конструкция и принцип  действия машин постоянного  тока. ЭДС  обмотки  якоря.  Пульсации  напряжения  на  коллекторе  и способы  их  уменьшения.  Магни</w:t>
      </w:r>
      <w:r w:rsidRPr="00F62654">
        <w:rPr>
          <w:snapToGrid w:val="0"/>
        </w:rPr>
        <w:t>т</w:t>
      </w:r>
      <w:r w:rsidRPr="00F62654">
        <w:rPr>
          <w:snapToGrid w:val="0"/>
        </w:rPr>
        <w:t xml:space="preserve">ная  цепь  машины  постоянного тока. Продольная и поперечная реакция якоря.   </w:t>
      </w:r>
    </w:p>
    <w:p w:rsidR="00FF51FF" w:rsidRPr="00F62654" w:rsidRDefault="00FF51FF" w:rsidP="00FF51FF">
      <w:pPr>
        <w:pStyle w:val="Style3"/>
        <w:widowControl/>
        <w:ind w:left="709" w:firstLine="11"/>
        <w:jc w:val="both"/>
        <w:rPr>
          <w:rStyle w:val="FontStyle32"/>
          <w:b/>
          <w:i w:val="0"/>
          <w:sz w:val="24"/>
          <w:szCs w:val="24"/>
        </w:rPr>
      </w:pPr>
    </w:p>
    <w:p w:rsidR="00FF51FF" w:rsidRPr="00770650" w:rsidRDefault="00FF51FF" w:rsidP="00FF51FF">
      <w:pPr>
        <w:pStyle w:val="Style3"/>
        <w:ind w:firstLine="720"/>
        <w:jc w:val="both"/>
        <w:rPr>
          <w:rStyle w:val="FontStyle32"/>
          <w:b/>
          <w:i w:val="0"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Вопросы для самопроверки:</w:t>
      </w:r>
    </w:p>
    <w:p w:rsidR="00FF51FF" w:rsidRPr="00770650" w:rsidRDefault="00FF51FF" w:rsidP="00FF51FF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 xml:space="preserve"> </w:t>
      </w:r>
    </w:p>
    <w:p w:rsidR="00FF51FF" w:rsidRPr="00770650" w:rsidRDefault="00FF51FF" w:rsidP="00FF51FF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 xml:space="preserve">1. Поясните устройство и принцип работы асинхронного двигателя (АД). </w:t>
      </w:r>
    </w:p>
    <w:p w:rsidR="00FF51FF" w:rsidRPr="00770650" w:rsidRDefault="00FF51FF" w:rsidP="00FF51FF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 xml:space="preserve">2. Чем отличается конструкция короткозамкнутого и фазного ротора?  </w:t>
      </w:r>
    </w:p>
    <w:p w:rsidR="00FF51FF" w:rsidRPr="00770650" w:rsidRDefault="00FF51FF" w:rsidP="00FF51FF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>3.  В  чем  заключается  аналогия  между  асинхронной  машиной  и трансформ</w:t>
      </w:r>
      <w:r w:rsidRPr="00770650">
        <w:rPr>
          <w:rStyle w:val="FontStyle32"/>
          <w:i w:val="0"/>
          <w:sz w:val="24"/>
          <w:szCs w:val="24"/>
        </w:rPr>
        <w:t>а</w:t>
      </w:r>
      <w:r w:rsidRPr="00770650">
        <w:rPr>
          <w:rStyle w:val="FontStyle32"/>
          <w:i w:val="0"/>
          <w:sz w:val="24"/>
          <w:szCs w:val="24"/>
        </w:rPr>
        <w:t xml:space="preserve">тором? </w:t>
      </w:r>
    </w:p>
    <w:p w:rsidR="00FF51FF" w:rsidRPr="00770650" w:rsidRDefault="00FF51FF" w:rsidP="00FF51FF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 xml:space="preserve">4. Какими факторами определяется частота вращения АД?  </w:t>
      </w:r>
    </w:p>
    <w:p w:rsidR="00FF51FF" w:rsidRPr="00770650" w:rsidRDefault="00FF51FF" w:rsidP="00FF51FF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>5.  Какую  максимально  возможную  скорость  АД  можно  получить при част</w:t>
      </w:r>
      <w:r w:rsidRPr="00770650">
        <w:rPr>
          <w:rStyle w:val="FontStyle32"/>
          <w:i w:val="0"/>
          <w:sz w:val="24"/>
          <w:szCs w:val="24"/>
        </w:rPr>
        <w:t>о</w:t>
      </w:r>
      <w:r w:rsidRPr="00770650">
        <w:rPr>
          <w:rStyle w:val="FontStyle32"/>
          <w:i w:val="0"/>
          <w:sz w:val="24"/>
          <w:szCs w:val="24"/>
        </w:rPr>
        <w:t xml:space="preserve">те сети 50 Гц? </w:t>
      </w:r>
    </w:p>
    <w:p w:rsidR="00FF51FF" w:rsidRPr="00770650" w:rsidRDefault="00FF51FF" w:rsidP="00FF51FF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 xml:space="preserve">6. В каких пределах может изменяться скольжение АД?  </w:t>
      </w:r>
    </w:p>
    <w:p w:rsidR="00FF51FF" w:rsidRPr="00770650" w:rsidRDefault="00FF51FF" w:rsidP="00FF51FF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>7. Чему равна частота ЭДС в роторе, если частота в сети равна 50 Гц, а скольж</w:t>
      </w:r>
      <w:r w:rsidRPr="00770650">
        <w:rPr>
          <w:rStyle w:val="FontStyle32"/>
          <w:i w:val="0"/>
          <w:sz w:val="24"/>
          <w:szCs w:val="24"/>
        </w:rPr>
        <w:t>е</w:t>
      </w:r>
      <w:r w:rsidRPr="00770650">
        <w:rPr>
          <w:rStyle w:val="FontStyle32"/>
          <w:i w:val="0"/>
          <w:sz w:val="24"/>
          <w:szCs w:val="24"/>
        </w:rPr>
        <w:t xml:space="preserve">ние составляет 2 %? 38 </w:t>
      </w:r>
    </w:p>
    <w:p w:rsidR="00FF51FF" w:rsidRPr="00770650" w:rsidRDefault="00FF51FF" w:rsidP="00FF51FF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 xml:space="preserve">8. Как осуществить изменение направления вращения  АД? </w:t>
      </w:r>
    </w:p>
    <w:p w:rsidR="00FF51FF" w:rsidRPr="00770650" w:rsidRDefault="00FF51FF" w:rsidP="00FF51FF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 xml:space="preserve">9. При каких условиях асинхронная машина работает в режиме:  а) генератора; б) электромагнитного тормоза? </w:t>
      </w:r>
    </w:p>
    <w:p w:rsidR="00FF51FF" w:rsidRPr="00770650" w:rsidRDefault="00FF51FF" w:rsidP="00FF51FF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>10. Какими факторами определяется электромагнитный момент АД?  Как зав</w:t>
      </w:r>
      <w:r w:rsidRPr="00770650">
        <w:rPr>
          <w:rStyle w:val="FontStyle32"/>
          <w:i w:val="0"/>
          <w:sz w:val="24"/>
          <w:szCs w:val="24"/>
        </w:rPr>
        <w:t>и</w:t>
      </w:r>
      <w:r w:rsidRPr="00770650">
        <w:rPr>
          <w:rStyle w:val="FontStyle32"/>
          <w:i w:val="0"/>
          <w:sz w:val="24"/>
          <w:szCs w:val="24"/>
        </w:rPr>
        <w:t xml:space="preserve">сит величина момента от напряжения сети? </w:t>
      </w:r>
    </w:p>
    <w:p w:rsidR="00FF51FF" w:rsidRPr="00770650" w:rsidRDefault="00FF51FF" w:rsidP="00FF51FF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>11. Изобразите механ</w:t>
      </w:r>
      <w:r>
        <w:rPr>
          <w:rStyle w:val="FontStyle32"/>
          <w:i w:val="0"/>
          <w:sz w:val="24"/>
          <w:szCs w:val="24"/>
        </w:rPr>
        <w:t xml:space="preserve">ическую характеристику </w:t>
      </w:r>
      <w:proofErr w:type="spellStart"/>
      <w:r>
        <w:rPr>
          <w:rStyle w:val="FontStyle32"/>
          <w:i w:val="0"/>
          <w:sz w:val="24"/>
          <w:szCs w:val="24"/>
        </w:rPr>
        <w:t>M=f</w:t>
      </w:r>
      <w:proofErr w:type="spellEnd"/>
      <w:r>
        <w:rPr>
          <w:rStyle w:val="FontStyle32"/>
          <w:i w:val="0"/>
          <w:sz w:val="24"/>
          <w:szCs w:val="24"/>
        </w:rPr>
        <w:t>(</w:t>
      </w:r>
      <w:proofErr w:type="spellStart"/>
      <w:r>
        <w:rPr>
          <w:rStyle w:val="FontStyle32"/>
          <w:i w:val="0"/>
          <w:sz w:val="24"/>
          <w:szCs w:val="24"/>
        </w:rPr>
        <w:t>s</w:t>
      </w:r>
      <w:proofErr w:type="spellEnd"/>
      <w:r>
        <w:rPr>
          <w:rStyle w:val="FontStyle32"/>
          <w:i w:val="0"/>
          <w:sz w:val="24"/>
          <w:szCs w:val="24"/>
        </w:rPr>
        <w:t>)</w:t>
      </w:r>
      <w:r w:rsidRPr="00770650">
        <w:rPr>
          <w:rStyle w:val="FontStyle32"/>
          <w:i w:val="0"/>
          <w:sz w:val="24"/>
          <w:szCs w:val="24"/>
        </w:rPr>
        <w:t xml:space="preserve"> .  </w:t>
      </w:r>
    </w:p>
    <w:p w:rsidR="00FF51FF" w:rsidRPr="00770650" w:rsidRDefault="00FF51FF" w:rsidP="00FF51FF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 xml:space="preserve">12.  Укажите  на  механической  характеристике  область  устойчивой работы. </w:t>
      </w:r>
    </w:p>
    <w:p w:rsidR="00FF51FF" w:rsidRPr="00770650" w:rsidRDefault="00FF51FF" w:rsidP="00FF51FF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>13. Укажите на механической ха</w:t>
      </w:r>
      <w:r>
        <w:rPr>
          <w:rStyle w:val="FontStyle32"/>
          <w:i w:val="0"/>
          <w:sz w:val="24"/>
          <w:szCs w:val="24"/>
        </w:rPr>
        <w:t>рактеристике режим холостого хо</w:t>
      </w:r>
      <w:r w:rsidRPr="00770650">
        <w:rPr>
          <w:rStyle w:val="FontStyle32"/>
          <w:i w:val="0"/>
          <w:sz w:val="24"/>
          <w:szCs w:val="24"/>
        </w:rPr>
        <w:t>да, номинал</w:t>
      </w:r>
      <w:r w:rsidRPr="00770650">
        <w:rPr>
          <w:rStyle w:val="FontStyle32"/>
          <w:i w:val="0"/>
          <w:sz w:val="24"/>
          <w:szCs w:val="24"/>
        </w:rPr>
        <w:t>ь</w:t>
      </w:r>
      <w:r w:rsidRPr="00770650">
        <w:rPr>
          <w:rStyle w:val="FontStyle32"/>
          <w:i w:val="0"/>
          <w:sz w:val="24"/>
          <w:szCs w:val="24"/>
        </w:rPr>
        <w:t xml:space="preserve">ный режим и пусковой. </w:t>
      </w:r>
    </w:p>
    <w:p w:rsidR="00FF51FF" w:rsidRPr="00770650" w:rsidRDefault="00FF51FF" w:rsidP="00FF51FF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 xml:space="preserve">14.  Как  влияет  величина  активного  сопротивления  цепи  ротора  на пусковые свойства двигателя?  </w:t>
      </w:r>
    </w:p>
    <w:p w:rsidR="00FF51FF" w:rsidRPr="00770650" w:rsidRDefault="00FF51FF" w:rsidP="00FF51FF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>15.  Как  влияет  активное  сопротивление  цепи  ротора  на  величину макс</w:t>
      </w:r>
      <w:r w:rsidRPr="00770650">
        <w:rPr>
          <w:rStyle w:val="FontStyle32"/>
          <w:i w:val="0"/>
          <w:sz w:val="24"/>
          <w:szCs w:val="24"/>
        </w:rPr>
        <w:t>и</w:t>
      </w:r>
      <w:r w:rsidRPr="00770650">
        <w:rPr>
          <w:rStyle w:val="FontStyle32"/>
          <w:i w:val="0"/>
          <w:sz w:val="24"/>
          <w:szCs w:val="24"/>
        </w:rPr>
        <w:t xml:space="preserve">мального (критического) момента? </w:t>
      </w:r>
    </w:p>
    <w:p w:rsidR="00FF51FF" w:rsidRPr="00770650" w:rsidRDefault="00FF51FF" w:rsidP="00FF51FF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 xml:space="preserve">16. Как влияет активное сопротивление цепи ротора на величину критического скольжения? </w:t>
      </w:r>
    </w:p>
    <w:p w:rsidR="00FF51FF" w:rsidRPr="00770650" w:rsidRDefault="00FF51FF" w:rsidP="00FF51FF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>17. Начертите искусственную ме</w:t>
      </w:r>
      <w:r>
        <w:rPr>
          <w:rStyle w:val="FontStyle32"/>
          <w:i w:val="0"/>
          <w:sz w:val="24"/>
          <w:szCs w:val="24"/>
        </w:rPr>
        <w:t>ханическую характеристику двига</w:t>
      </w:r>
      <w:r w:rsidRPr="00770650">
        <w:rPr>
          <w:rStyle w:val="FontStyle32"/>
          <w:i w:val="0"/>
          <w:sz w:val="24"/>
          <w:szCs w:val="24"/>
        </w:rPr>
        <w:t>теля с фа</w:t>
      </w:r>
      <w:r w:rsidRPr="00770650">
        <w:rPr>
          <w:rStyle w:val="FontStyle32"/>
          <w:i w:val="0"/>
          <w:sz w:val="24"/>
          <w:szCs w:val="24"/>
        </w:rPr>
        <w:t>з</w:t>
      </w:r>
      <w:r w:rsidRPr="00770650">
        <w:rPr>
          <w:rStyle w:val="FontStyle32"/>
          <w:i w:val="0"/>
          <w:sz w:val="24"/>
          <w:szCs w:val="24"/>
        </w:rPr>
        <w:t xml:space="preserve">ным ротором при регулировании частоты вращения путем включения реостата в цепь ротора. </w:t>
      </w:r>
    </w:p>
    <w:p w:rsidR="00FF51FF" w:rsidRPr="00770650" w:rsidRDefault="00FF51FF" w:rsidP="00FF51FF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>18. Какие существуют способы уменьшения пускового</w:t>
      </w:r>
      <w:r>
        <w:rPr>
          <w:rStyle w:val="FontStyle32"/>
          <w:i w:val="0"/>
          <w:sz w:val="24"/>
          <w:szCs w:val="24"/>
        </w:rPr>
        <w:t xml:space="preserve"> тока в двига</w:t>
      </w:r>
      <w:r w:rsidRPr="00770650">
        <w:rPr>
          <w:rStyle w:val="FontStyle32"/>
          <w:i w:val="0"/>
          <w:sz w:val="24"/>
          <w:szCs w:val="24"/>
        </w:rPr>
        <w:t>теле с коро</w:t>
      </w:r>
      <w:r w:rsidRPr="00770650">
        <w:rPr>
          <w:rStyle w:val="FontStyle32"/>
          <w:i w:val="0"/>
          <w:sz w:val="24"/>
          <w:szCs w:val="24"/>
        </w:rPr>
        <w:t>т</w:t>
      </w:r>
      <w:r w:rsidRPr="00770650">
        <w:rPr>
          <w:rStyle w:val="FontStyle32"/>
          <w:i w:val="0"/>
          <w:sz w:val="24"/>
          <w:szCs w:val="24"/>
        </w:rPr>
        <w:t xml:space="preserve">козамкнутым и  в двигателе с фазным  ротором? </w:t>
      </w:r>
    </w:p>
    <w:p w:rsidR="00FF51FF" w:rsidRPr="00770650" w:rsidRDefault="00FF51FF" w:rsidP="00FF51FF">
      <w:pPr>
        <w:pStyle w:val="Style3"/>
        <w:ind w:firstLine="720"/>
        <w:jc w:val="both"/>
        <w:rPr>
          <w:rStyle w:val="FontStyle32"/>
          <w:i w:val="0"/>
          <w:sz w:val="24"/>
          <w:szCs w:val="24"/>
        </w:rPr>
      </w:pPr>
      <w:r w:rsidRPr="00770650">
        <w:rPr>
          <w:rStyle w:val="FontStyle32"/>
          <w:i w:val="0"/>
          <w:sz w:val="24"/>
          <w:szCs w:val="24"/>
        </w:rPr>
        <w:t>19.  Перечислите  возможные  спосо</w:t>
      </w:r>
      <w:r>
        <w:rPr>
          <w:rStyle w:val="FontStyle32"/>
          <w:i w:val="0"/>
          <w:sz w:val="24"/>
          <w:szCs w:val="24"/>
        </w:rPr>
        <w:t>бы  регулирования  частоты  вра</w:t>
      </w:r>
      <w:r w:rsidRPr="00770650">
        <w:rPr>
          <w:rStyle w:val="FontStyle32"/>
          <w:i w:val="0"/>
          <w:sz w:val="24"/>
          <w:szCs w:val="24"/>
        </w:rPr>
        <w:t xml:space="preserve">щения асинхронного двигателя. </w:t>
      </w:r>
    </w:p>
    <w:p w:rsidR="00FF51FF" w:rsidRPr="00770650" w:rsidRDefault="00FF51FF" w:rsidP="00FF51FF">
      <w:pPr>
        <w:pStyle w:val="Style3"/>
        <w:widowControl/>
        <w:ind w:firstLine="720"/>
        <w:jc w:val="both"/>
        <w:rPr>
          <w:bCs/>
        </w:rPr>
      </w:pPr>
      <w:r w:rsidRPr="00770650">
        <w:rPr>
          <w:rStyle w:val="FontStyle32"/>
          <w:i w:val="0"/>
          <w:sz w:val="24"/>
          <w:szCs w:val="24"/>
        </w:rPr>
        <w:t>20. Как производится изменение числа полюсов обмотки статора?</w:t>
      </w:r>
    </w:p>
    <w:p w:rsidR="00FF51FF" w:rsidRDefault="00FF51FF" w:rsidP="00FF51FF">
      <w:pPr>
        <w:pStyle w:val="Style3"/>
        <w:widowControl/>
        <w:spacing w:after="120"/>
        <w:ind w:left="709" w:firstLine="11"/>
        <w:jc w:val="both"/>
        <w:rPr>
          <w:rStyle w:val="FontStyle32"/>
          <w:b/>
          <w:i w:val="0"/>
          <w:sz w:val="24"/>
          <w:szCs w:val="24"/>
        </w:rPr>
      </w:pPr>
    </w:p>
    <w:p w:rsidR="00FF51FF" w:rsidRPr="00F62654" w:rsidRDefault="00FF51FF" w:rsidP="00FF51F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F62654">
        <w:rPr>
          <w:rFonts w:ascii="Times New Roman" w:hAnsi="Times New Roman"/>
          <w:b/>
          <w:bCs/>
          <w:sz w:val="24"/>
          <w:szCs w:val="24"/>
        </w:rPr>
        <w:t xml:space="preserve">7 Оценочные средства для проведения промежуточной аттестации </w:t>
      </w:r>
    </w:p>
    <w:p w:rsidR="00FF51FF" w:rsidRDefault="00FF51FF" w:rsidP="00FF51F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FF51FF" w:rsidRPr="00F62654" w:rsidRDefault="00FF51FF" w:rsidP="00FF51FF">
      <w:pPr>
        <w:autoSpaceDE w:val="0"/>
        <w:autoSpaceDN w:val="0"/>
        <w:adjustRightInd w:val="0"/>
        <w:spacing w:after="0" w:line="240" w:lineRule="auto"/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F62654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369"/>
        <w:gridCol w:w="2186"/>
        <w:gridCol w:w="5676"/>
      </w:tblGrid>
      <w:tr w:rsidR="00FF51FF" w:rsidRPr="00F62654" w:rsidTr="00F14C39">
        <w:trPr>
          <w:trHeight w:val="753"/>
          <w:tblHeader/>
        </w:trPr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51FF" w:rsidRPr="00F62654" w:rsidRDefault="00FF51FF" w:rsidP="00F14C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Структу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р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ный эл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е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 xml:space="preserve">мент </w:t>
            </w:r>
            <w:r w:rsidRPr="00F62654">
              <w:rPr>
                <w:rFonts w:ascii="Times New Roman" w:hAnsi="Times New Roman"/>
                <w:sz w:val="24"/>
                <w:szCs w:val="24"/>
              </w:rPr>
              <w:br/>
              <w:t>компете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н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12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51FF" w:rsidRPr="00F62654" w:rsidRDefault="00FF51FF" w:rsidP="00F14C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bCs/>
                <w:sz w:val="24"/>
                <w:szCs w:val="24"/>
              </w:rPr>
              <w:t>Планируемые р</w:t>
            </w:r>
            <w:r w:rsidRPr="00F62654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62654">
              <w:rPr>
                <w:rFonts w:ascii="Times New Roman" w:hAnsi="Times New Roman"/>
                <w:bCs/>
                <w:sz w:val="24"/>
                <w:szCs w:val="24"/>
              </w:rPr>
              <w:t xml:space="preserve">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51FF" w:rsidRPr="00F62654" w:rsidRDefault="00FF51FF" w:rsidP="00F14C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FF51FF" w:rsidRPr="00F62654" w:rsidTr="00F14C3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51FF" w:rsidRPr="00F62654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ПК-2: способностью </w:t>
            </w:r>
            <w:proofErr w:type="spellStart"/>
            <w:r w:rsidRPr="00F62654">
              <w:rPr>
                <w:rFonts w:ascii="Times New Roman" w:hAnsi="Times New Roman"/>
                <w:sz w:val="24"/>
                <w:szCs w:val="24"/>
              </w:rPr>
              <w:t>аргументированно</w:t>
            </w:r>
            <w:proofErr w:type="spellEnd"/>
            <w:r w:rsidRPr="00F62654">
              <w:rPr>
                <w:rFonts w:ascii="Times New Roman" w:hAnsi="Times New Roman"/>
                <w:sz w:val="24"/>
                <w:szCs w:val="24"/>
              </w:rPr>
              <w:t xml:space="preserve"> выбирать и реализовывать на практике эффе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к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тивную методику экспериментального исследования параметров и характеристик пр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и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 xml:space="preserve">боров, схем, устройств и установок электроники и </w:t>
            </w:r>
            <w:proofErr w:type="spellStart"/>
            <w:r w:rsidRPr="00F62654">
              <w:rPr>
                <w:rFonts w:ascii="Times New Roman" w:hAnsi="Times New Roman"/>
                <w:sz w:val="24"/>
                <w:szCs w:val="24"/>
              </w:rPr>
              <w:t>наноэлектроники</w:t>
            </w:r>
            <w:proofErr w:type="spellEnd"/>
            <w:r w:rsidRPr="00F62654">
              <w:rPr>
                <w:rFonts w:ascii="Times New Roman" w:hAnsi="Times New Roman"/>
                <w:sz w:val="24"/>
                <w:szCs w:val="24"/>
              </w:rPr>
              <w:t xml:space="preserve"> различного фун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к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ционального назначения</w:t>
            </w:r>
          </w:p>
        </w:tc>
      </w:tr>
      <w:tr w:rsidR="00FF51FF" w:rsidRPr="00F62654" w:rsidTr="00F14C39">
        <w:trPr>
          <w:trHeight w:val="225"/>
        </w:trPr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51FF" w:rsidRPr="00F62654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2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51FF" w:rsidRPr="007D759C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759C">
              <w:rPr>
                <w:rFonts w:ascii="Times New Roman" w:hAnsi="Times New Roman"/>
                <w:sz w:val="24"/>
                <w:szCs w:val="24"/>
              </w:rPr>
              <w:t>-  общие  вопросы  электромеханич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е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ского  преобраз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о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 xml:space="preserve">вания  энергии; </w:t>
            </w:r>
          </w:p>
          <w:p w:rsidR="00FF51FF" w:rsidRPr="007D759C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759C">
              <w:rPr>
                <w:rFonts w:ascii="Times New Roman" w:hAnsi="Times New Roman"/>
                <w:sz w:val="24"/>
                <w:szCs w:val="24"/>
              </w:rPr>
              <w:t>-  физические зак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о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ны, лежащие в о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с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нове  работы эле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к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 xml:space="preserve">трических машин и аппаратов;  </w:t>
            </w:r>
          </w:p>
          <w:p w:rsidR="00FF51FF" w:rsidRPr="007D759C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759C">
              <w:rPr>
                <w:rFonts w:ascii="Times New Roman" w:hAnsi="Times New Roman"/>
                <w:sz w:val="24"/>
                <w:szCs w:val="24"/>
              </w:rPr>
              <w:t>- устройство и принцип действия электромеханич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е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ских преобразов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а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телей:  трансфо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р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 xml:space="preserve">маторов,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аси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хронных  и  си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хронных  ма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шин, машин постоянн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о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го  тока,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спец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альных  электрич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ских ма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шин, а та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к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 xml:space="preserve">же электрических аппаратов; </w:t>
            </w:r>
          </w:p>
          <w:p w:rsidR="00FF51FF" w:rsidRPr="007D759C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759C">
              <w:rPr>
                <w:rFonts w:ascii="Times New Roman" w:hAnsi="Times New Roman"/>
                <w:sz w:val="24"/>
                <w:szCs w:val="24"/>
              </w:rPr>
              <w:t>- основные хара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к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теристики электр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и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ческих двигателей, генераторов и электрических а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п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 xml:space="preserve">паратов; </w:t>
            </w:r>
          </w:p>
          <w:p w:rsidR="00FF51FF" w:rsidRPr="007D759C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759C">
              <w:rPr>
                <w:rFonts w:ascii="Times New Roman" w:hAnsi="Times New Roman"/>
                <w:sz w:val="24"/>
                <w:szCs w:val="24"/>
              </w:rPr>
              <w:t>-  законы регул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и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рования частоты  вращения двигат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е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 xml:space="preserve">лей постоянного и     переменного тока; </w:t>
            </w:r>
          </w:p>
          <w:p w:rsidR="00FF51FF" w:rsidRPr="009F0777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759C">
              <w:rPr>
                <w:rFonts w:ascii="Times New Roman" w:hAnsi="Times New Roman"/>
                <w:sz w:val="24"/>
                <w:szCs w:val="24"/>
              </w:rPr>
              <w:t>- эксплуатацио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н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ные характер</w:t>
            </w:r>
            <w:r>
              <w:rPr>
                <w:rFonts w:ascii="Times New Roman" w:hAnsi="Times New Roman"/>
                <w:sz w:val="24"/>
                <w:szCs w:val="24"/>
              </w:rPr>
              <w:t>ист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ки электрических машин и ап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пар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а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тов;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51FF" w:rsidRPr="00F62654" w:rsidRDefault="00FF51FF" w:rsidP="00F14C39">
            <w:pPr>
              <w:pStyle w:val="Style3"/>
              <w:widowControl/>
              <w:jc w:val="both"/>
              <w:rPr>
                <w:rStyle w:val="FontStyle32"/>
                <w:b/>
                <w:i w:val="0"/>
                <w:sz w:val="24"/>
                <w:szCs w:val="24"/>
              </w:rPr>
            </w:pPr>
            <w:r>
              <w:rPr>
                <w:rStyle w:val="FontStyle32"/>
                <w:b/>
                <w:i w:val="0"/>
                <w:sz w:val="24"/>
                <w:szCs w:val="24"/>
              </w:rPr>
              <w:t>Перечень теоретических в</w:t>
            </w:r>
            <w:r w:rsidRPr="00F62654">
              <w:rPr>
                <w:rStyle w:val="FontStyle32"/>
                <w:b/>
                <w:i w:val="0"/>
                <w:sz w:val="24"/>
                <w:szCs w:val="24"/>
              </w:rPr>
              <w:t>опрос</w:t>
            </w:r>
            <w:r>
              <w:rPr>
                <w:rStyle w:val="FontStyle32"/>
                <w:b/>
                <w:i w:val="0"/>
                <w:sz w:val="24"/>
                <w:szCs w:val="24"/>
              </w:rPr>
              <w:t>ов</w:t>
            </w:r>
            <w:r w:rsidRPr="00F62654">
              <w:rPr>
                <w:rStyle w:val="FontStyle32"/>
                <w:b/>
                <w:i w:val="0"/>
                <w:sz w:val="24"/>
                <w:szCs w:val="24"/>
              </w:rPr>
              <w:t xml:space="preserve"> для подготовки к зачету: </w:t>
            </w:r>
          </w:p>
          <w:p w:rsidR="00FF51FF" w:rsidRPr="00F62654" w:rsidRDefault="00FF51FF" w:rsidP="00FF51FF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509" w:right="86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Каково устройство трансформатора и назнач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е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ние основных его частей?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Объясните принцип работы трансформатора.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509" w:right="384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Каково влияние режима работы трансфо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р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матора на результирующий магнитный п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о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 xml:space="preserve">ток в </w:t>
            </w:r>
            <w:proofErr w:type="spellStart"/>
            <w:r w:rsidRPr="00F62654">
              <w:rPr>
                <w:rFonts w:ascii="Times New Roman" w:hAnsi="Times New Roman"/>
                <w:sz w:val="24"/>
                <w:szCs w:val="24"/>
              </w:rPr>
              <w:t>магнитопровода</w:t>
            </w:r>
            <w:proofErr w:type="spellEnd"/>
            <w:r w:rsidRPr="00F62654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определить коэффициент трансформации трехфазного трансформатора?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509" w:right="384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 xml:space="preserve">Как проводятся опыты холостого </w:t>
            </w:r>
            <w:proofErr w:type="gramStart"/>
            <w:r w:rsidRPr="00F62654">
              <w:rPr>
                <w:rFonts w:ascii="Times New Roman" w:hAnsi="Times New Roman"/>
                <w:sz w:val="24"/>
                <w:szCs w:val="24"/>
              </w:rPr>
              <w:t>хода</w:t>
            </w:r>
            <w:proofErr w:type="gramEnd"/>
            <w:r w:rsidRPr="00F62654">
              <w:rPr>
                <w:rFonts w:ascii="Times New Roman" w:hAnsi="Times New Roman"/>
                <w:sz w:val="24"/>
                <w:szCs w:val="24"/>
              </w:rPr>
              <w:t xml:space="preserve"> и к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о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 xml:space="preserve">роткого замыкания и с </w:t>
            </w:r>
            <w:proofErr w:type="gramStart"/>
            <w:r w:rsidRPr="00F62654">
              <w:rPr>
                <w:rFonts w:ascii="Times New Roman" w:hAnsi="Times New Roman"/>
                <w:sz w:val="24"/>
                <w:szCs w:val="24"/>
              </w:rPr>
              <w:t>какой</w:t>
            </w:r>
            <w:proofErr w:type="gramEnd"/>
            <w:r w:rsidRPr="00F62654">
              <w:rPr>
                <w:rFonts w:ascii="Times New Roman" w:hAnsi="Times New Roman"/>
                <w:sz w:val="24"/>
                <w:szCs w:val="24"/>
              </w:rPr>
              <w:t xml:space="preserve"> целью?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Что понимается под номинальным режимом р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а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боты трансформатора, какими номинальными величинами он характеризуется?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определяется номинальное вторичное н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а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пряжение?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Какими основными уравнениями описывается работа трансформатора в режимах холостого хода и под нагрузкой?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Какие потери имеют место в трансформаторе и как они зависят от нагрузки?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Объясните влияние характера нагрузки потр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е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бителей, подключенных к трансформатору на изменение вторичного напряжения.</w:t>
            </w:r>
          </w:p>
          <w:p w:rsidR="00FF51FF" w:rsidRPr="00F62654" w:rsidRDefault="00FF51FF" w:rsidP="00FF51FF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Объясните физические процессы, протекающие в трансформаторе при работе его под нагрузкой.</w:t>
            </w:r>
          </w:p>
          <w:p w:rsidR="00FF51FF" w:rsidRPr="00F62654" w:rsidRDefault="00FF51FF" w:rsidP="00FF51FF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 xml:space="preserve">Назовите причины снижения напряжения </w:t>
            </w:r>
            <w:r w:rsidRPr="00F62654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F6265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 xml:space="preserve"> при работе трансформатора под нагрузкой. Как оценивают снижение напряжения на практике?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37"/>
                <w:tab w:val="left" w:pos="3806"/>
              </w:tabs>
              <w:autoSpaceDE w:val="0"/>
              <w:autoSpaceDN w:val="0"/>
              <w:adjustRightInd w:val="0"/>
              <w:spacing w:after="0" w:line="240" w:lineRule="auto"/>
              <w:ind w:left="509" w:right="384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изменить направление вращения якоря двигателя постоянного тока?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Способы пуска в ход двигателя постоянного тока параллельного и независимого возбуждения.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Способы регулирования скорости двигателя п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о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стоянного тока параллельного и независимого возбуждения.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37"/>
                <w:tab w:val="left" w:pos="2813"/>
              </w:tabs>
              <w:autoSpaceDE w:val="0"/>
              <w:autoSpaceDN w:val="0"/>
              <w:adjustRightInd w:val="0"/>
              <w:spacing w:after="0" w:line="240" w:lineRule="auto"/>
              <w:ind w:left="509" w:right="384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изменится скорость двигателя с ростом нагрузки на валу?</w:t>
            </w:r>
          </w:p>
          <w:p w:rsidR="00FF51FF" w:rsidRPr="00F62654" w:rsidRDefault="00FF51FF" w:rsidP="00FF51FF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509" w:right="398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влияет на работу двигателя независим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о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го возбуждения снижение напряжения п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и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тающей сети?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влияет на работу двигателя постоянного т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о</w:t>
            </w:r>
            <w:r w:rsidRPr="00F62654">
              <w:rPr>
                <w:rFonts w:ascii="Times New Roman" w:hAnsi="Times New Roman"/>
                <w:sz w:val="24"/>
                <w:szCs w:val="24"/>
              </w:rPr>
              <w:lastRenderedPageBreak/>
              <w:t>ка исчезновение тока возбуждения во время р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а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боты двигателя?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Приведите основные соотношения для двигат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е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лей постоянного тока: уравнение ЭДС, уравн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е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ние моментов, уравнение скоростной и механ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и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ческой характеристик.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42"/>
              </w:tabs>
              <w:autoSpaceDE w:val="0"/>
              <w:autoSpaceDN w:val="0"/>
              <w:adjustRightInd w:val="0"/>
              <w:spacing w:after="0" w:line="240" w:lineRule="auto"/>
              <w:ind w:left="509" w:right="384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Дайте характеристику тормозных режимов двигателя постоянного тока.</w:t>
            </w:r>
          </w:p>
          <w:p w:rsidR="00FF51FF" w:rsidRPr="00F62654" w:rsidRDefault="00FF51FF" w:rsidP="00FF51FF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зависит коэффициент полезного действия от нагрузки на валу (полезной мощности двиг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а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теля)?</w:t>
            </w:r>
          </w:p>
          <w:p w:rsidR="00FF51FF" w:rsidRPr="00F62654" w:rsidRDefault="00FF51FF" w:rsidP="00FF51FF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определить коэффициент полезного дейс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т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вия двигателя постоянного тока?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Устройство и принцип работы асинхронного двигателя.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Какие условия необходимы для получения вр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а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щающегося магнитного поля, в асинхронном двигателе?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Почему двигатель называется асинхронным? Как определяется скольжение?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пускаются в ход асинхронные двигатели?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Какими способами регулируется скорость вр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а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щения асинхронного двигателя?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Какой вид имеет механическая характеристика асинхронного двигателя? Укажите на ней х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а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рактерные точки.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зависят коэффициент полезного действия и коэффициент мощности от нагрузки на валу (полезной мощности) асинхронного двигателя. Приведите графики зависимостей.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определяются потери скольжения и коэ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ф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фициент полезного действия асинхронного дв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и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гателя?</w:t>
            </w:r>
          </w:p>
          <w:p w:rsidR="00FF51FF" w:rsidRPr="00F62654" w:rsidRDefault="00FF51FF" w:rsidP="00FF51FF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9" w:hanging="5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t>Как осуществляются тормозные режимы аси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н</w:t>
            </w:r>
            <w:r w:rsidRPr="00F62654">
              <w:rPr>
                <w:rFonts w:ascii="Times New Roman" w:hAnsi="Times New Roman"/>
                <w:sz w:val="24"/>
                <w:szCs w:val="24"/>
              </w:rPr>
              <w:t>хронного двигателя?</w:t>
            </w:r>
          </w:p>
          <w:p w:rsidR="00FF51FF" w:rsidRPr="00F62654" w:rsidRDefault="00FF51FF" w:rsidP="00F14C39">
            <w:pPr>
              <w:spacing w:after="0" w:line="240" w:lineRule="auto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FF51FF" w:rsidRPr="00F62654" w:rsidTr="00F14C39">
        <w:trPr>
          <w:trHeight w:val="258"/>
        </w:trPr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51FF" w:rsidRPr="00F62654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51FF" w:rsidRDefault="00FF51FF" w:rsidP="00F14C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59C">
              <w:rPr>
                <w:rFonts w:ascii="Times New Roman" w:hAnsi="Times New Roman"/>
                <w:sz w:val="24"/>
                <w:szCs w:val="24"/>
              </w:rPr>
              <w:t>- составить мат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е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матическое опис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а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ние электрической машины  и  эле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к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трического аппар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а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та постоянного и переменного тока на основании ура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в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нений электрич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е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ского и механич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е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 xml:space="preserve">ского равновесия; </w:t>
            </w:r>
          </w:p>
          <w:p w:rsidR="00FF51FF" w:rsidRPr="007D759C" w:rsidRDefault="00FF51FF" w:rsidP="00F14C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59C">
              <w:rPr>
                <w:rFonts w:ascii="Times New Roman" w:hAnsi="Times New Roman"/>
                <w:sz w:val="24"/>
                <w:szCs w:val="24"/>
              </w:rPr>
              <w:lastRenderedPageBreak/>
              <w:t>- составить схему замещения и п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о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строить векторную диаграмму тран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с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форматора, аси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н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хронной и си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н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хронной машины, составить систему  уравнений  маш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и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ны  постоянного  тока  и  специал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ь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 xml:space="preserve">ной электрической машины; </w:t>
            </w:r>
          </w:p>
          <w:p w:rsidR="00FF51FF" w:rsidRDefault="00FF51FF" w:rsidP="00F14C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59C">
              <w:rPr>
                <w:rFonts w:ascii="Times New Roman" w:hAnsi="Times New Roman"/>
                <w:sz w:val="24"/>
                <w:szCs w:val="24"/>
              </w:rPr>
              <w:t>-  произвести в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ы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бор электрических машин и аппаратов для устройств и систем энергообе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с</w:t>
            </w:r>
            <w:r w:rsidRPr="007D759C">
              <w:rPr>
                <w:rFonts w:ascii="Times New Roman" w:hAnsi="Times New Roman"/>
                <w:sz w:val="24"/>
                <w:szCs w:val="24"/>
              </w:rPr>
              <w:t>печения;</w:t>
            </w:r>
          </w:p>
          <w:p w:rsidR="00FF51FF" w:rsidRPr="009F0777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777">
              <w:rPr>
                <w:rFonts w:ascii="Times New Roman" w:hAnsi="Times New Roman"/>
                <w:sz w:val="24"/>
                <w:szCs w:val="24"/>
              </w:rPr>
              <w:t>- распознавать э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>ф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 xml:space="preserve">фективное решение от </w:t>
            </w:r>
            <w:proofErr w:type="gramStart"/>
            <w:r w:rsidRPr="009F0777">
              <w:rPr>
                <w:rFonts w:ascii="Times New Roman" w:hAnsi="Times New Roman"/>
                <w:sz w:val="24"/>
                <w:szCs w:val="24"/>
              </w:rPr>
              <w:t>неэффективн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>о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gramEnd"/>
            <w:r w:rsidRPr="009F07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12FF" w:rsidRPr="00C049CF" w:rsidRDefault="00D912FF" w:rsidP="00D912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049C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Примерные практические задания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для контрол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ной работы</w:t>
            </w:r>
            <w:r w:rsidRPr="00C049C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Задача 1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.  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>Однофазный трансформатор с естественным во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з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душным охлаждением работает на нагрузку  с коэ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ф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фициентом мощности cosφ2  и имеет номинальные данные:  мощность  </w:t>
            </w:r>
            <w:proofErr w:type="spellStart"/>
            <w:r w:rsidRPr="0077093F">
              <w:rPr>
                <w:rFonts w:ascii="Times New Roman" w:hAnsi="Times New Roman"/>
                <w:sz w:val="24"/>
                <w:szCs w:val="24"/>
              </w:rPr>
              <w:t>Sн</w:t>
            </w:r>
            <w:proofErr w:type="spell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 w:rsidRPr="0077093F">
              <w:rPr>
                <w:rFonts w:ascii="Times New Roman" w:hAnsi="Times New Roman"/>
                <w:sz w:val="24"/>
                <w:szCs w:val="24"/>
              </w:rPr>
              <w:t>кВА</w:t>
            </w:r>
            <w:proofErr w:type="spell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; напряжение первичной  обмотки U1н, В;  напряжение  вторичной  обмотки U2н, В; относительный ток холостого хода – i0 ,%; потери холостого хода  </w:t>
            </w:r>
            <w:proofErr w:type="spellStart"/>
            <w:r w:rsidRPr="0077093F">
              <w:rPr>
                <w:rFonts w:ascii="Times New Roman" w:hAnsi="Times New Roman"/>
                <w:sz w:val="24"/>
                <w:szCs w:val="24"/>
              </w:rPr>
              <w:t>Ро</w:t>
            </w:r>
            <w:proofErr w:type="spellEnd"/>
            <w:r w:rsidRPr="0077093F">
              <w:rPr>
                <w:rFonts w:ascii="Times New Roman" w:hAnsi="Times New Roman"/>
                <w:sz w:val="24"/>
                <w:szCs w:val="24"/>
              </w:rPr>
              <w:t>, Вт; потери короткого з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а</w:t>
            </w:r>
            <w:r w:rsidRPr="0077093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мыкания – </w:t>
            </w:r>
            <w:proofErr w:type="spellStart"/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>P</w:t>
            </w:r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, Вт. 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>Определить  номинальный  ток  первичной  обмотки,  коэффициент  трансформации  и  коэффициент  п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о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лезного  действия  при  номинальной нагрузке.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014372" cy="540689"/>
                  <wp:effectExtent l="0" t="0" r="0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850" cy="55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Задача 2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.  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>Трехфазный асинхронный двигатель с фазным рот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о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ром </w:t>
            </w:r>
            <w:proofErr w:type="spellStart"/>
            <w:r w:rsidRPr="0077093F">
              <w:rPr>
                <w:rFonts w:ascii="Times New Roman" w:hAnsi="Times New Roman"/>
                <w:sz w:val="24"/>
                <w:szCs w:val="24"/>
              </w:rPr>
              <w:t>име</w:t>
            </w:r>
            <w:proofErr w:type="spellEnd"/>
            <w:r w:rsidRPr="0077093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номинальные данные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: мощность Р2Н, линейное напряжение обмотки ротора U2Л,  активные сопр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о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тивления фазы статора r</w:t>
            </w:r>
            <w:r w:rsidRPr="0077093F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 и ротора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 r</w:t>
            </w:r>
            <w:r w:rsidRPr="0077093F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’  при 20 </w:t>
            </w:r>
            <w:r w:rsidRPr="0077093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С, индуктивные сопроти</w:t>
            </w:r>
            <w:r>
              <w:rPr>
                <w:rFonts w:ascii="Times New Roman" w:hAnsi="Times New Roman"/>
                <w:sz w:val="24"/>
                <w:szCs w:val="24"/>
              </w:rPr>
              <w:t>вления   рассеяния об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моток статора  х</w:t>
            </w:r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   и   ротора  x'</w:t>
            </w:r>
            <w:r w:rsidRPr="0077093F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 . Част</w:t>
            </w:r>
            <w:r>
              <w:rPr>
                <w:rFonts w:ascii="Times New Roman" w:hAnsi="Times New Roman"/>
                <w:sz w:val="24"/>
                <w:szCs w:val="24"/>
              </w:rPr>
              <w:t>ота  сети  f1 = 50 Гц,  напряже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ние U1 = 380 B. Схема соединения фазных обмоток статора и ротора – </w:t>
            </w:r>
            <w:r>
              <w:rPr>
                <w:rFonts w:ascii="Times New Roman" w:hAnsi="Times New Roman"/>
                <w:sz w:val="24"/>
                <w:szCs w:val="24"/>
              </w:rPr>
              <w:t>звезда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. Класс </w:t>
            </w:r>
            <w:proofErr w:type="spellStart"/>
            <w:r w:rsidRPr="0077093F">
              <w:rPr>
                <w:rFonts w:ascii="Times New Roman" w:hAnsi="Times New Roman"/>
                <w:sz w:val="24"/>
                <w:szCs w:val="24"/>
              </w:rPr>
              <w:t>нагрев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о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стойкости</w:t>
            </w:r>
            <w:proofErr w:type="spell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изоляции  F,  расчетная темпера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тура о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б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моток 115 </w:t>
            </w:r>
            <w:proofErr w:type="gramStart"/>
            <w:r w:rsidRPr="0077093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7093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973448" cy="538459"/>
                  <wp:effectExtent l="0" t="0" r="0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763" cy="54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Требуется: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1. Определить синхронную частоту вращения.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>2. Определить  потребляемый ток, момент и коэфф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и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циент мощности при пуске двигателя с  замкнутой накоротко обмоткой  ротора, т. е. без пускового ре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о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стата.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3.  Определить  сопротивление  пускового  реостата  </w:t>
            </w:r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>R</w:t>
            </w:r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>Р,  при  котором начальный  пусковой момент  им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е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ет максимально  возмож</w:t>
            </w:r>
            <w:r>
              <w:rPr>
                <w:rFonts w:ascii="Times New Roman" w:hAnsi="Times New Roman"/>
                <w:sz w:val="24"/>
                <w:szCs w:val="24"/>
              </w:rPr>
              <w:t>ное  значе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ние. Определить в этом режиме пусковой момент, ток стато</w:t>
            </w:r>
            <w:r>
              <w:rPr>
                <w:rFonts w:ascii="Times New Roman" w:hAnsi="Times New Roman"/>
                <w:sz w:val="24"/>
                <w:szCs w:val="24"/>
              </w:rPr>
              <w:t>ра  и ко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э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ф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фициент мощности.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>4. Рассчитать механическую характеристику двиг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а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теля при введении добавочного сопротивления в цепь ротора </w:t>
            </w:r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>R</w:t>
            </w:r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Д. 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Задача 3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Трехфазный синхронный двигатель, обмотка статора которого  соединена «звездой»,  имеет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следующие  номинальные  данные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>- мощность Р2н</w:t>
            </w:r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 кВт;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- напряжение </w:t>
            </w:r>
            <w:proofErr w:type="spellStart"/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>U</w:t>
            </w:r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, кВ;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- число пар полюсов </w:t>
            </w:r>
            <w:proofErr w:type="spellStart"/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>- коэффициент полезного действия ηн</w:t>
            </w:r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, %; </w:t>
            </w:r>
            <w:proofErr w:type="gramEnd"/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коэффициент мощности, cosφн;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- частота питающей сети </w:t>
            </w:r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>f</w:t>
            </w:r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н=50 Гц;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- синхронное индуктивное сопротивление фазы  </w:t>
            </w:r>
            <w:proofErr w:type="spellStart"/>
            <w:r w:rsidRPr="0077093F">
              <w:rPr>
                <w:rFonts w:ascii="Times New Roman" w:hAnsi="Times New Roman"/>
                <w:sz w:val="24"/>
                <w:szCs w:val="24"/>
              </w:rPr>
              <w:t>x</w:t>
            </w:r>
            <w:proofErr w:type="spell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 , Ом.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7093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713081" cy="410053"/>
                  <wp:effectExtent l="0" t="0" r="0" b="0"/>
                  <wp:docPr id="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751" cy="41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Требуется: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1. Вычислить номинальный фазный ток статора </w:t>
            </w:r>
            <w:proofErr w:type="spellStart"/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>2. Построить векторную диаграмму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двигателя, по которой найти но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минальное значение фазной ЭДС Е</w:t>
            </w:r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>0</w:t>
            </w:r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  и угол  нагрузки 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, град.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Задача 4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>Двигатель  постоянного  тока  с  параллельным  во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з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буждением имеет   номинальные  данные (табл. 1</w:t>
            </w:r>
            <w:r>
              <w:rPr>
                <w:rFonts w:ascii="Times New Roman" w:hAnsi="Times New Roman"/>
                <w:sz w:val="24"/>
                <w:szCs w:val="24"/>
              </w:rPr>
              <w:t>6): мощность  на  валу Р2Н,  на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пряжение на  зажимах  двигателя UH,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частота  вращения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 коэффи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циент полезного действия 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>Н, сопро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тивления цепей якоря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R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Я  и воз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буждения R .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492598" cy="531694"/>
                  <wp:effectExtent l="0" t="0" r="0" b="0"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162" cy="532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Требуется: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 рассчитать  зависимости: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- частоты вращения якоря </w:t>
            </w:r>
            <w:proofErr w:type="spellStart"/>
            <w:r w:rsidRPr="0077093F">
              <w:rPr>
                <w:rFonts w:ascii="Times New Roman" w:hAnsi="Times New Roman"/>
                <w:sz w:val="24"/>
                <w:szCs w:val="24"/>
              </w:rPr>
              <w:t>n</w:t>
            </w:r>
            <w:proofErr w:type="spell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- момента на валу М,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 xml:space="preserve">- коэффициента полезного действия </w:t>
            </w:r>
            <w:r w:rsidRPr="0077093F">
              <w:rPr>
                <w:rFonts w:ascii="Times New Roman" w:hAnsi="Times New Roman"/>
                <w:sz w:val="24"/>
                <w:szCs w:val="24"/>
              </w:rPr>
              <w:t xml:space="preserve">, </w:t>
            </w:r>
          </w:p>
          <w:p w:rsidR="00FF51FF" w:rsidRPr="0077093F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>от полезной мощности Р</w:t>
            </w:r>
            <w:proofErr w:type="gramStart"/>
            <w:r w:rsidRPr="0077093F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77093F">
              <w:rPr>
                <w:rFonts w:ascii="Times New Roman" w:hAnsi="Times New Roman"/>
                <w:sz w:val="24"/>
                <w:szCs w:val="24"/>
              </w:rPr>
              <w:t xml:space="preserve">  при токе якоря, равных 0,25; 0,5;0,75; 1,0 </w:t>
            </w:r>
          </w:p>
          <w:p w:rsidR="00FF51FF" w:rsidRPr="00F62654" w:rsidRDefault="00FF51FF" w:rsidP="00F14C39">
            <w:pPr>
              <w:spacing w:after="0" w:line="240" w:lineRule="auto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  <w:r w:rsidRPr="0077093F">
              <w:rPr>
                <w:rFonts w:ascii="Times New Roman" w:hAnsi="Times New Roman"/>
                <w:sz w:val="24"/>
                <w:szCs w:val="24"/>
              </w:rPr>
              <w:t>от номинального значения.</w:t>
            </w:r>
            <w:r w:rsidRPr="00770650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 xml:space="preserve">         </w:t>
            </w:r>
          </w:p>
        </w:tc>
      </w:tr>
      <w:tr w:rsidR="00FF51FF" w:rsidRPr="00F62654" w:rsidTr="00F14C39">
        <w:trPr>
          <w:trHeight w:val="446"/>
        </w:trPr>
        <w:tc>
          <w:tcPr>
            <w:tcW w:w="8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51FF" w:rsidRPr="00F62654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2654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51FF" w:rsidRPr="00FF7B9A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B9A">
              <w:rPr>
                <w:rFonts w:ascii="Times New Roman" w:hAnsi="Times New Roman"/>
                <w:sz w:val="24"/>
                <w:szCs w:val="24"/>
              </w:rPr>
              <w:t>-  способами  гр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а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фического  от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о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бражения  тран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с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форматоров,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аси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хронных и си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н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хронных машин</w:t>
            </w:r>
            <w:r>
              <w:rPr>
                <w:rFonts w:ascii="Times New Roman" w:hAnsi="Times New Roman"/>
                <w:sz w:val="24"/>
                <w:szCs w:val="24"/>
              </w:rPr>
              <w:t>, машин постоянн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го тока, специ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ал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ь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ных  электрич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е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ских машин и  а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паратов в  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ствии  с  тре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бов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а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 xml:space="preserve">ниями ГОСТ и ЕСКД; </w:t>
            </w:r>
          </w:p>
          <w:p w:rsidR="00FF51FF" w:rsidRPr="00FF7B9A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B9A">
              <w:rPr>
                <w:rFonts w:ascii="Times New Roman" w:hAnsi="Times New Roman"/>
                <w:sz w:val="24"/>
                <w:szCs w:val="24"/>
              </w:rPr>
              <w:t>-  методами  эле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к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 xml:space="preserve">тромагнитного  </w:t>
            </w:r>
            <w:r w:rsidRPr="00FF7B9A">
              <w:rPr>
                <w:rFonts w:ascii="Times New Roman" w:hAnsi="Times New Roman"/>
                <w:sz w:val="24"/>
                <w:szCs w:val="24"/>
              </w:rPr>
              <w:lastRenderedPageBreak/>
              <w:t>расчета  электр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о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механических пр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е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образователей и расчета их хара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к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 xml:space="preserve">теристик; </w:t>
            </w:r>
          </w:p>
          <w:p w:rsidR="00FF51FF" w:rsidRPr="009F0777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B9A">
              <w:rPr>
                <w:rFonts w:ascii="Times New Roman" w:hAnsi="Times New Roman"/>
                <w:sz w:val="24"/>
                <w:szCs w:val="24"/>
              </w:rPr>
              <w:t>- методами выбора электродвигателей и электрических аппаратов по усл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о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виям технологич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е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ского процесса р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а</w:t>
            </w:r>
            <w:r w:rsidRPr="00FF7B9A">
              <w:rPr>
                <w:rFonts w:ascii="Times New Roman" w:hAnsi="Times New Roman"/>
                <w:sz w:val="24"/>
                <w:szCs w:val="24"/>
              </w:rPr>
              <w:t>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F51FF" w:rsidRPr="009F0777" w:rsidRDefault="00FF51FF" w:rsidP="00F14C3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9F0777">
              <w:rPr>
                <w:rFonts w:ascii="Times New Roman" w:hAnsi="Times New Roman"/>
                <w:sz w:val="24"/>
                <w:szCs w:val="24"/>
              </w:rPr>
              <w:t>- основными мет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>о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>дами решения з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>а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 xml:space="preserve">дач в области </w:t>
            </w:r>
            <w:r>
              <w:rPr>
                <w:rFonts w:ascii="Times New Roman" w:hAnsi="Times New Roman"/>
                <w:sz w:val="24"/>
                <w:szCs w:val="24"/>
              </w:rPr>
              <w:t>электрических машин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F51FF" w:rsidRPr="009F0777" w:rsidRDefault="00FF51FF" w:rsidP="00F14C3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9F0777">
              <w:rPr>
                <w:rFonts w:ascii="Times New Roman" w:hAnsi="Times New Roman"/>
                <w:sz w:val="24"/>
                <w:szCs w:val="24"/>
              </w:rPr>
              <w:t>- способами с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>о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>вершенствования профессиональных знаний и умений путем использов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>а</w:t>
            </w:r>
            <w:r w:rsidRPr="009F0777">
              <w:rPr>
                <w:rFonts w:ascii="Times New Roman" w:hAnsi="Times New Roman"/>
                <w:sz w:val="24"/>
                <w:szCs w:val="24"/>
              </w:rPr>
              <w:t>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51FF" w:rsidRPr="00FA18A8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A8">
              <w:rPr>
                <w:rFonts w:ascii="Times New Roman" w:hAnsi="Times New Roman"/>
                <w:sz w:val="24"/>
                <w:szCs w:val="24"/>
              </w:rPr>
              <w:lastRenderedPageBreak/>
              <w:t>Перечень вопросов для самостоятельного исследов</w:t>
            </w:r>
            <w:r w:rsidRPr="00FA18A8">
              <w:rPr>
                <w:rFonts w:ascii="Times New Roman" w:hAnsi="Times New Roman"/>
                <w:sz w:val="24"/>
                <w:szCs w:val="24"/>
              </w:rPr>
              <w:t>а</w:t>
            </w:r>
            <w:r w:rsidRPr="00FA18A8">
              <w:rPr>
                <w:rFonts w:ascii="Times New Roman" w:hAnsi="Times New Roman"/>
                <w:sz w:val="24"/>
                <w:szCs w:val="24"/>
              </w:rPr>
              <w:t xml:space="preserve">ния </w:t>
            </w:r>
            <w:proofErr w:type="gramStart"/>
            <w:r w:rsidRPr="00FA18A8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FA18A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F51FF" w:rsidRPr="00FA18A8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A8">
              <w:rPr>
                <w:rFonts w:ascii="Times New Roman" w:hAnsi="Times New Roman"/>
                <w:sz w:val="24"/>
                <w:szCs w:val="24"/>
              </w:rPr>
              <w:t>1. Исследование равноценности замены одного трехфазного трансформатора тремя однофазными.</w:t>
            </w:r>
          </w:p>
          <w:p w:rsidR="00FF51FF" w:rsidRPr="00FA18A8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A8">
              <w:rPr>
                <w:rFonts w:ascii="Times New Roman" w:hAnsi="Times New Roman"/>
                <w:sz w:val="24"/>
                <w:szCs w:val="24"/>
              </w:rPr>
              <w:t>2. Исследование асинхронного двигателя с коротк</w:t>
            </w:r>
            <w:r w:rsidRPr="00FA18A8">
              <w:rPr>
                <w:rFonts w:ascii="Times New Roman" w:hAnsi="Times New Roman"/>
                <w:sz w:val="24"/>
                <w:szCs w:val="24"/>
              </w:rPr>
              <w:t>о</w:t>
            </w:r>
            <w:r w:rsidRPr="00FA18A8">
              <w:rPr>
                <w:rFonts w:ascii="Times New Roman" w:hAnsi="Times New Roman"/>
                <w:sz w:val="24"/>
                <w:szCs w:val="24"/>
              </w:rPr>
              <w:t>замкнутым ротором в аварийном режиме.</w:t>
            </w:r>
          </w:p>
          <w:p w:rsidR="00FF51FF" w:rsidRPr="00FA18A8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A8">
              <w:rPr>
                <w:rFonts w:ascii="Times New Roman" w:hAnsi="Times New Roman"/>
                <w:sz w:val="24"/>
                <w:szCs w:val="24"/>
              </w:rPr>
              <w:t>3. Исследование асинхронного двигателя фазным р</w:t>
            </w:r>
            <w:r w:rsidRPr="00FA18A8">
              <w:rPr>
                <w:rFonts w:ascii="Times New Roman" w:hAnsi="Times New Roman"/>
                <w:sz w:val="24"/>
                <w:szCs w:val="24"/>
              </w:rPr>
              <w:t>о</w:t>
            </w:r>
            <w:r w:rsidRPr="00FA18A8">
              <w:rPr>
                <w:rFonts w:ascii="Times New Roman" w:hAnsi="Times New Roman"/>
                <w:sz w:val="24"/>
                <w:szCs w:val="24"/>
              </w:rPr>
              <w:t>тором в аварийном режиме.</w:t>
            </w:r>
          </w:p>
          <w:p w:rsidR="00FF51FF" w:rsidRPr="00FA18A8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A8">
              <w:rPr>
                <w:rFonts w:ascii="Times New Roman" w:hAnsi="Times New Roman"/>
                <w:sz w:val="24"/>
                <w:szCs w:val="24"/>
              </w:rPr>
              <w:t>4. Исследование синхронного двигателя в аварийном режиме.</w:t>
            </w:r>
          </w:p>
          <w:p w:rsidR="00FF51FF" w:rsidRPr="00FA18A8" w:rsidRDefault="00FF51FF" w:rsidP="00F14C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18A8">
              <w:rPr>
                <w:rFonts w:ascii="Times New Roman" w:hAnsi="Times New Roman"/>
                <w:sz w:val="24"/>
                <w:szCs w:val="24"/>
              </w:rPr>
              <w:t>5. Исследование двигателя постоянного тока незав</w:t>
            </w:r>
            <w:r w:rsidRPr="00FA18A8">
              <w:rPr>
                <w:rFonts w:ascii="Times New Roman" w:hAnsi="Times New Roman"/>
                <w:sz w:val="24"/>
                <w:szCs w:val="24"/>
              </w:rPr>
              <w:t>и</w:t>
            </w:r>
            <w:r w:rsidRPr="00FA18A8">
              <w:rPr>
                <w:rFonts w:ascii="Times New Roman" w:hAnsi="Times New Roman"/>
                <w:sz w:val="24"/>
                <w:szCs w:val="24"/>
              </w:rPr>
              <w:t>симого возбуждения в аварийном режиме.</w:t>
            </w:r>
          </w:p>
          <w:p w:rsidR="00FF51FF" w:rsidRPr="007843E6" w:rsidRDefault="00FF51FF" w:rsidP="00F14C39">
            <w:pPr>
              <w:spacing w:after="0" w:line="240" w:lineRule="auto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  <w:r w:rsidRPr="00FA18A8">
              <w:rPr>
                <w:rFonts w:ascii="Times New Roman" w:hAnsi="Times New Roman"/>
                <w:sz w:val="24"/>
                <w:szCs w:val="24"/>
              </w:rPr>
              <w:t>6. Исследование двигателя постоянного тока посл</w:t>
            </w:r>
            <w:r w:rsidRPr="00FA18A8">
              <w:rPr>
                <w:rFonts w:ascii="Times New Roman" w:hAnsi="Times New Roman"/>
                <w:sz w:val="24"/>
                <w:szCs w:val="24"/>
              </w:rPr>
              <w:t>е</w:t>
            </w:r>
            <w:r w:rsidRPr="00FA18A8">
              <w:rPr>
                <w:rFonts w:ascii="Times New Roman" w:hAnsi="Times New Roman"/>
                <w:sz w:val="24"/>
                <w:szCs w:val="24"/>
              </w:rPr>
              <w:t>довательного возбуждения в аварийном режиме.</w:t>
            </w:r>
          </w:p>
        </w:tc>
      </w:tr>
    </w:tbl>
    <w:p w:rsidR="00FF51FF" w:rsidRPr="00F62654" w:rsidRDefault="00FF51FF" w:rsidP="00FF51FF">
      <w:pPr>
        <w:autoSpaceDE w:val="0"/>
        <w:autoSpaceDN w:val="0"/>
        <w:adjustRightInd w:val="0"/>
        <w:spacing w:after="0" w:line="240" w:lineRule="auto"/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F51FF" w:rsidRPr="00F62654" w:rsidRDefault="00FF51FF" w:rsidP="00FF51F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62654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FF51FF" w:rsidRPr="00F62654" w:rsidRDefault="00FF51FF" w:rsidP="00FF51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62654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 w:rsidRPr="00FA18A8">
        <w:rPr>
          <w:rFonts w:ascii="Times New Roman" w:eastAsia="BatangChe" w:hAnsi="Times New Roman"/>
          <w:snapToGrid w:val="0"/>
          <w:sz w:val="24"/>
          <w:szCs w:val="24"/>
        </w:rPr>
        <w:t>Электрические машины</w:t>
      </w:r>
      <w:r w:rsidRPr="00F62654">
        <w:rPr>
          <w:rFonts w:ascii="Times New Roman" w:hAnsi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F62654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F62654">
        <w:rPr>
          <w:rFonts w:ascii="Times New Roman" w:hAnsi="Times New Roman"/>
          <w:sz w:val="24"/>
          <w:szCs w:val="24"/>
        </w:rPr>
        <w:t xml:space="preserve"> зн</w:t>
      </w:r>
      <w:r w:rsidRPr="00F62654">
        <w:rPr>
          <w:rFonts w:ascii="Times New Roman" w:hAnsi="Times New Roman"/>
          <w:sz w:val="24"/>
          <w:szCs w:val="24"/>
        </w:rPr>
        <w:t>а</w:t>
      </w:r>
      <w:r w:rsidRPr="00F62654">
        <w:rPr>
          <w:rFonts w:ascii="Times New Roman" w:hAnsi="Times New Roman"/>
          <w:sz w:val="24"/>
          <w:szCs w:val="24"/>
        </w:rPr>
        <w:t xml:space="preserve">ний, и практические задания, выявляющие оценить степень </w:t>
      </w:r>
      <w:proofErr w:type="spellStart"/>
      <w:r w:rsidRPr="00F62654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F62654">
        <w:rPr>
          <w:rFonts w:ascii="Times New Roman" w:hAnsi="Times New Roman"/>
          <w:sz w:val="24"/>
          <w:szCs w:val="24"/>
        </w:rPr>
        <w:t xml:space="preserve"> умений и вла</w:t>
      </w:r>
      <w:r>
        <w:rPr>
          <w:rFonts w:ascii="Times New Roman" w:hAnsi="Times New Roman"/>
          <w:sz w:val="24"/>
          <w:szCs w:val="24"/>
        </w:rPr>
        <w:t>дений, проводится в форме зачета</w:t>
      </w:r>
      <w:r w:rsidRPr="00F6265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Зачет</w:t>
      </w:r>
      <w:r w:rsidRPr="00F62654">
        <w:rPr>
          <w:rFonts w:ascii="Times New Roman" w:hAnsi="Times New Roman"/>
          <w:sz w:val="24"/>
          <w:szCs w:val="24"/>
        </w:rPr>
        <w:t xml:space="preserve"> по данной дисци</w:t>
      </w:r>
      <w:r>
        <w:rPr>
          <w:rFonts w:ascii="Times New Roman" w:hAnsi="Times New Roman"/>
          <w:sz w:val="24"/>
          <w:szCs w:val="24"/>
        </w:rPr>
        <w:t>плине проводится в ус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ной форме.</w:t>
      </w:r>
    </w:p>
    <w:p w:rsidR="00FF51FF" w:rsidRPr="00F62654" w:rsidRDefault="00FF51FF" w:rsidP="00FF51F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62654">
        <w:rPr>
          <w:rFonts w:ascii="Times New Roman" w:hAnsi="Times New Roman"/>
          <w:b/>
          <w:sz w:val="24"/>
          <w:szCs w:val="24"/>
        </w:rPr>
        <w:t xml:space="preserve">Показатели и критерии оценивания </w:t>
      </w:r>
      <w:r>
        <w:rPr>
          <w:rFonts w:ascii="Times New Roman" w:hAnsi="Times New Roman"/>
          <w:b/>
          <w:sz w:val="24"/>
          <w:szCs w:val="24"/>
        </w:rPr>
        <w:t>зачет</w:t>
      </w:r>
      <w:r w:rsidRPr="00F62654">
        <w:rPr>
          <w:rFonts w:ascii="Times New Roman" w:hAnsi="Times New Roman"/>
          <w:b/>
          <w:sz w:val="24"/>
          <w:szCs w:val="24"/>
        </w:rPr>
        <w:t>а:</w:t>
      </w:r>
    </w:p>
    <w:p w:rsidR="00FF51FF" w:rsidRPr="00F62654" w:rsidRDefault="00FF51FF" w:rsidP="00FF51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для получения зачета </w:t>
      </w:r>
      <w:r w:rsidRPr="00F62654">
        <w:rPr>
          <w:rFonts w:ascii="Times New Roman" w:hAnsi="Times New Roman"/>
          <w:sz w:val="24"/>
          <w:szCs w:val="24"/>
        </w:rPr>
        <w:t xml:space="preserve">обучающийся демонстрирует </w:t>
      </w:r>
      <w:r>
        <w:rPr>
          <w:rFonts w:ascii="Times New Roman" w:hAnsi="Times New Roman"/>
          <w:sz w:val="24"/>
          <w:szCs w:val="24"/>
        </w:rPr>
        <w:t xml:space="preserve">средний и </w:t>
      </w:r>
      <w:r w:rsidRPr="00F62654">
        <w:rPr>
          <w:rFonts w:ascii="Times New Roman" w:hAnsi="Times New Roman"/>
          <w:sz w:val="24"/>
          <w:szCs w:val="24"/>
        </w:rPr>
        <w:t xml:space="preserve">высокий уровень </w:t>
      </w:r>
      <w:proofErr w:type="spellStart"/>
      <w:r w:rsidRPr="00F62654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F62654">
        <w:rPr>
          <w:rFonts w:ascii="Times New Roman" w:hAnsi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F51FF" w:rsidRPr="00F62654" w:rsidRDefault="00FF51FF" w:rsidP="00FF51FF">
      <w:pPr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F62654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для не получения зачета</w:t>
      </w:r>
      <w:r w:rsidRPr="00F62654">
        <w:rPr>
          <w:rFonts w:ascii="Times New Roman" w:hAnsi="Times New Roman"/>
          <w:sz w:val="24"/>
          <w:szCs w:val="24"/>
        </w:rPr>
        <w:t xml:space="preserve"> обучающийся демонстрирует знания не более 20% те</w:t>
      </w:r>
      <w:r w:rsidRPr="00F62654">
        <w:rPr>
          <w:rFonts w:ascii="Times New Roman" w:hAnsi="Times New Roman"/>
          <w:sz w:val="24"/>
          <w:szCs w:val="24"/>
        </w:rPr>
        <w:t>о</w:t>
      </w:r>
      <w:r w:rsidRPr="00F62654">
        <w:rPr>
          <w:rFonts w:ascii="Times New Roman" w:hAnsi="Times New Roman"/>
          <w:sz w:val="24"/>
          <w:szCs w:val="24"/>
        </w:rPr>
        <w:t xml:space="preserve">ретического материала, допускает существенные ошибки, не </w:t>
      </w:r>
      <w:proofErr w:type="gramStart"/>
      <w:r w:rsidRPr="00F62654">
        <w:rPr>
          <w:rFonts w:ascii="Times New Roman" w:hAnsi="Times New Roman"/>
          <w:sz w:val="24"/>
          <w:szCs w:val="24"/>
        </w:rPr>
        <w:t>может</w:t>
      </w:r>
      <w:proofErr w:type="gramEnd"/>
      <w:r w:rsidRPr="00F62654">
        <w:rPr>
          <w:rFonts w:ascii="Times New Roman" w:hAnsi="Times New Roman"/>
          <w:sz w:val="24"/>
          <w:szCs w:val="24"/>
        </w:rPr>
        <w:t xml:space="preserve"> показать интелле</w:t>
      </w:r>
      <w:r w:rsidRPr="00F62654">
        <w:rPr>
          <w:rFonts w:ascii="Times New Roman" w:hAnsi="Times New Roman"/>
          <w:sz w:val="24"/>
          <w:szCs w:val="24"/>
        </w:rPr>
        <w:t>к</w:t>
      </w:r>
      <w:r w:rsidRPr="00F62654">
        <w:rPr>
          <w:rFonts w:ascii="Times New Roman" w:hAnsi="Times New Roman"/>
          <w:sz w:val="24"/>
          <w:szCs w:val="24"/>
        </w:rPr>
        <w:t>туальные навыки решения простых задач</w:t>
      </w:r>
      <w:r>
        <w:rPr>
          <w:rFonts w:ascii="Times New Roman" w:hAnsi="Times New Roman"/>
          <w:sz w:val="24"/>
          <w:szCs w:val="24"/>
        </w:rPr>
        <w:t xml:space="preserve">; или </w:t>
      </w:r>
      <w:r w:rsidRPr="00F62654">
        <w:rPr>
          <w:rFonts w:ascii="Times New Roman" w:hAnsi="Times New Roman"/>
          <w:sz w:val="24"/>
          <w:szCs w:val="24"/>
        </w:rPr>
        <w:t>не может показать знания на уровне во</w:t>
      </w:r>
      <w:r w:rsidRPr="00F62654">
        <w:rPr>
          <w:rFonts w:ascii="Times New Roman" w:hAnsi="Times New Roman"/>
          <w:sz w:val="24"/>
          <w:szCs w:val="24"/>
        </w:rPr>
        <w:t>с</w:t>
      </w:r>
      <w:r w:rsidRPr="00F62654">
        <w:rPr>
          <w:rFonts w:ascii="Times New Roman" w:hAnsi="Times New Roman"/>
          <w:sz w:val="24"/>
          <w:szCs w:val="24"/>
        </w:rPr>
        <w:t>произведения и объяснения информации, не может показать интеллектуальные навыки решения простых задач.</w:t>
      </w:r>
    </w:p>
    <w:p w:rsidR="00FF51FF" w:rsidRDefault="00FF51FF" w:rsidP="00FF51FF">
      <w:pPr>
        <w:pStyle w:val="Style3"/>
        <w:widowControl/>
        <w:ind w:firstLine="720"/>
        <w:jc w:val="both"/>
        <w:rPr>
          <w:b/>
          <w:bCs/>
        </w:rPr>
      </w:pPr>
    </w:p>
    <w:p w:rsidR="00FF51FF" w:rsidRDefault="00FF51FF" w:rsidP="00FF51FF">
      <w:pPr>
        <w:pStyle w:val="Style3"/>
        <w:widowControl/>
        <w:ind w:firstLine="720"/>
        <w:jc w:val="both"/>
        <w:rPr>
          <w:b/>
          <w:bCs/>
        </w:rPr>
      </w:pPr>
    </w:p>
    <w:p w:rsidR="00FF51FF" w:rsidRPr="00FA18A8" w:rsidRDefault="00FF51FF" w:rsidP="00FF51FF">
      <w:pPr>
        <w:pStyle w:val="Style3"/>
        <w:widowControl/>
        <w:ind w:firstLine="720"/>
        <w:jc w:val="both"/>
        <w:rPr>
          <w:b/>
          <w:bCs/>
        </w:rPr>
      </w:pPr>
      <w:r w:rsidRPr="00FA18A8">
        <w:rPr>
          <w:b/>
          <w:bCs/>
        </w:rPr>
        <w:t>8 Учебно-методическое и информационное обеспечение дисциплины (мод</w:t>
      </w:r>
      <w:r w:rsidRPr="00FA18A8">
        <w:rPr>
          <w:b/>
          <w:bCs/>
        </w:rPr>
        <w:t>у</w:t>
      </w:r>
      <w:r w:rsidRPr="00FA18A8">
        <w:rPr>
          <w:b/>
          <w:bCs/>
        </w:rPr>
        <w:t>ля)</w:t>
      </w:r>
    </w:p>
    <w:p w:rsidR="00FF51FF" w:rsidRPr="00FA18A8" w:rsidRDefault="00FF51FF" w:rsidP="00FF51FF">
      <w:pPr>
        <w:pStyle w:val="Style3"/>
        <w:widowControl/>
        <w:ind w:firstLine="720"/>
        <w:jc w:val="both"/>
        <w:rPr>
          <w:bCs/>
        </w:rPr>
      </w:pPr>
    </w:p>
    <w:p w:rsidR="00FF51FF" w:rsidRPr="00FA18A8" w:rsidRDefault="00FF51FF" w:rsidP="00FF51FF">
      <w:pPr>
        <w:pStyle w:val="Style3"/>
        <w:widowControl/>
        <w:ind w:firstLine="720"/>
        <w:jc w:val="both"/>
        <w:rPr>
          <w:b/>
          <w:bCs/>
        </w:rPr>
      </w:pPr>
      <w:r w:rsidRPr="00FA18A8">
        <w:rPr>
          <w:b/>
          <w:bCs/>
        </w:rPr>
        <w:t>а) Основная литература:</w:t>
      </w:r>
    </w:p>
    <w:p w:rsidR="00FF51FF" w:rsidRPr="009A02E2" w:rsidRDefault="00FF51FF" w:rsidP="00FF51F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A02E2">
        <w:rPr>
          <w:rFonts w:ascii="Times New Roman" w:eastAsia="Calibri" w:hAnsi="Times New Roman"/>
          <w:sz w:val="24"/>
          <w:szCs w:val="24"/>
          <w:lang w:eastAsia="en-US"/>
        </w:rPr>
        <w:t>1. Епифанов, А. П. Электрические машины</w:t>
      </w:r>
      <w:proofErr w:type="gram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учебник / А. П. Епифанов, Г. А. Епифанов. — Санкт-Петербург</w:t>
      </w:r>
      <w:proofErr w:type="gram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Лань, 2017. — 300 с. — ISBN 978-5-8114-2637-9. — Текст</w:t>
      </w:r>
      <w:proofErr w:type="gram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 :</w:t>
      </w:r>
      <w:proofErr w:type="gram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электронный // Лань : электронно-библиотечная система. — URL: </w:t>
      </w:r>
      <w:hyperlink r:id="rId18" w:history="1">
        <w:r w:rsidRPr="009A02E2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https://e.lanbook.com/book/95139</w:t>
        </w:r>
      </w:hyperlink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09.10.2020). — Режим доступа: для </w:t>
      </w:r>
      <w:proofErr w:type="spell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авториз</w:t>
      </w:r>
      <w:proofErr w:type="spellEnd"/>
      <w:r w:rsidRPr="009A02E2">
        <w:rPr>
          <w:rFonts w:ascii="Times New Roman" w:eastAsia="Calibri" w:hAnsi="Times New Roman"/>
          <w:sz w:val="24"/>
          <w:szCs w:val="24"/>
          <w:lang w:eastAsia="en-US"/>
        </w:rPr>
        <w:t>. пользователей.</w:t>
      </w:r>
    </w:p>
    <w:p w:rsidR="00FF51FF" w:rsidRPr="00FA18A8" w:rsidRDefault="00FF51FF" w:rsidP="00FF51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2. </w:t>
      </w:r>
      <w:proofErr w:type="spell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Шевырёв</w:t>
      </w:r>
      <w:proofErr w:type="spellEnd"/>
      <w:r w:rsidRPr="009A02E2">
        <w:rPr>
          <w:rFonts w:ascii="Times New Roman" w:eastAsia="Calibri" w:hAnsi="Times New Roman"/>
          <w:sz w:val="24"/>
          <w:szCs w:val="24"/>
          <w:lang w:eastAsia="en-US"/>
        </w:rPr>
        <w:t>, Ю. В. Электрические машины</w:t>
      </w:r>
      <w:proofErr w:type="gram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учебник / Ю. В. </w:t>
      </w:r>
      <w:proofErr w:type="spell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Шевырёв</w:t>
      </w:r>
      <w:proofErr w:type="spellEnd"/>
      <w:r w:rsidRPr="009A02E2">
        <w:rPr>
          <w:rFonts w:ascii="Times New Roman" w:eastAsia="Calibri" w:hAnsi="Times New Roman"/>
          <w:sz w:val="24"/>
          <w:szCs w:val="24"/>
          <w:lang w:eastAsia="en-US"/>
        </w:rPr>
        <w:t>. — Мос</w:t>
      </w:r>
      <w:r w:rsidRPr="009A02E2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9A02E2">
        <w:rPr>
          <w:rFonts w:ascii="Times New Roman" w:eastAsia="Calibri" w:hAnsi="Times New Roman"/>
          <w:sz w:val="24"/>
          <w:szCs w:val="24"/>
          <w:lang w:eastAsia="en-US"/>
        </w:rPr>
        <w:t>ва</w:t>
      </w:r>
      <w:proofErr w:type="gram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МИСИС, 2017. — 261 с. — ISBN 978-5-906846-50-1. — Текст</w:t>
      </w:r>
      <w:proofErr w:type="gram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 :</w:t>
      </w:r>
      <w:proofErr w:type="gram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электронный // Лань : электронно-библиотечная система. — URL: </w:t>
      </w:r>
      <w:hyperlink r:id="rId19" w:history="1">
        <w:r w:rsidRPr="009A02E2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https://e.lanbook.com/book/108117</w:t>
        </w:r>
      </w:hyperlink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09.10.2020). — Режим доступа: для </w:t>
      </w:r>
      <w:proofErr w:type="spell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авториз</w:t>
      </w:r>
      <w:proofErr w:type="spellEnd"/>
      <w:r w:rsidRPr="009A02E2">
        <w:rPr>
          <w:rFonts w:ascii="Times New Roman" w:eastAsia="Calibri" w:hAnsi="Times New Roman"/>
          <w:sz w:val="24"/>
          <w:szCs w:val="24"/>
          <w:lang w:eastAsia="en-US"/>
        </w:rPr>
        <w:t>. пользователей.</w:t>
      </w:r>
    </w:p>
    <w:p w:rsidR="00FF51FF" w:rsidRPr="00FA18A8" w:rsidRDefault="00FF51FF" w:rsidP="00FF51FF">
      <w:pPr>
        <w:pStyle w:val="Style3"/>
        <w:widowControl/>
        <w:ind w:firstLine="720"/>
        <w:jc w:val="both"/>
      </w:pPr>
    </w:p>
    <w:p w:rsidR="00FF51FF" w:rsidRPr="00FA18A8" w:rsidRDefault="00FF51FF" w:rsidP="00FF51FF">
      <w:pPr>
        <w:pStyle w:val="Style3"/>
        <w:widowControl/>
        <w:ind w:firstLine="720"/>
        <w:jc w:val="both"/>
        <w:rPr>
          <w:b/>
        </w:rPr>
      </w:pPr>
      <w:r w:rsidRPr="00FA18A8">
        <w:rPr>
          <w:b/>
        </w:rPr>
        <w:t>б) Дополнительная литература:</w:t>
      </w:r>
    </w:p>
    <w:p w:rsidR="00FF51FF" w:rsidRPr="009A02E2" w:rsidRDefault="00FF51FF" w:rsidP="00FF51F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A02E2">
        <w:rPr>
          <w:rFonts w:ascii="Times New Roman" w:eastAsia="Calibri" w:hAnsi="Times New Roman"/>
          <w:sz w:val="24"/>
          <w:szCs w:val="24"/>
          <w:lang w:eastAsia="en-US"/>
        </w:rPr>
        <w:t>1. Анисимова, М. С. Электрические машины. Машины постоянного тока</w:t>
      </w:r>
      <w:proofErr w:type="gram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уче</w:t>
      </w:r>
      <w:r w:rsidRPr="009A02E2">
        <w:rPr>
          <w:rFonts w:ascii="Times New Roman" w:eastAsia="Calibri" w:hAnsi="Times New Roman"/>
          <w:sz w:val="24"/>
          <w:szCs w:val="24"/>
          <w:lang w:eastAsia="en-US"/>
        </w:rPr>
        <w:t>б</w:t>
      </w:r>
      <w:r w:rsidRPr="009A02E2">
        <w:rPr>
          <w:rFonts w:ascii="Times New Roman" w:eastAsia="Calibri" w:hAnsi="Times New Roman"/>
          <w:sz w:val="24"/>
          <w:szCs w:val="24"/>
          <w:lang w:eastAsia="en-US"/>
        </w:rPr>
        <w:t>ное пособие / М. С. Анисимова. — Москва</w:t>
      </w:r>
      <w:proofErr w:type="gram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:</w:t>
      </w:r>
      <w:proofErr w:type="gram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МИСИС, 2017. — 27 с. — Текст</w:t>
      </w:r>
      <w:proofErr w:type="gram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 :</w:t>
      </w:r>
      <w:proofErr w:type="gram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эле</w:t>
      </w:r>
      <w:r w:rsidRPr="009A02E2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тронный // Лань : электронно-библиотечная система. — URL: </w:t>
      </w:r>
      <w:hyperlink r:id="rId20" w:history="1">
        <w:r w:rsidRPr="009A02E2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https://e.lanbook.com/book/108080</w:t>
        </w:r>
      </w:hyperlink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09.10.2020). — Режим доступа: для </w:t>
      </w:r>
      <w:proofErr w:type="spell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авториз</w:t>
      </w:r>
      <w:proofErr w:type="spellEnd"/>
      <w:r w:rsidRPr="009A02E2">
        <w:rPr>
          <w:rFonts w:ascii="Times New Roman" w:eastAsia="Calibri" w:hAnsi="Times New Roman"/>
          <w:sz w:val="24"/>
          <w:szCs w:val="24"/>
          <w:lang w:eastAsia="en-US"/>
        </w:rPr>
        <w:t>. пользователей.</w:t>
      </w:r>
    </w:p>
    <w:p w:rsidR="00FF51FF" w:rsidRPr="00FA18A8" w:rsidRDefault="00FF51FF" w:rsidP="00FF51FF">
      <w:pPr>
        <w:pStyle w:val="Style3"/>
        <w:widowControl/>
        <w:ind w:firstLine="720"/>
        <w:jc w:val="both"/>
        <w:rPr>
          <w:b/>
          <w:bCs/>
        </w:rPr>
      </w:pPr>
    </w:p>
    <w:p w:rsidR="00FF51FF" w:rsidRPr="008F2065" w:rsidRDefault="00FF51FF" w:rsidP="00FF51FF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8F2065">
        <w:rPr>
          <w:rFonts w:ascii="Times New Roman" w:hAnsi="Times New Roman"/>
          <w:b/>
          <w:bCs/>
          <w:snapToGrid w:val="0"/>
          <w:sz w:val="24"/>
          <w:szCs w:val="24"/>
        </w:rPr>
        <w:t>в) Методические указания:</w:t>
      </w:r>
    </w:p>
    <w:p w:rsidR="00FF51FF" w:rsidRPr="009A02E2" w:rsidRDefault="00FF51FF" w:rsidP="00FF51F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A02E2">
        <w:rPr>
          <w:rFonts w:ascii="Times New Roman" w:eastAsia="Calibri" w:hAnsi="Times New Roman"/>
          <w:sz w:val="24"/>
          <w:szCs w:val="24"/>
          <w:lang w:eastAsia="en-US"/>
        </w:rPr>
        <w:t>1. Игнатович, В. М. Электрические машины и трансформаторы: Учебное пос</w:t>
      </w:r>
      <w:r w:rsidRPr="009A02E2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бие / Игнатович В.М., </w:t>
      </w:r>
      <w:proofErr w:type="spell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Ройз</w:t>
      </w:r>
      <w:proofErr w:type="spell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Ш.С. - </w:t>
      </w:r>
      <w:proofErr w:type="spell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Томск</w:t>
      </w:r>
      <w:proofErr w:type="gram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:И</w:t>
      </w:r>
      <w:proofErr w:type="gramEnd"/>
      <w:r w:rsidRPr="009A02E2">
        <w:rPr>
          <w:rFonts w:ascii="Times New Roman" w:eastAsia="Calibri" w:hAnsi="Times New Roman"/>
          <w:sz w:val="24"/>
          <w:szCs w:val="24"/>
          <w:lang w:eastAsia="en-US"/>
        </w:rPr>
        <w:t>зд-во</w:t>
      </w:r>
      <w:proofErr w:type="spell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Томского </w:t>
      </w:r>
      <w:proofErr w:type="spellStart"/>
      <w:r w:rsidRPr="009A02E2">
        <w:rPr>
          <w:rFonts w:ascii="Times New Roman" w:eastAsia="Calibri" w:hAnsi="Times New Roman"/>
          <w:sz w:val="24"/>
          <w:szCs w:val="24"/>
          <w:lang w:eastAsia="en-US"/>
        </w:rPr>
        <w:t>политех</w:t>
      </w:r>
      <w:proofErr w:type="spellEnd"/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. университета, 2013. - 182 с. - Текст : электронный. - URL: </w:t>
      </w:r>
      <w:hyperlink r:id="rId21" w:history="1">
        <w:r w:rsidRPr="009A02E2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https://znanium.com/catalog/product/673035</w:t>
        </w:r>
      </w:hyperlink>
      <w:r w:rsidRPr="009A02E2">
        <w:rPr>
          <w:rFonts w:ascii="Times New Roman" w:eastAsia="Calibri" w:hAnsi="Times New Roman"/>
          <w:sz w:val="24"/>
          <w:szCs w:val="24"/>
          <w:lang w:eastAsia="en-US"/>
        </w:rPr>
        <w:t xml:space="preserve"> (дата обращения: 21.10.2020). – Режим доступа: по подписке.</w:t>
      </w:r>
    </w:p>
    <w:p w:rsidR="00FF51FF" w:rsidRPr="00FA18A8" w:rsidRDefault="00FF51FF" w:rsidP="00FF51FF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FF51FF" w:rsidRPr="00FA18A8" w:rsidRDefault="00FF51FF" w:rsidP="00FF51FF">
      <w:pPr>
        <w:spacing w:after="0" w:line="240" w:lineRule="auto"/>
        <w:ind w:firstLine="720"/>
        <w:jc w:val="both"/>
        <w:rPr>
          <w:rStyle w:val="FontStyle21"/>
          <w:b/>
          <w:sz w:val="24"/>
          <w:szCs w:val="24"/>
        </w:rPr>
      </w:pPr>
      <w:r w:rsidRPr="00FA18A8">
        <w:rPr>
          <w:rFonts w:ascii="Times New Roman" w:hAnsi="Times New Roman"/>
          <w:b/>
          <w:bCs/>
          <w:snapToGrid w:val="0"/>
          <w:sz w:val="24"/>
          <w:szCs w:val="24"/>
        </w:rPr>
        <w:t xml:space="preserve">г) Программное обеспечение </w:t>
      </w:r>
      <w:r w:rsidRPr="00FA18A8">
        <w:rPr>
          <w:rStyle w:val="FontStyle15"/>
          <w:spacing w:val="40"/>
          <w:sz w:val="24"/>
          <w:szCs w:val="24"/>
        </w:rPr>
        <w:t>и</w:t>
      </w:r>
      <w:r w:rsidRPr="00FA18A8">
        <w:rPr>
          <w:rStyle w:val="FontStyle15"/>
          <w:b w:val="0"/>
          <w:sz w:val="24"/>
          <w:szCs w:val="24"/>
        </w:rPr>
        <w:t xml:space="preserve"> </w:t>
      </w:r>
      <w:r w:rsidRPr="00FA18A8">
        <w:rPr>
          <w:rStyle w:val="FontStyle21"/>
          <w:b/>
          <w:sz w:val="24"/>
          <w:szCs w:val="24"/>
        </w:rPr>
        <w:t>Интернет-ресурсы:</w:t>
      </w:r>
    </w:p>
    <w:p w:rsidR="00FF51FF" w:rsidRDefault="00FF51FF" w:rsidP="00FF51FF">
      <w:pPr>
        <w:pStyle w:val="Style3"/>
        <w:widowControl/>
        <w:ind w:firstLine="720"/>
        <w:jc w:val="both"/>
        <w:rPr>
          <w:b/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46"/>
        <w:gridCol w:w="3389"/>
        <w:gridCol w:w="3321"/>
        <w:gridCol w:w="128"/>
        <w:gridCol w:w="355"/>
      </w:tblGrid>
      <w:tr w:rsidR="00FF51FF" w:rsidRPr="009A02E2" w:rsidTr="00F5726B">
        <w:trPr>
          <w:trHeight w:hRule="exact" w:val="285"/>
        </w:trPr>
        <w:tc>
          <w:tcPr>
            <w:tcW w:w="913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51FF" w:rsidRPr="009A02E2" w:rsidRDefault="00FF51FF" w:rsidP="00F14C39">
            <w:pPr>
              <w:spacing w:after="0" w:line="240" w:lineRule="auto"/>
              <w:ind w:firstLine="756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  <w:lang w:val="en-US" w:eastAsia="en-US"/>
              </w:rPr>
            </w:pPr>
            <w:proofErr w:type="spellStart"/>
            <w:r w:rsidRPr="009A02E2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val="en-US" w:eastAsia="en-US"/>
              </w:rPr>
              <w:t>Программное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proofErr w:type="spellStart"/>
            <w:r w:rsidRPr="009A02E2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val="en-US" w:eastAsia="en-US"/>
              </w:rPr>
              <w:t>обеспечение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</w:p>
        </w:tc>
      </w:tr>
      <w:tr w:rsidR="00FF51FF" w:rsidRPr="009A02E2" w:rsidTr="00F5726B">
        <w:trPr>
          <w:gridAfter w:val="1"/>
          <w:wAfter w:w="355" w:type="dxa"/>
          <w:trHeight w:hRule="exact" w:val="548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51FF" w:rsidRPr="009A02E2" w:rsidRDefault="00FF51FF" w:rsidP="00F14C3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val="en-US" w:eastAsia="en-US"/>
              </w:rPr>
            </w:pP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ПО</w:t>
            </w:r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51FF" w:rsidRPr="009A02E2" w:rsidRDefault="00FF51FF" w:rsidP="00F14C3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val="en-US" w:eastAsia="en-US"/>
              </w:rPr>
            </w:pP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№</w:t>
            </w:r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договора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51FF" w:rsidRPr="009A02E2" w:rsidRDefault="00FF51FF" w:rsidP="00F14C3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val="en-US" w:eastAsia="en-US"/>
              </w:rPr>
            </w:pP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Срок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действия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лицензии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</w:p>
        </w:tc>
        <w:tc>
          <w:tcPr>
            <w:tcW w:w="128" w:type="dxa"/>
            <w:tcBorders>
              <w:left w:val="single" w:sz="4" w:space="0" w:color="auto"/>
            </w:tcBorders>
          </w:tcPr>
          <w:p w:rsidR="00FF51FF" w:rsidRPr="009A02E2" w:rsidRDefault="00FF51FF" w:rsidP="00F14C3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  <w:tr w:rsidR="00F5726B" w:rsidRPr="009A02E2" w:rsidTr="00F5726B">
        <w:trPr>
          <w:gridAfter w:val="1"/>
          <w:wAfter w:w="355" w:type="dxa"/>
          <w:trHeight w:hRule="exact" w:val="1169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726B" w:rsidRPr="00F5726B" w:rsidRDefault="00F5726B" w:rsidP="00F57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5726B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F5726B">
              <w:rPr>
                <w:rFonts w:ascii="Times New Roman" w:hAnsi="Times New Roman"/>
                <w:sz w:val="24"/>
                <w:szCs w:val="24"/>
              </w:rPr>
              <w:t xml:space="preserve"> 7 </w:t>
            </w:r>
          </w:p>
          <w:p w:rsidR="00F5726B" w:rsidRPr="00F5726B" w:rsidRDefault="00F5726B" w:rsidP="00F57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726B" w:rsidRPr="00F5726B" w:rsidRDefault="00F5726B" w:rsidP="00F57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26B">
              <w:rPr>
                <w:rFonts w:ascii="Times New Roman" w:hAnsi="Times New Roman"/>
                <w:sz w:val="24"/>
                <w:szCs w:val="24"/>
              </w:rPr>
              <w:t xml:space="preserve">Д-1227 от 8.10.2018 </w:t>
            </w:r>
          </w:p>
          <w:p w:rsidR="00F5726B" w:rsidRPr="00F5726B" w:rsidRDefault="00F5726B" w:rsidP="00F57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26B">
              <w:rPr>
                <w:rFonts w:ascii="Times New Roman" w:hAnsi="Times New Roman"/>
                <w:sz w:val="24"/>
                <w:szCs w:val="24"/>
              </w:rPr>
              <w:t xml:space="preserve">Д-757-17 от 27.06.2017 </w:t>
            </w:r>
          </w:p>
          <w:p w:rsidR="00F5726B" w:rsidRPr="00F5726B" w:rsidRDefault="00F5726B" w:rsidP="00F57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26B">
              <w:rPr>
                <w:rFonts w:ascii="Times New Roman" w:hAnsi="Times New Roman"/>
                <w:sz w:val="24"/>
                <w:szCs w:val="24"/>
              </w:rPr>
              <w:t xml:space="preserve">Д-593-16 от 20.05.2016 </w:t>
            </w:r>
          </w:p>
          <w:p w:rsidR="00F5726B" w:rsidRPr="00F5726B" w:rsidRDefault="00F5726B" w:rsidP="00F57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26B">
              <w:rPr>
                <w:rFonts w:ascii="Times New Roman" w:hAnsi="Times New Roman"/>
                <w:sz w:val="24"/>
                <w:szCs w:val="24"/>
              </w:rPr>
              <w:t xml:space="preserve">Д-1421-15 от 13.07.2015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726B" w:rsidRPr="00F5726B" w:rsidRDefault="00F5726B" w:rsidP="00F57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26B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F5726B" w:rsidRPr="00F5726B" w:rsidRDefault="00F5726B" w:rsidP="00F57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26B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  <w:p w:rsidR="00F5726B" w:rsidRPr="00F5726B" w:rsidRDefault="00F5726B" w:rsidP="00F57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26B">
              <w:rPr>
                <w:rFonts w:ascii="Times New Roman" w:hAnsi="Times New Roman"/>
                <w:sz w:val="24"/>
                <w:szCs w:val="24"/>
              </w:rPr>
              <w:t>20.05.2017</w:t>
            </w:r>
          </w:p>
          <w:p w:rsidR="00F5726B" w:rsidRPr="00F5726B" w:rsidRDefault="00F5726B" w:rsidP="00F57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26B">
              <w:rPr>
                <w:rFonts w:ascii="Times New Roman" w:hAnsi="Times New Roman"/>
                <w:sz w:val="24"/>
                <w:szCs w:val="24"/>
              </w:rPr>
              <w:t>13.07.2016</w:t>
            </w:r>
          </w:p>
        </w:tc>
        <w:tc>
          <w:tcPr>
            <w:tcW w:w="128" w:type="dxa"/>
            <w:tcBorders>
              <w:left w:val="single" w:sz="4" w:space="0" w:color="auto"/>
            </w:tcBorders>
          </w:tcPr>
          <w:p w:rsidR="00F5726B" w:rsidRPr="009A02E2" w:rsidRDefault="00F5726B" w:rsidP="00F14C3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  <w:tr w:rsidR="00F5726B" w:rsidRPr="009A02E2" w:rsidTr="00F5726B">
        <w:trPr>
          <w:gridAfter w:val="1"/>
          <w:wAfter w:w="355" w:type="dxa"/>
          <w:trHeight w:hRule="exact" w:val="548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726B" w:rsidRPr="00F5726B" w:rsidRDefault="00F5726B" w:rsidP="00F57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26B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r w:rsidRPr="00F5726B">
              <w:rPr>
                <w:rFonts w:ascii="Times New Roman" w:hAnsi="Times New Roman"/>
                <w:sz w:val="24"/>
                <w:szCs w:val="24"/>
              </w:rPr>
              <w:t>Zip</w:t>
            </w:r>
            <w:proofErr w:type="spellEnd"/>
            <w:r w:rsidRPr="00F572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726B" w:rsidRPr="00F5726B" w:rsidRDefault="00F5726B" w:rsidP="00F57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726B" w:rsidRPr="00F5726B" w:rsidRDefault="00F5726B" w:rsidP="00F57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26B">
              <w:rPr>
                <w:rFonts w:ascii="Times New Roman" w:hAnsi="Times New Roman"/>
                <w:sz w:val="24"/>
                <w:szCs w:val="24"/>
              </w:rPr>
              <w:t xml:space="preserve">Свободно распространяемое </w:t>
            </w:r>
          </w:p>
          <w:p w:rsidR="00F5726B" w:rsidRPr="00F5726B" w:rsidRDefault="00F5726B" w:rsidP="00F57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726B" w:rsidRPr="00F5726B" w:rsidRDefault="00F5726B" w:rsidP="00F57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26B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  <w:p w:rsidR="00F5726B" w:rsidRPr="00F5726B" w:rsidRDefault="00F5726B" w:rsidP="00F57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" w:type="dxa"/>
            <w:tcBorders>
              <w:left w:val="single" w:sz="4" w:space="0" w:color="auto"/>
            </w:tcBorders>
          </w:tcPr>
          <w:p w:rsidR="00F5726B" w:rsidRPr="009A02E2" w:rsidRDefault="00F5726B" w:rsidP="00F14C3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  <w:tr w:rsidR="00F5726B" w:rsidRPr="009A02E2" w:rsidTr="00F5726B">
        <w:trPr>
          <w:gridAfter w:val="1"/>
          <w:wAfter w:w="355" w:type="dxa"/>
          <w:trHeight w:hRule="exact" w:val="548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726B" w:rsidRPr="00F5726B" w:rsidRDefault="00F5726B" w:rsidP="00F57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26B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F5726B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F5726B">
              <w:rPr>
                <w:rFonts w:ascii="Times New Roman" w:hAnsi="Times New Roman"/>
                <w:sz w:val="24"/>
                <w:szCs w:val="24"/>
              </w:rPr>
              <w:t xml:space="preserve"> 2007 </w:t>
            </w:r>
          </w:p>
          <w:p w:rsidR="00F5726B" w:rsidRPr="00F5726B" w:rsidRDefault="00F5726B" w:rsidP="00F57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726B" w:rsidRPr="00F5726B" w:rsidRDefault="00F5726B" w:rsidP="00F57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26B">
              <w:rPr>
                <w:rFonts w:ascii="Times New Roman" w:hAnsi="Times New Roman"/>
                <w:sz w:val="24"/>
                <w:szCs w:val="24"/>
              </w:rPr>
              <w:t xml:space="preserve">№ 135 от 17.09.2007 </w:t>
            </w:r>
          </w:p>
          <w:p w:rsidR="00F5726B" w:rsidRPr="00F5726B" w:rsidRDefault="00F5726B" w:rsidP="00F572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726B" w:rsidRPr="00F5726B" w:rsidRDefault="00F5726B" w:rsidP="00F57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26B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  <w:p w:rsidR="00F5726B" w:rsidRPr="00F5726B" w:rsidRDefault="00F5726B" w:rsidP="00F572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" w:type="dxa"/>
            <w:tcBorders>
              <w:left w:val="single" w:sz="4" w:space="0" w:color="auto"/>
            </w:tcBorders>
          </w:tcPr>
          <w:p w:rsidR="00F5726B" w:rsidRPr="009A02E2" w:rsidRDefault="00F5726B" w:rsidP="00F14C3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  <w:tr w:rsidR="00A62AC2" w:rsidRPr="009A02E2" w:rsidTr="009E56AF">
        <w:trPr>
          <w:gridAfter w:val="1"/>
          <w:wAfter w:w="355" w:type="dxa"/>
          <w:trHeight w:hRule="exact" w:val="548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2AC2" w:rsidRPr="0080551D" w:rsidRDefault="00A62AC2" w:rsidP="00F94F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55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FAR </w:t>
            </w:r>
            <w:proofErr w:type="spellStart"/>
            <w:r w:rsidRPr="0080551D"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8055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2AC2" w:rsidRPr="0080551D" w:rsidRDefault="00A62AC2" w:rsidP="00F94F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55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2AC2" w:rsidRPr="0080551D" w:rsidRDefault="00A62AC2" w:rsidP="00F94F9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55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бессрочно </w:t>
            </w:r>
          </w:p>
        </w:tc>
        <w:tc>
          <w:tcPr>
            <w:tcW w:w="128" w:type="dxa"/>
            <w:tcBorders>
              <w:left w:val="single" w:sz="4" w:space="0" w:color="auto"/>
            </w:tcBorders>
          </w:tcPr>
          <w:p w:rsidR="00A62AC2" w:rsidRPr="009A02E2" w:rsidRDefault="00A62AC2" w:rsidP="00F14C3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  <w:tr w:rsidR="00A62AC2" w:rsidRPr="009A02E2" w:rsidTr="00F5726B">
        <w:trPr>
          <w:gridAfter w:val="1"/>
          <w:wAfter w:w="355" w:type="dxa"/>
          <w:trHeight w:hRule="exact" w:val="7"/>
        </w:trPr>
        <w:tc>
          <w:tcPr>
            <w:tcW w:w="1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2AC2" w:rsidRPr="009A02E2" w:rsidRDefault="00A62AC2" w:rsidP="00F14C39">
            <w:pPr>
              <w:spacing w:after="0" w:line="240" w:lineRule="auto"/>
              <w:rPr>
                <w:rFonts w:asciiTheme="minorHAnsi" w:eastAsiaTheme="minorEastAsia" w:hAnsiTheme="minorHAnsi" w:cstheme="minorBidi"/>
                <w:sz w:val="24"/>
                <w:szCs w:val="24"/>
                <w:lang w:val="en-US" w:eastAsia="en-US"/>
              </w:rPr>
            </w:pP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MathWorks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MathLab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v.2014</w:t>
            </w:r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Classroom</w:t>
            </w:r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License</w:t>
            </w:r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</w:p>
        </w:tc>
        <w:tc>
          <w:tcPr>
            <w:tcW w:w="3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2AC2" w:rsidRPr="009A02E2" w:rsidRDefault="00A62AC2" w:rsidP="00F14C3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  <w:lang w:val="en-US" w:eastAsia="en-US"/>
              </w:rPr>
            </w:pP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К-89-14</w:t>
            </w:r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от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08.12.2014</w:t>
            </w:r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2AC2" w:rsidRPr="009A02E2" w:rsidRDefault="00A62AC2" w:rsidP="00F14C3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val="en-US" w:eastAsia="en-US"/>
              </w:rPr>
            </w:pP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бессрочно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</w:p>
        </w:tc>
        <w:tc>
          <w:tcPr>
            <w:tcW w:w="128" w:type="dxa"/>
            <w:tcBorders>
              <w:left w:val="single" w:sz="4" w:space="0" w:color="auto"/>
            </w:tcBorders>
          </w:tcPr>
          <w:p w:rsidR="00A62AC2" w:rsidRPr="009A02E2" w:rsidRDefault="00A62AC2" w:rsidP="00F14C3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  <w:tr w:rsidR="00A62AC2" w:rsidRPr="009A02E2" w:rsidTr="00F5726B">
        <w:trPr>
          <w:gridAfter w:val="1"/>
          <w:wAfter w:w="355" w:type="dxa"/>
          <w:trHeight w:hRule="exact" w:val="1089"/>
        </w:trPr>
        <w:tc>
          <w:tcPr>
            <w:tcW w:w="1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2AC2" w:rsidRPr="009A02E2" w:rsidRDefault="00A62AC2" w:rsidP="00F14C3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  <w:tc>
          <w:tcPr>
            <w:tcW w:w="3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2AC2" w:rsidRPr="009A02E2" w:rsidRDefault="00A62AC2" w:rsidP="00F14C3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  <w:tc>
          <w:tcPr>
            <w:tcW w:w="3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2AC2" w:rsidRPr="009A02E2" w:rsidRDefault="00A62AC2" w:rsidP="00F14C3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  <w:tc>
          <w:tcPr>
            <w:tcW w:w="128" w:type="dxa"/>
            <w:tcBorders>
              <w:left w:val="single" w:sz="4" w:space="0" w:color="auto"/>
            </w:tcBorders>
          </w:tcPr>
          <w:p w:rsidR="00A62AC2" w:rsidRPr="009A02E2" w:rsidRDefault="00A62AC2" w:rsidP="00F14C3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  <w:tr w:rsidR="00A62AC2" w:rsidRPr="009A02E2" w:rsidTr="00F5726B">
        <w:trPr>
          <w:gridAfter w:val="1"/>
          <w:wAfter w:w="355" w:type="dxa"/>
          <w:trHeight w:hRule="exact" w:val="138"/>
        </w:trPr>
        <w:tc>
          <w:tcPr>
            <w:tcW w:w="1946" w:type="dxa"/>
            <w:tcBorders>
              <w:top w:val="single" w:sz="4" w:space="0" w:color="auto"/>
            </w:tcBorders>
          </w:tcPr>
          <w:p w:rsidR="00A62AC2" w:rsidRPr="009A02E2" w:rsidRDefault="00A62AC2" w:rsidP="00F14C3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  <w:tc>
          <w:tcPr>
            <w:tcW w:w="3389" w:type="dxa"/>
            <w:tcBorders>
              <w:top w:val="single" w:sz="4" w:space="0" w:color="auto"/>
            </w:tcBorders>
          </w:tcPr>
          <w:p w:rsidR="00A62AC2" w:rsidRPr="009A02E2" w:rsidRDefault="00A62AC2" w:rsidP="00F14C3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  <w:tc>
          <w:tcPr>
            <w:tcW w:w="3321" w:type="dxa"/>
            <w:tcBorders>
              <w:top w:val="single" w:sz="4" w:space="0" w:color="auto"/>
            </w:tcBorders>
          </w:tcPr>
          <w:p w:rsidR="00A62AC2" w:rsidRPr="009A02E2" w:rsidRDefault="00A62AC2" w:rsidP="00F14C3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  <w:tc>
          <w:tcPr>
            <w:tcW w:w="128" w:type="dxa"/>
          </w:tcPr>
          <w:p w:rsidR="00A62AC2" w:rsidRPr="009A02E2" w:rsidRDefault="00A62AC2" w:rsidP="00F14C3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  <w:tr w:rsidR="00A62AC2" w:rsidRPr="009A02E2" w:rsidTr="00F5726B">
        <w:trPr>
          <w:trHeight w:hRule="exact" w:val="285"/>
        </w:trPr>
        <w:tc>
          <w:tcPr>
            <w:tcW w:w="913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2AC2" w:rsidRPr="009A02E2" w:rsidRDefault="00A62AC2" w:rsidP="00F14C39">
            <w:pPr>
              <w:spacing w:after="0" w:line="240" w:lineRule="auto"/>
              <w:ind w:firstLine="756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  <w:lang w:eastAsia="en-US"/>
              </w:rPr>
            </w:pPr>
            <w:r w:rsidRPr="009A02E2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en-US"/>
              </w:rPr>
              <w:t>Профессиональные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en-US"/>
              </w:rPr>
              <w:t>базы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en-US"/>
              </w:rPr>
              <w:t>данных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en-US"/>
              </w:rPr>
              <w:t>и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en-US"/>
              </w:rPr>
              <w:t>информационные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en-US"/>
              </w:rPr>
              <w:t>справочные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en-US"/>
              </w:rPr>
              <w:t>системы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</w:p>
        </w:tc>
      </w:tr>
      <w:tr w:rsidR="00A62AC2" w:rsidRPr="009A02E2" w:rsidTr="00F5726B">
        <w:trPr>
          <w:gridAfter w:val="1"/>
          <w:wAfter w:w="355" w:type="dxa"/>
          <w:trHeight w:hRule="exact" w:val="270"/>
        </w:trPr>
        <w:tc>
          <w:tcPr>
            <w:tcW w:w="533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2AC2" w:rsidRPr="009A02E2" w:rsidRDefault="00A62AC2" w:rsidP="00F14C3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val="en-US" w:eastAsia="en-US"/>
              </w:rPr>
            </w:pP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Название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курса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2AC2" w:rsidRPr="009A02E2" w:rsidRDefault="00A62AC2" w:rsidP="00F14C3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  <w:lang w:val="en-US" w:eastAsia="en-US"/>
              </w:rPr>
            </w:pPr>
            <w:proofErr w:type="spellStart"/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Ссылка</w:t>
            </w:r>
            <w:proofErr w:type="spellEnd"/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</w:p>
        </w:tc>
        <w:tc>
          <w:tcPr>
            <w:tcW w:w="128" w:type="dxa"/>
          </w:tcPr>
          <w:p w:rsidR="00A62AC2" w:rsidRPr="009A02E2" w:rsidRDefault="00A62AC2" w:rsidP="00F14C3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  <w:tr w:rsidR="00A62AC2" w:rsidRPr="00A62AC2" w:rsidTr="00F5726B">
        <w:trPr>
          <w:gridAfter w:val="1"/>
          <w:wAfter w:w="355" w:type="dxa"/>
          <w:trHeight w:hRule="exact" w:val="14"/>
        </w:trPr>
        <w:tc>
          <w:tcPr>
            <w:tcW w:w="533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2AC2" w:rsidRPr="009A02E2" w:rsidRDefault="00A62AC2" w:rsidP="00F14C3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  <w:lang w:eastAsia="en-US"/>
              </w:rPr>
            </w:pP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Национальная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информационно-аналитическая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си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тема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–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Российский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индекс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научного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цитирования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US"/>
              </w:rPr>
              <w:t>(РИНЦ)</w:t>
            </w:r>
            <w:r w:rsidRPr="009A02E2">
              <w:rPr>
                <w:rFonts w:asciiTheme="minorHAnsi" w:eastAsiaTheme="minorEastAsia" w:hAnsiTheme="minorHAnsi" w:cstheme="minorBidi"/>
                <w:lang w:eastAsia="en-US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2AC2" w:rsidRPr="009A02E2" w:rsidRDefault="00A62AC2" w:rsidP="00F14C39">
            <w:pPr>
              <w:spacing w:after="0" w:line="240" w:lineRule="auto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  <w:lang w:val="en-US" w:eastAsia="en-US"/>
              </w:rPr>
            </w:pPr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>URL:</w:t>
            </w:r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  <w:hyperlink r:id="rId22" w:history="1">
              <w:r w:rsidRPr="009A02E2">
                <w:rPr>
                  <w:rFonts w:ascii="Times New Roman" w:eastAsiaTheme="minorEastAsia" w:hAnsi="Times New Roman"/>
                  <w:color w:val="0000FF" w:themeColor="hyperlink"/>
                  <w:sz w:val="24"/>
                  <w:u w:val="single"/>
                  <w:lang w:val="en-US" w:eastAsia="en-US"/>
                </w:rPr>
                <w:t>https://elibrary.ru/project_risc.asp</w:t>
              </w:r>
            </w:hyperlink>
            <w:r w:rsidRPr="009A02E2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 w:rsidRPr="009A02E2">
              <w:rPr>
                <w:rFonts w:asciiTheme="minorHAnsi" w:eastAsiaTheme="minorEastAsia" w:hAnsiTheme="minorHAnsi" w:cstheme="minorBidi"/>
                <w:lang w:val="en-US" w:eastAsia="en-US"/>
              </w:rPr>
              <w:t xml:space="preserve"> </w:t>
            </w:r>
          </w:p>
        </w:tc>
        <w:tc>
          <w:tcPr>
            <w:tcW w:w="128" w:type="dxa"/>
          </w:tcPr>
          <w:p w:rsidR="00A62AC2" w:rsidRPr="009A02E2" w:rsidRDefault="00A62AC2" w:rsidP="00F14C3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  <w:tr w:rsidR="00A62AC2" w:rsidRPr="00A62AC2" w:rsidTr="00F5726B">
        <w:trPr>
          <w:gridAfter w:val="1"/>
          <w:wAfter w:w="355" w:type="dxa"/>
          <w:trHeight w:hRule="exact" w:val="811"/>
        </w:trPr>
        <w:tc>
          <w:tcPr>
            <w:tcW w:w="533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2AC2" w:rsidRPr="009A02E2" w:rsidRDefault="00A62AC2" w:rsidP="00F14C3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2AC2" w:rsidRPr="009A02E2" w:rsidRDefault="00A62AC2" w:rsidP="00F14C3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  <w:tc>
          <w:tcPr>
            <w:tcW w:w="128" w:type="dxa"/>
          </w:tcPr>
          <w:p w:rsidR="00A62AC2" w:rsidRPr="009A02E2" w:rsidRDefault="00A62AC2" w:rsidP="00F14C39">
            <w:pPr>
              <w:rPr>
                <w:rFonts w:asciiTheme="minorHAnsi" w:eastAsiaTheme="minorEastAsia" w:hAnsiTheme="minorHAnsi" w:cstheme="minorBidi"/>
                <w:lang w:val="en-US" w:eastAsia="en-US"/>
              </w:rPr>
            </w:pPr>
          </w:p>
        </w:tc>
      </w:tr>
    </w:tbl>
    <w:p w:rsidR="00FF51FF" w:rsidRPr="009A02E2" w:rsidRDefault="00FF51FF" w:rsidP="00FF51FF">
      <w:pPr>
        <w:pStyle w:val="Style3"/>
        <w:widowControl/>
        <w:ind w:firstLine="720"/>
        <w:jc w:val="both"/>
        <w:rPr>
          <w:b/>
          <w:bCs/>
          <w:lang w:val="en-US"/>
        </w:rPr>
      </w:pPr>
    </w:p>
    <w:p w:rsidR="00FF51FF" w:rsidRPr="009A02E2" w:rsidRDefault="00FF51FF" w:rsidP="00FF51FF">
      <w:pPr>
        <w:pStyle w:val="Style3"/>
        <w:widowControl/>
        <w:ind w:firstLine="720"/>
        <w:jc w:val="both"/>
        <w:rPr>
          <w:b/>
          <w:bCs/>
          <w:lang w:val="en-US"/>
        </w:rPr>
      </w:pPr>
    </w:p>
    <w:p w:rsidR="00FF51FF" w:rsidRPr="009926E6" w:rsidRDefault="00FF51FF" w:rsidP="00FF51FF">
      <w:pPr>
        <w:pStyle w:val="Style3"/>
        <w:widowControl/>
        <w:ind w:firstLine="720"/>
        <w:jc w:val="both"/>
        <w:rPr>
          <w:b/>
          <w:bCs/>
        </w:rPr>
      </w:pPr>
      <w:r>
        <w:rPr>
          <w:b/>
          <w:bCs/>
        </w:rPr>
        <w:lastRenderedPageBreak/>
        <w:t xml:space="preserve">8 </w:t>
      </w:r>
      <w:r w:rsidRPr="009926E6">
        <w:rPr>
          <w:b/>
          <w:bCs/>
        </w:rPr>
        <w:t>Материально-техническое обеспечение дисциплины (модуля)</w:t>
      </w:r>
    </w:p>
    <w:p w:rsidR="00FF51FF" w:rsidRDefault="00FF51FF" w:rsidP="00FF51FF">
      <w:pPr>
        <w:pStyle w:val="Default"/>
        <w:ind w:firstLine="720"/>
        <w:jc w:val="both"/>
        <w:rPr>
          <w:iCs/>
        </w:rPr>
      </w:pPr>
    </w:p>
    <w:p w:rsidR="00FF51FF" w:rsidRDefault="00FF51FF" w:rsidP="00FF51F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A0F2A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6"/>
      </w:tblGrid>
      <w:tr w:rsidR="00D912FF" w:rsidRPr="00D912FF" w:rsidTr="004149B1">
        <w:trPr>
          <w:tblHeader/>
        </w:trPr>
        <w:tc>
          <w:tcPr>
            <w:tcW w:w="1928" w:type="pct"/>
            <w:vAlign w:val="center"/>
          </w:tcPr>
          <w:p w:rsidR="00D912FF" w:rsidRPr="00D912FF" w:rsidRDefault="00D912FF" w:rsidP="00D91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2FF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912FF" w:rsidRPr="00D912FF" w:rsidRDefault="00D912FF" w:rsidP="00D91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2FF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D912FF" w:rsidRPr="00D912FF" w:rsidTr="004149B1">
        <w:tc>
          <w:tcPr>
            <w:tcW w:w="1928" w:type="pct"/>
          </w:tcPr>
          <w:p w:rsidR="00D912FF" w:rsidRPr="00D912FF" w:rsidRDefault="00D912FF" w:rsidP="00D91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FF">
              <w:rPr>
                <w:rFonts w:ascii="Times New Roman" w:hAnsi="Times New Roman"/>
                <w:sz w:val="24"/>
                <w:szCs w:val="24"/>
              </w:rPr>
              <w:t>Лекционная аудитория</w:t>
            </w:r>
          </w:p>
        </w:tc>
        <w:tc>
          <w:tcPr>
            <w:tcW w:w="3072" w:type="pct"/>
          </w:tcPr>
          <w:p w:rsidR="00D912FF" w:rsidRPr="00D912FF" w:rsidRDefault="00D912FF" w:rsidP="00D91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12FF">
              <w:rPr>
                <w:rFonts w:ascii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D912FF">
              <w:rPr>
                <w:rFonts w:ascii="Times New Roman" w:hAnsi="Times New Roman"/>
                <w:sz w:val="24"/>
                <w:szCs w:val="24"/>
              </w:rPr>
              <w:t xml:space="preserve"> средства хранения, передачи  и представления информации</w:t>
            </w:r>
          </w:p>
        </w:tc>
      </w:tr>
      <w:tr w:rsidR="00D912FF" w:rsidRPr="00D912FF" w:rsidTr="004149B1">
        <w:tc>
          <w:tcPr>
            <w:tcW w:w="1928" w:type="pct"/>
          </w:tcPr>
          <w:p w:rsidR="00D912FF" w:rsidRPr="00D912FF" w:rsidRDefault="00D912FF" w:rsidP="00D91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FF">
              <w:rPr>
                <w:rFonts w:ascii="Times New Roman" w:hAnsi="Times New Roman"/>
                <w:sz w:val="24"/>
                <w:szCs w:val="24"/>
              </w:rPr>
              <w:t>Лаборатория</w:t>
            </w:r>
          </w:p>
        </w:tc>
        <w:tc>
          <w:tcPr>
            <w:tcW w:w="3072" w:type="pct"/>
          </w:tcPr>
          <w:p w:rsidR="00D912FF" w:rsidRPr="00D912FF" w:rsidRDefault="00D912FF" w:rsidP="00D912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2FF">
              <w:rPr>
                <w:rFonts w:ascii="Times New Roman" w:hAnsi="Times New Roman"/>
                <w:sz w:val="24"/>
                <w:szCs w:val="24"/>
              </w:rPr>
              <w:t xml:space="preserve">Лабораторные стенды «Электрические машины». </w:t>
            </w:r>
          </w:p>
        </w:tc>
      </w:tr>
      <w:tr w:rsidR="00D912FF" w:rsidRPr="00D912FF" w:rsidTr="004149B1">
        <w:tc>
          <w:tcPr>
            <w:tcW w:w="1928" w:type="pct"/>
          </w:tcPr>
          <w:p w:rsidR="00D912FF" w:rsidRPr="00D912FF" w:rsidRDefault="00D912FF" w:rsidP="00D912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2FF">
              <w:rPr>
                <w:rFonts w:ascii="Times New Roman" w:hAnsi="Times New Roman"/>
                <w:sz w:val="24"/>
                <w:szCs w:val="24"/>
              </w:rPr>
              <w:t>Аудитории для групповых и и</w:t>
            </w:r>
            <w:r w:rsidRPr="00D912FF">
              <w:rPr>
                <w:rFonts w:ascii="Times New Roman" w:hAnsi="Times New Roman"/>
                <w:sz w:val="24"/>
                <w:szCs w:val="24"/>
              </w:rPr>
              <w:t>н</w:t>
            </w:r>
            <w:r w:rsidRPr="00D912FF">
              <w:rPr>
                <w:rFonts w:ascii="Times New Roman" w:hAnsi="Times New Roman"/>
                <w:sz w:val="24"/>
                <w:szCs w:val="24"/>
              </w:rPr>
              <w:t>дивидуальных консультаций, текущего контроля и промеж</w:t>
            </w:r>
            <w:r w:rsidRPr="00D912FF">
              <w:rPr>
                <w:rFonts w:ascii="Times New Roman" w:hAnsi="Times New Roman"/>
                <w:sz w:val="24"/>
                <w:szCs w:val="24"/>
              </w:rPr>
              <w:t>у</w:t>
            </w:r>
            <w:r w:rsidRPr="00D912FF">
              <w:rPr>
                <w:rFonts w:ascii="Times New Roman" w:hAnsi="Times New Roman"/>
                <w:sz w:val="24"/>
                <w:szCs w:val="24"/>
              </w:rPr>
              <w:t xml:space="preserve">точной аттестации: </w:t>
            </w:r>
          </w:p>
        </w:tc>
        <w:tc>
          <w:tcPr>
            <w:tcW w:w="3072" w:type="pct"/>
          </w:tcPr>
          <w:p w:rsidR="00D912FF" w:rsidRPr="00D912FF" w:rsidRDefault="00D912FF" w:rsidP="00D912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2FF">
              <w:rPr>
                <w:rFonts w:ascii="Times New Roman" w:hAnsi="Times New Roman"/>
                <w:sz w:val="24"/>
                <w:szCs w:val="24"/>
              </w:rPr>
              <w:t>Аудитории кафедры электроники и микроэлектр</w:t>
            </w:r>
            <w:r w:rsidRPr="00D912FF">
              <w:rPr>
                <w:rFonts w:ascii="Times New Roman" w:hAnsi="Times New Roman"/>
                <w:sz w:val="24"/>
                <w:szCs w:val="24"/>
              </w:rPr>
              <w:t>о</w:t>
            </w:r>
            <w:r w:rsidRPr="00D912FF">
              <w:rPr>
                <w:rFonts w:ascii="Times New Roman" w:hAnsi="Times New Roman"/>
                <w:sz w:val="24"/>
                <w:szCs w:val="24"/>
              </w:rPr>
              <w:t>ники (ауд. 457,458,459,460).</w:t>
            </w:r>
          </w:p>
          <w:p w:rsidR="00D912FF" w:rsidRPr="00D912FF" w:rsidRDefault="00D912FF" w:rsidP="00D912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12FF" w:rsidRPr="00D912FF" w:rsidTr="004149B1">
        <w:tc>
          <w:tcPr>
            <w:tcW w:w="1928" w:type="pct"/>
          </w:tcPr>
          <w:p w:rsidR="00D912FF" w:rsidRPr="00D912FF" w:rsidRDefault="00D912FF" w:rsidP="00D91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FF">
              <w:rPr>
                <w:rFonts w:ascii="Times New Roman" w:hAnsi="Times New Roman"/>
                <w:sz w:val="24"/>
                <w:szCs w:val="24"/>
              </w:rPr>
              <w:t>Компьютерный класс</w:t>
            </w:r>
          </w:p>
        </w:tc>
        <w:tc>
          <w:tcPr>
            <w:tcW w:w="3072" w:type="pct"/>
          </w:tcPr>
          <w:p w:rsidR="00D912FF" w:rsidRPr="00D912FF" w:rsidRDefault="00D912FF" w:rsidP="00D91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FF">
              <w:rPr>
                <w:rFonts w:ascii="Times New Roman" w:hAnsi="Times New Roman"/>
                <w:sz w:val="24"/>
                <w:szCs w:val="24"/>
              </w:rPr>
              <w:t>Персональные компьютеры с установленным пр</w:t>
            </w:r>
            <w:r w:rsidRPr="00D912FF">
              <w:rPr>
                <w:rFonts w:ascii="Times New Roman" w:hAnsi="Times New Roman"/>
                <w:sz w:val="24"/>
                <w:szCs w:val="24"/>
              </w:rPr>
              <w:t>о</w:t>
            </w:r>
            <w:r w:rsidRPr="00D912FF">
              <w:rPr>
                <w:rFonts w:ascii="Times New Roman" w:hAnsi="Times New Roman"/>
                <w:sz w:val="24"/>
                <w:szCs w:val="24"/>
              </w:rPr>
              <w:t xml:space="preserve">граммным обеспечением </w:t>
            </w:r>
            <w:proofErr w:type="spellStart"/>
            <w:r w:rsidRPr="00D912FF">
              <w:rPr>
                <w:rFonts w:ascii="Times New Roman" w:hAnsi="Times New Roman"/>
                <w:sz w:val="24"/>
                <w:szCs w:val="24"/>
                <w:lang w:val="en-US"/>
              </w:rPr>
              <w:t>Matlab</w:t>
            </w:r>
            <w:proofErr w:type="spellEnd"/>
            <w:r w:rsidRPr="00D912FF">
              <w:rPr>
                <w:rFonts w:ascii="Times New Roman" w:hAnsi="Times New Roman"/>
                <w:sz w:val="24"/>
                <w:szCs w:val="24"/>
              </w:rPr>
              <w:t>, выходом в Инте</w:t>
            </w:r>
            <w:r w:rsidRPr="00D912FF">
              <w:rPr>
                <w:rFonts w:ascii="Times New Roman" w:hAnsi="Times New Roman"/>
                <w:sz w:val="24"/>
                <w:szCs w:val="24"/>
              </w:rPr>
              <w:t>р</w:t>
            </w:r>
            <w:r w:rsidRPr="00D912FF">
              <w:rPr>
                <w:rFonts w:ascii="Times New Roman" w:hAnsi="Times New Roman"/>
                <w:sz w:val="24"/>
                <w:szCs w:val="24"/>
              </w:rPr>
              <w:t>нет и с доступом в электронную информационно-образовательную среду университета</w:t>
            </w:r>
          </w:p>
        </w:tc>
      </w:tr>
      <w:tr w:rsidR="00D912FF" w:rsidRPr="00D912FF" w:rsidTr="004149B1">
        <w:tc>
          <w:tcPr>
            <w:tcW w:w="1928" w:type="pct"/>
          </w:tcPr>
          <w:p w:rsidR="00D912FF" w:rsidRPr="00D912FF" w:rsidRDefault="00D912FF" w:rsidP="00D91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FF">
              <w:rPr>
                <w:rFonts w:ascii="Times New Roman" w:hAnsi="Times New Roman"/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D912FF" w:rsidRPr="00D912FF" w:rsidRDefault="00D912FF" w:rsidP="00D91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FF">
              <w:rPr>
                <w:rFonts w:ascii="Times New Roman" w:hAnsi="Times New Roman"/>
                <w:sz w:val="24"/>
                <w:szCs w:val="24"/>
              </w:rPr>
              <w:t>Персональные компьютеры с установленным пр</w:t>
            </w:r>
            <w:r w:rsidRPr="00D912FF">
              <w:rPr>
                <w:rFonts w:ascii="Times New Roman" w:hAnsi="Times New Roman"/>
                <w:sz w:val="24"/>
                <w:szCs w:val="24"/>
              </w:rPr>
              <w:t>о</w:t>
            </w:r>
            <w:r w:rsidRPr="00D912FF">
              <w:rPr>
                <w:rFonts w:ascii="Times New Roman" w:hAnsi="Times New Roman"/>
                <w:sz w:val="24"/>
                <w:szCs w:val="24"/>
              </w:rPr>
              <w:t xml:space="preserve">граммным обеспечением </w:t>
            </w:r>
            <w:proofErr w:type="spellStart"/>
            <w:r w:rsidRPr="00D912FF">
              <w:rPr>
                <w:rFonts w:ascii="Times New Roman" w:hAnsi="Times New Roman"/>
                <w:sz w:val="24"/>
                <w:szCs w:val="24"/>
                <w:lang w:val="en-US"/>
              </w:rPr>
              <w:t>Matlab</w:t>
            </w:r>
            <w:proofErr w:type="spellEnd"/>
            <w:r w:rsidRPr="00D912FF">
              <w:rPr>
                <w:rFonts w:ascii="Times New Roman" w:hAnsi="Times New Roman"/>
                <w:sz w:val="24"/>
                <w:szCs w:val="24"/>
              </w:rPr>
              <w:t>, выходом в Инте</w:t>
            </w:r>
            <w:r w:rsidRPr="00D912FF">
              <w:rPr>
                <w:rFonts w:ascii="Times New Roman" w:hAnsi="Times New Roman"/>
                <w:sz w:val="24"/>
                <w:szCs w:val="24"/>
              </w:rPr>
              <w:t>р</w:t>
            </w:r>
            <w:r w:rsidRPr="00D912FF">
              <w:rPr>
                <w:rFonts w:ascii="Times New Roman" w:hAnsi="Times New Roman"/>
                <w:sz w:val="24"/>
                <w:szCs w:val="24"/>
              </w:rPr>
              <w:t xml:space="preserve">нет и с доступом в электронную информационно-образовательную среду университета </w:t>
            </w:r>
          </w:p>
        </w:tc>
      </w:tr>
      <w:tr w:rsidR="00507243" w:rsidRPr="00D912FF" w:rsidTr="004149B1">
        <w:tc>
          <w:tcPr>
            <w:tcW w:w="1928" w:type="pct"/>
          </w:tcPr>
          <w:p w:rsidR="00507243" w:rsidRPr="00507243" w:rsidRDefault="00507243" w:rsidP="00F94F9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07243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07243" w:rsidRPr="00507243" w:rsidRDefault="00507243" w:rsidP="00F94F9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507243">
              <w:rPr>
                <w:rFonts w:ascii="Times New Roman" w:hAnsi="Times New Roman"/>
                <w:sz w:val="24"/>
                <w:szCs w:val="24"/>
              </w:rP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025FED" w:rsidRPr="009157D4" w:rsidRDefault="00025FED" w:rsidP="00FF51FF">
      <w:pPr>
        <w:pStyle w:val="Style3"/>
        <w:widowControl/>
        <w:spacing w:after="120"/>
        <w:ind w:left="709" w:firstLine="11"/>
        <w:jc w:val="both"/>
        <w:rPr>
          <w:iCs/>
        </w:rPr>
      </w:pPr>
    </w:p>
    <w:sectPr w:rsidR="00025FED" w:rsidRPr="009157D4" w:rsidSect="009926E6">
      <w:footerReference w:type="default" r:id="rId2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18D" w:rsidRDefault="004C218D" w:rsidP="007D2E5E">
      <w:pPr>
        <w:spacing w:after="0" w:line="240" w:lineRule="auto"/>
      </w:pPr>
      <w:r>
        <w:separator/>
      </w:r>
    </w:p>
  </w:endnote>
  <w:endnote w:type="continuationSeparator" w:id="0">
    <w:p w:rsidR="004C218D" w:rsidRDefault="004C218D" w:rsidP="007D2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C39" w:rsidRPr="007D2E5E" w:rsidRDefault="00F14C39" w:rsidP="007D2E5E">
    <w:pPr>
      <w:pStyle w:val="ad"/>
      <w:tabs>
        <w:tab w:val="clear" w:pos="4677"/>
        <w:tab w:val="clear" w:pos="9355"/>
        <w:tab w:val="left" w:pos="103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18D" w:rsidRDefault="004C218D" w:rsidP="007D2E5E">
      <w:pPr>
        <w:spacing w:after="0" w:line="240" w:lineRule="auto"/>
      </w:pPr>
      <w:r>
        <w:separator/>
      </w:r>
    </w:p>
  </w:footnote>
  <w:footnote w:type="continuationSeparator" w:id="0">
    <w:p w:rsidR="004C218D" w:rsidRDefault="004C218D" w:rsidP="007D2E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16431"/>
    <w:multiLevelType w:val="hybridMultilevel"/>
    <w:tmpl w:val="C89A760C"/>
    <w:lvl w:ilvl="0" w:tplc="ABFEAD2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1615AFB"/>
    <w:multiLevelType w:val="hybridMultilevel"/>
    <w:tmpl w:val="4476CA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CD0543"/>
    <w:multiLevelType w:val="hybridMultilevel"/>
    <w:tmpl w:val="125A87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3BBC6913"/>
    <w:multiLevelType w:val="hybridMultilevel"/>
    <w:tmpl w:val="7902D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AD5AB2"/>
    <w:multiLevelType w:val="hybridMultilevel"/>
    <w:tmpl w:val="558C6AD6"/>
    <w:lvl w:ilvl="0" w:tplc="3D2E772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8E3346"/>
    <w:multiLevelType w:val="multilevel"/>
    <w:tmpl w:val="8882884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6">
    <w:nsid w:val="5D914322"/>
    <w:multiLevelType w:val="hybridMultilevel"/>
    <w:tmpl w:val="5CB0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A42371"/>
    <w:multiLevelType w:val="hybridMultilevel"/>
    <w:tmpl w:val="A9BE84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22C7D0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64125A71"/>
    <w:multiLevelType w:val="hybridMultilevel"/>
    <w:tmpl w:val="73445A3C"/>
    <w:lvl w:ilvl="0" w:tplc="BD1A48FC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A507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76B839BA"/>
    <w:multiLevelType w:val="hybridMultilevel"/>
    <w:tmpl w:val="9D0E9A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6BC63FD"/>
    <w:multiLevelType w:val="hybridMultilevel"/>
    <w:tmpl w:val="576AEF58"/>
    <w:lvl w:ilvl="0" w:tplc="F10033F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E43EF7"/>
    <w:multiLevelType w:val="hybridMultilevel"/>
    <w:tmpl w:val="BACA63C0"/>
    <w:lvl w:ilvl="0" w:tplc="5C664D6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8"/>
  </w:num>
  <w:num w:numId="3">
    <w:abstractNumId w:val="8"/>
  </w:num>
  <w:num w:numId="4">
    <w:abstractNumId w:val="3"/>
  </w:num>
  <w:num w:numId="5">
    <w:abstractNumId w:val="10"/>
  </w:num>
  <w:num w:numId="6">
    <w:abstractNumId w:val="4"/>
  </w:num>
  <w:num w:numId="7">
    <w:abstractNumId w:val="1"/>
  </w:num>
  <w:num w:numId="8">
    <w:abstractNumId w:val="2"/>
  </w:num>
  <w:num w:numId="9">
    <w:abstractNumId w:val="6"/>
  </w:num>
  <w:num w:numId="10">
    <w:abstractNumId w:val="0"/>
  </w:num>
  <w:num w:numId="11">
    <w:abstractNumId w:val="9"/>
  </w:num>
  <w:num w:numId="12">
    <w:abstractNumId w:val="5"/>
  </w:num>
  <w:num w:numId="13">
    <w:abstractNumId w:val="12"/>
  </w:num>
  <w:num w:numId="14">
    <w:abstractNumId w:val="7"/>
  </w:num>
  <w:num w:numId="15">
    <w:abstractNumId w:val="11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2727"/>
    <w:rsid w:val="00007AE6"/>
    <w:rsid w:val="000243DA"/>
    <w:rsid w:val="00025FED"/>
    <w:rsid w:val="0002649F"/>
    <w:rsid w:val="0003217B"/>
    <w:rsid w:val="000400D0"/>
    <w:rsid w:val="000434FA"/>
    <w:rsid w:val="0005103D"/>
    <w:rsid w:val="00052243"/>
    <w:rsid w:val="00054121"/>
    <w:rsid w:val="00054D4B"/>
    <w:rsid w:val="000619D3"/>
    <w:rsid w:val="00084E19"/>
    <w:rsid w:val="000B243C"/>
    <w:rsid w:val="000D37AD"/>
    <w:rsid w:val="000D5BBE"/>
    <w:rsid w:val="000E7A96"/>
    <w:rsid w:val="00100F45"/>
    <w:rsid w:val="0010559C"/>
    <w:rsid w:val="001204F8"/>
    <w:rsid w:val="00147468"/>
    <w:rsid w:val="00156889"/>
    <w:rsid w:val="00157939"/>
    <w:rsid w:val="00162050"/>
    <w:rsid w:val="00162311"/>
    <w:rsid w:val="0017102F"/>
    <w:rsid w:val="00192F05"/>
    <w:rsid w:val="00193FCC"/>
    <w:rsid w:val="001A6B12"/>
    <w:rsid w:val="001C606F"/>
    <w:rsid w:val="001D03AC"/>
    <w:rsid w:val="001E6DDF"/>
    <w:rsid w:val="001F5D00"/>
    <w:rsid w:val="00206F71"/>
    <w:rsid w:val="00210809"/>
    <w:rsid w:val="00237EE0"/>
    <w:rsid w:val="00241E99"/>
    <w:rsid w:val="0025775A"/>
    <w:rsid w:val="00270199"/>
    <w:rsid w:val="00277057"/>
    <w:rsid w:val="00294381"/>
    <w:rsid w:val="002C1D58"/>
    <w:rsid w:val="002D0628"/>
    <w:rsid w:val="002D6932"/>
    <w:rsid w:val="002E49DB"/>
    <w:rsid w:val="00312581"/>
    <w:rsid w:val="0031435A"/>
    <w:rsid w:val="00330D0B"/>
    <w:rsid w:val="003513CD"/>
    <w:rsid w:val="0035528F"/>
    <w:rsid w:val="00362FB8"/>
    <w:rsid w:val="00365463"/>
    <w:rsid w:val="00375493"/>
    <w:rsid w:val="003A63C6"/>
    <w:rsid w:val="003B2502"/>
    <w:rsid w:val="003C2BF1"/>
    <w:rsid w:val="003C6DB9"/>
    <w:rsid w:val="003E132A"/>
    <w:rsid w:val="003E18E5"/>
    <w:rsid w:val="003E672B"/>
    <w:rsid w:val="003F2048"/>
    <w:rsid w:val="00420ABE"/>
    <w:rsid w:val="00436CA3"/>
    <w:rsid w:val="00444951"/>
    <w:rsid w:val="0044730C"/>
    <w:rsid w:val="00464F75"/>
    <w:rsid w:val="0046502C"/>
    <w:rsid w:val="004653C3"/>
    <w:rsid w:val="0046767B"/>
    <w:rsid w:val="004845BC"/>
    <w:rsid w:val="004876D5"/>
    <w:rsid w:val="00487DA4"/>
    <w:rsid w:val="004A58E4"/>
    <w:rsid w:val="004B1F61"/>
    <w:rsid w:val="004C218D"/>
    <w:rsid w:val="004C43D4"/>
    <w:rsid w:val="004E63EF"/>
    <w:rsid w:val="005070DE"/>
    <w:rsid w:val="00507243"/>
    <w:rsid w:val="005226C1"/>
    <w:rsid w:val="00527EC8"/>
    <w:rsid w:val="00531876"/>
    <w:rsid w:val="0054570E"/>
    <w:rsid w:val="0055240B"/>
    <w:rsid w:val="0056040D"/>
    <w:rsid w:val="005703CE"/>
    <w:rsid w:val="0057167E"/>
    <w:rsid w:val="00572E52"/>
    <w:rsid w:val="00585DA8"/>
    <w:rsid w:val="005B672A"/>
    <w:rsid w:val="005D0F75"/>
    <w:rsid w:val="005D6E06"/>
    <w:rsid w:val="005D7B96"/>
    <w:rsid w:val="005E6003"/>
    <w:rsid w:val="005E7441"/>
    <w:rsid w:val="005E76E6"/>
    <w:rsid w:val="005F7A7B"/>
    <w:rsid w:val="00606EE6"/>
    <w:rsid w:val="006078BF"/>
    <w:rsid w:val="00611881"/>
    <w:rsid w:val="00627BD9"/>
    <w:rsid w:val="00634C1E"/>
    <w:rsid w:val="00642940"/>
    <w:rsid w:val="00644FFE"/>
    <w:rsid w:val="006450E6"/>
    <w:rsid w:val="00667AE5"/>
    <w:rsid w:val="00675F55"/>
    <w:rsid w:val="00681A9F"/>
    <w:rsid w:val="00683665"/>
    <w:rsid w:val="006B18AA"/>
    <w:rsid w:val="006C6FBA"/>
    <w:rsid w:val="00731D4E"/>
    <w:rsid w:val="007378BA"/>
    <w:rsid w:val="00754D12"/>
    <w:rsid w:val="0076270A"/>
    <w:rsid w:val="0076299C"/>
    <w:rsid w:val="007759BD"/>
    <w:rsid w:val="00787A31"/>
    <w:rsid w:val="007946C0"/>
    <w:rsid w:val="00794F1B"/>
    <w:rsid w:val="007B01EC"/>
    <w:rsid w:val="007B022C"/>
    <w:rsid w:val="007B1359"/>
    <w:rsid w:val="007D2E5E"/>
    <w:rsid w:val="007F0656"/>
    <w:rsid w:val="007F5990"/>
    <w:rsid w:val="00813822"/>
    <w:rsid w:val="008168F8"/>
    <w:rsid w:val="0081776D"/>
    <w:rsid w:val="00820BBC"/>
    <w:rsid w:val="00827E01"/>
    <w:rsid w:val="00834CFA"/>
    <w:rsid w:val="0083644C"/>
    <w:rsid w:val="00851433"/>
    <w:rsid w:val="008559FA"/>
    <w:rsid w:val="00856E42"/>
    <w:rsid w:val="00865226"/>
    <w:rsid w:val="00882966"/>
    <w:rsid w:val="008C37DB"/>
    <w:rsid w:val="008D048E"/>
    <w:rsid w:val="008D0DCC"/>
    <w:rsid w:val="008E23C8"/>
    <w:rsid w:val="008F1182"/>
    <w:rsid w:val="008F6F1E"/>
    <w:rsid w:val="008F7DBB"/>
    <w:rsid w:val="00907C35"/>
    <w:rsid w:val="00915277"/>
    <w:rsid w:val="009157D4"/>
    <w:rsid w:val="00917869"/>
    <w:rsid w:val="00920068"/>
    <w:rsid w:val="00921068"/>
    <w:rsid w:val="00931F99"/>
    <w:rsid w:val="00950C8B"/>
    <w:rsid w:val="009510CD"/>
    <w:rsid w:val="00955AB3"/>
    <w:rsid w:val="009571C8"/>
    <w:rsid w:val="00961B1E"/>
    <w:rsid w:val="00966BB3"/>
    <w:rsid w:val="00973B22"/>
    <w:rsid w:val="009926E6"/>
    <w:rsid w:val="00996957"/>
    <w:rsid w:val="009A1671"/>
    <w:rsid w:val="009B3F76"/>
    <w:rsid w:val="009D00E1"/>
    <w:rsid w:val="009E038D"/>
    <w:rsid w:val="009F5245"/>
    <w:rsid w:val="00A145ED"/>
    <w:rsid w:val="00A1727A"/>
    <w:rsid w:val="00A252A8"/>
    <w:rsid w:val="00A500D8"/>
    <w:rsid w:val="00A510BB"/>
    <w:rsid w:val="00A57A65"/>
    <w:rsid w:val="00A62AC2"/>
    <w:rsid w:val="00A630EA"/>
    <w:rsid w:val="00A80788"/>
    <w:rsid w:val="00A83CA4"/>
    <w:rsid w:val="00A87667"/>
    <w:rsid w:val="00AB1A4A"/>
    <w:rsid w:val="00AC5588"/>
    <w:rsid w:val="00AD3662"/>
    <w:rsid w:val="00AF0B39"/>
    <w:rsid w:val="00AF5993"/>
    <w:rsid w:val="00B03AC6"/>
    <w:rsid w:val="00B05032"/>
    <w:rsid w:val="00B20815"/>
    <w:rsid w:val="00B235E7"/>
    <w:rsid w:val="00B30A27"/>
    <w:rsid w:val="00B363B0"/>
    <w:rsid w:val="00B42727"/>
    <w:rsid w:val="00B44118"/>
    <w:rsid w:val="00B6367B"/>
    <w:rsid w:val="00B67722"/>
    <w:rsid w:val="00B742A2"/>
    <w:rsid w:val="00B904A3"/>
    <w:rsid w:val="00BB3AD8"/>
    <w:rsid w:val="00BD2806"/>
    <w:rsid w:val="00BD54AC"/>
    <w:rsid w:val="00BE6F9D"/>
    <w:rsid w:val="00BF50A0"/>
    <w:rsid w:val="00C0401A"/>
    <w:rsid w:val="00C05E6C"/>
    <w:rsid w:val="00C065F5"/>
    <w:rsid w:val="00C17599"/>
    <w:rsid w:val="00C2744D"/>
    <w:rsid w:val="00C37EE4"/>
    <w:rsid w:val="00C42ACE"/>
    <w:rsid w:val="00C44497"/>
    <w:rsid w:val="00C66B14"/>
    <w:rsid w:val="00C75DEA"/>
    <w:rsid w:val="00C80A51"/>
    <w:rsid w:val="00C9137B"/>
    <w:rsid w:val="00C95C8A"/>
    <w:rsid w:val="00CD2DC8"/>
    <w:rsid w:val="00CF4DB1"/>
    <w:rsid w:val="00D03EFE"/>
    <w:rsid w:val="00D22FD4"/>
    <w:rsid w:val="00D33150"/>
    <w:rsid w:val="00D35267"/>
    <w:rsid w:val="00D4452E"/>
    <w:rsid w:val="00D464A4"/>
    <w:rsid w:val="00D47286"/>
    <w:rsid w:val="00D52AE0"/>
    <w:rsid w:val="00D60634"/>
    <w:rsid w:val="00D65610"/>
    <w:rsid w:val="00D6682C"/>
    <w:rsid w:val="00D66842"/>
    <w:rsid w:val="00D77D37"/>
    <w:rsid w:val="00D912FF"/>
    <w:rsid w:val="00DA12FF"/>
    <w:rsid w:val="00DB0C1E"/>
    <w:rsid w:val="00DC018E"/>
    <w:rsid w:val="00E1123B"/>
    <w:rsid w:val="00E153BE"/>
    <w:rsid w:val="00E3547A"/>
    <w:rsid w:val="00E52C0E"/>
    <w:rsid w:val="00E6737A"/>
    <w:rsid w:val="00E7054A"/>
    <w:rsid w:val="00E96DAE"/>
    <w:rsid w:val="00EA11EC"/>
    <w:rsid w:val="00EB1319"/>
    <w:rsid w:val="00EB6F76"/>
    <w:rsid w:val="00EB7851"/>
    <w:rsid w:val="00ED70EF"/>
    <w:rsid w:val="00EF23BD"/>
    <w:rsid w:val="00EF29A6"/>
    <w:rsid w:val="00F14C39"/>
    <w:rsid w:val="00F239C4"/>
    <w:rsid w:val="00F23E49"/>
    <w:rsid w:val="00F27E72"/>
    <w:rsid w:val="00F37DA3"/>
    <w:rsid w:val="00F51FB1"/>
    <w:rsid w:val="00F5726B"/>
    <w:rsid w:val="00F70DBA"/>
    <w:rsid w:val="00F71E9D"/>
    <w:rsid w:val="00FD25D6"/>
    <w:rsid w:val="00FD516B"/>
    <w:rsid w:val="00FE4FA0"/>
    <w:rsid w:val="00FF51FF"/>
    <w:rsid w:val="00FF6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3C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619D3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0619D3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0619D3"/>
    <w:pPr>
      <w:keepNext/>
      <w:numPr>
        <w:ilvl w:val="2"/>
        <w:numId w:val="2"/>
      </w:numPr>
      <w:spacing w:after="0" w:line="240" w:lineRule="auto"/>
      <w:outlineLvl w:val="2"/>
    </w:pPr>
    <w:rPr>
      <w:rFonts w:ascii="Times New Roman" w:hAnsi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619D3"/>
    <w:pPr>
      <w:keepNext/>
      <w:numPr>
        <w:ilvl w:val="3"/>
        <w:numId w:val="2"/>
      </w:numPr>
      <w:spacing w:after="0" w:line="240" w:lineRule="auto"/>
      <w:outlineLvl w:val="3"/>
    </w:pPr>
    <w:rPr>
      <w:rFonts w:ascii="Times New Roman" w:hAnsi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619D3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hAnsi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0619D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hAnsi="Times New Roman"/>
      <w:i/>
      <w:sz w:val="20"/>
      <w:szCs w:val="20"/>
    </w:rPr>
  </w:style>
  <w:style w:type="paragraph" w:styleId="7">
    <w:name w:val="heading 7"/>
    <w:basedOn w:val="a"/>
    <w:next w:val="a"/>
    <w:link w:val="70"/>
    <w:qFormat/>
    <w:rsid w:val="000619D3"/>
    <w:pPr>
      <w:numPr>
        <w:ilvl w:val="6"/>
        <w:numId w:val="2"/>
      </w:numPr>
      <w:spacing w:before="240" w:after="60" w:line="240" w:lineRule="auto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0619D3"/>
    <w:pPr>
      <w:numPr>
        <w:ilvl w:val="7"/>
        <w:numId w:val="2"/>
      </w:numPr>
      <w:spacing w:before="240" w:after="60" w:line="240" w:lineRule="auto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619D3"/>
    <w:pPr>
      <w:numPr>
        <w:ilvl w:val="8"/>
        <w:numId w:val="2"/>
      </w:numPr>
      <w:spacing w:before="240" w:after="60" w:line="240" w:lineRule="auto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rsid w:val="00BB3AD8"/>
    <w:rPr>
      <w:rFonts w:ascii="Times New Roman" w:hAnsi="Times New Roman" w:cs="Times New Roman" w:hint="default"/>
      <w:sz w:val="12"/>
      <w:szCs w:val="12"/>
    </w:rPr>
  </w:style>
  <w:style w:type="paragraph" w:customStyle="1" w:styleId="Style3">
    <w:name w:val="Style3"/>
    <w:basedOn w:val="a"/>
    <w:rsid w:val="00487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rsid w:val="008652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3">
    <w:name w:val="Font Style23"/>
    <w:rsid w:val="008652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8652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rsid w:val="008652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65226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uiPriority w:val="59"/>
    <w:rsid w:val="00B742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6B1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4">
    <w:name w:val="Hyperlink"/>
    <w:uiPriority w:val="99"/>
    <w:unhideWhenUsed/>
    <w:rsid w:val="00365463"/>
    <w:rPr>
      <w:color w:val="0000FF"/>
      <w:u w:val="single"/>
    </w:rPr>
  </w:style>
  <w:style w:type="paragraph" w:customStyle="1" w:styleId="Style1">
    <w:name w:val="Style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 Style16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9926E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9926E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 Indent"/>
    <w:basedOn w:val="a"/>
    <w:link w:val="a6"/>
    <w:rsid w:val="009926E6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</w:rPr>
  </w:style>
  <w:style w:type="character" w:customStyle="1" w:styleId="a6">
    <w:name w:val="Основной текст с отступом Знак"/>
    <w:link w:val="a5"/>
    <w:rsid w:val="009926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link w:val="1"/>
    <w:rsid w:val="000619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link w:val="2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link w:val="3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link w:val="4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link w:val="5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link w:val="6"/>
    <w:rsid w:val="000619D3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link w:val="7"/>
    <w:rsid w:val="000619D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rsid w:val="000619D3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link w:val="9"/>
    <w:rsid w:val="000619D3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ed">
    <w:name w:val="Обычцedый"/>
    <w:rsid w:val="000619D3"/>
    <w:pPr>
      <w:widowControl w:val="0"/>
    </w:pPr>
    <w:rPr>
      <w:rFonts w:ascii="Times New Roman" w:hAnsi="Times New Roman"/>
    </w:rPr>
  </w:style>
  <w:style w:type="paragraph" w:styleId="a7">
    <w:name w:val="header"/>
    <w:basedOn w:val="a"/>
    <w:link w:val="a8"/>
    <w:semiHidden/>
    <w:rsid w:val="00A500D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8">
    <w:name w:val="Верхний колонтитул Знак"/>
    <w:link w:val="a7"/>
    <w:semiHidden/>
    <w:rsid w:val="00A50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semiHidden/>
    <w:rsid w:val="00A500D8"/>
    <w:pPr>
      <w:spacing w:after="0" w:line="240" w:lineRule="auto"/>
      <w:ind w:left="1680" w:firstLine="709"/>
      <w:jc w:val="both"/>
    </w:pPr>
    <w:rPr>
      <w:rFonts w:ascii="Times New Roman" w:hAnsi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35528F"/>
    <w:pPr>
      <w:spacing w:before="100" w:beforeAutospacing="1" w:after="115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E7054A"/>
    <w:pPr>
      <w:ind w:left="720"/>
      <w:contextualSpacing/>
    </w:pPr>
    <w:rPr>
      <w:rFonts w:eastAsia="Calibri"/>
      <w:lang w:eastAsia="en-US"/>
    </w:rPr>
  </w:style>
  <w:style w:type="character" w:customStyle="1" w:styleId="FontStyle14">
    <w:name w:val="Font Style14"/>
    <w:rsid w:val="009157D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157D4"/>
    <w:rPr>
      <w:rFonts w:ascii="Times New Roman" w:hAnsi="Times New Roman" w:cs="Times New Roman"/>
      <w:b/>
      <w:bCs/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21080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210809"/>
    <w:rPr>
      <w:rFonts w:ascii="Tahoma" w:hAnsi="Tahoma" w:cs="Tahoma"/>
      <w:sz w:val="16"/>
      <w:szCs w:val="16"/>
    </w:rPr>
  </w:style>
  <w:style w:type="paragraph" w:styleId="ad">
    <w:name w:val="footer"/>
    <w:basedOn w:val="a"/>
    <w:link w:val="ae"/>
    <w:uiPriority w:val="99"/>
    <w:semiHidden/>
    <w:unhideWhenUsed/>
    <w:rsid w:val="007D2E5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D2E5E"/>
    <w:rPr>
      <w:sz w:val="22"/>
      <w:szCs w:val="22"/>
    </w:rPr>
  </w:style>
  <w:style w:type="paragraph" w:styleId="21">
    <w:name w:val="Body Text 2"/>
    <w:basedOn w:val="a"/>
    <w:link w:val="22"/>
    <w:uiPriority w:val="99"/>
    <w:semiHidden/>
    <w:unhideWhenUsed/>
    <w:rsid w:val="00787A3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787A31"/>
    <w:rPr>
      <w:sz w:val="22"/>
      <w:szCs w:val="22"/>
    </w:rPr>
  </w:style>
  <w:style w:type="paragraph" w:styleId="af">
    <w:name w:val="footnote text"/>
    <w:basedOn w:val="a"/>
    <w:link w:val="af0"/>
    <w:rsid w:val="00787A3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af0">
    <w:name w:val="Текст сноски Знак"/>
    <w:basedOn w:val="a0"/>
    <w:link w:val="af"/>
    <w:rsid w:val="00787A31"/>
    <w:rPr>
      <w:rFonts w:ascii="Times New Roman" w:hAnsi="Times New Roman"/>
    </w:rPr>
  </w:style>
  <w:style w:type="paragraph" w:styleId="af1">
    <w:name w:val="Body Text"/>
    <w:basedOn w:val="a"/>
    <w:link w:val="af2"/>
    <w:uiPriority w:val="99"/>
    <w:semiHidden/>
    <w:unhideWhenUsed/>
    <w:rsid w:val="00931F99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931F9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6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.lanbook.com/book/95139" TargetMode="External"/><Relationship Id="rId26" Type="http://schemas.microsoft.com/office/2007/relationships/stylesWithEffects" Target="stylesWithEffects.xml"/><Relationship Id="rId3" Type="http://schemas.openxmlformats.org/officeDocument/2006/relationships/customXml" Target="../customXml/item3.xml"/><Relationship Id="rId21" Type="http://schemas.openxmlformats.org/officeDocument/2006/relationships/hyperlink" Target="https://znanium.com/catalog/product/673035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e.lanbook.com/book/10808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e.lanbook.com/book/108117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0DCD8-EAA0-4204-A164-973ADC4426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4923E6-A636-4A96-9C2D-2F709204EE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028895-99D1-4A4C-B633-D323824517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656F5C7-F954-4D29-B855-A51A6D39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15</Pages>
  <Words>3778</Words>
  <Characters>21537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25265</CharactersWithSpaces>
  <SharedDoc>false</SharedDoc>
  <HLinks>
    <vt:vector size="6" baseType="variant">
      <vt:variant>
        <vt:i4>2621542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http://e.lanbook.com/books/element.php?pl1_cid=25&amp;pl1_id=591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Д.В. Швидченко</dc:creator>
  <cp:keywords/>
  <cp:lastModifiedBy>Usr</cp:lastModifiedBy>
  <cp:revision>20</cp:revision>
  <cp:lastPrinted>2013-12-26T15:23:00Z</cp:lastPrinted>
  <dcterms:created xsi:type="dcterms:W3CDTF">2016-10-11T13:26:00Z</dcterms:created>
  <dcterms:modified xsi:type="dcterms:W3CDTF">2020-11-14T09:46:00Z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