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9DB" w:rsidRDefault="00CC59DB" w:rsidP="006D1F8A">
      <w:pPr>
        <w:rPr>
          <w:noProof/>
        </w:rPr>
      </w:pPr>
      <w:r>
        <w:rPr>
          <w:noProof/>
          <w:lang w:val="en-US"/>
        </w:rPr>
        <w:t xml:space="preserve">    </w:t>
      </w:r>
    </w:p>
    <w:tbl>
      <w:tblPr>
        <w:tblW w:w="0" w:type="auto"/>
        <w:jc w:val="center"/>
        <w:tblInd w:w="108" w:type="dxa"/>
        <w:tblLook w:val="00BF"/>
      </w:tblPr>
      <w:tblGrid>
        <w:gridCol w:w="1055"/>
        <w:gridCol w:w="8408"/>
      </w:tblGrid>
      <w:tr w:rsidR="006D1F8A" w:rsidTr="006D1F8A">
        <w:trPr>
          <w:cantSplit/>
          <w:trHeight w:val="688"/>
          <w:jc w:val="center"/>
        </w:trPr>
        <w:tc>
          <w:tcPr>
            <w:tcW w:w="1055" w:type="dxa"/>
          </w:tcPr>
          <w:p w:rsidR="006D1F8A" w:rsidRDefault="006D1F8A" w:rsidP="006D1F8A">
            <w:pPr>
              <w:pStyle w:val="ab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5455" cy="846455"/>
                  <wp:effectExtent l="0" t="0" r="0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6D1F8A" w:rsidRPr="00F34F4B" w:rsidRDefault="006D1F8A" w:rsidP="006D1F8A">
            <w:pPr>
              <w:pStyle w:val="ab"/>
              <w:spacing w:after="60" w:line="276" w:lineRule="auto"/>
              <w:ind w:firstLine="0"/>
              <w:jc w:val="center"/>
            </w:pPr>
            <w:r w:rsidRPr="00F34F4B">
              <w:t xml:space="preserve">МИНИСТЕРСТВО ОБРАЗОВАНИЯ </w:t>
            </w:r>
            <w:r>
              <w:t>И НАУКИ РОССИЙСКОЙ ФЕДЕРАЦИИ</w:t>
            </w:r>
          </w:p>
          <w:p w:rsidR="006D1F8A" w:rsidRPr="00F34F4B" w:rsidRDefault="006D1F8A" w:rsidP="006D1F8A">
            <w:pPr>
              <w:pStyle w:val="ab"/>
              <w:spacing w:line="276" w:lineRule="auto"/>
              <w:ind w:firstLine="0"/>
              <w:jc w:val="center"/>
            </w:pPr>
            <w:r w:rsidRPr="00F34F4B">
              <w:t xml:space="preserve">Федеральное государственное бюджетное образовательное учреждение </w:t>
            </w:r>
          </w:p>
          <w:p w:rsidR="006D1F8A" w:rsidRPr="00C05D60" w:rsidRDefault="006D1F8A" w:rsidP="006D1F8A">
            <w:pPr>
              <w:pStyle w:val="ab"/>
              <w:spacing w:line="276" w:lineRule="auto"/>
              <w:ind w:firstLine="0"/>
              <w:jc w:val="center"/>
            </w:pPr>
            <w:r w:rsidRPr="00F34F4B">
              <w:t>высшего образования</w:t>
            </w:r>
            <w:r w:rsidRPr="00C05D60">
              <w:t xml:space="preserve"> </w:t>
            </w:r>
          </w:p>
          <w:p w:rsidR="006D1F8A" w:rsidRPr="00A440A2" w:rsidRDefault="006D1F8A" w:rsidP="006D1F8A">
            <w:pPr>
              <w:pStyle w:val="ab"/>
              <w:spacing w:line="276" w:lineRule="auto"/>
              <w:ind w:firstLine="0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6D1F8A" w:rsidRPr="00EC3D19" w:rsidRDefault="006D1F8A" w:rsidP="006D1F8A">
      <w:pPr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252095</wp:posOffset>
            </wp:positionV>
            <wp:extent cx="1476375" cy="1438275"/>
            <wp:effectExtent l="19050" t="0" r="9525" b="0"/>
            <wp:wrapNone/>
            <wp:docPr id="37" name="Рисунок 1" descr="D:\Users\y.mamleeva\Downloads\Печать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mamleeva\Downloads\Печать Институ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F8A" w:rsidRPr="006D1F8A" w:rsidRDefault="006D1F8A" w:rsidP="006D1F8A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r w:rsidRPr="006D1F8A">
        <w:rPr>
          <w:rFonts w:ascii="Times New Roman" w:hAnsi="Times New Roman"/>
          <w:bCs/>
          <w:sz w:val="24"/>
          <w:szCs w:val="24"/>
        </w:rPr>
        <w:t>УТВЕРЖДАЮ:</w:t>
      </w:r>
    </w:p>
    <w:p w:rsidR="006D1F8A" w:rsidRPr="006D1F8A" w:rsidRDefault="006D1F8A" w:rsidP="006D1F8A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r w:rsidRPr="006D1F8A">
        <w:rPr>
          <w:rFonts w:ascii="Times New Roman" w:hAnsi="Times New Roman"/>
          <w:bCs/>
          <w:sz w:val="24"/>
          <w:szCs w:val="24"/>
        </w:rPr>
        <w:t>Директор института/</w:t>
      </w:r>
    </w:p>
    <w:p w:rsidR="006D1F8A" w:rsidRPr="006D1F8A" w:rsidRDefault="006D1F8A" w:rsidP="006D1F8A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r w:rsidRPr="006D1F8A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63500</wp:posOffset>
            </wp:positionV>
            <wp:extent cx="279400" cy="351790"/>
            <wp:effectExtent l="19050" t="0" r="6350" b="0"/>
            <wp:wrapNone/>
            <wp:docPr id="38" name="Рисунок 2" descr="D:\Users\y.mamleeva\Downloads\SignatureLuky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mamleeva\Downloads\SignatureLukyanov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F8A">
        <w:rPr>
          <w:rFonts w:ascii="Times New Roman" w:hAnsi="Times New Roman"/>
          <w:bCs/>
          <w:sz w:val="24"/>
          <w:szCs w:val="24"/>
        </w:rPr>
        <w:t>Энергетики и автоматизированных систем</w:t>
      </w:r>
    </w:p>
    <w:p w:rsidR="006D1F8A" w:rsidRPr="006D1F8A" w:rsidRDefault="006D1F8A" w:rsidP="006D1F8A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6D1F8A">
        <w:rPr>
          <w:rFonts w:ascii="Times New Roman" w:hAnsi="Times New Roman"/>
          <w:bCs/>
          <w:sz w:val="24"/>
          <w:szCs w:val="24"/>
        </w:rPr>
        <w:t>_____________С.И.Лукьянов</w:t>
      </w:r>
      <w:proofErr w:type="spellEnd"/>
    </w:p>
    <w:p w:rsidR="006D1F8A" w:rsidRPr="006D1F8A" w:rsidRDefault="006D1F8A" w:rsidP="006D1F8A">
      <w:pPr>
        <w:spacing w:after="0"/>
        <w:ind w:left="4820"/>
        <w:jc w:val="center"/>
        <w:rPr>
          <w:rFonts w:ascii="Times New Roman" w:hAnsi="Times New Roman"/>
          <w:b/>
          <w:sz w:val="24"/>
          <w:szCs w:val="24"/>
        </w:rPr>
      </w:pPr>
      <w:r w:rsidRPr="006D1F8A">
        <w:rPr>
          <w:rFonts w:ascii="Times New Roman" w:hAnsi="Times New Roman"/>
          <w:bCs/>
          <w:sz w:val="24"/>
          <w:szCs w:val="24"/>
        </w:rPr>
        <w:t>«_20_»_сентября_2017 г.</w:t>
      </w:r>
    </w:p>
    <w:p w:rsidR="006D1F8A" w:rsidRPr="006D1F8A" w:rsidRDefault="006D1F8A" w:rsidP="006D1F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6D1F8A" w:rsidRDefault="006D1F8A" w:rsidP="006D1F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6D1F8A" w:rsidRPr="006D1F8A" w:rsidRDefault="006D1F8A" w:rsidP="006D1F8A">
      <w:pPr>
        <w:jc w:val="center"/>
        <w:rPr>
          <w:rFonts w:ascii="Times New Roman" w:hAnsi="Times New Roman"/>
          <w:b/>
          <w:sz w:val="24"/>
          <w:szCs w:val="24"/>
        </w:rPr>
      </w:pPr>
      <w:r w:rsidRPr="006D1F8A">
        <w:rPr>
          <w:rFonts w:ascii="Times New Roman" w:hAnsi="Times New Roman"/>
          <w:b/>
          <w:sz w:val="24"/>
          <w:szCs w:val="24"/>
        </w:rPr>
        <w:t xml:space="preserve">РАБОЧАЯ ПРОГРАММА ДИСЦИПЛИНЫ </w:t>
      </w:r>
    </w:p>
    <w:p w:rsidR="006D1F8A" w:rsidRPr="00951C8E" w:rsidRDefault="006D1F8A" w:rsidP="006D1F8A">
      <w:pPr>
        <w:jc w:val="center"/>
        <w:rPr>
          <w:rFonts w:ascii="Times New Roman" w:hAnsi="Times New Roman"/>
          <w:b/>
          <w:sz w:val="28"/>
          <w:szCs w:val="28"/>
        </w:rPr>
      </w:pPr>
      <w:r w:rsidRPr="00951C8E">
        <w:rPr>
          <w:rFonts w:ascii="Times New Roman" w:hAnsi="Times New Roman"/>
          <w:b/>
          <w:sz w:val="28"/>
          <w:szCs w:val="28"/>
        </w:rPr>
        <w:t>Программируемые технические средства</w:t>
      </w:r>
    </w:p>
    <w:p w:rsidR="006D1F8A" w:rsidRPr="006D1F8A" w:rsidRDefault="006D1F8A" w:rsidP="006D1F8A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6D1F8A">
        <w:rPr>
          <w:rFonts w:ascii="Times New Roman" w:hAnsi="Times New Roman"/>
          <w:bCs/>
          <w:sz w:val="24"/>
          <w:szCs w:val="24"/>
        </w:rPr>
        <w:t xml:space="preserve">Направление подготовки </w:t>
      </w:r>
    </w:p>
    <w:p w:rsidR="006D1F8A" w:rsidRPr="006D1F8A" w:rsidRDefault="006D1F8A" w:rsidP="006D1F8A">
      <w:pPr>
        <w:jc w:val="center"/>
        <w:rPr>
          <w:rFonts w:ascii="Times New Roman" w:hAnsi="Times New Roman"/>
          <w:b/>
          <w:sz w:val="24"/>
          <w:szCs w:val="24"/>
        </w:rPr>
      </w:pPr>
      <w:r w:rsidRPr="006D1F8A">
        <w:rPr>
          <w:rFonts w:ascii="Times New Roman" w:hAnsi="Times New Roman"/>
          <w:b/>
          <w:bCs/>
          <w:sz w:val="24"/>
          <w:szCs w:val="24"/>
        </w:rPr>
        <w:t xml:space="preserve">11.03.04 «Электроника и </w:t>
      </w:r>
      <w:proofErr w:type="spellStart"/>
      <w:r w:rsidRPr="006D1F8A">
        <w:rPr>
          <w:rFonts w:ascii="Times New Roman" w:hAnsi="Times New Roman"/>
          <w:b/>
          <w:bCs/>
          <w:sz w:val="24"/>
          <w:szCs w:val="24"/>
        </w:rPr>
        <w:t>наноэлектроника</w:t>
      </w:r>
      <w:proofErr w:type="spellEnd"/>
      <w:r w:rsidRPr="006D1F8A">
        <w:rPr>
          <w:rFonts w:ascii="Times New Roman" w:hAnsi="Times New Roman"/>
          <w:b/>
          <w:bCs/>
          <w:sz w:val="24"/>
          <w:szCs w:val="24"/>
        </w:rPr>
        <w:t>»</w:t>
      </w: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1F8A">
        <w:rPr>
          <w:rStyle w:val="FontStyle16"/>
          <w:b w:val="0"/>
          <w:sz w:val="24"/>
        </w:rPr>
        <w:t xml:space="preserve">Направленность (профиль/ специализация) программы </w:t>
      </w: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sz w:val="24"/>
        </w:rPr>
      </w:pPr>
      <w:r w:rsidRPr="006D1F8A">
        <w:rPr>
          <w:rStyle w:val="FontStyle16"/>
          <w:sz w:val="24"/>
        </w:rPr>
        <w:t>«Промышленная электроника»</w:t>
      </w: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1F8A">
        <w:rPr>
          <w:rStyle w:val="FontStyle16"/>
          <w:b w:val="0"/>
          <w:sz w:val="24"/>
        </w:rPr>
        <w:t xml:space="preserve">Уровень высшего образования – </w:t>
      </w:r>
      <w:proofErr w:type="spellStart"/>
      <w:r w:rsidRPr="006D1F8A">
        <w:rPr>
          <w:rStyle w:val="FontStyle16"/>
          <w:b w:val="0"/>
          <w:sz w:val="24"/>
        </w:rPr>
        <w:t>бакалавриат</w:t>
      </w:r>
      <w:proofErr w:type="spellEnd"/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1F8A">
        <w:rPr>
          <w:rStyle w:val="FontStyle16"/>
          <w:b w:val="0"/>
          <w:sz w:val="24"/>
        </w:rPr>
        <w:t xml:space="preserve">Программа подготовки – </w:t>
      </w:r>
      <w:proofErr w:type="gramStart"/>
      <w:r w:rsidRPr="006D1F8A">
        <w:rPr>
          <w:rStyle w:val="FontStyle16"/>
          <w:b w:val="0"/>
          <w:sz w:val="24"/>
        </w:rPr>
        <w:t>академический</w:t>
      </w:r>
      <w:proofErr w:type="gramEnd"/>
      <w:r w:rsidRPr="006D1F8A">
        <w:rPr>
          <w:rStyle w:val="FontStyle16"/>
          <w:b w:val="0"/>
          <w:sz w:val="24"/>
        </w:rPr>
        <w:t xml:space="preserve"> </w:t>
      </w:r>
      <w:proofErr w:type="spellStart"/>
      <w:r w:rsidRPr="006D1F8A">
        <w:rPr>
          <w:rStyle w:val="FontStyle16"/>
          <w:b w:val="0"/>
          <w:sz w:val="24"/>
        </w:rPr>
        <w:t>бакалавриат</w:t>
      </w:r>
      <w:proofErr w:type="spellEnd"/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1F8A" w:rsidRPr="006D1F8A" w:rsidRDefault="006D1F8A" w:rsidP="006D1F8A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1F8A">
        <w:rPr>
          <w:rStyle w:val="FontStyle16"/>
          <w:b w:val="0"/>
          <w:sz w:val="24"/>
        </w:rPr>
        <w:t>Форма обучения</w:t>
      </w:r>
    </w:p>
    <w:p w:rsidR="006D1F8A" w:rsidRPr="006D1F8A" w:rsidRDefault="006D1F8A" w:rsidP="006D1F8A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6D1F8A">
        <w:rPr>
          <w:rStyle w:val="FontStyle16"/>
          <w:b w:val="0"/>
          <w:sz w:val="24"/>
        </w:rPr>
        <w:t>За</w:t>
      </w:r>
      <w:r>
        <w:rPr>
          <w:rStyle w:val="FontStyle16"/>
          <w:b w:val="0"/>
          <w:sz w:val="24"/>
        </w:rPr>
        <w:t>о</w:t>
      </w:r>
      <w:r w:rsidRPr="006D1F8A">
        <w:rPr>
          <w:rStyle w:val="FontStyle16"/>
          <w:b w:val="0"/>
          <w:sz w:val="24"/>
        </w:rPr>
        <w:t>чная</w:t>
      </w:r>
    </w:p>
    <w:p w:rsidR="006D1F8A" w:rsidRDefault="006D1F8A" w:rsidP="006D1F8A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951C8E" w:rsidRDefault="00951C8E" w:rsidP="006D1F8A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1F8A" w:rsidRPr="006D1F8A" w:rsidRDefault="006D1F8A" w:rsidP="006D1F8A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1F8A" w:rsidRPr="006D1F8A" w:rsidRDefault="006D1F8A" w:rsidP="006D1F8A">
      <w:pPr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a"/>
        <w:tblW w:w="830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7121"/>
      </w:tblGrid>
      <w:tr w:rsidR="006D1F8A" w:rsidRPr="006D1F8A" w:rsidTr="006D1F8A">
        <w:tc>
          <w:tcPr>
            <w:tcW w:w="1188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  <w:r w:rsidRPr="006D1F8A">
              <w:rPr>
                <w:sz w:val="24"/>
                <w:szCs w:val="24"/>
              </w:rPr>
              <w:t xml:space="preserve">Институт </w:t>
            </w:r>
          </w:p>
        </w:tc>
        <w:tc>
          <w:tcPr>
            <w:tcW w:w="7121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  <w:r w:rsidRPr="006D1F8A">
              <w:rPr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6D1F8A" w:rsidRPr="006D1F8A" w:rsidTr="006D1F8A">
        <w:tc>
          <w:tcPr>
            <w:tcW w:w="1188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  <w:r w:rsidRPr="006D1F8A">
              <w:rPr>
                <w:sz w:val="24"/>
                <w:szCs w:val="24"/>
              </w:rPr>
              <w:t>Кафедра</w:t>
            </w:r>
          </w:p>
        </w:tc>
        <w:tc>
          <w:tcPr>
            <w:tcW w:w="7121" w:type="dxa"/>
          </w:tcPr>
          <w:p w:rsidR="006D1F8A" w:rsidRPr="006D1F8A" w:rsidRDefault="006D1F8A" w:rsidP="006D1F8A">
            <w:pPr>
              <w:tabs>
                <w:tab w:val="left" w:pos="5377"/>
              </w:tabs>
              <w:rPr>
                <w:sz w:val="24"/>
                <w:szCs w:val="24"/>
              </w:rPr>
            </w:pPr>
            <w:r w:rsidRPr="006D1F8A">
              <w:rPr>
                <w:sz w:val="24"/>
                <w:szCs w:val="24"/>
              </w:rPr>
              <w:t>электроники и микроэлектроники</w:t>
            </w:r>
          </w:p>
        </w:tc>
      </w:tr>
      <w:tr w:rsidR="006D1F8A" w:rsidRPr="006D1F8A" w:rsidTr="006D1F8A">
        <w:tc>
          <w:tcPr>
            <w:tcW w:w="1188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  <w:r w:rsidRPr="006D1F8A">
              <w:rPr>
                <w:sz w:val="24"/>
                <w:szCs w:val="24"/>
              </w:rPr>
              <w:t>Курс</w:t>
            </w:r>
          </w:p>
        </w:tc>
        <w:tc>
          <w:tcPr>
            <w:tcW w:w="7121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  <w:r w:rsidRPr="006D1F8A">
              <w:rPr>
                <w:sz w:val="24"/>
                <w:szCs w:val="24"/>
              </w:rPr>
              <w:t>5</w:t>
            </w:r>
          </w:p>
        </w:tc>
      </w:tr>
      <w:tr w:rsidR="006D1F8A" w:rsidRPr="006D1F8A" w:rsidTr="006D1F8A">
        <w:tc>
          <w:tcPr>
            <w:tcW w:w="1188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</w:p>
        </w:tc>
        <w:tc>
          <w:tcPr>
            <w:tcW w:w="7121" w:type="dxa"/>
          </w:tcPr>
          <w:p w:rsidR="006D1F8A" w:rsidRPr="006D1F8A" w:rsidRDefault="006D1F8A" w:rsidP="006D1F8A">
            <w:pPr>
              <w:rPr>
                <w:sz w:val="24"/>
                <w:szCs w:val="24"/>
              </w:rPr>
            </w:pPr>
          </w:p>
        </w:tc>
      </w:tr>
    </w:tbl>
    <w:p w:rsidR="006D1F8A" w:rsidRPr="006D1F8A" w:rsidRDefault="006D1F8A" w:rsidP="006D1F8A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1F8A" w:rsidRPr="006D1F8A" w:rsidRDefault="006D1F8A" w:rsidP="006D1F8A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951C8E" w:rsidRDefault="00951C8E" w:rsidP="00951C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Магнитогорск</w:t>
      </w:r>
    </w:p>
    <w:p w:rsidR="006D1F8A" w:rsidRPr="006D1F8A" w:rsidRDefault="00951C8E" w:rsidP="00951C8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6D1F8A" w:rsidRPr="006D1F8A">
        <w:rPr>
          <w:rFonts w:ascii="Times New Roman" w:hAnsi="Times New Roman"/>
          <w:bCs/>
          <w:sz w:val="24"/>
          <w:szCs w:val="24"/>
        </w:rPr>
        <w:t>2017 г.</w:t>
      </w:r>
    </w:p>
    <w:p w:rsidR="00F42797" w:rsidRDefault="006D1F8A" w:rsidP="0085740D">
      <w:pPr>
        <w:ind w:left="-1134"/>
        <w:rPr>
          <w:noProof/>
        </w:rPr>
      </w:pPr>
      <w:r w:rsidRPr="006D1F8A">
        <w:rPr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34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01" w:rsidRDefault="00C06B01" w:rsidP="0085740D">
      <w:pPr>
        <w:ind w:left="-1134"/>
        <w:rPr>
          <w:noProof/>
        </w:rPr>
      </w:pPr>
    </w:p>
    <w:p w:rsidR="009C5EE2" w:rsidRPr="006D1F8A" w:rsidRDefault="009C5EE2" w:rsidP="00CC59DB">
      <w:pPr>
        <w:ind w:left="-1134"/>
        <w:rPr>
          <w:noProof/>
        </w:rPr>
      </w:pPr>
    </w:p>
    <w:p w:rsidR="000C54A4" w:rsidRDefault="000C54A4" w:rsidP="00ED3CB8">
      <w:pPr>
        <w:ind w:left="-1134"/>
      </w:pPr>
    </w:p>
    <w:p w:rsidR="009C5EE2" w:rsidRDefault="009C5EE2" w:rsidP="00ED3CB8">
      <w:pPr>
        <w:ind w:left="-1134"/>
      </w:pPr>
    </w:p>
    <w:p w:rsidR="00C57DA3" w:rsidRDefault="006D1F8A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1F8A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6300470" cy="8647704"/>
            <wp:effectExtent l="19050" t="0" r="5080" b="0"/>
            <wp:docPr id="35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EF" w:rsidRPr="00341799">
        <w:rPr>
          <w:rStyle w:val="FontStyle16"/>
          <w:b w:val="0"/>
          <w:sz w:val="24"/>
          <w:szCs w:val="24"/>
        </w:rPr>
        <w:br w:type="page"/>
      </w:r>
      <w:r w:rsidR="00ED3CB8">
        <w:rPr>
          <w:rStyle w:val="FontStyle16"/>
          <w:b w:val="0"/>
          <w:sz w:val="24"/>
          <w:szCs w:val="24"/>
        </w:rPr>
        <w:lastRenderedPageBreak/>
        <w:t xml:space="preserve">1. </w:t>
      </w:r>
      <w:r w:rsidR="00C57DA3" w:rsidRPr="00C57DA3">
        <w:rPr>
          <w:rFonts w:ascii="Times New Roman" w:hAnsi="Times New Roman"/>
          <w:b/>
          <w:sz w:val="24"/>
          <w:szCs w:val="24"/>
        </w:rPr>
        <w:t>Цели освоения дисциплины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Целью освоения дисциплины является получение навыков использования аппаратно</w:t>
      </w:r>
      <w:r w:rsidR="0085740D">
        <w:rPr>
          <w:rFonts w:ascii="Times New Roman" w:hAnsi="Times New Roman"/>
          <w:sz w:val="24"/>
          <w:szCs w:val="24"/>
        </w:rPr>
        <w:t xml:space="preserve"> </w:t>
      </w:r>
      <w:r w:rsidRPr="00C57DA3">
        <w:rPr>
          <w:rFonts w:ascii="Times New Roman" w:hAnsi="Times New Roman"/>
          <w:sz w:val="24"/>
          <w:szCs w:val="24"/>
        </w:rPr>
        <w:t>- программных средств, предназначенных для отладки микропроцессорных систем  автоматизации промышленных объектов. В ре</w:t>
      </w:r>
      <w:r>
        <w:rPr>
          <w:rFonts w:ascii="Times New Roman" w:hAnsi="Times New Roman"/>
          <w:sz w:val="24"/>
          <w:szCs w:val="24"/>
        </w:rPr>
        <w:t>зул</w:t>
      </w:r>
      <w:r w:rsidR="005634DA">
        <w:rPr>
          <w:rFonts w:ascii="Times New Roman" w:hAnsi="Times New Roman"/>
          <w:sz w:val="24"/>
          <w:szCs w:val="24"/>
        </w:rPr>
        <w:t>ьтате изучения курса бакалавры</w:t>
      </w:r>
      <w:r w:rsidRPr="00C57DA3">
        <w:rPr>
          <w:rFonts w:ascii="Times New Roman" w:hAnsi="Times New Roman"/>
          <w:sz w:val="24"/>
          <w:szCs w:val="24"/>
        </w:rPr>
        <w:t xml:space="preserve"> должны получить практические навыки по  отладке и настройки аппаратно-программного обеспечения  индустриальных микропроцессорных систем, операционной частью которых, являются промышленные программируемые контроллеры. Полученные навыки повысят эф</w:t>
      </w:r>
      <w:r w:rsidR="0085740D">
        <w:rPr>
          <w:rFonts w:ascii="Times New Roman" w:hAnsi="Times New Roman"/>
          <w:sz w:val="24"/>
          <w:szCs w:val="24"/>
        </w:rPr>
        <w:t>фективность проведения магистер</w:t>
      </w:r>
      <w:r w:rsidRPr="00C57DA3">
        <w:rPr>
          <w:rFonts w:ascii="Times New Roman" w:hAnsi="Times New Roman"/>
          <w:sz w:val="24"/>
          <w:szCs w:val="24"/>
        </w:rPr>
        <w:t>ских исследований в области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147468" w:rsidRDefault="00C57DA3" w:rsidP="00ED3CB8">
      <w:pPr>
        <w:spacing w:after="0" w:line="240" w:lineRule="auto"/>
        <w:ind w:firstLine="709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</w:t>
      </w:r>
      <w:r w:rsidR="00ED3CB8">
        <w:rPr>
          <w:rStyle w:val="FontStyle21"/>
          <w:b/>
          <w:sz w:val="24"/>
          <w:szCs w:val="24"/>
        </w:rPr>
        <w:t xml:space="preserve"> </w:t>
      </w:r>
      <w:r w:rsidR="005634DA">
        <w:rPr>
          <w:rStyle w:val="FontStyle21"/>
          <w:b/>
          <w:sz w:val="24"/>
          <w:szCs w:val="24"/>
        </w:rPr>
        <w:t>бакалавра</w:t>
      </w:r>
    </w:p>
    <w:p w:rsidR="00ED3CB8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относится к курсам вариативной части  </w:t>
      </w:r>
      <w:r w:rsidR="00AE6C3D">
        <w:rPr>
          <w:rFonts w:ascii="Times New Roman" w:hAnsi="Times New Roman"/>
          <w:sz w:val="24"/>
          <w:szCs w:val="24"/>
        </w:rPr>
        <w:t>образовательной программы</w:t>
      </w:r>
      <w:r w:rsidRPr="00C57DA3">
        <w:rPr>
          <w:rFonts w:ascii="Times New Roman" w:hAnsi="Times New Roman"/>
          <w:sz w:val="24"/>
          <w:szCs w:val="24"/>
        </w:rPr>
        <w:t xml:space="preserve"> подго</w:t>
      </w:r>
      <w:r w:rsidR="00AE6C3D">
        <w:rPr>
          <w:rFonts w:ascii="Times New Roman" w:hAnsi="Times New Roman"/>
          <w:sz w:val="24"/>
          <w:szCs w:val="24"/>
        </w:rPr>
        <w:t xml:space="preserve">товки </w:t>
      </w:r>
      <w:r w:rsidR="00A64736">
        <w:rPr>
          <w:rFonts w:ascii="Times New Roman" w:hAnsi="Times New Roman"/>
          <w:sz w:val="24"/>
          <w:szCs w:val="24"/>
        </w:rPr>
        <w:t>бакалавров</w:t>
      </w:r>
      <w:r w:rsidR="00661C5F">
        <w:rPr>
          <w:rFonts w:ascii="Times New Roman" w:hAnsi="Times New Roman"/>
          <w:sz w:val="24"/>
          <w:szCs w:val="24"/>
        </w:rPr>
        <w:t xml:space="preserve"> заочной формы обучения</w:t>
      </w:r>
      <w:r w:rsidR="00A64736">
        <w:rPr>
          <w:rFonts w:ascii="Times New Roman" w:hAnsi="Times New Roman"/>
          <w:sz w:val="24"/>
          <w:szCs w:val="24"/>
        </w:rPr>
        <w:t>, является дисциплиной по выбору Б</w:t>
      </w:r>
      <w:proofErr w:type="gramStart"/>
      <w:r w:rsidR="00A64736">
        <w:rPr>
          <w:rFonts w:ascii="Times New Roman" w:hAnsi="Times New Roman"/>
          <w:sz w:val="24"/>
          <w:szCs w:val="24"/>
        </w:rPr>
        <w:t>1</w:t>
      </w:r>
      <w:proofErr w:type="gramEnd"/>
      <w:r w:rsidR="00A64736">
        <w:rPr>
          <w:rFonts w:ascii="Times New Roman" w:hAnsi="Times New Roman"/>
          <w:sz w:val="24"/>
          <w:szCs w:val="24"/>
        </w:rPr>
        <w:t>.</w:t>
      </w:r>
      <w:r w:rsidR="007F2651">
        <w:rPr>
          <w:rFonts w:ascii="Times New Roman" w:hAnsi="Times New Roman"/>
          <w:sz w:val="24"/>
          <w:szCs w:val="24"/>
        </w:rPr>
        <w:t>В.ДБ.5 и преподаётся на пятом курсе в течение зимней и летней сессий</w:t>
      </w:r>
      <w:r w:rsidRPr="00C57DA3">
        <w:rPr>
          <w:rFonts w:ascii="Times New Roman" w:hAnsi="Times New Roman"/>
          <w:sz w:val="24"/>
          <w:szCs w:val="24"/>
        </w:rPr>
        <w:t xml:space="preserve">. Для </w:t>
      </w:r>
      <w:r w:rsidR="00AE6C3D">
        <w:rPr>
          <w:rFonts w:ascii="Times New Roman" w:hAnsi="Times New Roman"/>
          <w:sz w:val="24"/>
          <w:szCs w:val="24"/>
        </w:rPr>
        <w:t>освоения</w:t>
      </w:r>
      <w:r w:rsidRPr="00C57DA3">
        <w:rPr>
          <w:rFonts w:ascii="Times New Roman" w:hAnsi="Times New Roman"/>
          <w:sz w:val="24"/>
          <w:szCs w:val="24"/>
        </w:rPr>
        <w:t xml:space="preserve"> данного курса необходимы знания, полученные при изучении следующих дисциплин: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технические средства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компьютерные технологии в научных исследованиях;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АСУ технологическими объектами;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специализированные микроконтроллеры.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A64736">
        <w:rPr>
          <w:rFonts w:ascii="Times New Roman" w:hAnsi="Times New Roman"/>
          <w:sz w:val="24"/>
          <w:szCs w:val="24"/>
        </w:rPr>
        <w:t>Бакалавр</w:t>
      </w:r>
      <w:r w:rsidRPr="00C57DA3">
        <w:rPr>
          <w:rFonts w:ascii="Times New Roman" w:hAnsi="Times New Roman"/>
          <w:sz w:val="24"/>
          <w:szCs w:val="24"/>
        </w:rPr>
        <w:t>,</w:t>
      </w:r>
      <w:r w:rsidR="00AE6C3D">
        <w:rPr>
          <w:rFonts w:ascii="Times New Roman" w:hAnsi="Times New Roman"/>
          <w:sz w:val="24"/>
          <w:szCs w:val="24"/>
        </w:rPr>
        <w:t xml:space="preserve"> приступающий </w:t>
      </w:r>
      <w:r w:rsidRPr="00C57DA3">
        <w:rPr>
          <w:rFonts w:ascii="Times New Roman" w:hAnsi="Times New Roman"/>
          <w:sz w:val="24"/>
          <w:szCs w:val="24"/>
        </w:rPr>
        <w:t xml:space="preserve"> к изучению дисциплины 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A64736">
        <w:rPr>
          <w:rFonts w:ascii="Times New Roman" w:hAnsi="Times New Roman"/>
          <w:sz w:val="24"/>
          <w:szCs w:val="24"/>
        </w:rPr>
        <w:t>редства</w:t>
      </w:r>
      <w:r w:rsidRPr="00C57DA3">
        <w:rPr>
          <w:rFonts w:ascii="Times New Roman" w:hAnsi="Times New Roman"/>
          <w:sz w:val="24"/>
          <w:szCs w:val="24"/>
        </w:rPr>
        <w:t>» должен: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функциональную и аппаратную организацию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алгоритмические принципы построения управляющих программ микропроцесс       сорных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модульную структуру программного обеспечения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прикладные языки программирования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теоретические основы построения промышленных  систем управления и регулирования.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уметь:</w:t>
      </w:r>
    </w:p>
    <w:p w:rsidR="00C57DA3" w:rsidRPr="00C57DA3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7DA3" w:rsidRPr="00C57DA3">
        <w:rPr>
          <w:rFonts w:ascii="Times New Roman" w:hAnsi="Times New Roman"/>
          <w:sz w:val="24"/>
          <w:szCs w:val="24"/>
        </w:rPr>
        <w:t xml:space="preserve">классифицировать микропроцессорные системы по функциональному назначению и технологической значимости;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конфигурировать микропроцессорную систему под конкретную задачу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обосновывать выбор аппаратных компонентов микропроцессорных систем.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владеть: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</w:t>
      </w:r>
      <w:r w:rsidR="0085740D">
        <w:rPr>
          <w:rFonts w:ascii="Times New Roman" w:hAnsi="Times New Roman"/>
          <w:sz w:val="24"/>
          <w:szCs w:val="24"/>
        </w:rPr>
        <w:t>ми создания  модульной структур</w:t>
      </w:r>
      <w:r w:rsidRPr="00C57DA3">
        <w:rPr>
          <w:rFonts w:ascii="Times New Roman" w:hAnsi="Times New Roman"/>
          <w:sz w:val="24"/>
          <w:szCs w:val="24"/>
        </w:rPr>
        <w:t>ы программного обеспечения</w:t>
      </w:r>
      <w:r w:rsidR="00A64736">
        <w:rPr>
          <w:rFonts w:ascii="Times New Roman" w:hAnsi="Times New Roman"/>
          <w:sz w:val="24"/>
          <w:szCs w:val="24"/>
        </w:rPr>
        <w:t xml:space="preserve"> для </w:t>
      </w:r>
      <w:r w:rsidRPr="00C57DA3">
        <w:rPr>
          <w:rFonts w:ascii="Times New Roman" w:hAnsi="Times New Roman"/>
          <w:sz w:val="24"/>
          <w:szCs w:val="24"/>
        </w:rPr>
        <w:t xml:space="preserve">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методами обоснования функционального и аппаратного состава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принципами построения промышленных систем управления и регулирования;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навыками использования прикладного программного обеспечения для создания управляющих программ микропроцессорных систем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</w:t>
      </w:r>
      <w:r w:rsidR="00AE6C3D" w:rsidRPr="00C57DA3">
        <w:rPr>
          <w:rFonts w:ascii="Times New Roman" w:hAnsi="Times New Roman"/>
          <w:sz w:val="24"/>
          <w:szCs w:val="24"/>
        </w:rPr>
        <w:t>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E556A7">
        <w:rPr>
          <w:rFonts w:ascii="Times New Roman" w:hAnsi="Times New Roman"/>
          <w:sz w:val="24"/>
          <w:szCs w:val="24"/>
        </w:rPr>
        <w:t>редства</w:t>
      </w:r>
      <w:r w:rsidR="00AE6C3D" w:rsidRPr="00C57DA3">
        <w:rPr>
          <w:rFonts w:ascii="Times New Roman" w:hAnsi="Times New Roman"/>
          <w:sz w:val="24"/>
          <w:szCs w:val="24"/>
        </w:rPr>
        <w:t>»</w:t>
      </w:r>
      <w:r w:rsidR="00E556A7">
        <w:rPr>
          <w:rFonts w:ascii="Times New Roman" w:hAnsi="Times New Roman"/>
          <w:sz w:val="24"/>
          <w:szCs w:val="24"/>
        </w:rPr>
        <w:t xml:space="preserve">  является необходимой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 xml:space="preserve">при выполнении выпускных квалификационных работ, посвящённых 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>проектированию систем промышленной автоматизации различного назначения.</w:t>
      </w:r>
      <w:r w:rsidR="00E556A7" w:rsidRPr="00C57DA3">
        <w:rPr>
          <w:rFonts w:ascii="Times New Roman" w:hAnsi="Times New Roman"/>
          <w:sz w:val="24"/>
          <w:szCs w:val="24"/>
        </w:rPr>
        <w:t xml:space="preserve">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9926E6" w:rsidRDefault="00C57DA3" w:rsidP="00ED3CB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209E2" w:rsidRDefault="009209E2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t xml:space="preserve">3. </w:t>
      </w:r>
      <w:proofErr w:type="gramStart"/>
      <w:r w:rsidRPr="001179CD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t>дисциплины (модуля), и планируемые результаты обучения</w:t>
      </w: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EA005C" w:rsidRDefault="001179CD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005C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="00832CF9" w:rsidRPr="00EA005C">
        <w:rPr>
          <w:rFonts w:ascii="Times New Roman" w:hAnsi="Times New Roman"/>
          <w:sz w:val="24"/>
          <w:szCs w:val="24"/>
        </w:rPr>
        <w:t>«Программируемые технические с</w:t>
      </w:r>
      <w:r w:rsidR="00BF1718">
        <w:rPr>
          <w:rFonts w:ascii="Times New Roman" w:hAnsi="Times New Roman"/>
          <w:sz w:val="24"/>
          <w:szCs w:val="24"/>
        </w:rPr>
        <w:t>редства</w:t>
      </w:r>
      <w:r w:rsidR="00832CF9" w:rsidRPr="00EA005C">
        <w:rPr>
          <w:rFonts w:ascii="Times New Roman" w:hAnsi="Times New Roman"/>
          <w:sz w:val="24"/>
          <w:szCs w:val="24"/>
        </w:rPr>
        <w:t xml:space="preserve">» </w:t>
      </w:r>
      <w:r w:rsidRPr="00EA005C">
        <w:rPr>
          <w:rFonts w:ascii="Times New Roman" w:hAnsi="Times New Roman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8"/>
        <w:gridCol w:w="1170"/>
        <w:gridCol w:w="1360"/>
        <w:gridCol w:w="970"/>
        <w:gridCol w:w="1560"/>
        <w:gridCol w:w="529"/>
        <w:gridCol w:w="2270"/>
        <w:gridCol w:w="35"/>
      </w:tblGrid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 w:val="restart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lastRenderedPageBreak/>
              <w:t>Структурный элемент компетенции</w:t>
            </w:r>
          </w:p>
        </w:tc>
        <w:tc>
          <w:tcPr>
            <w:tcW w:w="6689" w:type="dxa"/>
            <w:gridSpan w:val="5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9287" w:type="dxa"/>
            <w:gridSpan w:val="7"/>
          </w:tcPr>
          <w:p w:rsidR="001179CD" w:rsidRPr="00EA005C" w:rsidRDefault="001179CD" w:rsidP="00A208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Код и содержание компетенции: </w:t>
            </w:r>
            <w:r w:rsidR="00A208F4" w:rsidRPr="00A208F4">
              <w:rPr>
                <w:rFonts w:ascii="Times New Roman" w:hAnsi="Times New Roman"/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</w:t>
            </w:r>
            <w:proofErr w:type="gramStart"/>
            <w:r w:rsidR="00A208F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A208F4">
              <w:rPr>
                <w:rFonts w:ascii="Times New Roman" w:hAnsi="Times New Roman"/>
                <w:sz w:val="24"/>
                <w:szCs w:val="24"/>
              </w:rPr>
              <w:t>ПК-4</w:t>
            </w:r>
            <w:r w:rsidR="0041469E" w:rsidRPr="0041469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179CD" w:rsidRPr="00EA005C" w:rsidTr="00C4731D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основные понятия по  аппаратной и программной организации микропроцессорных средств и их назначение в промышленных системах автоматизации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особенности аппаратного построения и программного обеспечения серийных промышленных контроллеров;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- аппаратную структуру микропроцессорных систем автоматизации</w:t>
            </w:r>
          </w:p>
          <w:p w:rsidR="001179CD" w:rsidRPr="00EA005C" w:rsidRDefault="00C4731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промышленных объектов.</w:t>
            </w:r>
          </w:p>
        </w:tc>
        <w:tc>
          <w:tcPr>
            <w:tcW w:w="2799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ийных промышленных контроллеров.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CD" w:rsidRPr="00EA005C" w:rsidTr="00330F44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05C">
              <w:rPr>
                <w:rFonts w:ascii="Times New Roman" w:hAnsi="Times New Roman"/>
                <w:sz w:val="24"/>
                <w:szCs w:val="24"/>
              </w:rPr>
              <w:t>-  выбирать  комплектующие в составе микропроцессорной системы и соответств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ующее  программное  обеспечение.</w:t>
            </w:r>
            <w:proofErr w:type="gramEnd"/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конфигурировать микропроцессорную систему в целом под конкретную задачу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799" w:type="dxa"/>
            <w:gridSpan w:val="2"/>
            <w:tcBorders>
              <w:right w:val="single" w:sz="4" w:space="0" w:color="auto"/>
            </w:tcBorders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179CD" w:rsidRPr="00EA005C" w:rsidTr="00330F44"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</w:t>
            </w:r>
            <w:r w:rsidR="00C4731D">
              <w:rPr>
                <w:rFonts w:ascii="Times New Roman" w:hAnsi="Times New Roman"/>
                <w:sz w:val="24"/>
                <w:szCs w:val="24"/>
              </w:rPr>
              <w:t xml:space="preserve"> общими 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навыками аппаратного построения и  наладки микропроцессорных 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систем промышленного назначения.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навыками практического применения методов отладки микропроцессорных систем, реализующих функции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</w:p>
        </w:tc>
        <w:tc>
          <w:tcPr>
            <w:tcW w:w="2834" w:type="dxa"/>
            <w:gridSpan w:val="3"/>
            <w:tcBorders>
              <w:right w:val="single" w:sz="4" w:space="0" w:color="auto"/>
            </w:tcBorders>
          </w:tcPr>
          <w:p w:rsidR="00AD2851" w:rsidRPr="00EA005C" w:rsidRDefault="00AD2851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навыками разработки и эксплуатации систем автоматизации промышленных объектов на базе серийных программируемых контроллеров.</w:t>
            </w: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06E" w:rsidRPr="009926E6" w:rsidRDefault="005D506E" w:rsidP="008E0912">
      <w:pPr>
        <w:pStyle w:val="Style3"/>
        <w:widowControl/>
        <w:jc w:val="both"/>
      </w:pPr>
    </w:p>
    <w:p w:rsidR="007B60EF" w:rsidRPr="00D66842" w:rsidRDefault="007B60EF" w:rsidP="008E091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:rsidR="007B60EF" w:rsidRPr="009926E6" w:rsidRDefault="007B60EF" w:rsidP="008E0912">
      <w:pPr>
        <w:pStyle w:val="Style3"/>
        <w:widowControl/>
        <w:jc w:val="both"/>
        <w:rPr>
          <w:b/>
          <w:bCs/>
        </w:rPr>
      </w:pPr>
    </w:p>
    <w:p w:rsidR="00E22633" w:rsidRPr="00E34D67" w:rsidRDefault="00E22633" w:rsidP="00E226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4</w:t>
      </w:r>
      <w:r w:rsidRPr="00E34D6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E34D6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E22633" w:rsidRPr="00E34D67" w:rsidRDefault="00E22633" w:rsidP="00E226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10,9   акад. часов</w:t>
      </w:r>
      <w:r w:rsidRPr="00E34D67">
        <w:rPr>
          <w:rStyle w:val="FontStyle18"/>
          <w:b w:val="0"/>
          <w:sz w:val="24"/>
          <w:szCs w:val="24"/>
        </w:rPr>
        <w:t>:</w:t>
      </w:r>
    </w:p>
    <w:p w:rsidR="00E22633" w:rsidRPr="00E34D67" w:rsidRDefault="00E22633" w:rsidP="00E2263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E34D67">
        <w:rPr>
          <w:rStyle w:val="FontStyle18"/>
          <w:b w:val="0"/>
          <w:sz w:val="24"/>
          <w:szCs w:val="24"/>
        </w:rPr>
        <w:t xml:space="preserve">  акад. часов;</w:t>
      </w:r>
    </w:p>
    <w:p w:rsidR="00E22633" w:rsidRPr="00E34D67" w:rsidRDefault="00E22633" w:rsidP="00E2263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  акад. часов</w:t>
      </w:r>
      <w:r w:rsidRPr="00E34D67">
        <w:rPr>
          <w:rStyle w:val="FontStyle18"/>
          <w:b w:val="0"/>
          <w:sz w:val="24"/>
          <w:szCs w:val="24"/>
        </w:rPr>
        <w:t xml:space="preserve">; </w:t>
      </w:r>
    </w:p>
    <w:p w:rsidR="00E22633" w:rsidRPr="00E34D67" w:rsidRDefault="00E22633" w:rsidP="00E22633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самостоятельная работа – 124,4</w:t>
      </w:r>
      <w:r w:rsidRPr="00E34D67">
        <w:rPr>
          <w:rStyle w:val="FontStyle18"/>
          <w:b w:val="0"/>
          <w:sz w:val="24"/>
          <w:szCs w:val="24"/>
        </w:rPr>
        <w:t xml:space="preserve"> акад. часов;</w:t>
      </w:r>
    </w:p>
    <w:p w:rsidR="00E22633" w:rsidRDefault="00E22633" w:rsidP="00E22633">
      <w:pPr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подготовка к экзамену – 8,7  акад. часов</w:t>
      </w:r>
      <w:r w:rsidRPr="00E34D67">
        <w:rPr>
          <w:rStyle w:val="FontStyle18"/>
          <w:b w:val="0"/>
          <w:sz w:val="24"/>
          <w:szCs w:val="24"/>
        </w:rPr>
        <w:t>.</w:t>
      </w:r>
    </w:p>
    <w:p w:rsidR="00661C5F" w:rsidRPr="00E34D67" w:rsidRDefault="00661C5F" w:rsidP="00232C24">
      <w:pPr>
        <w:spacing w:after="0" w:line="240" w:lineRule="auto"/>
        <w:rPr>
          <w:b/>
        </w:rPr>
      </w:pPr>
    </w:p>
    <w:p w:rsidR="00232C24" w:rsidRPr="001E4D17" w:rsidRDefault="00232C24" w:rsidP="00232C24"/>
    <w:p w:rsidR="007B60EF" w:rsidRPr="009926E6" w:rsidRDefault="007B60EF" w:rsidP="008E0912">
      <w:pPr>
        <w:pStyle w:val="Style3"/>
        <w:widowControl/>
        <w:jc w:val="both"/>
        <w:rPr>
          <w:bCs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4"/>
        <w:gridCol w:w="283"/>
        <w:gridCol w:w="425"/>
        <w:gridCol w:w="426"/>
        <w:gridCol w:w="567"/>
        <w:gridCol w:w="567"/>
        <w:gridCol w:w="1559"/>
        <w:gridCol w:w="1843"/>
        <w:gridCol w:w="850"/>
      </w:tblGrid>
      <w:tr w:rsidR="00E22633" w:rsidRPr="0018677F" w:rsidTr="006D1F8A">
        <w:trPr>
          <w:cantSplit/>
          <w:trHeight w:val="1134"/>
        </w:trPr>
        <w:tc>
          <w:tcPr>
            <w:tcW w:w="2694" w:type="dxa"/>
            <w:vMerge w:val="restart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lastRenderedPageBreak/>
              <w:t>Раздел/</w:t>
            </w:r>
            <w:r>
              <w:rPr>
                <w:bCs/>
              </w:rPr>
              <w:t xml:space="preserve"> </w:t>
            </w:r>
            <w:r w:rsidRPr="000243DA">
              <w:rPr>
                <w:bCs/>
              </w:rPr>
              <w:t>тема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E22633" w:rsidRPr="000243DA" w:rsidRDefault="00E22633" w:rsidP="006D1F8A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  <w:vAlign w:val="center"/>
          </w:tcPr>
          <w:p w:rsidR="00E22633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E22633" w:rsidRPr="00330F44" w:rsidRDefault="00E22633" w:rsidP="006D1F8A">
            <w:pPr>
              <w:pStyle w:val="Style3"/>
              <w:widowControl/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</w:rPr>
              <w:t xml:space="preserve"> </w:t>
            </w:r>
            <w:r w:rsidRPr="00330F44">
              <w:rPr>
                <w:bCs/>
                <w:sz w:val="22"/>
                <w:szCs w:val="22"/>
              </w:rPr>
              <w:t>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22633" w:rsidRDefault="00E22633" w:rsidP="006D1F8A">
            <w:pPr>
              <w:pStyle w:val="Style3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0243DA">
              <w:rPr>
                <w:bCs/>
              </w:rPr>
              <w:t>Самостоят</w:t>
            </w:r>
            <w:r>
              <w:rPr>
                <w:bCs/>
              </w:rPr>
              <w:t xml:space="preserve">ельная </w:t>
            </w:r>
            <w:r w:rsidRPr="00F96FB7">
              <w:rPr>
                <w:bCs/>
                <w:sz w:val="22"/>
                <w:szCs w:val="22"/>
              </w:rPr>
              <w:t xml:space="preserve">работа </w:t>
            </w:r>
          </w:p>
          <w:p w:rsidR="00E22633" w:rsidRPr="000243DA" w:rsidRDefault="00E22633" w:rsidP="006D1F8A">
            <w:pPr>
              <w:pStyle w:val="Style3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(в акад</w:t>
            </w:r>
            <w:proofErr w:type="gramStart"/>
            <w:r>
              <w:rPr>
                <w:bCs/>
              </w:rPr>
              <w:t>.ч</w:t>
            </w:r>
            <w:proofErr w:type="gramEnd"/>
            <w:r>
              <w:rPr>
                <w:bCs/>
              </w:rPr>
              <w:t>асах)</w:t>
            </w:r>
          </w:p>
        </w:tc>
        <w:tc>
          <w:tcPr>
            <w:tcW w:w="1559" w:type="dxa"/>
            <w:vMerge w:val="restart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 xml:space="preserve">Вид </w:t>
            </w:r>
            <w:proofErr w:type="spellStart"/>
            <w:proofErr w:type="gramStart"/>
            <w:r>
              <w:rPr>
                <w:bCs/>
              </w:rPr>
              <w:t>самосто-ятельной</w:t>
            </w:r>
            <w:proofErr w:type="spellEnd"/>
            <w:proofErr w:type="gramEnd"/>
            <w:r>
              <w:rPr>
                <w:bCs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Формы </w:t>
            </w:r>
            <w:proofErr w:type="gramStart"/>
            <w:r w:rsidRPr="000243DA">
              <w:rPr>
                <w:bCs/>
              </w:rPr>
              <w:t>текущего</w:t>
            </w:r>
            <w:proofErr w:type="gramEnd"/>
            <w:r w:rsidRPr="000243DA">
              <w:rPr>
                <w:bCs/>
              </w:rPr>
              <w:t xml:space="preserve"> </w:t>
            </w:r>
          </w:p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контроля </w:t>
            </w:r>
          </w:p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успеваемости</w:t>
            </w:r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промежкточной</w:t>
            </w:r>
            <w:proofErr w:type="spellEnd"/>
            <w:r>
              <w:rPr>
                <w:bCs/>
              </w:rPr>
              <w:t xml:space="preserve"> аттестации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22633" w:rsidRDefault="00E22633" w:rsidP="006D1F8A">
            <w:pPr>
              <w:spacing w:after="0" w:line="240" w:lineRule="auto"/>
              <w:ind w:left="-108" w:right="-131"/>
              <w:jc w:val="center"/>
              <w:rPr>
                <w:rStyle w:val="FontStyle31"/>
                <w:sz w:val="22"/>
                <w:szCs w:val="22"/>
              </w:rPr>
            </w:pPr>
            <w:r w:rsidRPr="0018677F">
              <w:rPr>
                <w:rStyle w:val="FontStyle31"/>
                <w:sz w:val="22"/>
                <w:szCs w:val="22"/>
              </w:rPr>
              <w:t>Код</w:t>
            </w:r>
          </w:p>
          <w:p w:rsidR="00E22633" w:rsidRPr="0018677F" w:rsidRDefault="00E22633" w:rsidP="006D1F8A">
            <w:pPr>
              <w:spacing w:after="0" w:line="240" w:lineRule="auto"/>
              <w:ind w:left="-108" w:right="-131"/>
              <w:jc w:val="center"/>
            </w:pPr>
            <w:r w:rsidRPr="0018677F">
              <w:rPr>
                <w:rStyle w:val="FontStyle31"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18677F">
              <w:rPr>
                <w:rStyle w:val="FontStyle31"/>
                <w:sz w:val="22"/>
                <w:szCs w:val="22"/>
              </w:rPr>
              <w:t>стру</w:t>
            </w:r>
            <w:r>
              <w:rPr>
                <w:rStyle w:val="FontStyle31"/>
                <w:sz w:val="22"/>
                <w:szCs w:val="22"/>
              </w:rPr>
              <w:t>к-тур</w:t>
            </w:r>
            <w:r w:rsidRPr="0018677F">
              <w:rPr>
                <w:rStyle w:val="FontStyle31"/>
                <w:sz w:val="22"/>
                <w:szCs w:val="22"/>
              </w:rPr>
              <w:t>ный</w:t>
            </w:r>
            <w:proofErr w:type="spellEnd"/>
            <w:proofErr w:type="gramEnd"/>
            <w:r w:rsidRPr="0018677F">
              <w:rPr>
                <w:rStyle w:val="FontStyle31"/>
                <w:sz w:val="22"/>
                <w:szCs w:val="22"/>
              </w:rPr>
              <w:t xml:space="preserve"> </w:t>
            </w:r>
            <w:r w:rsidRPr="0018677F">
              <w:rPr>
                <w:rStyle w:val="FontStyle31"/>
                <w:sz w:val="22"/>
                <w:szCs w:val="22"/>
              </w:rPr>
              <w:br/>
              <w:t>эле</w:t>
            </w:r>
            <w:r>
              <w:rPr>
                <w:rStyle w:val="FontStyle31"/>
                <w:sz w:val="22"/>
                <w:szCs w:val="22"/>
              </w:rPr>
              <w:t xml:space="preserve">мент </w:t>
            </w:r>
            <w:proofErr w:type="spellStart"/>
            <w:r>
              <w:rPr>
                <w:rStyle w:val="FontStyle31"/>
                <w:sz w:val="22"/>
                <w:szCs w:val="22"/>
              </w:rPr>
              <w:t>компе-тен</w:t>
            </w:r>
            <w:r w:rsidRPr="0018677F">
              <w:rPr>
                <w:rStyle w:val="FontStyle31"/>
                <w:sz w:val="22"/>
                <w:szCs w:val="22"/>
              </w:rPr>
              <w:t>ции</w:t>
            </w:r>
            <w:proofErr w:type="spellEnd"/>
          </w:p>
        </w:tc>
      </w:tr>
      <w:tr w:rsidR="00E22633" w:rsidRPr="000243DA" w:rsidTr="006D1F8A">
        <w:trPr>
          <w:cantSplit/>
          <w:trHeight w:val="2066"/>
        </w:trPr>
        <w:tc>
          <w:tcPr>
            <w:tcW w:w="2694" w:type="dxa"/>
            <w:vMerge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3" w:type="dxa"/>
            <w:vMerge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E22633" w:rsidRPr="000243DA" w:rsidRDefault="00E22633" w:rsidP="006D1F8A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лекции</w:t>
            </w:r>
          </w:p>
        </w:tc>
        <w:tc>
          <w:tcPr>
            <w:tcW w:w="426" w:type="dxa"/>
            <w:textDirection w:val="btLr"/>
            <w:vAlign w:val="center"/>
          </w:tcPr>
          <w:p w:rsidR="00E22633" w:rsidRPr="000243DA" w:rsidRDefault="00E22633" w:rsidP="006D1F8A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лабораторные</w:t>
            </w:r>
          </w:p>
          <w:p w:rsidR="00E22633" w:rsidRPr="000243DA" w:rsidRDefault="00E22633" w:rsidP="006D1F8A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занятия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E22633" w:rsidRPr="00F96FB7" w:rsidRDefault="00E22633" w:rsidP="006D1F8A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E22633" w:rsidRPr="000243DA" w:rsidRDefault="00E22633" w:rsidP="006D1F8A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843" w:type="dxa"/>
            <w:vMerge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22633" w:rsidRPr="000243DA" w:rsidRDefault="00E22633" w:rsidP="006D1F8A">
            <w:pPr>
              <w:spacing w:after="0" w:line="240" w:lineRule="auto"/>
            </w:pPr>
          </w:p>
        </w:tc>
      </w:tr>
      <w:tr w:rsidR="00E22633" w:rsidRPr="0018677F" w:rsidTr="006D1F8A">
        <w:tc>
          <w:tcPr>
            <w:tcW w:w="2694" w:type="dxa"/>
          </w:tcPr>
          <w:p w:rsidR="00E22633" w:rsidRPr="00D10F90" w:rsidRDefault="00E22633" w:rsidP="006D1F8A">
            <w:pPr>
              <w:pStyle w:val="a3"/>
              <w:ind w:firstLine="0"/>
              <w:jc w:val="both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</w:t>
            </w:r>
            <w:proofErr w:type="spellStart"/>
            <w:proofErr w:type="gramStart"/>
            <w:r w:rsidRPr="00D10F90">
              <w:rPr>
                <w:i w:val="0"/>
              </w:rPr>
              <w:t>органи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зации</w:t>
            </w:r>
            <w:proofErr w:type="spellEnd"/>
            <w:proofErr w:type="gramEnd"/>
            <w:r w:rsidRPr="00D10F90">
              <w:rPr>
                <w:i w:val="0"/>
              </w:rPr>
              <w:t xml:space="preserve"> </w:t>
            </w:r>
            <w:proofErr w:type="spellStart"/>
            <w:r w:rsidRPr="00D10F90">
              <w:rPr>
                <w:i w:val="0"/>
              </w:rPr>
              <w:t>микропроцессор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ных</w:t>
            </w:r>
            <w:proofErr w:type="spellEnd"/>
            <w:r w:rsidRPr="00D10F90">
              <w:rPr>
                <w:i w:val="0"/>
              </w:rPr>
              <w:t xml:space="preserve">  систем различного функционального назначения.  </w:t>
            </w:r>
          </w:p>
          <w:p w:rsidR="00E22633" w:rsidRPr="0071702C" w:rsidRDefault="00E22633" w:rsidP="006D1F8A">
            <w:pPr>
              <w:pStyle w:val="a3"/>
              <w:ind w:firstLine="0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15,9</w:t>
            </w:r>
          </w:p>
        </w:tc>
        <w:tc>
          <w:tcPr>
            <w:tcW w:w="1559" w:type="dxa"/>
          </w:tcPr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18677F" w:rsidRDefault="00B72310" w:rsidP="006D1F8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E22633" w:rsidRPr="000243DA" w:rsidTr="006D1F8A">
        <w:tc>
          <w:tcPr>
            <w:tcW w:w="2694" w:type="dxa"/>
          </w:tcPr>
          <w:p w:rsidR="00E22633" w:rsidRPr="00D10F90" w:rsidRDefault="00E22633" w:rsidP="006D1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мная</w:t>
            </w:r>
            <w:proofErr w:type="spell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rFonts w:ascii="Times New Roman" w:hAnsi="Times New Roman"/>
                <w:sz w:val="24"/>
                <w:szCs w:val="24"/>
              </w:rPr>
              <w:t>мик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ропроцессорных</w:t>
            </w:r>
            <w:proofErr w:type="spellEnd"/>
            <w:proofErr w:type="gram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систем на базе промышленных контроллеров. </w:t>
            </w:r>
          </w:p>
          <w:p w:rsidR="00E22633" w:rsidRPr="0071702C" w:rsidRDefault="00E22633" w:rsidP="006D1F8A">
            <w:pPr>
              <w:pStyle w:val="Style3"/>
              <w:widowControl/>
              <w:jc w:val="both"/>
              <w:rPr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E22633" w:rsidRPr="001275AE" w:rsidRDefault="00E22633" w:rsidP="006D1F8A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6D1F8A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E22633" w:rsidRPr="000243DA" w:rsidTr="006D1F8A">
        <w:tc>
          <w:tcPr>
            <w:tcW w:w="2694" w:type="dxa"/>
            <w:tcBorders>
              <w:bottom w:val="single" w:sz="4" w:space="0" w:color="auto"/>
            </w:tcBorders>
          </w:tcPr>
          <w:p w:rsidR="00E22633" w:rsidRPr="00D10F90" w:rsidRDefault="00E22633" w:rsidP="006D1F8A">
            <w:pPr>
              <w:pStyle w:val="2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D10F90">
              <w:rPr>
                <w:bCs/>
                <w:sz w:val="24"/>
                <w:szCs w:val="24"/>
              </w:rPr>
              <w:t>.</w:t>
            </w:r>
            <w:r w:rsidRPr="00D10F90">
              <w:rPr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sz w:val="24"/>
                <w:szCs w:val="24"/>
              </w:rPr>
              <w:t>сопря</w:t>
            </w:r>
            <w:r w:rsidRPr="004C62FE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жения</w:t>
            </w:r>
            <w:proofErr w:type="spellEnd"/>
            <w:proofErr w:type="gramEnd"/>
            <w:r w:rsidRPr="00D10F90">
              <w:rPr>
                <w:sz w:val="24"/>
                <w:szCs w:val="24"/>
              </w:rPr>
              <w:t xml:space="preserve"> </w:t>
            </w:r>
            <w:r w:rsidRPr="00F96FB7">
              <w:rPr>
                <w:sz w:val="22"/>
                <w:szCs w:val="22"/>
              </w:rPr>
              <w:t xml:space="preserve">программируемых  </w:t>
            </w:r>
            <w:r w:rsidRPr="00D10F90">
              <w:rPr>
                <w:sz w:val="24"/>
                <w:szCs w:val="24"/>
              </w:rPr>
              <w:t xml:space="preserve">технических средств через цифровые </w:t>
            </w:r>
            <w:proofErr w:type="spellStart"/>
            <w:r w:rsidRPr="00D10F90">
              <w:rPr>
                <w:sz w:val="24"/>
                <w:szCs w:val="24"/>
              </w:rPr>
              <w:t>после</w:t>
            </w:r>
            <w:r w:rsidRPr="00F96FB7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довательные</w:t>
            </w:r>
            <w:proofErr w:type="spellEnd"/>
            <w:r w:rsidRPr="00D10F90">
              <w:rPr>
                <w:sz w:val="24"/>
                <w:szCs w:val="24"/>
              </w:rPr>
              <w:t xml:space="preserve"> каналы связи  в </w:t>
            </w:r>
            <w:proofErr w:type="spellStart"/>
            <w:r>
              <w:rPr>
                <w:sz w:val="24"/>
                <w:szCs w:val="24"/>
              </w:rPr>
              <w:t>микропроцесс</w:t>
            </w:r>
            <w:r w:rsidRPr="00F96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сорных</w:t>
            </w:r>
            <w:proofErr w:type="spellEnd"/>
            <w:r>
              <w:rPr>
                <w:sz w:val="24"/>
                <w:szCs w:val="24"/>
              </w:rPr>
              <w:t xml:space="preserve"> системах.</w:t>
            </w:r>
          </w:p>
          <w:p w:rsidR="00E22633" w:rsidRPr="0071702C" w:rsidRDefault="00E22633" w:rsidP="006D1F8A">
            <w:pPr>
              <w:pStyle w:val="21"/>
              <w:spacing w:after="0" w:line="240" w:lineRule="auto"/>
              <w:ind w:left="0" w:firstLine="567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E22633" w:rsidRPr="001275AE" w:rsidRDefault="00E22633" w:rsidP="006D1F8A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6D1F8A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6D1F8A">
        <w:tc>
          <w:tcPr>
            <w:tcW w:w="2694" w:type="dxa"/>
            <w:tcBorders>
              <w:top w:val="single" w:sz="4" w:space="0" w:color="auto"/>
            </w:tcBorders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</w:t>
            </w:r>
            <w:proofErr w:type="spellStart"/>
            <w:r>
              <w:t>программ</w:t>
            </w:r>
            <w:r w:rsidRPr="00F96FB7">
              <w:t>-</w:t>
            </w:r>
            <w:r w:rsidRPr="00C50EA7">
              <w:t>мируемого</w:t>
            </w:r>
            <w:proofErr w:type="spellEnd"/>
            <w:r w:rsidRPr="00C50EA7">
              <w:t xml:space="preserve">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</w:t>
            </w:r>
            <w:proofErr w:type="spellStart"/>
            <w:proofErr w:type="gramStart"/>
            <w:r>
              <w:t>управ</w:t>
            </w:r>
            <w:r w:rsidRPr="00F96FB7">
              <w:t>-</w:t>
            </w:r>
            <w:r>
              <w:t>ля</w:t>
            </w:r>
            <w:r w:rsidRPr="00C50EA7">
              <w:t>ющих</w:t>
            </w:r>
            <w:proofErr w:type="spellEnd"/>
            <w:proofErr w:type="gramEnd"/>
            <w:r w:rsidRPr="00C50EA7">
              <w:t xml:space="preserve"> программ на языке </w:t>
            </w:r>
            <w:proofErr w:type="spellStart"/>
            <w:r w:rsidRPr="00C50EA7">
              <w:t>релейно-контак</w:t>
            </w:r>
            <w:r w:rsidRPr="00F96FB7">
              <w:t>-</w:t>
            </w:r>
            <w:r w:rsidRPr="00C50EA7">
              <w:t>торных</w:t>
            </w:r>
            <w:proofErr w:type="spellEnd"/>
            <w:r w:rsidRPr="00C50EA7">
              <w:t xml:space="preserve"> схем.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/0,5</w:t>
            </w:r>
            <w:proofErr w:type="gramStart"/>
            <w:r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0243DA" w:rsidRDefault="00E22633" w:rsidP="006D1F8A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6D1F8A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6D1F8A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6D1F8A">
        <w:tc>
          <w:tcPr>
            <w:tcW w:w="2694" w:type="dxa"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</w:t>
            </w:r>
            <w:proofErr w:type="spellStart"/>
            <w:proofErr w:type="gramStart"/>
            <w:r w:rsidRPr="00C50EA7">
              <w:t>примене</w:t>
            </w:r>
            <w:r w:rsidRPr="00F96FB7">
              <w:t>-</w:t>
            </w:r>
            <w:r w:rsidRPr="00C50EA7">
              <w:t>ния</w:t>
            </w:r>
            <w:proofErr w:type="spellEnd"/>
            <w:proofErr w:type="gramEnd"/>
            <w:r w:rsidRPr="00C50EA7">
              <w:t xml:space="preserve"> таймеров и </w:t>
            </w:r>
            <w:proofErr w:type="spellStart"/>
            <w:r w:rsidRPr="00C50EA7">
              <w:t>счетчи</w:t>
            </w:r>
            <w:r w:rsidRPr="00F96FB7">
              <w:t>-</w:t>
            </w:r>
            <w:r w:rsidRPr="00C50EA7">
              <w:t>ков</w:t>
            </w:r>
            <w:proofErr w:type="spellEnd"/>
            <w:r w:rsidRPr="00C50EA7">
              <w:t xml:space="preserve"> программируемого логического </w:t>
            </w:r>
            <w:proofErr w:type="spellStart"/>
            <w:r w:rsidRPr="00C50EA7">
              <w:t>контрол</w:t>
            </w:r>
            <w:r w:rsidRPr="00F96FB7">
              <w:t>-</w:t>
            </w:r>
            <w:r w:rsidRPr="00C50EA7">
              <w:t>лера</w:t>
            </w:r>
            <w:proofErr w:type="spellEnd"/>
            <w:r w:rsidRPr="00C50EA7">
              <w:t xml:space="preserve">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/0,5</w:t>
            </w:r>
            <w:proofErr w:type="gramStart"/>
            <w:r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</w:t>
            </w:r>
          </w:p>
        </w:tc>
        <w:tc>
          <w:tcPr>
            <w:tcW w:w="1843" w:type="dxa"/>
          </w:tcPr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</w:t>
            </w:r>
            <w:r w:rsidRPr="00F96FB7">
              <w:rPr>
                <w:bCs/>
              </w:rPr>
              <w:t xml:space="preserve"> </w:t>
            </w:r>
            <w:r w:rsidRPr="000243DA">
              <w:rPr>
                <w:bCs/>
              </w:rPr>
              <w:t xml:space="preserve">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6D1F8A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Tr="006D1F8A">
        <w:tc>
          <w:tcPr>
            <w:tcW w:w="2694" w:type="dxa"/>
          </w:tcPr>
          <w:p w:rsidR="00E22633" w:rsidRPr="00C50EA7" w:rsidRDefault="00E22633" w:rsidP="006D1F8A">
            <w:pPr>
              <w:pStyle w:val="a6"/>
              <w:spacing w:before="0" w:beforeAutospacing="0" w:after="0" w:afterAutospacing="0"/>
              <w:jc w:val="both"/>
            </w:pPr>
            <w:r>
              <w:rPr>
                <w:bCs/>
              </w:rPr>
              <w:t>6</w:t>
            </w:r>
            <w:r w:rsidRPr="00C50EA7">
              <w:rPr>
                <w:bCs/>
                <w:sz w:val="22"/>
                <w:szCs w:val="22"/>
              </w:rPr>
              <w:t>.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t>совместная</w:t>
            </w:r>
            <w:proofErr w:type="gramEnd"/>
            <w:r>
              <w:t xml:space="preserve"> работы </w:t>
            </w:r>
            <w:proofErr w:type="spellStart"/>
            <w:r>
              <w:t>программиру-емого</w:t>
            </w:r>
            <w:proofErr w:type="spellEnd"/>
            <w:r>
              <w:t xml:space="preserve"> контроллера и </w:t>
            </w:r>
            <w:r>
              <w:lastRenderedPageBreak/>
              <w:t>сенсорного монитора.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6" w:type="dxa"/>
            <w:vAlign w:val="center"/>
          </w:tcPr>
          <w:p w:rsidR="00E22633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E22633">
              <w:rPr>
                <w:bCs/>
              </w:rPr>
              <w:t>/0,5</w:t>
            </w:r>
            <w:proofErr w:type="gramStart"/>
            <w:r w:rsidRPr="00E22633"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6D1F8A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lastRenderedPageBreak/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lastRenderedPageBreak/>
              <w:t xml:space="preserve">Устный опрос (собеседование), выполнение и </w:t>
            </w:r>
            <w:r w:rsidRPr="000243DA">
              <w:rPr>
                <w:bCs/>
              </w:rPr>
              <w:lastRenderedPageBreak/>
              <w:t>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Default="00B72310" w:rsidP="006D1F8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6D1F8A">
        <w:trPr>
          <w:trHeight w:val="1779"/>
        </w:trPr>
        <w:tc>
          <w:tcPr>
            <w:tcW w:w="2694" w:type="dxa"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0243DA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26" w:type="dxa"/>
            <w:vAlign w:val="center"/>
          </w:tcPr>
          <w:p w:rsidR="00E22633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E22633" w:rsidRPr="00F4515C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/0,5</w:t>
            </w:r>
            <w:proofErr w:type="gramStart"/>
            <w:r>
              <w:rPr>
                <w:bCs/>
              </w:rPr>
              <w:t>И</w:t>
            </w:r>
            <w:proofErr w:type="gramEnd"/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6D1F8A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6D1F8A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6D1F8A">
        <w:tc>
          <w:tcPr>
            <w:tcW w:w="2694" w:type="dxa"/>
          </w:tcPr>
          <w:p w:rsidR="00E22633" w:rsidRPr="000243DA" w:rsidRDefault="00E22633" w:rsidP="006D1F8A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283" w:type="dxa"/>
            <w:vAlign w:val="center"/>
          </w:tcPr>
          <w:p w:rsidR="00E22633" w:rsidRPr="000243DA" w:rsidRDefault="00E22633" w:rsidP="006D1F8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vAlign w:val="center"/>
          </w:tcPr>
          <w:p w:rsidR="00E22633" w:rsidRPr="00E22633" w:rsidRDefault="00E22633" w:rsidP="00E22633">
            <w:pPr>
              <w:pStyle w:val="Style3"/>
              <w:widowControl/>
              <w:jc w:val="center"/>
              <w:rPr>
                <w:bCs/>
              </w:rPr>
            </w:pPr>
            <w:r w:rsidRPr="00E22633">
              <w:rPr>
                <w:bCs/>
              </w:rPr>
              <w:t>2</w:t>
            </w:r>
          </w:p>
        </w:tc>
        <w:tc>
          <w:tcPr>
            <w:tcW w:w="426" w:type="dxa"/>
            <w:vAlign w:val="center"/>
          </w:tcPr>
          <w:p w:rsidR="00E22633" w:rsidRPr="00F4515C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Default="00E22633" w:rsidP="006D1F8A">
            <w:pPr>
              <w:jc w:val="center"/>
            </w:pPr>
            <w:r>
              <w:rPr>
                <w:bCs/>
              </w:rPr>
              <w:t>15,5</w:t>
            </w:r>
          </w:p>
        </w:tc>
        <w:tc>
          <w:tcPr>
            <w:tcW w:w="1559" w:type="dxa"/>
          </w:tcPr>
          <w:p w:rsidR="00E22633" w:rsidRDefault="00E22633" w:rsidP="006D1F8A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E22633" w:rsidRPr="000243DA" w:rsidRDefault="00E22633" w:rsidP="006D1F8A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E22633" w:rsidRPr="000243DA" w:rsidRDefault="00E22633" w:rsidP="006D1F8A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Pr="000243DA" w:rsidRDefault="00B72310" w:rsidP="006D1F8A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E22633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E22633" w:rsidRPr="000243DA" w:rsidTr="006D1F8A">
        <w:tc>
          <w:tcPr>
            <w:tcW w:w="2694" w:type="dxa"/>
            <w:vAlign w:val="center"/>
          </w:tcPr>
          <w:p w:rsidR="00E22633" w:rsidRPr="00862A9E" w:rsidRDefault="00E22633" w:rsidP="006D1F8A">
            <w:pPr>
              <w:pStyle w:val="Style3"/>
              <w:widowControl/>
              <w:rPr>
                <w:b/>
                <w:bCs/>
              </w:rPr>
            </w:pPr>
            <w:r w:rsidRPr="00862A9E">
              <w:rPr>
                <w:b/>
                <w:bCs/>
              </w:rPr>
              <w:t>Итого по курсу</w:t>
            </w:r>
          </w:p>
        </w:tc>
        <w:tc>
          <w:tcPr>
            <w:tcW w:w="283" w:type="dxa"/>
            <w:vAlign w:val="center"/>
          </w:tcPr>
          <w:p w:rsidR="00E22633" w:rsidRPr="00862A9E" w:rsidRDefault="00E22633" w:rsidP="006D1F8A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:rsidR="00E22633" w:rsidRPr="00A4492D" w:rsidRDefault="00E22633" w:rsidP="00E22633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 w:rsidRPr="00A4492D">
              <w:rPr>
                <w:b/>
                <w:bCs/>
              </w:rPr>
              <w:t>4</w:t>
            </w:r>
          </w:p>
        </w:tc>
        <w:tc>
          <w:tcPr>
            <w:tcW w:w="426" w:type="dxa"/>
            <w:vAlign w:val="center"/>
          </w:tcPr>
          <w:p w:rsidR="00E22633" w:rsidRPr="00A4492D" w:rsidRDefault="00E22633" w:rsidP="006D1F8A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 w:rsidRPr="00A4492D">
              <w:rPr>
                <w:b/>
              </w:rPr>
              <w:t>4</w:t>
            </w:r>
            <w:r w:rsidRPr="00A4492D">
              <w:rPr>
                <w:b/>
                <w:bCs/>
              </w:rPr>
              <w:t>/2И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2633" w:rsidRPr="00862A9E" w:rsidRDefault="00E22633" w:rsidP="006D1F8A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2633" w:rsidRPr="00862A9E" w:rsidRDefault="00E22633" w:rsidP="006D1F8A">
            <w:pPr>
              <w:pStyle w:val="Style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124,4</w:t>
            </w:r>
          </w:p>
        </w:tc>
        <w:tc>
          <w:tcPr>
            <w:tcW w:w="1559" w:type="dxa"/>
          </w:tcPr>
          <w:p w:rsidR="00E22633" w:rsidRDefault="00E22633" w:rsidP="006D1F8A">
            <w:pPr>
              <w:pStyle w:val="Style3"/>
              <w:widowControl/>
              <w:jc w:val="righ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E22633" w:rsidRDefault="00E22633" w:rsidP="006D1F8A">
            <w:pPr>
              <w:pStyle w:val="Style3"/>
              <w:widowControl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Экзамен – </w:t>
            </w:r>
          </w:p>
          <w:p w:rsidR="00E22633" w:rsidRPr="00862A9E" w:rsidRDefault="00E22633" w:rsidP="006D1F8A">
            <w:pPr>
              <w:pStyle w:val="Style3"/>
              <w:widowControl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8,7 час.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33" w:rsidRDefault="00E22633" w:rsidP="006D1F8A">
            <w:pPr>
              <w:spacing w:after="0" w:line="240" w:lineRule="auto"/>
            </w:pPr>
          </w:p>
          <w:p w:rsidR="00E22633" w:rsidRPr="000243DA" w:rsidRDefault="00E22633" w:rsidP="006D1F8A">
            <w:pPr>
              <w:spacing w:after="0" w:line="240" w:lineRule="auto"/>
            </w:pPr>
          </w:p>
        </w:tc>
      </w:tr>
    </w:tbl>
    <w:p w:rsidR="00BC6E8B" w:rsidRPr="00BC6E8B" w:rsidRDefault="00BC6E8B" w:rsidP="00BC6E8B">
      <w:pPr>
        <w:spacing w:after="0"/>
        <w:rPr>
          <w:rFonts w:ascii="Times New Roman" w:hAnsi="Times New Roman"/>
          <w:i/>
          <w:sz w:val="8"/>
          <w:szCs w:val="8"/>
        </w:rPr>
      </w:pPr>
    </w:p>
    <w:p w:rsidR="00F84606" w:rsidRPr="00F84606" w:rsidRDefault="00F84606" w:rsidP="00F84606">
      <w:pPr>
        <w:jc w:val="both"/>
        <w:rPr>
          <w:rFonts w:ascii="Times New Roman" w:hAnsi="Times New Roman"/>
          <w:i/>
          <w:sz w:val="24"/>
          <w:szCs w:val="24"/>
        </w:rPr>
      </w:pPr>
      <w:r w:rsidRPr="00F8460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F84606">
        <w:rPr>
          <w:rFonts w:ascii="Times New Roman" w:hAnsi="Times New Roman"/>
          <w:i/>
          <w:sz w:val="24"/>
          <w:szCs w:val="24"/>
        </w:rPr>
        <w:t xml:space="preserve"> – Занятия проводятся в интерактивных формах (т.е. из </w:t>
      </w:r>
      <w:r w:rsidR="000F00D5">
        <w:rPr>
          <w:rFonts w:ascii="Times New Roman" w:hAnsi="Times New Roman"/>
          <w:i/>
          <w:sz w:val="24"/>
          <w:szCs w:val="24"/>
        </w:rPr>
        <w:t>55</w:t>
      </w:r>
      <w:r w:rsidRPr="00F84606">
        <w:rPr>
          <w:rFonts w:ascii="Times New Roman" w:hAnsi="Times New Roman"/>
          <w:i/>
          <w:sz w:val="24"/>
          <w:szCs w:val="24"/>
        </w:rPr>
        <w:t xml:space="preserve"> часов лабораторных занятий</w:t>
      </w:r>
      <w:r>
        <w:rPr>
          <w:rFonts w:ascii="Times New Roman" w:hAnsi="Times New Roman"/>
          <w:i/>
          <w:sz w:val="24"/>
          <w:szCs w:val="24"/>
        </w:rPr>
        <w:t>,</w:t>
      </w:r>
      <w:r w:rsidRPr="00F84606">
        <w:rPr>
          <w:rFonts w:ascii="Times New Roman" w:hAnsi="Times New Roman"/>
          <w:i/>
          <w:sz w:val="24"/>
          <w:szCs w:val="24"/>
        </w:rPr>
        <w:t xml:space="preserve"> </w:t>
      </w:r>
      <w:r w:rsidR="000F00D5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2 </w:t>
      </w:r>
      <w:r w:rsidR="000F00D5">
        <w:rPr>
          <w:rFonts w:ascii="Times New Roman" w:hAnsi="Times New Roman"/>
          <w:i/>
          <w:sz w:val="24"/>
          <w:szCs w:val="24"/>
        </w:rPr>
        <w:t xml:space="preserve"> часа</w:t>
      </w:r>
      <w:r w:rsidRPr="00F84606">
        <w:rPr>
          <w:rFonts w:ascii="Times New Roman" w:hAnsi="Times New Roman"/>
          <w:i/>
          <w:sz w:val="24"/>
          <w:szCs w:val="24"/>
        </w:rPr>
        <w:t xml:space="preserve"> проводится с использованием интерактивных методов)</w:t>
      </w:r>
    </w:p>
    <w:p w:rsidR="007B60EF" w:rsidRPr="009926E6" w:rsidRDefault="007B60EF" w:rsidP="008E0912">
      <w:pPr>
        <w:pStyle w:val="Style3"/>
        <w:widowControl/>
        <w:jc w:val="both"/>
        <w:rPr>
          <w:i/>
          <w:iCs/>
        </w:rPr>
      </w:pPr>
    </w:p>
    <w:p w:rsidR="007B60EF" w:rsidRPr="009926E6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t xml:space="preserve">5. </w:t>
      </w:r>
      <w:r w:rsidRPr="009926E6">
        <w:rPr>
          <w:b/>
          <w:iCs/>
        </w:rPr>
        <w:t>Образовательные</w:t>
      </w:r>
      <w:r w:rsidR="009D46C2">
        <w:rPr>
          <w:b/>
          <w:iCs/>
        </w:rPr>
        <w:t xml:space="preserve"> и информационные </w:t>
      </w:r>
      <w:r w:rsidRPr="009926E6">
        <w:rPr>
          <w:b/>
          <w:iCs/>
        </w:rPr>
        <w:t xml:space="preserve"> технологии</w:t>
      </w:r>
    </w:p>
    <w:p w:rsidR="007B60EF" w:rsidRDefault="007B60EF" w:rsidP="008E0912">
      <w:pPr>
        <w:pStyle w:val="Style3"/>
        <w:widowControl/>
        <w:jc w:val="both"/>
        <w:rPr>
          <w:iCs/>
        </w:rPr>
      </w:pP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Про</w:t>
      </w:r>
      <w:r w:rsidR="00BE40B0">
        <w:t>граммируемые технические средства</w:t>
      </w:r>
      <w:r w:rsidRPr="009926E6">
        <w:rPr>
          <w:iCs/>
        </w:rPr>
        <w:t xml:space="preserve">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Лекции проходят как в традиционной форме, так и в форме лекций-консультаций, где </w:t>
      </w:r>
      <w:r w:rsidR="00602391">
        <w:rPr>
          <w:iCs/>
        </w:rPr>
        <w:t>студентам</w:t>
      </w:r>
      <w:r w:rsidRPr="009926E6">
        <w:rPr>
          <w:iCs/>
        </w:rPr>
        <w:t xml:space="preserve"> заранее предлагается ознакомит</w:t>
      </w:r>
      <w:r w:rsidR="00E67CF5">
        <w:rPr>
          <w:iCs/>
        </w:rPr>
        <w:t>ь</w:t>
      </w:r>
      <w:r w:rsidRPr="009926E6">
        <w:rPr>
          <w:iCs/>
        </w:rPr>
        <w:t>ся с информацией по теме лекционного занятия для подготовки вопросов лектору, таким образом</w:t>
      </w:r>
      <w:r w:rsidR="00BD10A8">
        <w:rPr>
          <w:iCs/>
        </w:rPr>
        <w:t>,</w:t>
      </w:r>
      <w:r w:rsidRPr="009926E6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</w:t>
      </w:r>
      <w:r>
        <w:rPr>
          <w:iCs/>
        </w:rPr>
        <w:t>анее подготовленных презентаций и</w:t>
      </w:r>
      <w:r w:rsidRPr="009926E6">
        <w:rPr>
          <w:iCs/>
        </w:rPr>
        <w:t xml:space="preserve"> слайдов с помощью </w:t>
      </w:r>
      <w:proofErr w:type="spellStart"/>
      <w:r w:rsidRPr="009926E6">
        <w:rPr>
          <w:iCs/>
        </w:rPr>
        <w:t>мультимедийного</w:t>
      </w:r>
      <w:proofErr w:type="spellEnd"/>
      <w:r w:rsidRPr="009926E6">
        <w:rPr>
          <w:iCs/>
        </w:rPr>
        <w:t xml:space="preserve"> оборудования.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 xml:space="preserve">на лабораторных занятиях </w:t>
      </w:r>
      <w:r w:rsidR="00F50C17">
        <w:rPr>
          <w:iCs/>
        </w:rPr>
        <w:t xml:space="preserve">магистрантам </w:t>
      </w:r>
      <w:r>
        <w:rPr>
          <w:iCs/>
        </w:rPr>
        <w:t>предлагается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</w:t>
      </w:r>
      <w:r w:rsidR="00F50C17">
        <w:rPr>
          <w:iCs/>
        </w:rPr>
        <w:t>магистранта</w:t>
      </w:r>
      <w:r>
        <w:rPr>
          <w:iCs/>
        </w:rPr>
        <w:t xml:space="preserve">, </w:t>
      </w:r>
      <w:r w:rsidRPr="00B5017F">
        <w:t xml:space="preserve">преподавателем задаются контрольные вопросы с целью выяснения глубины знаний </w:t>
      </w:r>
      <w:r w:rsidR="00F50C17">
        <w:t>магистранта</w:t>
      </w:r>
      <w:r w:rsidRPr="00B5017F">
        <w:t xml:space="preserve">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 xml:space="preserve">В ходе самостоятельной работы </w:t>
      </w:r>
      <w:r w:rsidR="007D4CD9">
        <w:rPr>
          <w:iCs/>
        </w:rPr>
        <w:t>магистранты</w:t>
      </w:r>
      <w:r>
        <w:rPr>
          <w:iCs/>
        </w:rPr>
        <w:t xml:space="preserve"> получают более глубокие практические навыки по дисциплине при подготовке к выполнению и защите лабораторных работ </w:t>
      </w:r>
      <w:r w:rsidRPr="009926E6">
        <w:rPr>
          <w:iCs/>
        </w:rPr>
        <w:t>и итоговой аттестации.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 xml:space="preserve">на специализированном лабораторном оборудовании </w:t>
      </w:r>
      <w:r>
        <w:rPr>
          <w:iCs/>
        </w:rPr>
        <w:t>и защита полученных результатов.</w:t>
      </w:r>
      <w:r w:rsidRPr="009926E6">
        <w:rPr>
          <w:iCs/>
        </w:rPr>
        <w:t xml:space="preserve"> </w:t>
      </w:r>
    </w:p>
    <w:p w:rsidR="007B60EF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p w:rsidR="007B60EF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lastRenderedPageBreak/>
        <w:t xml:space="preserve">6. </w:t>
      </w:r>
      <w:r w:rsidRPr="009926E6">
        <w:rPr>
          <w:b/>
          <w:iCs/>
        </w:rPr>
        <w:t xml:space="preserve">Учебно-методическое обеспечение самостоятельной работы </w:t>
      </w:r>
      <w:r w:rsidR="007D4CD9">
        <w:rPr>
          <w:b/>
          <w:iCs/>
        </w:rPr>
        <w:t>магистрантов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6"/>
        <w:gridCol w:w="3071"/>
        <w:gridCol w:w="1029"/>
        <w:gridCol w:w="2241"/>
      </w:tblGrid>
      <w:tr w:rsidR="002F316A" w:rsidRPr="000243DA" w:rsidTr="006D1F8A">
        <w:tc>
          <w:tcPr>
            <w:tcW w:w="2946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 xml:space="preserve">работы 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2F316A" w:rsidRPr="000243DA" w:rsidTr="006D1F8A">
        <w:tc>
          <w:tcPr>
            <w:tcW w:w="2946" w:type="dxa"/>
          </w:tcPr>
          <w:p w:rsidR="002F316A" w:rsidRPr="00D10F90" w:rsidRDefault="002F316A" w:rsidP="006D1F8A">
            <w:pPr>
              <w:pStyle w:val="a3"/>
              <w:ind w:firstLine="0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организации микропроцессорных  систем различного функционального назначения.  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307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</w:t>
            </w:r>
            <w:r>
              <w:rPr>
                <w:iCs/>
              </w:rPr>
              <w:t>зучение литературных источников.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15,9</w:t>
            </w:r>
          </w:p>
        </w:tc>
        <w:tc>
          <w:tcPr>
            <w:tcW w:w="224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2F316A" w:rsidRPr="000243DA" w:rsidTr="006D1F8A">
        <w:tc>
          <w:tcPr>
            <w:tcW w:w="2946" w:type="dxa"/>
          </w:tcPr>
          <w:p w:rsidR="002F316A" w:rsidRPr="00D10F90" w:rsidRDefault="002F316A" w:rsidP="006D1F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программная организация микропроцессорных систем на базе промышленных контроллеров. 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307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</w:t>
            </w:r>
            <w:r>
              <w:rPr>
                <w:iCs/>
              </w:rPr>
              <w:t>ников.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2F316A" w:rsidRPr="000243DA" w:rsidTr="006D1F8A">
        <w:tc>
          <w:tcPr>
            <w:tcW w:w="2946" w:type="dxa"/>
          </w:tcPr>
          <w:p w:rsidR="002F316A" w:rsidRPr="000243DA" w:rsidRDefault="002F316A" w:rsidP="006D1F8A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3</w:t>
            </w:r>
            <w:r w:rsidRPr="00D10F90">
              <w:rPr>
                <w:bCs/>
              </w:rPr>
              <w:t>.</w:t>
            </w:r>
            <w:r w:rsidRPr="00D10F90">
              <w:t xml:space="preserve"> Организация сопряжения программируемых  технических средств через цифровые последовательные каналы связи  в </w:t>
            </w:r>
            <w:r>
              <w:t>микропроцессорных системах</w:t>
            </w:r>
            <w:r w:rsidRPr="002B6499">
              <w:rPr>
                <w:bCs/>
                <w:sz w:val="22"/>
                <w:szCs w:val="22"/>
              </w:rPr>
              <w:t>.</w:t>
            </w:r>
            <w:r w:rsidRPr="000243DA">
              <w:rPr>
                <w:bCs/>
              </w:rPr>
              <w:t xml:space="preserve"> </w:t>
            </w:r>
          </w:p>
        </w:tc>
        <w:tc>
          <w:tcPr>
            <w:tcW w:w="307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источников</w:t>
            </w:r>
            <w:r>
              <w:rPr>
                <w:iCs/>
              </w:rPr>
              <w:t>.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2F316A" w:rsidRPr="000243DA" w:rsidTr="006D1F8A">
        <w:tc>
          <w:tcPr>
            <w:tcW w:w="2946" w:type="dxa"/>
          </w:tcPr>
          <w:p w:rsidR="002F316A" w:rsidRPr="000243DA" w:rsidRDefault="002F316A" w:rsidP="006D1F8A">
            <w:pPr>
              <w:pStyle w:val="Style3"/>
              <w:widowControl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управляющих программ на языке релейно-контакторных схем.</w:t>
            </w:r>
          </w:p>
        </w:tc>
        <w:tc>
          <w:tcPr>
            <w:tcW w:w="307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2B6499" w:rsidTr="006D1F8A">
        <w:tc>
          <w:tcPr>
            <w:tcW w:w="2946" w:type="dxa"/>
          </w:tcPr>
          <w:p w:rsidR="002F316A" w:rsidRDefault="002F316A" w:rsidP="006D1F8A">
            <w:pPr>
              <w:pStyle w:val="Style3"/>
              <w:widowControl/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применения таймеров и счетчиков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7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2B6499" w:rsidTr="006D1F8A">
        <w:tc>
          <w:tcPr>
            <w:tcW w:w="2946" w:type="dxa"/>
          </w:tcPr>
          <w:p w:rsidR="002F316A" w:rsidRPr="00B82A64" w:rsidRDefault="002F316A" w:rsidP="006D1F8A">
            <w:pPr>
              <w:pStyle w:val="Style3"/>
              <w:widowControl/>
            </w:pPr>
            <w:r w:rsidRPr="00B82A64">
              <w:rPr>
                <w:bCs/>
              </w:rPr>
              <w:t>6. Изучение</w:t>
            </w:r>
            <w:r w:rsidRPr="00B82A64">
              <w:rPr>
                <w:b/>
                <w:bCs/>
              </w:rPr>
              <w:t xml:space="preserve"> </w:t>
            </w:r>
            <w:proofErr w:type="gramStart"/>
            <w:r w:rsidRPr="00B82A64">
              <w:t>совместная</w:t>
            </w:r>
            <w:proofErr w:type="gramEnd"/>
            <w:r w:rsidRPr="00B82A64">
              <w:t xml:space="preserve"> работы программируемого контроллера и сенсорного монитора.</w:t>
            </w:r>
          </w:p>
        </w:tc>
        <w:tc>
          <w:tcPr>
            <w:tcW w:w="307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0243DA" w:rsidRDefault="002F316A" w:rsidP="006D1F8A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2B6499" w:rsidTr="006D1F8A">
        <w:tc>
          <w:tcPr>
            <w:tcW w:w="2946" w:type="dxa"/>
          </w:tcPr>
          <w:p w:rsidR="002F316A" w:rsidRDefault="002F316A" w:rsidP="006D1F8A">
            <w:pPr>
              <w:pStyle w:val="Style3"/>
              <w:widowControl/>
            </w:pPr>
            <w:r>
              <w:rPr>
                <w:bCs/>
                <w:sz w:val="22"/>
                <w:szCs w:val="22"/>
              </w:rPr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</w:t>
            </w:r>
            <w:r>
              <w:lastRenderedPageBreak/>
              <w:t xml:space="preserve">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307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lastRenderedPageBreak/>
              <w:t>- самостоятельное изучение литературных источников;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 xml:space="preserve">- подготовка к лабораторной </w:t>
            </w:r>
            <w:r w:rsidRPr="002B6499">
              <w:rPr>
                <w:iCs/>
                <w:sz w:val="22"/>
                <w:szCs w:val="22"/>
              </w:rPr>
              <w:lastRenderedPageBreak/>
              <w:t>работе;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15,5</w:t>
            </w:r>
          </w:p>
        </w:tc>
        <w:tc>
          <w:tcPr>
            <w:tcW w:w="224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 xml:space="preserve">стный опрос (собеседование), защита результатов </w:t>
            </w:r>
            <w:r w:rsidRPr="002B6499">
              <w:rPr>
                <w:iCs/>
                <w:sz w:val="22"/>
                <w:szCs w:val="22"/>
              </w:rPr>
              <w:lastRenderedPageBreak/>
              <w:t>лабораторной работы.</w:t>
            </w:r>
          </w:p>
        </w:tc>
      </w:tr>
      <w:tr w:rsidR="002F316A" w:rsidRPr="002B6499" w:rsidTr="006D1F8A">
        <w:tc>
          <w:tcPr>
            <w:tcW w:w="2946" w:type="dxa"/>
          </w:tcPr>
          <w:p w:rsidR="002F316A" w:rsidRDefault="002F316A" w:rsidP="006D1F8A">
            <w:pPr>
              <w:pStyle w:val="Style3"/>
              <w:widowControl/>
            </w:pPr>
            <w:r w:rsidRPr="00F84606">
              <w:rPr>
                <w:bCs/>
              </w:rPr>
              <w:lastRenderedPageBreak/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307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2F316A" w:rsidRPr="002B6499" w:rsidRDefault="002F316A" w:rsidP="006D1F8A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2F316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:rsidR="002F316A" w:rsidRPr="002B6499" w:rsidRDefault="002F316A" w:rsidP="006D1F8A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2F316A" w:rsidRPr="000243DA" w:rsidTr="006D1F8A">
        <w:tc>
          <w:tcPr>
            <w:tcW w:w="2946" w:type="dxa"/>
          </w:tcPr>
          <w:p w:rsidR="002F316A" w:rsidRPr="000243DA" w:rsidRDefault="002F316A" w:rsidP="006D1F8A">
            <w:pPr>
              <w:pStyle w:val="Style3"/>
              <w:widowControl/>
              <w:rPr>
                <w:bCs/>
              </w:rPr>
            </w:pPr>
            <w:r w:rsidRPr="000243DA">
              <w:rPr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2F316A" w:rsidRPr="000243DA" w:rsidRDefault="002F316A" w:rsidP="006D1F8A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124,4</w:t>
            </w:r>
          </w:p>
        </w:tc>
        <w:tc>
          <w:tcPr>
            <w:tcW w:w="2241" w:type="dxa"/>
          </w:tcPr>
          <w:p w:rsidR="002F316A" w:rsidRPr="000243DA" w:rsidRDefault="002F316A" w:rsidP="006D1F8A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Экзамен – 8,7</w:t>
            </w:r>
          </w:p>
        </w:tc>
      </w:tr>
    </w:tbl>
    <w:p w:rsidR="007B60EF" w:rsidRDefault="007B60EF" w:rsidP="008E0912">
      <w:pPr>
        <w:pStyle w:val="Style3"/>
        <w:widowControl/>
        <w:jc w:val="both"/>
        <w:rPr>
          <w:bCs/>
        </w:rPr>
      </w:pPr>
    </w:p>
    <w:p w:rsidR="006B2149" w:rsidRDefault="006B2149" w:rsidP="006B2149">
      <w:pPr>
        <w:pStyle w:val="Style3"/>
        <w:widowControl/>
        <w:ind w:firstLine="567"/>
        <w:jc w:val="both"/>
        <w:rPr>
          <w:rStyle w:val="FontStyle31"/>
        </w:rPr>
      </w:pPr>
    </w:p>
    <w:p w:rsidR="006B2149" w:rsidRPr="006B2149" w:rsidRDefault="006B2149" w:rsidP="006B2149">
      <w:pPr>
        <w:spacing w:after="120"/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6B2149" w:rsidRDefault="006B2149" w:rsidP="006B2149">
      <w:pPr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a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CC5DF6" w:rsidRPr="006B2149" w:rsidTr="006D1F8A">
        <w:tc>
          <w:tcPr>
            <w:tcW w:w="1702" w:type="dxa"/>
            <w:vAlign w:val="center"/>
          </w:tcPr>
          <w:p w:rsidR="00CC5DF6" w:rsidRPr="00CC5DF6" w:rsidRDefault="00CC5DF6" w:rsidP="006D1F8A">
            <w:pPr>
              <w:jc w:val="center"/>
              <w:rPr>
                <w:sz w:val="24"/>
                <w:szCs w:val="24"/>
                <w:highlight w:val="yellow"/>
              </w:rPr>
            </w:pPr>
            <w:r w:rsidRPr="00CC5DF6">
              <w:rPr>
                <w:sz w:val="24"/>
                <w:szCs w:val="24"/>
              </w:rPr>
              <w:t xml:space="preserve">Структурный элемент </w:t>
            </w:r>
            <w:r w:rsidRPr="00CC5DF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CC5DF6" w:rsidRPr="00CC5DF6" w:rsidRDefault="00CC5DF6" w:rsidP="006D1F8A">
            <w:pPr>
              <w:jc w:val="center"/>
              <w:rPr>
                <w:sz w:val="24"/>
                <w:szCs w:val="24"/>
                <w:highlight w:val="yellow"/>
              </w:rPr>
            </w:pPr>
            <w:r w:rsidRPr="00CC5DF6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CC5DF6" w:rsidRPr="00CC5DF6" w:rsidRDefault="00CC5DF6" w:rsidP="006D1F8A">
            <w:pPr>
              <w:jc w:val="center"/>
              <w:rPr>
                <w:sz w:val="24"/>
                <w:szCs w:val="24"/>
                <w:highlight w:val="yellow"/>
              </w:rPr>
            </w:pPr>
            <w:r w:rsidRPr="00CC5DF6">
              <w:rPr>
                <w:sz w:val="24"/>
                <w:szCs w:val="24"/>
              </w:rPr>
              <w:t>Оценочные средства</w:t>
            </w:r>
          </w:p>
        </w:tc>
      </w:tr>
      <w:tr w:rsidR="00CC5DF6" w:rsidRPr="006B2149" w:rsidTr="006D1F8A">
        <w:tc>
          <w:tcPr>
            <w:tcW w:w="9924" w:type="dxa"/>
            <w:gridSpan w:val="3"/>
            <w:vAlign w:val="center"/>
          </w:tcPr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CC5DF6">
              <w:rPr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 </w:t>
            </w:r>
            <w:proofErr w:type="gramStart"/>
            <w:r w:rsidRPr="00CC5DF6">
              <w:rPr>
                <w:sz w:val="24"/>
                <w:szCs w:val="24"/>
              </w:rPr>
              <w:t xml:space="preserve">( </w:t>
            </w:r>
            <w:proofErr w:type="gramEnd"/>
            <w:r w:rsidRPr="00CC5DF6">
              <w:rPr>
                <w:sz w:val="24"/>
                <w:szCs w:val="24"/>
              </w:rPr>
              <w:t>ПК-4)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</w:p>
        </w:tc>
      </w:tr>
      <w:tr w:rsidR="00CC5DF6" w:rsidTr="006D1F8A">
        <w:tc>
          <w:tcPr>
            <w:tcW w:w="1702" w:type="dxa"/>
          </w:tcPr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Знать</w:t>
            </w:r>
          </w:p>
          <w:p w:rsidR="00CC5DF6" w:rsidRPr="00CC5DF6" w:rsidRDefault="00CC5DF6" w:rsidP="006D1F8A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серийных промышленных контроллеров;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-- особенности аппаратного построения и программного обеспечения серийных промышленных контроллеров;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 - аппаратную структуру микропроцессорных систем автоматизации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промышленных объектов;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основные понятия по  аппаратной и программной организации микропроцессорных средств и их назначение в промышленных системах </w:t>
            </w:r>
            <w:r w:rsidRPr="00CC5DF6">
              <w:rPr>
                <w:sz w:val="24"/>
                <w:szCs w:val="24"/>
              </w:rPr>
              <w:lastRenderedPageBreak/>
              <w:t>автоматизации.</w:t>
            </w:r>
          </w:p>
          <w:p w:rsidR="00CC5DF6" w:rsidRPr="00CC5DF6" w:rsidRDefault="00CC5DF6" w:rsidP="006D1F8A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CC5DF6" w:rsidRPr="00CC5DF6" w:rsidRDefault="00CC5DF6" w:rsidP="006D1F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CC5DF6">
              <w:rPr>
                <w:szCs w:val="24"/>
              </w:rPr>
              <w:lastRenderedPageBreak/>
              <w:t>Перечень теоретических вопросов к экзамену: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Сформулируйте один из основных принципов повышения производительности вычислительной системы.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CC5DF6">
              <w:rPr>
                <w:sz w:val="24"/>
                <w:szCs w:val="24"/>
              </w:rPr>
              <w:t>суперскалярная</w:t>
            </w:r>
            <w:proofErr w:type="spellEnd"/>
            <w:r w:rsidRPr="00CC5DF6">
              <w:rPr>
                <w:sz w:val="24"/>
                <w:szCs w:val="24"/>
              </w:rPr>
              <w:t xml:space="preserve"> конвейерная архитектура современных универсальных микропроцессоров?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краткие определения принципов построения 4-х классов суперЭВМ: SISD, SIMD, MIMD, MPP.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классы сверхбольших интегральных схем (СБИС), используемых для построения ПТС.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направления развития технологии производства современных СБИС. 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Проведите сравнительный анализ построения CISC и RISC архитектур универсальных микропроцессоров.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устройства в составе </w:t>
            </w:r>
            <w:proofErr w:type="spellStart"/>
            <w:r w:rsidRPr="00CC5DF6">
              <w:rPr>
                <w:sz w:val="24"/>
                <w:szCs w:val="24"/>
              </w:rPr>
              <w:t>суперскалярной</w:t>
            </w:r>
            <w:proofErr w:type="spellEnd"/>
            <w:r w:rsidRPr="00CC5DF6">
              <w:rPr>
                <w:sz w:val="24"/>
                <w:szCs w:val="24"/>
              </w:rPr>
              <w:t xml:space="preserve"> архитектуры современного универсального микропроцессора.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– что такое сбалансированный компьютер, на примере общей структуры его системной организации.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основных отличий SDRAM и DDR SDRAM.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Поясните основные функции системной логики (северный и южный мосты) системной (материнской) платы компьютера типа IBM PC.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аппаратной организации модуля  ЦАП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принцип построения АЦП следящего типа.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Поясните принцип построения АЦП последовательного приближения.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принцип построения АЦП параллельного (</w:t>
            </w:r>
            <w:proofErr w:type="spellStart"/>
            <w:r w:rsidRPr="00CC5DF6">
              <w:rPr>
                <w:sz w:val="24"/>
                <w:szCs w:val="24"/>
              </w:rPr>
              <w:t>кампараторного</w:t>
            </w:r>
            <w:proofErr w:type="spellEnd"/>
            <w:r w:rsidRPr="00CC5DF6">
              <w:rPr>
                <w:sz w:val="24"/>
                <w:szCs w:val="24"/>
              </w:rPr>
              <w:t xml:space="preserve">) типа.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гальванического разделения входных цепей сигнальных модулей при подключении внешних сигналов.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способы программирования ПЛК?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типы языков программирования ПЛК?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В чём отличие языков программирования ПЛК от классических компиляторов.</w:t>
            </w:r>
          </w:p>
          <w:p w:rsidR="00CC5DF6" w:rsidRPr="00CC5DF6" w:rsidRDefault="00CC5DF6" w:rsidP="00CC5DF6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 функции </w:t>
            </w:r>
            <w:proofErr w:type="gramStart"/>
            <w:r w:rsidRPr="00CC5DF6">
              <w:rPr>
                <w:sz w:val="24"/>
                <w:szCs w:val="24"/>
              </w:rPr>
              <w:t>служебного</w:t>
            </w:r>
            <w:proofErr w:type="gramEnd"/>
            <w:r w:rsidRPr="00CC5DF6">
              <w:rPr>
                <w:sz w:val="24"/>
                <w:szCs w:val="24"/>
              </w:rPr>
              <w:t xml:space="preserve"> ПО ПЛК. </w:t>
            </w:r>
          </w:p>
        </w:tc>
      </w:tr>
      <w:tr w:rsidR="00CC5DF6" w:rsidTr="006D1F8A">
        <w:tc>
          <w:tcPr>
            <w:tcW w:w="1702" w:type="dxa"/>
          </w:tcPr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Уметь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CC5DF6" w:rsidRPr="00CC5DF6" w:rsidRDefault="00CC5DF6" w:rsidP="006D1F8A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 выбирать</w:t>
            </w:r>
          </w:p>
          <w:p w:rsidR="00CC5DF6" w:rsidRPr="00CC5DF6" w:rsidRDefault="00CC5DF6" w:rsidP="006D1F8A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proofErr w:type="gramStart"/>
            <w:r w:rsidRPr="00CC5DF6">
              <w:rPr>
                <w:sz w:val="24"/>
                <w:szCs w:val="24"/>
              </w:rPr>
              <w:t xml:space="preserve">комплектующие в составе микропроцессорной системы и соответствующее  программное  обеспечение. </w:t>
            </w:r>
            <w:proofErr w:type="gramEnd"/>
          </w:p>
          <w:p w:rsidR="00CC5DF6" w:rsidRPr="00CC5DF6" w:rsidRDefault="00CC5DF6" w:rsidP="006D1F8A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конфигурировать микропроцессорную систему в целом под конкретную задачу автоматизации промышленного объекта.   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контроллера.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CC5DF6" w:rsidRPr="00CC5DF6" w:rsidRDefault="00CC5DF6" w:rsidP="006D1F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CC5DF6">
              <w:rPr>
                <w:szCs w:val="24"/>
              </w:rPr>
              <w:t>Перечень теоретических вопросов к экзамену: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ind w:left="0" w:firstLine="35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CC5DF6">
              <w:rPr>
                <w:sz w:val="24"/>
                <w:szCs w:val="24"/>
              </w:rPr>
              <w:t>эксплуатационного</w:t>
            </w:r>
            <w:proofErr w:type="gramEnd"/>
            <w:r w:rsidRPr="00CC5DF6">
              <w:rPr>
                <w:sz w:val="24"/>
                <w:szCs w:val="24"/>
              </w:rPr>
              <w:t xml:space="preserve"> ПО ПЛК.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чём особенность построения системы автоматизации для территориально распределённого промышленного объекта?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Назовите основное  назначение и состав базовой системы ввода/вывода (BIOS).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CC5DF6">
              <w:rPr>
                <w:sz w:val="24"/>
                <w:szCs w:val="24"/>
              </w:rPr>
              <w:t xml:space="preserve"> .</w:t>
            </w:r>
            <w:proofErr w:type="gramEnd"/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tabs>
                <w:tab w:val="clear" w:pos="720"/>
                <w:tab w:val="num" w:pos="636"/>
              </w:tabs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технические характеристики стандарта RS-232.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технические характеристики стандарта RS-485.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технические характеристики стандарта RS-422.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Чем отличается размерность скорости передачи информации бит/</w:t>
            </w:r>
            <w:proofErr w:type="gramStart"/>
            <w:r w:rsidRPr="00CC5DF6">
              <w:rPr>
                <w:sz w:val="24"/>
                <w:szCs w:val="24"/>
              </w:rPr>
              <w:t>с</w:t>
            </w:r>
            <w:proofErr w:type="gramEnd"/>
            <w:r w:rsidRPr="00CC5DF6">
              <w:rPr>
                <w:sz w:val="24"/>
                <w:szCs w:val="24"/>
              </w:rPr>
              <w:t xml:space="preserve"> от бод?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Каким образом происходит синхронизация приёмника и передатчика в синхронном и асинхронном режимах приёма-</w:t>
            </w:r>
            <w:r w:rsidRPr="00CC5DF6">
              <w:rPr>
                <w:sz w:val="24"/>
                <w:szCs w:val="24"/>
              </w:rPr>
              <w:lastRenderedPageBreak/>
              <w:t>передачи.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CC5DF6" w:rsidRPr="00CC5DF6" w:rsidRDefault="00CC5DF6" w:rsidP="00CC5DF6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Назовите основные этапы отладки и настройки процессорных систем.</w:t>
            </w:r>
          </w:p>
        </w:tc>
      </w:tr>
      <w:tr w:rsidR="00CC5DF6" w:rsidTr="006D1F8A">
        <w:tc>
          <w:tcPr>
            <w:tcW w:w="1702" w:type="dxa"/>
          </w:tcPr>
          <w:p w:rsidR="00CC5DF6" w:rsidRPr="00CC5DF6" w:rsidRDefault="00CC5DF6" w:rsidP="006D1F8A">
            <w:pPr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CC5DF6" w:rsidRPr="00CC5DF6" w:rsidRDefault="00CC5DF6" w:rsidP="006D1F8A">
            <w:pPr>
              <w:spacing w:line="259" w:lineRule="auto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общими  навыками аппаратного построения и  наладки микропроцессорных систем промышленного назначения; </w:t>
            </w:r>
          </w:p>
          <w:p w:rsidR="00CC5DF6" w:rsidRPr="00CC5DF6" w:rsidRDefault="00CC5DF6" w:rsidP="006D1F8A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- навыками практического применения методов отладки микропроцессорных систем, реализующих функции автоматизации промышленного объекта. </w:t>
            </w:r>
          </w:p>
          <w:p w:rsidR="00CC5DF6" w:rsidRPr="00CC5DF6" w:rsidRDefault="00CC5DF6" w:rsidP="006D1F8A">
            <w:pPr>
              <w:spacing w:line="238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навыками разработки и эксплуатации систем автоматизации промышленных </w:t>
            </w:r>
          </w:p>
          <w:p w:rsidR="00CC5DF6" w:rsidRPr="00CC5DF6" w:rsidRDefault="00CC5DF6" w:rsidP="006D1F8A">
            <w:pPr>
              <w:spacing w:line="251" w:lineRule="auto"/>
              <w:ind w:left="2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объектов на базе серийных программируемых контроллеров. </w:t>
            </w:r>
          </w:p>
          <w:p w:rsidR="00CC5DF6" w:rsidRPr="00CC5DF6" w:rsidRDefault="00CC5DF6" w:rsidP="006D1F8A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CC5DF6" w:rsidRPr="00CC5DF6" w:rsidRDefault="00CC5DF6" w:rsidP="006D1F8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CC5DF6">
              <w:rPr>
                <w:szCs w:val="24"/>
              </w:rPr>
              <w:t>Перечень теоретических вопросов к экзамену: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ind w:left="69" w:firstLine="283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чём отличие аппаратных и </w:t>
            </w:r>
            <w:proofErr w:type="spellStart"/>
            <w:r w:rsidRPr="00CC5DF6">
              <w:rPr>
                <w:sz w:val="24"/>
                <w:szCs w:val="24"/>
              </w:rPr>
              <w:t>программ-мных</w:t>
            </w:r>
            <w:proofErr w:type="spellEnd"/>
            <w:r w:rsidRPr="00CC5DF6">
              <w:rPr>
                <w:sz w:val="24"/>
                <w:szCs w:val="24"/>
              </w:rPr>
              <w:t xml:space="preserve"> методов отладки процессорных систем.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способы гальванического разделения входных цепей сигнальных модулей при подключении внешних сигналов.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чём особенность построения системы автоматизации для территориально распределённого промышленного объекта?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Назовите основное  назначение и состав </w:t>
            </w:r>
            <w:r w:rsidRPr="00CC5DF6">
              <w:rPr>
                <w:sz w:val="24"/>
                <w:szCs w:val="24"/>
              </w:rPr>
              <w:lastRenderedPageBreak/>
              <w:t>базовой системы ввода/вывода (BIOS).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CC5DF6">
              <w:rPr>
                <w:sz w:val="24"/>
                <w:szCs w:val="24"/>
              </w:rPr>
              <w:t xml:space="preserve"> .</w:t>
            </w:r>
            <w:proofErr w:type="gramEnd"/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CC5DF6" w:rsidRPr="00CC5DF6" w:rsidRDefault="00CC5DF6" w:rsidP="00CC5DF6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CC5DF6">
              <w:rPr>
                <w:sz w:val="24"/>
                <w:szCs w:val="24"/>
              </w:rPr>
              <w:t xml:space="preserve"> Перечислите основные технические характеристики стандарта RS-232.</w:t>
            </w:r>
          </w:p>
        </w:tc>
      </w:tr>
    </w:tbl>
    <w:p w:rsidR="006B2149" w:rsidRPr="006B2149" w:rsidRDefault="006B2149" w:rsidP="006B2149">
      <w:pPr>
        <w:rPr>
          <w:rFonts w:ascii="Times New Roman" w:hAnsi="Times New Roman"/>
          <w:b/>
          <w:sz w:val="24"/>
          <w:szCs w:val="24"/>
        </w:rPr>
      </w:pPr>
    </w:p>
    <w:p w:rsidR="00A0456F" w:rsidRPr="00E76763" w:rsidRDefault="00A0456F" w:rsidP="00E76763">
      <w:pPr>
        <w:spacing w:after="0" w:line="240" w:lineRule="auto"/>
        <w:ind w:firstLine="330"/>
        <w:rPr>
          <w:rFonts w:ascii="Times New Roman" w:hAnsi="Times New Roman"/>
          <w:sz w:val="24"/>
          <w:szCs w:val="24"/>
        </w:rPr>
      </w:pP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C139F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Программируемые технические средства</w:t>
      </w:r>
      <w:r w:rsidRPr="006C139F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знаний, и практические задания,</w:t>
      </w:r>
      <w:r w:rsidR="005F7B97">
        <w:rPr>
          <w:rFonts w:ascii="Times New Roman" w:hAnsi="Times New Roman"/>
          <w:sz w:val="24"/>
          <w:szCs w:val="24"/>
        </w:rPr>
        <w:t xml:space="preserve"> выявляющие степень </w:t>
      </w:r>
      <w:proofErr w:type="spellStart"/>
      <w:r w:rsidR="005F7B97">
        <w:rPr>
          <w:rFonts w:ascii="Times New Roman" w:hAnsi="Times New Roman"/>
          <w:sz w:val="24"/>
          <w:szCs w:val="24"/>
        </w:rPr>
        <w:t>сформированн</w:t>
      </w:r>
      <w:r w:rsidRPr="006C139F">
        <w:rPr>
          <w:rFonts w:ascii="Times New Roman" w:hAnsi="Times New Roman"/>
          <w:sz w:val="24"/>
          <w:szCs w:val="24"/>
        </w:rPr>
        <w:t>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r w:rsidRPr="006C139F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«отлично»</w:t>
      </w:r>
      <w:r w:rsidRPr="006C139F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«хорошо»</w:t>
      </w:r>
      <w:r w:rsidRPr="006C139F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F5A16" w:rsidRDefault="006C139F" w:rsidP="00FF5A16">
      <w:pPr>
        <w:spacing w:after="0"/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139F" w:rsidRPr="006C139F" w:rsidRDefault="006C139F" w:rsidP="00FF5A16">
      <w:pPr>
        <w:spacing w:after="0"/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B60EF" w:rsidRDefault="00A0456F" w:rsidP="00ED3CB8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7B60EF">
        <w:rPr>
          <w:b/>
          <w:bCs/>
        </w:rPr>
        <w:t xml:space="preserve">. </w:t>
      </w:r>
      <w:r w:rsidR="007B60EF" w:rsidRPr="009926E6">
        <w:rPr>
          <w:b/>
          <w:bCs/>
        </w:rPr>
        <w:t>Учебно-методическое и информационное обеспечение дисциплины</w:t>
      </w:r>
    </w:p>
    <w:p w:rsidR="007B60EF" w:rsidRPr="009926E6" w:rsidRDefault="007B60EF" w:rsidP="00ED3CB8">
      <w:pPr>
        <w:pStyle w:val="Style3"/>
        <w:widowControl/>
        <w:jc w:val="center"/>
        <w:rPr>
          <w:b/>
          <w:bCs/>
        </w:rPr>
      </w:pPr>
      <w:r w:rsidRPr="009926E6">
        <w:rPr>
          <w:b/>
          <w:bCs/>
        </w:rPr>
        <w:t>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57"/>
      </w:tblGrid>
      <w:tr w:rsidR="002C1EF2" w:rsidTr="00BE1B33">
        <w:trPr>
          <w:trHeight w:hRule="exact" w:val="277"/>
        </w:trPr>
        <w:tc>
          <w:tcPr>
            <w:tcW w:w="995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1EF2" w:rsidRDefault="002C1EF2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C1EF2" w:rsidTr="00BE1B33">
        <w:trPr>
          <w:trHeight w:hRule="exact" w:val="7"/>
        </w:trPr>
        <w:tc>
          <w:tcPr>
            <w:tcW w:w="995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1EF2" w:rsidRDefault="002C1EF2" w:rsidP="006D1F8A"/>
        </w:tc>
      </w:tr>
      <w:tr w:rsidR="002C1EF2" w:rsidRPr="005916C3" w:rsidTr="00FF5A16">
        <w:trPr>
          <w:trHeight w:hRule="exact" w:val="3378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2C1EF2" w:rsidRPr="00CC5DEE" w:rsidRDefault="002C1EF2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Захахатнов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Захахатнов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Попов,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Афонькина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978-5-8114-4111-2.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2C1EF2" w:rsidRPr="00CC5DEE" w:rsidRDefault="002C1EF2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4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https://e.lanbook.com/book/130159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2C1EF2" w:rsidRPr="00CC5DEE" w:rsidRDefault="002C1EF2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Смирнов,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Смирнов.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стер.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456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978-5-8114-2376-7.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2C1EF2" w:rsidRPr="00CC5DEE" w:rsidRDefault="002C1EF2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5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https://e.lanbook.com/book/109629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2C1EF2" w:rsidRPr="00CC5DEE" w:rsidRDefault="002C1EF2" w:rsidP="00FF5A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Программно-технические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комплексы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978-5-8114-3133-5.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6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https://e.lanbook.com/book/108458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</w:tc>
      </w:tr>
      <w:tr w:rsidR="00BE1B33" w:rsidRPr="005916C3" w:rsidTr="00BE1B33">
        <w:trPr>
          <w:trHeight w:hRule="exact" w:val="297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BE1B33" w:rsidRPr="00CC5DEE" w:rsidRDefault="00BE1B33" w:rsidP="006D1F8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FF5A16" w:rsidRPr="005916C3" w:rsidTr="00FF5A16">
        <w:trPr>
          <w:trHeight w:hRule="exact" w:val="8441"/>
        </w:trPr>
        <w:tc>
          <w:tcPr>
            <w:tcW w:w="9957" w:type="dxa"/>
            <w:shd w:val="clear" w:color="000000" w:fill="FFFFFF"/>
            <w:tcMar>
              <w:left w:w="34" w:type="dxa"/>
              <w:right w:w="34" w:type="dxa"/>
            </w:tcMar>
          </w:tcPr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Зубкова,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Зубкова.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978-5-8114-3842-6.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7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https://e.lanbook.com/book/122176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Гайдук,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аналитический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синтез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цифровых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Гайдук,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Плаксиенко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272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978-5-8114-2813-7.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8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https://e.lanbook.com/book/107282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Абросимов,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Базисные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анализа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сетей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ЭВМ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Абросимов.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212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978-5-8114-3538-8.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19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https://e.lanbook.com/book/112694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создания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подключенных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Приемышев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Крутов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Треяль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Коршакова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стер.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978-5-8114-2310-1.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0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https://e.lanbook.com/book/103911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Интегрированные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управления.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SCADA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Кузяков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Хохрин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[и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др.]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редакцией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Музипова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978-5-8114-3265-3.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1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https://e.lanbook.com/book/110934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цифровой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сигналов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Магазинникова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978-5-8114-2175-6.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2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https://e.lanbook.com/book/76274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Селянкин,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зрение.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обработка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Селянкин.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978-5-8114-3368-1.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FF5A16" w:rsidRPr="00CC5DEE" w:rsidRDefault="00FF5A16" w:rsidP="00FF5A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3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https://e.lanbook.com/book/113938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FF5A16" w:rsidRDefault="00FF5A16" w:rsidP="006D1F8A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C1EF2" w:rsidRPr="00CC5DEE" w:rsidRDefault="002C1EF2" w:rsidP="002C1EF2">
      <w:pPr>
        <w:rPr>
          <w:sz w:val="0"/>
          <w:szCs w:val="0"/>
        </w:rPr>
      </w:pPr>
      <w:r w:rsidRPr="00CC5DEE">
        <w:br w:type="page"/>
      </w:r>
    </w:p>
    <w:p w:rsidR="00D2265E" w:rsidRPr="00597C74" w:rsidRDefault="00D2265E" w:rsidP="00597C74">
      <w:pPr>
        <w:spacing w:after="0" w:line="240" w:lineRule="auto"/>
        <w:rPr>
          <w:rFonts w:ascii="Times New Roman" w:hAnsi="Times New Roman"/>
          <w:sz w:val="24"/>
        </w:rPr>
      </w:pPr>
    </w:p>
    <w:p w:rsidR="007B60EF" w:rsidRPr="00966BB3" w:rsidRDefault="007B60EF" w:rsidP="008E0912">
      <w:pPr>
        <w:pStyle w:val="Style3"/>
        <w:widowControl/>
        <w:jc w:val="both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62061" w:rsidRPr="00CC5DEE" w:rsidTr="00BE1B33">
        <w:trPr>
          <w:trHeight w:hRule="exact" w:val="38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Березкин,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Надежность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Ф.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Березкин.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260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978-5-8114-3375-9.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4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https://e.lanbook.com/book/115514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Муханин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Схемотехника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измерительных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Муханин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4-е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стер.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284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978-5-8114-0843-6.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hyperlink r:id="rId25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https://e.lanbook.com/book/111201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Сапожников,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надежности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диагностики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Сапожников,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Сапожников,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CC5DEE">
              <w:t xml:space="preserve"> </w:t>
            </w:r>
            <w:proofErr w:type="spellStart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Ефанов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Лань,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588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978-5-8114-3453-4.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CC5DEE">
              <w:t xml:space="preserve"> </w:t>
            </w: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CC5DEE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C5DEE">
              <w:t xml:space="preserve"> </w:t>
            </w:r>
            <w:hyperlink r:id="rId26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https://e.lanbook.com/book/115495</w:t>
              </w:r>
            </w:hyperlink>
            <w:r w:rsidR="005D73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5DEE">
              <w:t xml:space="preserve"> </w:t>
            </w: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t xml:space="preserve"> </w:t>
            </w:r>
          </w:p>
          <w:p w:rsidR="00162061" w:rsidRDefault="00162061" w:rsidP="006D1F8A">
            <w:pPr>
              <w:spacing w:after="0" w:line="240" w:lineRule="auto"/>
              <w:ind w:firstLine="756"/>
              <w:jc w:val="both"/>
            </w:pPr>
          </w:p>
          <w:p w:rsidR="00162061" w:rsidRDefault="00162061" w:rsidP="006D1F8A">
            <w:pPr>
              <w:spacing w:after="0" w:line="240" w:lineRule="auto"/>
              <w:ind w:firstLine="756"/>
              <w:jc w:val="both"/>
            </w:pPr>
          </w:p>
          <w:p w:rsidR="00162061" w:rsidRDefault="00162061" w:rsidP="006D1F8A">
            <w:pPr>
              <w:spacing w:after="0" w:line="240" w:lineRule="auto"/>
              <w:ind w:firstLine="756"/>
              <w:jc w:val="both"/>
            </w:pPr>
          </w:p>
          <w:p w:rsidR="00162061" w:rsidRDefault="00162061" w:rsidP="006D1F8A">
            <w:pPr>
              <w:spacing w:after="0" w:line="240" w:lineRule="auto"/>
              <w:ind w:firstLine="756"/>
              <w:jc w:val="both"/>
            </w:pPr>
          </w:p>
          <w:p w:rsidR="00162061" w:rsidRDefault="00162061" w:rsidP="006D1F8A">
            <w:pPr>
              <w:spacing w:after="0" w:line="240" w:lineRule="auto"/>
              <w:ind w:firstLine="756"/>
              <w:jc w:val="both"/>
            </w:pPr>
          </w:p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t xml:space="preserve"> </w:t>
            </w:r>
          </w:p>
        </w:tc>
      </w:tr>
    </w:tbl>
    <w:p w:rsidR="00BE1B33" w:rsidRPr="00BE1B33" w:rsidRDefault="00BD6E66" w:rsidP="00BE1B33">
      <w:pPr>
        <w:pStyle w:val="Style3"/>
        <w:widowControl/>
        <w:jc w:val="both"/>
        <w:rPr>
          <w:b/>
          <w:snapToGrid w:val="0"/>
          <w:sz w:val="10"/>
          <w:szCs w:val="10"/>
        </w:rPr>
      </w:pPr>
      <w:r>
        <w:rPr>
          <w:b/>
          <w:snapToGrid w:val="0"/>
        </w:rPr>
        <w:t xml:space="preserve">      </w:t>
      </w:r>
      <w:r w:rsidR="00BE1B33">
        <w:rPr>
          <w:b/>
          <w:snapToGrid w:val="0"/>
        </w:rPr>
        <w:t xml:space="preserve">     </w:t>
      </w:r>
    </w:p>
    <w:p w:rsidR="00126E96" w:rsidRDefault="00BE1B33" w:rsidP="00BE1B33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          </w:t>
      </w:r>
    </w:p>
    <w:p w:rsidR="007B60EF" w:rsidRDefault="00BE1B33" w:rsidP="00BE1B33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  </w:t>
      </w:r>
      <w:r w:rsidR="00BD6E66">
        <w:rPr>
          <w:b/>
          <w:snapToGrid w:val="0"/>
        </w:rPr>
        <w:t xml:space="preserve">в) </w:t>
      </w:r>
      <w:r w:rsidR="007B60EF" w:rsidRPr="00966BB3">
        <w:rPr>
          <w:b/>
          <w:snapToGrid w:val="0"/>
        </w:rPr>
        <w:t>Методические указания:</w:t>
      </w:r>
    </w:p>
    <w:p w:rsidR="00D2265E" w:rsidRPr="00966BB3" w:rsidRDefault="00D2265E" w:rsidP="008E0912">
      <w:pPr>
        <w:pStyle w:val="Style3"/>
        <w:widowControl/>
        <w:jc w:val="both"/>
        <w:rPr>
          <w:b/>
          <w:snapToGrid w:val="0"/>
        </w:rPr>
      </w:pP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>Евдокимов С.А., Одинцов К.Э., Петушков М.Ю. Исследование работы адаптеров ввода-вывода аналоговых сигналов в составе управляющего вычислительного комплекса: Метод. Указ. К лабораторной работе по дисциплине «Программируемые технические средства для студентов специальности 200400. Магнитогорск: МГТУ, 2004, 12 с.</w:t>
      </w: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sz w:val="24"/>
        </w:rPr>
        <w:t>Бодров</w:t>
      </w:r>
      <w:proofErr w:type="spellEnd"/>
      <w:r w:rsidRPr="00981077">
        <w:rPr>
          <w:rFonts w:ascii="Times New Roman" w:hAnsi="Times New Roman"/>
          <w:sz w:val="24"/>
        </w:rPr>
        <w:t xml:space="preserve"> Е.Э., Красильников С.С. Основные этапы разработки управляющих программ для контроллеров серии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S</w:t>
      </w:r>
      <w:r w:rsidRPr="00981077">
        <w:rPr>
          <w:rFonts w:ascii="Times New Roman" w:hAnsi="Times New Roman"/>
          <w:sz w:val="24"/>
        </w:rPr>
        <w:t xml:space="preserve">7 в среде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Manager</w:t>
      </w:r>
      <w:r w:rsidRPr="00981077">
        <w:rPr>
          <w:rFonts w:ascii="Times New Roman" w:hAnsi="Times New Roman"/>
          <w:sz w:val="24"/>
        </w:rPr>
        <w:t>: методические указания к лабораторной работе по дисциплине «Программируемые технические средства» для студентов направления 210100. Магнитогорск: Изд-во Магнитогорск</w:t>
      </w:r>
      <w:proofErr w:type="gramStart"/>
      <w:r w:rsidRPr="00981077">
        <w:rPr>
          <w:rFonts w:ascii="Times New Roman" w:hAnsi="Times New Roman"/>
          <w:sz w:val="24"/>
        </w:rPr>
        <w:t>.</w:t>
      </w:r>
      <w:proofErr w:type="gramEnd"/>
      <w:r w:rsidRPr="0098107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81077">
        <w:rPr>
          <w:rFonts w:ascii="Times New Roman" w:hAnsi="Times New Roman"/>
          <w:sz w:val="24"/>
        </w:rPr>
        <w:t>г</w:t>
      </w:r>
      <w:proofErr w:type="gramEnd"/>
      <w:r w:rsidRPr="00981077">
        <w:rPr>
          <w:rFonts w:ascii="Times New Roman" w:hAnsi="Times New Roman"/>
          <w:sz w:val="24"/>
        </w:rPr>
        <w:t>ос</w:t>
      </w:r>
      <w:proofErr w:type="spellEnd"/>
      <w:r w:rsidRPr="00981077">
        <w:rPr>
          <w:rFonts w:ascii="Times New Roman" w:hAnsi="Times New Roman"/>
          <w:sz w:val="24"/>
        </w:rPr>
        <w:t xml:space="preserve">. </w:t>
      </w:r>
      <w:proofErr w:type="spellStart"/>
      <w:r w:rsidRPr="00981077">
        <w:rPr>
          <w:rFonts w:ascii="Times New Roman" w:hAnsi="Times New Roman"/>
          <w:sz w:val="24"/>
        </w:rPr>
        <w:t>Техн</w:t>
      </w:r>
      <w:proofErr w:type="spellEnd"/>
      <w:r w:rsidRPr="00981077">
        <w:rPr>
          <w:rFonts w:ascii="Times New Roman" w:hAnsi="Times New Roman"/>
          <w:sz w:val="24"/>
        </w:rPr>
        <w:t xml:space="preserve">. Ун-та им. Г.И. Носова, 2011. 9 </w:t>
      </w:r>
      <w:proofErr w:type="gramStart"/>
      <w:r w:rsidRPr="00981077">
        <w:rPr>
          <w:rFonts w:ascii="Times New Roman" w:hAnsi="Times New Roman"/>
          <w:sz w:val="24"/>
        </w:rPr>
        <w:t>с</w:t>
      </w:r>
      <w:proofErr w:type="gramEnd"/>
      <w:r w:rsidRPr="00981077">
        <w:rPr>
          <w:rFonts w:ascii="Times New Roman" w:hAnsi="Times New Roman"/>
          <w:sz w:val="24"/>
        </w:rPr>
        <w:t>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 и создания управляющих программ на языке релейно-контакторных схем: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8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применения таймеров и счетчиков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реализации управления различными технологическими объектами на базе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</w:t>
      </w:r>
      <w:r w:rsidRPr="00981077">
        <w:rPr>
          <w:rFonts w:ascii="Times New Roman" w:hAnsi="Times New Roman"/>
          <w:sz w:val="24"/>
          <w:szCs w:val="24"/>
        </w:rPr>
        <w:t xml:space="preserve"> Реализация системы управления участком нагревательного колодца обжимного прокатного стана с помощью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A0456F">
      <w:pPr>
        <w:pStyle w:val="Style3"/>
        <w:widowControl/>
        <w:jc w:val="both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1996"/>
        <w:gridCol w:w="3568"/>
        <w:gridCol w:w="3321"/>
        <w:gridCol w:w="136"/>
      </w:tblGrid>
      <w:tr w:rsidR="00162061" w:rsidRPr="005916C3" w:rsidTr="006D1F8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C5DEE">
              <w:t xml:space="preserve"> </w:t>
            </w:r>
          </w:p>
        </w:tc>
      </w:tr>
      <w:tr w:rsidR="00162061" w:rsidRPr="005916C3" w:rsidTr="006D1F8A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5DEE">
              <w:t xml:space="preserve"> </w:t>
            </w:r>
          </w:p>
        </w:tc>
      </w:tr>
      <w:tr w:rsidR="00162061" w:rsidRPr="005916C3" w:rsidTr="006D1F8A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62061" w:rsidRPr="00CC5DEE" w:rsidRDefault="00162061" w:rsidP="006D1F8A"/>
        </w:tc>
      </w:tr>
      <w:tr w:rsidR="00162061" w:rsidRPr="005916C3" w:rsidTr="006D1F8A">
        <w:trPr>
          <w:trHeight w:hRule="exact" w:val="277"/>
        </w:trPr>
        <w:tc>
          <w:tcPr>
            <w:tcW w:w="403" w:type="dxa"/>
          </w:tcPr>
          <w:p w:rsidR="00162061" w:rsidRPr="00CC5DEE" w:rsidRDefault="00162061" w:rsidP="006D1F8A"/>
        </w:tc>
        <w:tc>
          <w:tcPr>
            <w:tcW w:w="1996" w:type="dxa"/>
          </w:tcPr>
          <w:p w:rsidR="00162061" w:rsidRPr="00CC5DEE" w:rsidRDefault="00162061" w:rsidP="006D1F8A"/>
        </w:tc>
        <w:tc>
          <w:tcPr>
            <w:tcW w:w="3568" w:type="dxa"/>
          </w:tcPr>
          <w:p w:rsidR="00162061" w:rsidRPr="00CC5DEE" w:rsidRDefault="00162061" w:rsidP="006D1F8A"/>
        </w:tc>
        <w:tc>
          <w:tcPr>
            <w:tcW w:w="3321" w:type="dxa"/>
          </w:tcPr>
          <w:p w:rsidR="00162061" w:rsidRPr="00CC5DEE" w:rsidRDefault="00162061" w:rsidP="006D1F8A"/>
        </w:tc>
        <w:tc>
          <w:tcPr>
            <w:tcW w:w="136" w:type="dxa"/>
          </w:tcPr>
          <w:p w:rsidR="00162061" w:rsidRPr="00CC5DEE" w:rsidRDefault="00162061" w:rsidP="006D1F8A"/>
        </w:tc>
      </w:tr>
      <w:tr w:rsidR="00162061" w:rsidTr="006D1F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2061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62061" w:rsidTr="006D1F8A">
        <w:trPr>
          <w:trHeight w:hRule="exact" w:val="555"/>
        </w:trPr>
        <w:tc>
          <w:tcPr>
            <w:tcW w:w="403" w:type="dxa"/>
          </w:tcPr>
          <w:p w:rsidR="00162061" w:rsidRDefault="00162061" w:rsidP="006D1F8A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6D1F8A"/>
        </w:tc>
      </w:tr>
      <w:tr w:rsidR="00162061" w:rsidTr="006D1F8A">
        <w:trPr>
          <w:trHeight w:hRule="exact" w:val="555"/>
        </w:trPr>
        <w:tc>
          <w:tcPr>
            <w:tcW w:w="403" w:type="dxa"/>
          </w:tcPr>
          <w:p w:rsidR="00162061" w:rsidRDefault="00162061" w:rsidP="006D1F8A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6D1F8A"/>
        </w:tc>
      </w:tr>
      <w:tr w:rsidR="00162061" w:rsidTr="006D1F8A">
        <w:trPr>
          <w:trHeight w:hRule="exact" w:val="555"/>
        </w:trPr>
        <w:tc>
          <w:tcPr>
            <w:tcW w:w="403" w:type="dxa"/>
          </w:tcPr>
          <w:p w:rsidR="00162061" w:rsidRDefault="00162061" w:rsidP="006D1F8A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6D1F8A"/>
        </w:tc>
      </w:tr>
      <w:tr w:rsidR="00162061" w:rsidTr="006D1F8A">
        <w:trPr>
          <w:trHeight w:hRule="exact" w:val="138"/>
        </w:trPr>
        <w:tc>
          <w:tcPr>
            <w:tcW w:w="403" w:type="dxa"/>
          </w:tcPr>
          <w:p w:rsidR="00162061" w:rsidRPr="00126E96" w:rsidRDefault="00162061" w:rsidP="006D1F8A">
            <w:pPr>
              <w:rPr>
                <w:sz w:val="24"/>
                <w:szCs w:val="24"/>
              </w:rPr>
            </w:pPr>
          </w:p>
        </w:tc>
        <w:tc>
          <w:tcPr>
            <w:tcW w:w="1996" w:type="dxa"/>
          </w:tcPr>
          <w:p w:rsidR="00162061" w:rsidRPr="00126E96" w:rsidRDefault="00162061" w:rsidP="006D1F8A">
            <w:pPr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162061" w:rsidRPr="00126E96" w:rsidRDefault="00162061" w:rsidP="006D1F8A">
            <w:pPr>
              <w:rPr>
                <w:sz w:val="24"/>
                <w:szCs w:val="24"/>
              </w:rPr>
            </w:pPr>
          </w:p>
        </w:tc>
        <w:tc>
          <w:tcPr>
            <w:tcW w:w="3321" w:type="dxa"/>
          </w:tcPr>
          <w:p w:rsidR="00162061" w:rsidRPr="00126E96" w:rsidRDefault="00162061" w:rsidP="006D1F8A">
            <w:pPr>
              <w:rPr>
                <w:sz w:val="24"/>
                <w:szCs w:val="24"/>
              </w:rPr>
            </w:pPr>
          </w:p>
        </w:tc>
        <w:tc>
          <w:tcPr>
            <w:tcW w:w="136" w:type="dxa"/>
          </w:tcPr>
          <w:p w:rsidR="00162061" w:rsidRPr="00126E96" w:rsidRDefault="00162061" w:rsidP="006D1F8A">
            <w:pPr>
              <w:rPr>
                <w:sz w:val="24"/>
                <w:szCs w:val="24"/>
              </w:rPr>
            </w:pPr>
          </w:p>
        </w:tc>
      </w:tr>
      <w:tr w:rsidR="00126E96" w:rsidTr="00126E96">
        <w:trPr>
          <w:trHeight w:hRule="exact" w:val="543"/>
        </w:trPr>
        <w:tc>
          <w:tcPr>
            <w:tcW w:w="403" w:type="dxa"/>
          </w:tcPr>
          <w:p w:rsidR="00126E96" w:rsidRPr="00126E96" w:rsidRDefault="00126E96" w:rsidP="006D1F8A">
            <w:pPr>
              <w:rPr>
                <w:sz w:val="24"/>
                <w:szCs w:val="24"/>
              </w:rPr>
            </w:pPr>
          </w:p>
        </w:tc>
        <w:tc>
          <w:tcPr>
            <w:tcW w:w="1996" w:type="dxa"/>
          </w:tcPr>
          <w:p w:rsidR="00126E96" w:rsidRPr="00126E96" w:rsidRDefault="00126E96" w:rsidP="006D1F8A">
            <w:pPr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126E96" w:rsidRPr="00126E96" w:rsidRDefault="00126E96" w:rsidP="006D1F8A">
            <w:pPr>
              <w:rPr>
                <w:sz w:val="24"/>
                <w:szCs w:val="24"/>
              </w:rPr>
            </w:pPr>
          </w:p>
        </w:tc>
        <w:tc>
          <w:tcPr>
            <w:tcW w:w="3321" w:type="dxa"/>
          </w:tcPr>
          <w:p w:rsidR="00126E96" w:rsidRPr="00126E96" w:rsidRDefault="00126E96" w:rsidP="006D1F8A">
            <w:pPr>
              <w:rPr>
                <w:sz w:val="24"/>
                <w:szCs w:val="24"/>
              </w:rPr>
            </w:pPr>
          </w:p>
        </w:tc>
        <w:tc>
          <w:tcPr>
            <w:tcW w:w="136" w:type="dxa"/>
          </w:tcPr>
          <w:p w:rsidR="00126E96" w:rsidRPr="00126E96" w:rsidRDefault="00126E96" w:rsidP="006D1F8A">
            <w:pPr>
              <w:rPr>
                <w:sz w:val="24"/>
                <w:szCs w:val="24"/>
              </w:rPr>
            </w:pPr>
          </w:p>
        </w:tc>
      </w:tr>
      <w:tr w:rsidR="00162061" w:rsidRPr="005916C3" w:rsidTr="006D1F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2061" w:rsidRPr="00126E96" w:rsidRDefault="00162061" w:rsidP="006D1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26E96">
              <w:rPr>
                <w:sz w:val="24"/>
                <w:szCs w:val="24"/>
              </w:rPr>
              <w:t xml:space="preserve"> </w:t>
            </w:r>
          </w:p>
        </w:tc>
      </w:tr>
      <w:tr w:rsidR="00162061" w:rsidTr="006D1F8A">
        <w:trPr>
          <w:trHeight w:hRule="exact" w:val="270"/>
        </w:trPr>
        <w:tc>
          <w:tcPr>
            <w:tcW w:w="403" w:type="dxa"/>
          </w:tcPr>
          <w:p w:rsidR="00162061" w:rsidRPr="00CC5DEE" w:rsidRDefault="00162061" w:rsidP="006D1F8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Default="00162061" w:rsidP="006D1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162061" w:rsidRDefault="00162061" w:rsidP="006D1F8A"/>
        </w:tc>
      </w:tr>
      <w:tr w:rsidR="00162061" w:rsidRPr="005D7304" w:rsidTr="006D1F8A">
        <w:trPr>
          <w:trHeight w:hRule="exact" w:val="826"/>
        </w:trPr>
        <w:tc>
          <w:tcPr>
            <w:tcW w:w="403" w:type="dxa"/>
          </w:tcPr>
          <w:p w:rsidR="00162061" w:rsidRDefault="00162061" w:rsidP="006D1F8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CC5DEE" w:rsidRDefault="00162061" w:rsidP="006D1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162061" w:rsidRDefault="00162061" w:rsidP="006D1F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7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D7304" w:rsidRPr="005D730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162061" w:rsidRPr="00162061" w:rsidRDefault="00162061" w:rsidP="006D1F8A">
            <w:pPr>
              <w:rPr>
                <w:lang w:val="en-US"/>
              </w:rPr>
            </w:pPr>
          </w:p>
        </w:tc>
      </w:tr>
      <w:tr w:rsidR="00162061" w:rsidRPr="005D7304" w:rsidTr="006D1F8A">
        <w:trPr>
          <w:trHeight w:hRule="exact" w:val="555"/>
        </w:trPr>
        <w:tc>
          <w:tcPr>
            <w:tcW w:w="403" w:type="dxa"/>
          </w:tcPr>
          <w:p w:rsidR="00162061" w:rsidRPr="00162061" w:rsidRDefault="00162061" w:rsidP="006D1F8A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CC5DEE" w:rsidRDefault="00162061" w:rsidP="006D1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61" w:rsidRPr="00162061" w:rsidRDefault="00162061" w:rsidP="006D1F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8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5D7304" w:rsidRPr="005D730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162061" w:rsidRPr="00162061" w:rsidRDefault="00162061" w:rsidP="006D1F8A">
            <w:pPr>
              <w:rPr>
                <w:lang w:val="en-US"/>
              </w:rPr>
            </w:pPr>
          </w:p>
        </w:tc>
      </w:tr>
      <w:tr w:rsidR="00BE1B33" w:rsidRPr="005D7304" w:rsidTr="006D1F8A">
        <w:trPr>
          <w:trHeight w:hRule="exact" w:val="555"/>
        </w:trPr>
        <w:tc>
          <w:tcPr>
            <w:tcW w:w="403" w:type="dxa"/>
          </w:tcPr>
          <w:p w:rsidR="00BE1B33" w:rsidRPr="00162061" w:rsidRDefault="00BE1B33" w:rsidP="006D1F8A">
            <w:pPr>
              <w:rPr>
                <w:lang w:val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33" w:rsidRPr="00CC5DEE" w:rsidRDefault="00BE1B33" w:rsidP="006D1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1B33" w:rsidRPr="00162061" w:rsidRDefault="00BE1B33" w:rsidP="006D1F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9" w:history="1">
              <w:r w:rsidR="005D7304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5D7304" w:rsidRPr="005D730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BE1B33" w:rsidRPr="00162061" w:rsidRDefault="00BE1B33" w:rsidP="006D1F8A">
            <w:pPr>
              <w:rPr>
                <w:lang w:val="en-US"/>
              </w:rPr>
            </w:pPr>
          </w:p>
        </w:tc>
      </w:tr>
    </w:tbl>
    <w:p w:rsidR="00162061" w:rsidRPr="00162061" w:rsidRDefault="00162061" w:rsidP="008E0912">
      <w:pPr>
        <w:pStyle w:val="Style3"/>
        <w:widowControl/>
        <w:jc w:val="both"/>
        <w:rPr>
          <w:bCs/>
          <w:lang w:val="en-US"/>
        </w:rPr>
      </w:pPr>
    </w:p>
    <w:p w:rsidR="00A0456F" w:rsidRPr="00A0456F" w:rsidRDefault="00A0456F" w:rsidP="00A0456F">
      <w:pPr>
        <w:pStyle w:val="Style3"/>
        <w:widowControl/>
        <w:ind w:firstLine="567"/>
        <w:jc w:val="both"/>
        <w:rPr>
          <w:b/>
          <w:bCs/>
        </w:rPr>
      </w:pPr>
      <w:r w:rsidRPr="00A0456F">
        <w:rPr>
          <w:b/>
        </w:rPr>
        <w:t>9.  Материально-техническое обеспечение дисциплины (модуля)</w:t>
      </w:r>
    </w:p>
    <w:p w:rsidR="00A0456F" w:rsidRDefault="00A0456F" w:rsidP="00A0456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18"/>
        <w:gridCol w:w="6403"/>
      </w:tblGrid>
      <w:tr w:rsidR="00A0456F" w:rsidRPr="00A17C23" w:rsidTr="00EB32F1">
        <w:trPr>
          <w:tblHeader/>
        </w:trPr>
        <w:tc>
          <w:tcPr>
            <w:tcW w:w="1928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23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A17C23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  <w:r>
              <w:rPr>
                <w:rFonts w:ascii="Times New Roman" w:hAnsi="Times New Roman"/>
                <w:sz w:val="24"/>
                <w:szCs w:val="24"/>
              </w:rPr>
              <w:t>программируемых технических средств</w:t>
            </w:r>
          </w:p>
        </w:tc>
        <w:tc>
          <w:tcPr>
            <w:tcW w:w="3072" w:type="pct"/>
          </w:tcPr>
          <w:p w:rsidR="008C5A36" w:rsidRDefault="0086539B" w:rsidP="008C5A36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8C5A36">
              <w:rPr>
                <w:rFonts w:ascii="Times New Roman" w:hAnsi="Times New Roman"/>
                <w:lang w:val="ru-RU"/>
              </w:rPr>
              <w:t>. Лабораторный</w:t>
            </w:r>
            <w:r w:rsidR="008C5A36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8C5A36">
              <w:rPr>
                <w:rFonts w:ascii="Times New Roman" w:hAnsi="Times New Roman"/>
                <w:lang w:val="ru-RU"/>
              </w:rPr>
              <w:t xml:space="preserve"> на базе</w:t>
            </w:r>
            <w:r w:rsidR="00A0456F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"</w:t>
            </w:r>
            <w:proofErr w:type="gramStart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8C5A36" w:rsidRPr="003618EA">
              <w:rPr>
                <w:rFonts w:ascii="Times New Roman" w:hAnsi="Times New Roman"/>
                <w:szCs w:val="24"/>
              </w:rPr>
              <w:t>Siemens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A0456F" w:rsidRDefault="008C5A36" w:rsidP="008C5A3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 w:rsidR="00A0456F">
              <w:rPr>
                <w:rFonts w:ascii="Times New Roman" w:hAnsi="Times New Roman"/>
                <w:sz w:val="24"/>
              </w:rPr>
              <w:t>облок с контроллером и набором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физических имитаторов различны объектов управления, а также ноутбук со специализированным программным обеспечением </w:t>
            </w:r>
            <w:r w:rsidR="00A0456F" w:rsidRPr="00D60227">
              <w:rPr>
                <w:rFonts w:ascii="Times New Roman" w:hAnsi="Times New Roman"/>
                <w:sz w:val="24"/>
                <w:lang w:val="en-US"/>
              </w:rPr>
              <w:t>STEP</w:t>
            </w:r>
            <w:r w:rsidR="0086539B">
              <w:rPr>
                <w:rFonts w:ascii="Times New Roman" w:hAnsi="Times New Roman"/>
                <w:sz w:val="24"/>
              </w:rPr>
              <w:t xml:space="preserve"> 7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 </w:t>
            </w:r>
          </w:p>
          <w:p w:rsidR="0086539B" w:rsidRDefault="0086539B" w:rsidP="0086539B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86539B">
              <w:rPr>
                <w:rFonts w:ascii="Times New Roman" w:hAnsi="Times New Roman"/>
                <w:lang w:val="ru-RU"/>
              </w:rPr>
              <w:t>2.</w:t>
            </w:r>
            <w:r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>
              <w:rPr>
                <w:rFonts w:ascii="Times New Roman" w:hAnsi="Times New Roman"/>
                <w:lang w:val="ru-RU"/>
              </w:rPr>
              <w:t xml:space="preserve"> на базе</w:t>
            </w:r>
            <w:r w:rsidRPr="008C5A36">
              <w:rPr>
                <w:rFonts w:ascii="Times New Roman" w:hAnsi="Times New Roman"/>
                <w:lang w:val="ru-RU"/>
              </w:rPr>
              <w:t xml:space="preserve"> 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</w:t>
            </w:r>
            <w:r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263349">
              <w:rPr>
                <w:rFonts w:ascii="Times New Roman" w:hAnsi="Times New Roman"/>
                <w:szCs w:val="24"/>
              </w:rPr>
              <w:t>Siemens</w:t>
            </w:r>
            <w:r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>
              <w:rPr>
                <w:rFonts w:ascii="Times New Roman" w:hAnsi="Times New Roman"/>
                <w:sz w:val="24"/>
              </w:rPr>
              <w:t>облок с контроллером и сенсорным монитором</w:t>
            </w:r>
            <w:r w:rsidRPr="00D60227">
              <w:rPr>
                <w:rFonts w:ascii="Times New Roman" w:hAnsi="Times New Roman"/>
                <w:sz w:val="24"/>
              </w:rPr>
              <w:t xml:space="preserve">, а также ноутбук со специализированным программным обеспечением </w:t>
            </w:r>
            <w:r w:rsidRPr="00D60227">
              <w:rPr>
                <w:rFonts w:ascii="Times New Roman" w:hAnsi="Times New Roman"/>
                <w:sz w:val="24"/>
                <w:lang w:val="en-US"/>
              </w:rPr>
              <w:t>STEP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  <w:r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>Лабораторный модуль "Датчики технологической информации".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Лабораторный стенд на базе комплекта учебного оборудования «Средства автоматизации и управления  </w:t>
            </w:r>
            <w:proofErr w:type="spellStart"/>
            <w:r w:rsidRPr="0086539B">
              <w:rPr>
                <w:rFonts w:ascii="Times New Roman" w:hAnsi="Times New Roman"/>
                <w:sz w:val="24"/>
                <w:szCs w:val="24"/>
              </w:rPr>
              <w:t>САУ-МАКС-</w:t>
            </w:r>
            <w:proofErr w:type="gramStart"/>
            <w:r w:rsidRPr="0086539B">
              <w:rPr>
                <w:rFonts w:ascii="Times New Roman" w:hAnsi="Times New Roman"/>
                <w:sz w:val="24"/>
                <w:szCs w:val="24"/>
              </w:rPr>
              <w:t>Siemens</w:t>
            </w:r>
            <w:proofErr w:type="gramEnd"/>
            <w:r w:rsidRPr="0086539B">
              <w:rPr>
                <w:rFonts w:ascii="Times New Roman" w:hAnsi="Times New Roman"/>
                <w:sz w:val="24"/>
                <w:szCs w:val="24"/>
              </w:rPr>
              <w:t>-НК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0456F" w:rsidRPr="00A17C23" w:rsidRDefault="00A0456F" w:rsidP="00EB3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7304" w:rsidRPr="00A17C23" w:rsidTr="00EB32F1">
        <w:tc>
          <w:tcPr>
            <w:tcW w:w="1928" w:type="pct"/>
          </w:tcPr>
          <w:p w:rsidR="005D7304" w:rsidRPr="00205657" w:rsidRDefault="005D730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D7304" w:rsidRPr="00205657" w:rsidRDefault="005D730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микроэлектроники (ауд. 457,458,459,460).</w:t>
            </w:r>
          </w:p>
        </w:tc>
      </w:tr>
      <w:tr w:rsidR="005D7304" w:rsidRPr="00A17C23" w:rsidTr="00EB32F1">
        <w:tc>
          <w:tcPr>
            <w:tcW w:w="1928" w:type="pct"/>
          </w:tcPr>
          <w:p w:rsidR="005D7304" w:rsidRPr="00205657" w:rsidRDefault="005D730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5D7304" w:rsidRPr="00205657" w:rsidRDefault="005D730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D7304" w:rsidRPr="00A17C23" w:rsidTr="00EB32F1">
        <w:tc>
          <w:tcPr>
            <w:tcW w:w="1928" w:type="pct"/>
          </w:tcPr>
          <w:p w:rsidR="005D7304" w:rsidRPr="00205657" w:rsidRDefault="005D730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D7304" w:rsidRPr="00205657" w:rsidRDefault="005D730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D7304" w:rsidRPr="00A17C23" w:rsidTr="00EB32F1">
        <w:tc>
          <w:tcPr>
            <w:tcW w:w="1928" w:type="pct"/>
          </w:tcPr>
          <w:p w:rsidR="005D7304" w:rsidRPr="00205657" w:rsidRDefault="005D7304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D7304" w:rsidRPr="00205657" w:rsidRDefault="005D7304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A0456F" w:rsidRDefault="00A0456F" w:rsidP="00A0456F">
      <w:pPr>
        <w:pStyle w:val="Default"/>
        <w:jc w:val="both"/>
        <w:rPr>
          <w:iCs/>
        </w:rPr>
      </w:pPr>
    </w:p>
    <w:p w:rsidR="007B60EF" w:rsidRPr="008E0912" w:rsidRDefault="007B60EF" w:rsidP="00E257F7"/>
    <w:sectPr w:rsidR="007B60EF" w:rsidRPr="008E0912" w:rsidSect="00661C5F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E92D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E087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EE475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1C8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9C2D2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6EB9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CC0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C2B2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0A45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ACC3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931F0"/>
    <w:multiLevelType w:val="multilevel"/>
    <w:tmpl w:val="D40210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1">
    <w:nsid w:val="0FD758D0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>
    <w:nsid w:val="386F4AF4"/>
    <w:multiLevelType w:val="hybridMultilevel"/>
    <w:tmpl w:val="03C89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404A170F"/>
    <w:multiLevelType w:val="hybridMultilevel"/>
    <w:tmpl w:val="D9CA9E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CD66C6"/>
    <w:multiLevelType w:val="hybridMultilevel"/>
    <w:tmpl w:val="3BC08AEC"/>
    <w:lvl w:ilvl="0" w:tplc="F81CFD18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  <w:rPr>
        <w:rFonts w:cs="Times New Roman"/>
      </w:rPr>
    </w:lvl>
  </w:abstractNum>
  <w:abstractNum w:abstractNumId="17">
    <w:nsid w:val="44D265C2"/>
    <w:multiLevelType w:val="singleLevel"/>
    <w:tmpl w:val="2D3EEDD8"/>
    <w:lvl w:ilvl="0">
      <w:start w:val="1"/>
      <w:numFmt w:val="bullet"/>
      <w:lvlText w:val="-"/>
      <w:lvlJc w:val="left"/>
      <w:pPr>
        <w:tabs>
          <w:tab w:val="num" w:pos="1230"/>
        </w:tabs>
        <w:ind w:left="1230" w:hanging="510"/>
      </w:pPr>
      <w:rPr>
        <w:rFonts w:hint="default"/>
      </w:rPr>
    </w:lvl>
  </w:abstractNum>
  <w:abstractNum w:abstractNumId="18">
    <w:nsid w:val="4C98350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362402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7"/>
  </w:num>
  <w:num w:numId="3">
    <w:abstractNumId w:val="10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0"/>
  </w:num>
  <w:num w:numId="18">
    <w:abstractNumId w:val="13"/>
  </w:num>
  <w:num w:numId="19">
    <w:abstractNumId w:val="16"/>
  </w:num>
  <w:num w:numId="20">
    <w:abstractNumId w:val="12"/>
  </w:num>
  <w:num w:numId="21">
    <w:abstractNumId w:val="1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7F7"/>
    <w:rsid w:val="00017B07"/>
    <w:rsid w:val="000243DA"/>
    <w:rsid w:val="00025FED"/>
    <w:rsid w:val="00026AE1"/>
    <w:rsid w:val="000315F9"/>
    <w:rsid w:val="00046EC8"/>
    <w:rsid w:val="00051D4F"/>
    <w:rsid w:val="000619D3"/>
    <w:rsid w:val="00063D49"/>
    <w:rsid w:val="00065539"/>
    <w:rsid w:val="000670B3"/>
    <w:rsid w:val="00090702"/>
    <w:rsid w:val="00097F8B"/>
    <w:rsid w:val="000C484D"/>
    <w:rsid w:val="000C54A4"/>
    <w:rsid w:val="000F00D5"/>
    <w:rsid w:val="000F2CD1"/>
    <w:rsid w:val="0010695C"/>
    <w:rsid w:val="00114873"/>
    <w:rsid w:val="001179CD"/>
    <w:rsid w:val="00126E96"/>
    <w:rsid w:val="001275AE"/>
    <w:rsid w:val="0013089E"/>
    <w:rsid w:val="00134BC7"/>
    <w:rsid w:val="00135A04"/>
    <w:rsid w:val="00147468"/>
    <w:rsid w:val="00162061"/>
    <w:rsid w:val="00167591"/>
    <w:rsid w:val="0018677F"/>
    <w:rsid w:val="001D03AC"/>
    <w:rsid w:val="001E3A5A"/>
    <w:rsid w:val="001F6E28"/>
    <w:rsid w:val="00232C24"/>
    <w:rsid w:val="00235AD4"/>
    <w:rsid w:val="0025775A"/>
    <w:rsid w:val="00263349"/>
    <w:rsid w:val="002748F6"/>
    <w:rsid w:val="002A66CB"/>
    <w:rsid w:val="002B489A"/>
    <w:rsid w:val="002B4B35"/>
    <w:rsid w:val="002B6499"/>
    <w:rsid w:val="002C1EF2"/>
    <w:rsid w:val="002D1683"/>
    <w:rsid w:val="002F316A"/>
    <w:rsid w:val="002F3986"/>
    <w:rsid w:val="003108ED"/>
    <w:rsid w:val="00324B97"/>
    <w:rsid w:val="00330F44"/>
    <w:rsid w:val="003320D4"/>
    <w:rsid w:val="00341799"/>
    <w:rsid w:val="0035528F"/>
    <w:rsid w:val="003618EA"/>
    <w:rsid w:val="00366ECE"/>
    <w:rsid w:val="003B0C58"/>
    <w:rsid w:val="003D0495"/>
    <w:rsid w:val="003E3864"/>
    <w:rsid w:val="003F6371"/>
    <w:rsid w:val="00410B56"/>
    <w:rsid w:val="00412E39"/>
    <w:rsid w:val="0041469E"/>
    <w:rsid w:val="004268BC"/>
    <w:rsid w:val="004336FB"/>
    <w:rsid w:val="0043437B"/>
    <w:rsid w:val="00436F33"/>
    <w:rsid w:val="00444951"/>
    <w:rsid w:val="00472245"/>
    <w:rsid w:val="00476BD0"/>
    <w:rsid w:val="0049011B"/>
    <w:rsid w:val="00491FE1"/>
    <w:rsid w:val="004A0992"/>
    <w:rsid w:val="004A39B6"/>
    <w:rsid w:val="004C62FE"/>
    <w:rsid w:val="004E7D76"/>
    <w:rsid w:val="004F6F50"/>
    <w:rsid w:val="00516ECD"/>
    <w:rsid w:val="00531957"/>
    <w:rsid w:val="00554C47"/>
    <w:rsid w:val="005634DA"/>
    <w:rsid w:val="00572E52"/>
    <w:rsid w:val="00591944"/>
    <w:rsid w:val="00597C74"/>
    <w:rsid w:val="005B3863"/>
    <w:rsid w:val="005B6B2F"/>
    <w:rsid w:val="005D506E"/>
    <w:rsid w:val="005D7304"/>
    <w:rsid w:val="005D7DCD"/>
    <w:rsid w:val="005E2141"/>
    <w:rsid w:val="005F655D"/>
    <w:rsid w:val="005F7B97"/>
    <w:rsid w:val="00602391"/>
    <w:rsid w:val="006139AB"/>
    <w:rsid w:val="006253A2"/>
    <w:rsid w:val="00627800"/>
    <w:rsid w:val="0063559F"/>
    <w:rsid w:val="0065304D"/>
    <w:rsid w:val="00660DD9"/>
    <w:rsid w:val="00661C5F"/>
    <w:rsid w:val="00690C0F"/>
    <w:rsid w:val="006A61C5"/>
    <w:rsid w:val="006B2149"/>
    <w:rsid w:val="006C139F"/>
    <w:rsid w:val="006D1F8A"/>
    <w:rsid w:val="006D217E"/>
    <w:rsid w:val="006E2239"/>
    <w:rsid w:val="006E6775"/>
    <w:rsid w:val="0070301F"/>
    <w:rsid w:val="007032B6"/>
    <w:rsid w:val="0071702C"/>
    <w:rsid w:val="00726157"/>
    <w:rsid w:val="00731D4E"/>
    <w:rsid w:val="00751F41"/>
    <w:rsid w:val="00752AFD"/>
    <w:rsid w:val="0075455B"/>
    <w:rsid w:val="007806F8"/>
    <w:rsid w:val="007A51CF"/>
    <w:rsid w:val="007B33FB"/>
    <w:rsid w:val="007B60EF"/>
    <w:rsid w:val="007C029D"/>
    <w:rsid w:val="007D4CD9"/>
    <w:rsid w:val="007E0E81"/>
    <w:rsid w:val="007E512F"/>
    <w:rsid w:val="007F2651"/>
    <w:rsid w:val="00832CF9"/>
    <w:rsid w:val="00835030"/>
    <w:rsid w:val="00840D65"/>
    <w:rsid w:val="0085740D"/>
    <w:rsid w:val="00862A9E"/>
    <w:rsid w:val="0086539B"/>
    <w:rsid w:val="0087219F"/>
    <w:rsid w:val="00882FAF"/>
    <w:rsid w:val="008C050D"/>
    <w:rsid w:val="008C5A36"/>
    <w:rsid w:val="008D0DCC"/>
    <w:rsid w:val="008E0912"/>
    <w:rsid w:val="008E35BA"/>
    <w:rsid w:val="008E5F4B"/>
    <w:rsid w:val="008F6D10"/>
    <w:rsid w:val="008F6F6E"/>
    <w:rsid w:val="008F7DBB"/>
    <w:rsid w:val="00916952"/>
    <w:rsid w:val="00917265"/>
    <w:rsid w:val="009209E2"/>
    <w:rsid w:val="00921934"/>
    <w:rsid w:val="0092390F"/>
    <w:rsid w:val="009314A6"/>
    <w:rsid w:val="00932B4B"/>
    <w:rsid w:val="00951C8E"/>
    <w:rsid w:val="00953999"/>
    <w:rsid w:val="00955AB3"/>
    <w:rsid w:val="009611BA"/>
    <w:rsid w:val="00966BB3"/>
    <w:rsid w:val="009731B8"/>
    <w:rsid w:val="00974611"/>
    <w:rsid w:val="00975344"/>
    <w:rsid w:val="009770D9"/>
    <w:rsid w:val="00981077"/>
    <w:rsid w:val="0099029F"/>
    <w:rsid w:val="009926E6"/>
    <w:rsid w:val="009A5462"/>
    <w:rsid w:val="009B7960"/>
    <w:rsid w:val="009C5EE2"/>
    <w:rsid w:val="009D46C2"/>
    <w:rsid w:val="009E7C6D"/>
    <w:rsid w:val="009F34BB"/>
    <w:rsid w:val="009F60D5"/>
    <w:rsid w:val="009F7034"/>
    <w:rsid w:val="00A0456F"/>
    <w:rsid w:val="00A10011"/>
    <w:rsid w:val="00A12DE0"/>
    <w:rsid w:val="00A17C23"/>
    <w:rsid w:val="00A208F4"/>
    <w:rsid w:val="00A21202"/>
    <w:rsid w:val="00A218D7"/>
    <w:rsid w:val="00A4492D"/>
    <w:rsid w:val="00A630EA"/>
    <w:rsid w:val="00A64736"/>
    <w:rsid w:val="00A6619A"/>
    <w:rsid w:val="00A94AEA"/>
    <w:rsid w:val="00AA492B"/>
    <w:rsid w:val="00AD2851"/>
    <w:rsid w:val="00AD3C2D"/>
    <w:rsid w:val="00AD4D42"/>
    <w:rsid w:val="00AD6F90"/>
    <w:rsid w:val="00AE6C3D"/>
    <w:rsid w:val="00AF7176"/>
    <w:rsid w:val="00B0047A"/>
    <w:rsid w:val="00B123AF"/>
    <w:rsid w:val="00B202A7"/>
    <w:rsid w:val="00B44C16"/>
    <w:rsid w:val="00B5017F"/>
    <w:rsid w:val="00B53CA9"/>
    <w:rsid w:val="00B554F0"/>
    <w:rsid w:val="00B715A2"/>
    <w:rsid w:val="00B72310"/>
    <w:rsid w:val="00B82A64"/>
    <w:rsid w:val="00B968B9"/>
    <w:rsid w:val="00BA2964"/>
    <w:rsid w:val="00BC6E8B"/>
    <w:rsid w:val="00BD10A8"/>
    <w:rsid w:val="00BD1412"/>
    <w:rsid w:val="00BD6E66"/>
    <w:rsid w:val="00BE16F7"/>
    <w:rsid w:val="00BE1B33"/>
    <w:rsid w:val="00BE40B0"/>
    <w:rsid w:val="00BF1718"/>
    <w:rsid w:val="00C015A0"/>
    <w:rsid w:val="00C06B01"/>
    <w:rsid w:val="00C3368F"/>
    <w:rsid w:val="00C4731D"/>
    <w:rsid w:val="00C50EA7"/>
    <w:rsid w:val="00C57DA3"/>
    <w:rsid w:val="00C76A89"/>
    <w:rsid w:val="00C83883"/>
    <w:rsid w:val="00C9766B"/>
    <w:rsid w:val="00CA3E26"/>
    <w:rsid w:val="00CA7741"/>
    <w:rsid w:val="00CC5725"/>
    <w:rsid w:val="00CC59DB"/>
    <w:rsid w:val="00CC5DF6"/>
    <w:rsid w:val="00CE6DD7"/>
    <w:rsid w:val="00CF0B65"/>
    <w:rsid w:val="00D10F90"/>
    <w:rsid w:val="00D1536A"/>
    <w:rsid w:val="00D2265E"/>
    <w:rsid w:val="00D26726"/>
    <w:rsid w:val="00D44167"/>
    <w:rsid w:val="00D47012"/>
    <w:rsid w:val="00D47286"/>
    <w:rsid w:val="00D60227"/>
    <w:rsid w:val="00D60CF9"/>
    <w:rsid w:val="00D66842"/>
    <w:rsid w:val="00DB6D20"/>
    <w:rsid w:val="00DC30A0"/>
    <w:rsid w:val="00DD101A"/>
    <w:rsid w:val="00DD3D8A"/>
    <w:rsid w:val="00DD5126"/>
    <w:rsid w:val="00DE1AC6"/>
    <w:rsid w:val="00DE1E91"/>
    <w:rsid w:val="00E07FF3"/>
    <w:rsid w:val="00E207DB"/>
    <w:rsid w:val="00E22633"/>
    <w:rsid w:val="00E257F7"/>
    <w:rsid w:val="00E3196F"/>
    <w:rsid w:val="00E33329"/>
    <w:rsid w:val="00E42D76"/>
    <w:rsid w:val="00E4784D"/>
    <w:rsid w:val="00E5149C"/>
    <w:rsid w:val="00E52C0E"/>
    <w:rsid w:val="00E556A7"/>
    <w:rsid w:val="00E6285A"/>
    <w:rsid w:val="00E67CF5"/>
    <w:rsid w:val="00E67D16"/>
    <w:rsid w:val="00E70921"/>
    <w:rsid w:val="00E76763"/>
    <w:rsid w:val="00E777D3"/>
    <w:rsid w:val="00E8328B"/>
    <w:rsid w:val="00E902A6"/>
    <w:rsid w:val="00EA005C"/>
    <w:rsid w:val="00EB32F1"/>
    <w:rsid w:val="00EC2959"/>
    <w:rsid w:val="00EC2CC2"/>
    <w:rsid w:val="00ED3BA3"/>
    <w:rsid w:val="00ED3CB8"/>
    <w:rsid w:val="00EE2BEC"/>
    <w:rsid w:val="00EE7EA7"/>
    <w:rsid w:val="00EF44F9"/>
    <w:rsid w:val="00EF6DDD"/>
    <w:rsid w:val="00EF7469"/>
    <w:rsid w:val="00F2475D"/>
    <w:rsid w:val="00F33F93"/>
    <w:rsid w:val="00F37F96"/>
    <w:rsid w:val="00F42797"/>
    <w:rsid w:val="00F4515C"/>
    <w:rsid w:val="00F50C17"/>
    <w:rsid w:val="00F637FE"/>
    <w:rsid w:val="00F71D71"/>
    <w:rsid w:val="00F740EF"/>
    <w:rsid w:val="00F74D18"/>
    <w:rsid w:val="00F84606"/>
    <w:rsid w:val="00F964CA"/>
    <w:rsid w:val="00F96FB7"/>
    <w:rsid w:val="00FA43EF"/>
    <w:rsid w:val="00FE1EFC"/>
    <w:rsid w:val="00FF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57F7"/>
  </w:style>
  <w:style w:type="paragraph" w:styleId="1">
    <w:name w:val="heading 1"/>
    <w:basedOn w:val="a"/>
    <w:next w:val="a"/>
    <w:link w:val="10"/>
    <w:uiPriority w:val="99"/>
    <w:qFormat/>
    <w:locked/>
    <w:rsid w:val="008E091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8E0912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8E0912"/>
    <w:pPr>
      <w:keepNext/>
      <w:numPr>
        <w:ilvl w:val="2"/>
        <w:numId w:val="1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8E0912"/>
    <w:pPr>
      <w:keepNext/>
      <w:numPr>
        <w:ilvl w:val="3"/>
        <w:numId w:val="1"/>
      </w:numPr>
      <w:spacing w:after="0" w:line="240" w:lineRule="auto"/>
      <w:outlineLvl w:val="3"/>
    </w:pPr>
    <w:rPr>
      <w:rFonts w:ascii="Times New Roman" w:eastAsia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8E0912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8E091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i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8E091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8E091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8E091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D470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4701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47012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701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47012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47012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4701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47012"/>
    <w:rPr>
      <w:rFonts w:ascii="Cambria" w:hAnsi="Cambria" w:cs="Times New Roman"/>
    </w:rPr>
  </w:style>
  <w:style w:type="character" w:customStyle="1" w:styleId="FontStyle21">
    <w:name w:val="Font Style21"/>
    <w:uiPriority w:val="99"/>
    <w:rsid w:val="00E257F7"/>
    <w:rPr>
      <w:rFonts w:ascii="Times New Roman" w:hAnsi="Times New Roman"/>
      <w:sz w:val="12"/>
    </w:rPr>
  </w:style>
  <w:style w:type="paragraph" w:styleId="21">
    <w:name w:val="Body Text Indent 2"/>
    <w:basedOn w:val="a"/>
    <w:link w:val="22"/>
    <w:uiPriority w:val="99"/>
    <w:semiHidden/>
    <w:locked/>
    <w:rsid w:val="002A66C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FontStyle18">
    <w:name w:val="Font Style18"/>
    <w:basedOn w:val="a0"/>
    <w:rsid w:val="00E25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uiPriority w:val="99"/>
    <w:rsid w:val="00E257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E257F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257F7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E257F7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E257F7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E257F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paragraph" w:customStyle="1" w:styleId="Style3">
    <w:name w:val="Style3"/>
    <w:basedOn w:val="a"/>
    <w:rsid w:val="008E0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E257F7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uiPriority w:val="99"/>
    <w:rsid w:val="008E09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locked/>
    <w:rsid w:val="008E0912"/>
    <w:rPr>
      <w:rFonts w:cs="Times New Roman"/>
      <w:b/>
      <w:sz w:val="24"/>
      <w:lang w:val="ru-RU" w:eastAsia="ru-RU" w:bidi="ar-SA"/>
    </w:rPr>
  </w:style>
  <w:style w:type="character" w:styleId="a5">
    <w:name w:val="Hyperlink"/>
    <w:basedOn w:val="a0"/>
    <w:uiPriority w:val="99"/>
    <w:locked/>
    <w:rsid w:val="003B0C58"/>
    <w:rPr>
      <w:rFonts w:cs="Times New Roman"/>
      <w:color w:val="0000FF"/>
      <w:u w:val="singl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EF7469"/>
    <w:rPr>
      <w:rFonts w:eastAsia="Times New Roman" w:cs="Times New Roman"/>
    </w:rPr>
  </w:style>
  <w:style w:type="character" w:customStyle="1" w:styleId="FontStyle31">
    <w:name w:val="Font Style31"/>
    <w:basedOn w:val="a0"/>
    <w:rsid w:val="0018677F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semiHidden/>
    <w:locked/>
    <w:rsid w:val="00C50E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basedOn w:val="a"/>
    <w:uiPriority w:val="99"/>
    <w:qFormat/>
    <w:rsid w:val="008C5A36"/>
    <w:pPr>
      <w:spacing w:after="0" w:line="240" w:lineRule="auto"/>
    </w:pPr>
    <w:rPr>
      <w:sz w:val="24"/>
      <w:szCs w:val="3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locked/>
    <w:rsid w:val="007E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0E81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476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CC5DF6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aliases w:val=" Знак"/>
    <w:basedOn w:val="a"/>
    <w:link w:val="ac"/>
    <w:uiPriority w:val="99"/>
    <w:unhideWhenUsed/>
    <w:locked/>
    <w:rsid w:val="006D1F8A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6D1F8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5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e.lanbook.com/book/107282" TargetMode="External"/><Relationship Id="rId26" Type="http://schemas.openxmlformats.org/officeDocument/2006/relationships/hyperlink" Target="https://e.lanbook.com/book/11549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093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e.lanbook.com/book/122176" TargetMode="External"/><Relationship Id="rId25" Type="http://schemas.openxmlformats.org/officeDocument/2006/relationships/hyperlink" Target="https://e.lanbook.com/book/11120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8458" TargetMode="External"/><Relationship Id="rId20" Type="http://schemas.openxmlformats.org/officeDocument/2006/relationships/hyperlink" Target="https://e.lanbook.com/book/103911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.lanbook.com/book/115514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09629" TargetMode="External"/><Relationship Id="rId23" Type="http://schemas.openxmlformats.org/officeDocument/2006/relationships/hyperlink" Target="https://e.lanbook.com/book/113938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12694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hyperlink" Target="https://e.lanbook.com/book/130159" TargetMode="External"/><Relationship Id="rId22" Type="http://schemas.openxmlformats.org/officeDocument/2006/relationships/hyperlink" Target="https://e.lanbook.com/book/76274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68289-01A7-431B-B225-410DE4D2D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F1DC3E-5A13-4A8A-88BF-AAC32FFF7B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BE3682-F7C3-43C6-811F-C1FF20D93A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550A4E-84FD-4655-9E88-FC3127440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4842</Words>
  <Characters>27603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32381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y.mamleeva</dc:creator>
  <cp:lastModifiedBy>Usr</cp:lastModifiedBy>
  <cp:revision>3</cp:revision>
  <cp:lastPrinted>2017-10-03T11:21:00Z</cp:lastPrinted>
  <dcterms:created xsi:type="dcterms:W3CDTF">2020-11-02T13:47:00Z</dcterms:created>
  <dcterms:modified xsi:type="dcterms:W3CDTF">2020-11-14T11:52:00Z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