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E3" w:rsidRDefault="00587BE3">
      <w:pPr>
        <w:pStyle w:val="Style2"/>
        <w:widowControl/>
        <w:jc w:val="center"/>
        <w:rPr>
          <w:rStyle w:val="FontStyle22"/>
          <w:sz w:val="24"/>
          <w:szCs w:val="24"/>
        </w:rPr>
      </w:pPr>
    </w:p>
    <w:p w:rsidR="00082CF1" w:rsidRDefault="000C7319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082CF1" w:rsidRDefault="000C7319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082CF1" w:rsidRDefault="000C7319">
      <w:pPr>
        <w:pStyle w:val="Style2"/>
        <w:widowControl/>
        <w:jc w:val="center"/>
      </w:pPr>
      <w:r>
        <w:rPr>
          <w:rStyle w:val="FontStyle22"/>
          <w:sz w:val="24"/>
          <w:szCs w:val="24"/>
        </w:rPr>
        <w:t>высшего образования</w:t>
      </w:r>
    </w:p>
    <w:p w:rsidR="00082CF1" w:rsidRDefault="000C7319">
      <w:pPr>
        <w:pStyle w:val="Style2"/>
        <w:widowControl/>
        <w:jc w:val="center"/>
        <w:rPr>
          <w:bCs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082CF1" w:rsidRDefault="000C7319">
      <w:pPr>
        <w:pStyle w:val="Style2"/>
        <w:widowControl/>
        <w:jc w:val="righ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55670" cy="217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F1" w:rsidRDefault="000C7319">
      <w:pPr>
        <w:pStyle w:val="Style5"/>
        <w:widowControl/>
        <w:jc w:val="center"/>
      </w:pPr>
      <w:r>
        <w:rPr>
          <w:rStyle w:val="FontStyle21"/>
          <w:b/>
          <w:sz w:val="24"/>
          <w:szCs w:val="24"/>
        </w:rPr>
        <w:t>РАБОЧАЯ ПРОГРАММА ДИСЦИПЛИНЫ</w:t>
      </w:r>
    </w:p>
    <w:p w:rsidR="00082CF1" w:rsidRDefault="00082CF1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82CF1" w:rsidRDefault="00082CF1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82CF1" w:rsidRDefault="000C7319">
      <w:pPr>
        <w:pStyle w:val="Style11"/>
        <w:widowControl/>
        <w:jc w:val="center"/>
      </w:pPr>
      <w:r>
        <w:rPr>
          <w:rStyle w:val="FontStyle17"/>
          <w:b w:val="0"/>
          <w:sz w:val="24"/>
          <w:szCs w:val="24"/>
          <w:u w:val="single"/>
        </w:rPr>
        <w:t>Б1.В.12  ЦЕНТРАЛИЗОВАННОЕ ТЕПЛОСНАБЖЕНИЕ</w:t>
      </w:r>
    </w:p>
    <w:p w:rsidR="00082CF1" w:rsidRDefault="00082CF1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</w:p>
    <w:p w:rsidR="00082CF1" w:rsidRDefault="00082CF1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C7319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082CF1" w:rsidRDefault="000C7319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082CF1" w:rsidRDefault="00082CF1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082CF1" w:rsidRDefault="000C731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082CF1" w:rsidRDefault="000C731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082CF1" w:rsidRDefault="00082CF1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082CF1" w:rsidRDefault="00082CF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2CF1" w:rsidRDefault="00082CF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2CF1" w:rsidRDefault="000C731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082CF1" w:rsidRDefault="00082CF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2CF1" w:rsidRDefault="000C731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082CF1" w:rsidRDefault="00082CF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2CF1" w:rsidRDefault="000C7319">
      <w:pPr>
        <w:pStyle w:val="Style4"/>
        <w:widowControl/>
        <w:jc w:val="center"/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082CF1" w:rsidRDefault="000C7319">
      <w:pPr>
        <w:pStyle w:val="Style1"/>
        <w:widowControl/>
        <w:jc w:val="center"/>
      </w:pPr>
      <w:r>
        <w:rPr>
          <w:rStyle w:val="FontStyle17"/>
          <w:b w:val="0"/>
          <w:sz w:val="24"/>
          <w:szCs w:val="24"/>
        </w:rPr>
        <w:t>заочная</w:t>
      </w: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9464" w:type="dxa"/>
        <w:tblInd w:w="-108" w:type="dxa"/>
        <w:tblLook w:val="0000" w:firstRow="0" w:lastRow="0" w:firstColumn="0" w:lastColumn="0" w:noHBand="0" w:noVBand="0"/>
      </w:tblPr>
      <w:tblGrid>
        <w:gridCol w:w="3085"/>
        <w:gridCol w:w="6379"/>
      </w:tblGrid>
      <w:tr w:rsidR="00082CF1">
        <w:tc>
          <w:tcPr>
            <w:tcW w:w="3085" w:type="dxa"/>
            <w:shd w:val="clear" w:color="auto" w:fill="auto"/>
          </w:tcPr>
          <w:p w:rsidR="00082CF1" w:rsidRDefault="000C731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shd w:val="clear" w:color="auto" w:fill="auto"/>
          </w:tcPr>
          <w:p w:rsidR="00082CF1" w:rsidRDefault="000C731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082CF1">
        <w:tc>
          <w:tcPr>
            <w:tcW w:w="3085" w:type="dxa"/>
            <w:shd w:val="clear" w:color="auto" w:fill="auto"/>
          </w:tcPr>
          <w:p w:rsidR="00082CF1" w:rsidRDefault="000C731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shd w:val="clear" w:color="auto" w:fill="auto"/>
          </w:tcPr>
          <w:p w:rsidR="00082CF1" w:rsidRDefault="000C731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082CF1">
        <w:tc>
          <w:tcPr>
            <w:tcW w:w="3085" w:type="dxa"/>
            <w:shd w:val="clear" w:color="auto" w:fill="auto"/>
          </w:tcPr>
          <w:p w:rsidR="00082CF1" w:rsidRDefault="000C7319">
            <w:pPr>
              <w:pStyle w:val="Style1"/>
              <w:widowControl/>
            </w:pPr>
            <w:r>
              <w:rPr>
                <w:rStyle w:val="FontStyle17"/>
                <w:b w:val="0"/>
                <w:sz w:val="24"/>
                <w:szCs w:val="24"/>
              </w:rPr>
              <w:t xml:space="preserve">         Курс</w:t>
            </w:r>
          </w:p>
        </w:tc>
        <w:tc>
          <w:tcPr>
            <w:tcW w:w="6379" w:type="dxa"/>
            <w:shd w:val="clear" w:color="auto" w:fill="auto"/>
          </w:tcPr>
          <w:p w:rsidR="00082CF1" w:rsidRDefault="000C7319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82CF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2CF1" w:rsidRDefault="000C7319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082CF1" w:rsidRDefault="000C7319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  <w:r>
        <w:br w:type="page"/>
      </w:r>
    </w:p>
    <w:p w:rsidR="00082CF1" w:rsidRDefault="000C731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noProof/>
          <w:lang w:eastAsia="ru-RU"/>
        </w:rPr>
        <w:lastRenderedPageBreak/>
        <w:drawing>
          <wp:inline distT="0" distB="0" distL="0" distR="0">
            <wp:extent cx="5736590" cy="598614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7BE3" w:rsidRDefault="00280638" w:rsidP="00280638">
      <w:pPr>
        <w:ind w:firstLine="0"/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238279D1" wp14:editId="5F87FA40">
            <wp:extent cx="5936928" cy="9350258"/>
            <wp:effectExtent l="0" t="0" r="698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r="4598" b="6049"/>
                    <a:stretch/>
                  </pic:blipFill>
                  <pic:spPr bwMode="auto">
                    <a:xfrm>
                      <a:off x="0" y="0"/>
                      <a:ext cx="5940781" cy="935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CF1" w:rsidRPr="00B40101" w:rsidRDefault="000C7319">
      <w:pPr>
        <w:pStyle w:val="1"/>
        <w:rPr>
          <w:b w:val="0"/>
        </w:rPr>
      </w:pPr>
      <w:r w:rsidRPr="00B40101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082CF1" w:rsidRPr="00425E8B" w:rsidRDefault="000C7319">
      <w:pPr>
        <w:pStyle w:val="Style11"/>
        <w:widowControl/>
        <w:ind w:firstLine="709"/>
        <w:rPr>
          <w:rStyle w:val="FontStyle16"/>
          <w:b w:val="0"/>
          <w:sz w:val="24"/>
          <w:szCs w:val="24"/>
        </w:rPr>
      </w:pPr>
      <w:r>
        <w:t xml:space="preserve">Целью освоения  дисциплины «Централизованное теплоснабжение» является </w:t>
      </w:r>
      <w:r>
        <w:rPr>
          <w:rStyle w:val="FontStyle16"/>
          <w:b w:val="0"/>
          <w:sz w:val="24"/>
          <w:szCs w:val="24"/>
        </w:rPr>
        <w:t>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мирование у обучающихся знаний </w:t>
      </w:r>
      <w:r w:rsidR="00425E8B">
        <w:rPr>
          <w:rStyle w:val="FontStyle16"/>
          <w:b w:val="0"/>
          <w:sz w:val="24"/>
          <w:szCs w:val="24"/>
        </w:rPr>
        <w:t xml:space="preserve">нормативной базы в области проектирования систем централизованного теплоснабжения, а также знаний </w:t>
      </w:r>
      <w:r>
        <w:rPr>
          <w:rStyle w:val="FontStyle16"/>
          <w:b w:val="0"/>
          <w:sz w:val="24"/>
          <w:szCs w:val="24"/>
        </w:rPr>
        <w:t>в области теории и практики тепл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обеспечения зданий и сооружений, </w:t>
      </w:r>
      <w:r w:rsidR="00425E8B">
        <w:rPr>
          <w:rStyle w:val="FontStyle16"/>
          <w:b w:val="0"/>
          <w:sz w:val="24"/>
          <w:szCs w:val="24"/>
        </w:rPr>
        <w:t xml:space="preserve">необходимых для </w:t>
      </w:r>
      <w:r w:rsidR="00425E8B" w:rsidRPr="00425E8B">
        <w:rPr>
          <w:rStyle w:val="FontStyle16"/>
          <w:b w:val="0"/>
          <w:sz w:val="24"/>
          <w:szCs w:val="24"/>
        </w:rPr>
        <w:t>разработки  проектной и рабочей технической документации</w:t>
      </w:r>
      <w:r w:rsidR="00425E8B">
        <w:rPr>
          <w:rStyle w:val="FontStyle16"/>
          <w:b w:val="0"/>
          <w:sz w:val="24"/>
          <w:szCs w:val="24"/>
        </w:rPr>
        <w:t xml:space="preserve"> систем централизованного теплоснабжения</w:t>
      </w:r>
      <w:r>
        <w:rPr>
          <w:rStyle w:val="FontStyle16"/>
          <w:b w:val="0"/>
          <w:sz w:val="24"/>
          <w:szCs w:val="24"/>
        </w:rPr>
        <w:t>.</w:t>
      </w:r>
    </w:p>
    <w:p w:rsidR="00082CF1" w:rsidRDefault="00082CF1">
      <w:pPr>
        <w:pStyle w:val="af0"/>
        <w:spacing w:after="0"/>
        <w:rPr>
          <w:rStyle w:val="FontStyle16"/>
          <w:b w:val="0"/>
          <w:sz w:val="24"/>
          <w:szCs w:val="24"/>
          <w:u w:val="single"/>
          <w:lang w:val="ru-RU"/>
        </w:rPr>
      </w:pPr>
    </w:p>
    <w:p w:rsidR="00B40101" w:rsidRDefault="000C7319" w:rsidP="00B40101">
      <w:pPr>
        <w:pStyle w:val="1"/>
        <w:widowControl/>
        <w:spacing w:before="0" w:after="0"/>
        <w:jc w:val="left"/>
        <w:rPr>
          <w:rStyle w:val="FontStyle16"/>
          <w:b/>
          <w:sz w:val="24"/>
          <w:szCs w:val="24"/>
          <w:lang w:val="ru-RU"/>
        </w:rPr>
      </w:pPr>
      <w:r w:rsidRPr="00B40101">
        <w:rPr>
          <w:rStyle w:val="FontStyle16"/>
          <w:b/>
          <w:sz w:val="24"/>
          <w:szCs w:val="24"/>
          <w:lang w:val="ru-RU"/>
        </w:rPr>
        <w:t xml:space="preserve">2 Место дисциплины в структуре образовательной программы </w:t>
      </w:r>
    </w:p>
    <w:p w:rsidR="00B40101" w:rsidRPr="00B40101" w:rsidRDefault="00B40101" w:rsidP="00B40101"/>
    <w:p w:rsidR="00082CF1" w:rsidRPr="00B40101" w:rsidRDefault="000C7319" w:rsidP="00B40101">
      <w:pPr>
        <w:pStyle w:val="1"/>
        <w:widowControl/>
        <w:spacing w:before="0" w:after="0"/>
        <w:ind w:left="0" w:firstLine="567"/>
        <w:jc w:val="left"/>
        <w:rPr>
          <w:rStyle w:val="FontStyle16"/>
          <w:sz w:val="24"/>
          <w:szCs w:val="24"/>
          <w:lang w:val="ru-RU"/>
        </w:rPr>
      </w:pPr>
      <w:r w:rsidRPr="00B40101">
        <w:rPr>
          <w:rStyle w:val="FontStyle21"/>
          <w:b w:val="0"/>
          <w:sz w:val="24"/>
          <w:szCs w:val="24"/>
          <w:lang w:val="ru-RU"/>
        </w:rPr>
        <w:t>Дисциплина Б1.В.12</w:t>
      </w:r>
      <w:r w:rsidRPr="00B40101">
        <w:rPr>
          <w:rStyle w:val="FontStyle21"/>
          <w:sz w:val="24"/>
          <w:szCs w:val="24"/>
          <w:lang w:val="ru-RU"/>
        </w:rPr>
        <w:t xml:space="preserve"> </w:t>
      </w:r>
      <w:r w:rsidRPr="00B40101">
        <w:rPr>
          <w:rStyle w:val="FontStyle16"/>
          <w:sz w:val="24"/>
          <w:szCs w:val="24"/>
          <w:lang w:val="ru-RU"/>
        </w:rPr>
        <w:t>«</w:t>
      </w:r>
      <w:r w:rsidRPr="00B40101">
        <w:rPr>
          <w:rStyle w:val="FontStyle17"/>
          <w:sz w:val="24"/>
          <w:szCs w:val="24"/>
          <w:u w:val="single"/>
          <w:lang w:val="ru-RU"/>
        </w:rPr>
        <w:t>Централизованное теплоснабжение</w:t>
      </w:r>
      <w:r w:rsidRPr="00B40101">
        <w:rPr>
          <w:rStyle w:val="FontStyle16"/>
          <w:sz w:val="24"/>
          <w:szCs w:val="24"/>
          <w:lang w:val="ru-RU"/>
        </w:rPr>
        <w:t>» входит в вариативную часть блока 1 образовательной программы</w:t>
      </w:r>
    </w:p>
    <w:p w:rsidR="00082CF1" w:rsidRDefault="000C7319">
      <w:pPr>
        <w:rPr>
          <w:rStyle w:val="FontStyle21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082CF1" w:rsidRDefault="000C7319">
      <w:pPr>
        <w:widowControl/>
        <w:numPr>
          <w:ilvl w:val="0"/>
          <w:numId w:val="7"/>
        </w:numPr>
        <w:autoSpaceDE/>
      </w:pPr>
      <w:r>
        <w:rPr>
          <w:b/>
        </w:rPr>
        <w:t>математика</w:t>
      </w:r>
      <w:r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082CF1" w:rsidRDefault="000C7319">
      <w:pPr>
        <w:widowControl/>
        <w:numPr>
          <w:ilvl w:val="0"/>
          <w:numId w:val="7"/>
        </w:numPr>
        <w:autoSpaceDE/>
      </w:pPr>
      <w:r>
        <w:rPr>
          <w:b/>
        </w:rPr>
        <w:t>информатика:</w:t>
      </w:r>
      <w:r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082CF1" w:rsidRDefault="000C7319">
      <w:pPr>
        <w:widowControl/>
        <w:numPr>
          <w:ilvl w:val="0"/>
          <w:numId w:val="7"/>
        </w:numPr>
        <w:autoSpaceDE/>
      </w:pPr>
      <w:r>
        <w:rPr>
          <w:b/>
        </w:rPr>
        <w:t>начертательная геометрия и компьютернаяграфика</w:t>
      </w:r>
      <w:r>
        <w:t>: числовые отметки; пер</w:t>
      </w:r>
      <w:r>
        <w:t>е</w:t>
      </w:r>
      <w:r>
        <w:t>сечения в аксонометрии; черчение: техника черчения и геометрические постро</w:t>
      </w:r>
      <w:r>
        <w:t>е</w:t>
      </w:r>
      <w:r>
        <w:t xml:space="preserve">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082CF1" w:rsidRDefault="000C7319">
      <w:pPr>
        <w:widowControl/>
        <w:numPr>
          <w:ilvl w:val="0"/>
          <w:numId w:val="7"/>
        </w:numPr>
        <w:autoSpaceDE/>
      </w:pPr>
      <w:r>
        <w:rPr>
          <w:b/>
        </w:rPr>
        <w:t>теоретические основы теплотехники (техническая термодинамика и тепл</w:t>
      </w:r>
      <w:r>
        <w:rPr>
          <w:b/>
        </w:rPr>
        <w:t>о</w:t>
      </w:r>
      <w:r>
        <w:rPr>
          <w:b/>
        </w:rPr>
        <w:t xml:space="preserve">массообмен): </w:t>
      </w:r>
      <w:r>
        <w:t>основные процессы термодинамики, цикл Карно, диаграмма дву</w:t>
      </w:r>
      <w:r>
        <w:t>х</w:t>
      </w:r>
      <w:r>
        <w:t>фазного перехода вещества, процессы тепломассообмена, расчет теплообменных аппаратов;</w:t>
      </w:r>
    </w:p>
    <w:p w:rsidR="00082CF1" w:rsidRDefault="000C7319">
      <w:pPr>
        <w:widowControl/>
        <w:numPr>
          <w:ilvl w:val="0"/>
          <w:numId w:val="7"/>
        </w:numPr>
        <w:autoSpaceDE/>
      </w:pPr>
      <w:r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082CF1" w:rsidRDefault="000C7319">
      <w:pPr>
        <w:widowControl/>
        <w:numPr>
          <w:ilvl w:val="0"/>
          <w:numId w:val="7"/>
        </w:numPr>
        <w:autoSpaceDE/>
      </w:pPr>
      <w:r>
        <w:t>и</w:t>
      </w:r>
      <w:r>
        <w:rPr>
          <w:b/>
        </w:rPr>
        <w:t>нженерные системы и оборудование зданий:</w:t>
      </w:r>
      <w:r>
        <w:rPr>
          <w:b/>
          <w:i/>
        </w:rPr>
        <w:t xml:space="preserve"> </w:t>
      </w:r>
      <w:r>
        <w:t>системы горячего водоснабжения; определение нагрузок и гидравлический расчет систем ГВС; конструирование с</w:t>
      </w:r>
      <w:r>
        <w:t>и</w:t>
      </w:r>
      <w:r>
        <w:t>стем ГВС.</w:t>
      </w:r>
    </w:p>
    <w:p w:rsidR="00082CF1" w:rsidRDefault="000C7319">
      <w:pPr>
        <w:pStyle w:val="Style11"/>
        <w:widowControl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 обучающихся, полученные при изучении дисциплины «</w:t>
      </w:r>
      <w:r>
        <w:rPr>
          <w:rStyle w:val="FontStyle17"/>
          <w:b w:val="0"/>
          <w:sz w:val="24"/>
          <w:szCs w:val="24"/>
          <w:u w:val="single"/>
        </w:rPr>
        <w:t>Централ</w:t>
      </w:r>
      <w:r>
        <w:rPr>
          <w:rStyle w:val="FontStyle17"/>
          <w:b w:val="0"/>
          <w:sz w:val="24"/>
          <w:szCs w:val="24"/>
          <w:u w:val="single"/>
        </w:rPr>
        <w:t>и</w:t>
      </w:r>
      <w:r>
        <w:rPr>
          <w:rStyle w:val="FontStyle17"/>
          <w:b w:val="0"/>
          <w:sz w:val="24"/>
          <w:szCs w:val="24"/>
          <w:u w:val="single"/>
        </w:rPr>
        <w:t>зованное теплоснабжение</w:t>
      </w:r>
      <w:r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  «</w:t>
      </w:r>
      <w:r>
        <w:rPr>
          <w:rStyle w:val="FontStyle17"/>
          <w:b w:val="0"/>
          <w:sz w:val="24"/>
          <w:szCs w:val="24"/>
        </w:rPr>
        <w:t>Использование нетрадиционных источников энергии</w:t>
      </w:r>
      <w:r>
        <w:rPr>
          <w:rStyle w:val="FontStyle16"/>
          <w:b w:val="0"/>
          <w:sz w:val="24"/>
          <w:szCs w:val="24"/>
        </w:rPr>
        <w:t>», «Энергосбережение в системах ТГВ» и при выполнении выпускной квалификационной работы.</w:t>
      </w:r>
    </w:p>
    <w:p w:rsidR="00082CF1" w:rsidRDefault="00082CF1">
      <w:pPr>
        <w:rPr>
          <w:rStyle w:val="FontStyle16"/>
          <w:b w:val="0"/>
          <w:sz w:val="24"/>
          <w:szCs w:val="24"/>
        </w:rPr>
      </w:pPr>
    </w:p>
    <w:p w:rsidR="00082CF1" w:rsidRDefault="000C7319">
      <w:pPr>
        <w:pStyle w:val="1"/>
        <w:spacing w:before="0" w:after="0"/>
        <w:rPr>
          <w:rStyle w:val="FontStyle21"/>
          <w:sz w:val="24"/>
          <w:szCs w:val="24"/>
          <w:lang w:val="ru-RU"/>
        </w:rPr>
      </w:pPr>
      <w:r w:rsidRPr="00AA4260">
        <w:rPr>
          <w:rStyle w:val="FontStyle21"/>
          <w:sz w:val="24"/>
          <w:szCs w:val="24"/>
          <w:lang w:val="ru-RU"/>
        </w:rPr>
        <w:t>3 Компетенции обучающегося, формируемые в результате освоения дисципл</w:t>
      </w:r>
      <w:r w:rsidRPr="00AA4260">
        <w:rPr>
          <w:rStyle w:val="FontStyle21"/>
          <w:sz w:val="24"/>
          <w:szCs w:val="24"/>
          <w:lang w:val="ru-RU"/>
        </w:rPr>
        <w:t>и</w:t>
      </w:r>
      <w:r w:rsidRPr="00AA4260">
        <w:rPr>
          <w:rStyle w:val="FontStyle21"/>
          <w:sz w:val="24"/>
          <w:szCs w:val="24"/>
          <w:lang w:val="ru-RU"/>
        </w:rPr>
        <w:t>ны и планируемые результаты обучения</w:t>
      </w:r>
    </w:p>
    <w:p w:rsidR="00082CF1" w:rsidRDefault="00082CF1">
      <w:pPr>
        <w:rPr>
          <w:rStyle w:val="FontStyle21"/>
          <w:sz w:val="24"/>
          <w:szCs w:val="24"/>
        </w:rPr>
      </w:pPr>
    </w:p>
    <w:p w:rsidR="00082CF1" w:rsidRDefault="000C731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</w:rPr>
        <w:t>«</w:t>
      </w:r>
      <w:r>
        <w:t>Централизованное теплоснабжение</w:t>
      </w:r>
      <w:r>
        <w:rPr>
          <w:rStyle w:val="FontStyle16"/>
          <w:b w:val="0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082CF1" w:rsidRPr="00AA4260" w:rsidRDefault="00082CF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82CF1" w:rsidRPr="00AA4260" w:rsidRDefault="00082CF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82CF1" w:rsidRPr="00AA4260" w:rsidRDefault="00082CF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82CF1" w:rsidRPr="00AA4260" w:rsidRDefault="00082CF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82CF1" w:rsidRPr="00AA4260" w:rsidRDefault="00082CF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82CF1" w:rsidRPr="00AA4260" w:rsidRDefault="00082CF1">
      <w:pPr>
        <w:pStyle w:val="Style3"/>
        <w:widowControl/>
        <w:rPr>
          <w:rStyle w:val="FontStyle21"/>
          <w:sz w:val="24"/>
          <w:szCs w:val="24"/>
        </w:rPr>
      </w:pPr>
    </w:p>
    <w:tbl>
      <w:tblPr>
        <w:tblW w:w="96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04"/>
        <w:gridCol w:w="59"/>
        <w:gridCol w:w="11"/>
        <w:gridCol w:w="7913"/>
        <w:gridCol w:w="63"/>
      </w:tblGrid>
      <w:tr w:rsidR="00082CF1">
        <w:trPr>
          <w:trHeight w:val="828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ind w:firstLine="0"/>
              <w:jc w:val="left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8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jc w:val="center"/>
              <w:rPr>
                <w:bCs/>
              </w:rPr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082CF1">
        <w:tc>
          <w:tcPr>
            <w:tcW w:w="96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rPr>
                <w:b/>
              </w:rPr>
            </w:pPr>
            <w:r>
              <w:rPr>
                <w:b/>
              </w:rPr>
              <w:t>ПК-1 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082CF1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Знать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rPr>
                <w:color w:val="000000"/>
              </w:rPr>
            </w:pPr>
            <w:r>
              <w:t xml:space="preserve">- основные понятия и определения </w:t>
            </w:r>
            <w:r>
              <w:rPr>
                <w:color w:val="000000"/>
              </w:rPr>
              <w:t>в области проектирования систем те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лоснабжения;</w:t>
            </w:r>
          </w:p>
          <w:p w:rsidR="00082CF1" w:rsidRDefault="000C7319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>
              <w:t>ния систем теплоснабжения;</w:t>
            </w:r>
          </w:p>
          <w:p w:rsidR="00082CF1" w:rsidRDefault="000C7319">
            <w:pPr>
              <w:ind w:firstLine="0"/>
            </w:pPr>
            <w:r>
              <w:t>- законы и методы расчета систем и сетей теплоснабжения;</w:t>
            </w:r>
          </w:p>
          <w:p w:rsidR="00082CF1" w:rsidRDefault="000C7319">
            <w:pPr>
              <w:ind w:firstLine="0"/>
            </w:pPr>
            <w:r>
              <w:t>- основные принципы проектирования систем теплоснабжения</w:t>
            </w:r>
          </w:p>
        </w:tc>
      </w:tr>
      <w:tr w:rsidR="00082CF1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Уметь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rPr>
                <w:color w:val="000000"/>
              </w:rPr>
              <w:t>- применять навыки  проектирования систем теплоснабжения;</w:t>
            </w:r>
          </w:p>
          <w:p w:rsidR="00082CF1" w:rsidRDefault="000C7319">
            <w:pPr>
              <w:ind w:firstLine="0"/>
            </w:pPr>
            <w:r>
              <w:t>- применять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</w:t>
            </w:r>
            <w:r>
              <w:rPr>
                <w:rStyle w:val="FontStyle16"/>
                <w:b w:val="0"/>
                <w:sz w:val="24"/>
                <w:szCs w:val="24"/>
              </w:rPr>
              <w:t>ж</w:t>
            </w:r>
            <w:r>
              <w:rPr>
                <w:rStyle w:val="FontStyle16"/>
                <w:b w:val="0"/>
                <w:sz w:val="24"/>
                <w:szCs w:val="24"/>
              </w:rPr>
              <w:t>ный опыт в области проектирования современных систем централизова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ного теплоснабжения;</w:t>
            </w:r>
          </w:p>
          <w:p w:rsidR="00082CF1" w:rsidRDefault="000C7319">
            <w:pPr>
              <w:ind w:firstLine="0"/>
            </w:pPr>
            <w:r>
              <w:t>- определять тепловые нагрузки потребителей, строить температурный график регулирования в тепловых сетях, пьезометрический график сист</w:t>
            </w:r>
            <w:r>
              <w:t>е</w:t>
            </w:r>
            <w:r>
              <w:t>мы теплоснабжения;</w:t>
            </w:r>
          </w:p>
          <w:p w:rsidR="00082CF1" w:rsidRDefault="000C7319">
            <w:pPr>
              <w:ind w:firstLine="0"/>
            </w:pPr>
            <w:r>
              <w:t>- пользоваться методами решения инженерных задач по расчету систем и сетей теплоснабжения</w:t>
            </w:r>
          </w:p>
        </w:tc>
      </w:tr>
      <w:tr w:rsidR="00082CF1">
        <w:tc>
          <w:tcPr>
            <w:tcW w:w="1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Владеть</w:t>
            </w:r>
          </w:p>
        </w:tc>
        <w:tc>
          <w:tcPr>
            <w:tcW w:w="7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>
              <w:t>стем теплоснабжения с самостоятельным выбором решений;</w:t>
            </w:r>
          </w:p>
          <w:p w:rsidR="00082CF1" w:rsidRDefault="000C7319">
            <w:pPr>
              <w:ind w:firstLine="0"/>
            </w:pPr>
            <w:r>
              <w:t>- навыками решения инженерных задач, связанных с расчетами систем и сетей теплоснабжения;</w:t>
            </w:r>
          </w:p>
          <w:p w:rsidR="00082CF1" w:rsidRDefault="000C7319">
            <w:pPr>
              <w:ind w:firstLine="0"/>
            </w:pPr>
            <w:r>
              <w:t>- основами современных методов расчета систем централизованного те</w:t>
            </w:r>
            <w:r>
              <w:t>п</w:t>
            </w:r>
            <w:r>
              <w:t>лоснабжения</w:t>
            </w:r>
          </w:p>
        </w:tc>
      </w:tr>
      <w:tr w:rsidR="00082CF1">
        <w:tc>
          <w:tcPr>
            <w:tcW w:w="95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rPr>
                <w:color w:val="000000"/>
              </w:rPr>
            </w:pPr>
            <w:r>
              <w:rPr>
                <w:b/>
              </w:rPr>
              <w:t>ПК-3 – способностью проводить предварительное технико-экономическое обоснов</w:t>
            </w:r>
            <w:r>
              <w:rPr>
                <w:b/>
              </w:rPr>
              <w:t>а</w:t>
            </w:r>
            <w:r>
              <w:rPr>
                <w:b/>
              </w:rPr>
              <w:t>ние проектных решений, разрабатывать проектную и рабочую техническую док</w:t>
            </w:r>
            <w:r>
              <w:rPr>
                <w:b/>
              </w:rPr>
              <w:t>у</w:t>
            </w:r>
            <w:r>
              <w:rPr>
                <w:b/>
              </w:rPr>
              <w:t>ментацию, оформлять законченные проектно-конструкторские работы, контролир</w:t>
            </w:r>
            <w:r>
              <w:rPr>
                <w:b/>
              </w:rPr>
              <w:t>о</w:t>
            </w:r>
            <w:r>
              <w:rPr>
                <w:b/>
              </w:rPr>
              <w:t>вать соответствие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82CF1" w:rsidRDefault="00082CF1">
            <w:pPr>
              <w:snapToGrid w:val="0"/>
              <w:rPr>
                <w:color w:val="000000"/>
              </w:rPr>
            </w:pPr>
          </w:p>
        </w:tc>
      </w:tr>
      <w:tr w:rsidR="00082CF1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Знать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- конструктивные элементы систем централизованного теплоснабжения;</w:t>
            </w:r>
          </w:p>
          <w:p w:rsidR="00082CF1" w:rsidRDefault="000C7319">
            <w:pPr>
              <w:ind w:firstLine="0"/>
            </w:pPr>
            <w:r>
              <w:t>- основные методы и принципы проектирования систем теплоснабжения с выбором эффективных решений;</w:t>
            </w:r>
          </w:p>
          <w:p w:rsidR="00082CF1" w:rsidRDefault="000C7319">
            <w:pPr>
              <w:ind w:firstLine="0"/>
              <w:rPr>
                <w:color w:val="000000"/>
              </w:rPr>
            </w:pPr>
            <w:r>
              <w:t>- основные требования нормативных документов в области проектиров</w:t>
            </w:r>
            <w:r>
              <w:t>а</w:t>
            </w:r>
            <w:r>
              <w:t>ния систем теплоснабжения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82CF1" w:rsidRDefault="00082CF1">
            <w:pPr>
              <w:snapToGrid w:val="0"/>
              <w:rPr>
                <w:color w:val="000000"/>
              </w:rPr>
            </w:pPr>
          </w:p>
        </w:tc>
      </w:tr>
      <w:tr w:rsidR="00082CF1">
        <w:trPr>
          <w:trHeight w:val="1202"/>
        </w:trPr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Уметь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- проводить технико-экономическое обоснование проектных решений;</w:t>
            </w:r>
          </w:p>
          <w:p w:rsidR="00082CF1" w:rsidRDefault="000C7319">
            <w:pPr>
              <w:ind w:firstLine="0"/>
            </w:pPr>
            <w:r>
              <w:t>- применять навыки проектирования систем теплоснабжения с учетом технических условий и требований нормативных документов;</w:t>
            </w:r>
          </w:p>
          <w:p w:rsidR="00082CF1" w:rsidRDefault="000C7319">
            <w:pPr>
              <w:ind w:firstLine="0"/>
            </w:pPr>
            <w:r>
              <w:t>- обосновывать принятые инженерные решения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82CF1" w:rsidRDefault="00082CF1">
            <w:pPr>
              <w:snapToGrid w:val="0"/>
            </w:pPr>
          </w:p>
        </w:tc>
      </w:tr>
      <w:tr w:rsidR="00082CF1"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Владеть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- основными методами проектирования систем централизованного тепл</w:t>
            </w:r>
            <w:r>
              <w:t>о</w:t>
            </w:r>
            <w:r>
              <w:t>снабжения в соответствии с техническим заданием;</w:t>
            </w:r>
          </w:p>
          <w:p w:rsidR="00082CF1" w:rsidRDefault="000C7319">
            <w:pPr>
              <w:ind w:firstLine="0"/>
            </w:pPr>
            <w:r>
              <w:t>- практическими навыками проектирования систем теплоснабжения;</w:t>
            </w:r>
          </w:p>
          <w:p w:rsidR="00082CF1" w:rsidRDefault="000C7319">
            <w:pPr>
              <w:ind w:firstLine="0"/>
            </w:pPr>
            <w:r>
              <w:t>- навыками проведения технико-экономического обоснования принятых  проектных решений</w:t>
            </w:r>
          </w:p>
        </w:tc>
        <w:tc>
          <w:tcPr>
            <w:tcW w:w="63" w:type="dxa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82CF1" w:rsidRDefault="00082CF1">
            <w:pPr>
              <w:snapToGrid w:val="0"/>
            </w:pPr>
          </w:p>
        </w:tc>
      </w:tr>
    </w:tbl>
    <w:p w:rsidR="00082CF1" w:rsidRDefault="00082CF1">
      <w:pPr>
        <w:sectPr w:rsidR="00082CF1">
          <w:footerReference w:type="default" r:id="rId12"/>
          <w:footerReference w:type="first" r:id="rId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082CF1" w:rsidRDefault="000C7319">
      <w:pPr>
        <w:pStyle w:val="1"/>
        <w:rPr>
          <w:rStyle w:val="FontStyle18"/>
          <w:i/>
          <w:color w:val="C00000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082CF1" w:rsidRDefault="000C731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7</w:t>
      </w:r>
      <w:r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252</w:t>
      </w:r>
      <w:r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082CF1" w:rsidRDefault="000C731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>21,1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082CF1" w:rsidRDefault="000C731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  <w:u w:val="single"/>
        </w:rPr>
        <w:t>16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82CF1" w:rsidRDefault="000C731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  <w:u w:val="single"/>
        </w:rPr>
        <w:t>5,1</w:t>
      </w:r>
      <w:r>
        <w:rPr>
          <w:rStyle w:val="FontStyle18"/>
          <w:b w:val="0"/>
          <w:sz w:val="24"/>
          <w:szCs w:val="24"/>
        </w:rPr>
        <w:t xml:space="preserve"> акад. часов </w:t>
      </w:r>
    </w:p>
    <w:p w:rsidR="00082CF1" w:rsidRDefault="000C7319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218,3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82CF1" w:rsidRDefault="000C731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8,7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82CF1" w:rsidRDefault="000C7319">
      <w:pPr>
        <w:tabs>
          <w:tab w:val="left" w:pos="851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  <w:u w:val="single"/>
        </w:rPr>
        <w:t>3,9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082CF1" w:rsidRDefault="00082CF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1"/>
        <w:gridCol w:w="593"/>
        <w:gridCol w:w="584"/>
        <w:gridCol w:w="862"/>
        <w:gridCol w:w="900"/>
        <w:gridCol w:w="808"/>
        <w:gridCol w:w="2823"/>
        <w:gridCol w:w="2917"/>
        <w:gridCol w:w="1365"/>
      </w:tblGrid>
      <w:tr w:rsidR="00082CF1">
        <w:trPr>
          <w:cantSplit/>
          <w:trHeight w:val="1156"/>
          <w:tblHeader/>
        </w:trPr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082CF1" w:rsidRDefault="000C7319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  <w:eastAsianLayout w:id="2056590592" w:vert="1"/>
              </w:rPr>
              <w:t>Курс</w:t>
            </w:r>
          </w:p>
        </w:tc>
        <w:tc>
          <w:tcPr>
            <w:tcW w:w="2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  <w:eastAsianLayout w:id="2056590593" w:vert="1"/>
              </w:rPr>
              <w:t>Самостоятельная работа (в акад. часах)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Форма текущего ко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2"/>
                <w:szCs w:val="22"/>
                <w:eastAsianLayout w:id="2056590594" w:vert="1"/>
              </w:rPr>
              <w:t xml:space="preserve">Код и структурный </w:t>
            </w:r>
            <w:r>
              <w:rPr>
                <w:rStyle w:val="FontStyle31"/>
                <w:sz w:val="22"/>
                <w:szCs w:val="22"/>
                <w:eastAsianLayout w:id="2056590594" w:vert="1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  <w:eastAsianLayout w:id="2056590594" w:vert="1"/>
              </w:rPr>
              <w:br/>
              <w:t>компетенции</w:t>
            </w:r>
          </w:p>
        </w:tc>
      </w:tr>
      <w:tr w:rsidR="00082CF1">
        <w:trPr>
          <w:cantSplit/>
          <w:trHeight w:val="1134"/>
          <w:tblHeader/>
        </w:trPr>
        <w:tc>
          <w:tcPr>
            <w:tcW w:w="4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82CF1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82CF1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82CF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82CF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2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82CF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82CF1" w:rsidRDefault="00082CF1">
            <w:pPr>
              <w:pStyle w:val="Style14"/>
              <w:widowControl/>
              <w:snapToGrid w:val="0"/>
              <w:jc w:val="center"/>
            </w:pPr>
          </w:p>
        </w:tc>
      </w:tr>
      <w:tr w:rsidR="00082CF1">
        <w:trPr>
          <w:trHeight w:val="268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1. Общие понятия о системах тепл</w:t>
            </w:r>
            <w:r>
              <w:t>о</w:t>
            </w:r>
            <w:r>
              <w:t>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082CF1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2"/>
              <w:ind w:firstLine="0"/>
              <w:rPr>
                <w:b w:val="0"/>
                <w:i w:val="0"/>
                <w:szCs w:val="24"/>
                <w:lang w:val="ru-RU"/>
              </w:rPr>
            </w:pPr>
            <w:r w:rsidRPr="00AA4260">
              <w:rPr>
                <w:b w:val="0"/>
                <w:i w:val="0"/>
                <w:szCs w:val="24"/>
                <w:lang w:val="ru-RU"/>
              </w:rPr>
              <w:lastRenderedPageBreak/>
              <w:t>1.1 Введение. Назначение, структура и основные функциональные звенья с</w:t>
            </w:r>
            <w:r w:rsidRPr="00AA4260">
              <w:rPr>
                <w:b w:val="0"/>
                <w:i w:val="0"/>
                <w:szCs w:val="24"/>
                <w:lang w:val="ru-RU"/>
              </w:rPr>
              <w:t>и</w:t>
            </w:r>
            <w:r w:rsidRPr="00AA4260">
              <w:rPr>
                <w:b w:val="0"/>
                <w:i w:val="0"/>
                <w:szCs w:val="24"/>
                <w:lang w:val="ru-RU"/>
              </w:rPr>
              <w:t>стемы централизованного теплосна</w:t>
            </w:r>
            <w:r w:rsidRPr="00AA4260">
              <w:rPr>
                <w:b w:val="0"/>
                <w:i w:val="0"/>
                <w:szCs w:val="24"/>
                <w:lang w:val="ru-RU"/>
              </w:rPr>
              <w:t>б</w:t>
            </w:r>
            <w:r w:rsidRPr="00AA4260">
              <w:rPr>
                <w:b w:val="0"/>
                <w:i w:val="0"/>
                <w:szCs w:val="24"/>
                <w:lang w:val="ru-RU"/>
              </w:rPr>
              <w:t>жения. Принципиальные схемы пр</w:t>
            </w:r>
            <w:r w:rsidRPr="00AA4260">
              <w:rPr>
                <w:b w:val="0"/>
                <w:i w:val="0"/>
                <w:szCs w:val="24"/>
                <w:lang w:val="ru-RU"/>
              </w:rPr>
              <w:t>и</w:t>
            </w:r>
            <w:r w:rsidRPr="00AA4260">
              <w:rPr>
                <w:b w:val="0"/>
                <w:i w:val="0"/>
                <w:szCs w:val="24"/>
                <w:lang w:val="ru-RU"/>
              </w:rPr>
              <w:t>готовления и транспорта теплоносит</w:t>
            </w:r>
            <w:r w:rsidRPr="00AA4260">
              <w:rPr>
                <w:b w:val="0"/>
                <w:i w:val="0"/>
                <w:szCs w:val="24"/>
                <w:lang w:val="ru-RU"/>
              </w:rPr>
              <w:t>е</w:t>
            </w:r>
            <w:r w:rsidRPr="00AA4260">
              <w:rPr>
                <w:b w:val="0"/>
                <w:i w:val="0"/>
                <w:szCs w:val="24"/>
                <w:lang w:val="ru-RU"/>
              </w:rPr>
              <w:t>ля.</w:t>
            </w:r>
            <w:r>
              <w:rPr>
                <w:b w:val="0"/>
                <w:i w:val="0"/>
                <w:szCs w:val="24"/>
                <w:lang w:val="ru-RU"/>
              </w:rPr>
              <w:t xml:space="preserve"> </w:t>
            </w:r>
            <w:r w:rsidRPr="00AA4260">
              <w:rPr>
                <w:b w:val="0"/>
                <w:i w:val="0"/>
                <w:szCs w:val="24"/>
                <w:lang w:val="ru-RU"/>
              </w:rPr>
              <w:t>Классификация систем теплосна</w:t>
            </w:r>
            <w:r w:rsidRPr="00AA4260">
              <w:rPr>
                <w:b w:val="0"/>
                <w:i w:val="0"/>
                <w:szCs w:val="24"/>
                <w:lang w:val="ru-RU"/>
              </w:rPr>
              <w:t>б</w:t>
            </w:r>
            <w:r w:rsidRPr="00AA4260">
              <w:rPr>
                <w:b w:val="0"/>
                <w:i w:val="0"/>
                <w:szCs w:val="24"/>
                <w:lang w:val="ru-RU"/>
              </w:rPr>
              <w:t>жения.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082CF1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24"/>
              <w:spacing w:line="240" w:lineRule="auto"/>
              <w:ind w:firstLine="57"/>
              <w:jc w:val="both"/>
              <w:rPr>
                <w:lang w:val="ru-RU"/>
              </w:rPr>
            </w:pPr>
            <w:r w:rsidRPr="00AA4260">
              <w:rPr>
                <w:lang w:val="ru-RU"/>
              </w:rPr>
              <w:t xml:space="preserve">1.2. Источники тепла. Раздельный и комбинированный способы выработки тепловой энергии. </w:t>
            </w:r>
            <w:r>
              <w:t>Краткая история развития систем центрального теплоснабжения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082CF1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24"/>
              <w:spacing w:line="240" w:lineRule="auto"/>
              <w:ind w:firstLine="5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1.3. </w:t>
            </w:r>
            <w:r w:rsidRPr="00AA4260">
              <w:rPr>
                <w:lang w:val="ru-RU"/>
              </w:rPr>
              <w:t>Характеристики основных тепл</w:t>
            </w:r>
            <w:r w:rsidRPr="00AA4260">
              <w:rPr>
                <w:lang w:val="ru-RU"/>
              </w:rPr>
              <w:t>о</w:t>
            </w:r>
            <w:r w:rsidRPr="00AA4260">
              <w:rPr>
                <w:lang w:val="ru-RU"/>
              </w:rPr>
              <w:t>носителей. Паровые и водяные сист</w:t>
            </w:r>
            <w:r w:rsidRPr="00AA4260">
              <w:rPr>
                <w:lang w:val="ru-RU"/>
              </w:rPr>
              <w:t>е</w:t>
            </w:r>
            <w:r w:rsidRPr="00AA4260">
              <w:rPr>
                <w:lang w:val="ru-RU"/>
              </w:rPr>
              <w:lastRenderedPageBreak/>
              <w:t xml:space="preserve">мы. </w:t>
            </w:r>
            <w:r>
              <w:t>Выбор теплоносителя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</w:tc>
      </w:tr>
      <w:tr w:rsidR="00082CF1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25"/>
              <w:spacing w:line="240" w:lineRule="auto"/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i/>
                <w:sz w:val="22"/>
                <w:szCs w:val="22"/>
              </w:rPr>
            </w:pPr>
          </w:p>
        </w:tc>
      </w:tr>
      <w:tr w:rsidR="00082CF1">
        <w:trPr>
          <w:trHeight w:val="635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57"/>
            </w:pPr>
            <w:r>
              <w:t>2. Системы горячего водоснабжения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82CF1">
        <w:trPr>
          <w:trHeight w:val="1391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57"/>
            </w:pPr>
            <w:r>
              <w:t>2.1. Классификация систем горячего водоснабжения. Конструктивное р</w:t>
            </w:r>
            <w:r>
              <w:t>е</w:t>
            </w:r>
            <w:r>
              <w:t>шение систем горячего водоснабж</w:t>
            </w:r>
            <w:r>
              <w:t>е</w:t>
            </w:r>
            <w:r>
              <w:t xml:space="preserve">ния и области применения различных схем.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57"/>
            </w:pPr>
            <w:r>
              <w:t>2.2. Расчет расходов теплоты и те</w:t>
            </w:r>
            <w:r>
              <w:t>п</w:t>
            </w:r>
            <w:r>
              <w:t>лоносителя на горячее водоснабжение. Графики расходов горячей воды. А</w:t>
            </w:r>
            <w:r>
              <w:t>к</w:t>
            </w:r>
            <w:r>
              <w:t xml:space="preserve">кумулирование тепловой энергии. Подбор баков-аккумуляторов.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lastRenderedPageBreak/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ПК-1 - зув</w:t>
            </w: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57"/>
            </w:pPr>
            <w:r>
              <w:lastRenderedPageBreak/>
              <w:t>2.3.Устройство,типы и конструкции водоподогревателей .Методы расчета и подбора. Оборудование абонентск</w:t>
            </w:r>
            <w:r>
              <w:t>о</w:t>
            </w:r>
            <w:r>
              <w:t>го ввода: водомеры, насосы.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</w:t>
            </w:r>
          </w:p>
          <w:p w:rsidR="00082CF1" w:rsidRDefault="000C731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Выполнение АКР №1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Консультации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ПК-1 - зув</w:t>
            </w: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25"/>
              <w:spacing w:line="240" w:lineRule="auto"/>
              <w:ind w:left="0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Pr="00AA4260" w:rsidRDefault="000C7319">
            <w:pPr>
              <w:pStyle w:val="24"/>
              <w:spacing w:line="240" w:lineRule="auto"/>
              <w:jc w:val="both"/>
              <w:rPr>
                <w:lang w:val="ru-RU"/>
              </w:rPr>
            </w:pPr>
            <w:r w:rsidRPr="00AA4260">
              <w:rPr>
                <w:lang w:val="ru-RU"/>
              </w:rPr>
              <w:t>3. Абонентские вводы и тепловые пункты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Pr="00AA4260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24"/>
              <w:spacing w:line="240" w:lineRule="auto"/>
              <w:jc w:val="both"/>
              <w:rPr>
                <w:lang w:val="ru-RU"/>
              </w:rPr>
            </w:pPr>
            <w:r w:rsidRPr="00AA4260">
              <w:rPr>
                <w:lang w:val="ru-RU"/>
              </w:rPr>
              <w:t>3.1.Понятие абонентского ввода и теплового пункта. Зависимая и нез</w:t>
            </w:r>
            <w:r w:rsidRPr="00AA4260">
              <w:rPr>
                <w:lang w:val="ru-RU"/>
              </w:rPr>
              <w:t>а</w:t>
            </w:r>
            <w:r w:rsidRPr="00AA4260">
              <w:rPr>
                <w:lang w:val="ru-RU"/>
              </w:rPr>
              <w:t>висимая схемы присоединения потр</w:t>
            </w:r>
            <w:r w:rsidRPr="00AA4260">
              <w:rPr>
                <w:lang w:val="ru-RU"/>
              </w:rPr>
              <w:t>е</w:t>
            </w:r>
            <w:r w:rsidRPr="00AA4260">
              <w:rPr>
                <w:lang w:val="ru-RU"/>
              </w:rPr>
              <w:t xml:space="preserve">бителей тепловой энергии. </w:t>
            </w:r>
            <w:r>
              <w:t>Основное оборудование, применяемое для присоединения потребителей</w:t>
            </w:r>
            <w:r>
              <w:rPr>
                <w:lang w:val="ru-RU"/>
              </w:rPr>
              <w:t xml:space="preserve">. </w:t>
            </w:r>
            <w:r>
              <w:lastRenderedPageBreak/>
              <w:t>Автоматика тепловых пунктов.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</w:pP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</w:pPr>
            <w:r>
              <w:lastRenderedPageBreak/>
              <w:t>3.2. Компоновка оборудования тепл</w:t>
            </w:r>
            <w:r>
              <w:t>о</w:t>
            </w:r>
            <w:r>
              <w:t>вых пунктов. Основные схемы комп</w:t>
            </w:r>
            <w:r>
              <w:t>о</w:t>
            </w:r>
            <w:r>
              <w:t>новки оборудования тепловых пун</w:t>
            </w:r>
            <w:r>
              <w:t>к</w:t>
            </w:r>
            <w:r>
              <w:t>тов в двухтрубных водяных системах теплоснабжения (последовательная, параллельная, двухступенчатые).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литературы.</w:t>
            </w:r>
          </w:p>
          <w:p w:rsidR="00082CF1" w:rsidRDefault="000C731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АКР №2</w:t>
            </w:r>
          </w:p>
          <w:p w:rsidR="00082CF1" w:rsidRDefault="00082CF1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82CF1">
        <w:trPr>
          <w:trHeight w:val="597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2"/>
                <w:szCs w:val="22"/>
              </w:rPr>
              <w:t>Устный опрос</w:t>
            </w:r>
          </w:p>
          <w:p w:rsidR="00082CF1" w:rsidRDefault="00082CF1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 xml:space="preserve">4. Виды и схемы тепловых сетей.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4.1. Водяные системы теплоснабж</w:t>
            </w:r>
            <w:r>
              <w:t>е</w:t>
            </w:r>
            <w:r>
              <w:t>ния. Закрытые и открытые тепловые сети. Однотрубные и многотрубные сети. Основные преимущества и нед</w:t>
            </w:r>
            <w:r>
              <w:t>о</w:t>
            </w:r>
            <w:r>
              <w:t>статки, области применения.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Лабораторная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lastRenderedPageBreak/>
              <w:t xml:space="preserve">4.2. Паровые тепловые сети. Сети с возвратом и без возврата конденсата.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vertAlign w:val="superscript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4.3. Схемы тепловых сетей. Тупик</w:t>
            </w:r>
            <w:r>
              <w:t>о</w:t>
            </w:r>
            <w:r>
              <w:t>вые, радиально-кольцевые и кольц</w:t>
            </w:r>
            <w:r>
              <w:t>е</w:t>
            </w:r>
            <w:r>
              <w:t xml:space="preserve">вые сети. Основные особенности и области применения.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зув</w:t>
            </w:r>
          </w:p>
        </w:tc>
      </w:tr>
      <w:tr w:rsidR="00082CF1">
        <w:trPr>
          <w:trHeight w:val="422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tabs>
                <w:tab w:val="left" w:pos="993"/>
              </w:tabs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CF1" w:rsidRDefault="00082CF1">
            <w:pPr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 xml:space="preserve">5. Конструирование тепловых сетей.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i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5.1. Выбор типа и места расположения источника теплоснабжения. Постро</w:t>
            </w:r>
            <w:r>
              <w:t>е</w:t>
            </w:r>
            <w:r>
              <w:lastRenderedPageBreak/>
              <w:t>ние розы ветров.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литературы. </w:t>
            </w:r>
            <w:r>
              <w:rPr>
                <w:bCs/>
                <w:iCs/>
              </w:rPr>
              <w:lastRenderedPageBreak/>
              <w:t xml:space="preserve">Выполнение курсового проекта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ПК-3 -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lastRenderedPageBreak/>
              <w:t>5.2. Выбор типа способа прокладки, и трассы тепловой сети. Выбор схемы присоединения абонентов.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6. Тепловые нагрузки систем тепл</w:t>
            </w:r>
            <w:r>
              <w:t>о</w:t>
            </w:r>
            <w:r>
              <w:t>снабжения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6.1. Нагрузка систем отопления, гор</w:t>
            </w:r>
            <w:r>
              <w:t>я</w:t>
            </w:r>
            <w:r>
              <w:t>чего водоснабжения и вентиляции. Суммарные расходы теплоты в сист</w:t>
            </w:r>
            <w:r>
              <w:t>е</w:t>
            </w:r>
            <w:r>
              <w:t>мах теплоснабжения. Методы расчета.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фическим материалами, </w:t>
            </w:r>
            <w:r>
              <w:rPr>
                <w:bCs/>
                <w:iCs/>
              </w:rPr>
              <w:lastRenderedPageBreak/>
              <w:t>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lastRenderedPageBreak/>
              <w:t>Контрольная работа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2CF1">
        <w:trPr>
          <w:trHeight w:val="960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lastRenderedPageBreak/>
              <w:t xml:space="preserve">6.2. Годовой график расхода теплоты.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Выполн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курсового проекта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</w:pPr>
            <w:r>
              <w:t>6.3. Выбор теплоносителя и опред</w:t>
            </w:r>
            <w:r>
              <w:t>е</w:t>
            </w:r>
            <w:r>
              <w:t>ление расчетных расходов теплон</w:t>
            </w:r>
            <w:r>
              <w:t>о</w:t>
            </w:r>
            <w:r>
              <w:t>сителя.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8,6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jc w:val="left"/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26,8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Зачет с оценкой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1217" w:rsidRDefault="00E51217" w:rsidP="00E51217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E51217" w:rsidP="00E51217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7. Гидравлический расчет и гидравл</w:t>
            </w:r>
            <w:r>
              <w:t>и</w:t>
            </w:r>
            <w:r>
              <w:t>ческий режим тепловой сети.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7.1 Задачи и методика гидравлическ</w:t>
            </w:r>
            <w:r>
              <w:t>о</w:t>
            </w:r>
            <w:r>
              <w:t>го расчета тупиковых тепловых сетей.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lastRenderedPageBreak/>
              <w:t>7.2.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занятию. Самосто</w:t>
            </w:r>
            <w:r>
              <w:rPr>
                <w:bCs/>
                <w:iCs/>
              </w:rPr>
              <w:t>я</w:t>
            </w:r>
            <w:r>
              <w:rPr>
                <w:bCs/>
                <w:iCs/>
              </w:rPr>
              <w:t>тельное изучение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7.3. Пьезометрический график. О</w:t>
            </w:r>
            <w:r>
              <w:t>с</w:t>
            </w:r>
            <w:r>
              <w:t>новные линии и их построение.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скому занятию.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7.4. Основные правила создания ги</w:t>
            </w:r>
            <w:r>
              <w:t>д</w:t>
            </w:r>
            <w:r>
              <w:t xml:space="preserve">равлического режима работы сети. Привязка пъезометрического графика относительно рельефа местности.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Выполнение курсового проекта. </w:t>
            </w:r>
            <w:r>
              <w:rPr>
                <w:bCs/>
                <w:iCs/>
              </w:rPr>
              <w:t>Самостоятел</w:t>
            </w:r>
            <w:r>
              <w:rPr>
                <w:bCs/>
                <w:iCs/>
              </w:rPr>
              <w:t>ь</w:t>
            </w:r>
            <w:r>
              <w:rPr>
                <w:bCs/>
                <w:iCs/>
              </w:rPr>
              <w:t>ное изучение учебной л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тературы. Выполнение АКР №3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57"/>
            </w:pPr>
            <w:r>
              <w:t>8. Конструктивные элементы и об</w:t>
            </w:r>
            <w:r>
              <w:t>о</w:t>
            </w:r>
            <w:r>
              <w:t>рудование тепловых сетей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40"/>
            </w:pPr>
            <w:r>
              <w:t>8.1. Основные виды элементов тепл</w:t>
            </w:r>
            <w:r>
              <w:t>о</w:t>
            </w:r>
            <w:r>
              <w:t>вых сетей. Основные положения ра</w:t>
            </w:r>
            <w:r>
              <w:t>с</w:t>
            </w:r>
            <w:r>
              <w:lastRenderedPageBreak/>
              <w:t>чета элементов тепловой сети на прочность.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40"/>
            </w:pPr>
            <w:r>
              <w:lastRenderedPageBreak/>
              <w:t>8.2. Трубопроводы и регулирующая и запорная арматура, применяемая на тепловых сетях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40"/>
            </w:pPr>
            <w:r>
              <w:t>8.3 . Подвижные и неподвижные оп</w:t>
            </w:r>
            <w:r>
              <w:t>о</w:t>
            </w:r>
            <w:r>
              <w:t>ры теплопроводов. Назначение, ко</w:t>
            </w:r>
            <w:r>
              <w:t>н</w:t>
            </w:r>
            <w:r>
              <w:t>струкции. Расчет расстояний между опора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40"/>
            </w:pPr>
            <w:r>
              <w:t>8.4. Компенсация температурных удлинений трубопроводов. Общие п</w:t>
            </w:r>
            <w:r>
              <w:t>о</w:t>
            </w:r>
            <w:r>
              <w:t>ложения. Основные виды и констру</w:t>
            </w:r>
            <w:r>
              <w:t>к</w:t>
            </w:r>
            <w:r>
              <w:t>ции компенсаторов. Расчет габари</w:t>
            </w:r>
            <w:r>
              <w:t>т</w:t>
            </w:r>
            <w:r>
              <w:t>ных размеров гибкого компенсатора.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курсового проекта.  Выполнение АКР №4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 xml:space="preserve">9. Борьба с тепловыми потерями.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9.1. Основные виды тепловых потерь в системах теплоснабжения. Термич</w:t>
            </w:r>
            <w:r>
              <w:t>е</w:t>
            </w:r>
            <w:r>
              <w:t>ское сопротивление трубопроводов и грунта. Тепловой баланс теплопров</w:t>
            </w:r>
            <w:r>
              <w:t>о</w:t>
            </w:r>
            <w:r>
              <w:t>да.</w:t>
            </w:r>
          </w:p>
          <w:p w:rsidR="00082CF1" w:rsidRDefault="000C7319">
            <w:pPr>
              <w:pStyle w:val="Style14"/>
              <w:widowControl/>
              <w:ind w:left="102" w:firstLine="0"/>
            </w:pPr>
            <w: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9.2. Виды и конструкции тепловой изоляции. Основные требования и свойства теплоизоляционных матер</w:t>
            </w:r>
            <w:r>
              <w:t>и</w:t>
            </w:r>
            <w:r>
              <w:t>алов применяемых для изоляции те</w:t>
            </w:r>
            <w:r>
              <w:t>п</w:t>
            </w:r>
            <w:r>
              <w:t xml:space="preserve">лопроводов.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lastRenderedPageBreak/>
              <w:t>9.3. Теплотехнический расчет труб</w:t>
            </w:r>
            <w:r>
              <w:t>о</w:t>
            </w:r>
            <w:r>
              <w:t>проводов. Приведенное термическое сопротивление. Расчет минимально допустимой толщины теплоизоляции.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курсового проекта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 xml:space="preserve">10. Регулирование отпуска теплоты в системах теплоснабжения.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10.1 Цели регулирования отпуска те</w:t>
            </w:r>
            <w:r>
              <w:t>п</w:t>
            </w:r>
            <w:r>
              <w:t>лоты в тепловых сетях. Основные в</w:t>
            </w:r>
            <w:r>
              <w:t>и</w:t>
            </w:r>
            <w:r>
              <w:t>ды и методы регулирования тепловой нагрузки. Основное уравнение рег</w:t>
            </w:r>
            <w:r>
              <w:t>у</w:t>
            </w:r>
            <w:r>
              <w:t>лирования по однородной нагрузке для водяных сетей.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11,5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фическим материалами, справочниками, каталог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ми, словарями, энцикл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педиями).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10.2. Температурный график регул</w:t>
            </w:r>
            <w:r>
              <w:t>и</w:t>
            </w:r>
            <w:r>
              <w:t>рования. Основные линии, пример п</w:t>
            </w:r>
            <w:r>
              <w:t>о</w:t>
            </w:r>
            <w:r>
              <w:lastRenderedPageBreak/>
              <w:t>строения и применения.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Контроль выполнения ку</w:t>
            </w:r>
            <w:r>
              <w:t>р</w:t>
            </w:r>
            <w:r>
              <w:t>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11. Оптимизация систем теплосна</w:t>
            </w:r>
            <w:r>
              <w:t>б</w:t>
            </w:r>
            <w:r>
              <w:t xml:space="preserve">жения. 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>11.1. Понятие гидравлической хара</w:t>
            </w:r>
            <w:r>
              <w:t>к</w:t>
            </w:r>
            <w:r>
              <w:t>теристики и гидравлической устойч</w:t>
            </w:r>
            <w:r>
              <w:t>и</w:t>
            </w:r>
            <w:r>
              <w:t>вости тепловой сети. Основные зак</w:t>
            </w:r>
            <w:r>
              <w:t>о</w:t>
            </w:r>
            <w:r>
              <w:t>номерности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</w:pPr>
            <w:r>
              <w:t xml:space="preserve">11.2. Расчет гидравлических режимов при переменных нагрузках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Самостоятельное изуч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ние учебной литературы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82C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Устный опрос. Защита курсового проекта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rPr>
                <w:b/>
              </w:rPr>
            </w:pP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218,3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ПК-3 -</w:t>
            </w:r>
            <w:r>
              <w:t xml:space="preserve"> зув</w:t>
            </w:r>
          </w:p>
        </w:tc>
      </w:tr>
      <w:tr w:rsidR="00082CF1">
        <w:trPr>
          <w:trHeight w:val="499"/>
        </w:trPr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:rsidR="00082CF1" w:rsidRDefault="000C73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4И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218,3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82CF1">
            <w:pPr>
              <w:pStyle w:val="Style14"/>
              <w:widowControl/>
              <w:snapToGrid w:val="0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  <w:p w:rsidR="00082CF1" w:rsidRDefault="000C731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cs="Times New Roman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cs="Times New Roman"/>
                <w:sz w:val="24"/>
                <w:szCs w:val="24"/>
              </w:rPr>
              <w:t xml:space="preserve"> -</w:t>
            </w:r>
            <w:r>
              <w:t xml:space="preserve"> зув</w:t>
            </w:r>
          </w:p>
        </w:tc>
      </w:tr>
    </w:tbl>
    <w:p w:rsidR="00082CF1" w:rsidRDefault="00082CF1">
      <w:pPr>
        <w:ind w:firstLine="0"/>
        <w:rPr>
          <w:rStyle w:val="FontStyle18"/>
          <w:b w:val="0"/>
          <w:sz w:val="24"/>
          <w:szCs w:val="24"/>
        </w:rPr>
      </w:pPr>
    </w:p>
    <w:p w:rsidR="00082CF1" w:rsidRDefault="00082CF1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82CF1" w:rsidRDefault="00082CF1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082CF1">
          <w:footerReference w:type="default" r:id="rId14"/>
          <w:footerReference w:type="first" r:id="rId15"/>
          <w:pgSz w:w="16838" w:h="11906" w:orient="landscape"/>
          <w:pgMar w:top="1701" w:right="1134" w:bottom="851" w:left="851" w:header="0" w:footer="720" w:gutter="0"/>
          <w:cols w:space="720"/>
          <w:formProt w:val="0"/>
          <w:titlePg/>
          <w:docGrid w:linePitch="326"/>
        </w:sectPr>
      </w:pPr>
    </w:p>
    <w:p w:rsidR="00082CF1" w:rsidRPr="00B40101" w:rsidRDefault="000C7319">
      <w:pPr>
        <w:pStyle w:val="1"/>
      </w:pPr>
      <w:r w:rsidRPr="00B4010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82CF1" w:rsidRPr="00B40101" w:rsidRDefault="000C7319"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B40101">
        <w:rPr>
          <w:rStyle w:val="FontStyle30"/>
          <w:b w:val="0"/>
          <w:sz w:val="24"/>
          <w:szCs w:val="24"/>
        </w:rPr>
        <w:t>использование</w:t>
      </w:r>
      <w:r w:rsidRPr="00B40101">
        <w:rPr>
          <w:rStyle w:val="FontStyle29"/>
          <w:b w:val="0"/>
          <w:sz w:val="24"/>
          <w:szCs w:val="24"/>
        </w:rPr>
        <w:t xml:space="preserve"> </w:t>
      </w:r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>аудито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 xml:space="preserve">ной работой </w:t>
      </w:r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B40101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B40101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082CF1" w:rsidRPr="00B40101" w:rsidRDefault="000C7319">
      <w:r w:rsidRPr="00B40101">
        <w:t>При обучении студентов дисциплине «Централизованное теплоснабжение» следует осуществлять следующие образовательные технологии:</w:t>
      </w:r>
    </w:p>
    <w:p w:rsidR="00082CF1" w:rsidRPr="00B40101" w:rsidRDefault="000C7319">
      <w:r w:rsidRPr="00B40101">
        <w:t xml:space="preserve">1. </w:t>
      </w:r>
      <w:r w:rsidRPr="00B40101">
        <w:rPr>
          <w:b/>
        </w:rPr>
        <w:t>Традиционные образовательные технологии</w:t>
      </w:r>
      <w:r w:rsidRPr="00B40101">
        <w:t>. Учебные занятия с использован</w:t>
      </w:r>
      <w:r w:rsidRPr="00B40101">
        <w:t>и</w:t>
      </w:r>
      <w:r w:rsidRPr="00B40101">
        <w:t>ем традиционных технологий проводятся в формах:</w:t>
      </w:r>
    </w:p>
    <w:p w:rsidR="00082CF1" w:rsidRPr="00B40101" w:rsidRDefault="000C7319">
      <w:r w:rsidRPr="00B40101">
        <w:t>- информационной лекции;</w:t>
      </w:r>
    </w:p>
    <w:p w:rsidR="00082CF1" w:rsidRPr="00B40101" w:rsidRDefault="000C7319">
      <w:r w:rsidRPr="00B40101">
        <w:t>- практического занятия, посвященного освоению конкретных умений и навыков по предложенному алгоритму;</w:t>
      </w:r>
    </w:p>
    <w:p w:rsidR="00082CF1" w:rsidRPr="00B40101" w:rsidRDefault="000C7319">
      <w:r w:rsidRPr="00B40101">
        <w:t xml:space="preserve">2. </w:t>
      </w:r>
      <w:r w:rsidRPr="00B40101">
        <w:rPr>
          <w:b/>
        </w:rPr>
        <w:t>Технологии проблемного обучения</w:t>
      </w:r>
      <w:r w:rsidRPr="00B40101">
        <w:t>. С использованием этой технологии пров</w:t>
      </w:r>
      <w:r w:rsidRPr="00B40101">
        <w:t>о</w:t>
      </w:r>
      <w:r w:rsidRPr="00B40101">
        <w:t>дятся практические занятия в форме практикума;</w:t>
      </w:r>
    </w:p>
    <w:p w:rsidR="00082CF1" w:rsidRPr="00B40101" w:rsidRDefault="000C7319">
      <w:r w:rsidRPr="00B40101">
        <w:t xml:space="preserve">3. </w:t>
      </w:r>
      <w:r w:rsidRPr="00B40101">
        <w:rPr>
          <w:b/>
        </w:rPr>
        <w:t>Технологии проектного обучения</w:t>
      </w:r>
      <w:r w:rsidRPr="00B40101">
        <w:t>. Выполнение проекта направлено на устано</w:t>
      </w:r>
      <w:r w:rsidRPr="00B40101">
        <w:t>в</w:t>
      </w:r>
      <w:r w:rsidRPr="00B40101">
        <w:t>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</w:t>
      </w:r>
      <w:r w:rsidRPr="00B40101">
        <w:t>п</w:t>
      </w:r>
      <w:r w:rsidRPr="00B40101">
        <w:t>тимальных ресурсов,  презентацию результатов работы;</w:t>
      </w:r>
    </w:p>
    <w:p w:rsidR="00082CF1" w:rsidRPr="00B40101" w:rsidRDefault="000C7319">
      <w:r w:rsidRPr="00B40101">
        <w:t xml:space="preserve">4. </w:t>
      </w:r>
      <w:r w:rsidRPr="00B40101">
        <w:rPr>
          <w:b/>
        </w:rPr>
        <w:t xml:space="preserve">Информационно-коммуникационные образовательные технологии. </w:t>
      </w:r>
      <w:r w:rsidRPr="00B40101">
        <w:t xml:space="preserve"> Формы учебных занятий, проводимых с использованием информационно-коммуникационных технологий:</w:t>
      </w:r>
    </w:p>
    <w:p w:rsidR="00082CF1" w:rsidRPr="00B40101" w:rsidRDefault="000C7319">
      <w:r w:rsidRPr="00B40101">
        <w:t>- лекция-визуализация;</w:t>
      </w:r>
    </w:p>
    <w:p w:rsidR="00082CF1" w:rsidRPr="00B40101" w:rsidRDefault="000C7319">
      <w:r w:rsidRPr="00B40101">
        <w:t>- практическое занятие в форме презентации.</w:t>
      </w:r>
    </w:p>
    <w:p w:rsidR="00082CF1" w:rsidRPr="00B40101" w:rsidRDefault="000C7319">
      <w:pPr>
        <w:pStyle w:val="1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B4010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082CF1" w:rsidRPr="00B40101" w:rsidRDefault="000C7319">
      <w:pPr>
        <w:widowControl/>
      </w:pPr>
      <w:r w:rsidRPr="00B40101">
        <w:t>По дисциплине «</w:t>
      </w:r>
      <w:r w:rsidRPr="00B40101">
        <w:rPr>
          <w:rStyle w:val="FontStyle17"/>
          <w:b w:val="0"/>
          <w:sz w:val="24"/>
          <w:szCs w:val="24"/>
        </w:rPr>
        <w:t>Централизованное теплоснабжение</w:t>
      </w:r>
      <w:r w:rsidRPr="00B40101">
        <w:t xml:space="preserve">» предусмотрена аудиторная и внеаудиторная самостоятельная работа обучающихся. </w:t>
      </w:r>
    </w:p>
    <w:p w:rsidR="00082CF1" w:rsidRPr="00B40101" w:rsidRDefault="000C7319">
      <w:pPr>
        <w:widowControl/>
      </w:pPr>
      <w:r w:rsidRPr="00B40101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82CF1" w:rsidRPr="00B40101" w:rsidRDefault="00082CF1">
      <w:pPr>
        <w:widowControl/>
        <w:rPr>
          <w:highlight w:val="yellow"/>
        </w:rPr>
      </w:pPr>
    </w:p>
    <w:p w:rsidR="00082CF1" w:rsidRPr="00B40101" w:rsidRDefault="000C7319">
      <w:pPr>
        <w:rPr>
          <w:b/>
        </w:rPr>
      </w:pPr>
      <w:r w:rsidRPr="00B40101">
        <w:rPr>
          <w:b/>
        </w:rPr>
        <w:t>Примерные аудиторные контрольные работы (АКР):</w:t>
      </w:r>
    </w:p>
    <w:p w:rsidR="00082CF1" w:rsidRPr="00B40101" w:rsidRDefault="00082CF1">
      <w:pPr>
        <w:rPr>
          <w:b/>
        </w:rPr>
      </w:pPr>
    </w:p>
    <w:p w:rsidR="00082CF1" w:rsidRDefault="000C7319">
      <w:pPr>
        <w:widowControl/>
        <w:rPr>
          <w:b/>
        </w:rPr>
      </w:pPr>
      <w:r w:rsidRPr="00B40101">
        <w:rPr>
          <w:b/>
        </w:rPr>
        <w:t>АКР №1 «Централизованные системы</w:t>
      </w:r>
      <w:r>
        <w:rPr>
          <w:b/>
        </w:rPr>
        <w:t xml:space="preserve"> горячего водоснабжения». </w:t>
      </w:r>
    </w:p>
    <w:p w:rsidR="00082CF1" w:rsidRDefault="000C7319">
      <w:pPr>
        <w:widowControl/>
        <w:ind w:firstLine="0"/>
      </w:pPr>
      <w:r>
        <w:t>Охарактеризуйте схему горячего водоснабжения:</w:t>
      </w:r>
    </w:p>
    <w:p w:rsidR="00082CF1" w:rsidRDefault="000C7319">
      <w:pPr>
        <w:widowControl/>
        <w:spacing w:before="120" w:after="120"/>
      </w:pPr>
      <w:r>
        <w:rPr>
          <w:noProof/>
          <w:lang w:eastAsia="ru-RU"/>
        </w:rPr>
        <w:drawing>
          <wp:anchor distT="0" distB="0" distL="114935" distR="114935" simplePos="0" relativeHeight="23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153035</wp:posOffset>
            </wp:positionV>
            <wp:extent cx="1673225" cy="1764030"/>
            <wp:effectExtent l="0" t="0" r="0" b="0"/>
            <wp:wrapNone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38100</wp:posOffset>
            </wp:positionV>
            <wp:extent cx="2577465" cy="2188210"/>
            <wp:effectExtent l="0" t="0" r="0" b="0"/>
            <wp:wrapNone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б)</w:t>
      </w: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C7319">
      <w:pPr>
        <w:widowControl/>
        <w:spacing w:before="120" w:after="120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2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49530</wp:posOffset>
            </wp:positionV>
            <wp:extent cx="2804160" cy="1902460"/>
            <wp:effectExtent l="0" t="0" r="0" b="0"/>
            <wp:wrapNone/>
            <wp:docPr id="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  <w:t>в)</w:t>
      </w: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  <w:ind w:firstLine="0"/>
        <w:rPr>
          <w:b/>
        </w:rPr>
      </w:pPr>
    </w:p>
    <w:p w:rsidR="00082CF1" w:rsidRDefault="00082CF1">
      <w:pPr>
        <w:widowControl/>
        <w:rPr>
          <w:b/>
        </w:rPr>
      </w:pPr>
    </w:p>
    <w:p w:rsidR="00082CF1" w:rsidRDefault="00082CF1">
      <w:pPr>
        <w:widowControl/>
        <w:rPr>
          <w:b/>
        </w:rPr>
      </w:pPr>
    </w:p>
    <w:p w:rsidR="00082CF1" w:rsidRDefault="000C7319">
      <w:pPr>
        <w:widowControl/>
        <w:rPr>
          <w:b/>
        </w:rPr>
      </w:pPr>
      <w:r>
        <w:rPr>
          <w:b/>
        </w:rPr>
        <w:t xml:space="preserve">АКР №2 «Абонентские вводы» </w:t>
      </w:r>
    </w:p>
    <w:p w:rsidR="00082CF1" w:rsidRDefault="000C7319">
      <w:pPr>
        <w:widowControl/>
        <w:numPr>
          <w:ilvl w:val="0"/>
          <w:numId w:val="2"/>
        </w:numPr>
        <w:ind w:hanging="927"/>
      </w:pPr>
      <w:r>
        <w:t>Охарактеризуйте схемы присоединения местных систем</w:t>
      </w:r>
    </w:p>
    <w:p w:rsidR="00082CF1" w:rsidRDefault="000C7319">
      <w:pPr>
        <w:widowControl/>
        <w:spacing w:before="120" w:after="120"/>
        <w:ind w:left="927" w:firstLine="0"/>
      </w:pPr>
      <w:r>
        <w:t>а)</w:t>
      </w:r>
      <w:r>
        <w:tab/>
      </w:r>
      <w:r>
        <w:tab/>
        <w:t xml:space="preserve">     б)                     в)                            г)</w:t>
      </w:r>
    </w:p>
    <w:p w:rsidR="00082CF1" w:rsidRDefault="000C7319">
      <w:pPr>
        <w:widowControl/>
        <w:spacing w:before="120" w:after="120"/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58165" cy="1855470"/>
            <wp:effectExtent l="0" t="0" r="0" b="0"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0" t="-3" r="-10" b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21335" cy="1950085"/>
            <wp:effectExtent l="0" t="0" r="0" b="0"/>
            <wp:docPr id="9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2" t="-3" r="-1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87705" cy="1891030"/>
            <wp:effectExtent l="0" t="0" r="0" b="0"/>
            <wp:docPr id="10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9" t="-3" r="-9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782955" cy="1870075"/>
            <wp:effectExtent l="0" t="0" r="0" b="0"/>
            <wp:docPr id="1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7" t="-3" r="-7" b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F1" w:rsidRDefault="00082CF1">
      <w:pPr>
        <w:widowControl/>
        <w:spacing w:before="120" w:after="120"/>
      </w:pPr>
    </w:p>
    <w:p w:rsidR="00082CF1" w:rsidRDefault="000C7319">
      <w:pPr>
        <w:widowControl/>
        <w:spacing w:before="120" w:after="120"/>
        <w:ind w:firstLine="0"/>
      </w:pPr>
      <w:r>
        <w:t>2. Охарактеризуйте схемы присоединения местных систем горячего водоснабжения</w:t>
      </w:r>
    </w:p>
    <w:p w:rsidR="00082CF1" w:rsidRDefault="000C7319">
      <w:pPr>
        <w:widowControl/>
        <w:spacing w:before="120" w:after="120"/>
        <w:ind w:firstLine="0"/>
      </w:pPr>
      <w:r>
        <w:tab/>
      </w:r>
      <w:r>
        <w:tab/>
      </w:r>
      <w:r>
        <w:tab/>
        <w:t>а)</w:t>
      </w:r>
      <w:r>
        <w:tab/>
      </w:r>
      <w:r>
        <w:tab/>
      </w:r>
      <w:r>
        <w:tab/>
      </w:r>
      <w:r>
        <w:tab/>
        <w:t>б)</w:t>
      </w:r>
    </w:p>
    <w:p w:rsidR="00082CF1" w:rsidRDefault="000C7319">
      <w:pPr>
        <w:widowControl/>
        <w:spacing w:before="120" w:after="120"/>
      </w:pP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137920" cy="2122805"/>
            <wp:effectExtent l="0" t="0" r="0" b="0"/>
            <wp:docPr id="12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937260" cy="2176145"/>
            <wp:effectExtent l="0" t="0" r="0" b="0"/>
            <wp:docPr id="13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7" t="-3" r="-7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F1" w:rsidRDefault="00082CF1">
      <w:pPr>
        <w:widowControl/>
        <w:spacing w:before="120" w:after="120"/>
      </w:pPr>
    </w:p>
    <w:p w:rsidR="00082CF1" w:rsidRDefault="000C7319">
      <w:pPr>
        <w:widowControl/>
        <w:rPr>
          <w:b/>
        </w:rPr>
      </w:pPr>
      <w:r>
        <w:rPr>
          <w:b/>
        </w:rPr>
        <w:t xml:space="preserve">АКР №3 «Пьезометрический график» </w:t>
      </w:r>
    </w:p>
    <w:p w:rsidR="00082CF1" w:rsidRDefault="000C7319">
      <w:pPr>
        <w:widowControl/>
        <w:ind w:firstLine="0"/>
      </w:pPr>
      <w:r>
        <w:t>1. Выбрать схему присоединения отопительных установок абонента 5 к теплосети</w:t>
      </w:r>
    </w:p>
    <w:p w:rsidR="00082CF1" w:rsidRDefault="000C7319">
      <w:pPr>
        <w:widowControl/>
        <w:ind w:firstLine="0"/>
      </w:pPr>
      <w:r>
        <w:t>2. Определить возможность вскипания воды в подающем трубопроводе тепловой сети</w:t>
      </w:r>
    </w:p>
    <w:p w:rsidR="00082CF1" w:rsidRDefault="000C7319">
      <w:pPr>
        <w:widowControl/>
        <w:ind w:firstLine="0"/>
      </w:pPr>
      <w:r>
        <w:t>3. Определить напор сетевого насоса</w:t>
      </w: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Pr="00AA4260" w:rsidRDefault="000C7319">
      <w:pPr>
        <w:widowControl/>
        <w:spacing w:before="120" w:after="120"/>
        <w:rPr>
          <w:lang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26035</wp:posOffset>
            </wp:positionV>
            <wp:extent cx="4067175" cy="2163445"/>
            <wp:effectExtent l="0" t="0" r="0" b="0"/>
            <wp:wrapNone/>
            <wp:docPr id="1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C7319">
      <w:pPr>
        <w:widowControl/>
        <w:spacing w:before="120" w:after="120"/>
        <w:rPr>
          <w:b/>
        </w:rPr>
      </w:pPr>
      <w:r>
        <w:rPr>
          <w:b/>
        </w:rPr>
        <w:t xml:space="preserve">АКР №4 «Гидравлический расчет тепловой сети» </w:t>
      </w:r>
    </w:p>
    <w:p w:rsidR="00082CF1" w:rsidRDefault="000C7319">
      <w:pPr>
        <w:widowControl/>
        <w:spacing w:before="120" w:after="120"/>
      </w:pPr>
      <w:r>
        <w:t>1. Определить диаметры теплопроводов водяной сети, схема которой приведена н</w:t>
      </w:r>
      <w:r>
        <w:t>и</w:t>
      </w:r>
      <w:r>
        <w:t>же. На участках через 80-100 м установлены П-образные компенсаторы, располагаемый перепад давлений до всех абонентов одинаков и равен 0,16 МПа.</w:t>
      </w:r>
    </w:p>
    <w:p w:rsidR="00082CF1" w:rsidRDefault="000C7319">
      <w:pPr>
        <w:widowControl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777740" cy="1473835"/>
            <wp:effectExtent l="0" t="0" r="0" b="0"/>
            <wp:docPr id="1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2" t="-6" r="-2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F1" w:rsidRDefault="00082CF1">
      <w:pPr>
        <w:widowControl/>
        <w:spacing w:before="120" w:after="120"/>
      </w:pPr>
    </w:p>
    <w:p w:rsidR="00082CF1" w:rsidRDefault="000C7319">
      <w:pPr>
        <w:widowControl/>
      </w:pPr>
      <w:r>
        <w:t>Внеаудиторная самостоятельная работа обучающихся осуществляется в виде:</w:t>
      </w:r>
    </w:p>
    <w:p w:rsidR="00082CF1" w:rsidRDefault="000C7319">
      <w:pPr>
        <w:widowControl/>
      </w:pPr>
      <w:r>
        <w:t>- изучения литературы по соответствующему разделу с проработкой материала</w:t>
      </w:r>
    </w:p>
    <w:p w:rsidR="00082CF1" w:rsidRDefault="000C7319">
      <w:pPr>
        <w:widowControl/>
      </w:pPr>
      <w:r>
        <w:t xml:space="preserve">- </w:t>
      </w:r>
      <w:r>
        <w:rPr>
          <w:bCs/>
          <w:iCs/>
        </w:rPr>
        <w:t>поиска дополнительной информации по заданной теме (работа с библиографич</w:t>
      </w:r>
      <w:r>
        <w:rPr>
          <w:bCs/>
          <w:iCs/>
        </w:rPr>
        <w:t>е</w:t>
      </w:r>
      <w:r>
        <w:rPr>
          <w:bCs/>
          <w:iCs/>
        </w:rPr>
        <w:t>ским материалами, справочниками, каталогами, словарями, энциклопедиями)</w:t>
      </w:r>
      <w:r>
        <w:t>;</w:t>
      </w:r>
    </w:p>
    <w:p w:rsidR="00082CF1" w:rsidRDefault="000C7319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082CF1" w:rsidRDefault="000C7319">
      <w:pPr>
        <w:widowControl/>
      </w:pPr>
      <w:r>
        <w:t>- выполнения курсового проекта.</w:t>
      </w:r>
    </w:p>
    <w:p w:rsidR="00082CF1" w:rsidRDefault="000C7319">
      <w:r>
        <w:t>Курсовой проект выполняется обучающимся самостоятельно под руководством пр</w:t>
      </w:r>
      <w:r>
        <w:t>е</w:t>
      </w:r>
      <w:r>
        <w:t>подавателя. При выполнении курсового проекта обучающийся должен показать свое ум</w:t>
      </w:r>
      <w:r>
        <w:t>е</w:t>
      </w:r>
      <w:r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82CF1" w:rsidRDefault="000C7319">
      <w:r>
        <w:t>В начале изучения дисциплины преподаватель предлагает обучающимся на выбор перечень тем курсовых проектов. Совпадение тем курсовых проектов у студентов одной учебной группы не допускается. Утверждение тем курсовых проектов проводится ежего</w:t>
      </w:r>
      <w:r>
        <w:t>д</w:t>
      </w:r>
      <w:r>
        <w:t xml:space="preserve">но на заседании кафедры. </w:t>
      </w:r>
    </w:p>
    <w:p w:rsidR="00082CF1" w:rsidRDefault="000C7319">
      <w:r>
        <w:t>После выбора темы преподаватель формулирует задание по курсовой проетк и рек</w:t>
      </w:r>
      <w:r>
        <w:t>о</w:t>
      </w:r>
      <w:r>
        <w:t>мендует перечень литературы для ее выполнения. Исключительно важным является и</w:t>
      </w:r>
      <w:r>
        <w:t>с</w:t>
      </w:r>
      <w:r>
        <w:t>пользование информационных источников, а именно системы «Интернет», что даст во</w:t>
      </w:r>
      <w:r>
        <w:t>з</w:t>
      </w:r>
      <w:r>
        <w:t>можность обучающимся более полно изложить материал по выбранной им теме.</w:t>
      </w:r>
    </w:p>
    <w:p w:rsidR="00082CF1" w:rsidRDefault="000C7319">
      <w:r>
        <w:t>В процессе выполнения курсового проекта обучающийся должен разобраться в те</w:t>
      </w:r>
      <w:r>
        <w:t>о</w:t>
      </w:r>
      <w:r>
        <w:t>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82CF1" w:rsidRDefault="000C7319">
      <w:r>
        <w:t>Преподаватель, проверив проект, может возвратить ее для доработки вместе с пис</w:t>
      </w:r>
      <w:r>
        <w:t>ь</w:t>
      </w:r>
      <w:r>
        <w:t>менными замечаниями. Студент должен устранить полученные замечания в установле</w:t>
      </w:r>
      <w:r>
        <w:t>н</w:t>
      </w:r>
      <w:r>
        <w:t xml:space="preserve">ный срок, после чего проект окончательно оценивается. </w:t>
      </w:r>
    </w:p>
    <w:p w:rsidR="00082CF1" w:rsidRDefault="000C7319">
      <w:r>
        <w:lastRenderedPageBreak/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</w:t>
      </w:r>
      <w:r>
        <w:t>м</w:t>
      </w:r>
      <w:r>
        <w:t>ления».</w:t>
      </w:r>
    </w:p>
    <w:p w:rsidR="00082CF1" w:rsidRDefault="000C7319">
      <w:r>
        <w:t>Примерный перечень тем курсовых проектов и пример задания представлены в ра</w:t>
      </w:r>
      <w:r>
        <w:t>з</w:t>
      </w:r>
      <w:r>
        <w:t>деле 7 «Оценочные средства для проведения промежуточной аттестации».</w:t>
      </w:r>
    </w:p>
    <w:p w:rsidR="00082CF1" w:rsidRDefault="00082CF1">
      <w:pPr>
        <w:widowControl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</w:pPr>
    </w:p>
    <w:p w:rsidR="00082CF1" w:rsidRDefault="00082CF1">
      <w:pPr>
        <w:widowControl/>
        <w:spacing w:before="120" w:after="120"/>
        <w:sectPr w:rsidR="00082CF1">
          <w:footerReference w:type="default" r:id="rId27"/>
          <w:footerReference w:type="first" r:id="rId28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082CF1" w:rsidRPr="00AA4260" w:rsidRDefault="000C7319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A4260">
        <w:rPr>
          <w:rStyle w:val="FontStyle20"/>
          <w:rFonts w:cs="Times New Roman"/>
          <w:sz w:val="24"/>
          <w:szCs w:val="24"/>
          <w:lang w:val="ru-RU"/>
        </w:rPr>
        <w:lastRenderedPageBreak/>
        <w:t xml:space="preserve"> Оценочные средства для проведения промежуточной аттестации</w:t>
      </w:r>
    </w:p>
    <w:p w:rsidR="00082CF1" w:rsidRDefault="000C7319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82CF1" w:rsidRDefault="00082CF1">
      <w:pPr>
        <w:ind w:firstLine="0"/>
        <w:rPr>
          <w:b/>
          <w:i/>
          <w:color w:val="C00000"/>
          <w:highlight w:val="yellow"/>
        </w:rPr>
      </w:pPr>
    </w:p>
    <w:tbl>
      <w:tblPr>
        <w:tblW w:w="5000" w:type="pct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15" w:type="dxa"/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425"/>
        <w:gridCol w:w="4051"/>
        <w:gridCol w:w="8462"/>
      </w:tblGrid>
      <w:tr w:rsidR="00082CF1">
        <w:trPr>
          <w:trHeight w:val="753"/>
          <w:tblHeader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82CF1" w:rsidRDefault="000C7319">
            <w:pPr>
              <w:ind w:firstLine="0"/>
              <w:jc w:val="center"/>
            </w:pPr>
            <w:r>
              <w:t>Структурный эл</w:t>
            </w:r>
            <w:r>
              <w:t>е</w:t>
            </w:r>
            <w:r>
              <w:t xml:space="preserve">мент </w:t>
            </w:r>
            <w:r>
              <w:br/>
              <w:t>компетенции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82CF1" w:rsidRDefault="000C7319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82CF1" w:rsidRDefault="000C7319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082CF1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</w:rPr>
              <w:t xml:space="preserve">ПК-1 </w:t>
            </w:r>
            <w:r>
              <w:t>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082CF1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ind w:firstLine="0"/>
            </w:pPr>
            <w:r>
              <w:t xml:space="preserve">Основные понятия и определения </w:t>
            </w:r>
            <w:r>
              <w:rPr>
                <w:color w:val="000000"/>
              </w:rPr>
              <w:t>в области проектирования систем те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лоснабжения. О</w:t>
            </w:r>
            <w:r>
              <w:t>сновные требования нормативных документов в области проектирования систем теплоснабж</w:t>
            </w:r>
            <w:r>
              <w:t>е</w:t>
            </w:r>
            <w:r>
              <w:t>ния. Законы и методы расчета систем и сетей теплоснабжения. Основные принципы проектирования систем теплоснабжения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82CF1" w:rsidRDefault="000C7319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</w:t>
            </w:r>
            <w:r w:rsidR="007D33B0">
              <w:rPr>
                <w:rFonts w:eastAsia="Calibri"/>
                <w:b/>
                <w:kern w:val="2"/>
              </w:rPr>
              <w:t xml:space="preserve"> к зачету</w:t>
            </w:r>
            <w:r>
              <w:rPr>
                <w:rFonts w:eastAsia="Calibri"/>
                <w:b/>
                <w:kern w:val="2"/>
              </w:rPr>
              <w:t>:</w:t>
            </w:r>
          </w:p>
          <w:p w:rsidR="00082CF1" w:rsidRDefault="000C7319">
            <w:pPr>
              <w:ind w:firstLine="290"/>
            </w:pPr>
            <w:r>
              <w:t xml:space="preserve">1. Что такое система теплоснабжения? </w:t>
            </w:r>
          </w:p>
          <w:p w:rsidR="00082CF1" w:rsidRDefault="000C7319">
            <w:pPr>
              <w:ind w:firstLine="290"/>
            </w:pPr>
            <w:r>
              <w:t xml:space="preserve">2.Структура систем централизованного теплоснабжения. </w:t>
            </w:r>
          </w:p>
          <w:p w:rsidR="00082CF1" w:rsidRDefault="000C7319">
            <w:pPr>
              <w:ind w:firstLine="290"/>
            </w:pPr>
            <w:r>
              <w:t>3. Перечислите потребителей систем теплоснабжения.</w:t>
            </w:r>
          </w:p>
          <w:p w:rsidR="007D33B0" w:rsidRDefault="007D33B0">
            <w:pPr>
              <w:ind w:firstLine="290"/>
            </w:pPr>
            <w:r>
              <w:t>4. Классификация потребителей систем теплоснабжения.</w:t>
            </w:r>
          </w:p>
          <w:p w:rsidR="00082CF1" w:rsidRDefault="007D33B0">
            <w:pPr>
              <w:ind w:firstLine="290"/>
            </w:pPr>
            <w:r>
              <w:t>5</w:t>
            </w:r>
            <w:r w:rsidR="000C7319">
              <w:t>. Методы определения потребления теплоты системами отопления зданий.</w:t>
            </w:r>
          </w:p>
          <w:p w:rsidR="00082CF1" w:rsidRDefault="007D33B0">
            <w:pPr>
              <w:ind w:firstLine="290"/>
            </w:pPr>
            <w:r>
              <w:t>6</w:t>
            </w:r>
            <w:r w:rsidR="000C7319">
              <w:t>.Методы определения потребления теплоты системами вентиляции зданий .</w:t>
            </w:r>
          </w:p>
          <w:p w:rsidR="00082CF1" w:rsidRDefault="007D33B0">
            <w:pPr>
              <w:ind w:firstLine="290"/>
            </w:pPr>
            <w:r>
              <w:t>7</w:t>
            </w:r>
            <w:r w:rsidR="000C7319">
              <w:t>. Определение потребления  расхода теплоты системами горячего водосна</w:t>
            </w:r>
            <w:r w:rsidR="000C7319">
              <w:t>б</w:t>
            </w:r>
            <w:r w:rsidR="000C7319">
              <w:t>жения зданий.</w:t>
            </w:r>
          </w:p>
          <w:p w:rsidR="00082CF1" w:rsidRDefault="007D33B0">
            <w:pPr>
              <w:ind w:firstLine="290"/>
            </w:pPr>
            <w:r>
              <w:t>8</w:t>
            </w:r>
            <w:r w:rsidR="000C7319">
              <w:t>.Определение пропускной способности тепловых сетей (определение су</w:t>
            </w:r>
            <w:r w:rsidR="000C7319">
              <w:t>м</w:t>
            </w:r>
            <w:r w:rsidR="000C7319">
              <w:t>марных расходов воды).</w:t>
            </w:r>
          </w:p>
          <w:p w:rsidR="00082CF1" w:rsidRDefault="007D33B0">
            <w:pPr>
              <w:ind w:firstLine="290"/>
            </w:pPr>
            <w:r>
              <w:t>9</w:t>
            </w:r>
            <w:r w:rsidR="000C7319">
              <w:t>. Способы выработки тепловой энергии. Понятие теплофикации. Основные типы источников теплоты.</w:t>
            </w:r>
          </w:p>
          <w:p w:rsidR="007D33B0" w:rsidRDefault="007D33B0">
            <w:pPr>
              <w:ind w:firstLine="290"/>
            </w:pPr>
            <w:r>
              <w:t>10. Классификация систем централизованного теплоснабжения.</w:t>
            </w:r>
          </w:p>
          <w:p w:rsidR="00082CF1" w:rsidRDefault="00D4138D">
            <w:pPr>
              <w:ind w:firstLine="290"/>
            </w:pPr>
            <w:r>
              <w:t>11</w:t>
            </w:r>
            <w:r w:rsidR="000C7319">
              <w:t>. Закрытые водяные системы теплоснабжения. Основные виды.</w:t>
            </w:r>
          </w:p>
          <w:p w:rsidR="00082CF1" w:rsidRDefault="00D4138D">
            <w:pPr>
              <w:ind w:firstLine="290"/>
            </w:pPr>
            <w:r>
              <w:t>12</w:t>
            </w:r>
            <w:r w:rsidR="000C7319">
              <w:t>. Открытые водяные системы теплоснабжения. Основные виды.</w:t>
            </w:r>
          </w:p>
          <w:p w:rsidR="00082CF1" w:rsidRDefault="00D4138D">
            <w:pPr>
              <w:ind w:firstLine="290"/>
            </w:pPr>
            <w:r>
              <w:t>13</w:t>
            </w:r>
            <w:r w:rsidR="000C7319">
              <w:t>.Виды теплоносителей в тепловых сетях.</w:t>
            </w:r>
          </w:p>
          <w:p w:rsidR="00082CF1" w:rsidRDefault="00D4138D">
            <w:pPr>
              <w:ind w:firstLine="290"/>
            </w:pPr>
            <w:r>
              <w:t>14</w:t>
            </w:r>
            <w:r w:rsidR="000C7319">
              <w:t>. Основные свойства и выбор теплоносителя.</w:t>
            </w:r>
          </w:p>
          <w:p w:rsidR="00D4138D" w:rsidRDefault="00D4138D" w:rsidP="00D4138D">
            <w:pPr>
              <w:ind w:firstLine="290"/>
            </w:pPr>
            <w:r>
              <w:t xml:space="preserve">15. Трубы, применяемые для тепловых сетей. </w:t>
            </w:r>
          </w:p>
          <w:p w:rsidR="00D4138D" w:rsidRDefault="00D4138D" w:rsidP="00D4138D">
            <w:pPr>
              <w:ind w:firstLine="290"/>
            </w:pPr>
            <w:r>
              <w:t>16. Арматура и оборудование применяемые на тепловых сетях.</w:t>
            </w:r>
          </w:p>
          <w:p w:rsidR="00D4138D" w:rsidRDefault="00D4138D" w:rsidP="00D4138D">
            <w:pPr>
              <w:ind w:firstLine="290"/>
            </w:pPr>
            <w:r>
              <w:t xml:space="preserve">17. Назначение и типы подвижных опор трубопроводов. </w:t>
            </w:r>
          </w:p>
          <w:p w:rsidR="00D4138D" w:rsidRDefault="00D4138D" w:rsidP="00D4138D">
            <w:pPr>
              <w:ind w:firstLine="290"/>
            </w:pPr>
            <w:r>
              <w:t>18. Неподвижные опоры. Определение максимально допустимых расстояний между ними.</w:t>
            </w:r>
          </w:p>
          <w:p w:rsidR="00D4138D" w:rsidRDefault="00D4138D" w:rsidP="00D4138D">
            <w:pPr>
              <w:ind w:firstLine="290"/>
            </w:pPr>
            <w:r>
              <w:t xml:space="preserve">19. Компенсация температурных удлинений трубопроводов. Классификация и </w:t>
            </w:r>
            <w:r>
              <w:lastRenderedPageBreak/>
              <w:t>компенсаторов.</w:t>
            </w:r>
          </w:p>
          <w:p w:rsidR="00D4138D" w:rsidRDefault="00D4138D" w:rsidP="00D4138D">
            <w:pPr>
              <w:ind w:firstLine="290"/>
            </w:pPr>
            <w:r>
              <w:t xml:space="preserve">20. Принцип работы и конструкции гибких компенсаторов. </w:t>
            </w:r>
          </w:p>
          <w:p w:rsidR="00D4138D" w:rsidRDefault="00D4138D" w:rsidP="00D4138D">
            <w:pPr>
              <w:ind w:firstLine="290"/>
            </w:pPr>
            <w:r>
              <w:t>21. Принцип работы и конструкции осевых компенсаторов.</w:t>
            </w:r>
          </w:p>
          <w:p w:rsidR="00D4138D" w:rsidRDefault="00D4138D">
            <w:pPr>
              <w:ind w:firstLine="290"/>
            </w:pPr>
          </w:p>
          <w:p w:rsidR="007D33B0" w:rsidRDefault="007D33B0" w:rsidP="007D33B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экзамену:</w:t>
            </w:r>
          </w:p>
          <w:p w:rsidR="007D33B0" w:rsidRDefault="007D33B0">
            <w:pPr>
              <w:ind w:firstLine="290"/>
            </w:pPr>
            <w:r>
              <w:t>1. Принципиальная схема системы централизованного теплоснабжения</w:t>
            </w:r>
          </w:p>
          <w:p w:rsidR="007D33B0" w:rsidRDefault="007D33B0">
            <w:pPr>
              <w:ind w:firstLine="290"/>
            </w:pPr>
            <w:r>
              <w:t>2. Потребители теплоты</w:t>
            </w:r>
          </w:p>
          <w:p w:rsidR="007D33B0" w:rsidRDefault="007D33B0">
            <w:pPr>
              <w:ind w:firstLine="290"/>
            </w:pPr>
            <w:r>
              <w:t>3. Классификация систем централизованного теплоснабжения</w:t>
            </w:r>
          </w:p>
          <w:p w:rsidR="007D33B0" w:rsidRDefault="007D33B0">
            <w:pPr>
              <w:ind w:firstLine="290"/>
            </w:pPr>
            <w:r>
              <w:t>4. Виды и основные характеристики теплоносителей систем централизованн</w:t>
            </w:r>
            <w:r>
              <w:t>о</w:t>
            </w:r>
            <w:r>
              <w:t>го теплоснабжения</w:t>
            </w:r>
          </w:p>
          <w:p w:rsidR="007D33B0" w:rsidRDefault="007D33B0">
            <w:pPr>
              <w:ind w:firstLine="290"/>
            </w:pPr>
            <w:r>
              <w:t>5. Виды источников централизованного теплоснабжения</w:t>
            </w:r>
          </w:p>
          <w:p w:rsidR="007D33B0" w:rsidRDefault="007D33B0">
            <w:pPr>
              <w:ind w:firstLine="290"/>
            </w:pPr>
            <w:r>
              <w:t>6. Трассировка тепловых сетей.</w:t>
            </w:r>
          </w:p>
          <w:p w:rsidR="007D33B0" w:rsidRDefault="007D33B0">
            <w:pPr>
              <w:ind w:firstLine="290"/>
            </w:pPr>
            <w:r>
              <w:t>7. Выбор типа и месторасположения источника тепловой энергии</w:t>
            </w:r>
          </w:p>
          <w:p w:rsidR="007D33B0" w:rsidRDefault="007D33B0">
            <w:pPr>
              <w:ind w:firstLine="290"/>
            </w:pPr>
            <w:r>
              <w:t>8. Оборудование и назначение МТП и ЦТП.</w:t>
            </w:r>
          </w:p>
          <w:p w:rsidR="007D33B0" w:rsidRDefault="007D33B0" w:rsidP="007D33B0">
            <w:pPr>
              <w:ind w:firstLine="290"/>
            </w:pPr>
            <w:r>
              <w:t>9. Определение потребления теплоты системами отопления зданий.</w:t>
            </w:r>
          </w:p>
          <w:p w:rsidR="007D33B0" w:rsidRDefault="007D33B0" w:rsidP="007D33B0">
            <w:pPr>
              <w:ind w:firstLine="290"/>
            </w:pPr>
            <w:r>
              <w:t>10. Определение потребления теплоты системами вентиляции зданий</w:t>
            </w:r>
          </w:p>
          <w:p w:rsidR="007D33B0" w:rsidRDefault="007D33B0" w:rsidP="007D33B0">
            <w:pPr>
              <w:ind w:firstLine="290"/>
            </w:pPr>
            <w:r>
              <w:t>11. Определение пропускной способности тепловых сетей (определение су</w:t>
            </w:r>
            <w:r>
              <w:t>м</w:t>
            </w:r>
            <w:r>
              <w:t>марных расходов воды).</w:t>
            </w:r>
          </w:p>
          <w:p w:rsidR="00082CF1" w:rsidRDefault="000C7319">
            <w:pPr>
              <w:ind w:firstLine="290"/>
            </w:pPr>
            <w:r>
              <w:t>13.Основы и методика гидравлического расчета водяных теплосетей.</w:t>
            </w:r>
          </w:p>
          <w:p w:rsidR="00082CF1" w:rsidRDefault="000C7319">
            <w:pPr>
              <w:ind w:firstLine="290"/>
            </w:pPr>
            <w:r>
              <w:t>14. Пъезометрический график. Основные линии и точки.</w:t>
            </w:r>
          </w:p>
          <w:p w:rsidR="00D4138D" w:rsidRDefault="000C7319">
            <w:pPr>
              <w:ind w:firstLine="290"/>
            </w:pPr>
            <w:r>
              <w:t>15.Гидравлический режим при эксплуатации тепловой сети. Основные пон</w:t>
            </w:r>
            <w:r>
              <w:t>я</w:t>
            </w:r>
            <w:r>
              <w:t xml:space="preserve">тия. </w:t>
            </w:r>
          </w:p>
          <w:p w:rsidR="00082CF1" w:rsidRDefault="000C7319">
            <w:pPr>
              <w:ind w:firstLine="290"/>
            </w:pPr>
            <w:r>
              <w:t>16.Расчет гидравлических режимов тепловой сети с помощью характеристик сопротивления участков.</w:t>
            </w:r>
          </w:p>
          <w:p w:rsidR="00082CF1" w:rsidRDefault="000C7319">
            <w:pPr>
              <w:ind w:firstLine="290"/>
            </w:pPr>
            <w:r>
              <w:t xml:space="preserve">17. Трубы ,применяемые для тепловых сетей. </w:t>
            </w:r>
          </w:p>
          <w:p w:rsidR="00082CF1" w:rsidRDefault="000C7319">
            <w:pPr>
              <w:ind w:firstLine="290"/>
            </w:pPr>
            <w:r>
              <w:t>18. Основные положения расчета трубопроводов на прочность. Расчет толщ</w:t>
            </w:r>
            <w:r>
              <w:t>и</w:t>
            </w:r>
            <w:r>
              <w:t>ны стенки трубы.</w:t>
            </w:r>
          </w:p>
          <w:p w:rsidR="00082CF1" w:rsidRDefault="000C7319">
            <w:pPr>
              <w:ind w:firstLine="290"/>
            </w:pPr>
            <w:r>
              <w:t>19.Назначение и типы подвижных опор трубопроводов. Расчет максимально допустимых расстояний между ними.</w:t>
            </w:r>
          </w:p>
          <w:p w:rsidR="00082CF1" w:rsidRDefault="000C7319">
            <w:pPr>
              <w:ind w:firstLine="290"/>
            </w:pPr>
            <w:r>
              <w:t xml:space="preserve">20. Неподвижные опоры. Определение максимально допустимых расстояний </w:t>
            </w:r>
            <w:r>
              <w:lastRenderedPageBreak/>
              <w:t>между ними.</w:t>
            </w:r>
          </w:p>
          <w:p w:rsidR="00082CF1" w:rsidRDefault="000C7319">
            <w:pPr>
              <w:ind w:firstLine="290"/>
            </w:pPr>
            <w:r>
              <w:t>21. Компенсация температурных удлинений трубопроводов. Классификация  компенсаторов.</w:t>
            </w:r>
          </w:p>
          <w:p w:rsidR="00082CF1" w:rsidRDefault="000C7319">
            <w:pPr>
              <w:ind w:firstLine="290"/>
            </w:pPr>
            <w:r>
              <w:t xml:space="preserve">22. Принцип работы и конструкции гибких компенсаторов. </w:t>
            </w:r>
          </w:p>
          <w:p w:rsidR="00082CF1" w:rsidRDefault="000C7319">
            <w:pPr>
              <w:ind w:firstLine="290"/>
            </w:pPr>
            <w:r>
              <w:t>23. Принцип работы и конструкции осевых компенсаторов.</w:t>
            </w:r>
          </w:p>
          <w:p w:rsidR="00082CF1" w:rsidRDefault="000C7319">
            <w:pPr>
              <w:ind w:firstLine="290"/>
            </w:pPr>
            <w:r>
              <w:t>24. Борьба с тепловыми потерями на тепловых сетях.</w:t>
            </w:r>
          </w:p>
          <w:p w:rsidR="00082CF1" w:rsidRDefault="000C7319">
            <w:pPr>
              <w:ind w:firstLine="290"/>
            </w:pPr>
            <w:r>
              <w:t xml:space="preserve">25.Основные положения теплового расчета трубопроводов. </w:t>
            </w:r>
          </w:p>
          <w:p w:rsidR="00082CF1" w:rsidRDefault="000C7319">
            <w:pPr>
              <w:ind w:firstLine="290"/>
            </w:pPr>
            <w:r>
              <w:t xml:space="preserve">26.Общие положения регулирования тепловой нагрузки. </w:t>
            </w:r>
          </w:p>
          <w:p w:rsidR="00082CF1" w:rsidRDefault="000C7319">
            <w:pPr>
              <w:ind w:firstLine="290"/>
            </w:pPr>
            <w:r>
              <w:t>27.Центральное регулирование однородной тепловой нагрузки в водяных те</w:t>
            </w:r>
            <w:r>
              <w:t>п</w:t>
            </w:r>
            <w:r>
              <w:t xml:space="preserve">лосетях. </w:t>
            </w:r>
          </w:p>
          <w:p w:rsidR="00082CF1" w:rsidRDefault="00082CF1">
            <w:pPr>
              <w:ind w:firstLine="290"/>
            </w:pPr>
          </w:p>
        </w:tc>
      </w:tr>
      <w:tr w:rsidR="00082CF1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ind w:firstLine="0"/>
            </w:pPr>
            <w:r>
              <w:rPr>
                <w:color w:val="000000"/>
              </w:rPr>
              <w:t>Применять навыки  проектирования систем теплоснабжения. П</w:t>
            </w:r>
            <w:r>
              <w:t>рименять н</w:t>
            </w:r>
            <w:r>
              <w:rPr>
                <w:rStyle w:val="FontStyle16"/>
                <w:b w:val="0"/>
                <w:sz w:val="24"/>
                <w:szCs w:val="24"/>
              </w:rPr>
              <w:t>аучно-техническую информацию, отечественный и зарубежный опыт в области проектирования современных систем централизованного теплосна</w:t>
            </w:r>
            <w:r>
              <w:rPr>
                <w:rStyle w:val="FontStyle16"/>
                <w:b w:val="0"/>
                <w:sz w:val="24"/>
                <w:szCs w:val="24"/>
              </w:rPr>
              <w:t>б</w:t>
            </w:r>
            <w:r>
              <w:rPr>
                <w:rStyle w:val="FontStyle16"/>
                <w:b w:val="0"/>
                <w:sz w:val="24"/>
                <w:szCs w:val="24"/>
              </w:rPr>
              <w:t>жения. Оп</w:t>
            </w:r>
            <w:r>
              <w:t>ределять тепловые нагрузки потребителей, строить температурный график регулирования в тепловых с</w:t>
            </w:r>
            <w:r>
              <w:t>е</w:t>
            </w:r>
            <w:r>
              <w:t>тях, пьезометрический график сист</w:t>
            </w:r>
            <w:r>
              <w:t>е</w:t>
            </w:r>
            <w:r>
              <w:t>мы теплоснабжения. Пользоваться м</w:t>
            </w:r>
            <w:r>
              <w:t>е</w:t>
            </w:r>
            <w:r>
              <w:t>тодами решения инженерных задач по расчету систем и сетей теплоснабж</w:t>
            </w:r>
            <w:r>
              <w:t>е</w:t>
            </w:r>
            <w:r>
              <w:t>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82CF1" w:rsidRDefault="000C7319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082CF1" w:rsidRDefault="00082CF1">
            <w:pPr>
              <w:widowControl/>
              <w:ind w:firstLine="0"/>
              <w:rPr>
                <w:b/>
              </w:rPr>
            </w:pPr>
          </w:p>
          <w:p w:rsidR="00082CF1" w:rsidRDefault="000C7319">
            <w:pPr>
              <w:widowControl/>
              <w:ind w:firstLine="0"/>
            </w:pPr>
            <w:r>
              <w:t>1. Тепловая нагрузка на горячее водоснабжение составляет 1,2 МВт. Температура горячей воды t</w:t>
            </w:r>
            <w:r>
              <w:rPr>
                <w:vertAlign w:val="subscript"/>
                <w:lang w:val="en-US"/>
              </w:rPr>
              <w:t>h</w:t>
            </w:r>
            <w:r>
              <w:t xml:space="preserve">=60 </w:t>
            </w:r>
            <w:r>
              <w:rPr>
                <w:vertAlign w:val="superscript"/>
              </w:rPr>
              <w:t>о</w:t>
            </w:r>
            <w:r>
              <w:t>С, температура холодной воды t</w:t>
            </w:r>
            <w:r>
              <w:rPr>
                <w:vertAlign w:val="subscript"/>
              </w:rPr>
              <w:t>с</w:t>
            </w:r>
            <w:r>
              <w:t xml:space="preserve">=5 </w:t>
            </w:r>
            <w:r>
              <w:rPr>
                <w:vertAlign w:val="superscript"/>
              </w:rPr>
              <w:t>о</w:t>
            </w:r>
            <w:r>
              <w:t xml:space="preserve">С. </w:t>
            </w:r>
          </w:p>
          <w:p w:rsidR="00082CF1" w:rsidRDefault="00082CF1">
            <w:pPr>
              <w:widowControl/>
              <w:ind w:firstLine="0"/>
            </w:pPr>
          </w:p>
          <w:p w:rsidR="00082CF1" w:rsidRDefault="000C7319">
            <w:pPr>
              <w:widowControl/>
              <w:ind w:firstLine="0"/>
            </w:pPr>
            <w:r>
              <w:rPr>
                <w:b/>
              </w:rPr>
              <w:t xml:space="preserve">2. </w:t>
            </w:r>
            <w:r>
              <w:t>Определить меньший и больший расходы теплоносителей для водоподогрев</w:t>
            </w:r>
            <w:r>
              <w:t>а</w:t>
            </w:r>
            <w:r>
              <w:t xml:space="preserve">теля с параметрами τ1 =70 </w:t>
            </w:r>
            <w:r>
              <w:rPr>
                <w:vertAlign w:val="superscript"/>
              </w:rPr>
              <w:t>о</w:t>
            </w:r>
            <w:r>
              <w:t xml:space="preserve">С, τ2 = 30 </w:t>
            </w:r>
            <w:r>
              <w:rPr>
                <w:vertAlign w:val="superscript"/>
              </w:rPr>
              <w:t>о</w:t>
            </w:r>
            <w:r>
              <w:t xml:space="preserve">С, th= 60 </w:t>
            </w:r>
            <w:r>
              <w:rPr>
                <w:vertAlign w:val="superscript"/>
              </w:rPr>
              <w:t>о</w:t>
            </w:r>
            <w:r>
              <w:t xml:space="preserve">С, tc= 5 </w:t>
            </w:r>
            <w:r>
              <w:rPr>
                <w:vertAlign w:val="superscript"/>
              </w:rPr>
              <w:t>о</w:t>
            </w:r>
            <w:r>
              <w:t>С.</w:t>
            </w:r>
          </w:p>
          <w:p w:rsidR="00082CF1" w:rsidRDefault="00082CF1">
            <w:pPr>
              <w:widowControl/>
              <w:ind w:firstLine="0"/>
            </w:pPr>
          </w:p>
          <w:p w:rsidR="00082CF1" w:rsidRDefault="000C7319">
            <w:pPr>
              <w:shd w:val="clear" w:color="auto" w:fill="FFFFFF"/>
              <w:ind w:firstLine="7"/>
            </w:pPr>
            <w:r>
              <w:t>3. Для жилого микрорайона определите суммарный расход теплоносителя на с</w:t>
            </w:r>
            <w:r>
              <w:t>и</w:t>
            </w:r>
            <w:r>
              <w:t xml:space="preserve">стемы отопления  и вентиляции, кг/ч, если  максимальная нагрузка на системы отопления </w:t>
            </w:r>
            <m:oMath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от</m:t>
                  </m:r>
                </m:sub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max</m:t>
                  </m:r>
                </m:sup>
              </m:sSubSup>
            </m:oMath>
            <w:r>
              <w:t xml:space="preserve"> = 12000 Вт, максимальная нагрузка на системы вентиляции </w:t>
            </w:r>
            <m:oMath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в</m:t>
                  </m:r>
                </m:sub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>max</m:t>
                  </m:r>
                </m:sup>
              </m:sSubSup>
            </m:oMath>
            <w:r>
              <w:t xml:space="preserve"> = 4000 Вт, температура подающего теплоносителя 130 </w:t>
            </w:r>
            <w:r>
              <w:rPr>
                <w:vertAlign w:val="superscript"/>
              </w:rPr>
              <w:t>о</w:t>
            </w:r>
            <w:r>
              <w:t xml:space="preserve">С, температура обратного теплоносителя 70 </w:t>
            </w:r>
            <w:r>
              <w:rPr>
                <w:vertAlign w:val="superscript"/>
              </w:rPr>
              <w:t>о</w:t>
            </w:r>
            <w:r>
              <w:t xml:space="preserve">С. </w:t>
            </w:r>
          </w:p>
          <w:p w:rsidR="00082CF1" w:rsidRDefault="00082CF1">
            <w:pPr>
              <w:shd w:val="clear" w:color="auto" w:fill="FFFFFF"/>
              <w:ind w:firstLine="7"/>
            </w:pPr>
          </w:p>
          <w:p w:rsidR="00082CF1" w:rsidRDefault="000C7319">
            <w:pPr>
              <w:shd w:val="clear" w:color="auto" w:fill="FFFFFF"/>
              <w:ind w:firstLine="7"/>
            </w:pPr>
            <w:r>
              <w:t>4. Определить расчетные расходы теплоты на отопление, вентиляцию и горячее водоснабжение района города, включающего шесть кварталов. Расчетная темп</w:t>
            </w:r>
            <w:r>
              <w:t>е</w:t>
            </w:r>
            <w:r>
              <w:t>ратура наружного воздуха tн = –34°С.</w:t>
            </w:r>
          </w:p>
          <w:p w:rsidR="00082CF1" w:rsidRDefault="000C7319">
            <w:pPr>
              <w:shd w:val="clear" w:color="auto" w:fill="FFFFFF"/>
              <w:ind w:firstLine="7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2430" cy="1322070"/>
                  <wp:effectExtent l="0" t="0" r="0" b="0"/>
                  <wp:docPr id="17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10" t="-23" r="-10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CF1" w:rsidRDefault="000C7319">
            <w:pPr>
              <w:widowControl/>
              <w:ind w:firstLine="0"/>
              <w:rPr>
                <w:b/>
              </w:rPr>
            </w:pPr>
            <w:r>
              <w:t>5. Определить расчетную нагрузку отопления для теплового пункта, к которому присоединены 8 жилых зданий с общим наружным объемом 110 000 м</w:t>
            </w:r>
            <w:r>
              <w:rPr>
                <w:vertAlign w:val="superscript"/>
              </w:rPr>
              <w:t>3</w:t>
            </w:r>
            <w:r>
              <w:t xml:space="preserve"> и бол</w:t>
            </w:r>
            <w:r>
              <w:t>ь</w:t>
            </w:r>
            <w:r>
              <w:t>ница с наружным объемом 16000 м</w:t>
            </w:r>
            <w:r>
              <w:rPr>
                <w:vertAlign w:val="superscript"/>
              </w:rPr>
              <w:t>3</w:t>
            </w:r>
            <w:r>
              <w:t xml:space="preserve"> . Расчетная температура наружного воздуха tн = –34°С. Расчетная внутренняя температура жилых зданий 21°С, а больницы 20°С.</w:t>
            </w:r>
          </w:p>
          <w:p w:rsidR="00082CF1" w:rsidRDefault="00082CF1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082CF1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ind w:firstLine="0"/>
            </w:pPr>
            <w:r>
              <w:t>Методиками и практическими нав</w:t>
            </w:r>
            <w:r>
              <w:t>ы</w:t>
            </w:r>
            <w:r>
              <w:t>ками проектирования и изысканий с</w:t>
            </w:r>
            <w:r>
              <w:t>и</w:t>
            </w:r>
            <w:r>
              <w:t>стем теплоснабжения с самостоятел</w:t>
            </w:r>
            <w:r>
              <w:t>ь</w:t>
            </w:r>
            <w:r>
              <w:t>ным выбором решений. Навыками р</w:t>
            </w:r>
            <w:r>
              <w:t>е</w:t>
            </w:r>
            <w:r>
              <w:t>шения инженерных задач, связанных с расчетами систем и сетей теплосна</w:t>
            </w:r>
            <w:r>
              <w:t>б</w:t>
            </w:r>
            <w:r>
              <w:t>жения. Основами современных мет</w:t>
            </w:r>
            <w:r>
              <w:t>о</w:t>
            </w:r>
            <w:r>
              <w:t>дов расчета систем централизованного теплоснабжения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>Пример задания для контрольной работы</w:t>
            </w:r>
          </w:p>
          <w:p w:rsidR="00082CF1" w:rsidRDefault="000C7319">
            <w:pPr>
              <w:ind w:firstLine="0"/>
            </w:pPr>
            <w:r>
              <w:t>Определить поверхность нагрева кожухотрубного водоподогревателя и колич</w:t>
            </w:r>
            <w:r>
              <w:t>е</w:t>
            </w:r>
            <w:r>
              <w:t xml:space="preserve">ство секций в установке. Температуры теплоносителя Т1=80 </w:t>
            </w:r>
            <w:r>
              <w:rPr>
                <w:vertAlign w:val="superscript"/>
              </w:rPr>
              <w:t>о</w:t>
            </w:r>
            <w:r>
              <w:t xml:space="preserve">С, Т2=30 </w:t>
            </w:r>
            <w:r>
              <w:rPr>
                <w:vertAlign w:val="superscript"/>
              </w:rPr>
              <w:t>о</w:t>
            </w:r>
            <w:r>
              <w:t>С. Те</w:t>
            </w:r>
            <w:r>
              <w:t>м</w:t>
            </w:r>
            <w:r>
              <w:t xml:space="preserve">пература холодной воды </w:t>
            </w: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х</w:t>
            </w:r>
            <w:r>
              <w:t xml:space="preserve">=5 </w:t>
            </w:r>
            <w:r>
              <w:rPr>
                <w:vertAlign w:val="superscript"/>
              </w:rPr>
              <w:t>о</w:t>
            </w:r>
            <w:r>
              <w:t xml:space="preserve">С, температура горячей воды </w:t>
            </w: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г</w:t>
            </w:r>
            <w:r>
              <w:t xml:space="preserve">=60 </w:t>
            </w:r>
            <w:r>
              <w:rPr>
                <w:vertAlign w:val="superscript"/>
              </w:rPr>
              <w:t>о</w:t>
            </w:r>
            <w:r>
              <w:t>С.</w:t>
            </w:r>
          </w:p>
          <w:p w:rsidR="00082CF1" w:rsidRDefault="00082CF1">
            <w:pPr>
              <w:ind w:firstLine="0"/>
            </w:pPr>
          </w:p>
          <w:p w:rsidR="00082CF1" w:rsidRDefault="000C7319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>Пример темы курсового проекта</w:t>
            </w:r>
          </w:p>
          <w:p w:rsidR="00082CF1" w:rsidRDefault="000C7319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>
              <w:t xml:space="preserve">1. Проект системы теплоснабжение жилого района для климатических условий города Челябинск. Расчетная температура сетевой воды 150-70 </w:t>
            </w:r>
            <w:r>
              <w:rPr>
                <w:vertAlign w:val="superscript"/>
              </w:rPr>
              <w:t>о</w:t>
            </w:r>
            <w:r>
              <w:t>С. Система те</w:t>
            </w:r>
            <w:r>
              <w:t>п</w:t>
            </w:r>
            <w:r>
              <w:t>лоснабжения закрытая.</w:t>
            </w:r>
          </w:p>
          <w:p w:rsidR="00082CF1" w:rsidRDefault="000C7319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t>Схема генплана района прилагается.</w:t>
            </w:r>
          </w:p>
          <w:p w:rsidR="00082CF1" w:rsidRDefault="000C7319">
            <w:pPr>
              <w:jc w:val="center"/>
            </w:pPr>
            <w:r>
              <w:object w:dxaOrig="6961" w:dyaOrig="8129">
                <v:shape id="ole_rId22" o:spid="_x0000_i1025" style="width:171.95pt;height:199.9pt" coordsize="" o:spt="100" adj="0,,0" path="" stroked="f">
                  <v:stroke joinstyle="miter"/>
                  <v:imagedata r:id="rId30" o:title=""/>
                  <v:formulas/>
                  <v:path o:connecttype="segments"/>
                </v:shape>
                <o:OLEObject Type="Embed" ProgID="PBrush" ShapeID="ole_rId22" DrawAspect="Content" ObjectID="_1666506032" r:id="rId31"/>
              </w:object>
            </w:r>
          </w:p>
          <w:p w:rsidR="00082CF1" w:rsidRDefault="000C7319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082CF1" w:rsidRDefault="000C7319">
            <w:pPr>
              <w:ind w:firstLine="7"/>
            </w:pPr>
            <w:r>
              <w:t>1. Составить паспорт микрорайонов</w:t>
            </w:r>
          </w:p>
          <w:p w:rsidR="00082CF1" w:rsidRDefault="000C7319">
            <w:pPr>
              <w:ind w:firstLine="7"/>
            </w:pPr>
            <w:r>
              <w:t>2. Построить розы силы и повторяемости ветров.</w:t>
            </w:r>
          </w:p>
          <w:p w:rsidR="00082CF1" w:rsidRDefault="000C7319">
            <w:pPr>
              <w:ind w:firstLine="7"/>
            </w:pPr>
            <w:r>
              <w:t>3. Обосновать выбор места расположения источника теплоснабжения.</w:t>
            </w:r>
          </w:p>
          <w:p w:rsidR="00082CF1" w:rsidRDefault="000C7319">
            <w:pPr>
              <w:ind w:firstLine="7"/>
            </w:pPr>
            <w:r>
              <w:t>4. Определить расчетные тепловые нагрузки системы теплоснабжения.</w:t>
            </w:r>
          </w:p>
          <w:p w:rsidR="00082CF1" w:rsidRDefault="000C7319">
            <w:pPr>
              <w:ind w:firstLine="7"/>
            </w:pPr>
            <w:r>
              <w:t>5. Построить и провести анализ годового графика расхода теплоты.</w:t>
            </w:r>
          </w:p>
          <w:p w:rsidR="00082CF1" w:rsidRDefault="000C7319">
            <w:pPr>
              <w:ind w:firstLine="7"/>
            </w:pPr>
            <w:r>
              <w:t>6. Определить расходы теплоносителя для каждого микрорайона.</w:t>
            </w:r>
          </w:p>
          <w:p w:rsidR="00082CF1" w:rsidRDefault="000C7319">
            <w:pPr>
              <w:ind w:firstLine="7"/>
            </w:pPr>
            <w:r>
              <w:t>7. Разработать расчетную схему тепловой сети.</w:t>
            </w:r>
          </w:p>
          <w:p w:rsidR="00082CF1" w:rsidRDefault="000C7319">
            <w:pPr>
              <w:ind w:firstLine="7"/>
            </w:pPr>
            <w:r>
              <w:t>8. Выполнить гидравлический расчет тепловой сети.</w:t>
            </w:r>
          </w:p>
          <w:p w:rsidR="00082CF1" w:rsidRDefault="000C7319">
            <w:pPr>
              <w:ind w:firstLine="7"/>
            </w:pPr>
            <w:r>
              <w:t>9. Построить пьезометрический график тепловой сети.</w:t>
            </w:r>
          </w:p>
          <w:p w:rsidR="00082CF1" w:rsidRDefault="000C7319">
            <w:pPr>
              <w:ind w:firstLine="7"/>
            </w:pPr>
            <w:r>
              <w:t>9. Выполнить расчет участка теплопровода  на компенсацию температурных д</w:t>
            </w:r>
            <w:r>
              <w:t>е</w:t>
            </w:r>
            <w:r>
              <w:t>формаций.</w:t>
            </w:r>
          </w:p>
          <w:p w:rsidR="00082CF1" w:rsidRPr="00467144" w:rsidRDefault="000C7319" w:rsidP="00467144">
            <w:pPr>
              <w:ind w:firstLine="7"/>
            </w:pPr>
            <w:r>
              <w:t>10. Выполнить расчет тепловой изоляции участка трубопроводов тепловой сети.</w:t>
            </w:r>
          </w:p>
        </w:tc>
      </w:tr>
      <w:tr w:rsidR="00082CF1">
        <w:trPr>
          <w:trHeight w:val="283"/>
        </w:trPr>
        <w:tc>
          <w:tcPr>
            <w:tcW w:w="14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B40101" w:rsidRDefault="00B40101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lastRenderedPageBreak/>
              <w:t>ПК-3 – способностью проводить предварительное технико-экономическое обоснование проектных решений, разрабатывать проек</w:t>
            </w:r>
            <w:r>
              <w:rPr>
                <w:b/>
              </w:rPr>
              <w:t>т</w:t>
            </w:r>
            <w:r>
              <w:rPr>
                <w:b/>
              </w:rPr>
              <w:t>ную и рабочую техническую документацию, оформлять законченные проектно-конструкторские работы, контролировать соотве</w:t>
            </w:r>
            <w:r>
              <w:rPr>
                <w:b/>
              </w:rPr>
              <w:t>т</w:t>
            </w:r>
            <w:r>
              <w:rPr>
                <w:b/>
              </w:rPr>
              <w:lastRenderedPageBreak/>
              <w:t>ствие разрабатываемых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</w:tr>
      <w:tr w:rsidR="00082CF1">
        <w:trPr>
          <w:trHeight w:val="225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Знать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ind w:firstLine="0"/>
            </w:pPr>
            <w:r>
              <w:t>Конструктивные элементы систем централизованного теплоснабжения. Основные методы и принципы прое</w:t>
            </w:r>
            <w:r>
              <w:t>к</w:t>
            </w:r>
            <w:r>
              <w:t>тирования систем теплоснабжения с выбором эффективных решений. О</w:t>
            </w:r>
            <w:r>
              <w:t>с</w:t>
            </w:r>
            <w:r>
              <w:t>новные требования нормативных д</w:t>
            </w:r>
            <w:r>
              <w:t>о</w:t>
            </w:r>
            <w:r>
              <w:t>кументов в области проектирования систем теплоснабжения</w:t>
            </w:r>
          </w:p>
          <w:p w:rsidR="00B40101" w:rsidRDefault="00B40101" w:rsidP="00B40101">
            <w:pPr>
              <w:ind w:firstLine="0"/>
              <w:rPr>
                <w:color w:val="000000"/>
              </w:rPr>
            </w:pP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67144" w:rsidRDefault="00467144" w:rsidP="00467144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зачету:</w:t>
            </w:r>
          </w:p>
          <w:p w:rsidR="00467144" w:rsidRDefault="00D4138D" w:rsidP="00467144">
            <w:pPr>
              <w:ind w:firstLine="290"/>
            </w:pPr>
            <w:r>
              <w:t>1</w:t>
            </w:r>
            <w:r w:rsidR="00467144">
              <w:t>. Классификация потребителей систем теплоснабжения.</w:t>
            </w:r>
          </w:p>
          <w:p w:rsidR="00467144" w:rsidRDefault="00D4138D" w:rsidP="00467144">
            <w:pPr>
              <w:ind w:firstLine="290"/>
            </w:pPr>
            <w:r>
              <w:t>2.</w:t>
            </w:r>
            <w:r w:rsidR="00467144">
              <w:t xml:space="preserve"> Методы определения потребления теплоты системами отопления зданий.</w:t>
            </w:r>
          </w:p>
          <w:p w:rsidR="00467144" w:rsidRDefault="00D4138D" w:rsidP="00467144">
            <w:pPr>
              <w:ind w:firstLine="290"/>
            </w:pPr>
            <w:r>
              <w:t>3</w:t>
            </w:r>
            <w:r w:rsidR="00467144">
              <w:t>.Методы определения потребления теплоты системами вентиляции зданий .</w:t>
            </w:r>
          </w:p>
          <w:p w:rsidR="00467144" w:rsidRDefault="00D4138D" w:rsidP="00467144">
            <w:pPr>
              <w:ind w:firstLine="290"/>
            </w:pPr>
            <w:r>
              <w:t>4</w:t>
            </w:r>
            <w:r w:rsidR="00467144">
              <w:t>. Определение потребления  расхода теплоты системами горячего водосна</w:t>
            </w:r>
            <w:r w:rsidR="00467144">
              <w:t>б</w:t>
            </w:r>
            <w:r w:rsidR="00467144">
              <w:t>жения зданий.</w:t>
            </w:r>
          </w:p>
          <w:p w:rsidR="00467144" w:rsidRDefault="00D4138D" w:rsidP="00467144">
            <w:pPr>
              <w:ind w:firstLine="290"/>
            </w:pPr>
            <w:r>
              <w:t>5</w:t>
            </w:r>
            <w:r w:rsidR="00467144">
              <w:t>.Определение пропускной способности тепловых сетей (определение су</w:t>
            </w:r>
            <w:r w:rsidR="00467144">
              <w:t>м</w:t>
            </w:r>
            <w:r w:rsidR="00467144">
              <w:t>марных расходов воды).</w:t>
            </w:r>
          </w:p>
          <w:p w:rsidR="00467144" w:rsidRDefault="00D4138D" w:rsidP="00467144">
            <w:pPr>
              <w:ind w:firstLine="290"/>
            </w:pPr>
            <w:r>
              <w:t>6</w:t>
            </w:r>
            <w:r w:rsidR="00467144">
              <w:t xml:space="preserve">. </w:t>
            </w:r>
            <w:r w:rsidR="00841121">
              <w:t>Выбор типа иместорасположения</w:t>
            </w:r>
            <w:r w:rsidR="00467144">
              <w:t xml:space="preserve"> источников теплоты.</w:t>
            </w:r>
          </w:p>
          <w:p w:rsidR="00467144" w:rsidRDefault="00D4138D" w:rsidP="00467144">
            <w:pPr>
              <w:ind w:firstLine="290"/>
            </w:pPr>
            <w:r>
              <w:t>7</w:t>
            </w:r>
            <w:r w:rsidR="00467144">
              <w:t>. Классификация систем централизованного теплоснабжения.</w:t>
            </w:r>
          </w:p>
          <w:p w:rsidR="00467144" w:rsidRDefault="00841121" w:rsidP="00467144">
            <w:pPr>
              <w:ind w:firstLine="290"/>
            </w:pPr>
            <w:r>
              <w:t>8</w:t>
            </w:r>
            <w:r w:rsidR="00467144">
              <w:t>. Основные свойства и выбор теплоносителя.</w:t>
            </w:r>
          </w:p>
          <w:p w:rsidR="00D4138D" w:rsidRDefault="00841121" w:rsidP="00D4138D">
            <w:pPr>
              <w:ind w:firstLine="290"/>
            </w:pPr>
            <w:r>
              <w:t>9</w:t>
            </w:r>
            <w:r w:rsidR="00D4138D">
              <w:t>. Схемы абонентских вводов систем отопления и вентиляции в водяных те</w:t>
            </w:r>
            <w:r w:rsidR="00D4138D">
              <w:t>п</w:t>
            </w:r>
            <w:r w:rsidR="00D4138D">
              <w:t>ловых сетях.</w:t>
            </w:r>
          </w:p>
          <w:p w:rsidR="00D4138D" w:rsidRDefault="00841121" w:rsidP="00D4138D">
            <w:pPr>
              <w:ind w:firstLine="290"/>
            </w:pPr>
            <w:r>
              <w:t>10</w:t>
            </w:r>
            <w:r w:rsidR="00D4138D">
              <w:t>. Схемы абонентских вводов систем горячего водоснабжения в водяных те</w:t>
            </w:r>
            <w:r w:rsidR="00D4138D">
              <w:t>п</w:t>
            </w:r>
            <w:r w:rsidR="00D4138D">
              <w:t>ловых сетях.</w:t>
            </w:r>
          </w:p>
          <w:p w:rsidR="00D4138D" w:rsidRPr="00AA4260" w:rsidRDefault="00841121" w:rsidP="00D4138D">
            <w:pPr>
              <w:pStyle w:val="af0"/>
              <w:spacing w:after="0"/>
              <w:ind w:firstLine="289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D4138D" w:rsidRPr="00AA4260">
              <w:rPr>
                <w:lang w:val="ru-RU"/>
              </w:rPr>
              <w:t>.</w:t>
            </w:r>
            <w:r w:rsidR="00D4138D">
              <w:rPr>
                <w:lang w:val="ru-RU"/>
              </w:rPr>
              <w:t xml:space="preserve"> </w:t>
            </w:r>
            <w:r w:rsidR="00D4138D" w:rsidRPr="00AA4260">
              <w:rPr>
                <w:lang w:val="ru-RU"/>
              </w:rPr>
              <w:t>Основные схемы компоновки оборудования абонентских вводов систем отопления и горячего водоснабжения .</w:t>
            </w:r>
          </w:p>
          <w:p w:rsidR="00D4138D" w:rsidRDefault="00D4138D" w:rsidP="00467144">
            <w:pPr>
              <w:ind w:firstLine="290"/>
            </w:pPr>
          </w:p>
          <w:p w:rsidR="00467144" w:rsidRDefault="00467144" w:rsidP="00467144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"/>
              </w:rPr>
            </w:pPr>
            <w:r>
              <w:rPr>
                <w:rFonts w:eastAsia="Calibri"/>
                <w:b/>
                <w:kern w:val="2"/>
              </w:rPr>
              <w:t>Теоретические вопросы к экзамену:</w:t>
            </w:r>
          </w:p>
          <w:p w:rsidR="00467144" w:rsidRDefault="00D4138D" w:rsidP="00467144">
            <w:pPr>
              <w:ind w:firstLine="290"/>
            </w:pPr>
            <w:r>
              <w:t>1</w:t>
            </w:r>
            <w:r w:rsidR="00467144">
              <w:t>. Классификация систем централизованного теплоснабжения</w:t>
            </w:r>
          </w:p>
          <w:p w:rsidR="00467144" w:rsidRDefault="00D4138D" w:rsidP="00467144">
            <w:pPr>
              <w:ind w:firstLine="290"/>
            </w:pPr>
            <w:r>
              <w:t>3</w:t>
            </w:r>
            <w:r w:rsidR="00467144">
              <w:t>. Виды источников централизованного теплоснабжения</w:t>
            </w:r>
          </w:p>
          <w:p w:rsidR="00467144" w:rsidRDefault="00D4138D" w:rsidP="00467144">
            <w:pPr>
              <w:ind w:firstLine="290"/>
            </w:pPr>
            <w:r>
              <w:t>4</w:t>
            </w:r>
            <w:r w:rsidR="00467144">
              <w:t>. Трассировка тепловых сетей.</w:t>
            </w:r>
          </w:p>
          <w:p w:rsidR="00467144" w:rsidRDefault="00D4138D" w:rsidP="00467144">
            <w:pPr>
              <w:ind w:firstLine="290"/>
            </w:pPr>
            <w:r>
              <w:t>5</w:t>
            </w:r>
            <w:r w:rsidR="00467144">
              <w:t>. Выбор типа и месторасположения источника тепловой энергии</w:t>
            </w:r>
          </w:p>
          <w:p w:rsidR="00467144" w:rsidRDefault="00D4138D" w:rsidP="00467144">
            <w:pPr>
              <w:ind w:firstLine="290"/>
            </w:pPr>
            <w:r>
              <w:t>6</w:t>
            </w:r>
            <w:r w:rsidR="00467144">
              <w:t>. Оборудование и назначение МТП и ЦТП.</w:t>
            </w:r>
          </w:p>
          <w:p w:rsidR="00467144" w:rsidRDefault="00D4138D" w:rsidP="00467144">
            <w:pPr>
              <w:ind w:firstLine="290"/>
            </w:pPr>
            <w:r>
              <w:t>7</w:t>
            </w:r>
            <w:r w:rsidR="00467144">
              <w:t>. Определение потребления теплоты системами отопления зданий.</w:t>
            </w:r>
          </w:p>
          <w:p w:rsidR="00467144" w:rsidRDefault="00D4138D" w:rsidP="00467144">
            <w:pPr>
              <w:ind w:firstLine="290"/>
            </w:pPr>
            <w:r>
              <w:t>8</w:t>
            </w:r>
            <w:r w:rsidR="00467144">
              <w:t>. Определение потребления теплоты системами вентиляции зданий</w:t>
            </w:r>
          </w:p>
          <w:p w:rsidR="00467144" w:rsidRDefault="00D4138D" w:rsidP="00467144">
            <w:pPr>
              <w:ind w:firstLine="290"/>
            </w:pPr>
            <w:r>
              <w:t>9</w:t>
            </w:r>
            <w:r w:rsidR="00467144">
              <w:t>. Определение пропускной способности тепловых сетей (определение су</w:t>
            </w:r>
            <w:r w:rsidR="00467144">
              <w:t>м</w:t>
            </w:r>
            <w:r w:rsidR="00467144">
              <w:t>марных расходов воды).</w:t>
            </w:r>
          </w:p>
          <w:p w:rsidR="00467144" w:rsidRDefault="00467144" w:rsidP="00467144">
            <w:pPr>
              <w:ind w:firstLine="290"/>
            </w:pPr>
            <w:r>
              <w:lastRenderedPageBreak/>
              <w:t>1</w:t>
            </w:r>
            <w:r w:rsidR="00D4138D">
              <w:t>0</w:t>
            </w:r>
            <w:r>
              <w:t>.Основы и методика гидравлического расчета водяных теплосетей.</w:t>
            </w:r>
          </w:p>
          <w:p w:rsidR="00467144" w:rsidRDefault="00D4138D" w:rsidP="00467144">
            <w:pPr>
              <w:ind w:firstLine="290"/>
            </w:pPr>
            <w:r>
              <w:t>11</w:t>
            </w:r>
            <w:r w:rsidR="00467144">
              <w:t>. Пъезометрический график. Основные линии и точки.</w:t>
            </w:r>
          </w:p>
          <w:p w:rsidR="00D4138D" w:rsidRDefault="00D4138D" w:rsidP="00467144">
            <w:pPr>
              <w:ind w:firstLine="290"/>
            </w:pPr>
            <w:r>
              <w:t>12</w:t>
            </w:r>
            <w:r w:rsidR="00467144">
              <w:t>.Гидравлический режим при эксплуатации тепловой сети. Основные пон</w:t>
            </w:r>
            <w:r w:rsidR="00467144">
              <w:t>я</w:t>
            </w:r>
            <w:r w:rsidR="00467144">
              <w:t xml:space="preserve">тия. </w:t>
            </w:r>
          </w:p>
          <w:p w:rsidR="00467144" w:rsidRDefault="00D4138D" w:rsidP="00467144">
            <w:pPr>
              <w:ind w:firstLine="290"/>
            </w:pPr>
            <w:r>
              <w:t>13</w:t>
            </w:r>
            <w:r w:rsidR="00467144">
              <w:t>.Расчет гидравлических режимов тепловой сети с помощью характеристик сопротивления участков.</w:t>
            </w:r>
          </w:p>
          <w:p w:rsidR="00D4138D" w:rsidRDefault="00D4138D" w:rsidP="00D4138D">
            <w:pPr>
              <w:ind w:firstLine="289"/>
            </w:pPr>
            <w:r>
              <w:t>14. Радиальные и кольцевые схемы тепловых сетей.</w:t>
            </w:r>
          </w:p>
          <w:p w:rsidR="00467144" w:rsidRDefault="00D4138D" w:rsidP="00467144">
            <w:pPr>
              <w:ind w:firstLine="290"/>
            </w:pPr>
            <w:r>
              <w:t>15</w:t>
            </w:r>
            <w:r w:rsidR="00467144">
              <w:t>. Борьба с тепловыми потерями на тепловых сетях.</w:t>
            </w:r>
          </w:p>
          <w:p w:rsidR="00467144" w:rsidRDefault="00D4138D" w:rsidP="00467144">
            <w:pPr>
              <w:ind w:firstLine="290"/>
            </w:pPr>
            <w:r>
              <w:t>16</w:t>
            </w:r>
            <w:r w:rsidR="00467144">
              <w:t xml:space="preserve">.Основные положения теплового расчета трубопроводов. </w:t>
            </w:r>
          </w:p>
          <w:p w:rsidR="00467144" w:rsidRDefault="00D4138D" w:rsidP="00467144">
            <w:pPr>
              <w:ind w:firstLine="290"/>
            </w:pPr>
            <w:r>
              <w:t>17</w:t>
            </w:r>
            <w:r w:rsidR="00467144">
              <w:t xml:space="preserve">.Общие положения регулирования тепловой нагрузки. </w:t>
            </w:r>
          </w:p>
          <w:p w:rsidR="00467144" w:rsidRDefault="00D4138D" w:rsidP="00467144">
            <w:pPr>
              <w:ind w:firstLine="290"/>
            </w:pPr>
            <w:r>
              <w:t>18</w:t>
            </w:r>
            <w:r w:rsidR="00467144">
              <w:t>.Центральное регулирование однородной тепловой нагрузки в водяных те</w:t>
            </w:r>
            <w:r w:rsidR="00467144">
              <w:t>п</w:t>
            </w:r>
            <w:r w:rsidR="00467144">
              <w:t xml:space="preserve">лосетях. </w:t>
            </w:r>
          </w:p>
          <w:p w:rsidR="00082CF1" w:rsidRDefault="00D4138D">
            <w:pPr>
              <w:ind w:firstLine="290"/>
            </w:pPr>
            <w:r>
              <w:t>19</w:t>
            </w:r>
            <w:r w:rsidR="000C7319">
              <w:t>. Основные требования по наладке и эксплуатации тепловых сетей.</w:t>
            </w:r>
          </w:p>
          <w:p w:rsidR="00082CF1" w:rsidRDefault="00D4138D">
            <w:pPr>
              <w:ind w:firstLine="290"/>
            </w:pPr>
            <w:r>
              <w:t>20</w:t>
            </w:r>
            <w:r w:rsidR="000C7319">
              <w:t>. Конструкции и устройство тепловой изоляции трубопроводов.</w:t>
            </w:r>
          </w:p>
          <w:p w:rsidR="00082CF1" w:rsidRDefault="00D4138D">
            <w:pPr>
              <w:ind w:firstLine="290"/>
            </w:pPr>
            <w:r>
              <w:t>21</w:t>
            </w:r>
            <w:r w:rsidR="000C7319">
              <w:t xml:space="preserve">.Общие положения регулирования тепловой нагрузки. </w:t>
            </w:r>
          </w:p>
          <w:p w:rsidR="00082CF1" w:rsidRDefault="00D4138D">
            <w:pPr>
              <w:ind w:firstLine="290"/>
            </w:pPr>
            <w:r>
              <w:t>22</w:t>
            </w:r>
            <w:r w:rsidR="000C7319">
              <w:t>. Разработка температурного графика отпуска теплоты.</w:t>
            </w:r>
          </w:p>
          <w:p w:rsidR="00082CF1" w:rsidRDefault="00D4138D">
            <w:pPr>
              <w:ind w:firstLine="290"/>
            </w:pPr>
            <w:r>
              <w:t>23</w:t>
            </w:r>
            <w:r w:rsidR="000C7319">
              <w:t>. Автоматизация тепловых пунктов. Схема и принцип работы регуляторов расхода.</w:t>
            </w:r>
          </w:p>
          <w:p w:rsidR="00082CF1" w:rsidRDefault="00D4138D">
            <w:pPr>
              <w:ind w:firstLine="290"/>
            </w:pPr>
            <w:r>
              <w:t>24</w:t>
            </w:r>
            <w:r w:rsidR="000C7319">
              <w:t>.Схема и принцип работы регуляторов давления и температуры.</w:t>
            </w:r>
          </w:p>
          <w:p w:rsidR="00082CF1" w:rsidRDefault="00082CF1">
            <w:pPr>
              <w:ind w:firstLine="0"/>
              <w:contextualSpacing/>
              <w:rPr>
                <w:rFonts w:eastAsia="Calibri"/>
                <w:kern w:val="2"/>
                <w:highlight w:val="yellow"/>
              </w:rPr>
            </w:pPr>
          </w:p>
        </w:tc>
      </w:tr>
      <w:tr w:rsidR="00082CF1">
        <w:trPr>
          <w:trHeight w:val="258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Уметь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ind w:firstLine="0"/>
            </w:pPr>
            <w:r>
              <w:t>Проводить технико-экономическое обоснование проектных решений. Применять навыки проектирования систем теплоснабжения с учетом те</w:t>
            </w:r>
            <w:r>
              <w:t>х</w:t>
            </w:r>
            <w:r>
              <w:t>нических условий и требований но</w:t>
            </w:r>
            <w:r>
              <w:t>р</w:t>
            </w:r>
            <w:r>
              <w:t>мативных документов. Обосновывать принятые инженерные решения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82CF1" w:rsidRDefault="000C7319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t>Примерные практические задания для экзамена:</w:t>
            </w:r>
          </w:p>
          <w:p w:rsidR="00082CF1" w:rsidRDefault="00082CF1">
            <w:pPr>
              <w:widowControl/>
              <w:ind w:firstLine="0"/>
              <w:rPr>
                <w:b/>
              </w:rPr>
            </w:pPr>
          </w:p>
          <w:p w:rsidR="00082CF1" w:rsidRDefault="000C7319">
            <w:pPr>
              <w:widowControl/>
              <w:ind w:firstLine="0"/>
            </w:pPr>
            <w:r>
              <w:t>1. Выберите способ присоединения потребителей систем отопления к тепловым сетям. Обоснуйте свой выбор.</w:t>
            </w:r>
          </w:p>
          <w:p w:rsidR="00082CF1" w:rsidRDefault="000C7319">
            <w:pPr>
              <w:widowControl/>
              <w:ind w:firstLine="0"/>
              <w:jc w:val="center"/>
            </w:pPr>
            <w:r>
              <w:object w:dxaOrig="6584" w:dyaOrig="3540">
                <v:shape id="ole_rId24" o:spid="_x0000_i1026" style="width:289.05pt;height:155.8pt" coordsize="" o:spt="100" adj="0,,0" path="" stroked="f">
                  <v:stroke joinstyle="miter"/>
                  <v:imagedata r:id="rId32" o:title=""/>
                  <v:formulas/>
                  <v:path o:connecttype="segments"/>
                </v:shape>
                <o:OLEObject Type="Embed" ProgID="PBrush" ShapeID="ole_rId24" DrawAspect="Content" ObjectID="_1666506033" r:id="rId33"/>
              </w:object>
            </w:r>
          </w:p>
          <w:p w:rsidR="00082CF1" w:rsidRDefault="00082CF1">
            <w:pPr>
              <w:widowControl/>
              <w:ind w:firstLine="0"/>
              <w:jc w:val="center"/>
            </w:pPr>
          </w:p>
          <w:p w:rsidR="00082CF1" w:rsidRDefault="000C7319">
            <w:pPr>
              <w:widowControl/>
              <w:ind w:firstLine="0"/>
            </w:pPr>
            <w:r>
              <w:t>2. Построить пьезометрический график при динамическом режиме при следу</w:t>
            </w:r>
            <w:r>
              <w:t>ю</w:t>
            </w:r>
            <w:r>
              <w:t>щих исходных данных:</w:t>
            </w:r>
          </w:p>
          <w:p w:rsidR="00082CF1" w:rsidRDefault="000C7319">
            <w:pPr>
              <w:widowControl/>
              <w:ind w:firstLine="0"/>
            </w:pPr>
            <w:r>
              <w:t xml:space="preserve">- расстояние от котельной до потребителя 10 км; </w:t>
            </w:r>
          </w:p>
          <w:p w:rsidR="00082CF1" w:rsidRDefault="000C7319">
            <w:pPr>
              <w:widowControl/>
              <w:ind w:firstLine="0"/>
            </w:pPr>
            <w:r>
              <w:t xml:space="preserve">- расчётная температура теплоносителя в подающем трубопроводе 150 </w:t>
            </w:r>
            <w:r>
              <w:rPr>
                <w:vertAlign w:val="superscript"/>
              </w:rPr>
              <w:t>0</w:t>
            </w:r>
            <w:r>
              <w:t xml:space="preserve">С; </w:t>
            </w:r>
          </w:p>
          <w:p w:rsidR="00082CF1" w:rsidRDefault="000C7319">
            <w:pPr>
              <w:widowControl/>
              <w:ind w:firstLine="0"/>
            </w:pPr>
            <w:r>
              <w:t xml:space="preserve">- отметка рельефа на котельной – 0 м; </w:t>
            </w:r>
          </w:p>
          <w:p w:rsidR="00082CF1" w:rsidRDefault="000C7319">
            <w:pPr>
              <w:widowControl/>
              <w:ind w:firstLine="0"/>
            </w:pPr>
            <w:r>
              <w:t>- отметка рельефа у абонента – плюс 10 м;</w:t>
            </w:r>
          </w:p>
          <w:p w:rsidR="00082CF1" w:rsidRDefault="000C7319">
            <w:pPr>
              <w:widowControl/>
              <w:ind w:firstLine="0"/>
            </w:pPr>
            <w:r>
              <w:t xml:space="preserve"> - высота абонента 15 м; </w:t>
            </w:r>
          </w:p>
          <w:p w:rsidR="00082CF1" w:rsidRDefault="000C7319">
            <w:pPr>
              <w:widowControl/>
              <w:ind w:firstLine="0"/>
            </w:pPr>
            <w:r>
              <w:t xml:space="preserve">- расчётные потери напора в абоненте 25 м; </w:t>
            </w:r>
          </w:p>
          <w:p w:rsidR="00082CF1" w:rsidRDefault="000C7319">
            <w:pPr>
              <w:widowControl/>
              <w:ind w:firstLine="0"/>
            </w:pPr>
            <w:r>
              <w:t xml:space="preserve">- потери напора в котельной 10 м; </w:t>
            </w:r>
          </w:p>
          <w:p w:rsidR="00082CF1" w:rsidRDefault="000C7319">
            <w:pPr>
              <w:widowControl/>
              <w:ind w:firstLine="0"/>
            </w:pPr>
            <w:r>
              <w:t>- средние удельные потери напора на трение 7 мм/м</w:t>
            </w:r>
          </w:p>
          <w:p w:rsidR="00082CF1" w:rsidRDefault="000C7319">
            <w:pPr>
              <w:widowControl/>
              <w:ind w:firstLine="0"/>
            </w:pPr>
            <w:r>
              <w:t xml:space="preserve">- отопительные приборы в системе отопления абонента – чугунные радиаторы; </w:t>
            </w:r>
          </w:p>
          <w:p w:rsidR="00082CF1" w:rsidRDefault="000C7319">
            <w:pPr>
              <w:widowControl/>
              <w:ind w:firstLine="0"/>
              <w:rPr>
                <w:b/>
              </w:rPr>
            </w:pPr>
            <w:r>
              <w:t>- допустимый напор на трубопроводы и оборудование котельной 160 м. в. ст</w:t>
            </w:r>
          </w:p>
          <w:p w:rsidR="00082CF1" w:rsidRDefault="00082CF1">
            <w:pPr>
              <w:widowControl/>
              <w:ind w:firstLine="0"/>
              <w:jc w:val="center"/>
              <w:rPr>
                <w:b/>
              </w:rPr>
            </w:pPr>
          </w:p>
          <w:p w:rsidR="00E51217" w:rsidRDefault="00E51217">
            <w:pPr>
              <w:widowControl/>
              <w:ind w:firstLine="0"/>
              <w:jc w:val="center"/>
              <w:rPr>
                <w:b/>
              </w:rPr>
            </w:pPr>
          </w:p>
          <w:p w:rsidR="00E51217" w:rsidRDefault="00E51217">
            <w:pPr>
              <w:widowControl/>
              <w:ind w:firstLine="0"/>
              <w:jc w:val="center"/>
              <w:rPr>
                <w:b/>
              </w:rPr>
            </w:pPr>
          </w:p>
          <w:p w:rsidR="00E51217" w:rsidRDefault="00E51217">
            <w:pPr>
              <w:widowControl/>
              <w:ind w:firstLine="0"/>
              <w:jc w:val="center"/>
              <w:rPr>
                <w:b/>
              </w:rPr>
            </w:pPr>
          </w:p>
          <w:p w:rsidR="00E51217" w:rsidRDefault="00E51217">
            <w:pPr>
              <w:widowControl/>
              <w:ind w:firstLine="0"/>
              <w:jc w:val="center"/>
              <w:rPr>
                <w:b/>
              </w:rPr>
            </w:pPr>
          </w:p>
          <w:p w:rsidR="00E51217" w:rsidRDefault="00E51217">
            <w:pPr>
              <w:widowControl/>
              <w:ind w:firstLine="0"/>
              <w:jc w:val="center"/>
              <w:rPr>
                <w:b/>
              </w:rPr>
            </w:pPr>
          </w:p>
          <w:p w:rsidR="00082CF1" w:rsidRDefault="000C7319">
            <w:pPr>
              <w:widowControl/>
              <w:ind w:firstLine="0"/>
            </w:pPr>
            <w:r>
              <w:lastRenderedPageBreak/>
              <w:t>3. Выбрать схему присоединения отопительных установок абонента 3 к теплосети</w:t>
            </w:r>
          </w:p>
          <w:p w:rsidR="00082CF1" w:rsidRPr="00AA4260" w:rsidRDefault="000C7319">
            <w:pPr>
              <w:widowControl/>
              <w:spacing w:before="120" w:after="120"/>
              <w:rPr>
                <w:lang w:eastAsia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6" behindDoc="1" locked="0" layoutInCell="1" allowOverlap="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26035</wp:posOffset>
                  </wp:positionV>
                  <wp:extent cx="4067175" cy="2163445"/>
                  <wp:effectExtent l="0" t="0" r="0" b="0"/>
                  <wp:wrapNone/>
                  <wp:docPr id="18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1" t="-2" r="-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82CF1">
            <w:pPr>
              <w:widowControl/>
              <w:spacing w:before="120" w:after="120"/>
            </w:pPr>
          </w:p>
          <w:p w:rsidR="00082CF1" w:rsidRDefault="000C7319">
            <w:pPr>
              <w:widowControl/>
              <w:spacing w:before="120" w:after="120"/>
              <w:ind w:firstLine="0"/>
            </w:pPr>
            <w:r>
              <w:t>4. Определить диаметр 2 участка расчетной сети теплопроводов водяной сети, схема которой приведена ниже. На участке через 100 м установлены П-образные компенсаторы. Средние потери давления составляют 7 мм/м.</w:t>
            </w:r>
          </w:p>
          <w:p w:rsidR="00082CF1" w:rsidRDefault="000C7319">
            <w:pPr>
              <w:widowControl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7740" cy="1473835"/>
                  <wp:effectExtent l="0" t="0" r="0" b="0"/>
                  <wp:docPr id="19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2" t="-6" r="-2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CF1">
        <w:trPr>
          <w:trHeight w:val="446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82CF1" w:rsidRDefault="000C7319">
            <w:pPr>
              <w:ind w:firstLine="0"/>
              <w:jc w:val="left"/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</w:tcPr>
          <w:p w:rsidR="00082CF1" w:rsidRDefault="000C7319">
            <w:pPr>
              <w:ind w:firstLine="0"/>
            </w:pPr>
            <w:r>
              <w:t>Основными методами проектирования систем централизованного теплосна</w:t>
            </w:r>
            <w:r>
              <w:t>б</w:t>
            </w:r>
            <w:r>
              <w:t xml:space="preserve">жения в соответствии с техническим заданием. Практическими навыками </w:t>
            </w:r>
            <w:r>
              <w:lastRenderedPageBreak/>
              <w:t>проектирования систем теплоснабж</w:t>
            </w:r>
            <w:r>
              <w:t>е</w:t>
            </w:r>
            <w:r>
              <w:t>ния. Навыками проведения технико-экономического обоснования прин</w:t>
            </w:r>
            <w:r>
              <w:t>я</w:t>
            </w:r>
            <w:r>
              <w:t>тых  проектных решений</w:t>
            </w:r>
          </w:p>
        </w:tc>
        <w:tc>
          <w:tcPr>
            <w:tcW w:w="8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82CF1" w:rsidRDefault="000C7319">
            <w:pPr>
              <w:shd w:val="clear" w:color="auto" w:fill="FFFFFF"/>
              <w:ind w:firstLine="7"/>
              <w:rPr>
                <w:color w:val="000000"/>
                <w:sz w:val="28"/>
                <w:szCs w:val="22"/>
              </w:rPr>
            </w:pPr>
            <w:r>
              <w:lastRenderedPageBreak/>
              <w:t xml:space="preserve">1. Проект системы теплоснабжение жилого района для климатических условий города Самара. Расчетная температура сетевой воды 150-70 </w:t>
            </w:r>
            <w:r>
              <w:rPr>
                <w:vertAlign w:val="superscript"/>
              </w:rPr>
              <w:t>о</w:t>
            </w:r>
            <w:r>
              <w:t>С. Система тепл</w:t>
            </w:r>
            <w:r>
              <w:t>о</w:t>
            </w:r>
            <w:r>
              <w:t>снабжения закрытая.</w:t>
            </w:r>
          </w:p>
          <w:p w:rsidR="00082CF1" w:rsidRDefault="000C7319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/>
              </w:rPr>
            </w:pPr>
            <w:r>
              <w:rPr>
                <w:b w:val="0"/>
                <w:i w:val="0"/>
                <w:lang w:val="ru-RU"/>
              </w:rPr>
              <w:t>Схема генплана района прилагается.</w:t>
            </w:r>
          </w:p>
          <w:p w:rsidR="00082CF1" w:rsidRDefault="000C7319">
            <w:pPr>
              <w:jc w:val="center"/>
            </w:pPr>
            <w:r>
              <w:object w:dxaOrig="6961" w:dyaOrig="8129">
                <v:shape id="ole_rId28" o:spid="_x0000_i1027" style="width:171.95pt;height:199.9pt" coordsize="" o:spt="100" adj="0,,0" path="" stroked="f">
                  <v:stroke joinstyle="miter"/>
                  <v:imagedata r:id="rId30" o:title=""/>
                  <v:formulas/>
                  <v:path o:connecttype="segments"/>
                </v:shape>
                <o:OLEObject Type="Embed" ProgID="PBrush" ShapeID="ole_rId28" DrawAspect="Content" ObjectID="_1666506034" r:id="rId34"/>
              </w:object>
            </w:r>
          </w:p>
          <w:p w:rsidR="00082CF1" w:rsidRDefault="000C7319">
            <w:pPr>
              <w:pStyle w:val="2"/>
              <w:keepLines/>
              <w:tabs>
                <w:tab w:val="left" w:pos="331"/>
              </w:tabs>
              <w:autoSpaceDE w:val="0"/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>
              <w:rPr>
                <w:b w:val="0"/>
                <w:i w:val="0"/>
                <w:lang w:val="ru-RU" w:eastAsia="ru-RU"/>
              </w:rPr>
              <w:t>Пример задания по теме курсового проекта:</w:t>
            </w:r>
          </w:p>
          <w:p w:rsidR="00082CF1" w:rsidRDefault="000C7319">
            <w:pPr>
              <w:ind w:firstLine="7"/>
            </w:pPr>
            <w:r>
              <w:t>1. Составить паспорт микрорайонов</w:t>
            </w:r>
          </w:p>
          <w:p w:rsidR="00082CF1" w:rsidRDefault="000C7319">
            <w:pPr>
              <w:ind w:firstLine="7"/>
            </w:pPr>
            <w:r>
              <w:t>2. Построить розы силы и повторяемости ветров.</w:t>
            </w:r>
          </w:p>
          <w:p w:rsidR="00082CF1" w:rsidRDefault="000C7319">
            <w:pPr>
              <w:ind w:firstLine="7"/>
            </w:pPr>
            <w:r>
              <w:t>3. Обосновать выбор места расположения источника теплоснабжения.</w:t>
            </w:r>
          </w:p>
          <w:p w:rsidR="00082CF1" w:rsidRDefault="000C7319">
            <w:pPr>
              <w:ind w:firstLine="7"/>
            </w:pPr>
            <w:r>
              <w:t>4. Определить расчетные тепловые нагрузки системы теплоснабжения.</w:t>
            </w:r>
          </w:p>
          <w:p w:rsidR="00082CF1" w:rsidRDefault="000C7319">
            <w:pPr>
              <w:ind w:firstLine="7"/>
            </w:pPr>
            <w:r>
              <w:t>5. Построить и провести анализ годового графика расхода теплоты.</w:t>
            </w:r>
          </w:p>
          <w:p w:rsidR="00082CF1" w:rsidRDefault="000C7319">
            <w:pPr>
              <w:ind w:firstLine="7"/>
            </w:pPr>
            <w:r>
              <w:t>6. Определить расходы теплоносителя для каждого микрорайона.</w:t>
            </w:r>
          </w:p>
          <w:p w:rsidR="00082CF1" w:rsidRDefault="000C7319">
            <w:pPr>
              <w:ind w:firstLine="7"/>
            </w:pPr>
            <w:r>
              <w:t>7. Разработать расчетную схему тепловой сети.</w:t>
            </w:r>
          </w:p>
          <w:p w:rsidR="00082CF1" w:rsidRDefault="000C7319">
            <w:pPr>
              <w:ind w:firstLine="7"/>
            </w:pPr>
            <w:r>
              <w:t>8. Выполнить гидравлический расчет тепловой сети.</w:t>
            </w:r>
          </w:p>
          <w:p w:rsidR="00082CF1" w:rsidRDefault="000C7319">
            <w:pPr>
              <w:ind w:firstLine="7"/>
            </w:pPr>
            <w:r>
              <w:t>9. Построить пьезометрический график тепловой сети.</w:t>
            </w:r>
          </w:p>
          <w:p w:rsidR="00082CF1" w:rsidRDefault="000C7319">
            <w:pPr>
              <w:ind w:firstLine="7"/>
            </w:pPr>
            <w:r>
              <w:t>9. Выполнить расчет участка теплопровода  на компенсацию температурных д</w:t>
            </w:r>
            <w:r>
              <w:t>е</w:t>
            </w:r>
            <w:r>
              <w:t>формаций.</w:t>
            </w:r>
          </w:p>
          <w:p w:rsidR="00082CF1" w:rsidRDefault="000C7319">
            <w:pPr>
              <w:ind w:firstLine="7"/>
            </w:pPr>
            <w:r>
              <w:t>10. Выполнить расчет тепловой изоляции участка трубопроводов тепловой сети.</w:t>
            </w:r>
          </w:p>
          <w:p w:rsidR="00082CF1" w:rsidRDefault="00082CF1">
            <w:pPr>
              <w:ind w:firstLine="0"/>
              <w:rPr>
                <w:highlight w:val="yellow"/>
              </w:rPr>
            </w:pPr>
          </w:p>
        </w:tc>
      </w:tr>
    </w:tbl>
    <w:p w:rsidR="00082CF1" w:rsidRDefault="00082CF1">
      <w:pPr>
        <w:rPr>
          <w:i/>
          <w:color w:val="C00000"/>
          <w:highlight w:val="yellow"/>
        </w:rPr>
        <w:sectPr w:rsidR="00082CF1">
          <w:footerReference w:type="default" r:id="rId35"/>
          <w:footerReference w:type="first" r:id="rId36"/>
          <w:pgSz w:w="16838" w:h="11906" w:orient="landscape"/>
          <w:pgMar w:top="851" w:right="851" w:bottom="1701" w:left="1134" w:header="0" w:footer="720" w:gutter="0"/>
          <w:cols w:space="720"/>
          <w:formProt w:val="0"/>
          <w:titlePg/>
          <w:docGrid w:linePitch="326"/>
        </w:sectPr>
      </w:pPr>
    </w:p>
    <w:p w:rsidR="00082CF1" w:rsidRDefault="000C7319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82CF1" w:rsidRDefault="00082CF1">
      <w:pPr>
        <w:rPr>
          <w:b/>
          <w:i/>
          <w:color w:val="C00000"/>
          <w:highlight w:val="yellow"/>
        </w:rPr>
      </w:pPr>
    </w:p>
    <w:p w:rsidR="00082CF1" w:rsidRDefault="000C7319">
      <w:r>
        <w:t>Промежуточная аттестация по дисциплине «Централизованное теплоснабжение» включает теоретические вопросы, позволяющие оценить уровень усвоения обучающим</w:t>
      </w:r>
      <w:r>
        <w:t>и</w:t>
      </w:r>
      <w:r>
        <w:t>ся знаний, и практические задания, выявляющие степень сформированности умений и владений, проводится в форме зачета с оценкой, экзамена, в защиты курсового проекта.</w:t>
      </w:r>
    </w:p>
    <w:p w:rsidR="00082CF1" w:rsidRDefault="000C7319">
      <w:r>
        <w:t>Зачет  проводится в устной форме по теоретическим вопросам.</w:t>
      </w:r>
    </w:p>
    <w:p w:rsidR="00082CF1" w:rsidRDefault="000C7319"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t>а</w:t>
      </w:r>
      <w:r>
        <w:t xml:space="preserve">дание. </w:t>
      </w:r>
    </w:p>
    <w:p w:rsidR="00280638" w:rsidRDefault="00280638" w:rsidP="00280638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280638" w:rsidRDefault="00280638" w:rsidP="00280638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оперирует знаниями, умениями, применяет их в ситуациях п</w:t>
      </w:r>
      <w:r>
        <w:t>о</w:t>
      </w:r>
      <w:r>
        <w:t xml:space="preserve">вышенной сложности. </w:t>
      </w:r>
    </w:p>
    <w:p w:rsidR="00280638" w:rsidRDefault="00280638" w:rsidP="00280638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80638" w:rsidRDefault="00280638" w:rsidP="00280638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>вый уровень сформированности компетенций: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80638" w:rsidRDefault="00280638" w:rsidP="00280638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80638" w:rsidRDefault="00280638" w:rsidP="00280638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082CF1" w:rsidRDefault="00082CF1"/>
    <w:p w:rsidR="00082CF1" w:rsidRDefault="000C7319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082CF1" w:rsidRDefault="000C7319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082CF1" w:rsidRDefault="000C7319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82CF1" w:rsidRDefault="000C7319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82CF1" w:rsidRDefault="000C7319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2CF1" w:rsidRDefault="000C7319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082CF1" w:rsidRDefault="00082CF1">
      <w:pPr>
        <w:rPr>
          <w:highlight w:val="yellow"/>
        </w:rPr>
      </w:pPr>
    </w:p>
    <w:p w:rsidR="00082CF1" w:rsidRDefault="000C7319">
      <w:r>
        <w:t xml:space="preserve">Курсовой проект выполняется под руководством преподавателя, в процессе его </w:t>
      </w:r>
      <w:r>
        <w:lastRenderedPageBreak/>
        <w:t>написания обучающийся развивает навыки к проектной  работе, закрепляя и одновреме</w:t>
      </w:r>
      <w:r>
        <w:t>н</w:t>
      </w:r>
      <w:r>
        <w:t>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</w:t>
      </w:r>
      <w:r>
        <w:t>у</w:t>
      </w:r>
      <w:r>
        <w:t>гими литературными источниками, а также возможность систематизировать и анализир</w:t>
      </w:r>
      <w:r>
        <w:t>о</w:t>
      </w:r>
      <w:r>
        <w:t>вать графо-аналитический  материал и самостоятельно творчески его осмысливать.</w:t>
      </w:r>
    </w:p>
    <w:p w:rsidR="00082CF1" w:rsidRDefault="000C7319">
      <w:r>
        <w:t>В процессе написания курсового проекта обучающийся должен разобраться в теор</w:t>
      </w:r>
      <w:r>
        <w:t>е</w:t>
      </w:r>
      <w:r>
        <w:t>тических вопросах избранной темы, самостоятельно проанализировать практический м</w:t>
      </w:r>
      <w:r>
        <w:t>а</w:t>
      </w:r>
      <w:r>
        <w:t>териал, разобрать и обосновать практические предложения.</w:t>
      </w:r>
    </w:p>
    <w:p w:rsidR="00082CF1" w:rsidRDefault="00082CF1"/>
    <w:p w:rsidR="00082CF1" w:rsidRDefault="000C7319">
      <w:pPr>
        <w:rPr>
          <w:b/>
        </w:rPr>
      </w:pPr>
      <w:r>
        <w:rPr>
          <w:b/>
        </w:rPr>
        <w:t>Показатели и критерии оценивания контрольной работы и курсового проекта:</w:t>
      </w:r>
    </w:p>
    <w:p w:rsidR="00082CF1" w:rsidRDefault="000C7319">
      <w:r>
        <w:t xml:space="preserve">– на оценку </w:t>
      </w:r>
      <w:r>
        <w:rPr>
          <w:b/>
        </w:rPr>
        <w:t>«отлично»</w:t>
      </w:r>
      <w: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>
        <w:t>е</w:t>
      </w:r>
      <w:r>
        <w:t>ний;</w:t>
      </w:r>
    </w:p>
    <w:p w:rsidR="00082CF1" w:rsidRDefault="000C7319">
      <w:r>
        <w:t xml:space="preserve">– на оценку </w:t>
      </w:r>
      <w:r>
        <w:rPr>
          <w:b/>
        </w:rPr>
        <w:t>«хорошо»</w:t>
      </w:r>
      <w:r>
        <w:t xml:space="preserve"> (4 балла) – проект выполнен в соответствии с заданием, об</w:t>
      </w:r>
      <w:r>
        <w:t>у</w:t>
      </w:r>
      <w:r>
        <w:t>чающийся показывает знания не только на уровне воспроизведения и объяснения инфо</w:t>
      </w:r>
      <w:r>
        <w:t>р</w:t>
      </w:r>
      <w:r>
        <w:t>мации, но и интеллектуальные навыки решения проблем и задач, нахождения уникальных ответов к проблемам;</w:t>
      </w:r>
    </w:p>
    <w:p w:rsidR="00082CF1" w:rsidRDefault="000C7319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проект выполнен в соответствии с з</w:t>
      </w:r>
      <w:r>
        <w:t>а</w:t>
      </w:r>
      <w:r>
        <w:t>данием, обучающийся показывает знания на уровне воспроизведения и объяснения и</w:t>
      </w:r>
      <w:r>
        <w:t>н</w:t>
      </w:r>
      <w:r>
        <w:t>формации, интеллектуальные навыки решения простых задач;</w:t>
      </w:r>
    </w:p>
    <w:p w:rsidR="00082CF1" w:rsidRDefault="000C7319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проекта обучающийся допускает существенные ошибки, не может показать интеллектуальные навыки решения поставленной задачи.</w:t>
      </w:r>
    </w:p>
    <w:p w:rsidR="00082CF1" w:rsidRDefault="000C7319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>
        <w:t>а</w:t>
      </w:r>
      <w:r>
        <w:t>зать интеллектуальные навыки решения поставленной задачи.</w:t>
      </w:r>
    </w:p>
    <w:p w:rsidR="00082CF1" w:rsidRDefault="00082CF1"/>
    <w:p w:rsidR="00B40101" w:rsidRPr="00010897" w:rsidRDefault="00B40101" w:rsidP="00B40101">
      <w:pPr>
        <w:pStyle w:val="1"/>
        <w:numPr>
          <w:ilvl w:val="0"/>
          <w:numId w:val="12"/>
        </w:numPr>
        <w:ind w:left="567"/>
        <w:rPr>
          <w:spacing w:val="-4"/>
          <w:szCs w:val="24"/>
          <w:lang w:val="ru-RU"/>
        </w:rPr>
      </w:pPr>
      <w:r w:rsidRPr="00010897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010897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B40101" w:rsidRPr="00280638" w:rsidRDefault="00B40101" w:rsidP="00B40101">
      <w:pPr>
        <w:rPr>
          <w:spacing w:val="-4"/>
          <w:sz w:val="10"/>
          <w:szCs w:val="10"/>
        </w:rPr>
      </w:pPr>
    </w:p>
    <w:p w:rsidR="00B40101" w:rsidRPr="00010897" w:rsidRDefault="00B40101" w:rsidP="00B40101">
      <w:pPr>
        <w:ind w:left="360"/>
        <w:jc w:val="center"/>
      </w:pPr>
      <w:r w:rsidRPr="00010897">
        <w:rPr>
          <w:b/>
        </w:rPr>
        <w:t>а) Основная литература</w:t>
      </w:r>
    </w:p>
    <w:p w:rsidR="00280638" w:rsidRPr="00071829" w:rsidRDefault="00280638" w:rsidP="00280638">
      <w:pPr>
        <w:pStyle w:val="11"/>
        <w:widowControl/>
        <w:numPr>
          <w:ilvl w:val="0"/>
          <w:numId w:val="9"/>
        </w:numPr>
        <w:tabs>
          <w:tab w:val="left" w:pos="-142"/>
        </w:tabs>
        <w:spacing w:before="0" w:line="240" w:lineRule="auto"/>
        <w:ind w:left="0" w:firstLine="567"/>
        <w:rPr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 xml:space="preserve">Копко В.М., Теплоснабжение / В.М. Копко - М. : Издательство АСВ, 2017. - 340 с. - ISBN 978-5-93093-890-6 - Текст : электронный // ЭБС "Консультант студента" : [сайт]. - URL : </w:t>
      </w:r>
      <w:hyperlink r:id="rId37" w:history="1">
        <w:r w:rsidRPr="00071829">
          <w:rPr>
            <w:rStyle w:val="afe"/>
            <w:bCs/>
            <w:sz w:val="24"/>
            <w:szCs w:val="24"/>
            <w:shd w:val="clear" w:color="auto" w:fill="FFFFFF"/>
          </w:rPr>
          <w:t>https://www.studentlibrary.ru/book/ISBN9785930938906.html</w:t>
        </w:r>
      </w:hyperlink>
      <w:r w:rsidRPr="00071829">
        <w:rPr>
          <w:bCs/>
          <w:sz w:val="24"/>
          <w:szCs w:val="24"/>
          <w:shd w:val="clear" w:color="auto" w:fill="FFFFFF"/>
        </w:rPr>
        <w:t xml:space="preserve"> (дата обращения: 21.10.2020). - Режим доступа : по подписке.</w:t>
      </w:r>
    </w:p>
    <w:p w:rsidR="00280638" w:rsidRPr="00071829" w:rsidRDefault="00280638" w:rsidP="00280638">
      <w:pPr>
        <w:pStyle w:val="11"/>
        <w:widowControl/>
        <w:numPr>
          <w:ilvl w:val="0"/>
          <w:numId w:val="9"/>
        </w:numPr>
        <w:tabs>
          <w:tab w:val="left" w:pos="-142"/>
        </w:tabs>
        <w:spacing w:before="0" w:line="240" w:lineRule="auto"/>
        <w:ind w:left="0" w:firstLine="567"/>
        <w:rPr>
          <w:bCs/>
          <w:sz w:val="24"/>
          <w:szCs w:val="24"/>
          <w:highlight w:val="white"/>
        </w:rPr>
      </w:pPr>
      <w:r w:rsidRPr="00071829">
        <w:rPr>
          <w:bCs/>
          <w:sz w:val="24"/>
          <w:szCs w:val="24"/>
          <w:shd w:val="clear" w:color="auto" w:fill="FFFFFF"/>
        </w:rPr>
        <w:t xml:space="preserve">Кудинов А. А. Основы централизованного теплоснабжения: учебное пособие / А. А. Кудинов, С. К. Зиганшина. - 2-е изд., перераб. и доп. - Москва: НИЦ ИНФРА-М, 2015. - 176 с.- URL: </w:t>
      </w:r>
      <w:hyperlink r:id="rId38" w:history="1">
        <w:r w:rsidRPr="00071829">
          <w:rPr>
            <w:rStyle w:val="afe"/>
            <w:bCs/>
            <w:sz w:val="24"/>
            <w:szCs w:val="24"/>
            <w:shd w:val="clear" w:color="auto" w:fill="FFFFFF"/>
          </w:rPr>
          <w:t>http://znanium.com/bookread2.php?book=520046</w:t>
        </w:r>
      </w:hyperlink>
      <w:r w:rsidRPr="00071829">
        <w:rPr>
          <w:bCs/>
          <w:sz w:val="24"/>
          <w:szCs w:val="24"/>
          <w:shd w:val="clear" w:color="auto" w:fill="FFFFFF"/>
        </w:rPr>
        <w:t xml:space="preserve">  (дата обращения 18.09.2020). – текст: электронный.</w:t>
      </w:r>
    </w:p>
    <w:p w:rsidR="00280638" w:rsidRPr="007912CB" w:rsidRDefault="00280638" w:rsidP="00280638">
      <w:pPr>
        <w:pStyle w:val="11"/>
        <w:widowControl/>
        <w:spacing w:before="0" w:line="240" w:lineRule="auto"/>
        <w:ind w:left="360" w:firstLine="0"/>
        <w:jc w:val="center"/>
        <w:rPr>
          <w:b/>
          <w:bCs/>
          <w:sz w:val="10"/>
          <w:szCs w:val="10"/>
          <w:shd w:val="clear" w:color="auto" w:fill="FFFFFF"/>
        </w:rPr>
      </w:pPr>
    </w:p>
    <w:p w:rsidR="00280638" w:rsidRDefault="00280638" w:rsidP="00280638">
      <w:pPr>
        <w:pStyle w:val="11"/>
        <w:widowControl/>
        <w:spacing w:before="0" w:line="240" w:lineRule="auto"/>
        <w:ind w:left="360" w:firstLine="0"/>
        <w:jc w:val="center"/>
        <w:rPr>
          <w:b/>
          <w:bCs/>
          <w:sz w:val="24"/>
          <w:szCs w:val="24"/>
          <w:shd w:val="clear" w:color="auto" w:fill="FFFFFF"/>
        </w:rPr>
      </w:pPr>
      <w:r w:rsidRPr="001C689B">
        <w:rPr>
          <w:b/>
          <w:bCs/>
          <w:sz w:val="24"/>
          <w:szCs w:val="24"/>
          <w:shd w:val="clear" w:color="auto" w:fill="FFFFFF"/>
        </w:rPr>
        <w:t>б) Дополнительная литература</w:t>
      </w:r>
    </w:p>
    <w:p w:rsidR="00280638" w:rsidRPr="00071829" w:rsidRDefault="00280638" w:rsidP="00280638">
      <w:pPr>
        <w:rPr>
          <w:bCs/>
          <w:snapToGrid w:val="0"/>
          <w:shd w:val="clear" w:color="auto" w:fill="FFFFFF"/>
        </w:rPr>
      </w:pPr>
      <w:r w:rsidRPr="00071829">
        <w:rPr>
          <w:bCs/>
          <w:snapToGrid w:val="0"/>
          <w:shd w:val="clear" w:color="auto" w:fill="FFFFFF"/>
        </w:rPr>
        <w:t>1. Воронин, А.И. Централизованное теплоснабжение: учебное пособие / А.И. Вор</w:t>
      </w:r>
      <w:r w:rsidRPr="00071829">
        <w:rPr>
          <w:bCs/>
          <w:snapToGrid w:val="0"/>
          <w:shd w:val="clear" w:color="auto" w:fill="FFFFFF"/>
        </w:rPr>
        <w:t>о</w:t>
      </w:r>
      <w:r w:rsidRPr="00071829">
        <w:rPr>
          <w:bCs/>
          <w:snapToGrid w:val="0"/>
          <w:shd w:val="clear" w:color="auto" w:fill="FFFFFF"/>
        </w:rPr>
        <w:t xml:space="preserve">нин, Д.В. Аборнев, Л.В. Фомущенко, А.А. Шагрова — Ставрополь : Северо-Кавказский федеральный университет, 2018. - 247 с. - URL: </w:t>
      </w:r>
      <w:hyperlink r:id="rId39" w:history="1">
        <w:r w:rsidRPr="00F4594A">
          <w:rPr>
            <w:rStyle w:val="afe"/>
            <w:bCs/>
            <w:snapToGrid w:val="0"/>
            <w:shd w:val="clear" w:color="auto" w:fill="FFFFFF"/>
          </w:rPr>
          <w:t>https://book.ru/book/930808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071829">
        <w:rPr>
          <w:bCs/>
          <w:snapToGrid w:val="0"/>
          <w:shd w:val="clear" w:color="auto" w:fill="FFFFFF"/>
        </w:rPr>
        <w:t xml:space="preserve"> (дата обращ</w:t>
      </w:r>
      <w:r w:rsidRPr="00071829">
        <w:rPr>
          <w:bCs/>
          <w:snapToGrid w:val="0"/>
          <w:shd w:val="clear" w:color="auto" w:fill="FFFFFF"/>
        </w:rPr>
        <w:t>е</w:t>
      </w:r>
      <w:r w:rsidRPr="00071829">
        <w:rPr>
          <w:bCs/>
          <w:snapToGrid w:val="0"/>
          <w:shd w:val="clear" w:color="auto" w:fill="FFFFFF"/>
        </w:rPr>
        <w:t>ния 18.09.2020). – Текст: электронный.</w:t>
      </w:r>
    </w:p>
    <w:p w:rsidR="00280638" w:rsidRPr="00071829" w:rsidRDefault="00280638" w:rsidP="00280638">
      <w:pPr>
        <w:rPr>
          <w:bCs/>
          <w:snapToGrid w:val="0"/>
          <w:shd w:val="clear" w:color="auto" w:fill="FFFFFF"/>
        </w:rPr>
      </w:pPr>
      <w:r w:rsidRPr="00071829">
        <w:rPr>
          <w:bCs/>
          <w:snapToGrid w:val="0"/>
          <w:shd w:val="clear" w:color="auto" w:fill="FFFFFF"/>
        </w:rPr>
        <w:t xml:space="preserve">2. Осколков, С. В. Расчет системы теплоснабжения промышленно-жилого региона : учебное пособие / С. В. Осколков, Е. Б. Агапитов ; МГТУ. - Магнитогорск : МГТУ, 2015. - 1 электрон. опт. диск (CD-ROM). - Загл. с титул. экрана. - URL: </w:t>
      </w:r>
      <w:hyperlink r:id="rId40" w:history="1">
        <w:r w:rsidRPr="00F4594A">
          <w:rPr>
            <w:rStyle w:val="afe"/>
            <w:bCs/>
            <w:snapToGrid w:val="0"/>
            <w:shd w:val="clear" w:color="auto" w:fill="FFFFFF"/>
          </w:rPr>
          <w:t>https://magtu.informsystema.ru/uploader/fileUpload?name=1264.pdf&amp;show=dcatalogues/1/1123442/1264.pdf&amp;view=true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071829">
        <w:rPr>
          <w:bCs/>
          <w:snapToGrid w:val="0"/>
          <w:shd w:val="clear" w:color="auto" w:fill="FFFFFF"/>
        </w:rPr>
        <w:t xml:space="preserve"> (дата обращения: 11.09.2020). - Макрообъект. - Текст : электро</w:t>
      </w:r>
      <w:r w:rsidRPr="00071829">
        <w:rPr>
          <w:bCs/>
          <w:snapToGrid w:val="0"/>
          <w:shd w:val="clear" w:color="auto" w:fill="FFFFFF"/>
        </w:rPr>
        <w:t>н</w:t>
      </w:r>
      <w:r w:rsidRPr="00071829">
        <w:rPr>
          <w:bCs/>
          <w:snapToGrid w:val="0"/>
          <w:shd w:val="clear" w:color="auto" w:fill="FFFFFF"/>
        </w:rPr>
        <w:t xml:space="preserve">ный. - Сведения доступны также на CD-ROM. </w:t>
      </w:r>
    </w:p>
    <w:p w:rsidR="00280638" w:rsidRPr="00071829" w:rsidRDefault="00280638" w:rsidP="00280638">
      <w:pPr>
        <w:rPr>
          <w:bCs/>
          <w:snapToGrid w:val="0"/>
          <w:shd w:val="clear" w:color="auto" w:fill="FFFFFF"/>
        </w:rPr>
      </w:pPr>
      <w:r w:rsidRPr="00071829">
        <w:rPr>
          <w:bCs/>
          <w:snapToGrid w:val="0"/>
          <w:shd w:val="clear" w:color="auto" w:fill="FFFFFF"/>
        </w:rPr>
        <w:t xml:space="preserve">3 Новоселова, Ю. Н. Теплоснабжение с основами теплотехники : учебное пособие / </w:t>
      </w:r>
      <w:r w:rsidRPr="00071829">
        <w:rPr>
          <w:bCs/>
          <w:snapToGrid w:val="0"/>
          <w:shd w:val="clear" w:color="auto" w:fill="FFFFFF"/>
        </w:rPr>
        <w:lastRenderedPageBreak/>
        <w:t xml:space="preserve">Ю. Н. Новоселова, Ю. А. Морева. - Магнитогорск : МГТУ, 2014. - 86 с. : ил., табл., схемы. - URL: </w:t>
      </w:r>
      <w:hyperlink r:id="rId41" w:history="1">
        <w:r w:rsidRPr="00F4594A">
          <w:rPr>
            <w:rStyle w:val="afe"/>
            <w:bCs/>
            <w:snapToGrid w:val="0"/>
            <w:shd w:val="clear" w:color="auto" w:fill="FFFFFF"/>
          </w:rPr>
          <w:t>https://magtu.informsystema.ru/uploader/fileUpload?name=1107.pdf&amp;show=dcatalogues/1/1120321/1107.pdf&amp;view=true</w:t>
        </w:r>
      </w:hyperlink>
      <w:r>
        <w:rPr>
          <w:bCs/>
          <w:snapToGrid w:val="0"/>
          <w:shd w:val="clear" w:color="auto" w:fill="FFFFFF"/>
        </w:rPr>
        <w:t xml:space="preserve"> </w:t>
      </w:r>
      <w:r w:rsidRPr="00071829">
        <w:rPr>
          <w:bCs/>
          <w:snapToGrid w:val="0"/>
          <w:shd w:val="clear" w:color="auto" w:fill="FFFFFF"/>
        </w:rPr>
        <w:t xml:space="preserve"> (дата обращения: 14.05.2020). - Макрообъект. - Текст : электро</w:t>
      </w:r>
      <w:r w:rsidRPr="00071829">
        <w:rPr>
          <w:bCs/>
          <w:snapToGrid w:val="0"/>
          <w:shd w:val="clear" w:color="auto" w:fill="FFFFFF"/>
        </w:rPr>
        <w:t>н</w:t>
      </w:r>
      <w:r w:rsidRPr="00071829">
        <w:rPr>
          <w:bCs/>
          <w:snapToGrid w:val="0"/>
          <w:shd w:val="clear" w:color="auto" w:fill="FFFFFF"/>
        </w:rPr>
        <w:t xml:space="preserve">ный. - Имеется печатный аналог. </w:t>
      </w:r>
    </w:p>
    <w:p w:rsidR="00280638" w:rsidRPr="00071829" w:rsidRDefault="00280638" w:rsidP="00280638">
      <w:pPr>
        <w:rPr>
          <w:bCs/>
          <w:snapToGrid w:val="0"/>
          <w:shd w:val="clear" w:color="auto" w:fill="FFFFFF"/>
        </w:rPr>
      </w:pPr>
      <w:r>
        <w:rPr>
          <w:bCs/>
          <w:snapToGrid w:val="0"/>
          <w:shd w:val="clear" w:color="auto" w:fill="FFFFFF"/>
        </w:rPr>
        <w:t xml:space="preserve">4. </w:t>
      </w:r>
      <w:r w:rsidRPr="00071829">
        <w:rPr>
          <w:bCs/>
          <w:snapToGrid w:val="0"/>
          <w:shd w:val="clear" w:color="auto" w:fill="FFFFFF"/>
        </w:rPr>
        <w:t>Старкова, Л. Г. Централизованное теплоснабжение. Курсовое проектирование : учебное пособие / Л. Г. Старкова, Ю. А. Морева, Л. И. Короткова ; МГТУ. - Магнит</w:t>
      </w:r>
      <w:r w:rsidRPr="00071829">
        <w:rPr>
          <w:bCs/>
          <w:snapToGrid w:val="0"/>
          <w:shd w:val="clear" w:color="auto" w:fill="FFFFFF"/>
        </w:rPr>
        <w:t>о</w:t>
      </w:r>
      <w:r w:rsidRPr="00071829">
        <w:rPr>
          <w:bCs/>
          <w:snapToGrid w:val="0"/>
          <w:shd w:val="clear" w:color="auto" w:fill="FFFFFF"/>
        </w:rPr>
        <w:t xml:space="preserve">горск : [МГТУ], 2017. - 50 с. : ил., табл., схемы, граф. - URL: </w:t>
      </w:r>
      <w:hyperlink r:id="rId42" w:history="1">
        <w:r w:rsidRPr="00071829">
          <w:rPr>
            <w:rStyle w:val="afe"/>
            <w:bCs/>
            <w:snapToGrid w:val="0"/>
            <w:shd w:val="clear" w:color="auto" w:fill="FFFFFF"/>
          </w:rPr>
          <w:t>https://magtu.informsystema.ru/uploader/fileUpload?name=3452.pdf&amp;show=dcatalogues/1/1514271/3452.pdf&amp;view=true</w:t>
        </w:r>
      </w:hyperlink>
      <w:r w:rsidRPr="00071829">
        <w:rPr>
          <w:bCs/>
          <w:snapToGrid w:val="0"/>
          <w:shd w:val="clear" w:color="auto" w:fill="FFFFFF"/>
        </w:rPr>
        <w:t xml:space="preserve">  (дата обращения: 14.05.2020). - Макрообъект. - Текст : электро</w:t>
      </w:r>
      <w:r w:rsidRPr="00071829">
        <w:rPr>
          <w:bCs/>
          <w:snapToGrid w:val="0"/>
          <w:shd w:val="clear" w:color="auto" w:fill="FFFFFF"/>
        </w:rPr>
        <w:t>н</w:t>
      </w:r>
      <w:r w:rsidRPr="00071829">
        <w:rPr>
          <w:bCs/>
          <w:snapToGrid w:val="0"/>
          <w:shd w:val="clear" w:color="auto" w:fill="FFFFFF"/>
        </w:rPr>
        <w:t>ный. - Имеется печатный аналог.</w:t>
      </w:r>
    </w:p>
    <w:p w:rsidR="00280638" w:rsidRPr="007912CB" w:rsidRDefault="00280638" w:rsidP="00280638">
      <w:pPr>
        <w:jc w:val="center"/>
        <w:rPr>
          <w:b/>
          <w:bCs/>
          <w:snapToGrid w:val="0"/>
          <w:sz w:val="10"/>
          <w:szCs w:val="10"/>
          <w:shd w:val="clear" w:color="auto" w:fill="FFFFFF"/>
        </w:rPr>
      </w:pPr>
    </w:p>
    <w:p w:rsidR="00280638" w:rsidRDefault="00280638" w:rsidP="00280638">
      <w:pPr>
        <w:jc w:val="center"/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</w:t>
      </w:r>
      <w:r w:rsidRPr="009A66EF">
        <w:rPr>
          <w:b/>
          <w:bCs/>
          <w:snapToGrid w:val="0"/>
          <w:shd w:val="clear" w:color="auto" w:fill="FFFFFF"/>
        </w:rPr>
        <w:t xml:space="preserve"> </w:t>
      </w:r>
      <w:r>
        <w:rPr>
          <w:b/>
          <w:bCs/>
          <w:snapToGrid w:val="0"/>
          <w:shd w:val="clear" w:color="auto" w:fill="FFFFFF"/>
        </w:rPr>
        <w:t>Методические указания</w:t>
      </w:r>
    </w:p>
    <w:p w:rsidR="00280638" w:rsidRPr="00071829" w:rsidRDefault="00280638" w:rsidP="00280638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 xml:space="preserve">1. Старкова, Л. Г. Теплоснабжение района города : учебно-методическое пособие / Л. Г. Старкова, Ю. А. Морева, Л. И. Короткова ; МГТУ. - Магнитогрск : МГТУ, 2017. - 1 электрон. опт. диск (CD-ROM). - Загл. с титул. экрана. - URL: </w:t>
      </w:r>
      <w:hyperlink r:id="rId43" w:history="1">
        <w:r w:rsidRPr="00F4594A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https://magtu.informsystema.ru/uploader/fileUpload?name=3294.pdf&amp;show=dcatalogues/1/1137677/3294.pdf&amp;view=true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071829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 : электро</w:t>
      </w:r>
      <w:r w:rsidRPr="00071829">
        <w:rPr>
          <w:bCs/>
          <w:sz w:val="24"/>
          <w:szCs w:val="24"/>
          <w:shd w:val="clear" w:color="auto" w:fill="FFFFFF"/>
        </w:rPr>
        <w:t>н</w:t>
      </w:r>
      <w:r w:rsidRPr="00071829">
        <w:rPr>
          <w:bCs/>
          <w:sz w:val="24"/>
          <w:szCs w:val="24"/>
          <w:shd w:val="clear" w:color="auto" w:fill="FFFFFF"/>
        </w:rPr>
        <w:t xml:space="preserve">ный. - Сведения доступны также на CD-ROM. </w:t>
      </w:r>
    </w:p>
    <w:p w:rsidR="00280638" w:rsidRPr="00071829" w:rsidRDefault="00280638" w:rsidP="00280638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 xml:space="preserve">2. Новоселова, Ю. Н. Теплоснабжение и вентиляция : учебно-методическое пособие / Ю. Н. Новоселова, Г. Н. Трубицына ; МГТУ. - Магнитогорск : МГТУ, 2015. - 1 электрон. опт. диск (CD-ROM). - Загл. с титул. экрана. - URL: </w:t>
      </w:r>
      <w:hyperlink r:id="rId44" w:history="1">
        <w:r w:rsidRPr="00F4594A">
          <w:rPr>
            <w:rStyle w:val="afe"/>
            <w:bCs/>
            <w:sz w:val="24"/>
            <w:szCs w:val="24"/>
            <w:shd w:val="clear" w:color="auto" w:fill="FFFFFF"/>
          </w:rPr>
          <w:t>https://magtu.informsystema.ru/uploader/fileUpload?name=1434.pdf&amp;show=dcatalogues/1/1123954/1434.pdf&amp;view=true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071829">
        <w:rPr>
          <w:bCs/>
          <w:sz w:val="24"/>
          <w:szCs w:val="24"/>
          <w:shd w:val="clear" w:color="auto" w:fill="FFFFFF"/>
        </w:rPr>
        <w:t>(дата обращения: 14.05.2020). - Макрообъект. - Текст : электро</w:t>
      </w:r>
      <w:r w:rsidRPr="00071829">
        <w:rPr>
          <w:bCs/>
          <w:sz w:val="24"/>
          <w:szCs w:val="24"/>
          <w:shd w:val="clear" w:color="auto" w:fill="FFFFFF"/>
        </w:rPr>
        <w:t>н</w:t>
      </w:r>
      <w:r w:rsidRPr="00071829">
        <w:rPr>
          <w:bCs/>
          <w:sz w:val="24"/>
          <w:szCs w:val="24"/>
          <w:shd w:val="clear" w:color="auto" w:fill="FFFFFF"/>
        </w:rPr>
        <w:t xml:space="preserve">ный. - Сведения доступны также на CD-ROM. </w:t>
      </w:r>
    </w:p>
    <w:p w:rsidR="00280638" w:rsidRPr="00071829" w:rsidRDefault="00280638" w:rsidP="00280638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>3. Старкова, Л.Г. Расчет скоростного водоподогревателя: метод. реком. / Л.Г. Ста</w:t>
      </w:r>
      <w:r w:rsidRPr="00071829">
        <w:rPr>
          <w:bCs/>
          <w:sz w:val="24"/>
          <w:szCs w:val="24"/>
          <w:shd w:val="clear" w:color="auto" w:fill="FFFFFF"/>
        </w:rPr>
        <w:t>р</w:t>
      </w:r>
      <w:r w:rsidRPr="00071829">
        <w:rPr>
          <w:bCs/>
          <w:sz w:val="24"/>
          <w:szCs w:val="24"/>
          <w:shd w:val="clear" w:color="auto" w:fill="FFFFFF"/>
        </w:rPr>
        <w:t>кова, Л.В. Гридневская, Ю.А. Титова; Магнитогорский гос. технический ун-т им. Г.И. Н</w:t>
      </w:r>
      <w:r w:rsidRPr="00071829">
        <w:rPr>
          <w:bCs/>
          <w:sz w:val="24"/>
          <w:szCs w:val="24"/>
          <w:shd w:val="clear" w:color="auto" w:fill="FFFFFF"/>
        </w:rPr>
        <w:t>о</w:t>
      </w:r>
      <w:r w:rsidRPr="00071829">
        <w:rPr>
          <w:bCs/>
          <w:sz w:val="24"/>
          <w:szCs w:val="24"/>
          <w:shd w:val="clear" w:color="auto" w:fill="FFFFFF"/>
        </w:rPr>
        <w:t>сова. – Магнитогорск: МГТУ им. Г.И. Носова, 2003г. – 12 с.: ил. – Текст: непосредстве</w:t>
      </w:r>
      <w:r w:rsidRPr="00071829">
        <w:rPr>
          <w:bCs/>
          <w:sz w:val="24"/>
          <w:szCs w:val="24"/>
          <w:shd w:val="clear" w:color="auto" w:fill="FFFFFF"/>
        </w:rPr>
        <w:t>н</w:t>
      </w:r>
      <w:r w:rsidRPr="00071829">
        <w:rPr>
          <w:bCs/>
          <w:sz w:val="24"/>
          <w:szCs w:val="24"/>
          <w:shd w:val="clear" w:color="auto" w:fill="FFFFFF"/>
        </w:rPr>
        <w:t>ный.</w:t>
      </w:r>
    </w:p>
    <w:p w:rsidR="00280638" w:rsidRDefault="00280638" w:rsidP="00280638">
      <w:pPr>
        <w:pStyle w:val="11"/>
        <w:widowControl/>
        <w:tabs>
          <w:tab w:val="left" w:pos="0"/>
          <w:tab w:val="left" w:pos="284"/>
        </w:tabs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  <w:r w:rsidRPr="00071829">
        <w:rPr>
          <w:bCs/>
          <w:sz w:val="24"/>
          <w:szCs w:val="24"/>
          <w:shd w:val="clear" w:color="auto" w:fill="FFFFFF"/>
        </w:rPr>
        <w:t>4. Старкова, Л.Г. Тепловой и гидравлический расчет пластинчатого водоподогрев</w:t>
      </w:r>
      <w:r w:rsidRPr="00071829">
        <w:rPr>
          <w:bCs/>
          <w:sz w:val="24"/>
          <w:szCs w:val="24"/>
          <w:shd w:val="clear" w:color="auto" w:fill="FFFFFF"/>
        </w:rPr>
        <w:t>а</w:t>
      </w:r>
      <w:r w:rsidRPr="00071829">
        <w:rPr>
          <w:bCs/>
          <w:sz w:val="24"/>
          <w:szCs w:val="24"/>
          <w:shd w:val="clear" w:color="auto" w:fill="FFFFFF"/>
        </w:rPr>
        <w:t>теля: метод. реком. / Л.Г. Старкова, Л.В. Гридневская, Ю.А. Морева; Магнитогорский гос. технический ун-т им. Г.И. Носова. – Магнитогорск: МГТУ им. Г.И. Носова, 2006. – 24с.: ил. - Текст: непосредственный.</w:t>
      </w:r>
    </w:p>
    <w:p w:rsidR="00280638" w:rsidRDefault="00280638" w:rsidP="00280638">
      <w:pPr>
        <w:pStyle w:val="11"/>
        <w:widowControl/>
        <w:tabs>
          <w:tab w:val="left" w:pos="284"/>
        </w:tabs>
        <w:spacing w:before="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</w:p>
    <w:p w:rsidR="00280638" w:rsidRDefault="00280638" w:rsidP="00280638">
      <w:pPr>
        <w:pStyle w:val="11"/>
        <w:widowControl/>
        <w:tabs>
          <w:tab w:val="left" w:pos="284"/>
        </w:tabs>
        <w:spacing w:before="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280638" w:rsidRDefault="00280638" w:rsidP="00280638">
      <w:pPr>
        <w:pStyle w:val="11"/>
        <w:widowControl/>
        <w:tabs>
          <w:tab w:val="left" w:pos="284"/>
        </w:tabs>
        <w:spacing w:before="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</w:p>
    <w:p w:rsidR="00280638" w:rsidRDefault="00280638" w:rsidP="00280638">
      <w:pPr>
        <w:jc w:val="center"/>
        <w:rPr>
          <w:b/>
        </w:rPr>
      </w:pPr>
      <w:r w:rsidRPr="00071829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6"/>
        <w:gridCol w:w="3827"/>
        <w:gridCol w:w="2977"/>
      </w:tblGrid>
      <w:tr w:rsidR="00280638" w:rsidTr="009D4181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280638" w:rsidTr="009D4181">
        <w:trPr>
          <w:trHeight w:hRule="exact" w:val="58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MS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Windows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7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Profe</w:t>
            </w:r>
            <w:r w:rsidRPr="00071829">
              <w:rPr>
                <w:color w:val="000000"/>
                <w:lang w:val="en-US"/>
              </w:rPr>
              <w:t>s</w:t>
            </w:r>
            <w:r w:rsidRPr="00071829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07182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71829">
              <w:rPr>
                <w:color w:val="000000"/>
                <w:lang w:val="en-US"/>
              </w:rPr>
              <w:t>)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280638" w:rsidTr="009D4181">
        <w:trPr>
          <w:trHeight w:hRule="exact" w:val="555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bookmarkStart w:id="0" w:name="_GoBack"/>
            <w:bookmarkEnd w:id="0"/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80638" w:rsidTr="00280638">
        <w:trPr>
          <w:trHeight w:hRule="exact" w:val="321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80638" w:rsidTr="00280638">
        <w:trPr>
          <w:trHeight w:hRule="exact" w:val="411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80638" w:rsidTr="00280638">
        <w:trPr>
          <w:trHeight w:hRule="exact" w:val="560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Yandex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80638" w:rsidTr="009D4181">
        <w:trPr>
          <w:trHeight w:hRule="exact" w:val="721"/>
        </w:trPr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280638" w:rsidRDefault="00280638" w:rsidP="00280638">
      <w:pPr>
        <w:rPr>
          <w:sz w:val="22"/>
          <w:szCs w:val="22"/>
          <w:lang w:val="en-US" w:eastAsia="en-US"/>
        </w:rPr>
      </w:pPr>
      <w:r>
        <w:rPr>
          <w:sz w:val="22"/>
          <w:szCs w:val="22"/>
          <w:lang w:val="en-US" w:eastAsia="en-US"/>
        </w:rPr>
        <w:br w:type="page"/>
      </w:r>
    </w:p>
    <w:p w:rsidR="00280638" w:rsidRDefault="00280638" w:rsidP="00280638">
      <w:pPr>
        <w:rPr>
          <w:sz w:val="22"/>
          <w:szCs w:val="22"/>
          <w:lang w:val="en-US" w:eastAsia="en-US"/>
        </w:rPr>
      </w:pPr>
    </w:p>
    <w:p w:rsidR="00280638" w:rsidRPr="00071829" w:rsidRDefault="00280638" w:rsidP="00280638">
      <w:pPr>
        <w:pStyle w:val="1"/>
        <w:numPr>
          <w:ilvl w:val="0"/>
          <w:numId w:val="12"/>
        </w:numPr>
        <w:spacing w:before="0" w:after="0"/>
        <w:ind w:left="567"/>
        <w:jc w:val="center"/>
        <w:rPr>
          <w:iCs w:val="0"/>
          <w:snapToGrid w:val="0"/>
          <w:shd w:val="clear" w:color="auto" w:fill="FFFFFF"/>
          <w:lang w:val="ru-RU" w:eastAsia="ru-RU"/>
        </w:rPr>
      </w:pPr>
      <w:r w:rsidRPr="007912CB">
        <w:rPr>
          <w:color w:val="000000"/>
          <w:szCs w:val="24"/>
          <w:lang w:val="ru-RU"/>
        </w:rPr>
        <w:t>Профессиональные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базы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данных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и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информационные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справочные</w:t>
      </w:r>
      <w:r w:rsidRPr="007912CB">
        <w:rPr>
          <w:lang w:val="ru-RU"/>
        </w:rPr>
        <w:t xml:space="preserve"> </w:t>
      </w:r>
      <w:r w:rsidRPr="007912CB">
        <w:rPr>
          <w:color w:val="000000"/>
          <w:szCs w:val="24"/>
          <w:lang w:val="ru-RU"/>
        </w:rPr>
        <w:t>системы</w:t>
      </w:r>
    </w:p>
    <w:p w:rsidR="00280638" w:rsidRDefault="00280638" w:rsidP="00280638"/>
    <w:tbl>
      <w:tblPr>
        <w:tblW w:w="93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946"/>
        <w:gridCol w:w="4389"/>
        <w:gridCol w:w="20"/>
      </w:tblGrid>
      <w:tr w:rsidR="00280638" w:rsidTr="009D4181">
        <w:trPr>
          <w:trHeight w:hRule="exact" w:val="270"/>
        </w:trPr>
        <w:tc>
          <w:tcPr>
            <w:tcW w:w="20" w:type="dxa"/>
          </w:tcPr>
          <w:p w:rsidR="00280638" w:rsidRPr="00071829" w:rsidRDefault="00280638" w:rsidP="009D4181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RPr="00DA132F" w:rsidTr="009D4181">
        <w:trPr>
          <w:trHeight w:hRule="exact" w:val="14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URL: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https://elibrary.ru/project_risc.asp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RPr="00DA132F" w:rsidTr="009D4181">
        <w:trPr>
          <w:trHeight w:hRule="exact" w:val="811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</w:p>
        </w:tc>
        <w:tc>
          <w:tcPr>
            <w:tcW w:w="4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RPr="00DA132F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</w:rPr>
              <w:t>Google</w:t>
            </w:r>
            <w:r>
              <w:t xml:space="preserve"> </w:t>
            </w:r>
            <w:r>
              <w:rPr>
                <w:color w:val="000000"/>
              </w:rPr>
              <w:t>(Google</w:t>
            </w:r>
            <w:r>
              <w:t xml:space="preserve"> </w:t>
            </w:r>
            <w:r>
              <w:rPr>
                <w:color w:val="000000"/>
              </w:rPr>
              <w:t>Scholar)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URL: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https://scholar.google.ru/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RPr="00DA132F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URL:</w:t>
            </w:r>
            <w:r w:rsidRPr="00071829">
              <w:rPr>
                <w:lang w:val="en-US"/>
              </w:rPr>
              <w:t xml:space="preserve"> </w:t>
            </w:r>
            <w:r w:rsidRPr="00071829">
              <w:rPr>
                <w:color w:val="000000"/>
                <w:lang w:val="en-US"/>
              </w:rPr>
              <w:t>http://window.edu.ru/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RPr="00DA132F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https://www.rsl.ru/ru/4readers/catalogues/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RPr="00DA132F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 w:rsidRPr="00071829">
              <w:rPr>
                <w:color w:val="000000"/>
                <w:lang w:val="en-US"/>
              </w:rPr>
              <w:t>http://magtu.ru:8085/marcweb2/Default.asp</w:t>
            </w:r>
            <w:r w:rsidRPr="00071829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Tr="009D4181">
        <w:trPr>
          <w:trHeight w:hRule="exact" w:val="826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«Web</w:t>
            </w:r>
            <w:r>
              <w:t xml:space="preserve"> </w:t>
            </w:r>
            <w:r>
              <w:rPr>
                <w:color w:val="000000"/>
              </w:rPr>
              <w:t>of</w:t>
            </w:r>
            <w:r>
              <w:t xml:space="preserve"> </w:t>
            </w:r>
            <w:r>
              <w:rPr>
                <w:color w:val="000000"/>
              </w:rPr>
              <w:t>science»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«Scopus»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Journals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коллекция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проток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лов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различным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</w:t>
            </w:r>
            <w:r>
              <w:t xml:space="preserve"> </w:t>
            </w:r>
            <w:r>
              <w:rPr>
                <w:color w:val="000000"/>
              </w:rPr>
              <w:t>Protocols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Tr="009D4181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материалов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области</w:t>
            </w:r>
            <w:r>
              <w:t xml:space="preserve"> </w:t>
            </w:r>
            <w:r>
              <w:rPr>
                <w:color w:val="000000"/>
              </w:rPr>
              <w:t>физических</w:t>
            </w:r>
            <w:r>
              <w:t xml:space="preserve"> </w:t>
            </w:r>
            <w:r>
              <w:rPr>
                <w:color w:val="000000"/>
              </w:rPr>
              <w:t>наук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инжиниринга</w:t>
            </w:r>
            <w:r>
              <w:t xml:space="preserve"> </w:t>
            </w:r>
            <w:r>
              <w:rPr>
                <w:color w:val="000000"/>
              </w:rPr>
              <w:t>SpringerMaterials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Default="00280638" w:rsidP="009D4181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280638" w:rsidTr="00280638">
        <w:trPr>
          <w:trHeight w:hRule="exact" w:val="555"/>
        </w:trPr>
        <w:tc>
          <w:tcPr>
            <w:tcW w:w="20" w:type="dxa"/>
          </w:tcPr>
          <w:p w:rsidR="00280638" w:rsidRDefault="00280638" w:rsidP="009D4181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справочных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  <w:r>
              <w:rPr>
                <w:color w:val="000000"/>
              </w:rPr>
              <w:t>всем</w:t>
            </w:r>
            <w:r>
              <w:t xml:space="preserve"> </w:t>
            </w:r>
            <w:r>
              <w:rPr>
                <w:color w:val="000000"/>
              </w:rPr>
              <w:t>отраслям</w:t>
            </w:r>
            <w:r>
              <w:t xml:space="preserve"> </w:t>
            </w:r>
            <w:r>
              <w:rPr>
                <w:color w:val="000000"/>
              </w:rPr>
              <w:t>знаний</w:t>
            </w:r>
            <w:r>
              <w:t xml:space="preserve"> </w:t>
            </w:r>
            <w:r>
              <w:rPr>
                <w:color w:val="000000"/>
              </w:rPr>
              <w:t>SpringerReference</w:t>
            </w:r>
            <w:r>
              <w:t xml:space="preserve"> </w:t>
            </w:r>
          </w:p>
        </w:tc>
        <w:tc>
          <w:tcPr>
            <w:tcW w:w="4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80638" w:rsidRPr="00071829" w:rsidRDefault="00280638" w:rsidP="009D4181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http://www.springer.com/references</w:t>
            </w:r>
            <w:r>
              <w:t xml:space="preserve"> </w:t>
            </w:r>
          </w:p>
        </w:tc>
        <w:tc>
          <w:tcPr>
            <w:tcW w:w="20" w:type="dxa"/>
          </w:tcPr>
          <w:p w:rsidR="00280638" w:rsidRPr="00071829" w:rsidRDefault="00280638" w:rsidP="009D4181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280638" w:rsidRPr="00071829" w:rsidRDefault="00280638" w:rsidP="00280638"/>
    <w:p w:rsidR="00082CF1" w:rsidRPr="00AA4260" w:rsidRDefault="00082CF1">
      <w:pPr>
        <w:pStyle w:val="1"/>
        <w:spacing w:before="0" w:after="0"/>
        <w:jc w:val="center"/>
        <w:rPr>
          <w:bCs/>
          <w:iCs w:val="0"/>
          <w:szCs w:val="24"/>
          <w:highlight w:val="white"/>
          <w:lang w:val="ru-RU" w:eastAsia="ru-RU"/>
        </w:rPr>
      </w:pPr>
    </w:p>
    <w:p w:rsidR="00082CF1" w:rsidRDefault="000C7319">
      <w:pPr>
        <w:pStyle w:val="1"/>
        <w:spacing w:before="0" w:after="0"/>
        <w:jc w:val="center"/>
        <w:rPr>
          <w:iCs w:val="0"/>
          <w:highlight w:val="white"/>
          <w:lang w:val="ru-RU" w:eastAsia="ru-RU"/>
        </w:rPr>
      </w:pPr>
      <w:r>
        <w:rPr>
          <w:iCs w:val="0"/>
          <w:shd w:val="clear" w:color="auto" w:fill="FFFFFF"/>
          <w:lang w:val="ru-RU" w:eastAsia="ru-RU"/>
        </w:rPr>
        <w:t>9 Материально-техническое обеспечение дисциплины</w:t>
      </w:r>
    </w:p>
    <w:p w:rsidR="00082CF1" w:rsidRDefault="000C7319">
      <w:pPr>
        <w:rPr>
          <w:bCs/>
          <w:highlight w:val="white"/>
        </w:rPr>
      </w:pPr>
      <w:r>
        <w:rPr>
          <w:bCs/>
          <w:highlight w:val="white"/>
        </w:rPr>
        <w:t>Материально-техническое обеспечение дисциплины включает:</w:t>
      </w:r>
    </w:p>
    <w:p w:rsidR="00082CF1" w:rsidRDefault="00082CF1">
      <w:pPr>
        <w:rPr>
          <w:bCs/>
          <w:highlight w:val="white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4"/>
      </w:tblGrid>
      <w:tr w:rsidR="00170EA5" w:rsidTr="00467144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0EA5" w:rsidRDefault="00170EA5" w:rsidP="00467144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EA5" w:rsidRDefault="00170EA5" w:rsidP="00467144">
            <w:pPr>
              <w:ind w:firstLine="0"/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170EA5" w:rsidTr="0046714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8E3B06" w:rsidRDefault="00170EA5" w:rsidP="00280638">
            <w:pPr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8E3B06" w:rsidRDefault="00170EA5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170EA5" w:rsidRPr="008E3B06" w:rsidRDefault="00170EA5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8E3B06">
              <w:rPr>
                <w:snapToGrid w:val="0"/>
                <w:shd w:val="clear" w:color="auto" w:fill="FFFFFF"/>
              </w:rPr>
              <w:t>о</w:t>
            </w:r>
            <w:r w:rsidRPr="008E3B06">
              <w:rPr>
                <w:snapToGrid w:val="0"/>
                <w:shd w:val="clear" w:color="auto" w:fill="FFFFFF"/>
              </w:rPr>
              <w:t>собия.</w:t>
            </w:r>
          </w:p>
        </w:tc>
      </w:tr>
      <w:tr w:rsidR="00170EA5" w:rsidTr="0046714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8E3B06" w:rsidRDefault="00170EA5" w:rsidP="00280638">
            <w:pPr>
              <w:ind w:firstLine="113"/>
              <w:jc w:val="left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Помещения для самостоятел</w:t>
            </w:r>
            <w:r w:rsidRPr="008E3B06">
              <w:rPr>
                <w:snapToGrid w:val="0"/>
                <w:shd w:val="clear" w:color="auto" w:fill="FFFFFF"/>
              </w:rPr>
              <w:t>ь</w:t>
            </w:r>
            <w:r w:rsidRPr="008E3B06">
              <w:rPr>
                <w:snapToGrid w:val="0"/>
                <w:shd w:val="clear" w:color="auto" w:fill="FFFFFF"/>
              </w:rPr>
              <w:t xml:space="preserve">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8E3B06" w:rsidRDefault="00170EA5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Персональные компьютеры с пакетом MS Office, в</w:t>
            </w:r>
            <w:r w:rsidRPr="008E3B06">
              <w:rPr>
                <w:snapToGrid w:val="0"/>
                <w:shd w:val="clear" w:color="auto" w:fill="FFFFFF"/>
              </w:rPr>
              <w:t>ы</w:t>
            </w:r>
            <w:r w:rsidRPr="008E3B06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8E3B06">
              <w:rPr>
                <w:snapToGrid w:val="0"/>
                <w:shd w:val="clear" w:color="auto" w:fill="FFFFFF"/>
              </w:rPr>
              <w:t>н</w:t>
            </w:r>
            <w:r w:rsidRPr="008E3B06">
              <w:rPr>
                <w:snapToGrid w:val="0"/>
                <w:shd w:val="clear" w:color="auto" w:fill="FFFFFF"/>
              </w:rPr>
              <w:t>формационно-образовательную среду университета.</w:t>
            </w:r>
          </w:p>
        </w:tc>
      </w:tr>
      <w:tr w:rsidR="00170EA5" w:rsidTr="0046714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975E81" w:rsidRDefault="00170EA5" w:rsidP="00280638">
            <w:pPr>
              <w:ind w:firstLine="113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альных консультаций, текущего контроля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893" w:rsidRDefault="00170EA5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</w:t>
            </w:r>
            <w:r w:rsidRPr="00975E81">
              <w:rPr>
                <w:snapToGrid w:val="0"/>
                <w:shd w:val="clear" w:color="auto" w:fill="FFFFFF"/>
              </w:rPr>
              <w:t>о</w:t>
            </w:r>
            <w:r w:rsidRPr="00975E81">
              <w:rPr>
                <w:snapToGrid w:val="0"/>
                <w:shd w:val="clear" w:color="auto" w:fill="FFFFFF"/>
              </w:rPr>
              <w:t>собия</w:t>
            </w:r>
          </w:p>
          <w:p w:rsidR="00170EA5" w:rsidRPr="00975E81" w:rsidRDefault="00E06893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 xml:space="preserve"> Стенд –тренажер « Центральный тепловой пункт жилого микрорайона»</w:t>
            </w:r>
          </w:p>
        </w:tc>
      </w:tr>
      <w:tr w:rsidR="00170EA5" w:rsidTr="00467144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975E81" w:rsidRDefault="00170EA5" w:rsidP="00280638">
            <w:pPr>
              <w:ind w:firstLine="113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</w:t>
            </w:r>
            <w:r w:rsidRPr="00975E81">
              <w:rPr>
                <w:snapToGrid w:val="0"/>
                <w:shd w:val="clear" w:color="auto" w:fill="FFFFFF"/>
              </w:rPr>
              <w:t>а</w:t>
            </w:r>
            <w:r w:rsidRPr="00975E81">
              <w:rPr>
                <w:snapToGrid w:val="0"/>
                <w:shd w:val="clear" w:color="auto" w:fill="FFFFFF"/>
              </w:rPr>
              <w:t>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EA5" w:rsidRPr="008E3B06" w:rsidRDefault="00170EA5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170EA5" w:rsidRPr="008E3B06" w:rsidRDefault="00170EA5" w:rsidP="00280638">
            <w:pPr>
              <w:pStyle w:val="Style1"/>
              <w:widowControl/>
              <w:ind w:firstLine="113"/>
              <w:rPr>
                <w:snapToGrid w:val="0"/>
                <w:shd w:val="clear" w:color="auto" w:fill="FFFFFF"/>
              </w:rPr>
            </w:pPr>
            <w:r w:rsidRPr="008E3B06"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170EA5" w:rsidRDefault="00170EA5" w:rsidP="00170EA5">
      <w:pPr>
        <w:rPr>
          <w:bCs/>
          <w:highlight w:val="white"/>
        </w:rPr>
      </w:pPr>
    </w:p>
    <w:p w:rsidR="00082CF1" w:rsidRDefault="00082CF1">
      <w:pPr>
        <w:ind w:firstLine="0"/>
      </w:pPr>
    </w:p>
    <w:sectPr w:rsidR="00082CF1">
      <w:footerReference w:type="default" r:id="rId45"/>
      <w:footerReference w:type="first" r:id="rId46"/>
      <w:pgSz w:w="11906" w:h="16838"/>
      <w:pgMar w:top="1134" w:right="851" w:bottom="851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058" w:rsidRDefault="00A01058">
      <w:r>
        <w:separator/>
      </w:r>
    </w:p>
  </w:endnote>
  <w:endnote w:type="continuationSeparator" w:id="0">
    <w:p w:rsidR="00A01058" w:rsidRDefault="00A0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1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436880" cy="175260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67144" w:rsidRDefault="00467144">
                          <w:pPr>
                            <w:pStyle w:val="af3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132F">
                            <w:rPr>
                              <w:rStyle w:val="a3"/>
                              <w:noProof/>
                            </w:rPr>
                            <w:t>4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16.8pt;margin-top:.05pt;width:34.4pt;height:13.8pt;z-index:21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" stroked="f">
              <v:fill opacity="0"/>
              <v:textbox inset="0,0,0,0">
                <w:txbxContent>
                  <w:p w:rsidR="00467144" w:rsidRDefault="00467144">
                    <w:pPr>
                      <w:pStyle w:val="af3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132F">
                      <w:rPr>
                        <w:rStyle w:val="a3"/>
                        <w:noProof/>
                      </w:rPr>
                      <w:t>4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5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4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67144" w:rsidRDefault="00467144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132F">
                            <w:rPr>
                              <w:rStyle w:val="a3"/>
                              <w:noProof/>
                            </w:rPr>
                            <w:t>19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2" o:spid="_x0000_s1027" type="#_x0000_t202" style="position:absolute;left:0;text-align:left;margin-left:-10.8pt;margin-top:.05pt;width:40.4pt;height:13.8pt;z-index:3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" stroked="f">
              <v:fill opacity="0"/>
              <v:textbox inset="0,0,0,0">
                <w:txbxContent>
                  <w:p w:rsidR="00467144" w:rsidRDefault="00467144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132F">
                      <w:rPr>
                        <w:rStyle w:val="a3"/>
                        <w:noProof/>
                      </w:rPr>
                      <w:t>19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16" name="Fram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67144" w:rsidRDefault="00467144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132F">
                            <w:rPr>
                              <w:rStyle w:val="a3"/>
                              <w:noProof/>
                            </w:rPr>
                            <w:t>23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3" o:spid="_x0000_s1028" type="#_x0000_t202" style="position:absolute;left:0;text-align:left;margin-left:-10.8pt;margin-top:.05pt;width:40.4pt;height:13.8pt;z-index:4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" stroked="f">
              <v:fill opacity="0"/>
              <v:textbox inset="0,0,0,0">
                <w:txbxContent>
                  <w:p w:rsidR="00467144" w:rsidRDefault="00467144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132F">
                      <w:rPr>
                        <w:rStyle w:val="a3"/>
                        <w:noProof/>
                      </w:rPr>
                      <w:t>23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20" name="Fram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67144" w:rsidRDefault="00467144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132F">
                            <w:rPr>
                              <w:rStyle w:val="a3"/>
                              <w:noProof/>
                            </w:rPr>
                            <w:t>33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4" o:spid="_x0000_s1029" type="#_x0000_t202" style="position:absolute;left:0;text-align:left;margin-left:-10.8pt;margin-top:.05pt;width:40.4pt;height:13.8pt;z-index:4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" stroked="f">
              <v:fill opacity="0"/>
              <v:textbox inset="0,0,0,0">
                <w:txbxContent>
                  <w:p w:rsidR="00467144" w:rsidRDefault="00467144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132F">
                      <w:rPr>
                        <w:rStyle w:val="a3"/>
                        <w:noProof/>
                      </w:rPr>
                      <w:t>33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144" w:rsidRDefault="00467144">
    <w:pPr>
      <w:pStyle w:val="af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9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513080" cy="175260"/>
              <wp:effectExtent l="0" t="0" r="0" b="0"/>
              <wp:wrapSquare wrapText="largest"/>
              <wp:docPr id="21" name="Fram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67144" w:rsidRDefault="00467144">
                          <w:pPr>
                            <w:pStyle w:val="af3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DA132F">
                            <w:rPr>
                              <w:rStyle w:val="a3"/>
                            </w:rPr>
                            <w:t>37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5" o:spid="_x0000_s1030" type="#_x0000_t202" style="position:absolute;left:0;text-align:left;margin-left:-10.8pt;margin-top:.05pt;width:40.4pt;height:13.8pt;z-index:49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" stroked="f">
              <v:fill opacity="0"/>
              <v:textbox inset="0,0,0,0">
                <w:txbxContent>
                  <w:p w:rsidR="00467144" w:rsidRDefault="00467144">
                    <w:pPr>
                      <w:pStyle w:val="af3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>PAGE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DA132F">
                      <w:rPr>
                        <w:rStyle w:val="a3"/>
                      </w:rPr>
                      <w:t>37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058" w:rsidRDefault="00A01058">
      <w:r>
        <w:separator/>
      </w:r>
    </w:p>
  </w:footnote>
  <w:footnote w:type="continuationSeparator" w:id="0">
    <w:p w:rsidR="00A01058" w:rsidRDefault="00A01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33924"/>
    <w:multiLevelType w:val="multilevel"/>
    <w:tmpl w:val="B1B88A1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D378E4"/>
    <w:multiLevelType w:val="multilevel"/>
    <w:tmpl w:val="435A49BA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7019BC"/>
    <w:multiLevelType w:val="multilevel"/>
    <w:tmpl w:val="DF4851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36120E01"/>
    <w:multiLevelType w:val="multilevel"/>
    <w:tmpl w:val="F1C00C5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E8F2FFE"/>
    <w:multiLevelType w:val="multilevel"/>
    <w:tmpl w:val="B95ECD3A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5BE63E65"/>
    <w:multiLevelType w:val="multilevel"/>
    <w:tmpl w:val="CDBEA0B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>
    <w:nsid w:val="656D4EA3"/>
    <w:multiLevelType w:val="multilevel"/>
    <w:tmpl w:val="0900C6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C415722"/>
    <w:multiLevelType w:val="multilevel"/>
    <w:tmpl w:val="0CA4471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>
    <w:nsid w:val="6CD508AF"/>
    <w:multiLevelType w:val="multilevel"/>
    <w:tmpl w:val="A026482A"/>
    <w:lvl w:ilvl="0">
      <w:start w:val="1"/>
      <w:numFmt w:val="decimal"/>
      <w:lvlText w:val="%1."/>
      <w:lvlJc w:val="left"/>
      <w:pPr>
        <w:ind w:left="720" w:hanging="360"/>
      </w:pPr>
      <w:rPr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302AE4"/>
    <w:multiLevelType w:val="multilevel"/>
    <w:tmpl w:val="2A5A0872"/>
    <w:lvl w:ilvl="0">
      <w:start w:val="1"/>
      <w:numFmt w:val="decimal"/>
      <w:lvlText w:val="%1."/>
      <w:lvlJc w:val="left"/>
      <w:pPr>
        <w:tabs>
          <w:tab w:val="num" w:pos="720"/>
        </w:tabs>
        <w:ind w:left="927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CF1"/>
    <w:rsid w:val="00082CF1"/>
    <w:rsid w:val="000C7319"/>
    <w:rsid w:val="00170EA5"/>
    <w:rsid w:val="00280638"/>
    <w:rsid w:val="00425E8B"/>
    <w:rsid w:val="00467144"/>
    <w:rsid w:val="00587BE3"/>
    <w:rsid w:val="007D33B0"/>
    <w:rsid w:val="00841121"/>
    <w:rsid w:val="00A01058"/>
    <w:rsid w:val="00A05ED7"/>
    <w:rsid w:val="00A44EBB"/>
    <w:rsid w:val="00AA4260"/>
    <w:rsid w:val="00B40101"/>
    <w:rsid w:val="00BA7162"/>
    <w:rsid w:val="00D2028C"/>
    <w:rsid w:val="00D4138D"/>
    <w:rsid w:val="00DA132F"/>
    <w:rsid w:val="00E06893"/>
    <w:rsid w:val="00E330D1"/>
    <w:rsid w:val="00E51217"/>
    <w:rsid w:val="00F6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bCs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  <w:rPr>
      <w:b/>
    </w:rPr>
  </w:style>
  <w:style w:type="character" w:customStyle="1" w:styleId="WW8Num12z3">
    <w:name w:val="WW8Num12z3"/>
    <w:qFormat/>
    <w:rPr>
      <w:b/>
    </w:rPr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b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  <w:rPr>
      <w:b/>
    </w:rPr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styleId="HTML">
    <w:name w:val="HTML Cite"/>
    <w:basedOn w:val="a0"/>
    <w:qFormat/>
    <w:rPr>
      <w:i/>
      <w:iCs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styleId="afe">
    <w:name w:val="Hyperlink"/>
    <w:basedOn w:val="a0"/>
    <w:uiPriority w:val="99"/>
    <w:unhideWhenUsed/>
    <w:rsid w:val="00AA4260"/>
    <w:rPr>
      <w:color w:val="0000FF"/>
      <w:u w:val="single"/>
    </w:rPr>
  </w:style>
  <w:style w:type="character" w:styleId="aff">
    <w:name w:val="FollowedHyperlink"/>
    <w:basedOn w:val="a0"/>
    <w:uiPriority w:val="99"/>
    <w:semiHidden/>
    <w:unhideWhenUsed/>
    <w:rsid w:val="00AA42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spacing w:before="240" w:after="120"/>
      <w:ind w:left="567"/>
      <w:outlineLvl w:val="0"/>
    </w:pPr>
    <w:rPr>
      <w:b/>
      <w:iCs/>
      <w:szCs w:val="20"/>
      <w:lang w:val="en-US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bCs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  <w:rPr>
      <w:rFonts w:ascii="Times New Roman" w:eastAsia="Microsoft Sans Serif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  <w:rPr>
      <w:b/>
    </w:rPr>
  </w:style>
  <w:style w:type="character" w:customStyle="1" w:styleId="WW8Num12z3">
    <w:name w:val="WW8Num12z3"/>
    <w:qFormat/>
    <w:rPr>
      <w:b/>
    </w:rPr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 w:val="20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b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b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  <w:rPr>
      <w:b/>
    </w:rPr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qFormat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styleId="a7">
    <w:name w:val="annotation reference"/>
    <w:qFormat/>
    <w:rPr>
      <w:sz w:val="16"/>
      <w:szCs w:val="16"/>
    </w:rPr>
  </w:style>
  <w:style w:type="character" w:customStyle="1" w:styleId="a8">
    <w:name w:val="Текст примечания Знак"/>
    <w:basedOn w:val="a0"/>
    <w:qFormat/>
  </w:style>
  <w:style w:type="character" w:customStyle="1" w:styleId="a9">
    <w:name w:val="Тема примечания Знак"/>
    <w:qFormat/>
    <w:rPr>
      <w:b/>
      <w:bCs/>
    </w:rPr>
  </w:style>
  <w:style w:type="character" w:customStyle="1" w:styleId="aa">
    <w:name w:val="Текст сноски Знак"/>
    <w:basedOn w:val="a0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20">
    <w:name w:val="Основной текст 2 Знак"/>
    <w:qFormat/>
    <w:rPr>
      <w:sz w:val="24"/>
      <w:szCs w:val="24"/>
    </w:rPr>
  </w:style>
  <w:style w:type="character" w:customStyle="1" w:styleId="21">
    <w:name w:val="Основной текст с отступом 2 Знак"/>
    <w:qFormat/>
    <w:rPr>
      <w:sz w:val="24"/>
      <w:szCs w:val="24"/>
    </w:rPr>
  </w:style>
  <w:style w:type="character" w:customStyle="1" w:styleId="ab">
    <w:name w:val="Подзаголовок Знак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character" w:customStyle="1" w:styleId="ac">
    <w:name w:val="Основной текст_"/>
    <w:qFormat/>
    <w:rPr>
      <w:sz w:val="19"/>
      <w:szCs w:val="19"/>
      <w:shd w:val="clear" w:color="auto" w:fill="FFFFFF"/>
    </w:rPr>
  </w:style>
  <w:style w:type="character" w:customStyle="1" w:styleId="ad">
    <w:name w:val="Название Знак"/>
    <w:qFormat/>
    <w:rPr>
      <w:b/>
      <w:sz w:val="32"/>
    </w:rPr>
  </w:style>
  <w:style w:type="character" w:customStyle="1" w:styleId="10">
    <w:name w:val="Заголовок 1 Знак"/>
    <w:qFormat/>
    <w:rPr>
      <w:b/>
      <w:iCs/>
      <w:sz w:val="24"/>
    </w:rPr>
  </w:style>
  <w:style w:type="character" w:customStyle="1" w:styleId="3">
    <w:name w:val="Основной текст с отступом 3 Знак"/>
    <w:qFormat/>
    <w:rPr>
      <w:sz w:val="16"/>
      <w:szCs w:val="16"/>
    </w:rPr>
  </w:style>
  <w:style w:type="character" w:customStyle="1" w:styleId="a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qFormat/>
    <w:rPr>
      <w:b/>
      <w:bCs/>
      <w:i/>
      <w:sz w:val="24"/>
    </w:rPr>
  </w:style>
  <w:style w:type="character" w:customStyle="1" w:styleId="af">
    <w:name w:val="Основной текст Знак"/>
    <w:qFormat/>
    <w:rPr>
      <w:sz w:val="24"/>
      <w:szCs w:val="24"/>
    </w:rPr>
  </w:style>
  <w:style w:type="character" w:customStyle="1" w:styleId="InternetLink">
    <w:name w:val="Internet Link"/>
    <w:rPr>
      <w:color w:val="000080"/>
      <w:sz w:val="20"/>
      <w:szCs w:val="20"/>
      <w:u w:val="single"/>
    </w:rPr>
  </w:style>
  <w:style w:type="character" w:styleId="HTML">
    <w:name w:val="HTML Cite"/>
    <w:basedOn w:val="a0"/>
    <w:qFormat/>
    <w:rPr>
      <w:i/>
      <w:iCs/>
    </w:rPr>
  </w:style>
  <w:style w:type="paragraph" w:customStyle="1" w:styleId="Heading">
    <w:name w:val="Heading"/>
    <w:basedOn w:val="a"/>
    <w:next w:val="af0"/>
    <w:qFormat/>
    <w:pPr>
      <w:widowControl/>
      <w:autoSpaceDE/>
      <w:ind w:firstLine="0"/>
      <w:jc w:val="center"/>
    </w:pPr>
    <w:rPr>
      <w:b/>
      <w:sz w:val="32"/>
      <w:szCs w:val="20"/>
      <w:lang w:val="en-US"/>
    </w:rPr>
  </w:style>
  <w:style w:type="paragraph" w:styleId="af0">
    <w:name w:val="Body Text"/>
    <w:basedOn w:val="a"/>
    <w:pPr>
      <w:spacing w:after="120"/>
    </w:pPr>
    <w:rPr>
      <w:lang w:val="en-US"/>
    </w:rPr>
  </w:style>
  <w:style w:type="paragraph" w:styleId="af1">
    <w:name w:val="List"/>
    <w:basedOn w:val="af0"/>
  </w:style>
  <w:style w:type="paragraph" w:styleId="af2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paragraph" w:styleId="af3">
    <w:name w:val="footer"/>
    <w:basedOn w:val="a"/>
  </w:style>
  <w:style w:type="paragraph" w:customStyle="1" w:styleId="23">
    <w:name w:val="заголовок 2"/>
    <w:basedOn w:val="a"/>
    <w:next w:val="a"/>
    <w:qFormat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bCs/>
      <w:sz w:val="24"/>
      <w:lang w:val="ru-RU" w:bidi="ar-SA"/>
    </w:rPr>
  </w:style>
  <w:style w:type="paragraph" w:styleId="af4">
    <w:name w:val="Body Text Indent"/>
    <w:basedOn w:val="a"/>
    <w:pPr>
      <w:widowControl/>
      <w:autoSpaceDE/>
      <w:ind w:firstLine="709"/>
    </w:pPr>
    <w:rPr>
      <w:i/>
      <w:iCs/>
      <w:lang w:val="en-US"/>
    </w:rPr>
  </w:style>
  <w:style w:type="paragraph" w:styleId="af5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6">
    <w:name w:val="header"/>
    <w:basedOn w:val="a"/>
    <w:rPr>
      <w:lang w:val="en-US"/>
    </w:rPr>
  </w:style>
  <w:style w:type="paragraph" w:styleId="af7">
    <w:name w:val="annotation text"/>
    <w:basedOn w:val="a"/>
    <w:qFormat/>
    <w:rPr>
      <w:sz w:val="20"/>
      <w:szCs w:val="20"/>
    </w:rPr>
  </w:style>
  <w:style w:type="paragraph" w:styleId="af8">
    <w:name w:val="annotation subject"/>
    <w:basedOn w:val="af7"/>
    <w:next w:val="af7"/>
    <w:qFormat/>
    <w:rPr>
      <w:b/>
      <w:bCs/>
      <w:lang w:val="en-US"/>
    </w:rPr>
  </w:style>
  <w:style w:type="paragraph" w:styleId="af9">
    <w:name w:val="footnote text"/>
    <w:basedOn w:val="a"/>
    <w:rPr>
      <w:sz w:val="20"/>
      <w:szCs w:val="20"/>
    </w:rPr>
  </w:style>
  <w:style w:type="paragraph" w:customStyle="1" w:styleId="11">
    <w:name w:val="Обычный1"/>
    <w:qFormat/>
    <w:pPr>
      <w:widowControl w:val="0"/>
      <w:spacing w:before="60" w:line="259" w:lineRule="auto"/>
      <w:ind w:firstLine="680"/>
      <w:jc w:val="both"/>
    </w:pPr>
    <w:rPr>
      <w:rFonts w:eastAsia="Times New Roman" w:cs="Times New Roman"/>
      <w:sz w:val="22"/>
      <w:szCs w:val="20"/>
      <w:lang w:val="ru-RU" w:bidi="ar-SA"/>
    </w:rPr>
  </w:style>
  <w:style w:type="paragraph" w:styleId="afa">
    <w:name w:val="List Paragraph"/>
    <w:basedOn w:val="a"/>
    <w:uiPriority w:val="34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styleId="24">
    <w:name w:val="Body Text 2"/>
    <w:basedOn w:val="a"/>
    <w:qFormat/>
    <w:pPr>
      <w:widowControl/>
      <w:autoSpaceDE/>
      <w:spacing w:after="120" w:line="480" w:lineRule="auto"/>
      <w:ind w:firstLine="0"/>
      <w:jc w:val="left"/>
    </w:pPr>
    <w:rPr>
      <w:lang w:val="en-US"/>
    </w:rPr>
  </w:style>
  <w:style w:type="paragraph" w:styleId="25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styleId="afb">
    <w:name w:val="Normal (Web)"/>
    <w:basedOn w:val="a"/>
    <w:qFormat/>
    <w:pPr>
      <w:widowControl/>
      <w:autoSpaceDE/>
      <w:spacing w:before="280" w:after="280" w:line="360" w:lineRule="auto"/>
    </w:pPr>
    <w:rPr>
      <w:sz w:val="20"/>
    </w:rPr>
  </w:style>
  <w:style w:type="paragraph" w:styleId="afc">
    <w:name w:val="Subtitle"/>
    <w:basedOn w:val="a"/>
    <w:next w:val="af0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val="en-US"/>
    </w:rPr>
  </w:style>
  <w:style w:type="paragraph" w:customStyle="1" w:styleId="afd">
    <w:name w:val="список с точками"/>
    <w:basedOn w:val="a"/>
    <w:qFormat/>
    <w:pPr>
      <w:widowControl/>
      <w:tabs>
        <w:tab w:val="left" w:pos="756"/>
        <w:tab w:val="num" w:pos="1440"/>
      </w:tabs>
      <w:autoSpaceDE/>
      <w:spacing w:line="312" w:lineRule="auto"/>
      <w:ind w:left="756"/>
    </w:pPr>
  </w:style>
  <w:style w:type="paragraph" w:customStyle="1" w:styleId="26">
    <w:name w:val="Основной текст2"/>
    <w:basedOn w:val="a"/>
    <w:qFormat/>
    <w:pPr>
      <w:widowControl/>
      <w:shd w:val="clear" w:color="auto" w:fill="FFFFFF"/>
      <w:autoSpaceDE/>
      <w:spacing w:after="240"/>
      <w:ind w:firstLine="0"/>
      <w:jc w:val="left"/>
    </w:pPr>
    <w:rPr>
      <w:sz w:val="19"/>
      <w:szCs w:val="19"/>
      <w:lang w:val="en-US"/>
    </w:rPr>
  </w:style>
  <w:style w:type="paragraph" w:styleId="30">
    <w:name w:val="Body Text Indent 3"/>
    <w:basedOn w:val="a"/>
    <w:qFormat/>
    <w:pPr>
      <w:spacing w:after="120"/>
      <w:ind w:left="283"/>
    </w:pPr>
    <w:rPr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31">
    <w:name w:val="Обычный3"/>
    <w:next w:val="a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styleId="afe">
    <w:name w:val="Hyperlink"/>
    <w:basedOn w:val="a0"/>
    <w:uiPriority w:val="99"/>
    <w:unhideWhenUsed/>
    <w:rsid w:val="00AA4260"/>
    <w:rPr>
      <w:color w:val="0000FF"/>
      <w:u w:val="single"/>
    </w:rPr>
  </w:style>
  <w:style w:type="character" w:styleId="aff">
    <w:name w:val="FollowedHyperlink"/>
    <w:basedOn w:val="a0"/>
    <w:uiPriority w:val="99"/>
    <w:semiHidden/>
    <w:unhideWhenUsed/>
    <w:rsid w:val="00AA42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s://book.ru/book/93080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oleObject" Target="embeddings/oleObject3.bin"/><Relationship Id="rId42" Type="http://schemas.openxmlformats.org/officeDocument/2006/relationships/hyperlink" Target="https://magtu.informsystema.ru/uploader/fileUpload?name=3452.pdf&amp;show=dcatalogues/1/1514271/3452.pdf&amp;view=true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oleObject" Target="embeddings/oleObject2.bin"/><Relationship Id="rId38" Type="http://schemas.openxmlformats.org/officeDocument/2006/relationships/hyperlink" Target="http://znanium.com/bookread2.php?book=520046" TargetMode="External"/><Relationship Id="rId46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hyperlink" Target="https://magtu.informsystema.ru/uploader/fileUpload?name=1107.pdf&amp;show=dcatalogues/1/1120321/1107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hyperlink" Target="https://www.studentlibrary.ru/book/ISBN9785930938906.html" TargetMode="External"/><Relationship Id="rId40" Type="http://schemas.openxmlformats.org/officeDocument/2006/relationships/hyperlink" Target="https://magtu.informsystema.ru/uploader/fileUpload?name=1264.pdf&amp;show=dcatalogues/1/1123442/1264.pdf&amp;view=true" TargetMode="External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1.png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oleObject" Target="embeddings/oleObject1.bin"/><Relationship Id="rId44" Type="http://schemas.openxmlformats.org/officeDocument/2006/relationships/hyperlink" Target="https://magtu.informsystema.ru/uploader/fileUpload?name=1434.pdf&amp;show=dcatalogues/1/1123954/1434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footer" Target="footer5.xml"/><Relationship Id="rId30" Type="http://schemas.openxmlformats.org/officeDocument/2006/relationships/image" Target="media/image16.png"/><Relationship Id="rId35" Type="http://schemas.openxmlformats.org/officeDocument/2006/relationships/footer" Target="footer7.xml"/><Relationship Id="rId43" Type="http://schemas.openxmlformats.org/officeDocument/2006/relationships/hyperlink" Target="https://magtu.informsystema.ru/uploader/fileUpload?name=3294.pdf&amp;show=dcatalogues/1/1137677/3294.pdf&amp;view=tru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6698</Words>
  <Characters>38183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4</cp:revision>
  <cp:lastPrinted>2018-11-15T13:01:00Z</cp:lastPrinted>
  <dcterms:created xsi:type="dcterms:W3CDTF">2020-10-22T07:13:00Z</dcterms:created>
  <dcterms:modified xsi:type="dcterms:W3CDTF">2020-11-10T04:34:00Z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????????? ?????????">
    <vt:lpwstr>Без типа</vt:lpwstr>
  </property>
  <property fmtid="{D5CDD505-2E9C-101B-9397-08002B2CF9AE}" pid="9" name="????????">
    <vt:lpwstr/>
  </property>
  <property fmtid="{D5CDD505-2E9C-101B-9397-08002B2CF9AE}" pid="10" name="??????">
    <vt:lpwstr/>
  </property>
  <property fmtid="{D5CDD505-2E9C-101B-9397-08002B2CF9AE}" pid="11" name="???????(?????/???/???)">
    <vt:lpwstr>Общий</vt:lpwstr>
  </property>
  <property fmtid="{D5CDD505-2E9C-101B-9397-08002B2CF9AE}" pid="12" name="??????? ?????????">
    <vt:lpwstr/>
  </property>
</Properties>
</file>