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CE" w:rsidRPr="00B30942" w:rsidRDefault="00D043E4" w:rsidP="001562CE">
      <w:pPr>
        <w:pStyle w:val="Style9"/>
        <w:widowControl/>
        <w:ind w:firstLine="0"/>
        <w:jc w:val="center"/>
        <w:rPr>
          <w:rStyle w:val="FontStyle22"/>
          <w:sz w:val="24"/>
          <w:szCs w:val="24"/>
        </w:rPr>
      </w:pPr>
      <w:r>
        <w:rPr>
          <w:noProof/>
        </w:rPr>
        <w:drawing>
          <wp:inline distT="0" distB="0" distL="0" distR="0">
            <wp:extent cx="5628005" cy="8434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28005" cy="8434705"/>
                    </a:xfrm>
                    <a:prstGeom prst="rect">
                      <a:avLst/>
                    </a:prstGeom>
                    <a:noFill/>
                    <a:ln w="9525">
                      <a:noFill/>
                      <a:miter lim="800000"/>
                      <a:headEnd/>
                      <a:tailEnd/>
                    </a:ln>
                  </pic:spPr>
                </pic:pic>
              </a:graphicData>
            </a:graphic>
          </wp:inline>
        </w:drawing>
      </w:r>
    </w:p>
    <w:p w:rsidR="001562CE" w:rsidRPr="00B30942" w:rsidRDefault="001562CE" w:rsidP="001562CE">
      <w:pPr>
        <w:widowControl/>
        <w:autoSpaceDE/>
        <w:autoSpaceDN/>
        <w:adjustRightInd/>
        <w:ind w:firstLine="0"/>
        <w:rPr>
          <w:rStyle w:val="FontStyle22"/>
          <w:sz w:val="24"/>
          <w:szCs w:val="24"/>
        </w:rPr>
      </w:pPr>
      <w:r w:rsidRPr="00B30942">
        <w:rPr>
          <w:rStyle w:val="FontStyle22"/>
          <w:sz w:val="24"/>
          <w:szCs w:val="24"/>
        </w:rPr>
        <w:br w:type="page"/>
      </w:r>
    </w:p>
    <w:p w:rsidR="001562CE" w:rsidRPr="00B30942" w:rsidRDefault="00D043E4" w:rsidP="001562CE">
      <w:pPr>
        <w:pStyle w:val="Style9"/>
        <w:widowControl/>
        <w:ind w:firstLine="0"/>
        <w:jc w:val="center"/>
        <w:rPr>
          <w:rStyle w:val="FontStyle22"/>
          <w:sz w:val="24"/>
          <w:szCs w:val="24"/>
          <w:lang w:val="en-US"/>
        </w:rPr>
      </w:pPr>
      <w:r>
        <w:rPr>
          <w:noProof/>
        </w:rPr>
        <w:lastRenderedPageBreak/>
        <w:drawing>
          <wp:inline distT="0" distB="0" distL="0" distR="0">
            <wp:extent cx="5667375" cy="867600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67375" cy="8676005"/>
                    </a:xfrm>
                    <a:prstGeom prst="rect">
                      <a:avLst/>
                    </a:prstGeom>
                    <a:noFill/>
                    <a:ln w="9525">
                      <a:noFill/>
                      <a:miter lim="800000"/>
                      <a:headEnd/>
                      <a:tailEnd/>
                    </a:ln>
                  </pic:spPr>
                </pic:pic>
              </a:graphicData>
            </a:graphic>
          </wp:inline>
        </w:drawing>
      </w:r>
    </w:p>
    <w:p w:rsidR="002E003A" w:rsidRPr="002E003A" w:rsidRDefault="002E003A" w:rsidP="002E003A">
      <w:pPr>
        <w:widowControl/>
        <w:autoSpaceDE/>
        <w:autoSpaceDN/>
        <w:adjustRightInd/>
        <w:ind w:firstLine="0"/>
        <w:rPr>
          <w:sz w:val="24"/>
          <w:szCs w:val="24"/>
        </w:rPr>
      </w:pPr>
      <w:r w:rsidRPr="002E003A">
        <w:rPr>
          <w:sz w:val="24"/>
          <w:szCs w:val="24"/>
        </w:rPr>
        <w:lastRenderedPageBreak/>
        <w:fldChar w:fldCharType="begin"/>
      </w:r>
      <w:r w:rsidRPr="002E003A">
        <w:rPr>
          <w:sz w:val="24"/>
          <w:szCs w:val="24"/>
        </w:rPr>
        <w:instrText xml:space="preserve"> INCLUDEPICTURE "/var/folders/kt/q6pmlrvj6hz3r6jmh0h3lwrm0000gn/T/com.microsoft.Word/WebArchiveCopyPasteTempFiles/page1image38694272" \* MERGEFORMATINET </w:instrText>
      </w:r>
      <w:r w:rsidRPr="002E003A">
        <w:rPr>
          <w:sz w:val="24"/>
          <w:szCs w:val="24"/>
        </w:rPr>
        <w:fldChar w:fldCharType="separate"/>
      </w:r>
      <w:r w:rsidR="0091042B">
        <w:rPr>
          <w:noProof/>
          <w:sz w:val="24"/>
          <w:szCs w:val="24"/>
        </w:rPr>
        <w:fldChar w:fldCharType="begin"/>
      </w:r>
      <w:r w:rsidR="0091042B">
        <w:rPr>
          <w:noProof/>
          <w:sz w:val="24"/>
          <w:szCs w:val="24"/>
        </w:rPr>
        <w:instrText xml:space="preserve"> </w:instrText>
      </w:r>
      <w:r w:rsidR="0091042B">
        <w:rPr>
          <w:noProof/>
          <w:sz w:val="24"/>
          <w:szCs w:val="24"/>
        </w:rPr>
        <w:instrText>INCLUDEPICTURE  "\\\\var\\folders\\kt\\q6pmlrvj6hz3r6jmh0h3lwrm0000gn\\T\\com.microsoft.Word\\WebArchiveCopyPasteTempFiles\\page1image38694272" \* MERGEFORMATINET</w:instrText>
      </w:r>
      <w:r w:rsidR="0091042B">
        <w:rPr>
          <w:noProof/>
          <w:sz w:val="24"/>
          <w:szCs w:val="24"/>
        </w:rPr>
        <w:instrText xml:space="preserve"> </w:instrText>
      </w:r>
      <w:r w:rsidR="0091042B">
        <w:rPr>
          <w:noProof/>
          <w:sz w:val="24"/>
          <w:szCs w:val="24"/>
        </w:rPr>
        <w:fldChar w:fldCharType="separate"/>
      </w:r>
      <w:r w:rsidR="0091042B">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694272" style="width:468.3pt;height:662.4pt;mso-width-percent:0;mso-height-percent:0;mso-width-percent:0;mso-height-percent:0">
            <v:imagedata r:id="rId8" r:href="rId9"/>
          </v:shape>
        </w:pict>
      </w:r>
      <w:r w:rsidR="0091042B">
        <w:rPr>
          <w:noProof/>
          <w:sz w:val="24"/>
          <w:szCs w:val="24"/>
        </w:rPr>
        <w:fldChar w:fldCharType="end"/>
      </w:r>
      <w:r w:rsidRPr="002E003A">
        <w:rPr>
          <w:sz w:val="24"/>
          <w:szCs w:val="24"/>
        </w:rPr>
        <w:fldChar w:fldCharType="end"/>
      </w:r>
    </w:p>
    <w:p w:rsidR="00F54B93" w:rsidRPr="00B30942" w:rsidRDefault="00F54B93" w:rsidP="001562CE">
      <w:pPr>
        <w:pStyle w:val="Style9"/>
        <w:widowControl/>
        <w:ind w:firstLine="0"/>
        <w:jc w:val="center"/>
        <w:rPr>
          <w:rStyle w:val="FontStyle22"/>
          <w:sz w:val="24"/>
          <w:szCs w:val="24"/>
          <w:lang w:val="en-US"/>
        </w:rPr>
      </w:pPr>
    </w:p>
    <w:p w:rsidR="001562CE" w:rsidRPr="00B30942" w:rsidRDefault="001562CE" w:rsidP="001562CE">
      <w:pPr>
        <w:widowControl/>
        <w:autoSpaceDE/>
        <w:autoSpaceDN/>
        <w:adjustRightInd/>
        <w:ind w:firstLine="0"/>
        <w:rPr>
          <w:rStyle w:val="FontStyle22"/>
          <w:sz w:val="24"/>
          <w:szCs w:val="24"/>
        </w:rPr>
      </w:pPr>
      <w:r w:rsidRPr="00B30942">
        <w:rPr>
          <w:rStyle w:val="FontStyle22"/>
          <w:sz w:val="24"/>
          <w:szCs w:val="24"/>
        </w:rPr>
        <w:br w:type="page"/>
      </w:r>
    </w:p>
    <w:p w:rsidR="001562CE" w:rsidRPr="00B30942" w:rsidRDefault="001562CE" w:rsidP="00430B68">
      <w:pPr>
        <w:pStyle w:val="af"/>
        <w:numPr>
          <w:ilvl w:val="0"/>
          <w:numId w:val="2"/>
        </w:numPr>
        <w:ind w:left="0" w:right="-1" w:firstLine="0"/>
        <w:rPr>
          <w:b/>
          <w:bCs/>
          <w:sz w:val="24"/>
          <w:szCs w:val="24"/>
        </w:rPr>
      </w:pPr>
      <w:r w:rsidRPr="00B30942">
        <w:rPr>
          <w:b/>
          <w:bCs/>
          <w:sz w:val="24"/>
          <w:szCs w:val="24"/>
        </w:rPr>
        <w:lastRenderedPageBreak/>
        <w:t>Цели освоения дисциплины</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b/>
          <w:sz w:val="24"/>
          <w:szCs w:val="24"/>
        </w:rPr>
        <w:t xml:space="preserve">Целью </w:t>
      </w:r>
      <w:r w:rsidRPr="00B30942">
        <w:rPr>
          <w:rFonts w:ascii="Times New Roman" w:hAnsi="Times New Roman" w:cs="Times New Roman"/>
          <w:sz w:val="24"/>
          <w:szCs w:val="24"/>
        </w:rPr>
        <w:t>освоения дисциплины «Инженерное обеспечение строительства (геодезия, геология)» является изучение студентами состава и технологии производства геодезических работ, обеспечивающих изыскания, проектирование, строительство и эксплуатацию сооружений,  формирование знаний и практических навыков, необходимых при изучении геологической среды, развивающихся в ней процессах и ее месте в строительной отрасли.</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b/>
          <w:sz w:val="24"/>
          <w:szCs w:val="24"/>
        </w:rPr>
        <w:t>Задачи</w:t>
      </w:r>
      <w:r w:rsidRPr="00B30942">
        <w:rPr>
          <w:rFonts w:ascii="Times New Roman" w:hAnsi="Times New Roman" w:cs="Times New Roman"/>
          <w:sz w:val="24"/>
          <w:szCs w:val="24"/>
        </w:rPr>
        <w:t xml:space="preserve"> дисциплины «Инженерное обеспечение строительства (геодезия, геология)» заключаются в обучении способам производства геодезических измерений на местности и на различных графических материалах: топографических картах и планах, профилях, а также подготовке специалиста, умеющего самостоятельно определять основные виды грунтов и устанавливать их классификацию, определять состав и методы инженерно-геологических изысканий для различных видов строительства, анализировать инженерно-геологические условия площадки для проектирования зданий и сооружений.</w:t>
      </w:r>
    </w:p>
    <w:p w:rsidR="001562CE" w:rsidRPr="00B30942" w:rsidRDefault="001562CE" w:rsidP="001562CE">
      <w:pPr>
        <w:shd w:val="clear" w:color="auto" w:fill="FFFFFF"/>
        <w:ind w:firstLine="0"/>
        <w:jc w:val="both"/>
        <w:rPr>
          <w:sz w:val="24"/>
          <w:szCs w:val="24"/>
        </w:rPr>
      </w:pPr>
    </w:p>
    <w:p w:rsidR="001562CE" w:rsidRPr="00B30942" w:rsidRDefault="001562CE" w:rsidP="001562CE">
      <w:pPr>
        <w:numPr>
          <w:ilvl w:val="0"/>
          <w:numId w:val="1"/>
        </w:numPr>
        <w:jc w:val="center"/>
        <w:rPr>
          <w:b/>
          <w:sz w:val="24"/>
          <w:szCs w:val="24"/>
        </w:rPr>
      </w:pPr>
      <w:r w:rsidRPr="00B30942">
        <w:rPr>
          <w:b/>
          <w:sz w:val="24"/>
          <w:szCs w:val="24"/>
        </w:rPr>
        <w:t>Место дисциплины в структуре ООП подготовки бакалавра</w:t>
      </w:r>
    </w:p>
    <w:p w:rsidR="001562CE" w:rsidRPr="00B30942" w:rsidRDefault="001562CE" w:rsidP="001562CE">
      <w:pPr>
        <w:ind w:firstLine="567"/>
        <w:jc w:val="both"/>
        <w:rPr>
          <w:sz w:val="24"/>
          <w:szCs w:val="24"/>
        </w:rPr>
      </w:pPr>
      <w:r w:rsidRPr="00B30942">
        <w:rPr>
          <w:sz w:val="24"/>
          <w:szCs w:val="24"/>
        </w:rPr>
        <w:t xml:space="preserve">Дисциплина Б1.В.О3 «Инженерное обеспечение строительства (геодезия, геология)» является обязательной дисциплиной, входящей в вариативную часть образовательной программы ООП по направлению подготовки бакалавров 08.03.01 Строительство. </w:t>
      </w:r>
    </w:p>
    <w:p w:rsidR="001562CE" w:rsidRPr="00B30942" w:rsidRDefault="001562CE" w:rsidP="001562CE">
      <w:pPr>
        <w:ind w:firstLine="567"/>
        <w:jc w:val="both"/>
        <w:rPr>
          <w:sz w:val="24"/>
          <w:szCs w:val="24"/>
        </w:rPr>
      </w:pPr>
      <w:r w:rsidRPr="00B30942">
        <w:rPr>
          <w:rStyle w:val="FontStyle16"/>
          <w:b w:val="0"/>
          <w:sz w:val="24"/>
          <w:szCs w:val="24"/>
        </w:rPr>
        <w:t>Для изучения дисциплины необходимы знания (умения, владения), сформированные в результате изучения</w:t>
      </w:r>
      <w:r w:rsidRPr="00B30942">
        <w:rPr>
          <w:sz w:val="24"/>
          <w:szCs w:val="24"/>
        </w:rPr>
        <w:t xml:space="preserve">: </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 Математики, которая вооружает геодезию средствами анализа и методами обработки результатов измерений;</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 xml:space="preserve"> - Химии, изучающей процессы и явления растворения, осаждения, гидролиза простых веществ и соединений, протекающих в природных и техногенных системах;</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 Физики, на знании законов которой рассчитывают оптические приборы и инструменты для геодезических измерений;</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-Начертательной геометрии и компьютерной графики, дающей представление о законах отображения различных объектов, в том числе и поверхности Земли;</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 Информатики, дающей возможности автоматизировать многочисленные процессы геодезических и инженерно-геологических работ.</w:t>
      </w:r>
    </w:p>
    <w:p w:rsidR="001562CE" w:rsidRPr="00B30942" w:rsidRDefault="001562CE" w:rsidP="001562CE">
      <w:pPr>
        <w:pStyle w:val="afb"/>
        <w:ind w:firstLine="567"/>
        <w:jc w:val="both"/>
        <w:rPr>
          <w:rFonts w:ascii="Times New Roman" w:hAnsi="Times New Roman" w:cs="Times New Roman"/>
          <w:sz w:val="24"/>
          <w:szCs w:val="24"/>
        </w:rPr>
      </w:pPr>
      <w:r w:rsidRPr="00B30942">
        <w:rPr>
          <w:rFonts w:ascii="Times New Roman" w:hAnsi="Times New Roman" w:cs="Times New Roman"/>
          <w:sz w:val="24"/>
          <w:szCs w:val="24"/>
        </w:rPr>
        <w:t>А также школьных знаний астрономии, обеспечивающей геодезию необходимыми исходными данными и географии, обеспечивающие правильную трактовку элементов ландшафта.</w:t>
      </w:r>
    </w:p>
    <w:p w:rsidR="001562CE" w:rsidRPr="00B30942" w:rsidRDefault="001562CE" w:rsidP="001562CE">
      <w:pPr>
        <w:ind w:firstLine="567"/>
        <w:jc w:val="both"/>
        <w:rPr>
          <w:sz w:val="24"/>
          <w:szCs w:val="24"/>
        </w:rPr>
      </w:pPr>
      <w:r w:rsidRPr="00B30942">
        <w:rPr>
          <w:rStyle w:val="FontStyle16"/>
          <w:b w:val="0"/>
          <w:sz w:val="24"/>
          <w:szCs w:val="24"/>
        </w:rPr>
        <w:t>Знания (умения, владения), полученные при изучении данной дисциплины будут необходимы</w:t>
      </w:r>
      <w:r w:rsidRPr="00B30942">
        <w:rPr>
          <w:sz w:val="24"/>
          <w:szCs w:val="24"/>
        </w:rPr>
        <w:t>:</w:t>
      </w:r>
    </w:p>
    <w:p w:rsidR="001562CE" w:rsidRPr="00B30942" w:rsidRDefault="00D043E4" w:rsidP="001562CE">
      <w:pPr>
        <w:ind w:firstLine="567"/>
        <w:jc w:val="both"/>
        <w:rPr>
          <w:sz w:val="24"/>
          <w:szCs w:val="24"/>
        </w:rPr>
      </w:pPr>
      <w:r>
        <w:rPr>
          <w:sz w:val="24"/>
          <w:szCs w:val="24"/>
        </w:rPr>
        <w:t>У</w:t>
      </w:r>
      <w:r w:rsidR="001562CE" w:rsidRPr="00B30942">
        <w:rPr>
          <w:sz w:val="24"/>
          <w:szCs w:val="24"/>
        </w:rPr>
        <w:t>чебной практики по получению первичных профессиональных умений и навыков, в том числе навыков научно-исследовательской деятельности.</w:t>
      </w:r>
    </w:p>
    <w:p w:rsidR="001562CE" w:rsidRPr="00B30942" w:rsidRDefault="001562CE" w:rsidP="00430B68">
      <w:pPr>
        <w:numPr>
          <w:ilvl w:val="0"/>
          <w:numId w:val="14"/>
        </w:numPr>
        <w:suppressAutoHyphens/>
        <w:ind w:left="0" w:firstLine="567"/>
        <w:jc w:val="both"/>
        <w:textAlignment w:val="baseline"/>
        <w:rPr>
          <w:b/>
          <w:bCs/>
          <w:sz w:val="24"/>
          <w:szCs w:val="24"/>
        </w:rPr>
      </w:pPr>
      <w:r w:rsidRPr="00B30942">
        <w:rPr>
          <w:b/>
          <w:sz w:val="24"/>
          <w:szCs w:val="24"/>
        </w:rPr>
        <w:br w:type="page"/>
      </w:r>
      <w:r w:rsidRPr="00B30942">
        <w:rPr>
          <w:b/>
          <w:sz w:val="24"/>
          <w:szCs w:val="24"/>
        </w:rPr>
        <w:lastRenderedPageBreak/>
        <w:t xml:space="preserve"> </w:t>
      </w:r>
      <w:r w:rsidRPr="00B30942">
        <w:rPr>
          <w:b/>
          <w:bCs/>
          <w:sz w:val="24"/>
          <w:szCs w:val="24"/>
        </w:rPr>
        <w:t>Компетенции обучающегося, формируемые в результате освоения дисциплины (модуля)</w:t>
      </w:r>
      <w:r w:rsidRPr="00B30942">
        <w:rPr>
          <w:rStyle w:val="10"/>
          <w:rFonts w:ascii="Times New Roman" w:hAnsi="Times New Roman" w:cs="Times New Roman"/>
          <w:b w:val="0"/>
          <w:sz w:val="24"/>
          <w:szCs w:val="24"/>
        </w:rPr>
        <w:t xml:space="preserve"> </w:t>
      </w:r>
      <w:r w:rsidRPr="00B30942">
        <w:rPr>
          <w:rStyle w:val="FontStyle21"/>
          <w:b/>
          <w:sz w:val="24"/>
          <w:szCs w:val="24"/>
        </w:rPr>
        <w:t>и планируемые результаты обучения</w:t>
      </w:r>
      <w:r w:rsidRPr="00B30942">
        <w:rPr>
          <w:b/>
          <w:bCs/>
          <w:sz w:val="24"/>
          <w:szCs w:val="24"/>
        </w:rPr>
        <w:t>:</w:t>
      </w:r>
    </w:p>
    <w:p w:rsidR="001562CE" w:rsidRPr="00B30942" w:rsidRDefault="001562CE" w:rsidP="001562CE">
      <w:pPr>
        <w:suppressAutoHyphens/>
        <w:ind w:left="567"/>
        <w:jc w:val="both"/>
        <w:textAlignment w:val="baseline"/>
        <w:rPr>
          <w:b/>
          <w:bCs/>
          <w:sz w:val="24"/>
          <w:szCs w:val="24"/>
        </w:rPr>
      </w:pPr>
    </w:p>
    <w:p w:rsidR="001562CE" w:rsidRPr="00B30942" w:rsidRDefault="001562CE" w:rsidP="001562CE">
      <w:pPr>
        <w:tabs>
          <w:tab w:val="left" w:pos="851"/>
        </w:tabs>
        <w:jc w:val="both"/>
        <w:rPr>
          <w:rStyle w:val="FontStyle16"/>
          <w:b w:val="0"/>
          <w:sz w:val="24"/>
          <w:szCs w:val="24"/>
        </w:rPr>
      </w:pPr>
      <w:r w:rsidRPr="00B30942">
        <w:rPr>
          <w:rStyle w:val="FontStyle16"/>
          <w:b w:val="0"/>
          <w:sz w:val="24"/>
          <w:szCs w:val="24"/>
        </w:rPr>
        <w:t>В результате освоения дисциплины (модуля) «</w:t>
      </w:r>
      <w:r w:rsidRPr="00B30942">
        <w:rPr>
          <w:sz w:val="24"/>
          <w:szCs w:val="24"/>
        </w:rPr>
        <w:t>Инженерное обеспечение строительства (геодезия, геология)</w:t>
      </w:r>
      <w:r w:rsidRPr="00B30942">
        <w:rPr>
          <w:rStyle w:val="FontStyle16"/>
          <w:b w:val="0"/>
          <w:sz w:val="24"/>
          <w:szCs w:val="24"/>
        </w:rPr>
        <w:t>» обучающийся должен обладать следующими компетенциями:</w:t>
      </w:r>
    </w:p>
    <w:p w:rsidR="001562CE" w:rsidRPr="00B30942" w:rsidRDefault="001562CE" w:rsidP="001562CE">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1562CE" w:rsidRPr="00B30942" w:rsidTr="00D043E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2CE" w:rsidRPr="00B30942" w:rsidRDefault="001562CE" w:rsidP="00D043E4">
            <w:pPr>
              <w:ind w:firstLine="0"/>
              <w:jc w:val="center"/>
              <w:rPr>
                <w:sz w:val="24"/>
                <w:szCs w:val="24"/>
              </w:rPr>
            </w:pPr>
            <w:r w:rsidRPr="00B30942">
              <w:rPr>
                <w:sz w:val="24"/>
                <w:szCs w:val="24"/>
              </w:rPr>
              <w:t xml:space="preserve">Структурный </w:t>
            </w:r>
            <w:r w:rsidRPr="00B30942">
              <w:rPr>
                <w:sz w:val="24"/>
                <w:szCs w:val="24"/>
              </w:rPr>
              <w:br/>
              <w:t xml:space="preserve">элемент </w:t>
            </w:r>
            <w:r w:rsidRPr="00B30942">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2CE" w:rsidRPr="00B30942" w:rsidRDefault="001562CE" w:rsidP="00D043E4">
            <w:pPr>
              <w:ind w:firstLine="0"/>
              <w:jc w:val="center"/>
              <w:rPr>
                <w:sz w:val="24"/>
                <w:szCs w:val="24"/>
              </w:rPr>
            </w:pPr>
            <w:r w:rsidRPr="00B30942">
              <w:rPr>
                <w:bCs/>
                <w:sz w:val="24"/>
                <w:szCs w:val="24"/>
              </w:rPr>
              <w:t xml:space="preserve">Планируемые результаты обучения </w:t>
            </w:r>
          </w:p>
        </w:tc>
      </w:tr>
      <w:tr w:rsidR="001562CE" w:rsidRPr="00B30942" w:rsidTr="00D043E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F54B93" w:rsidP="00D043E4">
            <w:pPr>
              <w:ind w:firstLine="0"/>
              <w:rPr>
                <w:color w:val="C00000"/>
                <w:sz w:val="24"/>
                <w:szCs w:val="24"/>
              </w:rPr>
            </w:pPr>
            <w:r w:rsidRPr="00B30942">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rFonts w:eastAsia="Calibri"/>
                <w:sz w:val="24"/>
                <w:szCs w:val="24"/>
              </w:rPr>
            </w:pPr>
            <w:r w:rsidRPr="00B30942">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1562CE" w:rsidRPr="00B30942" w:rsidRDefault="001562CE" w:rsidP="00D043E4">
            <w:pPr>
              <w:widowControl/>
              <w:ind w:firstLine="0"/>
              <w:rPr>
                <w:sz w:val="24"/>
                <w:szCs w:val="24"/>
              </w:rPr>
            </w:pPr>
            <w:r w:rsidRPr="00B30942">
              <w:rPr>
                <w:color w:val="000000"/>
                <w:sz w:val="24"/>
                <w:szCs w:val="24"/>
              </w:rPr>
              <w:t xml:space="preserve">Состав и строение Земли и земной, коры; геологические процессы; развитие земной коры во времени; </w:t>
            </w:r>
            <w:r w:rsidRPr="00B30942">
              <w:rPr>
                <w:sz w:val="24"/>
                <w:szCs w:val="24"/>
              </w:rPr>
              <w:t xml:space="preserve">методы диагностирования горных пород в лабораторных и в полевых условиях; процессы </w:t>
            </w:r>
            <w:proofErr w:type="spellStart"/>
            <w:r w:rsidRPr="00B30942">
              <w:rPr>
                <w:sz w:val="24"/>
                <w:szCs w:val="24"/>
              </w:rPr>
              <w:t>магматизма</w:t>
            </w:r>
            <w:proofErr w:type="spellEnd"/>
            <w:r w:rsidRPr="00B30942">
              <w:rPr>
                <w:sz w:val="24"/>
                <w:szCs w:val="24"/>
              </w:rPr>
              <w:t xml:space="preserve">, метаморфизма и метасоматизма, литогенеза. </w:t>
            </w:r>
          </w:p>
          <w:p w:rsidR="001562CE" w:rsidRPr="00B30942" w:rsidRDefault="001562CE" w:rsidP="00D043E4">
            <w:pPr>
              <w:ind w:firstLine="0"/>
              <w:rPr>
                <w:color w:val="000000"/>
                <w:sz w:val="24"/>
                <w:szCs w:val="24"/>
              </w:rPr>
            </w:pPr>
            <w:r w:rsidRPr="00B30942">
              <w:rPr>
                <w:color w:val="000000"/>
                <w:sz w:val="24"/>
                <w:szCs w:val="24"/>
              </w:rPr>
              <w:t>Геологическую деятельность человека;</w:t>
            </w:r>
          </w:p>
          <w:p w:rsidR="001562CE" w:rsidRPr="00B30942" w:rsidRDefault="001562CE" w:rsidP="00D043E4">
            <w:pPr>
              <w:ind w:firstLine="0"/>
              <w:rPr>
                <w:color w:val="000000"/>
                <w:sz w:val="24"/>
                <w:szCs w:val="24"/>
              </w:rPr>
            </w:pPr>
            <w:r w:rsidRPr="00B30942">
              <w:rPr>
                <w:color w:val="000000"/>
                <w:sz w:val="24"/>
                <w:szCs w:val="24"/>
              </w:rPr>
              <w:t xml:space="preserve"> деятельность поверхностных и подземных вод; </w:t>
            </w:r>
          </w:p>
          <w:p w:rsidR="001562CE" w:rsidRPr="00B30942" w:rsidRDefault="001562CE" w:rsidP="00D043E4">
            <w:pPr>
              <w:ind w:firstLine="0"/>
              <w:rPr>
                <w:color w:val="000000"/>
                <w:sz w:val="24"/>
                <w:szCs w:val="24"/>
              </w:rPr>
            </w:pPr>
            <w:r w:rsidRPr="00B30942">
              <w:rPr>
                <w:color w:val="000000"/>
                <w:sz w:val="24"/>
                <w:szCs w:val="24"/>
              </w:rPr>
              <w:t xml:space="preserve">строение, состав и свойства грунтов; основные типы грунтов и их физико-механические свойства; </w:t>
            </w:r>
          </w:p>
          <w:p w:rsidR="001562CE" w:rsidRPr="00B30942" w:rsidRDefault="001562CE" w:rsidP="00D043E4">
            <w:pPr>
              <w:ind w:firstLine="0"/>
              <w:rPr>
                <w:color w:val="000000"/>
                <w:sz w:val="24"/>
                <w:szCs w:val="24"/>
              </w:rPr>
            </w:pPr>
            <w:r w:rsidRPr="00B30942">
              <w:rPr>
                <w:color w:val="000000"/>
                <w:sz w:val="24"/>
                <w:szCs w:val="24"/>
              </w:rPr>
              <w:t>основную инженерно-геологическую информацию в нормативных документах (СНиП, ГОСТ и т. д.);</w:t>
            </w:r>
          </w:p>
          <w:p w:rsidR="001562CE" w:rsidRPr="00B30942" w:rsidRDefault="001562CE" w:rsidP="00D043E4">
            <w:pPr>
              <w:ind w:firstLine="0"/>
              <w:rPr>
                <w:rStyle w:val="95pt"/>
                <w:sz w:val="24"/>
                <w:szCs w:val="24"/>
              </w:rPr>
            </w:pPr>
            <w:r w:rsidRPr="00B30942">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1562CE" w:rsidRPr="00B30942" w:rsidRDefault="001562CE" w:rsidP="00D043E4">
            <w:pPr>
              <w:ind w:firstLine="0"/>
              <w:rPr>
                <w:sz w:val="24"/>
                <w:szCs w:val="24"/>
              </w:rPr>
            </w:pPr>
            <w:r w:rsidRPr="00B30942">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2CE" w:rsidRPr="00B30942" w:rsidRDefault="001562CE" w:rsidP="00D043E4">
            <w:pPr>
              <w:ind w:firstLine="0"/>
              <w:rPr>
                <w:color w:val="000000"/>
                <w:sz w:val="24"/>
                <w:szCs w:val="24"/>
              </w:rPr>
            </w:pPr>
            <w:r w:rsidRPr="00B30942">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1562CE" w:rsidRPr="00B30942" w:rsidRDefault="001562CE" w:rsidP="00D043E4">
            <w:pPr>
              <w:ind w:firstLine="0"/>
              <w:rPr>
                <w:color w:val="000000"/>
                <w:sz w:val="24"/>
                <w:szCs w:val="24"/>
              </w:rPr>
            </w:pPr>
            <w:r w:rsidRPr="00B30942">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B30942">
              <w:rPr>
                <w:color w:val="000000"/>
                <w:sz w:val="24"/>
                <w:szCs w:val="24"/>
              </w:rPr>
              <w:t xml:space="preserve"> </w:t>
            </w:r>
          </w:p>
          <w:p w:rsidR="001562CE" w:rsidRPr="00B30942" w:rsidRDefault="001562CE" w:rsidP="00D043E4">
            <w:pPr>
              <w:shd w:val="clear" w:color="auto" w:fill="FFFFFF"/>
              <w:ind w:firstLine="42"/>
              <w:rPr>
                <w:color w:val="000000"/>
                <w:sz w:val="24"/>
                <w:szCs w:val="24"/>
              </w:rPr>
            </w:pPr>
            <w:r w:rsidRPr="00B30942">
              <w:rPr>
                <w:color w:val="000000"/>
                <w:sz w:val="24"/>
                <w:szCs w:val="24"/>
              </w:rPr>
              <w:t>разбираться в инженерно-геологических процессах;</w:t>
            </w:r>
          </w:p>
          <w:p w:rsidR="001562CE" w:rsidRPr="00B30942" w:rsidRDefault="001562CE" w:rsidP="00D043E4">
            <w:pPr>
              <w:ind w:firstLine="0"/>
              <w:rPr>
                <w:color w:val="000000"/>
                <w:sz w:val="24"/>
                <w:szCs w:val="24"/>
              </w:rPr>
            </w:pPr>
            <w:r w:rsidRPr="00B30942">
              <w:rPr>
                <w:color w:val="000000"/>
                <w:sz w:val="24"/>
                <w:szCs w:val="24"/>
              </w:rPr>
              <w:t>читать геологические материалы, составлять простейшие геологические карты, разрезы.</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134"/>
              <w:rPr>
                <w:color w:val="000000"/>
                <w:sz w:val="24"/>
                <w:szCs w:val="24"/>
              </w:rPr>
            </w:pPr>
            <w:r w:rsidRPr="00B30942">
              <w:rPr>
                <w:color w:val="000000"/>
                <w:sz w:val="24"/>
                <w:szCs w:val="24"/>
              </w:rPr>
              <w:t>Основными понятиями, терминами, определениями, и закономерностями, рассматриваемыми при освоении дисциплины.</w:t>
            </w:r>
          </w:p>
          <w:p w:rsidR="001562CE" w:rsidRPr="00B30942" w:rsidRDefault="001562CE" w:rsidP="00D043E4">
            <w:pPr>
              <w:ind w:firstLine="134"/>
              <w:rPr>
                <w:rStyle w:val="95pt"/>
                <w:sz w:val="24"/>
                <w:szCs w:val="24"/>
              </w:rPr>
            </w:pPr>
            <w:r w:rsidRPr="00B30942">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B30942">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1562CE" w:rsidRPr="00B30942" w:rsidRDefault="001562CE" w:rsidP="00D043E4">
            <w:pPr>
              <w:ind w:firstLine="0"/>
              <w:rPr>
                <w:rStyle w:val="95pt"/>
                <w:sz w:val="24"/>
                <w:szCs w:val="24"/>
              </w:rPr>
            </w:pPr>
            <w:r w:rsidRPr="00B30942">
              <w:rPr>
                <w:rStyle w:val="95pt"/>
                <w:sz w:val="24"/>
                <w:szCs w:val="24"/>
              </w:rPr>
              <w:t>Методикой расчета устойчивости  горных пород под сооружениями;</w:t>
            </w:r>
          </w:p>
          <w:p w:rsidR="001562CE" w:rsidRPr="00B30942" w:rsidRDefault="001562CE" w:rsidP="00D043E4">
            <w:pPr>
              <w:ind w:firstLine="134"/>
              <w:rPr>
                <w:color w:val="000000"/>
                <w:sz w:val="24"/>
                <w:szCs w:val="24"/>
              </w:rPr>
            </w:pPr>
            <w:r w:rsidRPr="00B30942">
              <w:rPr>
                <w:color w:val="000000"/>
                <w:sz w:val="24"/>
                <w:szCs w:val="24"/>
              </w:rPr>
              <w:t>методами и техническими средствами инженерно-геологических и гидрогеологических изысканий для строительства.</w:t>
            </w:r>
          </w:p>
        </w:tc>
      </w:tr>
      <w:tr w:rsidR="001562CE" w:rsidRPr="00B30942" w:rsidTr="00D043E4">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F54B93" w:rsidP="00D043E4">
            <w:pPr>
              <w:ind w:firstLine="134"/>
              <w:rPr>
                <w:color w:val="000000"/>
                <w:sz w:val="24"/>
                <w:szCs w:val="24"/>
              </w:rPr>
            </w:pPr>
            <w:r w:rsidRPr="00B30942">
              <w:rPr>
                <w:sz w:val="24"/>
                <w:szCs w:val="24"/>
              </w:rPr>
              <w:lastRenderedPageBreak/>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i/>
                <w:sz w:val="24"/>
                <w:szCs w:val="24"/>
              </w:rPr>
            </w:pPr>
            <w:r w:rsidRPr="00B30942">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B30942">
              <w:rPr>
                <w:color w:val="000000"/>
                <w:sz w:val="24"/>
                <w:szCs w:val="24"/>
              </w:rPr>
              <w:t xml:space="preserve">. Применять методы математической обработки результатов измерений. </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 xml:space="preserve">Основными приемами работы с геодезическими приборами и </w:t>
            </w:r>
          </w:p>
          <w:p w:rsidR="001562CE" w:rsidRPr="00B30942" w:rsidRDefault="001562CE" w:rsidP="00D043E4">
            <w:pPr>
              <w:ind w:firstLine="0"/>
              <w:rPr>
                <w:sz w:val="24"/>
                <w:szCs w:val="24"/>
              </w:rPr>
            </w:pPr>
            <w:r w:rsidRPr="00B30942">
              <w:rPr>
                <w:sz w:val="24"/>
                <w:szCs w:val="24"/>
              </w:rPr>
              <w:t>инструментами. Методиками м</w:t>
            </w:r>
            <w:r w:rsidRPr="00B30942">
              <w:rPr>
                <w:color w:val="000000"/>
                <w:sz w:val="24"/>
                <w:szCs w:val="24"/>
              </w:rPr>
              <w:t>атематических расчетов и представлением полученных результатов в графическом виде.</w:t>
            </w:r>
          </w:p>
        </w:tc>
      </w:tr>
      <w:tr w:rsidR="001562CE" w:rsidRPr="00B30942" w:rsidTr="00D043E4">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F54B93" w:rsidP="00D043E4">
            <w:pPr>
              <w:ind w:firstLine="0"/>
              <w:rPr>
                <w:sz w:val="24"/>
                <w:szCs w:val="24"/>
              </w:rPr>
            </w:pPr>
            <w:r w:rsidRPr="00B30942">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sz w:val="24"/>
                <w:szCs w:val="24"/>
              </w:rPr>
            </w:pPr>
            <w:r w:rsidRPr="00B30942">
              <w:rPr>
                <w:rFonts w:eastAsia="Calibri"/>
                <w:sz w:val="24"/>
                <w:szCs w:val="24"/>
              </w:rPr>
              <w:t>Знает</w:t>
            </w:r>
            <w:r w:rsidRPr="00B30942">
              <w:rPr>
                <w:color w:val="000000"/>
                <w:sz w:val="24"/>
                <w:szCs w:val="24"/>
              </w:rPr>
              <w:t xml:space="preserve"> основные нормативно-правовые документы</w:t>
            </w:r>
            <w:r w:rsidRPr="00B30942">
              <w:rPr>
                <w:rFonts w:eastAsia="Calibri"/>
                <w:sz w:val="24"/>
                <w:szCs w:val="24"/>
              </w:rPr>
              <w:t xml:space="preserve">, способы их применения  при решении практических задач в области инженерной геологии. </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Применять и использовать нормативно-техническую документацию при проведении инженерно-геологических изысканиях</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r>
      <w:tr w:rsidR="001562CE" w:rsidRPr="00B30942" w:rsidTr="00D043E4">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F54B93" w:rsidP="00D043E4">
            <w:pPr>
              <w:ind w:firstLine="0"/>
              <w:rPr>
                <w:sz w:val="24"/>
                <w:szCs w:val="24"/>
              </w:rPr>
            </w:pPr>
            <w:r w:rsidRPr="00B30942">
              <w:rPr>
                <w:sz w:val="24"/>
                <w:szCs w:val="24"/>
              </w:rPr>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sz w:val="24"/>
                <w:szCs w:val="24"/>
              </w:rPr>
            </w:pPr>
            <w:r w:rsidRPr="00B30942">
              <w:rPr>
                <w:rFonts w:eastAsia="Calibri"/>
                <w:sz w:val="24"/>
                <w:szCs w:val="24"/>
              </w:rPr>
              <w:t>Знает стандартные методы проведения инженерно геологических  и геодезических изысканий</w:t>
            </w:r>
            <w:r w:rsidRPr="00B30942">
              <w:rPr>
                <w:sz w:val="24"/>
                <w:szCs w:val="24"/>
              </w:rPr>
              <w:t>, методы получения и обработки полученной информации</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rFonts w:eastAsia="Calibri"/>
                <w:sz w:val="24"/>
                <w:szCs w:val="24"/>
              </w:rPr>
            </w:pPr>
            <w:r w:rsidRPr="00B30942">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r>
      <w:tr w:rsidR="001562CE" w:rsidRPr="00B30942" w:rsidTr="00D043E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46"/>
              <w:rPr>
                <w:sz w:val="24"/>
                <w:szCs w:val="24"/>
              </w:rPr>
            </w:pPr>
            <w:r w:rsidRPr="00B30942">
              <w:rPr>
                <w:sz w:val="24"/>
                <w:szCs w:val="24"/>
              </w:rPr>
              <w:t>Владеет  навыками проведения инженерных изысканий в соответствии с техническим заданием</w:t>
            </w:r>
          </w:p>
        </w:tc>
      </w:tr>
    </w:tbl>
    <w:p w:rsidR="001562CE" w:rsidRPr="00B30942" w:rsidRDefault="001562CE" w:rsidP="001562CE">
      <w:pPr>
        <w:suppressAutoHyphens/>
        <w:ind w:left="567" w:firstLine="0"/>
        <w:jc w:val="both"/>
        <w:textAlignment w:val="baseline"/>
        <w:rPr>
          <w:b/>
          <w:sz w:val="24"/>
          <w:szCs w:val="24"/>
        </w:rPr>
      </w:pPr>
    </w:p>
    <w:p w:rsidR="00F54B93" w:rsidRPr="00B30942" w:rsidRDefault="00F54B93" w:rsidP="001562CE">
      <w:pPr>
        <w:ind w:firstLine="567"/>
        <w:jc w:val="center"/>
        <w:rPr>
          <w:b/>
          <w:sz w:val="24"/>
          <w:szCs w:val="24"/>
        </w:rPr>
        <w:sectPr w:rsidR="00F54B93" w:rsidRPr="00B30942" w:rsidSect="00E2611B">
          <w:pgSz w:w="11906" w:h="16838"/>
          <w:pgMar w:top="1134" w:right="850" w:bottom="1134" w:left="1701" w:header="708" w:footer="708" w:gutter="0"/>
          <w:cols w:space="708"/>
          <w:docGrid w:linePitch="360"/>
        </w:sectPr>
      </w:pPr>
    </w:p>
    <w:p w:rsidR="001562CE" w:rsidRPr="00B30942" w:rsidRDefault="001562CE" w:rsidP="001562CE">
      <w:pPr>
        <w:ind w:firstLine="567"/>
        <w:jc w:val="center"/>
        <w:rPr>
          <w:b/>
          <w:sz w:val="24"/>
          <w:szCs w:val="24"/>
        </w:rPr>
      </w:pPr>
      <w:r w:rsidRPr="00B30942">
        <w:rPr>
          <w:b/>
          <w:sz w:val="24"/>
          <w:szCs w:val="24"/>
        </w:rPr>
        <w:lastRenderedPageBreak/>
        <w:t>4. Структура и содержание дисциплины</w:t>
      </w:r>
    </w:p>
    <w:p w:rsidR="001562CE" w:rsidRPr="00B30942" w:rsidRDefault="001562CE" w:rsidP="001562CE">
      <w:pPr>
        <w:ind w:right="-143" w:firstLine="567"/>
        <w:jc w:val="both"/>
        <w:rPr>
          <w:sz w:val="24"/>
          <w:szCs w:val="24"/>
        </w:rPr>
      </w:pPr>
      <w:r w:rsidRPr="00B30942">
        <w:rPr>
          <w:sz w:val="24"/>
          <w:szCs w:val="24"/>
        </w:rPr>
        <w:t xml:space="preserve">Общая трудоемкость дисциплины составляет 8 зачетных единиц, 288 академических часов, в том числе: </w:t>
      </w:r>
    </w:p>
    <w:p w:rsidR="001562CE" w:rsidRPr="00B30942" w:rsidRDefault="001562CE" w:rsidP="001562CE">
      <w:pPr>
        <w:tabs>
          <w:tab w:val="left" w:pos="851"/>
        </w:tabs>
        <w:rPr>
          <w:rStyle w:val="FontStyle18"/>
          <w:b w:val="0"/>
          <w:sz w:val="24"/>
          <w:szCs w:val="24"/>
        </w:rPr>
      </w:pPr>
      <w:r w:rsidRPr="00B30942">
        <w:rPr>
          <w:rStyle w:val="FontStyle18"/>
          <w:b w:val="0"/>
          <w:sz w:val="24"/>
          <w:szCs w:val="24"/>
        </w:rPr>
        <w:t>–</w:t>
      </w:r>
      <w:r w:rsidRPr="00B30942">
        <w:rPr>
          <w:rStyle w:val="FontStyle18"/>
          <w:b w:val="0"/>
          <w:sz w:val="24"/>
          <w:szCs w:val="24"/>
        </w:rPr>
        <w:tab/>
        <w:t>контактная работа – __</w:t>
      </w:r>
      <w:r w:rsidRPr="00B30942">
        <w:rPr>
          <w:rStyle w:val="FontStyle18"/>
          <w:b w:val="0"/>
          <w:sz w:val="24"/>
          <w:szCs w:val="24"/>
          <w:u w:val="single"/>
        </w:rPr>
        <w:t>27,9</w:t>
      </w:r>
      <w:r w:rsidRPr="00B30942">
        <w:rPr>
          <w:rStyle w:val="FontStyle18"/>
          <w:b w:val="0"/>
          <w:sz w:val="24"/>
          <w:szCs w:val="24"/>
        </w:rPr>
        <w:t>___ акад. часов:</w:t>
      </w:r>
    </w:p>
    <w:p w:rsidR="001562CE" w:rsidRPr="00B30942" w:rsidRDefault="001562CE" w:rsidP="001562CE">
      <w:pPr>
        <w:tabs>
          <w:tab w:val="left" w:pos="851"/>
          <w:tab w:val="left" w:pos="1134"/>
        </w:tabs>
        <w:rPr>
          <w:rStyle w:val="FontStyle18"/>
          <w:b w:val="0"/>
          <w:sz w:val="24"/>
          <w:szCs w:val="24"/>
        </w:rPr>
      </w:pPr>
      <w:r w:rsidRPr="00B30942">
        <w:rPr>
          <w:rStyle w:val="FontStyle18"/>
          <w:b w:val="0"/>
          <w:sz w:val="24"/>
          <w:szCs w:val="24"/>
        </w:rPr>
        <w:tab/>
        <w:t>–</w:t>
      </w:r>
      <w:r w:rsidRPr="00B30942">
        <w:rPr>
          <w:rStyle w:val="FontStyle18"/>
          <w:b w:val="0"/>
          <w:sz w:val="24"/>
          <w:szCs w:val="24"/>
        </w:rPr>
        <w:tab/>
        <w:t>аудиторная – __</w:t>
      </w:r>
      <w:r w:rsidRPr="00B30942">
        <w:rPr>
          <w:rStyle w:val="FontStyle18"/>
          <w:b w:val="0"/>
          <w:sz w:val="24"/>
          <w:szCs w:val="24"/>
          <w:u w:val="single"/>
        </w:rPr>
        <w:t>24</w:t>
      </w:r>
      <w:r w:rsidRPr="00B30942">
        <w:rPr>
          <w:rStyle w:val="FontStyle18"/>
          <w:b w:val="0"/>
          <w:sz w:val="24"/>
          <w:szCs w:val="24"/>
        </w:rPr>
        <w:t>___ акад. часов;</w:t>
      </w:r>
    </w:p>
    <w:p w:rsidR="001562CE" w:rsidRPr="00B30942" w:rsidRDefault="001562CE" w:rsidP="001562CE">
      <w:pPr>
        <w:tabs>
          <w:tab w:val="left" w:pos="851"/>
          <w:tab w:val="left" w:pos="1134"/>
        </w:tabs>
        <w:rPr>
          <w:rStyle w:val="FontStyle18"/>
          <w:b w:val="0"/>
          <w:sz w:val="24"/>
          <w:szCs w:val="24"/>
        </w:rPr>
      </w:pPr>
      <w:r w:rsidRPr="00B30942">
        <w:rPr>
          <w:rStyle w:val="FontStyle18"/>
          <w:b w:val="0"/>
          <w:sz w:val="24"/>
          <w:szCs w:val="24"/>
        </w:rPr>
        <w:tab/>
        <w:t>–</w:t>
      </w:r>
      <w:r w:rsidRPr="00B30942">
        <w:rPr>
          <w:rStyle w:val="FontStyle18"/>
          <w:b w:val="0"/>
          <w:sz w:val="24"/>
          <w:szCs w:val="24"/>
        </w:rPr>
        <w:tab/>
        <w:t>внеаудиторная – __</w:t>
      </w:r>
      <w:r w:rsidRPr="00B30942">
        <w:rPr>
          <w:rStyle w:val="FontStyle18"/>
          <w:b w:val="0"/>
          <w:sz w:val="24"/>
          <w:szCs w:val="24"/>
          <w:u w:val="single"/>
        </w:rPr>
        <w:t>3,9</w:t>
      </w:r>
      <w:r w:rsidRPr="00B30942">
        <w:rPr>
          <w:rStyle w:val="FontStyle18"/>
          <w:b w:val="0"/>
          <w:sz w:val="24"/>
          <w:szCs w:val="24"/>
        </w:rPr>
        <w:t xml:space="preserve">___ акад. часов </w:t>
      </w:r>
    </w:p>
    <w:p w:rsidR="001562CE" w:rsidRPr="00B30942" w:rsidRDefault="001562CE" w:rsidP="001562CE">
      <w:pPr>
        <w:tabs>
          <w:tab w:val="left" w:pos="851"/>
          <w:tab w:val="left" w:pos="1134"/>
        </w:tabs>
        <w:rPr>
          <w:rStyle w:val="FontStyle18"/>
          <w:b w:val="0"/>
          <w:sz w:val="24"/>
          <w:szCs w:val="24"/>
        </w:rPr>
      </w:pPr>
      <w:r w:rsidRPr="00B30942">
        <w:rPr>
          <w:rStyle w:val="FontStyle18"/>
          <w:b w:val="0"/>
          <w:sz w:val="24"/>
          <w:szCs w:val="24"/>
        </w:rPr>
        <w:t>–</w:t>
      </w:r>
      <w:r w:rsidRPr="00B30942">
        <w:rPr>
          <w:rStyle w:val="FontStyle18"/>
          <w:b w:val="0"/>
          <w:sz w:val="24"/>
          <w:szCs w:val="24"/>
        </w:rPr>
        <w:tab/>
        <w:t>самостоятельная работа – __</w:t>
      </w:r>
      <w:r w:rsidRPr="00B30942">
        <w:rPr>
          <w:rStyle w:val="FontStyle18"/>
          <w:b w:val="0"/>
          <w:sz w:val="24"/>
          <w:szCs w:val="24"/>
          <w:u w:val="single"/>
        </w:rPr>
        <w:t>247,5</w:t>
      </w:r>
      <w:r w:rsidRPr="00B30942">
        <w:rPr>
          <w:rStyle w:val="FontStyle18"/>
          <w:b w:val="0"/>
          <w:sz w:val="24"/>
          <w:szCs w:val="24"/>
        </w:rPr>
        <w:t>___ акад. часов;</w:t>
      </w:r>
    </w:p>
    <w:p w:rsidR="001562CE" w:rsidRPr="00B30942" w:rsidRDefault="001562CE" w:rsidP="001562CE">
      <w:pPr>
        <w:tabs>
          <w:tab w:val="left" w:pos="851"/>
        </w:tabs>
        <w:rPr>
          <w:rStyle w:val="FontStyle18"/>
          <w:b w:val="0"/>
          <w:i/>
          <w:color w:val="C00000"/>
          <w:sz w:val="24"/>
          <w:szCs w:val="24"/>
        </w:rPr>
      </w:pPr>
      <w:r w:rsidRPr="00B30942">
        <w:rPr>
          <w:rStyle w:val="FontStyle18"/>
          <w:b w:val="0"/>
          <w:sz w:val="24"/>
          <w:szCs w:val="24"/>
        </w:rPr>
        <w:t>–</w:t>
      </w:r>
      <w:r w:rsidRPr="00B30942">
        <w:rPr>
          <w:rStyle w:val="FontStyle18"/>
          <w:b w:val="0"/>
          <w:sz w:val="24"/>
          <w:szCs w:val="24"/>
        </w:rPr>
        <w:tab/>
        <w:t xml:space="preserve">подготовка к экзамену, зачету – </w:t>
      </w:r>
      <w:r w:rsidRPr="00B30942">
        <w:rPr>
          <w:rStyle w:val="FontStyle18"/>
          <w:b w:val="0"/>
          <w:sz w:val="24"/>
          <w:szCs w:val="24"/>
          <w:u w:val="single"/>
        </w:rPr>
        <w:t>12,6</w:t>
      </w:r>
      <w:r w:rsidRPr="00B30942">
        <w:rPr>
          <w:rStyle w:val="FontStyle18"/>
          <w:b w:val="0"/>
          <w:sz w:val="24"/>
          <w:szCs w:val="24"/>
        </w:rPr>
        <w:t xml:space="preserve"> 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9"/>
        <w:gridCol w:w="739"/>
        <w:gridCol w:w="1301"/>
        <w:gridCol w:w="1360"/>
        <w:gridCol w:w="973"/>
        <w:gridCol w:w="2466"/>
        <w:gridCol w:w="2469"/>
        <w:gridCol w:w="1739"/>
      </w:tblGrid>
      <w:tr w:rsidR="001562CE" w:rsidRPr="00B30942" w:rsidTr="00D043E4">
        <w:tc>
          <w:tcPr>
            <w:tcW w:w="1264" w:type="pct"/>
            <w:vMerge w:val="restart"/>
          </w:tcPr>
          <w:p w:rsidR="001562CE" w:rsidRPr="00B30942" w:rsidRDefault="001562CE" w:rsidP="00D043E4">
            <w:pPr>
              <w:ind w:firstLine="142"/>
              <w:rPr>
                <w:sz w:val="24"/>
                <w:szCs w:val="24"/>
              </w:rPr>
            </w:pPr>
            <w:r w:rsidRPr="00B30942">
              <w:rPr>
                <w:sz w:val="24"/>
                <w:szCs w:val="24"/>
              </w:rPr>
              <w:t>Раздел /тема дисциплины</w:t>
            </w:r>
          </w:p>
          <w:p w:rsidR="001562CE" w:rsidRPr="00B30942" w:rsidRDefault="001562CE" w:rsidP="00D043E4">
            <w:pPr>
              <w:ind w:firstLine="0"/>
              <w:rPr>
                <w:sz w:val="24"/>
                <w:szCs w:val="24"/>
              </w:rPr>
            </w:pPr>
          </w:p>
        </w:tc>
        <w:tc>
          <w:tcPr>
            <w:tcW w:w="250" w:type="pct"/>
            <w:vMerge w:val="restart"/>
            <w:textDirection w:val="btLr"/>
          </w:tcPr>
          <w:p w:rsidR="001562CE" w:rsidRPr="00B30942" w:rsidRDefault="001562CE" w:rsidP="00D043E4">
            <w:pPr>
              <w:ind w:left="113" w:right="113" w:firstLine="0"/>
              <w:jc w:val="right"/>
              <w:rPr>
                <w:sz w:val="24"/>
                <w:szCs w:val="24"/>
              </w:rPr>
            </w:pPr>
            <w:r w:rsidRPr="00B30942">
              <w:rPr>
                <w:sz w:val="24"/>
                <w:szCs w:val="24"/>
              </w:rPr>
              <w:t>Курс</w:t>
            </w:r>
          </w:p>
        </w:tc>
        <w:tc>
          <w:tcPr>
            <w:tcW w:w="900" w:type="pct"/>
            <w:gridSpan w:val="2"/>
          </w:tcPr>
          <w:p w:rsidR="001562CE" w:rsidRPr="00B30942" w:rsidRDefault="001562CE" w:rsidP="00D043E4">
            <w:pPr>
              <w:ind w:firstLine="60"/>
              <w:rPr>
                <w:sz w:val="24"/>
                <w:szCs w:val="24"/>
              </w:rPr>
            </w:pPr>
            <w:r w:rsidRPr="00B30942">
              <w:rPr>
                <w:sz w:val="24"/>
                <w:szCs w:val="24"/>
              </w:rPr>
              <w:t>Аудиторная контактная работа (в акад</w:t>
            </w:r>
            <w:proofErr w:type="gramStart"/>
            <w:r w:rsidRPr="00B30942">
              <w:rPr>
                <w:sz w:val="24"/>
                <w:szCs w:val="24"/>
              </w:rPr>
              <w:t>.ч</w:t>
            </w:r>
            <w:proofErr w:type="gramEnd"/>
            <w:r w:rsidRPr="00B30942">
              <w:rPr>
                <w:sz w:val="24"/>
                <w:szCs w:val="24"/>
              </w:rPr>
              <w:t>асах)</w:t>
            </w:r>
          </w:p>
        </w:tc>
        <w:tc>
          <w:tcPr>
            <w:tcW w:w="329" w:type="pct"/>
            <w:vMerge w:val="restart"/>
            <w:textDirection w:val="btLr"/>
          </w:tcPr>
          <w:p w:rsidR="001562CE" w:rsidRPr="00B30942" w:rsidRDefault="001562CE" w:rsidP="00D043E4">
            <w:pPr>
              <w:ind w:left="113" w:right="113" w:firstLine="0"/>
              <w:rPr>
                <w:sz w:val="24"/>
                <w:szCs w:val="24"/>
              </w:rPr>
            </w:pPr>
            <w:r w:rsidRPr="00B30942">
              <w:rPr>
                <w:sz w:val="24"/>
                <w:szCs w:val="24"/>
              </w:rPr>
              <w:t>Самостоятельная работа (в акад. часах)</w:t>
            </w:r>
          </w:p>
        </w:tc>
        <w:tc>
          <w:tcPr>
            <w:tcW w:w="834" w:type="pct"/>
            <w:vMerge w:val="restart"/>
          </w:tcPr>
          <w:p w:rsidR="001562CE" w:rsidRPr="00B30942" w:rsidRDefault="001562CE" w:rsidP="00D043E4">
            <w:pPr>
              <w:ind w:firstLine="0"/>
              <w:rPr>
                <w:sz w:val="24"/>
                <w:szCs w:val="24"/>
              </w:rPr>
            </w:pPr>
            <w:r w:rsidRPr="00B30942">
              <w:rPr>
                <w:sz w:val="24"/>
                <w:szCs w:val="24"/>
              </w:rPr>
              <w:t>Вид самостоятельной работы</w:t>
            </w:r>
          </w:p>
        </w:tc>
        <w:tc>
          <w:tcPr>
            <w:tcW w:w="835" w:type="pct"/>
            <w:vMerge w:val="restart"/>
          </w:tcPr>
          <w:p w:rsidR="001562CE" w:rsidRPr="00B30942" w:rsidRDefault="001562CE" w:rsidP="00D043E4">
            <w:pPr>
              <w:ind w:firstLine="0"/>
              <w:rPr>
                <w:sz w:val="24"/>
                <w:szCs w:val="24"/>
              </w:rPr>
            </w:pPr>
            <w:r w:rsidRPr="00B30942">
              <w:rPr>
                <w:sz w:val="24"/>
                <w:szCs w:val="24"/>
              </w:rPr>
              <w:t>Формы текущего контроля успеваемости и промежуточной аттестации</w:t>
            </w:r>
          </w:p>
        </w:tc>
        <w:tc>
          <w:tcPr>
            <w:tcW w:w="588" w:type="pct"/>
            <w:vMerge w:val="restart"/>
            <w:textDirection w:val="btLr"/>
          </w:tcPr>
          <w:p w:rsidR="001562CE" w:rsidRPr="00B30942" w:rsidRDefault="001562CE" w:rsidP="00D043E4">
            <w:pPr>
              <w:ind w:left="113" w:right="113" w:firstLine="0"/>
              <w:rPr>
                <w:sz w:val="24"/>
                <w:szCs w:val="24"/>
              </w:rPr>
            </w:pPr>
            <w:r w:rsidRPr="00B30942">
              <w:rPr>
                <w:sz w:val="24"/>
                <w:szCs w:val="24"/>
              </w:rPr>
              <w:t>Код и структурный элемент компетенции</w:t>
            </w:r>
          </w:p>
        </w:tc>
      </w:tr>
      <w:tr w:rsidR="001562CE" w:rsidRPr="00B30942" w:rsidTr="00D043E4">
        <w:trPr>
          <w:cantSplit/>
          <w:trHeight w:val="477"/>
        </w:trPr>
        <w:tc>
          <w:tcPr>
            <w:tcW w:w="1264" w:type="pct"/>
            <w:vMerge/>
          </w:tcPr>
          <w:p w:rsidR="001562CE" w:rsidRPr="00B30942" w:rsidRDefault="001562CE" w:rsidP="00D043E4">
            <w:pPr>
              <w:ind w:firstLine="0"/>
              <w:rPr>
                <w:sz w:val="24"/>
                <w:szCs w:val="24"/>
              </w:rPr>
            </w:pP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hanging="20"/>
              <w:rPr>
                <w:sz w:val="24"/>
                <w:szCs w:val="24"/>
              </w:rPr>
            </w:pPr>
            <w:r w:rsidRPr="00B30942">
              <w:rPr>
                <w:sz w:val="24"/>
                <w:szCs w:val="24"/>
              </w:rPr>
              <w:t>лекции</w:t>
            </w:r>
          </w:p>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r w:rsidRPr="00B30942">
              <w:rPr>
                <w:sz w:val="24"/>
                <w:szCs w:val="24"/>
              </w:rPr>
              <w:t>лаборат.</w:t>
            </w:r>
          </w:p>
          <w:p w:rsidR="001562CE" w:rsidRPr="00B30942" w:rsidRDefault="001562CE" w:rsidP="00D043E4">
            <w:pPr>
              <w:ind w:firstLine="0"/>
              <w:jc w:val="right"/>
              <w:rPr>
                <w:sz w:val="24"/>
                <w:szCs w:val="24"/>
              </w:rPr>
            </w:pPr>
            <w:r w:rsidRPr="00B30942">
              <w:rPr>
                <w:sz w:val="24"/>
                <w:szCs w:val="24"/>
              </w:rPr>
              <w:t>работа</w:t>
            </w: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rPr>
          <w:cantSplit/>
          <w:trHeight w:val="477"/>
        </w:trPr>
        <w:tc>
          <w:tcPr>
            <w:tcW w:w="4412" w:type="pct"/>
            <w:gridSpan w:val="7"/>
          </w:tcPr>
          <w:p w:rsidR="001562CE" w:rsidRPr="00B30942" w:rsidRDefault="001562CE" w:rsidP="00D043E4">
            <w:pPr>
              <w:ind w:firstLine="0"/>
              <w:jc w:val="center"/>
              <w:rPr>
                <w:sz w:val="24"/>
                <w:szCs w:val="24"/>
              </w:rPr>
            </w:pPr>
            <w:r w:rsidRPr="00B30942">
              <w:rPr>
                <w:sz w:val="24"/>
                <w:szCs w:val="24"/>
              </w:rPr>
              <w:t xml:space="preserve">Раздел </w:t>
            </w:r>
            <w:r w:rsidRPr="00B30942">
              <w:rPr>
                <w:b/>
                <w:sz w:val="24"/>
                <w:szCs w:val="24"/>
              </w:rPr>
              <w:t>«Геодезия»</w:t>
            </w:r>
          </w:p>
        </w:tc>
        <w:tc>
          <w:tcPr>
            <w:tcW w:w="588" w:type="pct"/>
          </w:tcPr>
          <w:p w:rsidR="001562CE" w:rsidRPr="00B30942" w:rsidRDefault="001562CE" w:rsidP="00D043E4">
            <w:pPr>
              <w:ind w:firstLine="0"/>
              <w:jc w:val="center"/>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1.Введение.</w:t>
            </w:r>
          </w:p>
        </w:tc>
        <w:tc>
          <w:tcPr>
            <w:tcW w:w="250" w:type="pct"/>
            <w:vMerge w:val="restar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r w:rsidRPr="00B30942">
              <w:rPr>
                <w:b/>
                <w:sz w:val="24"/>
                <w:szCs w:val="24"/>
              </w:rPr>
              <w:t>1</w:t>
            </w:r>
          </w:p>
        </w:tc>
        <w:tc>
          <w:tcPr>
            <w:tcW w:w="460" w:type="pct"/>
          </w:tcPr>
          <w:p w:rsidR="001562CE" w:rsidRPr="00B30942" w:rsidRDefault="001562CE" w:rsidP="00D043E4">
            <w:pPr>
              <w:ind w:firstLine="0"/>
              <w:rPr>
                <w:b/>
                <w:sz w:val="24"/>
                <w:szCs w:val="24"/>
              </w:rPr>
            </w:pPr>
          </w:p>
        </w:tc>
        <w:tc>
          <w:tcPr>
            <w:tcW w:w="329" w:type="pct"/>
          </w:tcPr>
          <w:p w:rsidR="001562CE" w:rsidRPr="00B30942" w:rsidRDefault="001562CE" w:rsidP="00D043E4">
            <w:pPr>
              <w:ind w:firstLine="0"/>
              <w:rPr>
                <w:b/>
                <w:sz w:val="24"/>
                <w:szCs w:val="24"/>
              </w:rPr>
            </w:pPr>
            <w:r w:rsidRPr="00B30942">
              <w:rPr>
                <w:b/>
                <w:sz w:val="24"/>
                <w:szCs w:val="24"/>
              </w:rPr>
              <w:t>6</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1562CE" w:rsidP="00D043E4">
            <w:pPr>
              <w:ind w:firstLine="0"/>
              <w:rPr>
                <w:b/>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1.1. Определение геодезии как одной из отраслей наук о Земле.</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0,3</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1.2. Форма и размеры Земли. Отвесная линия и </w:t>
            </w:r>
            <w:proofErr w:type="spellStart"/>
            <w:r w:rsidRPr="00B30942">
              <w:rPr>
                <w:rFonts w:ascii="Times New Roman" w:hAnsi="Times New Roman" w:cs="Times New Roman"/>
                <w:sz w:val="24"/>
                <w:szCs w:val="24"/>
              </w:rPr>
              <w:t>уровенная</w:t>
            </w:r>
            <w:proofErr w:type="spellEnd"/>
            <w:r w:rsidRPr="00B30942">
              <w:rPr>
                <w:rFonts w:ascii="Times New Roman" w:hAnsi="Times New Roman" w:cs="Times New Roman"/>
                <w:sz w:val="24"/>
                <w:szCs w:val="24"/>
              </w:rPr>
              <w:t xml:space="preserve"> поверхность. Геоид, </w:t>
            </w:r>
            <w:proofErr w:type="spellStart"/>
            <w:r w:rsidRPr="00B30942">
              <w:rPr>
                <w:rFonts w:ascii="Times New Roman" w:hAnsi="Times New Roman" w:cs="Times New Roman"/>
                <w:sz w:val="24"/>
                <w:szCs w:val="24"/>
              </w:rPr>
              <w:t>квазигеоид</w:t>
            </w:r>
            <w:proofErr w:type="spellEnd"/>
            <w:r w:rsidRPr="00B30942">
              <w:rPr>
                <w:rFonts w:ascii="Times New Roman" w:hAnsi="Times New Roman" w:cs="Times New Roman"/>
                <w:sz w:val="24"/>
                <w:szCs w:val="24"/>
              </w:rPr>
              <w:t xml:space="preserve">, эллипсоид, </w:t>
            </w:r>
            <w:proofErr w:type="spellStart"/>
            <w:r w:rsidRPr="00B30942">
              <w:rPr>
                <w:rFonts w:ascii="Times New Roman" w:hAnsi="Times New Roman" w:cs="Times New Roman"/>
                <w:sz w:val="24"/>
                <w:szCs w:val="24"/>
              </w:rPr>
              <w:t>референц</w:t>
            </w:r>
            <w:proofErr w:type="spellEnd"/>
            <w:r w:rsidRPr="00B30942">
              <w:rPr>
                <w:rFonts w:ascii="Times New Roman" w:hAnsi="Times New Roman" w:cs="Times New Roman"/>
                <w:sz w:val="24"/>
                <w:szCs w:val="24"/>
              </w:rPr>
              <w:t xml:space="preserve">-эллипсоид. </w:t>
            </w:r>
          </w:p>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Расчёт размеров участка сферической поверхности Земли  для обобщения её до горизонтальной плоскости.</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0,4</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1.3. Понятия о плане, карте, профиле линии местности, применяемых  масштабах.</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0,3</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 xml:space="preserve">самостоятельное изучение учебно-методической литературы и других </w:t>
            </w:r>
            <w:r w:rsidRPr="00B30942">
              <w:rPr>
                <w:bCs/>
                <w:sz w:val="24"/>
                <w:szCs w:val="24"/>
              </w:rPr>
              <w:lastRenderedPageBreak/>
              <w:t>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lastRenderedPageBreak/>
              <w:t>2. Применяемые в геодезии системы координат.</w:t>
            </w:r>
          </w:p>
        </w:tc>
        <w:tc>
          <w:tcPr>
            <w:tcW w:w="250" w:type="pct"/>
            <w:vMerge w:val="restar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p>
        </w:tc>
        <w:tc>
          <w:tcPr>
            <w:tcW w:w="460" w:type="pct"/>
          </w:tcPr>
          <w:p w:rsidR="001562CE" w:rsidRPr="00B30942" w:rsidRDefault="001562CE" w:rsidP="00D043E4">
            <w:pPr>
              <w:ind w:firstLine="0"/>
              <w:rPr>
                <w:b/>
                <w:sz w:val="24"/>
                <w:szCs w:val="24"/>
              </w:rPr>
            </w:pPr>
          </w:p>
        </w:tc>
        <w:tc>
          <w:tcPr>
            <w:tcW w:w="329" w:type="pct"/>
          </w:tcPr>
          <w:p w:rsidR="001562CE" w:rsidRPr="00B30942" w:rsidRDefault="001562CE" w:rsidP="00D043E4">
            <w:pPr>
              <w:ind w:firstLine="0"/>
              <w:rPr>
                <w:b/>
                <w:sz w:val="24"/>
                <w:szCs w:val="24"/>
              </w:rPr>
            </w:pPr>
            <w:r w:rsidRPr="00B30942">
              <w:rPr>
                <w:b/>
                <w:sz w:val="24"/>
                <w:szCs w:val="24"/>
              </w:rPr>
              <w:t>6</w:t>
            </w:r>
          </w:p>
        </w:tc>
        <w:tc>
          <w:tcPr>
            <w:tcW w:w="834" w:type="pct"/>
          </w:tcPr>
          <w:p w:rsidR="001562CE" w:rsidRPr="00B30942" w:rsidRDefault="001562CE" w:rsidP="00D043E4">
            <w:pPr>
              <w:ind w:firstLine="0"/>
              <w:rPr>
                <w:b/>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b/>
                <w:sz w:val="24"/>
                <w:szCs w:val="24"/>
              </w:rPr>
            </w:pPr>
          </w:p>
        </w:tc>
        <w:tc>
          <w:tcPr>
            <w:tcW w:w="588" w:type="pct"/>
          </w:tcPr>
          <w:p w:rsidR="001562CE" w:rsidRPr="00B30942" w:rsidRDefault="00F54B93" w:rsidP="00D043E4">
            <w:pPr>
              <w:ind w:firstLine="0"/>
              <w:rPr>
                <w:b/>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2.1. Астрономическая, геодезическая и географическая  системы координат. Проекция Гаусса-Крюгера. Зональная и условная системы прямоугольных координат.</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3</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2.2. Высоты точек земной поверхности. Влияние кривизны Земли на определение высот точек.</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3</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3. Угловые измерения. </w:t>
            </w:r>
          </w:p>
        </w:tc>
        <w:tc>
          <w:tcPr>
            <w:tcW w:w="250" w:type="pct"/>
            <w:vMerge w:val="restar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r w:rsidRPr="00B30942">
              <w:rPr>
                <w:b/>
                <w:sz w:val="24"/>
                <w:szCs w:val="24"/>
              </w:rPr>
              <w:t>1</w:t>
            </w:r>
          </w:p>
        </w:tc>
        <w:tc>
          <w:tcPr>
            <w:tcW w:w="460" w:type="pct"/>
          </w:tcPr>
          <w:p w:rsidR="001562CE" w:rsidRPr="00B30942" w:rsidRDefault="001562CE" w:rsidP="00D043E4">
            <w:pPr>
              <w:ind w:firstLine="0"/>
              <w:rPr>
                <w:b/>
                <w:sz w:val="24"/>
                <w:szCs w:val="24"/>
              </w:rPr>
            </w:pPr>
            <w:r w:rsidRPr="00B30942">
              <w:rPr>
                <w:b/>
                <w:sz w:val="24"/>
                <w:szCs w:val="24"/>
              </w:rPr>
              <w:t>2</w:t>
            </w:r>
          </w:p>
        </w:tc>
        <w:tc>
          <w:tcPr>
            <w:tcW w:w="329" w:type="pct"/>
          </w:tcPr>
          <w:p w:rsidR="001562CE" w:rsidRPr="00B30942" w:rsidRDefault="001562CE" w:rsidP="00D043E4">
            <w:pPr>
              <w:ind w:firstLine="0"/>
              <w:rPr>
                <w:b/>
                <w:sz w:val="24"/>
                <w:szCs w:val="24"/>
              </w:rPr>
            </w:pPr>
            <w:r w:rsidRPr="00B30942">
              <w:rPr>
                <w:b/>
                <w:sz w:val="24"/>
                <w:szCs w:val="24"/>
              </w:rPr>
              <w:t>8</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F54B93" w:rsidP="00D043E4">
            <w:pPr>
              <w:ind w:firstLine="0"/>
              <w:rPr>
                <w:b/>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3.1. Классификация теодолитов. Теодолит, оси и плоскости прибора, составные части.</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0,3</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3</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3.2.Способы измерения горизонтальных и вертикальных углов. </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0,4</w:t>
            </w:r>
          </w:p>
        </w:tc>
        <w:tc>
          <w:tcPr>
            <w:tcW w:w="460" w:type="pct"/>
          </w:tcPr>
          <w:p w:rsidR="001562CE" w:rsidRPr="00B30942" w:rsidRDefault="001562CE" w:rsidP="00D043E4">
            <w:pPr>
              <w:ind w:firstLine="0"/>
              <w:rPr>
                <w:sz w:val="24"/>
                <w:szCs w:val="24"/>
              </w:rPr>
            </w:pPr>
            <w:r w:rsidRPr="00B30942">
              <w:rPr>
                <w:sz w:val="24"/>
                <w:szCs w:val="24"/>
              </w:rPr>
              <w:t>2</w:t>
            </w:r>
          </w:p>
        </w:tc>
        <w:tc>
          <w:tcPr>
            <w:tcW w:w="329" w:type="pct"/>
          </w:tcPr>
          <w:p w:rsidR="001562CE" w:rsidRPr="00B30942" w:rsidRDefault="001562CE" w:rsidP="00D043E4">
            <w:pPr>
              <w:ind w:firstLine="0"/>
              <w:rPr>
                <w:sz w:val="24"/>
                <w:szCs w:val="24"/>
              </w:rPr>
            </w:pPr>
            <w:r w:rsidRPr="00B30942">
              <w:rPr>
                <w:sz w:val="24"/>
                <w:szCs w:val="24"/>
              </w:rPr>
              <w:t>3</w:t>
            </w:r>
          </w:p>
        </w:tc>
        <w:tc>
          <w:tcPr>
            <w:tcW w:w="834" w:type="pct"/>
          </w:tcPr>
          <w:p w:rsidR="001562CE" w:rsidRPr="00B30942" w:rsidRDefault="001562CE" w:rsidP="00D043E4">
            <w:pPr>
              <w:ind w:firstLine="0"/>
              <w:rPr>
                <w:sz w:val="24"/>
                <w:szCs w:val="24"/>
              </w:rPr>
            </w:pPr>
            <w:r w:rsidRPr="00B30942">
              <w:rPr>
                <w:bCs/>
                <w:sz w:val="24"/>
                <w:szCs w:val="24"/>
              </w:rPr>
              <w:t xml:space="preserve">самостоятельное изучение учебно-методической литературы и других источников </w:t>
            </w:r>
            <w:r w:rsidRPr="00B30942">
              <w:rPr>
                <w:bCs/>
                <w:sz w:val="24"/>
                <w:szCs w:val="24"/>
              </w:rPr>
              <w:lastRenderedPageBreak/>
              <w:t>информации;</w:t>
            </w:r>
          </w:p>
        </w:tc>
        <w:tc>
          <w:tcPr>
            <w:tcW w:w="835" w:type="pct"/>
          </w:tcPr>
          <w:p w:rsidR="001562CE" w:rsidRPr="00B30942" w:rsidRDefault="001562CE" w:rsidP="00D043E4">
            <w:pPr>
              <w:ind w:firstLine="0"/>
              <w:rPr>
                <w:sz w:val="24"/>
                <w:szCs w:val="24"/>
              </w:rPr>
            </w:pPr>
            <w:r w:rsidRPr="00B30942">
              <w:rPr>
                <w:sz w:val="24"/>
                <w:szCs w:val="24"/>
              </w:rPr>
              <w:lastRenderedPageBreak/>
              <w:t xml:space="preserve">Защита лабораторных работ: Измерение горизонтального угла способом приёмов; </w:t>
            </w:r>
            <w:r w:rsidRPr="00B30942">
              <w:rPr>
                <w:sz w:val="24"/>
                <w:szCs w:val="24"/>
              </w:rPr>
              <w:lastRenderedPageBreak/>
              <w:t>Набор съемочных пикетов при тахеометрической съёмке местности</w:t>
            </w:r>
          </w:p>
        </w:tc>
        <w:tc>
          <w:tcPr>
            <w:tcW w:w="588" w:type="pct"/>
          </w:tcPr>
          <w:p w:rsidR="001562CE" w:rsidRPr="00B30942" w:rsidRDefault="00F54B93" w:rsidP="00D043E4">
            <w:pPr>
              <w:ind w:firstLine="0"/>
              <w:rPr>
                <w:sz w:val="24"/>
                <w:szCs w:val="24"/>
              </w:rPr>
            </w:pPr>
            <w:r w:rsidRPr="00B30942">
              <w:rPr>
                <w:sz w:val="24"/>
                <w:szCs w:val="24"/>
                <w:lang w:val="en-US"/>
              </w:rPr>
              <w:lastRenderedPageBreak/>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lastRenderedPageBreak/>
              <w:t xml:space="preserve">3.3. Линейные измерения. </w:t>
            </w:r>
            <w:proofErr w:type="spellStart"/>
            <w:r w:rsidRPr="00B30942">
              <w:rPr>
                <w:rFonts w:ascii="Times New Roman" w:hAnsi="Times New Roman" w:cs="Times New Roman"/>
                <w:sz w:val="24"/>
                <w:szCs w:val="24"/>
              </w:rPr>
              <w:t>Компарирование</w:t>
            </w:r>
            <w:proofErr w:type="spellEnd"/>
            <w:r w:rsidRPr="00B30942">
              <w:rPr>
                <w:rFonts w:ascii="Times New Roman" w:hAnsi="Times New Roman" w:cs="Times New Roman"/>
                <w:sz w:val="24"/>
                <w:szCs w:val="24"/>
              </w:rPr>
              <w:t xml:space="preserve"> мерных приборов.</w:t>
            </w: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0,3</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4.Нивелирование</w:t>
            </w:r>
          </w:p>
        </w:tc>
        <w:tc>
          <w:tcPr>
            <w:tcW w:w="250" w:type="pct"/>
            <w:vMerge w:val="restar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r w:rsidRPr="00B30942">
              <w:rPr>
                <w:b/>
                <w:sz w:val="24"/>
                <w:szCs w:val="24"/>
              </w:rPr>
              <w:t>2</w:t>
            </w:r>
          </w:p>
        </w:tc>
        <w:tc>
          <w:tcPr>
            <w:tcW w:w="460" w:type="pct"/>
          </w:tcPr>
          <w:p w:rsidR="001562CE" w:rsidRPr="00B30942" w:rsidRDefault="001562CE" w:rsidP="00D043E4">
            <w:pPr>
              <w:ind w:firstLine="0"/>
              <w:rPr>
                <w:b/>
                <w:sz w:val="24"/>
                <w:szCs w:val="24"/>
              </w:rPr>
            </w:pPr>
            <w:r w:rsidRPr="00B30942">
              <w:rPr>
                <w:b/>
                <w:sz w:val="24"/>
                <w:szCs w:val="24"/>
              </w:rPr>
              <w:t>2</w:t>
            </w:r>
          </w:p>
        </w:tc>
        <w:tc>
          <w:tcPr>
            <w:tcW w:w="329" w:type="pct"/>
          </w:tcPr>
          <w:p w:rsidR="001562CE" w:rsidRPr="00B30942" w:rsidRDefault="001562CE" w:rsidP="00D043E4">
            <w:pPr>
              <w:ind w:firstLine="0"/>
              <w:rPr>
                <w:b/>
                <w:sz w:val="24"/>
                <w:szCs w:val="24"/>
              </w:rPr>
            </w:pPr>
            <w:r w:rsidRPr="00B30942">
              <w:rPr>
                <w:b/>
                <w:sz w:val="24"/>
                <w:szCs w:val="24"/>
              </w:rPr>
              <w:t>6</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F54B93" w:rsidP="00D043E4">
            <w:pPr>
              <w:ind w:firstLine="0"/>
              <w:rPr>
                <w:b/>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4.1.Виды нивелирования. Нивелир, классификация и устройство прибора, оси. </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0,5</w:t>
            </w:r>
          </w:p>
        </w:tc>
        <w:tc>
          <w:tcPr>
            <w:tcW w:w="460" w:type="pct"/>
          </w:tcPr>
          <w:p w:rsidR="001562CE" w:rsidRPr="00B30942" w:rsidRDefault="001562CE" w:rsidP="00D043E4">
            <w:pPr>
              <w:ind w:firstLine="0"/>
              <w:rPr>
                <w:sz w:val="24"/>
                <w:szCs w:val="24"/>
              </w:rPr>
            </w:pPr>
            <w:r w:rsidRPr="00B30942">
              <w:rPr>
                <w:sz w:val="24"/>
                <w:szCs w:val="24"/>
              </w:rPr>
              <w:t>2</w:t>
            </w: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r w:rsidRPr="00B30942">
              <w:rPr>
                <w:sz w:val="24"/>
                <w:szCs w:val="24"/>
              </w:rPr>
              <w:t>Защита лабораторных работ: Поверки нивелира</w:t>
            </w: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4.2.Способы геометрического нивелирования. Погрешности геометрического нивелирования. </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1</w:t>
            </w:r>
          </w:p>
        </w:tc>
        <w:tc>
          <w:tcPr>
            <w:tcW w:w="460" w:type="pct"/>
          </w:tcPr>
          <w:p w:rsidR="001562CE" w:rsidRPr="00B30942" w:rsidRDefault="001562CE" w:rsidP="00D043E4">
            <w:pPr>
              <w:ind w:firstLine="0"/>
              <w:rPr>
                <w:sz w:val="24"/>
                <w:szCs w:val="24"/>
              </w:rPr>
            </w:pPr>
            <w:r w:rsidRPr="00B30942">
              <w:rPr>
                <w:sz w:val="24"/>
                <w:szCs w:val="24"/>
              </w:rPr>
              <w:t>4</w:t>
            </w: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r w:rsidRPr="00B30942">
              <w:rPr>
                <w:sz w:val="24"/>
                <w:szCs w:val="24"/>
              </w:rPr>
              <w:t>Защита лабораторных работ: Проложение нивелирного хода в лабораторных условиях с составление продольного профиля трассы автодороги.</w:t>
            </w: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4.3.Тригонометрическое нивелирование. Теория нитяного дальномера.</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r w:rsidRPr="00B30942">
              <w:rPr>
                <w:sz w:val="24"/>
                <w:szCs w:val="24"/>
              </w:rPr>
              <w:t>0,5</w:t>
            </w: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lastRenderedPageBreak/>
              <w:t>5. Государственные геодезические сети.</w:t>
            </w:r>
          </w:p>
        </w:tc>
        <w:tc>
          <w:tcPr>
            <w:tcW w:w="250" w:type="pct"/>
            <w:vMerge w:val="restar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p>
        </w:tc>
        <w:tc>
          <w:tcPr>
            <w:tcW w:w="460" w:type="pct"/>
          </w:tcPr>
          <w:p w:rsidR="001562CE" w:rsidRPr="00B30942" w:rsidRDefault="001562CE" w:rsidP="00D043E4">
            <w:pPr>
              <w:ind w:firstLine="0"/>
              <w:rPr>
                <w:b/>
                <w:sz w:val="24"/>
                <w:szCs w:val="24"/>
              </w:rPr>
            </w:pPr>
          </w:p>
        </w:tc>
        <w:tc>
          <w:tcPr>
            <w:tcW w:w="329" w:type="pct"/>
          </w:tcPr>
          <w:p w:rsidR="001562CE" w:rsidRPr="00B30942" w:rsidRDefault="001562CE" w:rsidP="00D043E4">
            <w:pPr>
              <w:ind w:firstLine="0"/>
              <w:rPr>
                <w:b/>
                <w:sz w:val="24"/>
                <w:szCs w:val="24"/>
              </w:rPr>
            </w:pPr>
            <w:r w:rsidRPr="00B30942">
              <w:rPr>
                <w:b/>
                <w:sz w:val="24"/>
                <w:szCs w:val="24"/>
              </w:rPr>
              <w:t>4</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F54B93" w:rsidP="00D043E4">
            <w:pPr>
              <w:ind w:firstLine="0"/>
              <w:rPr>
                <w:b/>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5.1.Назначение и виды геодезических сетей: плановых и высотных. </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5.2.Схемы и методы построения, классификация, состав работ по развитию сетей.</w:t>
            </w: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r w:rsidRPr="00B30942">
              <w:rPr>
                <w:sz w:val="24"/>
                <w:szCs w:val="24"/>
              </w:rPr>
              <w:t>2</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6. Ориентирование линий местности. </w:t>
            </w:r>
          </w:p>
        </w:tc>
        <w:tc>
          <w:tcPr>
            <w:tcW w:w="250" w:type="pct"/>
          </w:tcPr>
          <w:p w:rsidR="001562CE" w:rsidRPr="00B30942" w:rsidRDefault="001562CE" w:rsidP="00D043E4">
            <w:pPr>
              <w:ind w:firstLine="0"/>
              <w:rPr>
                <w:b/>
                <w:sz w:val="24"/>
                <w:szCs w:val="24"/>
              </w:rPr>
            </w:pPr>
            <w:r w:rsidRPr="00B30942">
              <w:rPr>
                <w:b/>
                <w:sz w:val="24"/>
                <w:szCs w:val="24"/>
              </w:rPr>
              <w:t>2</w:t>
            </w:r>
          </w:p>
        </w:tc>
        <w:tc>
          <w:tcPr>
            <w:tcW w:w="440" w:type="pct"/>
          </w:tcPr>
          <w:p w:rsidR="001562CE" w:rsidRPr="00B30942" w:rsidRDefault="001562CE" w:rsidP="00D043E4">
            <w:pPr>
              <w:ind w:firstLine="0"/>
              <w:rPr>
                <w:b/>
                <w:sz w:val="24"/>
                <w:szCs w:val="24"/>
              </w:rPr>
            </w:pPr>
          </w:p>
        </w:tc>
        <w:tc>
          <w:tcPr>
            <w:tcW w:w="460" w:type="pct"/>
          </w:tcPr>
          <w:p w:rsidR="001562CE" w:rsidRPr="00B30942" w:rsidRDefault="001562CE" w:rsidP="00D043E4">
            <w:pPr>
              <w:ind w:firstLine="0"/>
              <w:rPr>
                <w:b/>
                <w:sz w:val="24"/>
                <w:szCs w:val="24"/>
              </w:rPr>
            </w:pPr>
          </w:p>
        </w:tc>
        <w:tc>
          <w:tcPr>
            <w:tcW w:w="329" w:type="pct"/>
          </w:tcPr>
          <w:p w:rsidR="001562CE" w:rsidRPr="00B30942" w:rsidRDefault="001562CE" w:rsidP="00D043E4">
            <w:pPr>
              <w:ind w:firstLine="0"/>
              <w:rPr>
                <w:b/>
                <w:sz w:val="24"/>
                <w:szCs w:val="24"/>
              </w:rPr>
            </w:pPr>
            <w:r w:rsidRPr="00B30942">
              <w:rPr>
                <w:b/>
                <w:sz w:val="24"/>
                <w:szCs w:val="24"/>
              </w:rPr>
              <w:t>4</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F54B93" w:rsidP="00D043E4">
            <w:pPr>
              <w:ind w:firstLine="0"/>
              <w:rPr>
                <w:b/>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6.1.Ориентирующие углы: азимуты, румбы, дирекционные углы. Сближение меридианов. Склонение магнитной стрелки.</w:t>
            </w: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lang w:val="en-US"/>
              </w:rPr>
            </w:pPr>
            <w:r w:rsidRPr="00B30942">
              <w:rPr>
                <w:sz w:val="24"/>
                <w:szCs w:val="24"/>
                <w:lang w:val="en-US"/>
              </w:rPr>
              <w:t>4</w:t>
            </w: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r w:rsidRPr="00B30942">
              <w:rPr>
                <w:sz w:val="24"/>
                <w:szCs w:val="24"/>
              </w:rPr>
              <w:t>Защита лабораторной работы: Подготовка пикетажного журнала для разбивки пикетажа по оси автомобильной дороги с круговыми кривыми</w:t>
            </w: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6.2.Прямая и обратная геодезические задачи на плоскости.</w:t>
            </w: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0"/>
              <w:rPr>
                <w:sz w:val="24"/>
                <w:szCs w:val="24"/>
              </w:rPr>
            </w:pPr>
          </w:p>
        </w:tc>
        <w:tc>
          <w:tcPr>
            <w:tcW w:w="834" w:type="pc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tcPr>
          <w:p w:rsidR="001562CE" w:rsidRPr="00B30942" w:rsidRDefault="001562CE" w:rsidP="00D043E4">
            <w:pPr>
              <w:ind w:firstLine="0"/>
              <w:rPr>
                <w:sz w:val="24"/>
                <w:szCs w:val="24"/>
              </w:rPr>
            </w:pPr>
          </w:p>
        </w:tc>
        <w:tc>
          <w:tcPr>
            <w:tcW w:w="588" w:type="pc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7.Топографические съёмки поверхности Земли.</w:t>
            </w:r>
          </w:p>
        </w:tc>
        <w:tc>
          <w:tcPr>
            <w:tcW w:w="250" w:type="pct"/>
            <w:vMerge w:val="restart"/>
          </w:tcPr>
          <w:p w:rsidR="001562CE" w:rsidRPr="00B30942" w:rsidRDefault="001562CE" w:rsidP="00D043E4">
            <w:pPr>
              <w:ind w:firstLine="0"/>
              <w:rPr>
                <w:sz w:val="24"/>
                <w:szCs w:val="24"/>
              </w:rPr>
            </w:pPr>
            <w:r w:rsidRPr="00B30942">
              <w:rPr>
                <w:sz w:val="24"/>
                <w:szCs w:val="24"/>
              </w:rPr>
              <w:t>2</w:t>
            </w:r>
          </w:p>
        </w:tc>
        <w:tc>
          <w:tcPr>
            <w:tcW w:w="440" w:type="pct"/>
          </w:tcPr>
          <w:p w:rsidR="001562CE" w:rsidRPr="00B30942" w:rsidRDefault="001562CE" w:rsidP="00D043E4">
            <w:pPr>
              <w:ind w:firstLine="0"/>
              <w:rPr>
                <w:b/>
                <w:sz w:val="24"/>
                <w:szCs w:val="24"/>
              </w:rPr>
            </w:pPr>
            <w:r w:rsidRPr="00B30942">
              <w:rPr>
                <w:b/>
                <w:sz w:val="24"/>
                <w:szCs w:val="24"/>
              </w:rPr>
              <w:t>1</w:t>
            </w:r>
          </w:p>
        </w:tc>
        <w:tc>
          <w:tcPr>
            <w:tcW w:w="460" w:type="pct"/>
          </w:tcPr>
          <w:p w:rsidR="001562CE" w:rsidRPr="00B30942" w:rsidRDefault="001562CE" w:rsidP="00D043E4">
            <w:pPr>
              <w:ind w:firstLine="0"/>
              <w:rPr>
                <w:b/>
                <w:sz w:val="24"/>
                <w:szCs w:val="24"/>
              </w:rPr>
            </w:pPr>
            <w:r w:rsidRPr="00B30942">
              <w:rPr>
                <w:b/>
                <w:sz w:val="24"/>
                <w:szCs w:val="24"/>
              </w:rPr>
              <w:t>2/2И</w:t>
            </w:r>
          </w:p>
        </w:tc>
        <w:tc>
          <w:tcPr>
            <w:tcW w:w="329" w:type="pct"/>
          </w:tcPr>
          <w:p w:rsidR="001562CE" w:rsidRPr="00B30942" w:rsidRDefault="001562CE" w:rsidP="00D043E4">
            <w:pPr>
              <w:ind w:firstLine="134"/>
              <w:rPr>
                <w:sz w:val="24"/>
                <w:szCs w:val="24"/>
              </w:rPr>
            </w:pPr>
            <w:r w:rsidRPr="00B30942">
              <w:rPr>
                <w:b/>
                <w:sz w:val="24"/>
                <w:szCs w:val="24"/>
              </w:rPr>
              <w:t>20</w:t>
            </w:r>
          </w:p>
        </w:tc>
        <w:tc>
          <w:tcPr>
            <w:tcW w:w="834" w:type="pct"/>
            <w:vMerge w:val="restart"/>
          </w:tcPr>
          <w:p w:rsidR="001562CE" w:rsidRPr="00B30942" w:rsidRDefault="001562CE" w:rsidP="00D043E4">
            <w:pPr>
              <w:ind w:firstLine="134"/>
              <w:rPr>
                <w:sz w:val="24"/>
                <w:szCs w:val="24"/>
              </w:rPr>
            </w:pPr>
            <w:r w:rsidRPr="00B30942">
              <w:rPr>
                <w:bCs/>
                <w:sz w:val="24"/>
                <w:szCs w:val="24"/>
              </w:rPr>
              <w:t xml:space="preserve">самостоятельное изучение учебно-методической </w:t>
            </w:r>
            <w:r w:rsidRPr="00B30942">
              <w:rPr>
                <w:bCs/>
                <w:sz w:val="24"/>
                <w:szCs w:val="24"/>
              </w:rPr>
              <w:lastRenderedPageBreak/>
              <w:t>литературы и других источников информации;</w:t>
            </w:r>
          </w:p>
        </w:tc>
        <w:tc>
          <w:tcPr>
            <w:tcW w:w="835" w:type="pct"/>
            <w:vMerge w:val="restart"/>
          </w:tcPr>
          <w:p w:rsidR="001562CE" w:rsidRPr="00B30942" w:rsidRDefault="001562CE" w:rsidP="00D043E4">
            <w:pPr>
              <w:ind w:firstLine="134"/>
              <w:rPr>
                <w:sz w:val="24"/>
                <w:szCs w:val="24"/>
              </w:rPr>
            </w:pPr>
            <w:r w:rsidRPr="00B30942">
              <w:rPr>
                <w:sz w:val="24"/>
                <w:szCs w:val="24"/>
              </w:rPr>
              <w:lastRenderedPageBreak/>
              <w:t xml:space="preserve">Выполнение и защита </w:t>
            </w:r>
          </w:p>
          <w:p w:rsidR="001562CE" w:rsidRPr="00B30942" w:rsidRDefault="001562CE" w:rsidP="00D043E4">
            <w:pPr>
              <w:ind w:firstLine="134"/>
              <w:rPr>
                <w:sz w:val="24"/>
                <w:szCs w:val="24"/>
              </w:rPr>
            </w:pPr>
            <w:r w:rsidRPr="00B30942">
              <w:rPr>
                <w:sz w:val="24"/>
                <w:szCs w:val="24"/>
              </w:rPr>
              <w:t xml:space="preserve">1. вычислений </w:t>
            </w:r>
            <w:r w:rsidRPr="00B30942">
              <w:rPr>
                <w:sz w:val="24"/>
                <w:szCs w:val="24"/>
              </w:rPr>
              <w:lastRenderedPageBreak/>
              <w:t>координат вершин замкнутого теодолитного хода</w:t>
            </w:r>
          </w:p>
          <w:p w:rsidR="001562CE" w:rsidRPr="00B30942" w:rsidRDefault="001562CE" w:rsidP="00D043E4">
            <w:pPr>
              <w:tabs>
                <w:tab w:val="left" w:pos="175"/>
              </w:tabs>
              <w:ind w:firstLine="0"/>
              <w:rPr>
                <w:sz w:val="24"/>
                <w:szCs w:val="24"/>
              </w:rPr>
            </w:pPr>
            <w:r w:rsidRPr="00B30942">
              <w:rPr>
                <w:sz w:val="24"/>
                <w:szCs w:val="24"/>
              </w:rPr>
              <w:t>2. вычислений координат вершин диагонального теодолитного хода</w:t>
            </w:r>
          </w:p>
          <w:p w:rsidR="001562CE" w:rsidRPr="00B30942" w:rsidRDefault="001562CE" w:rsidP="00D043E4">
            <w:pPr>
              <w:tabs>
                <w:tab w:val="left" w:pos="175"/>
              </w:tabs>
              <w:ind w:firstLine="0"/>
              <w:rPr>
                <w:sz w:val="24"/>
                <w:szCs w:val="24"/>
              </w:rPr>
            </w:pPr>
            <w:r w:rsidRPr="00B30942">
              <w:rPr>
                <w:sz w:val="24"/>
                <w:szCs w:val="24"/>
              </w:rPr>
              <w:t>3.обработки журнала съемочных пикетов</w:t>
            </w:r>
          </w:p>
          <w:p w:rsidR="001562CE" w:rsidRPr="00B30942" w:rsidRDefault="001562CE" w:rsidP="00D043E4">
            <w:pPr>
              <w:ind w:firstLine="0"/>
              <w:rPr>
                <w:sz w:val="24"/>
                <w:szCs w:val="24"/>
              </w:rPr>
            </w:pPr>
            <w:r w:rsidRPr="00B30942">
              <w:rPr>
                <w:sz w:val="24"/>
                <w:szCs w:val="24"/>
              </w:rPr>
              <w:t>4. составления плана теодолитно-тахеометрической съёмки в масштабе 1:1000</w:t>
            </w:r>
          </w:p>
        </w:tc>
        <w:tc>
          <w:tcPr>
            <w:tcW w:w="588" w:type="pct"/>
            <w:vMerge w:val="restart"/>
          </w:tcPr>
          <w:p w:rsidR="001562CE" w:rsidRPr="00B30942" w:rsidRDefault="00F54B93" w:rsidP="00D043E4">
            <w:pPr>
              <w:ind w:firstLine="0"/>
              <w:rPr>
                <w:sz w:val="24"/>
                <w:szCs w:val="24"/>
              </w:rPr>
            </w:pPr>
            <w:r w:rsidRPr="00B30942">
              <w:rPr>
                <w:sz w:val="24"/>
                <w:szCs w:val="24"/>
                <w:lang w:val="en-US"/>
              </w:rPr>
              <w:lastRenderedPageBreak/>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 xml:space="preserve">7.1.Теодолитная съёмка. Способы </w:t>
            </w:r>
            <w:r w:rsidRPr="00B30942">
              <w:rPr>
                <w:rFonts w:ascii="Times New Roman" w:hAnsi="Times New Roman" w:cs="Times New Roman"/>
                <w:sz w:val="24"/>
                <w:szCs w:val="24"/>
              </w:rPr>
              <w:lastRenderedPageBreak/>
              <w:t>съемки ситуации.</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rPr>
                <w:sz w:val="24"/>
                <w:szCs w:val="24"/>
              </w:rPr>
            </w:pPr>
          </w:p>
        </w:tc>
        <w:tc>
          <w:tcPr>
            <w:tcW w:w="460" w:type="pct"/>
          </w:tcPr>
          <w:p w:rsidR="001562CE" w:rsidRPr="00B30942" w:rsidRDefault="001562CE" w:rsidP="00D043E4">
            <w:pPr>
              <w:ind w:firstLine="0"/>
              <w:rPr>
                <w:sz w:val="24"/>
                <w:szCs w:val="24"/>
              </w:rPr>
            </w:pPr>
          </w:p>
        </w:tc>
        <w:tc>
          <w:tcPr>
            <w:tcW w:w="329" w:type="pct"/>
          </w:tcPr>
          <w:p w:rsidR="001562CE" w:rsidRPr="00B30942" w:rsidRDefault="001562CE" w:rsidP="00D043E4">
            <w:pPr>
              <w:ind w:firstLine="134"/>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lastRenderedPageBreak/>
              <w:t>7.2.Тахеометрическая съёмка</w:t>
            </w:r>
          </w:p>
        </w:tc>
        <w:tc>
          <w:tcPr>
            <w:tcW w:w="250" w:type="pct"/>
            <w:vMerge/>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sz w:val="24"/>
                <w:szCs w:val="24"/>
              </w:rPr>
            </w:pPr>
          </w:p>
        </w:tc>
        <w:tc>
          <w:tcPr>
            <w:tcW w:w="460" w:type="pct"/>
          </w:tcPr>
          <w:p w:rsidR="001562CE" w:rsidRPr="00B30942" w:rsidRDefault="001562CE" w:rsidP="00D043E4">
            <w:pPr>
              <w:ind w:firstLine="0"/>
              <w:rPr>
                <w:sz w:val="24"/>
                <w:szCs w:val="24"/>
              </w:rPr>
            </w:pPr>
            <w:r w:rsidRPr="00B30942">
              <w:rPr>
                <w:sz w:val="24"/>
                <w:szCs w:val="24"/>
              </w:rPr>
              <w:t>2/2И</w:t>
            </w:r>
          </w:p>
        </w:tc>
        <w:tc>
          <w:tcPr>
            <w:tcW w:w="329" w:type="pct"/>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7.3.Методика обработки результатов теодолитной и тахеометрической съемок</w:t>
            </w:r>
          </w:p>
        </w:tc>
        <w:tc>
          <w:tcPr>
            <w:tcW w:w="250" w:type="pct"/>
            <w:vMerge/>
          </w:tcPr>
          <w:p w:rsidR="001562CE" w:rsidRPr="00B30942" w:rsidRDefault="001562CE" w:rsidP="00D043E4">
            <w:pPr>
              <w:ind w:firstLine="0"/>
              <w:rPr>
                <w:sz w:val="24"/>
                <w:szCs w:val="24"/>
              </w:rPr>
            </w:pPr>
          </w:p>
        </w:tc>
        <w:tc>
          <w:tcPr>
            <w:tcW w:w="440" w:type="pct"/>
            <w:vMerge w:val="restart"/>
          </w:tcPr>
          <w:p w:rsidR="001562CE" w:rsidRPr="00B30942" w:rsidRDefault="001562CE" w:rsidP="00D043E4">
            <w:pPr>
              <w:ind w:firstLine="0"/>
              <w:rPr>
                <w:sz w:val="24"/>
                <w:szCs w:val="24"/>
              </w:rPr>
            </w:pPr>
          </w:p>
        </w:tc>
        <w:tc>
          <w:tcPr>
            <w:tcW w:w="460" w:type="pct"/>
            <w:vMerge w:val="restart"/>
          </w:tcPr>
          <w:p w:rsidR="001562CE" w:rsidRPr="00B30942" w:rsidRDefault="001562CE" w:rsidP="00D043E4">
            <w:pPr>
              <w:ind w:firstLine="0"/>
              <w:rPr>
                <w:sz w:val="24"/>
                <w:szCs w:val="24"/>
              </w:rPr>
            </w:pPr>
          </w:p>
        </w:tc>
        <w:tc>
          <w:tcPr>
            <w:tcW w:w="329" w:type="pct"/>
            <w:vMerge w:val="restart"/>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7.4.Нивелирование поверхности</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7.5.Аэрофотосъёмка</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7.6. Лазерное сканирование</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fb"/>
              <w:rPr>
                <w:rFonts w:ascii="Times New Roman" w:hAnsi="Times New Roman" w:cs="Times New Roman"/>
                <w:sz w:val="24"/>
                <w:szCs w:val="24"/>
              </w:rPr>
            </w:pPr>
            <w:r w:rsidRPr="00B30942">
              <w:rPr>
                <w:rFonts w:ascii="Times New Roman" w:hAnsi="Times New Roman" w:cs="Times New Roman"/>
                <w:sz w:val="24"/>
                <w:szCs w:val="24"/>
              </w:rPr>
              <w:t>7.7. Съемки GNSS-технологиями</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 xml:space="preserve">8. Понятие о топографических картах и планах. </w:t>
            </w:r>
          </w:p>
        </w:tc>
        <w:tc>
          <w:tcPr>
            <w:tcW w:w="250" w:type="pct"/>
            <w:vMerge w:val="restart"/>
          </w:tcPr>
          <w:p w:rsidR="001562CE" w:rsidRPr="00B30942" w:rsidRDefault="001562CE" w:rsidP="00D043E4">
            <w:pPr>
              <w:ind w:firstLine="0"/>
              <w:rPr>
                <w:sz w:val="24"/>
                <w:szCs w:val="24"/>
              </w:rPr>
            </w:pPr>
            <w:r w:rsidRPr="00B30942">
              <w:rPr>
                <w:sz w:val="24"/>
                <w:szCs w:val="24"/>
              </w:rPr>
              <w:t>2</w:t>
            </w:r>
          </w:p>
        </w:tc>
        <w:tc>
          <w:tcPr>
            <w:tcW w:w="440" w:type="pct"/>
            <w:vMerge w:val="restart"/>
          </w:tcPr>
          <w:p w:rsidR="001562CE" w:rsidRPr="00B30942" w:rsidRDefault="001562CE" w:rsidP="00D043E4">
            <w:pPr>
              <w:ind w:firstLine="0"/>
              <w:rPr>
                <w:sz w:val="24"/>
                <w:szCs w:val="24"/>
              </w:rPr>
            </w:pPr>
          </w:p>
        </w:tc>
        <w:tc>
          <w:tcPr>
            <w:tcW w:w="460" w:type="pct"/>
            <w:vMerge w:val="restart"/>
          </w:tcPr>
          <w:p w:rsidR="001562CE" w:rsidRPr="00B30942" w:rsidRDefault="001562CE" w:rsidP="00D043E4">
            <w:pPr>
              <w:ind w:firstLine="0"/>
              <w:rPr>
                <w:b/>
                <w:sz w:val="24"/>
                <w:szCs w:val="24"/>
              </w:rPr>
            </w:pPr>
          </w:p>
        </w:tc>
        <w:tc>
          <w:tcPr>
            <w:tcW w:w="329" w:type="pct"/>
            <w:vMerge w:val="restart"/>
          </w:tcPr>
          <w:p w:rsidR="001562CE" w:rsidRPr="00B30942" w:rsidRDefault="001562CE" w:rsidP="00D043E4">
            <w:pPr>
              <w:ind w:firstLine="0"/>
              <w:rPr>
                <w:sz w:val="24"/>
                <w:szCs w:val="24"/>
              </w:rPr>
            </w:pPr>
            <w:r w:rsidRPr="00B30942">
              <w:rPr>
                <w:b/>
                <w:sz w:val="24"/>
                <w:szCs w:val="24"/>
              </w:rPr>
              <w:t>6</w:t>
            </w:r>
          </w:p>
        </w:tc>
        <w:tc>
          <w:tcPr>
            <w:tcW w:w="834" w:type="pct"/>
            <w:vMerge w:val="restar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562CE" w:rsidRPr="00B30942" w:rsidRDefault="001562CE" w:rsidP="00D043E4">
            <w:pPr>
              <w:ind w:firstLine="0"/>
              <w:rPr>
                <w:sz w:val="24"/>
                <w:szCs w:val="24"/>
              </w:rPr>
            </w:pPr>
            <w:r w:rsidRPr="00B30942">
              <w:rPr>
                <w:sz w:val="24"/>
                <w:szCs w:val="24"/>
              </w:rPr>
              <w:t>Выполнение и защита лабораторных  работ: чтение содержания топографической  карты, решение задач на планах и картах, определение планиметром площадей фигур на планах и картах</w:t>
            </w:r>
          </w:p>
        </w:tc>
        <w:tc>
          <w:tcPr>
            <w:tcW w:w="588" w:type="pct"/>
            <w:vMerge w:val="restar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8.1.Разграфка и номенклатура.</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lang w:val="en-US"/>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8.2.Условные знаки.</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lang w:val="en-US"/>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8.3.Изображение рельефа</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lang w:val="en-US"/>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8.4.Ориентирование</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lang w:val="en-US"/>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pStyle w:val="aa"/>
              <w:tabs>
                <w:tab w:val="left" w:pos="142"/>
              </w:tabs>
              <w:ind w:left="0" w:firstLine="0"/>
              <w:rPr>
                <w:sz w:val="24"/>
                <w:szCs w:val="24"/>
              </w:rPr>
            </w:pPr>
            <w:r w:rsidRPr="00B30942">
              <w:rPr>
                <w:sz w:val="24"/>
                <w:szCs w:val="24"/>
              </w:rPr>
              <w:t>8.5.Решение задач (измерение расстояний с использованием поперечного масштаба, определение географических и прямоугольных координат, ориентирование линий, построение линий заданного уклона, построение границы водосборного бассейна и зоны затопления, определение площадей механическим способом с помощью планиметра)</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lastRenderedPageBreak/>
              <w:t xml:space="preserve">9. Геодезические разбивочные работы. </w:t>
            </w:r>
          </w:p>
        </w:tc>
        <w:tc>
          <w:tcPr>
            <w:tcW w:w="250" w:type="pct"/>
            <w:vMerge w:val="restart"/>
          </w:tcPr>
          <w:p w:rsidR="001562CE" w:rsidRPr="00B30942" w:rsidRDefault="001562CE" w:rsidP="00D043E4">
            <w:pPr>
              <w:ind w:firstLine="0"/>
              <w:rPr>
                <w:sz w:val="24"/>
                <w:szCs w:val="24"/>
              </w:rPr>
            </w:pPr>
            <w:r w:rsidRPr="00B30942">
              <w:rPr>
                <w:sz w:val="24"/>
                <w:szCs w:val="24"/>
              </w:rPr>
              <w:t>2</w:t>
            </w:r>
          </w:p>
        </w:tc>
        <w:tc>
          <w:tcPr>
            <w:tcW w:w="440" w:type="pct"/>
            <w:vMerge w:val="restart"/>
          </w:tcPr>
          <w:p w:rsidR="001562CE" w:rsidRPr="00B30942" w:rsidRDefault="001562CE" w:rsidP="00D043E4">
            <w:pPr>
              <w:ind w:firstLine="0"/>
              <w:rPr>
                <w:b/>
                <w:sz w:val="24"/>
                <w:szCs w:val="24"/>
              </w:rPr>
            </w:pPr>
            <w:r w:rsidRPr="00B30942">
              <w:rPr>
                <w:b/>
                <w:sz w:val="24"/>
                <w:szCs w:val="24"/>
              </w:rPr>
              <w:t>1</w:t>
            </w:r>
          </w:p>
        </w:tc>
        <w:tc>
          <w:tcPr>
            <w:tcW w:w="460" w:type="pct"/>
            <w:vMerge w:val="restart"/>
          </w:tcPr>
          <w:p w:rsidR="001562CE" w:rsidRPr="00B30942" w:rsidRDefault="001562CE" w:rsidP="00D043E4">
            <w:pPr>
              <w:ind w:firstLine="0"/>
              <w:rPr>
                <w:b/>
                <w:sz w:val="24"/>
                <w:szCs w:val="24"/>
              </w:rPr>
            </w:pPr>
          </w:p>
        </w:tc>
        <w:tc>
          <w:tcPr>
            <w:tcW w:w="329" w:type="pct"/>
            <w:vMerge w:val="restart"/>
          </w:tcPr>
          <w:p w:rsidR="001562CE" w:rsidRPr="00B30942" w:rsidRDefault="001562CE" w:rsidP="00D043E4">
            <w:pPr>
              <w:ind w:firstLine="0"/>
              <w:rPr>
                <w:sz w:val="24"/>
                <w:szCs w:val="24"/>
              </w:rPr>
            </w:pPr>
            <w:r w:rsidRPr="00B30942">
              <w:rPr>
                <w:b/>
                <w:sz w:val="24"/>
                <w:szCs w:val="24"/>
              </w:rPr>
              <w:t>6</w:t>
            </w:r>
          </w:p>
        </w:tc>
        <w:tc>
          <w:tcPr>
            <w:tcW w:w="834" w:type="pct"/>
            <w:vMerge w:val="restar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562CE" w:rsidRPr="00B30942" w:rsidRDefault="001562CE" w:rsidP="00D043E4">
            <w:pPr>
              <w:ind w:firstLine="0"/>
              <w:rPr>
                <w:sz w:val="24"/>
                <w:szCs w:val="24"/>
              </w:rPr>
            </w:pPr>
          </w:p>
        </w:tc>
        <w:tc>
          <w:tcPr>
            <w:tcW w:w="588" w:type="pct"/>
            <w:vMerge w:val="restar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9.1.Элементы геодезических разбивочных работ.</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9.2.Способы разбивки сооружений.</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9.3.Разбивка круговых кривых. Вынос пикета на кривую.</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9.4.Способы привязки сооружений.  </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10. Геодезические наблюдения за смещениями и деформациями инженерных сооружений. </w:t>
            </w:r>
          </w:p>
        </w:tc>
        <w:tc>
          <w:tcPr>
            <w:tcW w:w="250" w:type="pct"/>
            <w:vMerge w:val="restart"/>
          </w:tcPr>
          <w:p w:rsidR="001562CE" w:rsidRPr="00B30942" w:rsidRDefault="001562CE" w:rsidP="00D043E4">
            <w:pPr>
              <w:ind w:firstLine="0"/>
              <w:rPr>
                <w:sz w:val="24"/>
                <w:szCs w:val="24"/>
              </w:rPr>
            </w:pPr>
            <w:r w:rsidRPr="00B30942">
              <w:rPr>
                <w:sz w:val="24"/>
                <w:szCs w:val="24"/>
              </w:rPr>
              <w:t>2</w:t>
            </w:r>
          </w:p>
        </w:tc>
        <w:tc>
          <w:tcPr>
            <w:tcW w:w="440" w:type="pct"/>
            <w:vMerge w:val="restart"/>
          </w:tcPr>
          <w:p w:rsidR="001562CE" w:rsidRPr="00B30942" w:rsidRDefault="001562CE" w:rsidP="00D043E4">
            <w:pPr>
              <w:ind w:firstLine="0"/>
              <w:rPr>
                <w:b/>
                <w:sz w:val="24"/>
                <w:szCs w:val="24"/>
              </w:rPr>
            </w:pPr>
          </w:p>
        </w:tc>
        <w:tc>
          <w:tcPr>
            <w:tcW w:w="460" w:type="pct"/>
            <w:vMerge w:val="restart"/>
          </w:tcPr>
          <w:p w:rsidR="001562CE" w:rsidRPr="00B30942" w:rsidRDefault="001562CE" w:rsidP="00D043E4">
            <w:pPr>
              <w:ind w:firstLine="0"/>
              <w:rPr>
                <w:b/>
                <w:sz w:val="24"/>
                <w:szCs w:val="24"/>
              </w:rPr>
            </w:pPr>
          </w:p>
        </w:tc>
        <w:tc>
          <w:tcPr>
            <w:tcW w:w="329" w:type="pct"/>
            <w:vMerge w:val="restart"/>
          </w:tcPr>
          <w:p w:rsidR="001562CE" w:rsidRPr="00B30942" w:rsidRDefault="001562CE" w:rsidP="00D043E4">
            <w:pPr>
              <w:ind w:firstLine="0"/>
              <w:rPr>
                <w:sz w:val="24"/>
                <w:szCs w:val="24"/>
              </w:rPr>
            </w:pPr>
            <w:r w:rsidRPr="00B30942">
              <w:rPr>
                <w:b/>
                <w:sz w:val="24"/>
                <w:szCs w:val="24"/>
              </w:rPr>
              <w:t>4</w:t>
            </w:r>
          </w:p>
        </w:tc>
        <w:tc>
          <w:tcPr>
            <w:tcW w:w="834" w:type="pct"/>
            <w:vMerge w:val="restar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562CE" w:rsidRPr="00B30942" w:rsidRDefault="001562CE" w:rsidP="00D043E4">
            <w:pPr>
              <w:ind w:firstLine="0"/>
              <w:rPr>
                <w:sz w:val="24"/>
                <w:szCs w:val="24"/>
              </w:rPr>
            </w:pPr>
          </w:p>
        </w:tc>
        <w:tc>
          <w:tcPr>
            <w:tcW w:w="588" w:type="pct"/>
            <w:vMerge w:val="restar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10.1. Общие сведения.</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b/>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10.2. Измерение горизонтальных смещений, крена сооружения.</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b/>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11. Элементы теории погрешностей геодезических измерений. </w:t>
            </w:r>
          </w:p>
        </w:tc>
        <w:tc>
          <w:tcPr>
            <w:tcW w:w="250" w:type="pct"/>
            <w:vMerge w:val="restart"/>
          </w:tcPr>
          <w:p w:rsidR="001562CE" w:rsidRPr="00B30942" w:rsidRDefault="001562CE" w:rsidP="00D043E4">
            <w:pPr>
              <w:ind w:firstLine="0"/>
              <w:rPr>
                <w:sz w:val="24"/>
                <w:szCs w:val="24"/>
              </w:rPr>
            </w:pPr>
            <w:r w:rsidRPr="00B30942">
              <w:rPr>
                <w:sz w:val="24"/>
                <w:szCs w:val="24"/>
              </w:rPr>
              <w:t>2</w:t>
            </w:r>
          </w:p>
        </w:tc>
        <w:tc>
          <w:tcPr>
            <w:tcW w:w="440" w:type="pct"/>
            <w:vMerge w:val="restart"/>
          </w:tcPr>
          <w:p w:rsidR="001562CE" w:rsidRPr="00B30942" w:rsidRDefault="001562CE" w:rsidP="00D043E4">
            <w:pPr>
              <w:ind w:firstLine="0"/>
              <w:rPr>
                <w:b/>
                <w:sz w:val="24"/>
                <w:szCs w:val="24"/>
              </w:rPr>
            </w:pPr>
          </w:p>
        </w:tc>
        <w:tc>
          <w:tcPr>
            <w:tcW w:w="460" w:type="pct"/>
            <w:vMerge w:val="restart"/>
          </w:tcPr>
          <w:p w:rsidR="001562CE" w:rsidRPr="00B30942" w:rsidRDefault="001562CE" w:rsidP="00D043E4">
            <w:pPr>
              <w:ind w:firstLine="0"/>
              <w:rPr>
                <w:b/>
                <w:sz w:val="24"/>
                <w:szCs w:val="24"/>
              </w:rPr>
            </w:pPr>
          </w:p>
        </w:tc>
        <w:tc>
          <w:tcPr>
            <w:tcW w:w="329" w:type="pct"/>
            <w:vMerge w:val="restart"/>
          </w:tcPr>
          <w:p w:rsidR="001562CE" w:rsidRPr="00B30942" w:rsidRDefault="001562CE" w:rsidP="00D043E4">
            <w:pPr>
              <w:ind w:firstLine="0"/>
              <w:rPr>
                <w:sz w:val="24"/>
                <w:szCs w:val="24"/>
              </w:rPr>
            </w:pPr>
            <w:r w:rsidRPr="00B30942">
              <w:rPr>
                <w:b/>
                <w:sz w:val="24"/>
                <w:szCs w:val="24"/>
              </w:rPr>
              <w:t>1,1</w:t>
            </w:r>
          </w:p>
        </w:tc>
        <w:tc>
          <w:tcPr>
            <w:tcW w:w="834" w:type="pct"/>
            <w:vMerge w:val="restart"/>
          </w:tcPr>
          <w:p w:rsidR="001562CE" w:rsidRPr="00B30942" w:rsidRDefault="001562CE" w:rsidP="00D043E4">
            <w:pPr>
              <w:ind w:firstLine="0"/>
              <w:rPr>
                <w:sz w:val="24"/>
                <w:szCs w:val="24"/>
              </w:rPr>
            </w:pPr>
            <w:r w:rsidRPr="00B30942">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562CE" w:rsidRPr="00B30942" w:rsidRDefault="001562CE" w:rsidP="00D043E4">
            <w:pPr>
              <w:ind w:firstLine="0"/>
              <w:rPr>
                <w:sz w:val="24"/>
                <w:szCs w:val="24"/>
              </w:rPr>
            </w:pPr>
          </w:p>
        </w:tc>
        <w:tc>
          <w:tcPr>
            <w:tcW w:w="588" w:type="pct"/>
            <w:vMerge w:val="restart"/>
          </w:tcPr>
          <w:p w:rsidR="001562CE" w:rsidRPr="00B30942" w:rsidRDefault="00F54B93" w:rsidP="00D043E4">
            <w:pPr>
              <w:ind w:firstLine="0"/>
              <w:rPr>
                <w:sz w:val="24"/>
                <w:szCs w:val="24"/>
              </w:rPr>
            </w:pPr>
            <w:r w:rsidRPr="00B30942">
              <w:rPr>
                <w:sz w:val="24"/>
                <w:szCs w:val="24"/>
                <w:lang w:val="en-US"/>
              </w:rPr>
              <w:t xml:space="preserve">ОПК-1,4, ПК-1,2 </w:t>
            </w:r>
            <w:proofErr w:type="spellStart"/>
            <w:r w:rsidRPr="00B30942">
              <w:rPr>
                <w:sz w:val="24"/>
                <w:szCs w:val="24"/>
                <w:lang w:val="en-US"/>
              </w:rPr>
              <w:t>з,у,в</w:t>
            </w:r>
            <w:proofErr w:type="spellEnd"/>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11.1.Погрешности результатов измерений. </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 xml:space="preserve">11.2.Равноточные измерения. </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sz w:val="24"/>
                <w:szCs w:val="24"/>
              </w:rPr>
            </w:pPr>
            <w:r w:rsidRPr="00B30942">
              <w:rPr>
                <w:sz w:val="24"/>
                <w:szCs w:val="24"/>
              </w:rPr>
              <w:t>11.3.Неравноточные измерения.</w:t>
            </w:r>
          </w:p>
        </w:tc>
        <w:tc>
          <w:tcPr>
            <w:tcW w:w="250" w:type="pct"/>
            <w:vMerge/>
          </w:tcPr>
          <w:p w:rsidR="001562CE" w:rsidRPr="00B30942" w:rsidRDefault="001562CE" w:rsidP="00D043E4">
            <w:pPr>
              <w:ind w:firstLine="0"/>
              <w:rPr>
                <w:sz w:val="24"/>
                <w:szCs w:val="24"/>
              </w:rPr>
            </w:pPr>
          </w:p>
        </w:tc>
        <w:tc>
          <w:tcPr>
            <w:tcW w:w="440" w:type="pct"/>
            <w:vMerge/>
          </w:tcPr>
          <w:p w:rsidR="001562CE" w:rsidRPr="00B30942" w:rsidRDefault="001562CE" w:rsidP="00D043E4">
            <w:pPr>
              <w:ind w:firstLine="0"/>
              <w:rPr>
                <w:sz w:val="24"/>
                <w:szCs w:val="24"/>
              </w:rPr>
            </w:pPr>
          </w:p>
        </w:tc>
        <w:tc>
          <w:tcPr>
            <w:tcW w:w="460" w:type="pct"/>
            <w:vMerge/>
          </w:tcPr>
          <w:p w:rsidR="001562CE" w:rsidRPr="00B30942" w:rsidRDefault="001562CE" w:rsidP="00D043E4">
            <w:pPr>
              <w:ind w:firstLine="0"/>
              <w:rPr>
                <w:sz w:val="24"/>
                <w:szCs w:val="24"/>
              </w:rPr>
            </w:pPr>
          </w:p>
        </w:tc>
        <w:tc>
          <w:tcPr>
            <w:tcW w:w="329" w:type="pct"/>
            <w:vMerge/>
          </w:tcPr>
          <w:p w:rsidR="001562CE" w:rsidRPr="00B30942" w:rsidRDefault="001562CE" w:rsidP="00D043E4">
            <w:pPr>
              <w:ind w:firstLine="0"/>
              <w:rPr>
                <w:sz w:val="24"/>
                <w:szCs w:val="24"/>
              </w:rPr>
            </w:pPr>
          </w:p>
        </w:tc>
        <w:tc>
          <w:tcPr>
            <w:tcW w:w="834" w:type="pct"/>
            <w:vMerge/>
          </w:tcPr>
          <w:p w:rsidR="001562CE" w:rsidRPr="00B30942" w:rsidRDefault="001562CE" w:rsidP="00D043E4">
            <w:pPr>
              <w:ind w:firstLine="0"/>
              <w:rPr>
                <w:sz w:val="24"/>
                <w:szCs w:val="24"/>
              </w:rPr>
            </w:pPr>
          </w:p>
        </w:tc>
        <w:tc>
          <w:tcPr>
            <w:tcW w:w="835" w:type="pct"/>
            <w:vMerge/>
          </w:tcPr>
          <w:p w:rsidR="001562CE" w:rsidRPr="00B30942" w:rsidRDefault="001562CE" w:rsidP="00D043E4">
            <w:pPr>
              <w:ind w:firstLine="0"/>
              <w:rPr>
                <w:sz w:val="24"/>
                <w:szCs w:val="24"/>
              </w:rPr>
            </w:pPr>
          </w:p>
        </w:tc>
        <w:tc>
          <w:tcPr>
            <w:tcW w:w="588" w:type="pct"/>
            <w:vMerge/>
          </w:tcPr>
          <w:p w:rsidR="001562CE" w:rsidRPr="00B30942" w:rsidRDefault="001562CE" w:rsidP="00D043E4">
            <w:pPr>
              <w:ind w:firstLine="0"/>
              <w:rPr>
                <w:sz w:val="24"/>
                <w:szCs w:val="24"/>
              </w:rPr>
            </w:pPr>
          </w:p>
        </w:tc>
      </w:tr>
      <w:tr w:rsidR="001562CE" w:rsidRPr="00B30942" w:rsidTr="00D043E4">
        <w:tc>
          <w:tcPr>
            <w:tcW w:w="1264" w:type="pct"/>
          </w:tcPr>
          <w:p w:rsidR="001562CE" w:rsidRPr="00B30942" w:rsidRDefault="001562CE" w:rsidP="00D043E4">
            <w:pPr>
              <w:ind w:firstLine="0"/>
              <w:rPr>
                <w:b/>
                <w:sz w:val="24"/>
                <w:szCs w:val="24"/>
              </w:rPr>
            </w:pP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b/>
                <w:sz w:val="24"/>
                <w:szCs w:val="24"/>
              </w:rPr>
            </w:pPr>
          </w:p>
        </w:tc>
        <w:tc>
          <w:tcPr>
            <w:tcW w:w="460" w:type="pct"/>
          </w:tcPr>
          <w:p w:rsidR="001562CE" w:rsidRPr="00B30942" w:rsidRDefault="001562CE" w:rsidP="00D043E4">
            <w:pPr>
              <w:ind w:firstLine="0"/>
              <w:rPr>
                <w:b/>
                <w:sz w:val="24"/>
                <w:szCs w:val="24"/>
              </w:rPr>
            </w:pPr>
          </w:p>
        </w:tc>
        <w:tc>
          <w:tcPr>
            <w:tcW w:w="329" w:type="pct"/>
          </w:tcPr>
          <w:p w:rsidR="001562CE" w:rsidRPr="00B30942" w:rsidRDefault="001562CE" w:rsidP="00D043E4">
            <w:pPr>
              <w:ind w:firstLine="0"/>
              <w:rPr>
                <w:b/>
                <w:sz w:val="24"/>
                <w:szCs w:val="24"/>
              </w:rPr>
            </w:pP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r w:rsidRPr="00B30942">
              <w:rPr>
                <w:b/>
                <w:sz w:val="24"/>
                <w:szCs w:val="24"/>
              </w:rPr>
              <w:t>Промежуточная аттестация (зачет) 3,9</w:t>
            </w:r>
          </w:p>
        </w:tc>
        <w:tc>
          <w:tcPr>
            <w:tcW w:w="588" w:type="pct"/>
          </w:tcPr>
          <w:p w:rsidR="001562CE" w:rsidRPr="00B30942" w:rsidRDefault="001562CE" w:rsidP="00D043E4">
            <w:pPr>
              <w:ind w:firstLine="0"/>
              <w:rPr>
                <w:b/>
                <w:sz w:val="24"/>
                <w:szCs w:val="24"/>
              </w:rPr>
            </w:pPr>
          </w:p>
        </w:tc>
      </w:tr>
      <w:tr w:rsidR="001562CE" w:rsidRPr="00B30942" w:rsidTr="00D043E4">
        <w:tc>
          <w:tcPr>
            <w:tcW w:w="1264" w:type="pct"/>
          </w:tcPr>
          <w:p w:rsidR="001562CE" w:rsidRPr="00B30942" w:rsidRDefault="001562CE" w:rsidP="00D043E4">
            <w:pPr>
              <w:ind w:firstLine="0"/>
              <w:rPr>
                <w:b/>
                <w:sz w:val="24"/>
                <w:szCs w:val="24"/>
              </w:rPr>
            </w:pPr>
            <w:r w:rsidRPr="00B30942">
              <w:rPr>
                <w:b/>
                <w:sz w:val="24"/>
                <w:szCs w:val="24"/>
              </w:rPr>
              <w:t>Итого по разделу</w:t>
            </w:r>
          </w:p>
        </w:tc>
        <w:tc>
          <w:tcPr>
            <w:tcW w:w="250" w:type="pct"/>
          </w:tcPr>
          <w:p w:rsidR="001562CE" w:rsidRPr="00B30942" w:rsidRDefault="001562CE" w:rsidP="00D043E4">
            <w:pPr>
              <w:ind w:firstLine="0"/>
              <w:rPr>
                <w:sz w:val="24"/>
                <w:szCs w:val="24"/>
              </w:rPr>
            </w:pPr>
          </w:p>
        </w:tc>
        <w:tc>
          <w:tcPr>
            <w:tcW w:w="440" w:type="pct"/>
          </w:tcPr>
          <w:p w:rsidR="001562CE" w:rsidRPr="00B30942" w:rsidRDefault="001562CE" w:rsidP="00D043E4">
            <w:pPr>
              <w:ind w:firstLine="0"/>
              <w:rPr>
                <w:b/>
                <w:sz w:val="24"/>
                <w:szCs w:val="24"/>
              </w:rPr>
            </w:pPr>
            <w:r w:rsidRPr="00B30942">
              <w:rPr>
                <w:b/>
                <w:sz w:val="24"/>
                <w:szCs w:val="24"/>
              </w:rPr>
              <w:t>6</w:t>
            </w:r>
          </w:p>
        </w:tc>
        <w:tc>
          <w:tcPr>
            <w:tcW w:w="460" w:type="pct"/>
          </w:tcPr>
          <w:p w:rsidR="001562CE" w:rsidRPr="00B30942" w:rsidRDefault="001562CE" w:rsidP="00D043E4">
            <w:pPr>
              <w:ind w:firstLine="0"/>
              <w:rPr>
                <w:b/>
                <w:sz w:val="24"/>
                <w:szCs w:val="24"/>
              </w:rPr>
            </w:pPr>
            <w:r w:rsidRPr="00B30942">
              <w:rPr>
                <w:b/>
                <w:sz w:val="24"/>
                <w:szCs w:val="24"/>
              </w:rPr>
              <w:t xml:space="preserve">6/2И </w:t>
            </w:r>
          </w:p>
        </w:tc>
        <w:tc>
          <w:tcPr>
            <w:tcW w:w="329" w:type="pct"/>
          </w:tcPr>
          <w:p w:rsidR="001562CE" w:rsidRPr="00B30942" w:rsidRDefault="001562CE" w:rsidP="00D043E4">
            <w:pPr>
              <w:ind w:firstLine="0"/>
              <w:rPr>
                <w:b/>
                <w:sz w:val="24"/>
                <w:szCs w:val="24"/>
              </w:rPr>
            </w:pPr>
            <w:r w:rsidRPr="00B30942">
              <w:rPr>
                <w:b/>
                <w:sz w:val="24"/>
                <w:szCs w:val="24"/>
              </w:rPr>
              <w:t>71,1</w:t>
            </w:r>
          </w:p>
        </w:tc>
        <w:tc>
          <w:tcPr>
            <w:tcW w:w="834" w:type="pct"/>
          </w:tcPr>
          <w:p w:rsidR="001562CE" w:rsidRPr="00B30942" w:rsidRDefault="001562CE" w:rsidP="00D043E4">
            <w:pPr>
              <w:ind w:firstLine="0"/>
              <w:rPr>
                <w:b/>
                <w:sz w:val="24"/>
                <w:szCs w:val="24"/>
              </w:rPr>
            </w:pPr>
          </w:p>
        </w:tc>
        <w:tc>
          <w:tcPr>
            <w:tcW w:w="835" w:type="pct"/>
          </w:tcPr>
          <w:p w:rsidR="001562CE" w:rsidRPr="00B30942" w:rsidRDefault="001562CE" w:rsidP="00D043E4">
            <w:pPr>
              <w:ind w:firstLine="0"/>
              <w:rPr>
                <w:b/>
                <w:sz w:val="24"/>
                <w:szCs w:val="24"/>
              </w:rPr>
            </w:pPr>
          </w:p>
        </w:tc>
        <w:tc>
          <w:tcPr>
            <w:tcW w:w="588" w:type="pct"/>
          </w:tcPr>
          <w:p w:rsidR="001562CE" w:rsidRPr="00B30942" w:rsidRDefault="001562CE" w:rsidP="00D043E4">
            <w:pPr>
              <w:ind w:firstLine="0"/>
              <w:rPr>
                <w:b/>
                <w:sz w:val="24"/>
                <w:szCs w:val="24"/>
              </w:rPr>
            </w:pPr>
          </w:p>
        </w:tc>
      </w:tr>
    </w:tbl>
    <w:p w:rsidR="001562CE" w:rsidRPr="00B30942" w:rsidRDefault="001562CE" w:rsidP="001562CE">
      <w:pPr>
        <w:ind w:firstLine="0"/>
        <w:jc w:val="both"/>
        <w:rPr>
          <w:sz w:val="24"/>
          <w:szCs w:val="24"/>
        </w:rPr>
      </w:pPr>
    </w:p>
    <w:p w:rsidR="00F54B93" w:rsidRPr="00B30942" w:rsidRDefault="00F54B93" w:rsidP="001562CE">
      <w:pPr>
        <w:ind w:firstLine="0"/>
        <w:jc w:val="both"/>
        <w:rPr>
          <w:sz w:val="24"/>
          <w:szCs w:val="24"/>
        </w:rPr>
        <w:sectPr w:rsidR="00F54B93" w:rsidRPr="00B30942" w:rsidSect="00F54B93">
          <w:pgSz w:w="16838" w:h="11906" w:orient="landscape"/>
          <w:pgMar w:top="1701" w:right="1134" w:bottom="851" w:left="1134" w:header="709" w:footer="709" w:gutter="0"/>
          <w:cols w:space="708"/>
          <w:docGrid w:linePitch="360"/>
        </w:sectPr>
      </w:pPr>
    </w:p>
    <w:p w:rsidR="001562CE" w:rsidRPr="00B30942" w:rsidRDefault="001562CE" w:rsidP="001562CE">
      <w:pPr>
        <w:pStyle w:val="1"/>
        <w:spacing w:before="0"/>
        <w:jc w:val="right"/>
        <w:rPr>
          <w:rStyle w:val="FontStyle18"/>
          <w:b/>
          <w:color w:val="auto"/>
          <w:sz w:val="24"/>
          <w:szCs w:val="24"/>
        </w:rPr>
      </w:pPr>
      <w:r w:rsidRPr="00B30942">
        <w:rPr>
          <w:rStyle w:val="FontStyle18"/>
          <w:b/>
          <w:color w:val="auto"/>
          <w:sz w:val="24"/>
          <w:szCs w:val="24"/>
        </w:rPr>
        <w:lastRenderedPageBreak/>
        <w:t>Продолжение таблицы раздел 4</w:t>
      </w:r>
    </w:p>
    <w:p w:rsidR="001562CE" w:rsidRPr="00B30942" w:rsidRDefault="001562CE" w:rsidP="001562CE">
      <w:pPr>
        <w:pStyle w:val="1"/>
        <w:spacing w:before="0"/>
        <w:rPr>
          <w:rStyle w:val="FontStyle18"/>
          <w:b/>
          <w:color w:val="auto"/>
          <w:sz w:val="24"/>
          <w:szCs w:val="24"/>
        </w:rPr>
      </w:pPr>
      <w:r w:rsidRPr="00B30942">
        <w:rPr>
          <w:rStyle w:val="FontStyle18"/>
          <w:b/>
          <w:color w:val="auto"/>
          <w:sz w:val="24"/>
          <w:szCs w:val="24"/>
        </w:rPr>
        <w:t>«Инженерное обеспечение строительства» (геология)</w:t>
      </w:r>
    </w:p>
    <w:p w:rsidR="001562CE" w:rsidRPr="00B30942" w:rsidRDefault="001562CE" w:rsidP="001562CE">
      <w:pPr>
        <w:pStyle w:val="43"/>
        <w:shd w:val="clear" w:color="auto" w:fill="auto"/>
        <w:spacing w:after="0" w:line="240" w:lineRule="auto"/>
        <w:ind w:firstLine="0"/>
        <w:jc w:val="left"/>
        <w:rPr>
          <w:rFonts w:ascii="Times New Roman" w:hAnsi="Times New Roman" w:cs="Times New Roman"/>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64"/>
        <w:gridCol w:w="513"/>
        <w:gridCol w:w="920"/>
        <w:gridCol w:w="764"/>
        <w:gridCol w:w="764"/>
        <w:gridCol w:w="865"/>
        <w:gridCol w:w="3044"/>
        <w:gridCol w:w="2746"/>
        <w:gridCol w:w="1242"/>
      </w:tblGrid>
      <w:tr w:rsidR="001562CE" w:rsidRPr="00B30942" w:rsidTr="00D043E4">
        <w:trPr>
          <w:cantSplit/>
          <w:trHeight w:val="1156"/>
          <w:tblHeader/>
        </w:trPr>
        <w:tc>
          <w:tcPr>
            <w:tcW w:w="1362" w:type="pct"/>
            <w:vMerge w:val="restart"/>
            <w:vAlign w:val="center"/>
          </w:tcPr>
          <w:p w:rsidR="001562CE" w:rsidRPr="00B30942" w:rsidRDefault="001562CE" w:rsidP="00D043E4">
            <w:pPr>
              <w:pStyle w:val="Style12"/>
              <w:widowControl/>
              <w:jc w:val="center"/>
              <w:rPr>
                <w:rStyle w:val="FontStyle31"/>
                <w:rFonts w:ascii="Times New Roman" w:hAnsi="Times New Roman" w:cs="Times New Roman"/>
                <w:sz w:val="24"/>
                <w:szCs w:val="24"/>
              </w:rPr>
            </w:pPr>
            <w:r w:rsidRPr="00B30942">
              <w:rPr>
                <w:rStyle w:val="FontStyle31"/>
                <w:rFonts w:ascii="Times New Roman" w:hAnsi="Times New Roman" w:cs="Times New Roman"/>
                <w:sz w:val="24"/>
                <w:szCs w:val="24"/>
              </w:rPr>
              <w:t>Раздел/ тема</w:t>
            </w:r>
          </w:p>
          <w:p w:rsidR="001562CE" w:rsidRPr="00B30942" w:rsidRDefault="001562CE" w:rsidP="00D043E4">
            <w:pPr>
              <w:pStyle w:val="Style12"/>
              <w:widowControl/>
              <w:jc w:val="center"/>
              <w:rPr>
                <w:rStyle w:val="FontStyle31"/>
                <w:rFonts w:ascii="Times New Roman" w:hAnsi="Times New Roman" w:cs="Times New Roman"/>
                <w:sz w:val="24"/>
                <w:szCs w:val="24"/>
              </w:rPr>
            </w:pPr>
            <w:r w:rsidRPr="00B30942">
              <w:rPr>
                <w:rStyle w:val="FontStyle31"/>
                <w:rFonts w:ascii="Times New Roman" w:hAnsi="Times New Roman" w:cs="Times New Roman"/>
                <w:sz w:val="24"/>
                <w:szCs w:val="24"/>
              </w:rPr>
              <w:t>дисциплины</w:t>
            </w:r>
          </w:p>
        </w:tc>
        <w:tc>
          <w:tcPr>
            <w:tcW w:w="172" w:type="pct"/>
            <w:vMerge w:val="restart"/>
            <w:textDirection w:val="btLr"/>
            <w:vAlign w:val="center"/>
          </w:tcPr>
          <w:p w:rsidR="001562CE" w:rsidRPr="00B30942" w:rsidRDefault="001562CE" w:rsidP="00D043E4">
            <w:pPr>
              <w:pStyle w:val="Style13"/>
              <w:widowControl/>
              <w:ind w:left="113" w:right="113"/>
              <w:jc w:val="center"/>
              <w:rPr>
                <w:rStyle w:val="FontStyle25"/>
                <w:i w:val="0"/>
                <w:sz w:val="24"/>
                <w:szCs w:val="24"/>
              </w:rPr>
            </w:pPr>
            <w:r w:rsidRPr="00B30942">
              <w:rPr>
                <w:rStyle w:val="FontStyle25"/>
                <w:i w:val="0"/>
                <w:sz w:val="24"/>
                <w:szCs w:val="24"/>
              </w:rPr>
              <w:t>Курс</w:t>
            </w:r>
          </w:p>
        </w:tc>
        <w:tc>
          <w:tcPr>
            <w:tcW w:w="820" w:type="pct"/>
            <w:gridSpan w:val="3"/>
            <w:vAlign w:val="center"/>
          </w:tcPr>
          <w:p w:rsidR="001562CE" w:rsidRPr="00B30942" w:rsidRDefault="001562CE" w:rsidP="00D043E4">
            <w:pPr>
              <w:pStyle w:val="Style8"/>
              <w:jc w:val="center"/>
              <w:rPr>
                <w:rStyle w:val="FontStyle31"/>
                <w:rFonts w:ascii="Times New Roman" w:hAnsi="Times New Roman" w:cs="Times New Roman"/>
                <w:sz w:val="24"/>
                <w:szCs w:val="24"/>
              </w:rPr>
            </w:pPr>
            <w:r w:rsidRPr="00B30942">
              <w:rPr>
                <w:rStyle w:val="FontStyle31"/>
                <w:rFonts w:ascii="Times New Roman" w:hAnsi="Times New Roman" w:cs="Times New Roman"/>
                <w:sz w:val="24"/>
                <w:szCs w:val="24"/>
              </w:rPr>
              <w:t xml:space="preserve">Аудиторная </w:t>
            </w:r>
            <w:r w:rsidRPr="00B30942">
              <w:rPr>
                <w:rStyle w:val="FontStyle31"/>
                <w:rFonts w:ascii="Times New Roman" w:hAnsi="Times New Roman" w:cs="Times New Roman"/>
                <w:sz w:val="24"/>
                <w:szCs w:val="24"/>
              </w:rPr>
              <w:br/>
              <w:t xml:space="preserve">контактная работа </w:t>
            </w:r>
            <w:r w:rsidRPr="00B30942">
              <w:rPr>
                <w:rStyle w:val="FontStyle31"/>
                <w:rFonts w:ascii="Times New Roman" w:hAnsi="Times New Roman" w:cs="Times New Roman"/>
                <w:sz w:val="24"/>
                <w:szCs w:val="24"/>
              </w:rPr>
              <w:br/>
              <w:t>(в акад. часах)</w:t>
            </w:r>
          </w:p>
        </w:tc>
        <w:tc>
          <w:tcPr>
            <w:tcW w:w="290" w:type="pct"/>
            <w:vMerge w:val="restart"/>
            <w:textDirection w:val="btLr"/>
            <w:vAlign w:val="center"/>
          </w:tcPr>
          <w:p w:rsidR="001562CE" w:rsidRPr="00B30942" w:rsidRDefault="001562CE" w:rsidP="00D043E4">
            <w:pPr>
              <w:pStyle w:val="Style8"/>
              <w:widowControl/>
              <w:ind w:left="-40" w:right="113"/>
              <w:jc w:val="center"/>
              <w:rPr>
                <w:rStyle w:val="FontStyle20"/>
                <w:rFonts w:ascii="Times New Roman" w:hAnsi="Times New Roman" w:cs="Times New Roman"/>
                <w:sz w:val="24"/>
                <w:szCs w:val="24"/>
              </w:rPr>
            </w:pPr>
            <w:r w:rsidRPr="00B30942">
              <w:rPr>
                <w:rStyle w:val="FontStyle20"/>
                <w:rFonts w:ascii="Times New Roman" w:hAnsi="Times New Roman" w:cs="Times New Roman"/>
                <w:sz w:val="24"/>
                <w:szCs w:val="24"/>
              </w:rPr>
              <w:t>Самостоятельная работа (в акад. часах)</w:t>
            </w:r>
          </w:p>
        </w:tc>
        <w:tc>
          <w:tcPr>
            <w:tcW w:w="1020" w:type="pct"/>
            <w:vMerge w:val="restart"/>
            <w:vAlign w:val="center"/>
          </w:tcPr>
          <w:p w:rsidR="001562CE" w:rsidRPr="00B30942" w:rsidRDefault="001562CE" w:rsidP="00D043E4">
            <w:pPr>
              <w:pStyle w:val="Style8"/>
              <w:widowControl/>
              <w:ind w:left="-40"/>
              <w:jc w:val="center"/>
              <w:rPr>
                <w:rStyle w:val="FontStyle31"/>
                <w:rFonts w:ascii="Times New Roman" w:hAnsi="Times New Roman" w:cs="Times New Roman"/>
                <w:sz w:val="24"/>
                <w:szCs w:val="24"/>
              </w:rPr>
            </w:pPr>
            <w:r w:rsidRPr="00B30942">
              <w:rPr>
                <w:rStyle w:val="FontStyle20"/>
                <w:rFonts w:ascii="Times New Roman" w:hAnsi="Times New Roman" w:cs="Times New Roman"/>
                <w:sz w:val="24"/>
                <w:szCs w:val="24"/>
              </w:rPr>
              <w:t xml:space="preserve">Вид самостоятельной </w:t>
            </w:r>
            <w:r w:rsidRPr="00B30942">
              <w:rPr>
                <w:rStyle w:val="FontStyle20"/>
                <w:rFonts w:ascii="Times New Roman" w:hAnsi="Times New Roman" w:cs="Times New Roman"/>
                <w:sz w:val="24"/>
                <w:szCs w:val="24"/>
              </w:rPr>
              <w:br/>
              <w:t>работы</w:t>
            </w:r>
          </w:p>
        </w:tc>
        <w:tc>
          <w:tcPr>
            <w:tcW w:w="920" w:type="pct"/>
            <w:vMerge w:val="restart"/>
            <w:vAlign w:val="center"/>
          </w:tcPr>
          <w:p w:rsidR="001562CE" w:rsidRPr="00B30942" w:rsidRDefault="001562CE" w:rsidP="00D043E4">
            <w:pPr>
              <w:pStyle w:val="Style8"/>
              <w:widowControl/>
              <w:ind w:left="-40"/>
              <w:jc w:val="center"/>
              <w:rPr>
                <w:rStyle w:val="FontStyle32"/>
                <w:i w:val="0"/>
                <w:iCs w:val="0"/>
                <w:sz w:val="24"/>
                <w:szCs w:val="24"/>
              </w:rPr>
            </w:pPr>
            <w:r w:rsidRPr="00B30942">
              <w:rPr>
                <w:rStyle w:val="FontStyle31"/>
                <w:rFonts w:ascii="Times New Roman" w:hAnsi="Times New Roman" w:cs="Times New Roman"/>
                <w:sz w:val="24"/>
                <w:szCs w:val="24"/>
              </w:rPr>
              <w:t xml:space="preserve">Форма текущего контроля успеваемости и </w:t>
            </w:r>
            <w:r w:rsidRPr="00B30942">
              <w:rPr>
                <w:rStyle w:val="FontStyle31"/>
                <w:rFonts w:ascii="Times New Roman" w:hAnsi="Times New Roman" w:cs="Times New Roman"/>
                <w:sz w:val="24"/>
                <w:szCs w:val="24"/>
              </w:rPr>
              <w:br/>
              <w:t>промежуточной аттестации</w:t>
            </w:r>
          </w:p>
        </w:tc>
        <w:tc>
          <w:tcPr>
            <w:tcW w:w="416" w:type="pct"/>
            <w:vMerge w:val="restart"/>
            <w:textDirection w:val="btLr"/>
            <w:vAlign w:val="center"/>
          </w:tcPr>
          <w:p w:rsidR="001562CE" w:rsidRPr="00B30942" w:rsidRDefault="001562CE" w:rsidP="00D043E4">
            <w:pPr>
              <w:pStyle w:val="Style8"/>
              <w:widowControl/>
              <w:ind w:left="-40" w:right="113"/>
              <w:jc w:val="center"/>
              <w:rPr>
                <w:rStyle w:val="FontStyle31"/>
                <w:rFonts w:ascii="Times New Roman" w:hAnsi="Times New Roman" w:cs="Times New Roman"/>
                <w:sz w:val="24"/>
                <w:szCs w:val="24"/>
              </w:rPr>
            </w:pPr>
            <w:r w:rsidRPr="00B30942">
              <w:rPr>
                <w:rStyle w:val="FontStyle31"/>
                <w:rFonts w:ascii="Times New Roman" w:hAnsi="Times New Roman" w:cs="Times New Roman"/>
                <w:sz w:val="24"/>
                <w:szCs w:val="24"/>
              </w:rPr>
              <w:t xml:space="preserve">Код и структурный </w:t>
            </w:r>
            <w:r w:rsidRPr="00B30942">
              <w:rPr>
                <w:rStyle w:val="FontStyle31"/>
                <w:rFonts w:ascii="Times New Roman" w:hAnsi="Times New Roman" w:cs="Times New Roman"/>
                <w:sz w:val="24"/>
                <w:szCs w:val="24"/>
              </w:rPr>
              <w:br/>
              <w:t xml:space="preserve">элемент </w:t>
            </w:r>
            <w:r w:rsidRPr="00B30942">
              <w:rPr>
                <w:rStyle w:val="FontStyle31"/>
                <w:rFonts w:ascii="Times New Roman" w:hAnsi="Times New Roman" w:cs="Times New Roman"/>
                <w:sz w:val="24"/>
                <w:szCs w:val="24"/>
              </w:rPr>
              <w:br/>
              <w:t>компетенции</w:t>
            </w:r>
          </w:p>
        </w:tc>
      </w:tr>
      <w:tr w:rsidR="001562CE" w:rsidRPr="00B30942" w:rsidTr="00D043E4">
        <w:trPr>
          <w:cantSplit/>
          <w:trHeight w:val="1134"/>
          <w:tblHeader/>
        </w:trPr>
        <w:tc>
          <w:tcPr>
            <w:tcW w:w="1362" w:type="pct"/>
            <w:vMerge/>
          </w:tcPr>
          <w:p w:rsidR="001562CE" w:rsidRPr="00B30942" w:rsidRDefault="001562CE" w:rsidP="00D043E4">
            <w:pPr>
              <w:pStyle w:val="Style14"/>
              <w:widowControl/>
              <w:jc w:val="center"/>
            </w:pPr>
          </w:p>
        </w:tc>
        <w:tc>
          <w:tcPr>
            <w:tcW w:w="172" w:type="pct"/>
            <w:vMerge/>
          </w:tcPr>
          <w:p w:rsidR="001562CE" w:rsidRPr="00B30942" w:rsidRDefault="001562CE" w:rsidP="00D043E4">
            <w:pPr>
              <w:pStyle w:val="Style14"/>
              <w:widowControl/>
              <w:jc w:val="center"/>
            </w:pPr>
          </w:p>
        </w:tc>
        <w:tc>
          <w:tcPr>
            <w:tcW w:w="308" w:type="pct"/>
            <w:textDirection w:val="btLr"/>
            <w:vAlign w:val="center"/>
          </w:tcPr>
          <w:p w:rsidR="001562CE" w:rsidRPr="00B30942" w:rsidRDefault="001562CE" w:rsidP="00D043E4">
            <w:pPr>
              <w:pStyle w:val="Style14"/>
              <w:widowControl/>
              <w:jc w:val="center"/>
            </w:pPr>
            <w:r w:rsidRPr="00B30942">
              <w:t>лекции</w:t>
            </w:r>
          </w:p>
        </w:tc>
        <w:tc>
          <w:tcPr>
            <w:tcW w:w="256" w:type="pct"/>
            <w:textDirection w:val="btLr"/>
            <w:vAlign w:val="center"/>
          </w:tcPr>
          <w:p w:rsidR="001562CE" w:rsidRPr="00B30942" w:rsidRDefault="001562CE" w:rsidP="00D043E4">
            <w:pPr>
              <w:pStyle w:val="Style14"/>
              <w:widowControl/>
              <w:jc w:val="center"/>
            </w:pPr>
            <w:r w:rsidRPr="00B30942">
              <w:t>лаборат.</w:t>
            </w:r>
          </w:p>
          <w:p w:rsidR="001562CE" w:rsidRPr="00B30942" w:rsidRDefault="001562CE" w:rsidP="00D043E4">
            <w:pPr>
              <w:pStyle w:val="Style14"/>
              <w:widowControl/>
              <w:jc w:val="center"/>
            </w:pPr>
            <w:r w:rsidRPr="00B30942">
              <w:t>занятия</w:t>
            </w:r>
          </w:p>
        </w:tc>
        <w:tc>
          <w:tcPr>
            <w:tcW w:w="256" w:type="pct"/>
            <w:textDirection w:val="btLr"/>
            <w:vAlign w:val="center"/>
          </w:tcPr>
          <w:p w:rsidR="001562CE" w:rsidRPr="00B30942" w:rsidRDefault="001562CE" w:rsidP="00D043E4">
            <w:pPr>
              <w:pStyle w:val="Style14"/>
              <w:widowControl/>
              <w:jc w:val="center"/>
            </w:pPr>
            <w:proofErr w:type="spellStart"/>
            <w:r w:rsidRPr="00B30942">
              <w:t>практич</w:t>
            </w:r>
            <w:proofErr w:type="spellEnd"/>
            <w:r w:rsidRPr="00B30942">
              <w:t>. занятия</w:t>
            </w:r>
          </w:p>
        </w:tc>
        <w:tc>
          <w:tcPr>
            <w:tcW w:w="290" w:type="pct"/>
            <w:vMerge/>
            <w:textDirection w:val="btLr"/>
          </w:tcPr>
          <w:p w:rsidR="001562CE" w:rsidRPr="00B30942" w:rsidRDefault="001562CE" w:rsidP="00D043E4">
            <w:pPr>
              <w:pStyle w:val="Style14"/>
              <w:widowControl/>
              <w:jc w:val="center"/>
              <w:rPr>
                <w:highlight w:val="yellow"/>
              </w:rPr>
            </w:pPr>
          </w:p>
        </w:tc>
        <w:tc>
          <w:tcPr>
            <w:tcW w:w="1020" w:type="pct"/>
            <w:vMerge/>
            <w:textDirection w:val="btLr"/>
          </w:tcPr>
          <w:p w:rsidR="001562CE" w:rsidRPr="00B30942" w:rsidRDefault="001562CE" w:rsidP="00D043E4">
            <w:pPr>
              <w:pStyle w:val="Style14"/>
              <w:widowControl/>
              <w:jc w:val="center"/>
              <w:rPr>
                <w:highlight w:val="yellow"/>
              </w:rPr>
            </w:pPr>
          </w:p>
        </w:tc>
        <w:tc>
          <w:tcPr>
            <w:tcW w:w="920" w:type="pct"/>
            <w:vMerge/>
            <w:textDirection w:val="btLr"/>
            <w:vAlign w:val="center"/>
          </w:tcPr>
          <w:p w:rsidR="001562CE" w:rsidRPr="00B30942" w:rsidRDefault="001562CE" w:rsidP="00D043E4">
            <w:pPr>
              <w:pStyle w:val="Style14"/>
              <w:widowControl/>
              <w:jc w:val="center"/>
            </w:pPr>
          </w:p>
        </w:tc>
        <w:tc>
          <w:tcPr>
            <w:tcW w:w="416" w:type="pct"/>
            <w:vMerge/>
            <w:textDirection w:val="btLr"/>
          </w:tcPr>
          <w:p w:rsidR="001562CE" w:rsidRPr="00B30942" w:rsidRDefault="001562CE" w:rsidP="00D043E4">
            <w:pPr>
              <w:pStyle w:val="Style14"/>
              <w:widowControl/>
              <w:jc w:val="center"/>
            </w:pPr>
          </w:p>
        </w:tc>
      </w:tr>
      <w:tr w:rsidR="001562CE" w:rsidRPr="00B30942" w:rsidTr="00D043E4">
        <w:trPr>
          <w:trHeight w:val="268"/>
        </w:trPr>
        <w:tc>
          <w:tcPr>
            <w:tcW w:w="5000" w:type="pct"/>
            <w:gridSpan w:val="9"/>
          </w:tcPr>
          <w:p w:rsidR="001562CE" w:rsidRPr="00B30942" w:rsidRDefault="001562CE" w:rsidP="00D043E4">
            <w:pPr>
              <w:pStyle w:val="43"/>
              <w:shd w:val="clear" w:color="auto" w:fill="auto"/>
              <w:spacing w:before="60" w:after="0" w:line="230" w:lineRule="exact"/>
              <w:ind w:left="120" w:firstLine="0"/>
              <w:jc w:val="left"/>
              <w:rPr>
                <w:rStyle w:val="18"/>
                <w:rFonts w:ascii="Times New Roman" w:hAnsi="Times New Roman" w:cs="Times New Roman"/>
                <w:i/>
                <w:sz w:val="24"/>
                <w:szCs w:val="24"/>
              </w:rPr>
            </w:pPr>
            <w:r w:rsidRPr="00B30942">
              <w:rPr>
                <w:rFonts w:ascii="Times New Roman" w:hAnsi="Times New Roman" w:cs="Times New Roman"/>
                <w:b/>
                <w:i/>
                <w:sz w:val="24"/>
                <w:szCs w:val="24"/>
              </w:rPr>
              <w:t>1. Раздел. Общие сведения о геологии и  инженерной геологии</w:t>
            </w:r>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rPr>
                <w:rStyle w:val="18"/>
                <w:sz w:val="24"/>
                <w:szCs w:val="24"/>
                <w:u w:val="none"/>
              </w:rPr>
              <w:t>Тема 1.1</w:t>
            </w:r>
            <w:r w:rsidRPr="00B30942">
              <w:rPr>
                <w:rStyle w:val="18"/>
                <w:sz w:val="24"/>
                <w:szCs w:val="24"/>
              </w:rPr>
              <w:t xml:space="preserve"> </w:t>
            </w:r>
            <w:r w:rsidRPr="00B30942">
              <w:t>Общие сведения о геологии</w:t>
            </w:r>
          </w:p>
          <w:p w:rsidR="001562CE" w:rsidRPr="00B30942" w:rsidRDefault="001562CE" w:rsidP="00D043E4">
            <w:pPr>
              <w:pStyle w:val="Style14"/>
              <w:widowControl/>
              <w:tabs>
                <w:tab w:val="left" w:pos="0"/>
              </w:tabs>
              <w:rPr>
                <w:color w:val="000000"/>
                <w:shd w:val="clear" w:color="auto" w:fill="FFFFFF"/>
              </w:rPr>
            </w:pPr>
            <w:r w:rsidRPr="00B30942">
              <w:t>Цель, задачи, разделы инженерной геологии. Инженерно-геологические процессы и явления. Инженерная геология  и  охрана природы. Перспективы развития инженерной геологии.</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0,3</w:t>
            </w:r>
          </w:p>
        </w:tc>
        <w:tc>
          <w:tcPr>
            <w:tcW w:w="256" w:type="pct"/>
            <w:vAlign w:val="center"/>
          </w:tcPr>
          <w:p w:rsidR="001562CE" w:rsidRPr="00B30942" w:rsidRDefault="001562CE" w:rsidP="00D043E4">
            <w:pPr>
              <w:pStyle w:val="Style14"/>
              <w:widowControl/>
              <w:snapToGrid w:val="0"/>
              <w:jc w:val="center"/>
              <w:rPr>
                <w:lang w:val="en-US"/>
              </w:rPr>
            </w:pPr>
          </w:p>
        </w:tc>
        <w:tc>
          <w:tcPr>
            <w:tcW w:w="256" w:type="pct"/>
            <w:vAlign w:val="center"/>
          </w:tcPr>
          <w:p w:rsidR="001562CE" w:rsidRPr="00B30942" w:rsidRDefault="001562CE" w:rsidP="00D043E4">
            <w:pPr>
              <w:ind w:firstLine="0"/>
              <w:jc w:val="center"/>
              <w:rPr>
                <w:sz w:val="24"/>
                <w:szCs w:val="24"/>
              </w:rPr>
            </w:pPr>
          </w:p>
        </w:tc>
        <w:tc>
          <w:tcPr>
            <w:tcW w:w="290" w:type="pct"/>
            <w:vAlign w:val="center"/>
          </w:tcPr>
          <w:p w:rsidR="001562CE" w:rsidRPr="00B30942" w:rsidRDefault="001562CE" w:rsidP="00D043E4">
            <w:pPr>
              <w:pStyle w:val="Style14"/>
              <w:widowControl/>
              <w:jc w:val="center"/>
            </w:pPr>
            <w:r w:rsidRPr="00B30942">
              <w:t>16</w:t>
            </w:r>
          </w:p>
        </w:tc>
        <w:tc>
          <w:tcPr>
            <w:tcW w:w="1020" w:type="pct"/>
          </w:tcPr>
          <w:p w:rsidR="001562CE" w:rsidRPr="00B30942" w:rsidRDefault="001562CE" w:rsidP="00D043E4">
            <w:pPr>
              <w:ind w:firstLine="0"/>
              <w:rPr>
                <w:bCs/>
                <w:iCs/>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w:t>
            </w:r>
            <w:r w:rsidRPr="00B30942">
              <w:rPr>
                <w:sz w:val="24"/>
                <w:szCs w:val="24"/>
              </w:rPr>
              <w:t xml:space="preserve"> </w:t>
            </w:r>
          </w:p>
        </w:tc>
        <w:tc>
          <w:tcPr>
            <w:tcW w:w="920" w:type="pct"/>
            <w:vAlign w:val="center"/>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pStyle w:val="52"/>
              <w:shd w:val="clear" w:color="auto" w:fill="auto"/>
              <w:spacing w:before="0" w:line="240" w:lineRule="auto"/>
              <w:ind w:firstLine="0"/>
              <w:jc w:val="left"/>
              <w:rPr>
                <w:sz w:val="24"/>
                <w:szCs w:val="24"/>
              </w:rPr>
            </w:pPr>
            <w:r w:rsidRPr="00B30942">
              <w:rPr>
                <w:rStyle w:val="FontStyle20"/>
                <w:rFonts w:ascii="Times New Roman" w:hAnsi="Times New Roman" w:cs="Times New Roman"/>
                <w:sz w:val="24"/>
                <w:szCs w:val="24"/>
              </w:rPr>
              <w:t>Ответы на вопросы по самопроверке</w:t>
            </w:r>
          </w:p>
        </w:tc>
        <w:tc>
          <w:tcPr>
            <w:tcW w:w="416" w:type="pct"/>
          </w:tcPr>
          <w:p w:rsidR="001562CE" w:rsidRPr="00B30942" w:rsidRDefault="001562CE" w:rsidP="00D043E4">
            <w:pPr>
              <w:pStyle w:val="43"/>
              <w:shd w:val="clear" w:color="auto" w:fill="auto"/>
              <w:spacing w:before="60" w:after="0" w:line="230" w:lineRule="exact"/>
              <w:ind w:left="120" w:firstLine="0"/>
              <w:jc w:val="left"/>
              <w:rPr>
                <w:rStyle w:val="18"/>
                <w:rFonts w:ascii="Times New Roman" w:hAnsi="Times New Roman" w:cs="Times New Roman"/>
                <w:b/>
                <w:sz w:val="24"/>
                <w:szCs w:val="24"/>
                <w:u w:val="none"/>
              </w:rPr>
            </w:pPr>
            <w:r w:rsidRPr="00B30942">
              <w:rPr>
                <w:rStyle w:val="18"/>
                <w:rFonts w:ascii="Times New Roman" w:hAnsi="Times New Roman" w:cs="Times New Roman"/>
                <w:b/>
                <w:sz w:val="24"/>
                <w:szCs w:val="24"/>
                <w:u w:val="none"/>
              </w:rPr>
              <w:t xml:space="preserve">ОПК-1 - </w:t>
            </w:r>
            <w:proofErr w:type="spellStart"/>
            <w:r w:rsidRPr="00B30942">
              <w:rPr>
                <w:rStyle w:val="18"/>
                <w:rFonts w:ascii="Times New Roman" w:hAnsi="Times New Roman" w:cs="Times New Roman"/>
                <w:b/>
                <w:sz w:val="24"/>
                <w:szCs w:val="24"/>
                <w:u w:val="none"/>
              </w:rPr>
              <w:t>зув</w:t>
            </w:r>
            <w:proofErr w:type="spellEnd"/>
          </w:p>
        </w:tc>
      </w:tr>
      <w:tr w:rsidR="001562CE" w:rsidRPr="00B30942" w:rsidTr="00D043E4">
        <w:trPr>
          <w:trHeight w:val="268"/>
        </w:trPr>
        <w:tc>
          <w:tcPr>
            <w:tcW w:w="5000" w:type="pct"/>
            <w:gridSpan w:val="9"/>
          </w:tcPr>
          <w:p w:rsidR="001562CE" w:rsidRPr="00B30942" w:rsidRDefault="001562CE" w:rsidP="00D043E4">
            <w:pPr>
              <w:pStyle w:val="43"/>
              <w:shd w:val="clear" w:color="auto" w:fill="auto"/>
              <w:spacing w:before="60" w:after="0" w:line="230" w:lineRule="exact"/>
              <w:ind w:left="120" w:firstLine="0"/>
              <w:jc w:val="left"/>
              <w:rPr>
                <w:rStyle w:val="18"/>
                <w:rFonts w:ascii="Times New Roman" w:hAnsi="Times New Roman" w:cs="Times New Roman"/>
                <w:b/>
                <w:sz w:val="24"/>
                <w:szCs w:val="24"/>
              </w:rPr>
            </w:pPr>
            <w:r w:rsidRPr="00B30942">
              <w:rPr>
                <w:rFonts w:ascii="Times New Roman" w:hAnsi="Times New Roman" w:cs="Times New Roman"/>
                <w:b/>
                <w:i/>
                <w:sz w:val="24"/>
                <w:szCs w:val="24"/>
              </w:rPr>
              <w:t>2. Раздел. Основы минералогии</w:t>
            </w:r>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t>2.1. Основные породообразующие минералы</w:t>
            </w:r>
          </w:p>
          <w:p w:rsidR="001562CE" w:rsidRPr="00B30942" w:rsidRDefault="001562CE" w:rsidP="00D043E4">
            <w:pPr>
              <w:pStyle w:val="Style14"/>
              <w:widowControl/>
              <w:tabs>
                <w:tab w:val="left" w:pos="0"/>
              </w:tabs>
              <w:rPr>
                <w:rStyle w:val="18"/>
                <w:sz w:val="24"/>
                <w:szCs w:val="24"/>
              </w:rPr>
            </w:pPr>
            <w:r w:rsidRPr="00B30942">
              <w:t>Понятие о минералах. Породообразующие минералы. Эндогенные и экзогенные процессы формирования минералов.</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0,3</w:t>
            </w:r>
          </w:p>
        </w:tc>
        <w:tc>
          <w:tcPr>
            <w:tcW w:w="256" w:type="pct"/>
            <w:vAlign w:val="center"/>
          </w:tcPr>
          <w:p w:rsidR="001562CE" w:rsidRPr="00B30942" w:rsidRDefault="001562CE" w:rsidP="00D043E4">
            <w:pPr>
              <w:pStyle w:val="Style14"/>
              <w:widowControl/>
              <w:snapToGrid w:val="0"/>
              <w:jc w:val="center"/>
            </w:pPr>
            <w:r w:rsidRPr="00B30942">
              <w:t>2</w:t>
            </w: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Style14"/>
              <w:widowControl/>
              <w:jc w:val="center"/>
            </w:pPr>
            <w:r w:rsidRPr="00B30942">
              <w:t>16</w:t>
            </w:r>
          </w:p>
        </w:tc>
        <w:tc>
          <w:tcPr>
            <w:tcW w:w="1020" w:type="pct"/>
          </w:tcPr>
          <w:p w:rsidR="001562CE" w:rsidRPr="00B30942" w:rsidRDefault="001562CE" w:rsidP="00D043E4">
            <w:pPr>
              <w:ind w:firstLine="0"/>
              <w:rPr>
                <w:bCs/>
                <w:iCs/>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w:t>
            </w:r>
            <w:r w:rsidRPr="00B30942">
              <w:rPr>
                <w:rStyle w:val="FontStyle20"/>
                <w:rFonts w:ascii="Times New Roman" w:hAnsi="Times New Roman" w:cs="Times New Roman"/>
                <w:sz w:val="24"/>
                <w:szCs w:val="24"/>
              </w:rPr>
              <w:lastRenderedPageBreak/>
              <w:t>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pStyle w:val="Style14"/>
              <w:widowControl/>
              <w:rPr>
                <w:color w:val="C00000"/>
              </w:rPr>
            </w:pPr>
            <w:r w:rsidRPr="00B30942">
              <w:rPr>
                <w:rStyle w:val="FontStyle20"/>
                <w:rFonts w:ascii="Times New Roman" w:hAnsi="Times New Roman" w:cs="Times New Roman"/>
                <w:sz w:val="24"/>
                <w:szCs w:val="24"/>
              </w:rPr>
              <w:t>Решение тестовых заданий. Ответы на вопросы по самопроверке</w:t>
            </w:r>
            <w:r w:rsidRPr="00B30942">
              <w:t xml:space="preserve"> Защита лабораторной</w:t>
            </w:r>
          </w:p>
        </w:tc>
        <w:tc>
          <w:tcPr>
            <w:tcW w:w="416" w:type="pct"/>
          </w:tcPr>
          <w:p w:rsidR="001562CE" w:rsidRPr="00B30942" w:rsidRDefault="001562CE" w:rsidP="00D043E4">
            <w:pPr>
              <w:pStyle w:val="Style14"/>
              <w:widowControl/>
              <w:rPr>
                <w:b/>
                <w:color w:val="000000"/>
                <w:shd w:val="clear" w:color="auto" w:fill="FFFFFF"/>
              </w:rPr>
            </w:pPr>
            <w:r w:rsidRPr="00B30942">
              <w:rPr>
                <w:rStyle w:val="18"/>
                <w:b/>
                <w:sz w:val="24"/>
                <w:szCs w:val="24"/>
                <w:u w:val="none"/>
              </w:rPr>
              <w:lastRenderedPageBreak/>
              <w:t xml:space="preserve">ОПК-1- </w:t>
            </w:r>
            <w:proofErr w:type="spellStart"/>
            <w:r w:rsidRPr="00B30942">
              <w:rPr>
                <w:rStyle w:val="18"/>
                <w:b/>
                <w:sz w:val="24"/>
                <w:szCs w:val="24"/>
                <w:u w:val="none"/>
              </w:rPr>
              <w:t>зув</w:t>
            </w:r>
            <w:proofErr w:type="spellEnd"/>
          </w:p>
        </w:tc>
      </w:tr>
      <w:tr w:rsidR="001562CE" w:rsidRPr="00B30942" w:rsidTr="00D043E4">
        <w:trPr>
          <w:trHeight w:val="268"/>
        </w:trPr>
        <w:tc>
          <w:tcPr>
            <w:tcW w:w="1362" w:type="pct"/>
          </w:tcPr>
          <w:p w:rsidR="001562CE" w:rsidRPr="00B30942" w:rsidRDefault="001562CE" w:rsidP="00D043E4">
            <w:pPr>
              <w:pStyle w:val="Style14"/>
              <w:widowControl/>
              <w:tabs>
                <w:tab w:val="left" w:pos="0"/>
              </w:tabs>
              <w:rPr>
                <w:rStyle w:val="18"/>
                <w:sz w:val="24"/>
                <w:szCs w:val="24"/>
              </w:rPr>
            </w:pPr>
            <w:r w:rsidRPr="00B30942">
              <w:lastRenderedPageBreak/>
              <w:t>2.2 Физические свойства минералов. Классификация минералов. Самородные элементы, сульфиды, оксиды, карбонаты, сульфаты, силикаты и галогениды.</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0,3</w:t>
            </w:r>
          </w:p>
        </w:tc>
        <w:tc>
          <w:tcPr>
            <w:tcW w:w="256" w:type="pct"/>
            <w:vAlign w:val="center"/>
          </w:tcPr>
          <w:p w:rsidR="001562CE" w:rsidRPr="00B30942" w:rsidRDefault="001562CE" w:rsidP="00D043E4">
            <w:pPr>
              <w:pStyle w:val="Style14"/>
              <w:widowControl/>
              <w:snapToGrid w:val="0"/>
              <w:jc w:val="center"/>
            </w:pP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Style14"/>
              <w:widowControl/>
              <w:jc w:val="center"/>
            </w:pPr>
            <w:r w:rsidRPr="00B30942">
              <w:t>16</w:t>
            </w:r>
          </w:p>
        </w:tc>
        <w:tc>
          <w:tcPr>
            <w:tcW w:w="1020" w:type="pct"/>
          </w:tcPr>
          <w:p w:rsidR="001562CE" w:rsidRPr="00B30942" w:rsidRDefault="001562CE" w:rsidP="00D043E4">
            <w:pPr>
              <w:ind w:firstLine="0"/>
              <w:rPr>
                <w:bCs/>
                <w:iCs/>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pStyle w:val="52"/>
              <w:shd w:val="clear" w:color="auto" w:fill="auto"/>
              <w:spacing w:before="0" w:line="240" w:lineRule="auto"/>
              <w:ind w:firstLine="0"/>
              <w:jc w:val="left"/>
              <w:rPr>
                <w:bCs/>
                <w:iCs/>
                <w:color w:val="auto"/>
                <w:sz w:val="24"/>
                <w:szCs w:val="24"/>
              </w:rPr>
            </w:pPr>
            <w:r w:rsidRPr="00B30942">
              <w:rPr>
                <w:rStyle w:val="FontStyle20"/>
                <w:rFonts w:ascii="Times New Roman" w:hAnsi="Times New Roman" w:cs="Times New Roman"/>
                <w:sz w:val="24"/>
                <w:szCs w:val="24"/>
              </w:rPr>
              <w:t xml:space="preserve">Решение тестовых заданий. Ответы на вопросы по самопроверке. </w:t>
            </w:r>
            <w:r w:rsidRPr="00B30942">
              <w:rPr>
                <w:sz w:val="24"/>
                <w:szCs w:val="24"/>
              </w:rPr>
              <w:t>Защита лабораторной работы</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t xml:space="preserve">ОПК-1- </w:t>
            </w:r>
            <w:proofErr w:type="spellStart"/>
            <w:r w:rsidRPr="00B30942">
              <w:rPr>
                <w:rStyle w:val="18"/>
                <w:b/>
                <w:sz w:val="24"/>
                <w:szCs w:val="24"/>
                <w:u w:val="none"/>
              </w:rPr>
              <w:t>зув</w:t>
            </w:r>
            <w:proofErr w:type="spellEnd"/>
          </w:p>
        </w:tc>
      </w:tr>
      <w:tr w:rsidR="001562CE" w:rsidRPr="00B30942" w:rsidTr="00D043E4">
        <w:trPr>
          <w:trHeight w:val="268"/>
        </w:trPr>
        <w:tc>
          <w:tcPr>
            <w:tcW w:w="5000" w:type="pct"/>
            <w:gridSpan w:val="9"/>
          </w:tcPr>
          <w:p w:rsidR="001562CE" w:rsidRPr="00B30942" w:rsidRDefault="001562CE" w:rsidP="00D043E4">
            <w:pPr>
              <w:pStyle w:val="Style14"/>
              <w:widowControl/>
              <w:ind w:left="-19"/>
              <w:rPr>
                <w:b/>
              </w:rPr>
            </w:pPr>
            <w:r w:rsidRPr="00B30942">
              <w:rPr>
                <w:b/>
                <w:i/>
              </w:rPr>
              <w:t>3. Раздел. Основы петрографии</w:t>
            </w:r>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t>3.1. Магматические, осадочные и метаморфические минералы</w:t>
            </w:r>
          </w:p>
          <w:p w:rsidR="001562CE" w:rsidRPr="00B30942" w:rsidRDefault="001562CE" w:rsidP="00D043E4">
            <w:pPr>
              <w:pStyle w:val="Style14"/>
              <w:widowControl/>
              <w:tabs>
                <w:tab w:val="left" w:pos="0"/>
              </w:tabs>
            </w:pPr>
            <w:r w:rsidRPr="00B30942">
              <w:t>Классификация горных пород.</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0,3/0,2И</w:t>
            </w:r>
          </w:p>
        </w:tc>
        <w:tc>
          <w:tcPr>
            <w:tcW w:w="256" w:type="pct"/>
            <w:vAlign w:val="center"/>
          </w:tcPr>
          <w:p w:rsidR="001562CE" w:rsidRPr="00B30942" w:rsidRDefault="001562CE" w:rsidP="00D043E4">
            <w:pPr>
              <w:pStyle w:val="Style14"/>
              <w:widowControl/>
              <w:snapToGrid w:val="0"/>
              <w:jc w:val="center"/>
            </w:pPr>
          </w:p>
        </w:tc>
        <w:tc>
          <w:tcPr>
            <w:tcW w:w="256" w:type="pct"/>
            <w:vAlign w:val="center"/>
          </w:tcPr>
          <w:p w:rsidR="001562CE" w:rsidRPr="00B30942" w:rsidRDefault="001562CE" w:rsidP="00D043E4">
            <w:pPr>
              <w:ind w:firstLine="0"/>
              <w:jc w:val="center"/>
              <w:rPr>
                <w:sz w:val="24"/>
                <w:szCs w:val="24"/>
              </w:rPr>
            </w:pPr>
          </w:p>
        </w:tc>
        <w:tc>
          <w:tcPr>
            <w:tcW w:w="290" w:type="pct"/>
            <w:vAlign w:val="center"/>
          </w:tcPr>
          <w:p w:rsidR="001562CE" w:rsidRPr="00B30942" w:rsidRDefault="001562CE" w:rsidP="00D043E4">
            <w:pPr>
              <w:pStyle w:val="43"/>
              <w:shd w:val="clear" w:color="auto" w:fill="auto"/>
              <w:spacing w:after="0" w:line="240" w:lineRule="auto"/>
              <w:ind w:firstLine="0"/>
              <w:rPr>
                <w:rFonts w:ascii="Times New Roman" w:hAnsi="Times New Roman" w:cs="Times New Roman"/>
                <w:sz w:val="24"/>
                <w:szCs w:val="24"/>
              </w:rPr>
            </w:pPr>
            <w:r w:rsidRPr="00B30942">
              <w:rPr>
                <w:rFonts w:ascii="Times New Roman" w:hAnsi="Times New Roman" w:cs="Times New Roman"/>
                <w:sz w:val="24"/>
                <w:szCs w:val="24"/>
              </w:rPr>
              <w:t>16</w:t>
            </w:r>
          </w:p>
        </w:tc>
        <w:tc>
          <w:tcPr>
            <w:tcW w:w="1020" w:type="pct"/>
            <w:vAlign w:val="center"/>
          </w:tcPr>
          <w:p w:rsidR="001562CE" w:rsidRPr="00B30942" w:rsidRDefault="001562CE" w:rsidP="00D043E4">
            <w:pPr>
              <w:ind w:firstLine="0"/>
              <w:rPr>
                <w:sz w:val="24"/>
                <w:szCs w:val="24"/>
              </w:rPr>
            </w:pPr>
            <w:r w:rsidRPr="00B30942">
              <w:rPr>
                <w:bCs/>
                <w:iCs/>
                <w:sz w:val="24"/>
                <w:szCs w:val="24"/>
              </w:rPr>
              <w:t xml:space="preserve">Изучение основной и дополнительной научной литературы, конспекта </w:t>
            </w:r>
            <w:r w:rsidRPr="00B30942">
              <w:rPr>
                <w:bCs/>
                <w:iCs/>
                <w:sz w:val="24"/>
                <w:szCs w:val="24"/>
              </w:rPr>
              <w:lastRenderedPageBreak/>
              <w:t>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lastRenderedPageBreak/>
              <w:t xml:space="preserve">Устный опрос (собеседование). Выполнение заданий по </w:t>
            </w:r>
            <w:r w:rsidRPr="00B30942">
              <w:rPr>
                <w:sz w:val="24"/>
                <w:szCs w:val="24"/>
              </w:rPr>
              <w:lastRenderedPageBreak/>
              <w:t xml:space="preserve">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hanging="57"/>
              <w:rPr>
                <w:sz w:val="24"/>
                <w:szCs w:val="24"/>
              </w:rPr>
            </w:pPr>
            <w:r w:rsidRPr="00B30942">
              <w:rPr>
                <w:rStyle w:val="FontStyle20"/>
                <w:rFonts w:ascii="Times New Roman" w:hAnsi="Times New Roman" w:cs="Times New Roman"/>
                <w:sz w:val="24"/>
                <w:szCs w:val="24"/>
              </w:rPr>
              <w:t>Ответы на вопросы по самопроверке</w:t>
            </w:r>
          </w:p>
        </w:tc>
        <w:tc>
          <w:tcPr>
            <w:tcW w:w="416" w:type="pct"/>
          </w:tcPr>
          <w:p w:rsidR="001562CE" w:rsidRPr="00B30942" w:rsidRDefault="001562CE" w:rsidP="00D043E4">
            <w:pPr>
              <w:pStyle w:val="Style14"/>
              <w:widowControl/>
              <w:rPr>
                <w:b/>
                <w:color w:val="000000"/>
                <w:shd w:val="clear" w:color="auto" w:fill="FFFFFF"/>
              </w:rPr>
            </w:pPr>
            <w:r w:rsidRPr="00B30942">
              <w:rPr>
                <w:rStyle w:val="18"/>
                <w:b/>
                <w:sz w:val="24"/>
                <w:szCs w:val="24"/>
                <w:u w:val="none"/>
              </w:rPr>
              <w:lastRenderedPageBreak/>
              <w:t xml:space="preserve">ОПК-1- </w:t>
            </w:r>
            <w:proofErr w:type="spellStart"/>
            <w:r w:rsidRPr="00B30942">
              <w:rPr>
                <w:rStyle w:val="18"/>
                <w:b/>
                <w:sz w:val="24"/>
                <w:szCs w:val="24"/>
                <w:u w:val="none"/>
              </w:rPr>
              <w:t>зув</w:t>
            </w:r>
            <w:proofErr w:type="spellEnd"/>
            <w:r w:rsidRPr="00B30942">
              <w:rPr>
                <w:rStyle w:val="18"/>
                <w:b/>
                <w:sz w:val="24"/>
                <w:szCs w:val="24"/>
              </w:rPr>
              <w:t xml:space="preserve"> </w:t>
            </w:r>
          </w:p>
        </w:tc>
      </w:tr>
      <w:tr w:rsidR="001562CE" w:rsidRPr="00B30942" w:rsidTr="00D043E4">
        <w:trPr>
          <w:trHeight w:val="268"/>
        </w:trPr>
        <w:tc>
          <w:tcPr>
            <w:tcW w:w="1362" w:type="pct"/>
          </w:tcPr>
          <w:p w:rsidR="001562CE" w:rsidRPr="00B30942" w:rsidRDefault="001562CE" w:rsidP="00D043E4">
            <w:pPr>
              <w:pStyle w:val="Style14"/>
              <w:widowControl/>
              <w:snapToGrid w:val="0"/>
              <w:rPr>
                <w:rStyle w:val="afff0"/>
                <w:b w:val="0"/>
                <w:bCs w:val="0"/>
                <w:sz w:val="24"/>
                <w:szCs w:val="24"/>
              </w:rPr>
            </w:pPr>
            <w:r w:rsidRPr="00B30942">
              <w:lastRenderedPageBreak/>
              <w:t>3.2. Магматические горные породы. Формирование осадочных горных пород и их классификация. Метаморфические горные породы.</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0,4/0,2И</w:t>
            </w:r>
          </w:p>
        </w:tc>
        <w:tc>
          <w:tcPr>
            <w:tcW w:w="256" w:type="pct"/>
            <w:vAlign w:val="center"/>
          </w:tcPr>
          <w:p w:rsidR="001562CE" w:rsidRPr="00B30942" w:rsidRDefault="001562CE" w:rsidP="00D043E4">
            <w:pPr>
              <w:pStyle w:val="Style14"/>
              <w:widowControl/>
              <w:snapToGrid w:val="0"/>
              <w:jc w:val="center"/>
            </w:pPr>
            <w:r w:rsidRPr="00B30942">
              <w:t>2</w:t>
            </w:r>
          </w:p>
        </w:tc>
        <w:tc>
          <w:tcPr>
            <w:tcW w:w="256" w:type="pct"/>
            <w:vAlign w:val="center"/>
          </w:tcPr>
          <w:p w:rsidR="001562CE" w:rsidRPr="00B30942" w:rsidRDefault="001562CE" w:rsidP="00D043E4">
            <w:pPr>
              <w:ind w:firstLine="0"/>
              <w:jc w:val="center"/>
              <w:rPr>
                <w:sz w:val="24"/>
                <w:szCs w:val="24"/>
              </w:rPr>
            </w:pPr>
          </w:p>
        </w:tc>
        <w:tc>
          <w:tcPr>
            <w:tcW w:w="290" w:type="pct"/>
            <w:vAlign w:val="center"/>
          </w:tcPr>
          <w:p w:rsidR="001562CE" w:rsidRPr="00B30942" w:rsidRDefault="001562CE" w:rsidP="00D043E4">
            <w:pPr>
              <w:pStyle w:val="43"/>
              <w:shd w:val="clear" w:color="auto" w:fill="auto"/>
              <w:spacing w:after="0" w:line="240" w:lineRule="auto"/>
              <w:ind w:firstLine="0"/>
              <w:rPr>
                <w:rFonts w:ascii="Times New Roman" w:hAnsi="Times New Roman" w:cs="Times New Roman"/>
                <w:sz w:val="24"/>
                <w:szCs w:val="24"/>
              </w:rPr>
            </w:pPr>
            <w:r w:rsidRPr="00B30942">
              <w:rPr>
                <w:rFonts w:ascii="Times New Roman" w:hAnsi="Times New Roman" w:cs="Times New Roman"/>
                <w:sz w:val="24"/>
                <w:szCs w:val="24"/>
              </w:rPr>
              <w:t>16</w:t>
            </w:r>
          </w:p>
        </w:tc>
        <w:tc>
          <w:tcPr>
            <w:tcW w:w="1020" w:type="pct"/>
            <w:vAlign w:val="center"/>
          </w:tcPr>
          <w:p w:rsidR="001562CE" w:rsidRPr="00B30942" w:rsidRDefault="001562CE" w:rsidP="00D043E4">
            <w:pPr>
              <w:ind w:firstLine="0"/>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 Подготовка к контрольной работе по петрографии.</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Решение тестовых заданий. Ответы на вопросы по самопроверке. </w:t>
            </w:r>
            <w:r w:rsidRPr="00B30942">
              <w:rPr>
                <w:sz w:val="24"/>
                <w:szCs w:val="24"/>
              </w:rPr>
              <w:t xml:space="preserve">Защита лабораторных работ. Итоговое контрольное </w:t>
            </w:r>
            <w:r w:rsidRPr="00B30942">
              <w:rPr>
                <w:sz w:val="24"/>
                <w:szCs w:val="24"/>
              </w:rPr>
              <w:lastRenderedPageBreak/>
              <w:t>определение пород.</w:t>
            </w:r>
          </w:p>
        </w:tc>
        <w:tc>
          <w:tcPr>
            <w:tcW w:w="416" w:type="pct"/>
          </w:tcPr>
          <w:p w:rsidR="001562CE" w:rsidRPr="00B30942" w:rsidRDefault="001562CE" w:rsidP="00D043E4">
            <w:pPr>
              <w:pStyle w:val="52"/>
              <w:shd w:val="clear" w:color="auto" w:fill="auto"/>
              <w:spacing w:before="0" w:line="260" w:lineRule="exact"/>
              <w:ind w:left="-19" w:firstLine="0"/>
              <w:jc w:val="left"/>
              <w:rPr>
                <w:rStyle w:val="18"/>
                <w:b/>
                <w:sz w:val="24"/>
                <w:szCs w:val="24"/>
              </w:rPr>
            </w:pPr>
          </w:p>
        </w:tc>
      </w:tr>
      <w:tr w:rsidR="001562CE" w:rsidRPr="00B30942" w:rsidTr="00D043E4">
        <w:trPr>
          <w:trHeight w:val="383"/>
        </w:trPr>
        <w:tc>
          <w:tcPr>
            <w:tcW w:w="5000" w:type="pct"/>
            <w:gridSpan w:val="9"/>
          </w:tcPr>
          <w:p w:rsidR="001562CE" w:rsidRPr="00B30942" w:rsidRDefault="001562CE" w:rsidP="00D043E4">
            <w:pPr>
              <w:pStyle w:val="Style14"/>
              <w:widowControl/>
              <w:rPr>
                <w:i/>
              </w:rPr>
            </w:pPr>
            <w:r w:rsidRPr="00B30942">
              <w:rPr>
                <w:b/>
                <w:i/>
              </w:rPr>
              <w:lastRenderedPageBreak/>
              <w:t>4. Раздел. Основы грунтоведения</w:t>
            </w:r>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t>Основные сведения о грунтоведении</w:t>
            </w:r>
          </w:p>
          <w:p w:rsidR="001562CE" w:rsidRPr="00B30942" w:rsidRDefault="001562CE" w:rsidP="00D043E4">
            <w:pPr>
              <w:widowControl/>
              <w:ind w:firstLine="0"/>
              <w:rPr>
                <w:rFonts w:eastAsia="F1"/>
                <w:sz w:val="24"/>
                <w:szCs w:val="24"/>
              </w:rPr>
            </w:pPr>
            <w:r w:rsidRPr="00B30942">
              <w:rPr>
                <w:rFonts w:eastAsia="F1"/>
                <w:sz w:val="24"/>
                <w:szCs w:val="24"/>
              </w:rPr>
              <w:t>Основные физические характеристики грунтов; характеристики плотности, влажности и пористости грунта;</w:t>
            </w:r>
          </w:p>
          <w:p w:rsidR="001562CE" w:rsidRPr="00B30942" w:rsidRDefault="001562CE" w:rsidP="00D043E4">
            <w:pPr>
              <w:widowControl/>
              <w:ind w:firstLine="0"/>
              <w:rPr>
                <w:rFonts w:eastAsia="F1"/>
                <w:sz w:val="24"/>
                <w:szCs w:val="24"/>
              </w:rPr>
            </w:pPr>
            <w:r w:rsidRPr="00B30942">
              <w:rPr>
                <w:rFonts w:eastAsia="F1"/>
                <w:sz w:val="24"/>
                <w:szCs w:val="24"/>
              </w:rPr>
              <w:t>влажность грунта, плотность грунта, плотность частиц</w:t>
            </w:r>
          </w:p>
          <w:p w:rsidR="001562CE" w:rsidRPr="00B30942" w:rsidRDefault="001562CE" w:rsidP="00D043E4">
            <w:pPr>
              <w:widowControl/>
              <w:ind w:firstLine="0"/>
              <w:rPr>
                <w:rFonts w:eastAsia="F1"/>
                <w:sz w:val="24"/>
                <w:szCs w:val="24"/>
              </w:rPr>
            </w:pPr>
            <w:r w:rsidRPr="00B30942">
              <w:rPr>
                <w:rFonts w:eastAsia="F1"/>
                <w:sz w:val="24"/>
                <w:szCs w:val="24"/>
              </w:rPr>
              <w:t>грунта, плотность сухого грунта; пористость, коэффициент,</w:t>
            </w:r>
          </w:p>
          <w:p w:rsidR="001562CE" w:rsidRPr="00B30942" w:rsidRDefault="001562CE" w:rsidP="00D043E4">
            <w:pPr>
              <w:pStyle w:val="Style14"/>
              <w:widowControl/>
              <w:tabs>
                <w:tab w:val="left" w:pos="0"/>
              </w:tabs>
              <w:rPr>
                <w:b/>
              </w:rPr>
            </w:pPr>
            <w:r w:rsidRPr="00B30942">
              <w:rPr>
                <w:rFonts w:eastAsia="F1"/>
              </w:rPr>
              <w:t>пористости.</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0,4</w:t>
            </w:r>
          </w:p>
        </w:tc>
        <w:tc>
          <w:tcPr>
            <w:tcW w:w="256" w:type="pct"/>
            <w:vAlign w:val="center"/>
          </w:tcPr>
          <w:p w:rsidR="001562CE" w:rsidRPr="00B30942" w:rsidRDefault="001562CE" w:rsidP="00D043E4">
            <w:pPr>
              <w:pStyle w:val="Style14"/>
              <w:widowControl/>
              <w:snapToGrid w:val="0"/>
              <w:jc w:val="center"/>
            </w:pPr>
            <w:r w:rsidRPr="00B30942">
              <w:t>2</w:t>
            </w: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w:t>
            </w:r>
          </w:p>
        </w:tc>
        <w:tc>
          <w:tcPr>
            <w:tcW w:w="1020" w:type="pct"/>
            <w:vAlign w:val="center"/>
          </w:tcPr>
          <w:p w:rsidR="001562CE" w:rsidRPr="00B30942" w:rsidRDefault="001562CE" w:rsidP="00D043E4">
            <w:pPr>
              <w:ind w:firstLine="0"/>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r w:rsidRPr="00B30942">
              <w:rPr>
                <w:sz w:val="24"/>
                <w:szCs w:val="24"/>
              </w:rPr>
              <w:t>Защита лабораторных работ</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5000" w:type="pct"/>
            <w:gridSpan w:val="9"/>
          </w:tcPr>
          <w:p w:rsidR="001562CE" w:rsidRPr="00B30942" w:rsidRDefault="001562CE" w:rsidP="00D043E4">
            <w:pPr>
              <w:pStyle w:val="52"/>
              <w:shd w:val="clear" w:color="auto" w:fill="auto"/>
              <w:spacing w:before="0" w:line="260" w:lineRule="exact"/>
              <w:ind w:left="-19" w:firstLine="0"/>
              <w:jc w:val="left"/>
              <w:rPr>
                <w:rStyle w:val="18"/>
                <w:b/>
                <w:i/>
                <w:sz w:val="24"/>
                <w:szCs w:val="24"/>
              </w:rPr>
            </w:pPr>
            <w:r w:rsidRPr="00B30942">
              <w:rPr>
                <w:b/>
                <w:i/>
                <w:sz w:val="24"/>
                <w:szCs w:val="24"/>
              </w:rPr>
              <w:t>5. Основы гидрогеологии</w:t>
            </w:r>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t>Подземные воды</w:t>
            </w:r>
          </w:p>
          <w:p w:rsidR="001562CE" w:rsidRPr="00B30942" w:rsidRDefault="001562CE" w:rsidP="00D043E4">
            <w:pPr>
              <w:ind w:firstLine="0"/>
              <w:rPr>
                <w:sz w:val="24"/>
                <w:szCs w:val="24"/>
              </w:rPr>
            </w:pPr>
            <w:r w:rsidRPr="00B30942">
              <w:rPr>
                <w:sz w:val="24"/>
                <w:szCs w:val="24"/>
              </w:rPr>
              <w:t>Происхождение подземных вод. Водные свойства горных пород. Химический состав и свойства подземных вод. Агрессивность подземных вод по отношению к бетону и металлу..</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0,4/0,4И</w:t>
            </w:r>
          </w:p>
        </w:tc>
        <w:tc>
          <w:tcPr>
            <w:tcW w:w="256" w:type="pct"/>
            <w:vAlign w:val="center"/>
          </w:tcPr>
          <w:p w:rsidR="001562CE" w:rsidRPr="00B30942" w:rsidRDefault="001562CE" w:rsidP="00D043E4">
            <w:pPr>
              <w:pStyle w:val="Style14"/>
              <w:widowControl/>
              <w:snapToGrid w:val="0"/>
              <w:jc w:val="center"/>
            </w:pP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w:t>
            </w:r>
          </w:p>
        </w:tc>
        <w:tc>
          <w:tcPr>
            <w:tcW w:w="1020" w:type="pct"/>
            <w:vAlign w:val="center"/>
          </w:tcPr>
          <w:p w:rsidR="001562CE" w:rsidRPr="00B30942" w:rsidRDefault="001562CE" w:rsidP="00D043E4">
            <w:pPr>
              <w:ind w:firstLine="0"/>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w:t>
            </w:r>
            <w:r w:rsidRPr="00B30942">
              <w:rPr>
                <w:rStyle w:val="FontStyle20"/>
                <w:rFonts w:ascii="Times New Roman" w:hAnsi="Times New Roman" w:cs="Times New Roman"/>
                <w:sz w:val="24"/>
                <w:szCs w:val="24"/>
              </w:rPr>
              <w:lastRenderedPageBreak/>
              <w:t>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r w:rsidRPr="00B30942">
              <w:rPr>
                <w:sz w:val="24"/>
                <w:szCs w:val="24"/>
              </w:rPr>
              <w:t>Защита лабораторных работ</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lastRenderedPageBreak/>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lastRenderedPageBreak/>
              <w:t>Классификация подземных вод по условиям залегания. Динамика подземных вод. Депрессионная воронка и радиус влияния. Приток подземных вод к водозаборам. Осушение строительных участков. Охрана подземных вод</w:t>
            </w:r>
          </w:p>
        </w:tc>
        <w:tc>
          <w:tcPr>
            <w:tcW w:w="172" w:type="pct"/>
            <w:vAlign w:val="center"/>
          </w:tcPr>
          <w:p w:rsidR="001562CE" w:rsidRPr="00B30942" w:rsidRDefault="001562CE" w:rsidP="00D043E4">
            <w:pPr>
              <w:ind w:firstLine="0"/>
              <w:jc w:val="center"/>
              <w:rPr>
                <w:sz w:val="24"/>
                <w:szCs w:val="24"/>
              </w:rPr>
            </w:pPr>
          </w:p>
        </w:tc>
        <w:tc>
          <w:tcPr>
            <w:tcW w:w="308" w:type="pct"/>
            <w:vAlign w:val="center"/>
          </w:tcPr>
          <w:p w:rsidR="001562CE" w:rsidRPr="00B30942" w:rsidRDefault="001562CE" w:rsidP="00D043E4">
            <w:pPr>
              <w:pStyle w:val="Style14"/>
              <w:widowControl/>
              <w:snapToGrid w:val="0"/>
              <w:jc w:val="center"/>
            </w:pPr>
            <w:r w:rsidRPr="00B30942">
              <w:t>0,4/0,4И</w:t>
            </w:r>
          </w:p>
        </w:tc>
        <w:tc>
          <w:tcPr>
            <w:tcW w:w="256" w:type="pct"/>
            <w:vAlign w:val="center"/>
          </w:tcPr>
          <w:p w:rsidR="001562CE" w:rsidRPr="00B30942" w:rsidRDefault="001562CE" w:rsidP="00D043E4">
            <w:pPr>
              <w:pStyle w:val="Style14"/>
              <w:widowControl/>
              <w:snapToGrid w:val="0"/>
              <w:jc w:val="center"/>
            </w:pP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w:t>
            </w:r>
          </w:p>
        </w:tc>
        <w:tc>
          <w:tcPr>
            <w:tcW w:w="1020" w:type="pct"/>
            <w:vAlign w:val="center"/>
          </w:tcPr>
          <w:p w:rsidR="001562CE" w:rsidRPr="00B30942" w:rsidRDefault="001562CE" w:rsidP="00D043E4">
            <w:pPr>
              <w:ind w:firstLine="0"/>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r w:rsidRPr="00B30942">
              <w:rPr>
                <w:sz w:val="24"/>
                <w:szCs w:val="24"/>
              </w:rPr>
              <w:t>Защита лабораторных работ</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5000" w:type="pct"/>
            <w:gridSpan w:val="9"/>
          </w:tcPr>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b/>
                <w:i/>
                <w:sz w:val="24"/>
                <w:szCs w:val="24"/>
              </w:rPr>
              <w:t>6. Раздел. Основы инженерной геологии</w:t>
            </w:r>
          </w:p>
        </w:tc>
      </w:tr>
      <w:tr w:rsidR="001562CE" w:rsidRPr="00B30942" w:rsidTr="00D043E4">
        <w:trPr>
          <w:trHeight w:val="268"/>
        </w:trPr>
        <w:tc>
          <w:tcPr>
            <w:tcW w:w="1362" w:type="pct"/>
            <w:vAlign w:val="center"/>
          </w:tcPr>
          <w:p w:rsidR="001562CE" w:rsidRPr="00B30942" w:rsidRDefault="001562CE" w:rsidP="00D043E4">
            <w:pPr>
              <w:pStyle w:val="Style14"/>
              <w:widowControl/>
              <w:snapToGrid w:val="0"/>
            </w:pPr>
            <w:r w:rsidRPr="00B30942">
              <w:t>6.1. Инженерно-геологические процессы</w:t>
            </w:r>
          </w:p>
          <w:p w:rsidR="001562CE" w:rsidRPr="00B30942" w:rsidRDefault="001562CE" w:rsidP="00D043E4">
            <w:pPr>
              <w:ind w:firstLine="0"/>
              <w:rPr>
                <w:sz w:val="24"/>
                <w:szCs w:val="24"/>
              </w:rPr>
            </w:pPr>
            <w:r w:rsidRPr="00B30942">
              <w:rPr>
                <w:sz w:val="24"/>
                <w:szCs w:val="24"/>
              </w:rPr>
              <w:t xml:space="preserve">Эндогенные, экзогенные геологические процессы. Сейсмические явления. Строительство в сейсмических районах. Процессы </w:t>
            </w:r>
            <w:r w:rsidRPr="00B30942">
              <w:rPr>
                <w:sz w:val="24"/>
                <w:szCs w:val="24"/>
              </w:rPr>
              <w:lastRenderedPageBreak/>
              <w:t xml:space="preserve">выветривания. Влияние выветривания на свойства горных пород. Борьба с выветриванием. Геологическая деятельность ветра, рек, ледников и моря. Сезонная и вечная мерзлота. Особенности строительства в зонах вечной мерзлоты. Карстовые процессы. Плывуны. </w:t>
            </w:r>
            <w:proofErr w:type="spellStart"/>
            <w:r w:rsidRPr="00B30942">
              <w:rPr>
                <w:sz w:val="24"/>
                <w:szCs w:val="24"/>
              </w:rPr>
              <w:t>Просадочность</w:t>
            </w:r>
            <w:proofErr w:type="spellEnd"/>
            <w:r w:rsidRPr="00B30942">
              <w:rPr>
                <w:sz w:val="24"/>
                <w:szCs w:val="24"/>
              </w:rPr>
              <w:t xml:space="preserve"> лесов. Оползни и меры защиты от них. Процессы на застроенных территориях: подтопление, деформации поверхности в связи с понижением уровня грунтовых вод, суффозионно-карстовые провалы, термокарстовые провалы, повышение агрессивности подземных вод в связи с повышением температуры, химическим загрязнением. </w:t>
            </w:r>
          </w:p>
        </w:tc>
        <w:tc>
          <w:tcPr>
            <w:tcW w:w="172" w:type="pct"/>
            <w:vAlign w:val="center"/>
          </w:tcPr>
          <w:p w:rsidR="001562CE" w:rsidRPr="00B30942" w:rsidRDefault="001562CE" w:rsidP="00D043E4">
            <w:pPr>
              <w:ind w:firstLine="0"/>
              <w:jc w:val="center"/>
              <w:rPr>
                <w:sz w:val="24"/>
                <w:szCs w:val="24"/>
              </w:rPr>
            </w:pPr>
            <w:r w:rsidRPr="00B30942">
              <w:rPr>
                <w:sz w:val="24"/>
                <w:szCs w:val="24"/>
              </w:rPr>
              <w:lastRenderedPageBreak/>
              <w:t>2</w:t>
            </w:r>
          </w:p>
        </w:tc>
        <w:tc>
          <w:tcPr>
            <w:tcW w:w="308" w:type="pct"/>
            <w:vAlign w:val="center"/>
          </w:tcPr>
          <w:p w:rsidR="001562CE" w:rsidRPr="00B30942" w:rsidRDefault="001562CE" w:rsidP="00D043E4">
            <w:pPr>
              <w:pStyle w:val="Style14"/>
              <w:widowControl/>
              <w:snapToGrid w:val="0"/>
              <w:jc w:val="center"/>
            </w:pPr>
            <w:r w:rsidRPr="00B30942">
              <w:t>0,4</w:t>
            </w:r>
          </w:p>
        </w:tc>
        <w:tc>
          <w:tcPr>
            <w:tcW w:w="256" w:type="pct"/>
            <w:vAlign w:val="center"/>
          </w:tcPr>
          <w:p w:rsidR="001562CE" w:rsidRPr="00B30942" w:rsidRDefault="001562CE" w:rsidP="00D043E4">
            <w:pPr>
              <w:pStyle w:val="Style14"/>
              <w:widowControl/>
              <w:snapToGrid w:val="0"/>
              <w:jc w:val="center"/>
            </w:pPr>
          </w:p>
        </w:tc>
        <w:tc>
          <w:tcPr>
            <w:tcW w:w="256" w:type="pct"/>
            <w:vAlign w:val="center"/>
          </w:tcPr>
          <w:p w:rsidR="001562CE" w:rsidRPr="00B30942" w:rsidRDefault="001562CE" w:rsidP="00D043E4">
            <w:pPr>
              <w:ind w:firstLine="0"/>
              <w:jc w:val="center"/>
              <w:rPr>
                <w:sz w:val="24"/>
                <w:szCs w:val="24"/>
              </w:rPr>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w:t>
            </w:r>
          </w:p>
        </w:tc>
        <w:tc>
          <w:tcPr>
            <w:tcW w:w="1020" w:type="pct"/>
          </w:tcPr>
          <w:p w:rsidR="001562CE" w:rsidRPr="00B30942" w:rsidRDefault="001562CE" w:rsidP="00D043E4">
            <w:pPr>
              <w:pStyle w:val="52"/>
              <w:shd w:val="clear" w:color="auto" w:fill="auto"/>
              <w:spacing w:before="0" w:line="260" w:lineRule="exact"/>
              <w:ind w:left="62" w:firstLine="0"/>
              <w:jc w:val="left"/>
              <w:rPr>
                <w:sz w:val="24"/>
                <w:szCs w:val="24"/>
              </w:rPr>
            </w:pPr>
            <w:r w:rsidRPr="00B30942">
              <w:rPr>
                <w:bCs/>
                <w:iCs/>
                <w:sz w:val="24"/>
                <w:szCs w:val="24"/>
              </w:rPr>
              <w:t xml:space="preserve">Изучение основной и дополнительной научной литературы, конспекта лекций. Работа с энциклопедиями, словарями. </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w:t>
            </w:r>
            <w:r w:rsidRPr="00B30942">
              <w:rPr>
                <w:rStyle w:val="FontStyle20"/>
                <w:rFonts w:ascii="Times New Roman" w:hAnsi="Times New Roman" w:cs="Times New Roman"/>
                <w:sz w:val="24"/>
                <w:szCs w:val="24"/>
              </w:rPr>
              <w:lastRenderedPageBreak/>
              <w:t>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p>
          <w:p w:rsidR="001562CE" w:rsidRPr="00B30942" w:rsidRDefault="001562CE" w:rsidP="00D043E4">
            <w:pPr>
              <w:pStyle w:val="52"/>
              <w:shd w:val="clear" w:color="auto" w:fill="auto"/>
              <w:spacing w:before="0" w:line="260" w:lineRule="exact"/>
              <w:ind w:left="62" w:firstLine="0"/>
              <w:jc w:val="left"/>
              <w:rPr>
                <w:sz w:val="24"/>
                <w:szCs w:val="24"/>
              </w:rPr>
            </w:pP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lastRenderedPageBreak/>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1362" w:type="pct"/>
          </w:tcPr>
          <w:p w:rsidR="001562CE" w:rsidRPr="00B30942" w:rsidRDefault="001562CE" w:rsidP="00D043E4">
            <w:pPr>
              <w:pStyle w:val="Style14"/>
              <w:widowControl/>
              <w:snapToGrid w:val="0"/>
            </w:pPr>
            <w:r w:rsidRPr="00B30942">
              <w:lastRenderedPageBreak/>
              <w:t>6.2. Уплотнение грунтов на застроенных территориях. Меры по охране поверхности и подземного пространства городов от вредных техногенных процессов.</w:t>
            </w:r>
          </w:p>
        </w:tc>
        <w:tc>
          <w:tcPr>
            <w:tcW w:w="172" w:type="pct"/>
            <w:vAlign w:val="center"/>
          </w:tcPr>
          <w:p w:rsidR="001562CE" w:rsidRPr="00B30942" w:rsidRDefault="001562CE" w:rsidP="00D043E4">
            <w:pPr>
              <w:ind w:firstLine="0"/>
              <w:rPr>
                <w:sz w:val="24"/>
                <w:szCs w:val="24"/>
              </w:rPr>
            </w:pPr>
          </w:p>
        </w:tc>
        <w:tc>
          <w:tcPr>
            <w:tcW w:w="308" w:type="pct"/>
            <w:vAlign w:val="center"/>
          </w:tcPr>
          <w:p w:rsidR="001562CE" w:rsidRPr="00B30942" w:rsidRDefault="001562CE" w:rsidP="00D043E4">
            <w:pPr>
              <w:pStyle w:val="Style14"/>
              <w:widowControl/>
              <w:snapToGrid w:val="0"/>
            </w:pPr>
            <w:r w:rsidRPr="00B30942">
              <w:t>0,4/0,4И</w:t>
            </w:r>
          </w:p>
        </w:tc>
        <w:tc>
          <w:tcPr>
            <w:tcW w:w="256" w:type="pct"/>
            <w:vAlign w:val="center"/>
          </w:tcPr>
          <w:p w:rsidR="001562CE" w:rsidRPr="00B30942" w:rsidRDefault="001562CE" w:rsidP="00D043E4">
            <w:pPr>
              <w:pStyle w:val="Style14"/>
              <w:widowControl/>
              <w:snapToGrid w:val="0"/>
            </w:pPr>
          </w:p>
        </w:tc>
        <w:tc>
          <w:tcPr>
            <w:tcW w:w="256" w:type="pct"/>
            <w:vAlign w:val="center"/>
          </w:tcPr>
          <w:p w:rsidR="001562CE" w:rsidRPr="00B30942" w:rsidRDefault="001562CE" w:rsidP="00D043E4">
            <w:pPr>
              <w:pStyle w:val="Style14"/>
              <w:widowControl/>
              <w:snapToGrid w:val="0"/>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w:t>
            </w:r>
          </w:p>
        </w:tc>
        <w:tc>
          <w:tcPr>
            <w:tcW w:w="1020" w:type="pct"/>
          </w:tcPr>
          <w:p w:rsidR="001562CE" w:rsidRPr="00B30942" w:rsidRDefault="001562CE" w:rsidP="00D043E4">
            <w:pPr>
              <w:pStyle w:val="52"/>
              <w:shd w:val="clear" w:color="auto" w:fill="auto"/>
              <w:spacing w:before="0" w:line="260" w:lineRule="exact"/>
              <w:ind w:left="62" w:firstLine="0"/>
              <w:jc w:val="left"/>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 xml:space="preserve">«Инженерная геология», </w:t>
            </w:r>
            <w:r w:rsidRPr="00B30942">
              <w:rPr>
                <w:bCs/>
                <w:iCs/>
                <w:sz w:val="24"/>
                <w:szCs w:val="24"/>
              </w:rPr>
              <w:t>«Гидрогеология».</w:t>
            </w:r>
            <w:r w:rsidRPr="00B30942">
              <w:rPr>
                <w:rStyle w:val="FontStyle20"/>
                <w:rFonts w:ascii="Times New Roman" w:hAnsi="Times New Roman" w:cs="Times New Roman"/>
                <w:sz w:val="24"/>
                <w:szCs w:val="24"/>
              </w:rPr>
              <w:t xml:space="preserve"> Представление </w:t>
            </w:r>
            <w:r w:rsidRPr="00B30942">
              <w:rPr>
                <w:rStyle w:val="FontStyle20"/>
                <w:rFonts w:ascii="Times New Roman" w:hAnsi="Times New Roman" w:cs="Times New Roman"/>
                <w:sz w:val="24"/>
                <w:szCs w:val="24"/>
              </w:rPr>
              <w:lastRenderedPageBreak/>
              <w:t>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lastRenderedPageBreak/>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5000" w:type="pct"/>
            <w:gridSpan w:val="9"/>
            <w:vAlign w:val="center"/>
          </w:tcPr>
          <w:p w:rsidR="001562CE" w:rsidRPr="00B30942" w:rsidRDefault="001562CE" w:rsidP="00D043E4">
            <w:pPr>
              <w:pStyle w:val="52"/>
              <w:shd w:val="clear" w:color="auto" w:fill="auto"/>
              <w:spacing w:before="0" w:line="260" w:lineRule="exact"/>
              <w:ind w:left="-19" w:firstLine="0"/>
              <w:jc w:val="left"/>
              <w:rPr>
                <w:rStyle w:val="18"/>
                <w:b/>
                <w:i/>
                <w:sz w:val="24"/>
                <w:szCs w:val="24"/>
              </w:rPr>
            </w:pPr>
            <w:r w:rsidRPr="00B30942">
              <w:rPr>
                <w:b/>
                <w:i/>
                <w:sz w:val="24"/>
                <w:szCs w:val="24"/>
              </w:rPr>
              <w:lastRenderedPageBreak/>
              <w:t>7. Раздел. Инженерно-геологические изыскания</w:t>
            </w:r>
          </w:p>
        </w:tc>
      </w:tr>
      <w:tr w:rsidR="001562CE" w:rsidRPr="00B30942" w:rsidTr="00D043E4">
        <w:trPr>
          <w:trHeight w:val="268"/>
        </w:trPr>
        <w:tc>
          <w:tcPr>
            <w:tcW w:w="1362" w:type="pct"/>
            <w:vAlign w:val="center"/>
          </w:tcPr>
          <w:p w:rsidR="001562CE" w:rsidRPr="00B30942" w:rsidRDefault="001562CE" w:rsidP="00D043E4">
            <w:pPr>
              <w:pStyle w:val="Style14"/>
              <w:widowControl/>
              <w:snapToGrid w:val="0"/>
            </w:pPr>
            <w:r w:rsidRPr="00B30942">
              <w:t>7.1 Инженерно-геологические изыскания для строительства</w:t>
            </w:r>
          </w:p>
          <w:p w:rsidR="001562CE" w:rsidRPr="00B30942" w:rsidRDefault="001562CE" w:rsidP="00D043E4">
            <w:pPr>
              <w:ind w:firstLine="0"/>
              <w:rPr>
                <w:sz w:val="24"/>
                <w:szCs w:val="24"/>
              </w:rPr>
            </w:pPr>
            <w:r w:rsidRPr="00B30942">
              <w:rPr>
                <w:sz w:val="24"/>
                <w:szCs w:val="24"/>
              </w:rPr>
              <w:t>Задачи исследования. Инженерно-геологическая съемка. Разведочные выработки. Полевые и лабораторные исследования грунтов и подземных вод. Инженерно-геологические заключения.</w:t>
            </w:r>
          </w:p>
        </w:tc>
        <w:tc>
          <w:tcPr>
            <w:tcW w:w="172" w:type="pct"/>
            <w:vAlign w:val="center"/>
          </w:tcPr>
          <w:p w:rsidR="001562CE" w:rsidRPr="00B30942" w:rsidRDefault="001562CE" w:rsidP="00D043E4">
            <w:pPr>
              <w:ind w:firstLine="0"/>
              <w:jc w:val="center"/>
              <w:rPr>
                <w:sz w:val="24"/>
                <w:szCs w:val="24"/>
              </w:rPr>
            </w:pPr>
            <w:r w:rsidRPr="00B30942">
              <w:rPr>
                <w:sz w:val="24"/>
                <w:szCs w:val="24"/>
              </w:rPr>
              <w:t>2</w:t>
            </w:r>
          </w:p>
        </w:tc>
        <w:tc>
          <w:tcPr>
            <w:tcW w:w="308" w:type="pct"/>
            <w:vAlign w:val="center"/>
          </w:tcPr>
          <w:p w:rsidR="001562CE" w:rsidRPr="00B30942" w:rsidRDefault="001562CE" w:rsidP="00D043E4">
            <w:pPr>
              <w:pStyle w:val="Style14"/>
              <w:widowControl/>
              <w:snapToGrid w:val="0"/>
              <w:jc w:val="center"/>
            </w:pPr>
            <w:r w:rsidRPr="00B30942">
              <w:t>0,4/0,4И</w:t>
            </w:r>
          </w:p>
        </w:tc>
        <w:tc>
          <w:tcPr>
            <w:tcW w:w="256" w:type="pct"/>
            <w:vAlign w:val="center"/>
          </w:tcPr>
          <w:p w:rsidR="001562CE" w:rsidRPr="00B30942" w:rsidRDefault="001562CE" w:rsidP="00D043E4">
            <w:pPr>
              <w:pStyle w:val="Style14"/>
              <w:widowControl/>
              <w:snapToGrid w:val="0"/>
              <w:jc w:val="center"/>
            </w:pPr>
            <w:r w:rsidRPr="00B30942">
              <w:t>2/2И</w:t>
            </w:r>
          </w:p>
        </w:tc>
        <w:tc>
          <w:tcPr>
            <w:tcW w:w="256" w:type="pct"/>
            <w:vAlign w:val="center"/>
          </w:tcPr>
          <w:p w:rsidR="001562CE" w:rsidRPr="00B30942" w:rsidRDefault="001562CE" w:rsidP="00D043E4">
            <w:pPr>
              <w:pStyle w:val="Style14"/>
              <w:widowControl/>
              <w:snapToGrid w:val="0"/>
              <w:jc w:val="center"/>
            </w:pPr>
          </w:p>
        </w:tc>
        <w:tc>
          <w:tcPr>
            <w:tcW w:w="290" w:type="pct"/>
            <w:vAlign w:val="center"/>
          </w:tcPr>
          <w:p w:rsidR="001562CE" w:rsidRPr="00B30942" w:rsidRDefault="001562CE" w:rsidP="00D043E4">
            <w:pPr>
              <w:pStyle w:val="52"/>
              <w:shd w:val="clear" w:color="auto" w:fill="auto"/>
              <w:spacing w:before="0" w:line="240" w:lineRule="auto"/>
              <w:ind w:firstLine="0"/>
              <w:rPr>
                <w:sz w:val="24"/>
                <w:szCs w:val="24"/>
              </w:rPr>
            </w:pPr>
            <w:r w:rsidRPr="00B30942">
              <w:rPr>
                <w:sz w:val="24"/>
                <w:szCs w:val="24"/>
              </w:rPr>
              <w:t>16,4</w:t>
            </w:r>
          </w:p>
        </w:tc>
        <w:tc>
          <w:tcPr>
            <w:tcW w:w="1020" w:type="pct"/>
          </w:tcPr>
          <w:p w:rsidR="001562CE" w:rsidRPr="00B30942" w:rsidRDefault="001562CE" w:rsidP="00D043E4">
            <w:pPr>
              <w:pStyle w:val="52"/>
              <w:shd w:val="clear" w:color="auto" w:fill="auto"/>
              <w:spacing w:before="0" w:line="260" w:lineRule="exact"/>
              <w:ind w:left="62" w:firstLine="0"/>
              <w:jc w:val="left"/>
              <w:rPr>
                <w:sz w:val="24"/>
                <w:szCs w:val="24"/>
              </w:rPr>
            </w:pPr>
            <w:r w:rsidRPr="00B3094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1562CE" w:rsidRPr="00B30942" w:rsidRDefault="001562CE" w:rsidP="00D043E4">
            <w:pPr>
              <w:pStyle w:val="52"/>
              <w:shd w:val="clear" w:color="auto" w:fill="auto"/>
              <w:spacing w:before="0" w:line="240" w:lineRule="auto"/>
              <w:ind w:firstLine="0"/>
              <w:jc w:val="left"/>
              <w:rPr>
                <w:rStyle w:val="FontStyle20"/>
                <w:rFonts w:ascii="Times New Roman" w:hAnsi="Times New Roman" w:cs="Times New Roman"/>
                <w:sz w:val="24"/>
                <w:szCs w:val="24"/>
              </w:rPr>
            </w:pPr>
            <w:r w:rsidRPr="00B30942">
              <w:rPr>
                <w:sz w:val="24"/>
                <w:szCs w:val="24"/>
              </w:rPr>
              <w:t xml:space="preserve">Устный опрос (собеседование). Выполнение заданий по курсам </w:t>
            </w:r>
            <w:r w:rsidRPr="00B30942">
              <w:rPr>
                <w:rStyle w:val="FontStyle20"/>
                <w:rFonts w:ascii="Times New Roman" w:hAnsi="Times New Roman" w:cs="Times New Roman"/>
                <w:sz w:val="24"/>
                <w:szCs w:val="24"/>
              </w:rPr>
              <w:t>«Инженерная геология». Представление результатов в виде п</w:t>
            </w:r>
            <w:r w:rsidRPr="00B30942">
              <w:rPr>
                <w:sz w:val="24"/>
                <w:szCs w:val="24"/>
              </w:rPr>
              <w:t>рогресса на курсе</w:t>
            </w:r>
            <w:r w:rsidRPr="00B30942">
              <w:rPr>
                <w:rStyle w:val="FontStyle20"/>
                <w:rFonts w:ascii="Times New Roman" w:hAnsi="Times New Roman" w:cs="Times New Roman"/>
                <w:sz w:val="24"/>
                <w:szCs w:val="24"/>
              </w:rPr>
              <w:t xml:space="preserve"> (</w:t>
            </w:r>
            <w:r w:rsidRPr="00B30942">
              <w:rPr>
                <w:sz w:val="24"/>
                <w:szCs w:val="24"/>
              </w:rPr>
              <w:t xml:space="preserve">сайт </w:t>
            </w:r>
            <w:proofErr w:type="spellStart"/>
            <w:r w:rsidRPr="00B30942">
              <w:rPr>
                <w:rStyle w:val="FontStyle20"/>
                <w:rFonts w:ascii="Times New Roman" w:hAnsi="Times New Roman" w:cs="Times New Roman"/>
                <w:sz w:val="24"/>
                <w:szCs w:val="24"/>
                <w:lang w:val="en-US"/>
              </w:rPr>
              <w:t>openedu</w:t>
            </w:r>
            <w:proofErr w:type="spellEnd"/>
            <w:r w:rsidRPr="00B30942">
              <w:rPr>
                <w:rStyle w:val="FontStyle20"/>
                <w:rFonts w:ascii="Times New Roman" w:hAnsi="Times New Roman" w:cs="Times New Roman"/>
                <w:sz w:val="24"/>
                <w:szCs w:val="24"/>
              </w:rPr>
              <w:t>.</w:t>
            </w:r>
            <w:proofErr w:type="spellStart"/>
            <w:r w:rsidRPr="00B30942">
              <w:rPr>
                <w:rStyle w:val="FontStyle20"/>
                <w:rFonts w:ascii="Times New Roman" w:hAnsi="Times New Roman" w:cs="Times New Roman"/>
                <w:sz w:val="24"/>
                <w:szCs w:val="24"/>
                <w:lang w:val="en-US"/>
              </w:rPr>
              <w:t>ru</w:t>
            </w:r>
            <w:proofErr w:type="spellEnd"/>
            <w:r w:rsidRPr="00B30942">
              <w:rPr>
                <w:rStyle w:val="FontStyle20"/>
                <w:rFonts w:ascii="Times New Roman" w:hAnsi="Times New Roman" w:cs="Times New Roman"/>
                <w:sz w:val="24"/>
                <w:szCs w:val="24"/>
              </w:rPr>
              <w:t>).</w:t>
            </w:r>
          </w:p>
          <w:p w:rsidR="001562CE" w:rsidRPr="00B30942" w:rsidRDefault="001562CE" w:rsidP="00D043E4">
            <w:pPr>
              <w:ind w:firstLine="0"/>
              <w:rPr>
                <w:sz w:val="24"/>
                <w:szCs w:val="24"/>
              </w:rPr>
            </w:pPr>
            <w:r w:rsidRPr="00B30942">
              <w:rPr>
                <w:rStyle w:val="FontStyle20"/>
                <w:rFonts w:ascii="Times New Roman" w:hAnsi="Times New Roman" w:cs="Times New Roman"/>
                <w:sz w:val="24"/>
                <w:szCs w:val="24"/>
              </w:rPr>
              <w:t xml:space="preserve">Ответы на вопросы по самопроверке. </w:t>
            </w:r>
            <w:r w:rsidRPr="00B30942">
              <w:rPr>
                <w:sz w:val="24"/>
                <w:szCs w:val="24"/>
              </w:rPr>
              <w:t>Защита лабораторных работ</w:t>
            </w:r>
          </w:p>
        </w:tc>
        <w:tc>
          <w:tcPr>
            <w:tcW w:w="416" w:type="pct"/>
          </w:tcPr>
          <w:p w:rsidR="001562CE" w:rsidRPr="00B30942" w:rsidRDefault="001562CE" w:rsidP="00D043E4">
            <w:pPr>
              <w:pStyle w:val="Style14"/>
              <w:widowControl/>
              <w:rPr>
                <w:rStyle w:val="18"/>
                <w:b/>
                <w:sz w:val="24"/>
                <w:szCs w:val="24"/>
                <w:u w:val="none"/>
              </w:rPr>
            </w:pPr>
            <w:r w:rsidRPr="00B30942">
              <w:rPr>
                <w:rStyle w:val="18"/>
                <w:b/>
                <w:sz w:val="24"/>
                <w:szCs w:val="24"/>
                <w:u w:val="none"/>
              </w:rPr>
              <w:t>ОПК-1</w:t>
            </w:r>
          </w:p>
          <w:p w:rsidR="001562CE" w:rsidRPr="00B30942" w:rsidRDefault="001562CE" w:rsidP="00D043E4">
            <w:pPr>
              <w:pStyle w:val="52"/>
              <w:shd w:val="clear" w:color="auto" w:fill="auto"/>
              <w:spacing w:before="0" w:line="260" w:lineRule="exact"/>
              <w:ind w:left="-19" w:firstLine="0"/>
              <w:jc w:val="left"/>
              <w:rPr>
                <w:rStyle w:val="18"/>
                <w:b/>
                <w:sz w:val="24"/>
                <w:szCs w:val="24"/>
              </w:rPr>
            </w:pPr>
            <w:r w:rsidRPr="00B30942">
              <w:rPr>
                <w:rStyle w:val="18"/>
                <w:b/>
                <w:sz w:val="24"/>
                <w:szCs w:val="24"/>
                <w:u w:val="none"/>
              </w:rPr>
              <w:t xml:space="preserve">ПК-2 - </w:t>
            </w:r>
            <w:proofErr w:type="spellStart"/>
            <w:r w:rsidRPr="00B30942">
              <w:rPr>
                <w:rStyle w:val="18"/>
                <w:b/>
                <w:sz w:val="24"/>
                <w:szCs w:val="24"/>
                <w:u w:val="none"/>
              </w:rPr>
              <w:t>зув</w:t>
            </w:r>
            <w:proofErr w:type="spellEnd"/>
          </w:p>
        </w:tc>
      </w:tr>
      <w:tr w:rsidR="001562CE" w:rsidRPr="00B30942" w:rsidTr="00D043E4">
        <w:trPr>
          <w:trHeight w:val="268"/>
        </w:trPr>
        <w:tc>
          <w:tcPr>
            <w:tcW w:w="1362" w:type="pct"/>
            <w:vAlign w:val="center"/>
          </w:tcPr>
          <w:p w:rsidR="001562CE" w:rsidRPr="00B30942" w:rsidRDefault="001562CE" w:rsidP="00D043E4">
            <w:pPr>
              <w:ind w:firstLine="0"/>
              <w:rPr>
                <w:b/>
                <w:sz w:val="24"/>
                <w:szCs w:val="24"/>
              </w:rPr>
            </w:pPr>
            <w:r w:rsidRPr="00B30942">
              <w:rPr>
                <w:b/>
                <w:sz w:val="24"/>
                <w:szCs w:val="24"/>
              </w:rPr>
              <w:t>Итого по разделу</w:t>
            </w:r>
          </w:p>
        </w:tc>
        <w:tc>
          <w:tcPr>
            <w:tcW w:w="172" w:type="pct"/>
            <w:vAlign w:val="center"/>
          </w:tcPr>
          <w:p w:rsidR="001562CE" w:rsidRPr="00B30942" w:rsidRDefault="001562CE" w:rsidP="00D043E4">
            <w:pPr>
              <w:ind w:firstLine="0"/>
              <w:jc w:val="center"/>
              <w:rPr>
                <w:b/>
                <w:sz w:val="24"/>
                <w:szCs w:val="24"/>
              </w:rPr>
            </w:pPr>
          </w:p>
        </w:tc>
        <w:tc>
          <w:tcPr>
            <w:tcW w:w="308" w:type="pct"/>
            <w:vAlign w:val="center"/>
          </w:tcPr>
          <w:p w:rsidR="001562CE" w:rsidRPr="00B30942" w:rsidRDefault="001562CE" w:rsidP="00D043E4">
            <w:pPr>
              <w:ind w:firstLine="0"/>
              <w:jc w:val="center"/>
              <w:rPr>
                <w:b/>
                <w:sz w:val="24"/>
                <w:szCs w:val="24"/>
              </w:rPr>
            </w:pPr>
            <w:r w:rsidRPr="00B30942">
              <w:rPr>
                <w:b/>
                <w:sz w:val="24"/>
                <w:szCs w:val="24"/>
              </w:rPr>
              <w:t>4/2И</w:t>
            </w:r>
          </w:p>
        </w:tc>
        <w:tc>
          <w:tcPr>
            <w:tcW w:w="256" w:type="pct"/>
            <w:vAlign w:val="center"/>
          </w:tcPr>
          <w:p w:rsidR="001562CE" w:rsidRPr="00B30942" w:rsidRDefault="001562CE" w:rsidP="00D043E4">
            <w:pPr>
              <w:ind w:firstLine="0"/>
              <w:jc w:val="center"/>
              <w:rPr>
                <w:b/>
                <w:sz w:val="24"/>
                <w:szCs w:val="24"/>
              </w:rPr>
            </w:pPr>
            <w:r w:rsidRPr="00B30942">
              <w:rPr>
                <w:b/>
                <w:sz w:val="24"/>
                <w:szCs w:val="24"/>
                <w:lang w:val="en-US"/>
              </w:rPr>
              <w:t>8</w:t>
            </w:r>
            <w:r w:rsidRPr="00B30942">
              <w:rPr>
                <w:b/>
                <w:sz w:val="24"/>
                <w:szCs w:val="24"/>
              </w:rPr>
              <w:t>/2И</w:t>
            </w:r>
          </w:p>
        </w:tc>
        <w:tc>
          <w:tcPr>
            <w:tcW w:w="256" w:type="pct"/>
            <w:vAlign w:val="center"/>
          </w:tcPr>
          <w:p w:rsidR="001562CE" w:rsidRPr="00B30942" w:rsidRDefault="001562CE" w:rsidP="00D043E4">
            <w:pPr>
              <w:ind w:firstLine="0"/>
              <w:jc w:val="center"/>
              <w:rPr>
                <w:b/>
                <w:sz w:val="24"/>
                <w:szCs w:val="24"/>
              </w:rPr>
            </w:pPr>
          </w:p>
        </w:tc>
        <w:tc>
          <w:tcPr>
            <w:tcW w:w="290" w:type="pct"/>
            <w:vAlign w:val="center"/>
          </w:tcPr>
          <w:p w:rsidR="001562CE" w:rsidRPr="00B30942" w:rsidRDefault="001562CE" w:rsidP="00D043E4">
            <w:pPr>
              <w:pStyle w:val="52"/>
              <w:shd w:val="clear" w:color="auto" w:fill="auto"/>
              <w:spacing w:before="0" w:line="240" w:lineRule="auto"/>
              <w:ind w:firstLine="0"/>
              <w:rPr>
                <w:b/>
                <w:sz w:val="24"/>
                <w:szCs w:val="24"/>
              </w:rPr>
            </w:pPr>
            <w:r w:rsidRPr="00B30942">
              <w:rPr>
                <w:b/>
                <w:sz w:val="24"/>
                <w:szCs w:val="24"/>
              </w:rPr>
              <w:t>176,4</w:t>
            </w:r>
          </w:p>
        </w:tc>
        <w:tc>
          <w:tcPr>
            <w:tcW w:w="1020" w:type="pct"/>
            <w:vAlign w:val="center"/>
          </w:tcPr>
          <w:p w:rsidR="001562CE" w:rsidRPr="00B30942" w:rsidRDefault="001562CE" w:rsidP="00D043E4">
            <w:pPr>
              <w:pStyle w:val="52"/>
              <w:shd w:val="clear" w:color="auto" w:fill="auto"/>
              <w:spacing w:before="0" w:line="260" w:lineRule="exact"/>
              <w:ind w:left="62" w:firstLine="0"/>
              <w:jc w:val="left"/>
              <w:rPr>
                <w:b/>
                <w:sz w:val="24"/>
                <w:szCs w:val="24"/>
              </w:rPr>
            </w:pPr>
          </w:p>
        </w:tc>
        <w:tc>
          <w:tcPr>
            <w:tcW w:w="920" w:type="pct"/>
            <w:vAlign w:val="center"/>
          </w:tcPr>
          <w:p w:rsidR="001562CE" w:rsidRPr="00B30942" w:rsidRDefault="001562CE" w:rsidP="00D043E4">
            <w:pPr>
              <w:pStyle w:val="52"/>
              <w:shd w:val="clear" w:color="auto" w:fill="auto"/>
              <w:spacing w:before="0" w:line="240" w:lineRule="auto"/>
              <w:ind w:firstLine="0"/>
              <w:jc w:val="left"/>
              <w:rPr>
                <w:rStyle w:val="18"/>
                <w:b/>
                <w:sz w:val="24"/>
                <w:szCs w:val="24"/>
                <w:u w:val="none"/>
              </w:rPr>
            </w:pPr>
            <w:r w:rsidRPr="00B30942">
              <w:rPr>
                <w:rStyle w:val="18"/>
                <w:b/>
                <w:sz w:val="24"/>
                <w:szCs w:val="24"/>
                <w:u w:val="none"/>
              </w:rPr>
              <w:t>Текущий контроль</w:t>
            </w:r>
          </w:p>
          <w:p w:rsidR="001562CE" w:rsidRPr="00B30942" w:rsidRDefault="001562CE" w:rsidP="00D043E4">
            <w:pPr>
              <w:ind w:firstLine="0"/>
              <w:rPr>
                <w:b/>
                <w:sz w:val="24"/>
                <w:szCs w:val="24"/>
              </w:rPr>
            </w:pPr>
            <w:r w:rsidRPr="00B30942">
              <w:rPr>
                <w:b/>
                <w:i/>
                <w:sz w:val="24"/>
                <w:szCs w:val="24"/>
              </w:rPr>
              <w:t>Ответы на контрольные вопросы при устном собеседовании. Выполненные лабораторные работы</w:t>
            </w:r>
            <w:r w:rsidRPr="00B30942">
              <w:rPr>
                <w:b/>
                <w:sz w:val="24"/>
                <w:szCs w:val="24"/>
              </w:rPr>
              <w:t xml:space="preserve"> </w:t>
            </w:r>
            <w:r w:rsidRPr="00B30942">
              <w:rPr>
                <w:b/>
                <w:sz w:val="24"/>
                <w:szCs w:val="24"/>
              </w:rPr>
              <w:lastRenderedPageBreak/>
              <w:t>Промежуточный контроль (экзамен)</w:t>
            </w:r>
            <w:r w:rsidRPr="00B30942">
              <w:rPr>
                <w:b/>
                <w:i/>
                <w:sz w:val="24"/>
                <w:szCs w:val="24"/>
              </w:rPr>
              <w:t>.</w:t>
            </w:r>
          </w:p>
        </w:tc>
        <w:tc>
          <w:tcPr>
            <w:tcW w:w="416" w:type="pct"/>
            <w:vAlign w:val="center"/>
          </w:tcPr>
          <w:p w:rsidR="001562CE" w:rsidRPr="00B30942" w:rsidRDefault="001562CE" w:rsidP="00D043E4">
            <w:pPr>
              <w:pStyle w:val="52"/>
              <w:shd w:val="clear" w:color="auto" w:fill="auto"/>
              <w:spacing w:before="0" w:line="260" w:lineRule="exact"/>
              <w:ind w:left="-19" w:firstLine="0"/>
              <w:jc w:val="left"/>
              <w:rPr>
                <w:rStyle w:val="18"/>
                <w:b/>
                <w:sz w:val="24"/>
                <w:szCs w:val="24"/>
              </w:rPr>
            </w:pPr>
          </w:p>
        </w:tc>
      </w:tr>
      <w:tr w:rsidR="001562CE" w:rsidRPr="00B30942" w:rsidTr="00D043E4">
        <w:trPr>
          <w:trHeight w:val="268"/>
        </w:trPr>
        <w:tc>
          <w:tcPr>
            <w:tcW w:w="1362" w:type="pct"/>
          </w:tcPr>
          <w:p w:rsidR="001562CE" w:rsidRPr="00B30942" w:rsidRDefault="001562CE" w:rsidP="00D043E4">
            <w:pPr>
              <w:pStyle w:val="Style14"/>
              <w:widowControl/>
              <w:rPr>
                <w:b/>
              </w:rPr>
            </w:pPr>
            <w:r w:rsidRPr="00B30942">
              <w:rPr>
                <w:b/>
              </w:rPr>
              <w:lastRenderedPageBreak/>
              <w:t>Итого по дисциплине</w:t>
            </w:r>
          </w:p>
        </w:tc>
        <w:tc>
          <w:tcPr>
            <w:tcW w:w="172" w:type="pct"/>
            <w:vAlign w:val="center"/>
          </w:tcPr>
          <w:p w:rsidR="001562CE" w:rsidRPr="00B30942" w:rsidRDefault="001562CE" w:rsidP="00D043E4">
            <w:pPr>
              <w:pStyle w:val="Style14"/>
              <w:widowControl/>
              <w:jc w:val="center"/>
              <w:rPr>
                <w:b/>
              </w:rPr>
            </w:pPr>
          </w:p>
        </w:tc>
        <w:tc>
          <w:tcPr>
            <w:tcW w:w="308" w:type="pct"/>
            <w:vAlign w:val="center"/>
          </w:tcPr>
          <w:p w:rsidR="001562CE" w:rsidRPr="00B30942" w:rsidRDefault="001562CE" w:rsidP="000A3B55">
            <w:pPr>
              <w:pStyle w:val="52"/>
              <w:shd w:val="clear" w:color="auto" w:fill="auto"/>
              <w:spacing w:before="0" w:line="240" w:lineRule="auto"/>
              <w:ind w:firstLine="0"/>
              <w:rPr>
                <w:b/>
                <w:sz w:val="24"/>
                <w:szCs w:val="24"/>
              </w:rPr>
            </w:pPr>
            <w:r w:rsidRPr="00B30942">
              <w:rPr>
                <w:b/>
                <w:sz w:val="24"/>
                <w:szCs w:val="24"/>
              </w:rPr>
              <w:t>10/</w:t>
            </w:r>
            <w:r w:rsidR="000A3B55">
              <w:rPr>
                <w:b/>
                <w:sz w:val="24"/>
                <w:szCs w:val="24"/>
              </w:rPr>
              <w:t>2</w:t>
            </w:r>
            <w:r w:rsidRPr="00B30942">
              <w:rPr>
                <w:b/>
                <w:sz w:val="24"/>
                <w:szCs w:val="24"/>
              </w:rPr>
              <w:t>И</w:t>
            </w:r>
          </w:p>
        </w:tc>
        <w:tc>
          <w:tcPr>
            <w:tcW w:w="256" w:type="pct"/>
            <w:vAlign w:val="center"/>
          </w:tcPr>
          <w:p w:rsidR="001562CE" w:rsidRPr="00B30942" w:rsidRDefault="001562CE" w:rsidP="00D043E4">
            <w:pPr>
              <w:pStyle w:val="52"/>
              <w:shd w:val="clear" w:color="auto" w:fill="auto"/>
              <w:spacing w:before="0" w:line="240" w:lineRule="auto"/>
              <w:ind w:firstLine="0"/>
              <w:rPr>
                <w:b/>
                <w:sz w:val="24"/>
                <w:szCs w:val="24"/>
              </w:rPr>
            </w:pPr>
            <w:r w:rsidRPr="00B30942">
              <w:rPr>
                <w:b/>
                <w:sz w:val="24"/>
                <w:szCs w:val="24"/>
              </w:rPr>
              <w:t>14/4И</w:t>
            </w:r>
          </w:p>
        </w:tc>
        <w:tc>
          <w:tcPr>
            <w:tcW w:w="256" w:type="pct"/>
            <w:vAlign w:val="center"/>
          </w:tcPr>
          <w:p w:rsidR="001562CE" w:rsidRPr="00B30942" w:rsidRDefault="001562CE" w:rsidP="00D043E4">
            <w:pPr>
              <w:pStyle w:val="52"/>
              <w:shd w:val="clear" w:color="auto" w:fill="auto"/>
              <w:spacing w:before="0" w:line="240" w:lineRule="auto"/>
              <w:ind w:firstLine="0"/>
              <w:rPr>
                <w:b/>
                <w:sz w:val="24"/>
                <w:szCs w:val="24"/>
              </w:rPr>
            </w:pPr>
          </w:p>
        </w:tc>
        <w:tc>
          <w:tcPr>
            <w:tcW w:w="290" w:type="pct"/>
            <w:vAlign w:val="center"/>
          </w:tcPr>
          <w:p w:rsidR="001562CE" w:rsidRPr="00B30942" w:rsidRDefault="001562CE" w:rsidP="00D043E4">
            <w:pPr>
              <w:pStyle w:val="52"/>
              <w:shd w:val="clear" w:color="auto" w:fill="auto"/>
              <w:spacing w:before="0" w:line="240" w:lineRule="auto"/>
              <w:ind w:firstLine="0"/>
              <w:rPr>
                <w:b/>
                <w:sz w:val="24"/>
                <w:szCs w:val="24"/>
              </w:rPr>
            </w:pPr>
            <w:r w:rsidRPr="00B30942">
              <w:rPr>
                <w:b/>
                <w:sz w:val="24"/>
                <w:szCs w:val="24"/>
              </w:rPr>
              <w:t>247,5</w:t>
            </w:r>
          </w:p>
        </w:tc>
        <w:tc>
          <w:tcPr>
            <w:tcW w:w="1020" w:type="pct"/>
            <w:vAlign w:val="center"/>
          </w:tcPr>
          <w:p w:rsidR="001562CE" w:rsidRPr="00B30942" w:rsidRDefault="001562CE" w:rsidP="00D043E4">
            <w:pPr>
              <w:pStyle w:val="52"/>
              <w:shd w:val="clear" w:color="auto" w:fill="auto"/>
              <w:spacing w:before="0" w:line="260" w:lineRule="exact"/>
              <w:ind w:left="120" w:firstLine="0"/>
              <w:rPr>
                <w:b/>
                <w:sz w:val="24"/>
                <w:szCs w:val="24"/>
              </w:rPr>
            </w:pPr>
          </w:p>
        </w:tc>
        <w:tc>
          <w:tcPr>
            <w:tcW w:w="920" w:type="pct"/>
          </w:tcPr>
          <w:p w:rsidR="001562CE" w:rsidRPr="00B30942" w:rsidRDefault="001562CE" w:rsidP="00D043E4">
            <w:pPr>
              <w:pStyle w:val="52"/>
              <w:shd w:val="clear" w:color="auto" w:fill="auto"/>
              <w:spacing w:before="0" w:line="260" w:lineRule="exact"/>
              <w:ind w:left="120" w:firstLine="0"/>
              <w:rPr>
                <w:rStyle w:val="18"/>
                <w:sz w:val="24"/>
                <w:szCs w:val="24"/>
              </w:rPr>
            </w:pPr>
          </w:p>
        </w:tc>
        <w:tc>
          <w:tcPr>
            <w:tcW w:w="416" w:type="pct"/>
          </w:tcPr>
          <w:p w:rsidR="001562CE" w:rsidRPr="00B30942" w:rsidRDefault="001562CE" w:rsidP="00D043E4">
            <w:pPr>
              <w:pStyle w:val="Style14"/>
              <w:widowControl/>
            </w:pPr>
          </w:p>
        </w:tc>
      </w:tr>
    </w:tbl>
    <w:p w:rsidR="001562CE" w:rsidRPr="00B30942" w:rsidRDefault="001562CE" w:rsidP="001562CE">
      <w:pPr>
        <w:pStyle w:val="43"/>
        <w:shd w:val="clear" w:color="auto" w:fill="auto"/>
        <w:spacing w:after="0" w:line="240" w:lineRule="auto"/>
        <w:ind w:firstLine="0"/>
        <w:jc w:val="left"/>
        <w:rPr>
          <w:rFonts w:ascii="Times New Roman" w:hAnsi="Times New Roman" w:cs="Times New Roman"/>
          <w:sz w:val="24"/>
          <w:szCs w:val="24"/>
        </w:rPr>
      </w:pPr>
    </w:p>
    <w:p w:rsidR="001562CE" w:rsidRPr="00B30942" w:rsidRDefault="001562CE" w:rsidP="001562CE">
      <w:pPr>
        <w:ind w:firstLine="0"/>
        <w:jc w:val="both"/>
        <w:rPr>
          <w:sz w:val="24"/>
          <w:szCs w:val="24"/>
        </w:rPr>
      </w:pPr>
    </w:p>
    <w:p w:rsidR="001562CE" w:rsidRPr="00B30942" w:rsidRDefault="001562CE" w:rsidP="001562CE">
      <w:pPr>
        <w:ind w:firstLine="0"/>
        <w:jc w:val="both"/>
        <w:rPr>
          <w:sz w:val="24"/>
          <w:szCs w:val="24"/>
        </w:rPr>
        <w:sectPr w:rsidR="001562CE" w:rsidRPr="00B30942" w:rsidSect="00D043E4">
          <w:pgSz w:w="16838" w:h="11906" w:orient="landscape"/>
          <w:pgMar w:top="851" w:right="1134" w:bottom="1701" w:left="1134" w:header="709" w:footer="709" w:gutter="0"/>
          <w:cols w:space="708"/>
          <w:docGrid w:linePitch="360"/>
        </w:sectPr>
      </w:pPr>
    </w:p>
    <w:p w:rsidR="001562CE" w:rsidRPr="00B30942" w:rsidRDefault="001562CE" w:rsidP="001562CE">
      <w:pPr>
        <w:ind w:firstLine="567"/>
        <w:jc w:val="center"/>
        <w:rPr>
          <w:b/>
          <w:sz w:val="24"/>
          <w:szCs w:val="24"/>
        </w:rPr>
      </w:pPr>
      <w:r w:rsidRPr="00B30942">
        <w:rPr>
          <w:b/>
          <w:sz w:val="24"/>
          <w:szCs w:val="24"/>
        </w:rPr>
        <w:lastRenderedPageBreak/>
        <w:t>5. Образовательные технологии</w:t>
      </w:r>
    </w:p>
    <w:p w:rsidR="001562CE" w:rsidRPr="00B30942" w:rsidRDefault="001562CE" w:rsidP="001562CE">
      <w:pPr>
        <w:ind w:firstLine="567"/>
        <w:jc w:val="both"/>
        <w:rPr>
          <w:sz w:val="24"/>
          <w:szCs w:val="24"/>
        </w:rPr>
      </w:pPr>
      <w:r w:rsidRPr="00B30942">
        <w:rPr>
          <w:sz w:val="24"/>
          <w:szCs w:val="24"/>
        </w:rPr>
        <w:t xml:space="preserve">Для реализации предусмотренных видов учебной работы в качестве образовательных технологий в преподавании дисциплины «Инженерное обеспечение строительства (геодезия, геология)» используются традиционная, проектно-исследовательская и модульно - </w:t>
      </w:r>
      <w:proofErr w:type="spellStart"/>
      <w:r w:rsidRPr="00B30942">
        <w:rPr>
          <w:sz w:val="24"/>
          <w:szCs w:val="24"/>
        </w:rPr>
        <w:t>компетентностная</w:t>
      </w:r>
      <w:proofErr w:type="spellEnd"/>
      <w:r w:rsidRPr="00B30942">
        <w:rPr>
          <w:sz w:val="24"/>
          <w:szCs w:val="24"/>
        </w:rPr>
        <w:t xml:space="preserve"> технологии.</w:t>
      </w:r>
    </w:p>
    <w:p w:rsidR="001562CE" w:rsidRPr="00B30942" w:rsidRDefault="001562CE" w:rsidP="001562CE">
      <w:pPr>
        <w:ind w:firstLine="567"/>
        <w:jc w:val="both"/>
        <w:rPr>
          <w:sz w:val="24"/>
          <w:szCs w:val="24"/>
        </w:rPr>
      </w:pPr>
      <w:r w:rsidRPr="00B30942">
        <w:rPr>
          <w:sz w:val="24"/>
          <w:szCs w:val="24"/>
        </w:rPr>
        <w:t>Передача необходимых теоретических знаний и формирование основных представлений по данной дисциплине происходит на лекциях и лабораторных занятиях.</w:t>
      </w:r>
    </w:p>
    <w:p w:rsidR="001562CE" w:rsidRPr="00B30942" w:rsidRDefault="001562CE" w:rsidP="001562CE">
      <w:pPr>
        <w:ind w:firstLine="567"/>
        <w:jc w:val="both"/>
        <w:rPr>
          <w:bCs/>
          <w:sz w:val="24"/>
          <w:szCs w:val="24"/>
        </w:rPr>
      </w:pPr>
      <w:r w:rsidRPr="00B30942">
        <w:rPr>
          <w:bCs/>
          <w:sz w:val="24"/>
          <w:szCs w:val="24"/>
        </w:rPr>
        <w:t xml:space="preserve">Лекции проходят в традиционной форме, в форме консультаций, проблемных и диалоговых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(задачи) и поиска путей его решения. На лекциях – консультациях изложение нового материала сопровождается постановкой вопросов и дискуссией в поисках ответов на эти вопросы. </w:t>
      </w:r>
    </w:p>
    <w:p w:rsidR="001562CE" w:rsidRPr="00B30942" w:rsidRDefault="001562CE" w:rsidP="001562CE">
      <w:pPr>
        <w:pStyle w:val="Style2"/>
        <w:widowControl/>
        <w:ind w:firstLine="720"/>
        <w:jc w:val="both"/>
      </w:pPr>
      <w:r w:rsidRPr="00B30942">
        <w:rPr>
          <w:bCs/>
        </w:rPr>
        <w:t>При проведении лабораторных занятий по разделу геодезия используются приборы и методы, которые приближены к тем, которые применяются на производстве.</w:t>
      </w:r>
      <w:r w:rsidRPr="00B30942">
        <w:rPr>
          <w:rStyle w:val="FontStyle20"/>
          <w:rFonts w:ascii="Times New Roman" w:hAnsi="Times New Roman" w:cs="Times New Roman"/>
          <w:sz w:val="24"/>
          <w:szCs w:val="24"/>
        </w:rPr>
        <w:t xml:space="preserve"> Лабораторные работы по разделу геология выполняются студентами по вариантам.</w:t>
      </w:r>
    </w:p>
    <w:p w:rsidR="001562CE" w:rsidRPr="00B30942" w:rsidRDefault="001562CE" w:rsidP="001562CE">
      <w:pPr>
        <w:widowControl/>
        <w:jc w:val="both"/>
        <w:rPr>
          <w:sz w:val="24"/>
          <w:szCs w:val="24"/>
        </w:rPr>
      </w:pPr>
      <w:r w:rsidRPr="00B30942">
        <w:rPr>
          <w:bCs/>
          <w:sz w:val="24"/>
          <w:szCs w:val="24"/>
        </w:rPr>
        <w:t xml:space="preserve">Самостоятельная работа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 </w:t>
      </w:r>
      <w:r w:rsidRPr="00B30942">
        <w:rPr>
          <w:rStyle w:val="FontStyle20"/>
          <w:rFonts w:ascii="Times New Roman" w:hAnsi="Times New Roman" w:cs="Times New Roman"/>
          <w:sz w:val="24"/>
          <w:szCs w:val="24"/>
        </w:rPr>
        <w:t xml:space="preserve">Самостоятельная работа заключается в </w:t>
      </w:r>
      <w:r w:rsidRPr="00B30942">
        <w:rPr>
          <w:sz w:val="24"/>
          <w:szCs w:val="24"/>
        </w:rPr>
        <w:t>изучение учебной, учебно-методической и справочной литературы, позволяющей студенту осознано выполнять задания и вести последующие свободные дискуссии по освоенному материалу, а также в</w:t>
      </w:r>
      <w:r w:rsidRPr="00B30942">
        <w:rPr>
          <w:rStyle w:val="FontStyle20"/>
          <w:rFonts w:ascii="Times New Roman" w:hAnsi="Times New Roman" w:cs="Times New Roman"/>
          <w:sz w:val="24"/>
          <w:szCs w:val="24"/>
        </w:rPr>
        <w:t xml:space="preserve"> проработке отдельных вопросов при изучении дисциплины и при подготовке к сдаче зачетов.</w:t>
      </w:r>
    </w:p>
    <w:p w:rsidR="001562CE" w:rsidRPr="00B30942" w:rsidRDefault="001562CE" w:rsidP="001562CE">
      <w:pPr>
        <w:ind w:left="360" w:hanging="360"/>
        <w:jc w:val="both"/>
        <w:rPr>
          <w:bCs/>
          <w:sz w:val="24"/>
          <w:szCs w:val="24"/>
        </w:rPr>
      </w:pPr>
    </w:p>
    <w:p w:rsidR="001562CE" w:rsidRPr="00B30942" w:rsidRDefault="001562CE" w:rsidP="001562CE">
      <w:pPr>
        <w:ind w:left="360" w:hanging="360"/>
        <w:jc w:val="center"/>
        <w:rPr>
          <w:b/>
          <w:bCs/>
          <w:sz w:val="24"/>
          <w:szCs w:val="24"/>
        </w:rPr>
      </w:pPr>
      <w:r w:rsidRPr="00B30942">
        <w:rPr>
          <w:b/>
          <w:bCs/>
          <w:sz w:val="24"/>
          <w:szCs w:val="24"/>
        </w:rPr>
        <w:t xml:space="preserve">6. Учебно-методическое обеспечение самостоятельной работы обучающихся </w:t>
      </w:r>
    </w:p>
    <w:p w:rsidR="001562CE" w:rsidRPr="00B30942" w:rsidRDefault="001562CE" w:rsidP="001562CE">
      <w:pPr>
        <w:ind w:firstLine="567"/>
        <w:jc w:val="both"/>
        <w:rPr>
          <w:bCs/>
          <w:sz w:val="24"/>
          <w:szCs w:val="24"/>
        </w:rPr>
      </w:pPr>
      <w:r w:rsidRPr="00B30942">
        <w:rPr>
          <w:bCs/>
          <w:sz w:val="24"/>
          <w:szCs w:val="24"/>
        </w:rPr>
        <w:t xml:space="preserve">Аудиторная самостоятельная работа студентов на лабораторных занятиях осуществляется под контролем преподавателя в виде работы с приборами, инструментами при выполнении измерений, вычислений и  решении графических задач. </w:t>
      </w:r>
    </w:p>
    <w:p w:rsidR="001562CE" w:rsidRPr="00B30942" w:rsidRDefault="001562CE" w:rsidP="001562CE">
      <w:pPr>
        <w:ind w:firstLine="567"/>
        <w:jc w:val="both"/>
        <w:rPr>
          <w:bCs/>
          <w:sz w:val="24"/>
          <w:szCs w:val="24"/>
        </w:rPr>
      </w:pPr>
      <w:r w:rsidRPr="00B30942">
        <w:rPr>
          <w:bCs/>
          <w:sz w:val="24"/>
          <w:szCs w:val="24"/>
        </w:rPr>
        <w:t>Внеаудиторная самостоятельная работа студентов осуществляется в виде самостоятельного изучения материала по заданной тематике, выполнения контрольных домашних заданий с консультациями преподавателя.</w:t>
      </w:r>
    </w:p>
    <w:p w:rsidR="001562CE" w:rsidRPr="00B30942" w:rsidRDefault="001562CE" w:rsidP="001562CE">
      <w:pPr>
        <w:ind w:firstLine="567"/>
        <w:jc w:val="center"/>
        <w:rPr>
          <w:bCs/>
          <w:sz w:val="24"/>
          <w:szCs w:val="24"/>
        </w:rPr>
      </w:pPr>
    </w:p>
    <w:p w:rsidR="001562CE" w:rsidRPr="00B30942" w:rsidRDefault="001562CE" w:rsidP="001562CE">
      <w:pPr>
        <w:ind w:firstLine="567"/>
        <w:jc w:val="center"/>
        <w:rPr>
          <w:bCs/>
          <w:sz w:val="24"/>
          <w:szCs w:val="24"/>
        </w:rPr>
      </w:pPr>
      <w:r w:rsidRPr="00B30942">
        <w:rPr>
          <w:bCs/>
          <w:sz w:val="24"/>
          <w:szCs w:val="24"/>
        </w:rPr>
        <w:t>Контрольные работы по разделу геодезия</w:t>
      </w:r>
    </w:p>
    <w:p w:rsidR="001562CE" w:rsidRPr="00B30942" w:rsidRDefault="001562CE" w:rsidP="001562CE">
      <w:pPr>
        <w:ind w:firstLine="567"/>
        <w:jc w:val="center"/>
        <w:rPr>
          <w:bCs/>
          <w:sz w:val="24"/>
          <w:szCs w:val="24"/>
        </w:rPr>
      </w:pPr>
    </w:p>
    <w:p w:rsidR="001562CE" w:rsidRPr="00B30942" w:rsidRDefault="001562CE" w:rsidP="001562CE">
      <w:pPr>
        <w:ind w:firstLine="567"/>
        <w:jc w:val="both"/>
        <w:rPr>
          <w:bCs/>
          <w:sz w:val="24"/>
          <w:szCs w:val="24"/>
        </w:rPr>
      </w:pPr>
      <w:r w:rsidRPr="00B30942">
        <w:rPr>
          <w:bCs/>
          <w:sz w:val="24"/>
          <w:szCs w:val="24"/>
        </w:rPr>
        <w:t>Контрольная работа №1 состоит из четырех заданий: в первом задании необходимо ответить на теоретические вопросы; во втором – вычислить дирекционные углы и решить прямую геодезическую задачу; в третьем – составить топографический план; в четвертом – решить задачи по топографическому плану.</w:t>
      </w:r>
    </w:p>
    <w:p w:rsidR="001562CE" w:rsidRPr="00B30942" w:rsidRDefault="001562CE" w:rsidP="001562CE">
      <w:pPr>
        <w:ind w:firstLine="567"/>
        <w:jc w:val="both"/>
        <w:rPr>
          <w:bCs/>
          <w:sz w:val="24"/>
          <w:szCs w:val="24"/>
        </w:rPr>
      </w:pPr>
      <w:r w:rsidRPr="00B30942">
        <w:rPr>
          <w:bCs/>
          <w:sz w:val="24"/>
          <w:szCs w:val="24"/>
        </w:rPr>
        <w:t>Контрольная работа №2 состоит из трех заданий: в первом задании необходимо ответить на теоретические вопросы; во втором – решить задачи по обработке результатов геометрического нивелирования; в третьем – составить профиль трассы дороги.</w:t>
      </w:r>
    </w:p>
    <w:p w:rsidR="001562CE" w:rsidRPr="00B30942" w:rsidRDefault="001562CE" w:rsidP="001562CE">
      <w:pPr>
        <w:ind w:firstLine="567"/>
        <w:jc w:val="center"/>
        <w:rPr>
          <w:bCs/>
          <w:sz w:val="24"/>
          <w:szCs w:val="24"/>
        </w:rPr>
      </w:pPr>
    </w:p>
    <w:p w:rsidR="001562CE" w:rsidRPr="00B30942" w:rsidRDefault="001562CE" w:rsidP="001562CE">
      <w:pPr>
        <w:ind w:firstLine="567"/>
        <w:jc w:val="center"/>
        <w:rPr>
          <w:bCs/>
          <w:sz w:val="24"/>
          <w:szCs w:val="24"/>
        </w:rPr>
      </w:pPr>
      <w:r w:rsidRPr="00B30942">
        <w:rPr>
          <w:bCs/>
          <w:sz w:val="24"/>
          <w:szCs w:val="24"/>
        </w:rPr>
        <w:t>Контрольные работы по разделу геодезия</w:t>
      </w:r>
    </w:p>
    <w:p w:rsidR="001562CE" w:rsidRPr="00B30942" w:rsidRDefault="001562CE" w:rsidP="001562CE">
      <w:pPr>
        <w:ind w:firstLine="567"/>
        <w:jc w:val="both"/>
        <w:rPr>
          <w:bCs/>
          <w:sz w:val="24"/>
          <w:szCs w:val="24"/>
        </w:rPr>
      </w:pPr>
      <w:r w:rsidRPr="00B30942">
        <w:rPr>
          <w:bCs/>
          <w:sz w:val="24"/>
          <w:szCs w:val="24"/>
        </w:rPr>
        <w:t xml:space="preserve">Необходимо ответить на ряд теоретических вопросов; охарактеризовать свойства породообразующих минералов выданных по варианту; охарактеризовать свойства горных пород; построить план </w:t>
      </w:r>
      <w:proofErr w:type="spellStart"/>
      <w:r w:rsidRPr="00B30942">
        <w:rPr>
          <w:bCs/>
          <w:sz w:val="24"/>
          <w:szCs w:val="24"/>
        </w:rPr>
        <w:t>гидроизогипс</w:t>
      </w:r>
      <w:proofErr w:type="spellEnd"/>
      <w:r w:rsidRPr="00B30942">
        <w:rPr>
          <w:bCs/>
          <w:sz w:val="24"/>
          <w:szCs w:val="24"/>
        </w:rPr>
        <w:t xml:space="preserve"> по данным замеров высот уровней воды в скважинах и решить задачи по плану </w:t>
      </w:r>
      <w:proofErr w:type="spellStart"/>
      <w:r w:rsidRPr="00B30942">
        <w:rPr>
          <w:bCs/>
          <w:sz w:val="24"/>
          <w:szCs w:val="24"/>
        </w:rPr>
        <w:t>гидроизогипс</w:t>
      </w:r>
      <w:proofErr w:type="spellEnd"/>
      <w:r w:rsidRPr="00B30942">
        <w:rPr>
          <w:bCs/>
          <w:sz w:val="24"/>
          <w:szCs w:val="24"/>
        </w:rPr>
        <w:t>.</w:t>
      </w:r>
    </w:p>
    <w:p w:rsidR="001562CE" w:rsidRPr="00B30942" w:rsidRDefault="001562CE" w:rsidP="001562CE">
      <w:pPr>
        <w:pStyle w:val="12"/>
        <w:rPr>
          <w:b/>
          <w:sz w:val="24"/>
          <w:szCs w:val="24"/>
        </w:rPr>
      </w:pPr>
    </w:p>
    <w:p w:rsidR="001562CE" w:rsidRPr="00B30942" w:rsidRDefault="001562CE" w:rsidP="001562CE">
      <w:pPr>
        <w:pStyle w:val="12"/>
        <w:jc w:val="center"/>
        <w:rPr>
          <w:b/>
          <w:bCs/>
          <w:sz w:val="24"/>
          <w:szCs w:val="24"/>
        </w:rPr>
      </w:pPr>
      <w:r w:rsidRPr="00B30942">
        <w:rPr>
          <w:b/>
          <w:bCs/>
          <w:sz w:val="24"/>
          <w:szCs w:val="24"/>
        </w:rPr>
        <w:t>7. Оценочные средства для проведения промежуточной аттестации</w:t>
      </w:r>
    </w:p>
    <w:p w:rsidR="001562CE" w:rsidRPr="00B30942" w:rsidRDefault="001562CE" w:rsidP="001562CE">
      <w:pPr>
        <w:pStyle w:val="12"/>
        <w:jc w:val="center"/>
        <w:rPr>
          <w:b/>
          <w:bCs/>
          <w:sz w:val="24"/>
          <w:szCs w:val="24"/>
        </w:rPr>
      </w:pPr>
    </w:p>
    <w:p w:rsidR="001562CE" w:rsidRPr="00B30942" w:rsidRDefault="001562CE" w:rsidP="001562CE">
      <w:pPr>
        <w:pStyle w:val="12"/>
        <w:ind w:firstLine="567"/>
        <w:jc w:val="both"/>
        <w:rPr>
          <w:bCs/>
          <w:sz w:val="24"/>
          <w:szCs w:val="24"/>
        </w:rPr>
      </w:pPr>
      <w:r w:rsidRPr="00B30942">
        <w:rPr>
          <w:bCs/>
          <w:sz w:val="24"/>
          <w:szCs w:val="24"/>
        </w:rPr>
        <w:t xml:space="preserve">Согласно учебному плану подготовки бакалавров направления 08.03.01 Строительство предусмотрена промежуточная аттестация в форме экзамена и зачета. Для </w:t>
      </w:r>
      <w:r w:rsidRPr="00B30942">
        <w:rPr>
          <w:bCs/>
          <w:sz w:val="24"/>
          <w:szCs w:val="24"/>
        </w:rPr>
        <w:lastRenderedPageBreak/>
        <w:t xml:space="preserve">их получения необходимо защитить верно выполненные лабораторные работы. Перечень вопросов приведен далее. </w:t>
      </w:r>
    </w:p>
    <w:p w:rsidR="001562CE" w:rsidRPr="00B30942" w:rsidRDefault="001562CE" w:rsidP="001562CE">
      <w:pPr>
        <w:pStyle w:val="12"/>
        <w:jc w:val="both"/>
        <w:rPr>
          <w:bCs/>
          <w:sz w:val="24"/>
          <w:szCs w:val="24"/>
        </w:rPr>
      </w:pPr>
    </w:p>
    <w:p w:rsidR="001562CE" w:rsidRPr="00B30942" w:rsidRDefault="001562CE" w:rsidP="001562CE">
      <w:pPr>
        <w:jc w:val="center"/>
        <w:rPr>
          <w:b/>
          <w:sz w:val="24"/>
          <w:szCs w:val="24"/>
        </w:rPr>
      </w:pPr>
      <w:r w:rsidRPr="00B30942">
        <w:rPr>
          <w:b/>
          <w:sz w:val="24"/>
          <w:szCs w:val="24"/>
        </w:rPr>
        <w:t>Перечень вопросов для защиты лабораторных работ (по разделу Геодезия)</w:t>
      </w:r>
    </w:p>
    <w:p w:rsidR="001562CE" w:rsidRPr="00B30942" w:rsidRDefault="001562CE" w:rsidP="001562CE">
      <w:pPr>
        <w:jc w:val="center"/>
        <w:rPr>
          <w:sz w:val="24"/>
          <w:szCs w:val="24"/>
        </w:rPr>
      </w:pPr>
      <w:r w:rsidRPr="00B30942">
        <w:rPr>
          <w:sz w:val="24"/>
          <w:szCs w:val="24"/>
        </w:rPr>
        <w:t>Лабораторная работа № 1</w:t>
      </w:r>
    </w:p>
    <w:p w:rsidR="001562CE" w:rsidRPr="00B30942" w:rsidRDefault="001562CE" w:rsidP="00430B68">
      <w:pPr>
        <w:widowControl/>
        <w:numPr>
          <w:ilvl w:val="0"/>
          <w:numId w:val="5"/>
        </w:numPr>
        <w:autoSpaceDE/>
        <w:autoSpaceDN/>
        <w:adjustRightInd/>
        <w:rPr>
          <w:sz w:val="24"/>
          <w:szCs w:val="24"/>
        </w:rPr>
      </w:pPr>
      <w:r w:rsidRPr="00B30942">
        <w:rPr>
          <w:sz w:val="24"/>
          <w:szCs w:val="24"/>
        </w:rPr>
        <w:t>Что называется масштабом плана или карты?</w:t>
      </w:r>
    </w:p>
    <w:p w:rsidR="001562CE" w:rsidRPr="00B30942" w:rsidRDefault="001562CE" w:rsidP="00430B68">
      <w:pPr>
        <w:widowControl/>
        <w:numPr>
          <w:ilvl w:val="0"/>
          <w:numId w:val="5"/>
        </w:numPr>
        <w:autoSpaceDE/>
        <w:autoSpaceDN/>
        <w:adjustRightInd/>
        <w:rPr>
          <w:sz w:val="24"/>
          <w:szCs w:val="24"/>
        </w:rPr>
      </w:pPr>
      <w:r w:rsidRPr="00B30942">
        <w:rPr>
          <w:sz w:val="24"/>
          <w:szCs w:val="24"/>
        </w:rPr>
        <w:t>Что называется численным масштабом плана или карты?</w:t>
      </w:r>
    </w:p>
    <w:p w:rsidR="001562CE" w:rsidRPr="00B30942" w:rsidRDefault="001562CE" w:rsidP="00430B68">
      <w:pPr>
        <w:widowControl/>
        <w:numPr>
          <w:ilvl w:val="0"/>
          <w:numId w:val="5"/>
        </w:numPr>
        <w:autoSpaceDE/>
        <w:autoSpaceDN/>
        <w:adjustRightInd/>
        <w:rPr>
          <w:sz w:val="24"/>
          <w:szCs w:val="24"/>
        </w:rPr>
      </w:pPr>
      <w:r w:rsidRPr="00B30942">
        <w:rPr>
          <w:sz w:val="24"/>
          <w:szCs w:val="24"/>
        </w:rPr>
        <w:t>Перечислите стандартные численные масштабы топографических карт.</w:t>
      </w:r>
    </w:p>
    <w:p w:rsidR="001562CE" w:rsidRPr="00B30942" w:rsidRDefault="001562CE" w:rsidP="00430B68">
      <w:pPr>
        <w:widowControl/>
        <w:numPr>
          <w:ilvl w:val="0"/>
          <w:numId w:val="5"/>
        </w:numPr>
        <w:autoSpaceDE/>
        <w:autoSpaceDN/>
        <w:adjustRightInd/>
        <w:rPr>
          <w:sz w:val="24"/>
          <w:szCs w:val="24"/>
        </w:rPr>
      </w:pPr>
      <w:r w:rsidRPr="00B30942">
        <w:rPr>
          <w:sz w:val="24"/>
          <w:szCs w:val="24"/>
        </w:rPr>
        <w:t>Расскажите принцип построения поперечного масштаба.</w:t>
      </w:r>
    </w:p>
    <w:p w:rsidR="001562CE" w:rsidRPr="00B30942" w:rsidRDefault="001562CE" w:rsidP="00430B68">
      <w:pPr>
        <w:widowControl/>
        <w:numPr>
          <w:ilvl w:val="0"/>
          <w:numId w:val="5"/>
        </w:numPr>
        <w:autoSpaceDE/>
        <w:autoSpaceDN/>
        <w:adjustRightInd/>
        <w:rPr>
          <w:sz w:val="24"/>
          <w:szCs w:val="24"/>
        </w:rPr>
      </w:pPr>
      <w:r w:rsidRPr="00B30942">
        <w:rPr>
          <w:sz w:val="24"/>
          <w:szCs w:val="24"/>
        </w:rPr>
        <w:t>Приведите формулу наименьшего деления поперечного масштаба.</w:t>
      </w:r>
    </w:p>
    <w:p w:rsidR="001562CE" w:rsidRPr="00B30942" w:rsidRDefault="001562CE" w:rsidP="00430B68">
      <w:pPr>
        <w:widowControl/>
        <w:numPr>
          <w:ilvl w:val="0"/>
          <w:numId w:val="5"/>
        </w:numPr>
        <w:autoSpaceDE/>
        <w:autoSpaceDN/>
        <w:adjustRightInd/>
        <w:rPr>
          <w:sz w:val="24"/>
          <w:szCs w:val="24"/>
        </w:rPr>
      </w:pPr>
      <w:r w:rsidRPr="00B30942">
        <w:rPr>
          <w:sz w:val="24"/>
          <w:szCs w:val="24"/>
        </w:rPr>
        <w:t>Что называется графической точностью?</w:t>
      </w:r>
    </w:p>
    <w:p w:rsidR="001562CE" w:rsidRPr="00B30942" w:rsidRDefault="001562CE" w:rsidP="00430B68">
      <w:pPr>
        <w:widowControl/>
        <w:numPr>
          <w:ilvl w:val="0"/>
          <w:numId w:val="5"/>
        </w:numPr>
        <w:autoSpaceDE/>
        <w:autoSpaceDN/>
        <w:adjustRightInd/>
        <w:rPr>
          <w:sz w:val="24"/>
          <w:szCs w:val="24"/>
        </w:rPr>
      </w:pPr>
      <w:r w:rsidRPr="00B30942">
        <w:rPr>
          <w:sz w:val="24"/>
          <w:szCs w:val="24"/>
        </w:rPr>
        <w:t>Что называется точностью масштаба плана или карты?</w:t>
      </w:r>
    </w:p>
    <w:p w:rsidR="001562CE" w:rsidRPr="00B30942" w:rsidRDefault="001562CE" w:rsidP="001562CE">
      <w:pPr>
        <w:jc w:val="center"/>
        <w:rPr>
          <w:sz w:val="24"/>
          <w:szCs w:val="24"/>
        </w:rPr>
      </w:pPr>
      <w:r w:rsidRPr="00B30942">
        <w:rPr>
          <w:sz w:val="24"/>
          <w:szCs w:val="24"/>
        </w:rPr>
        <w:t>Лабораторная работа № 2</w:t>
      </w:r>
    </w:p>
    <w:p w:rsidR="001562CE" w:rsidRPr="00B30942" w:rsidRDefault="001562CE" w:rsidP="00430B68">
      <w:pPr>
        <w:widowControl/>
        <w:numPr>
          <w:ilvl w:val="0"/>
          <w:numId w:val="6"/>
        </w:numPr>
        <w:autoSpaceDE/>
        <w:autoSpaceDN/>
        <w:adjustRightInd/>
        <w:rPr>
          <w:sz w:val="24"/>
          <w:szCs w:val="24"/>
        </w:rPr>
      </w:pPr>
      <w:r w:rsidRPr="00B30942">
        <w:rPr>
          <w:sz w:val="24"/>
          <w:szCs w:val="24"/>
        </w:rPr>
        <w:t>Перечислите типы отсчетных устройств теодолитов.</w:t>
      </w:r>
    </w:p>
    <w:p w:rsidR="001562CE" w:rsidRPr="00B30942" w:rsidRDefault="001562CE" w:rsidP="00430B68">
      <w:pPr>
        <w:widowControl/>
        <w:numPr>
          <w:ilvl w:val="0"/>
          <w:numId w:val="6"/>
        </w:numPr>
        <w:autoSpaceDE/>
        <w:autoSpaceDN/>
        <w:adjustRightInd/>
        <w:rPr>
          <w:sz w:val="24"/>
          <w:szCs w:val="24"/>
        </w:rPr>
      </w:pPr>
      <w:r w:rsidRPr="00B30942">
        <w:rPr>
          <w:sz w:val="24"/>
          <w:szCs w:val="24"/>
        </w:rPr>
        <w:t>Что называется ценой деления лимба?</w:t>
      </w:r>
    </w:p>
    <w:p w:rsidR="001562CE" w:rsidRPr="00B30942" w:rsidRDefault="001562CE" w:rsidP="00430B68">
      <w:pPr>
        <w:widowControl/>
        <w:numPr>
          <w:ilvl w:val="0"/>
          <w:numId w:val="6"/>
        </w:numPr>
        <w:autoSpaceDE/>
        <w:autoSpaceDN/>
        <w:adjustRightInd/>
        <w:rPr>
          <w:sz w:val="24"/>
          <w:szCs w:val="24"/>
        </w:rPr>
      </w:pPr>
      <w:r w:rsidRPr="00B30942">
        <w:rPr>
          <w:sz w:val="24"/>
          <w:szCs w:val="24"/>
        </w:rPr>
        <w:t>Перечислите основные правила обращения с теодолитом.</w:t>
      </w:r>
    </w:p>
    <w:p w:rsidR="001562CE" w:rsidRPr="00B30942" w:rsidRDefault="001562CE" w:rsidP="00430B68">
      <w:pPr>
        <w:widowControl/>
        <w:numPr>
          <w:ilvl w:val="0"/>
          <w:numId w:val="6"/>
        </w:numPr>
        <w:autoSpaceDE/>
        <w:autoSpaceDN/>
        <w:adjustRightInd/>
        <w:rPr>
          <w:sz w:val="24"/>
          <w:szCs w:val="24"/>
        </w:rPr>
      </w:pPr>
      <w:r w:rsidRPr="00B30942">
        <w:rPr>
          <w:sz w:val="24"/>
          <w:szCs w:val="24"/>
        </w:rPr>
        <w:t>Что называется эксцентриситетом алидады?</w:t>
      </w:r>
    </w:p>
    <w:p w:rsidR="001562CE" w:rsidRPr="00B30942" w:rsidRDefault="001562CE" w:rsidP="001562CE">
      <w:pPr>
        <w:jc w:val="center"/>
        <w:rPr>
          <w:sz w:val="24"/>
          <w:szCs w:val="24"/>
        </w:rPr>
      </w:pPr>
      <w:r w:rsidRPr="00B30942">
        <w:rPr>
          <w:sz w:val="24"/>
          <w:szCs w:val="24"/>
        </w:rPr>
        <w:t>Лабораторная работа № 3</w:t>
      </w:r>
    </w:p>
    <w:p w:rsidR="001562CE" w:rsidRPr="00B30942" w:rsidRDefault="001562CE" w:rsidP="00430B68">
      <w:pPr>
        <w:widowControl/>
        <w:numPr>
          <w:ilvl w:val="0"/>
          <w:numId w:val="3"/>
        </w:numPr>
        <w:autoSpaceDE/>
        <w:autoSpaceDN/>
        <w:adjustRightInd/>
        <w:rPr>
          <w:sz w:val="24"/>
          <w:szCs w:val="24"/>
        </w:rPr>
      </w:pPr>
      <w:r w:rsidRPr="00B30942">
        <w:rPr>
          <w:sz w:val="24"/>
          <w:szCs w:val="24"/>
        </w:rPr>
        <w:t>Расскажите о последовательности измерения горизонтального угла способом приемов.</w:t>
      </w:r>
    </w:p>
    <w:p w:rsidR="001562CE" w:rsidRPr="00B30942" w:rsidRDefault="001562CE" w:rsidP="00430B68">
      <w:pPr>
        <w:widowControl/>
        <w:numPr>
          <w:ilvl w:val="0"/>
          <w:numId w:val="3"/>
        </w:numPr>
        <w:autoSpaceDE/>
        <w:autoSpaceDN/>
        <w:adjustRightInd/>
        <w:rPr>
          <w:sz w:val="24"/>
          <w:szCs w:val="24"/>
        </w:rPr>
      </w:pPr>
      <w:r w:rsidRPr="00B30942">
        <w:rPr>
          <w:sz w:val="24"/>
          <w:szCs w:val="24"/>
        </w:rPr>
        <w:t>Почему горизонтальные углы измеряют при двух положениях вертикального круга?</w:t>
      </w:r>
    </w:p>
    <w:p w:rsidR="001562CE" w:rsidRPr="00B30942" w:rsidRDefault="001562CE" w:rsidP="00430B68">
      <w:pPr>
        <w:widowControl/>
        <w:numPr>
          <w:ilvl w:val="0"/>
          <w:numId w:val="3"/>
        </w:numPr>
        <w:autoSpaceDE/>
        <w:autoSpaceDN/>
        <w:adjustRightInd/>
        <w:rPr>
          <w:sz w:val="24"/>
          <w:szCs w:val="24"/>
        </w:rPr>
      </w:pPr>
      <w:r w:rsidRPr="00B30942">
        <w:rPr>
          <w:sz w:val="24"/>
          <w:szCs w:val="24"/>
        </w:rPr>
        <w:t>Как учесть влияние центрировки и редукции на измеренный горизонтальный угол?</w:t>
      </w:r>
    </w:p>
    <w:p w:rsidR="001562CE" w:rsidRPr="00B30942" w:rsidRDefault="001562CE" w:rsidP="00430B68">
      <w:pPr>
        <w:widowControl/>
        <w:numPr>
          <w:ilvl w:val="0"/>
          <w:numId w:val="3"/>
        </w:numPr>
        <w:autoSpaceDE/>
        <w:autoSpaceDN/>
        <w:adjustRightInd/>
        <w:rPr>
          <w:sz w:val="24"/>
          <w:szCs w:val="24"/>
        </w:rPr>
      </w:pPr>
      <w:r w:rsidRPr="00B30942">
        <w:rPr>
          <w:sz w:val="24"/>
          <w:szCs w:val="24"/>
        </w:rPr>
        <w:t>Почему недопустимо наводить зрительную трубу на Солнце без светофильтра?</w:t>
      </w:r>
    </w:p>
    <w:p w:rsidR="001562CE" w:rsidRPr="00B30942" w:rsidRDefault="001562CE" w:rsidP="001562CE">
      <w:pPr>
        <w:ind w:left="360"/>
        <w:jc w:val="center"/>
        <w:rPr>
          <w:sz w:val="24"/>
          <w:szCs w:val="24"/>
        </w:rPr>
      </w:pPr>
    </w:p>
    <w:p w:rsidR="001562CE" w:rsidRPr="00B30942" w:rsidRDefault="001562CE" w:rsidP="001562CE">
      <w:pPr>
        <w:ind w:left="360"/>
        <w:jc w:val="center"/>
        <w:rPr>
          <w:sz w:val="24"/>
          <w:szCs w:val="24"/>
        </w:rPr>
      </w:pPr>
      <w:r w:rsidRPr="00B30942">
        <w:rPr>
          <w:sz w:val="24"/>
          <w:szCs w:val="24"/>
        </w:rPr>
        <w:t>Лабораторная работа № 4</w:t>
      </w:r>
    </w:p>
    <w:p w:rsidR="001562CE" w:rsidRPr="00B30942" w:rsidRDefault="001562CE" w:rsidP="00430B68">
      <w:pPr>
        <w:widowControl/>
        <w:numPr>
          <w:ilvl w:val="0"/>
          <w:numId w:val="7"/>
        </w:numPr>
        <w:autoSpaceDE/>
        <w:autoSpaceDN/>
        <w:adjustRightInd/>
        <w:rPr>
          <w:sz w:val="24"/>
          <w:szCs w:val="24"/>
        </w:rPr>
      </w:pPr>
      <w:r w:rsidRPr="00B30942">
        <w:rPr>
          <w:sz w:val="24"/>
          <w:szCs w:val="24"/>
        </w:rPr>
        <w:t>Для какой цели служит теодолит?</w:t>
      </w:r>
    </w:p>
    <w:p w:rsidR="001562CE" w:rsidRPr="00B30942" w:rsidRDefault="001562CE" w:rsidP="00430B68">
      <w:pPr>
        <w:widowControl/>
        <w:numPr>
          <w:ilvl w:val="0"/>
          <w:numId w:val="7"/>
        </w:numPr>
        <w:autoSpaceDE/>
        <w:autoSpaceDN/>
        <w:adjustRightInd/>
        <w:rPr>
          <w:sz w:val="24"/>
          <w:szCs w:val="24"/>
        </w:rPr>
      </w:pPr>
      <w:r w:rsidRPr="00B30942">
        <w:rPr>
          <w:sz w:val="24"/>
          <w:szCs w:val="24"/>
        </w:rPr>
        <w:t>Назовите типы теодолитов.</w:t>
      </w:r>
    </w:p>
    <w:p w:rsidR="001562CE" w:rsidRPr="00B30942" w:rsidRDefault="001562CE" w:rsidP="00430B68">
      <w:pPr>
        <w:widowControl/>
        <w:numPr>
          <w:ilvl w:val="0"/>
          <w:numId w:val="7"/>
        </w:numPr>
        <w:autoSpaceDE/>
        <w:autoSpaceDN/>
        <w:adjustRightInd/>
        <w:rPr>
          <w:sz w:val="24"/>
          <w:szCs w:val="24"/>
        </w:rPr>
      </w:pPr>
      <w:r w:rsidRPr="00B30942">
        <w:rPr>
          <w:sz w:val="24"/>
          <w:szCs w:val="24"/>
        </w:rPr>
        <w:t>Назовите части теодолита.</w:t>
      </w:r>
    </w:p>
    <w:p w:rsidR="001562CE" w:rsidRPr="00B30942" w:rsidRDefault="001562CE" w:rsidP="00430B68">
      <w:pPr>
        <w:widowControl/>
        <w:numPr>
          <w:ilvl w:val="0"/>
          <w:numId w:val="7"/>
        </w:numPr>
        <w:autoSpaceDE/>
        <w:autoSpaceDN/>
        <w:adjustRightInd/>
        <w:rPr>
          <w:sz w:val="24"/>
          <w:szCs w:val="24"/>
        </w:rPr>
      </w:pPr>
      <w:r w:rsidRPr="00B30942">
        <w:rPr>
          <w:sz w:val="24"/>
          <w:szCs w:val="24"/>
        </w:rPr>
        <w:t>Перечислите основные оси и плоскости теодолита и их взаимное расположение.</w:t>
      </w:r>
    </w:p>
    <w:p w:rsidR="001562CE" w:rsidRPr="00B30942" w:rsidRDefault="001562CE" w:rsidP="00430B68">
      <w:pPr>
        <w:widowControl/>
        <w:numPr>
          <w:ilvl w:val="0"/>
          <w:numId w:val="7"/>
        </w:numPr>
        <w:autoSpaceDE/>
        <w:autoSpaceDN/>
        <w:adjustRightInd/>
        <w:rPr>
          <w:sz w:val="24"/>
          <w:szCs w:val="24"/>
        </w:rPr>
      </w:pPr>
      <w:r w:rsidRPr="00B30942">
        <w:rPr>
          <w:sz w:val="24"/>
          <w:szCs w:val="24"/>
        </w:rPr>
        <w:t>Что называется визирной и оптической осями зрительной трубы?</w:t>
      </w:r>
    </w:p>
    <w:p w:rsidR="001562CE" w:rsidRPr="00B30942" w:rsidRDefault="001562CE" w:rsidP="00430B68">
      <w:pPr>
        <w:widowControl/>
        <w:numPr>
          <w:ilvl w:val="0"/>
          <w:numId w:val="8"/>
        </w:numPr>
        <w:autoSpaceDE/>
        <w:autoSpaceDN/>
        <w:adjustRightInd/>
        <w:rPr>
          <w:sz w:val="24"/>
          <w:szCs w:val="24"/>
        </w:rPr>
      </w:pPr>
      <w:r w:rsidRPr="00B30942">
        <w:rPr>
          <w:sz w:val="24"/>
          <w:szCs w:val="24"/>
        </w:rPr>
        <w:t xml:space="preserve">Из каких оптических компонентов состоят зрительные трубы с внутренним фокусированием?      </w:t>
      </w:r>
    </w:p>
    <w:p w:rsidR="001562CE" w:rsidRPr="00B30942" w:rsidRDefault="001562CE" w:rsidP="00430B68">
      <w:pPr>
        <w:widowControl/>
        <w:numPr>
          <w:ilvl w:val="0"/>
          <w:numId w:val="9"/>
        </w:numPr>
        <w:autoSpaceDE/>
        <w:autoSpaceDN/>
        <w:adjustRightInd/>
        <w:rPr>
          <w:sz w:val="24"/>
          <w:szCs w:val="24"/>
        </w:rPr>
      </w:pPr>
      <w:r w:rsidRPr="00B30942">
        <w:rPr>
          <w:sz w:val="24"/>
          <w:szCs w:val="24"/>
        </w:rPr>
        <w:t>Как подготовить зрительную трубу для наблюдений?</w:t>
      </w:r>
    </w:p>
    <w:p w:rsidR="001562CE" w:rsidRPr="00B30942" w:rsidRDefault="001562CE" w:rsidP="00430B68">
      <w:pPr>
        <w:widowControl/>
        <w:numPr>
          <w:ilvl w:val="0"/>
          <w:numId w:val="9"/>
        </w:numPr>
        <w:autoSpaceDE/>
        <w:autoSpaceDN/>
        <w:adjustRightInd/>
        <w:rPr>
          <w:sz w:val="24"/>
          <w:szCs w:val="24"/>
        </w:rPr>
      </w:pPr>
      <w:r w:rsidRPr="00B30942">
        <w:rPr>
          <w:sz w:val="24"/>
          <w:szCs w:val="24"/>
        </w:rPr>
        <w:t>Как устранить параллакс сетки нитей зрительной трубы?</w:t>
      </w:r>
    </w:p>
    <w:p w:rsidR="001562CE" w:rsidRPr="00B30942" w:rsidRDefault="001562CE" w:rsidP="00430B68">
      <w:pPr>
        <w:widowControl/>
        <w:numPr>
          <w:ilvl w:val="0"/>
          <w:numId w:val="9"/>
        </w:numPr>
        <w:autoSpaceDE/>
        <w:autoSpaceDN/>
        <w:adjustRightInd/>
        <w:rPr>
          <w:sz w:val="24"/>
          <w:szCs w:val="24"/>
        </w:rPr>
      </w:pPr>
      <w:r w:rsidRPr="00B30942">
        <w:rPr>
          <w:sz w:val="24"/>
          <w:szCs w:val="24"/>
        </w:rPr>
        <w:t>Что называется увеличением зрительной трубы и как оно определяется?</w:t>
      </w:r>
    </w:p>
    <w:p w:rsidR="001562CE" w:rsidRPr="00B30942" w:rsidRDefault="001562CE" w:rsidP="00430B68">
      <w:pPr>
        <w:widowControl/>
        <w:numPr>
          <w:ilvl w:val="0"/>
          <w:numId w:val="9"/>
        </w:numPr>
        <w:autoSpaceDE/>
        <w:autoSpaceDN/>
        <w:adjustRightInd/>
        <w:rPr>
          <w:sz w:val="24"/>
          <w:szCs w:val="24"/>
        </w:rPr>
      </w:pPr>
      <w:r w:rsidRPr="00B30942">
        <w:rPr>
          <w:sz w:val="24"/>
          <w:szCs w:val="24"/>
        </w:rPr>
        <w:t>Что называется полем зрения зрительной трубы и как оно определяется?</w:t>
      </w:r>
    </w:p>
    <w:p w:rsidR="001562CE" w:rsidRPr="00B30942" w:rsidRDefault="001562CE" w:rsidP="00430B68">
      <w:pPr>
        <w:widowControl/>
        <w:numPr>
          <w:ilvl w:val="0"/>
          <w:numId w:val="9"/>
        </w:numPr>
        <w:autoSpaceDE/>
        <w:autoSpaceDN/>
        <w:adjustRightInd/>
        <w:rPr>
          <w:sz w:val="24"/>
          <w:szCs w:val="24"/>
        </w:rPr>
      </w:pPr>
      <w:r w:rsidRPr="00B30942">
        <w:rPr>
          <w:sz w:val="24"/>
          <w:szCs w:val="24"/>
        </w:rPr>
        <w:t>Что является осью цилиндрического и круглого уровней?</w:t>
      </w:r>
    </w:p>
    <w:p w:rsidR="001562CE" w:rsidRPr="00B30942" w:rsidRDefault="001562CE" w:rsidP="00430B68">
      <w:pPr>
        <w:widowControl/>
        <w:numPr>
          <w:ilvl w:val="0"/>
          <w:numId w:val="9"/>
        </w:numPr>
        <w:autoSpaceDE/>
        <w:autoSpaceDN/>
        <w:adjustRightInd/>
        <w:rPr>
          <w:sz w:val="24"/>
          <w:szCs w:val="24"/>
        </w:rPr>
      </w:pPr>
      <w:r w:rsidRPr="00B30942">
        <w:rPr>
          <w:sz w:val="24"/>
          <w:szCs w:val="24"/>
        </w:rPr>
        <w:t>Что понимают под чувствительностью уровня?</w:t>
      </w:r>
    </w:p>
    <w:p w:rsidR="001562CE" w:rsidRPr="00B30942" w:rsidRDefault="001562CE" w:rsidP="00430B68">
      <w:pPr>
        <w:widowControl/>
        <w:numPr>
          <w:ilvl w:val="0"/>
          <w:numId w:val="9"/>
        </w:numPr>
        <w:autoSpaceDE/>
        <w:autoSpaceDN/>
        <w:adjustRightInd/>
        <w:rPr>
          <w:sz w:val="24"/>
          <w:szCs w:val="24"/>
        </w:rPr>
      </w:pPr>
      <w:r w:rsidRPr="00B30942">
        <w:rPr>
          <w:sz w:val="24"/>
          <w:szCs w:val="24"/>
        </w:rPr>
        <w:t>Перечислите условия поверок  теодолита.</w:t>
      </w:r>
    </w:p>
    <w:p w:rsidR="001562CE" w:rsidRPr="00B30942" w:rsidRDefault="001562CE" w:rsidP="00430B68">
      <w:pPr>
        <w:widowControl/>
        <w:numPr>
          <w:ilvl w:val="0"/>
          <w:numId w:val="9"/>
        </w:numPr>
        <w:autoSpaceDE/>
        <w:autoSpaceDN/>
        <w:adjustRightInd/>
        <w:rPr>
          <w:sz w:val="24"/>
          <w:szCs w:val="24"/>
        </w:rPr>
      </w:pPr>
      <w:r w:rsidRPr="00B30942">
        <w:rPr>
          <w:sz w:val="24"/>
          <w:szCs w:val="24"/>
        </w:rPr>
        <w:t xml:space="preserve">Как выполнить основную поверку теодолита и юстировку уровня при  алидаде горизонтального круга? </w:t>
      </w:r>
    </w:p>
    <w:p w:rsidR="001562CE" w:rsidRPr="00B30942" w:rsidRDefault="001562CE" w:rsidP="001562CE">
      <w:pPr>
        <w:jc w:val="center"/>
        <w:rPr>
          <w:sz w:val="24"/>
          <w:szCs w:val="24"/>
        </w:rPr>
      </w:pPr>
      <w:r w:rsidRPr="00B30942">
        <w:rPr>
          <w:sz w:val="24"/>
          <w:szCs w:val="24"/>
        </w:rPr>
        <w:t>Лабораторная работа № 5</w:t>
      </w:r>
    </w:p>
    <w:p w:rsidR="001562CE" w:rsidRPr="00B30942" w:rsidRDefault="001562CE" w:rsidP="00430B68">
      <w:pPr>
        <w:widowControl/>
        <w:numPr>
          <w:ilvl w:val="0"/>
          <w:numId w:val="10"/>
        </w:numPr>
        <w:autoSpaceDE/>
        <w:autoSpaceDN/>
        <w:adjustRightInd/>
        <w:rPr>
          <w:sz w:val="24"/>
          <w:szCs w:val="24"/>
        </w:rPr>
      </w:pPr>
      <w:r w:rsidRPr="00B30942">
        <w:rPr>
          <w:sz w:val="24"/>
          <w:szCs w:val="24"/>
        </w:rPr>
        <w:t>Как ориентировать лимб горизонтального круга по линии местности?</w:t>
      </w:r>
    </w:p>
    <w:p w:rsidR="001562CE" w:rsidRPr="00B30942" w:rsidRDefault="001562CE" w:rsidP="00430B68">
      <w:pPr>
        <w:widowControl/>
        <w:numPr>
          <w:ilvl w:val="0"/>
          <w:numId w:val="10"/>
        </w:numPr>
        <w:autoSpaceDE/>
        <w:autoSpaceDN/>
        <w:adjustRightInd/>
        <w:rPr>
          <w:sz w:val="24"/>
          <w:szCs w:val="24"/>
        </w:rPr>
      </w:pPr>
      <w:r w:rsidRPr="00B30942">
        <w:rPr>
          <w:sz w:val="24"/>
          <w:szCs w:val="24"/>
        </w:rPr>
        <w:t>Порядок работы на станции при наборе съемочных пикетов в процессе тахеометрической съемки местности.</w:t>
      </w:r>
    </w:p>
    <w:p w:rsidR="001562CE" w:rsidRPr="00B30942" w:rsidRDefault="001562CE" w:rsidP="00430B68">
      <w:pPr>
        <w:widowControl/>
        <w:numPr>
          <w:ilvl w:val="0"/>
          <w:numId w:val="10"/>
        </w:numPr>
        <w:autoSpaceDE/>
        <w:autoSpaceDN/>
        <w:adjustRightInd/>
        <w:rPr>
          <w:sz w:val="24"/>
          <w:szCs w:val="24"/>
        </w:rPr>
      </w:pPr>
      <w:r w:rsidRPr="00B30942">
        <w:rPr>
          <w:sz w:val="24"/>
          <w:szCs w:val="24"/>
        </w:rPr>
        <w:t xml:space="preserve">Что называется местом нуля вертикального круга, как оно определяется и по каким формулам вычисляется?  </w:t>
      </w:r>
    </w:p>
    <w:p w:rsidR="001562CE" w:rsidRPr="00B30942" w:rsidRDefault="001562CE" w:rsidP="00430B68">
      <w:pPr>
        <w:widowControl/>
        <w:numPr>
          <w:ilvl w:val="0"/>
          <w:numId w:val="10"/>
        </w:numPr>
        <w:autoSpaceDE/>
        <w:autoSpaceDN/>
        <w:adjustRightInd/>
        <w:rPr>
          <w:sz w:val="24"/>
          <w:szCs w:val="24"/>
        </w:rPr>
      </w:pPr>
      <w:r w:rsidRPr="00B30942">
        <w:rPr>
          <w:sz w:val="24"/>
          <w:szCs w:val="24"/>
        </w:rPr>
        <w:t>Что называется углом наклона линии визирования и по каким формулам он вычисляется?</w:t>
      </w:r>
    </w:p>
    <w:p w:rsidR="001562CE" w:rsidRPr="00B30942" w:rsidRDefault="001562CE" w:rsidP="00430B68">
      <w:pPr>
        <w:widowControl/>
        <w:numPr>
          <w:ilvl w:val="0"/>
          <w:numId w:val="10"/>
        </w:numPr>
        <w:autoSpaceDE/>
        <w:autoSpaceDN/>
        <w:adjustRightInd/>
        <w:rPr>
          <w:sz w:val="24"/>
          <w:szCs w:val="24"/>
        </w:rPr>
      </w:pPr>
      <w:r w:rsidRPr="00B30942">
        <w:rPr>
          <w:sz w:val="24"/>
          <w:szCs w:val="24"/>
        </w:rPr>
        <w:t>Как определяется коэффициент нитяного дальномера полевым способом?</w:t>
      </w:r>
    </w:p>
    <w:p w:rsidR="001562CE" w:rsidRPr="00B30942" w:rsidRDefault="001562CE" w:rsidP="001562CE">
      <w:pPr>
        <w:ind w:left="360" w:hanging="360"/>
        <w:rPr>
          <w:sz w:val="24"/>
          <w:szCs w:val="24"/>
        </w:rPr>
      </w:pPr>
      <w:r w:rsidRPr="00B30942">
        <w:rPr>
          <w:sz w:val="24"/>
          <w:szCs w:val="24"/>
        </w:rPr>
        <w:t>6.   По какой формуле вычисляется горизонтальное проложение линии, измеренной нитяным дальномером?</w:t>
      </w:r>
    </w:p>
    <w:p w:rsidR="001562CE" w:rsidRPr="00B30942" w:rsidRDefault="001562CE" w:rsidP="001562CE">
      <w:pPr>
        <w:ind w:firstLine="0"/>
        <w:rPr>
          <w:sz w:val="24"/>
          <w:szCs w:val="24"/>
        </w:rPr>
      </w:pPr>
      <w:r w:rsidRPr="00B30942">
        <w:rPr>
          <w:sz w:val="24"/>
          <w:szCs w:val="24"/>
        </w:rPr>
        <w:t>7.   Что называется абсолютной, условной и относительной высотами?</w:t>
      </w:r>
    </w:p>
    <w:p w:rsidR="001562CE" w:rsidRPr="00B30942" w:rsidRDefault="001562CE" w:rsidP="001562CE">
      <w:pPr>
        <w:ind w:left="360" w:hanging="360"/>
        <w:rPr>
          <w:sz w:val="24"/>
          <w:szCs w:val="24"/>
        </w:rPr>
      </w:pPr>
      <w:r w:rsidRPr="00B30942">
        <w:rPr>
          <w:sz w:val="24"/>
          <w:szCs w:val="24"/>
        </w:rPr>
        <w:lastRenderedPageBreak/>
        <w:t>8.   Напишите формулы вычисления превышений, определяемых тригонометрическим нивелированием.</w:t>
      </w:r>
    </w:p>
    <w:p w:rsidR="001562CE" w:rsidRPr="00B30942" w:rsidRDefault="001562CE" w:rsidP="001562CE">
      <w:pPr>
        <w:ind w:left="360"/>
        <w:jc w:val="center"/>
        <w:rPr>
          <w:sz w:val="24"/>
          <w:szCs w:val="24"/>
        </w:rPr>
      </w:pPr>
      <w:r w:rsidRPr="00B30942">
        <w:rPr>
          <w:sz w:val="24"/>
          <w:szCs w:val="24"/>
        </w:rPr>
        <w:t>Лабораторная работа № 6</w:t>
      </w:r>
    </w:p>
    <w:p w:rsidR="001562CE" w:rsidRPr="00B30942" w:rsidRDefault="001562CE" w:rsidP="00430B68">
      <w:pPr>
        <w:widowControl/>
        <w:numPr>
          <w:ilvl w:val="0"/>
          <w:numId w:val="4"/>
        </w:numPr>
        <w:autoSpaceDE/>
        <w:autoSpaceDN/>
        <w:adjustRightInd/>
        <w:rPr>
          <w:sz w:val="24"/>
          <w:szCs w:val="24"/>
        </w:rPr>
      </w:pPr>
      <w:r w:rsidRPr="00B30942">
        <w:rPr>
          <w:sz w:val="24"/>
          <w:szCs w:val="24"/>
        </w:rPr>
        <w:t xml:space="preserve">Расскажите о порядке работы на станции при </w:t>
      </w:r>
      <w:proofErr w:type="spellStart"/>
      <w:r w:rsidRPr="00B30942">
        <w:rPr>
          <w:sz w:val="24"/>
          <w:szCs w:val="24"/>
        </w:rPr>
        <w:t>проложении</w:t>
      </w:r>
      <w:proofErr w:type="spellEnd"/>
      <w:r w:rsidRPr="00B30942">
        <w:rPr>
          <w:sz w:val="24"/>
          <w:szCs w:val="24"/>
        </w:rPr>
        <w:t xml:space="preserve"> нивелирного хода.</w:t>
      </w:r>
    </w:p>
    <w:p w:rsidR="001562CE" w:rsidRPr="00B30942" w:rsidRDefault="001562CE" w:rsidP="00430B68">
      <w:pPr>
        <w:widowControl/>
        <w:numPr>
          <w:ilvl w:val="0"/>
          <w:numId w:val="4"/>
        </w:numPr>
        <w:autoSpaceDE/>
        <w:autoSpaceDN/>
        <w:adjustRightInd/>
        <w:rPr>
          <w:sz w:val="24"/>
          <w:szCs w:val="24"/>
        </w:rPr>
      </w:pPr>
      <w:r w:rsidRPr="00B30942">
        <w:rPr>
          <w:sz w:val="24"/>
          <w:szCs w:val="24"/>
        </w:rPr>
        <w:t>Что называется разностью пяток (разностью высот нолей) нивелирной рейки?</w:t>
      </w:r>
    </w:p>
    <w:p w:rsidR="001562CE" w:rsidRPr="00B30942" w:rsidRDefault="001562CE" w:rsidP="00430B68">
      <w:pPr>
        <w:widowControl/>
        <w:numPr>
          <w:ilvl w:val="0"/>
          <w:numId w:val="4"/>
        </w:numPr>
        <w:autoSpaceDE/>
        <w:autoSpaceDN/>
        <w:adjustRightInd/>
        <w:rPr>
          <w:sz w:val="24"/>
          <w:szCs w:val="24"/>
        </w:rPr>
      </w:pPr>
      <w:r w:rsidRPr="00B30942">
        <w:rPr>
          <w:sz w:val="24"/>
          <w:szCs w:val="24"/>
        </w:rPr>
        <w:t>Какое допускается колебание разности пяток и превышений на станции?</w:t>
      </w:r>
    </w:p>
    <w:p w:rsidR="001562CE" w:rsidRPr="00B30942" w:rsidRDefault="001562CE" w:rsidP="00430B68">
      <w:pPr>
        <w:widowControl/>
        <w:numPr>
          <w:ilvl w:val="0"/>
          <w:numId w:val="4"/>
        </w:numPr>
        <w:autoSpaceDE/>
        <w:autoSpaceDN/>
        <w:adjustRightInd/>
        <w:rPr>
          <w:sz w:val="24"/>
          <w:szCs w:val="24"/>
        </w:rPr>
      </w:pPr>
      <w:r w:rsidRPr="00B30942">
        <w:rPr>
          <w:sz w:val="24"/>
          <w:szCs w:val="24"/>
        </w:rPr>
        <w:t>Какие точки нивелирного хода называют связующими и промежуточными?</w:t>
      </w:r>
    </w:p>
    <w:p w:rsidR="001562CE" w:rsidRPr="00B30942" w:rsidRDefault="001562CE" w:rsidP="00430B68">
      <w:pPr>
        <w:widowControl/>
        <w:numPr>
          <w:ilvl w:val="0"/>
          <w:numId w:val="4"/>
        </w:numPr>
        <w:autoSpaceDE/>
        <w:autoSpaceDN/>
        <w:adjustRightInd/>
        <w:rPr>
          <w:sz w:val="24"/>
          <w:szCs w:val="24"/>
        </w:rPr>
      </w:pPr>
      <w:r w:rsidRPr="00B30942">
        <w:rPr>
          <w:sz w:val="24"/>
          <w:szCs w:val="24"/>
        </w:rPr>
        <w:t>По какой формуле вычисляется допустимая невязка нивелирного хода?</w:t>
      </w:r>
    </w:p>
    <w:p w:rsidR="001562CE" w:rsidRPr="00B30942" w:rsidRDefault="001562CE" w:rsidP="00430B68">
      <w:pPr>
        <w:widowControl/>
        <w:numPr>
          <w:ilvl w:val="0"/>
          <w:numId w:val="4"/>
        </w:numPr>
        <w:autoSpaceDE/>
        <w:autoSpaceDN/>
        <w:adjustRightInd/>
        <w:rPr>
          <w:sz w:val="24"/>
          <w:szCs w:val="24"/>
        </w:rPr>
      </w:pPr>
      <w:r w:rsidRPr="00B30942">
        <w:rPr>
          <w:sz w:val="24"/>
          <w:szCs w:val="24"/>
        </w:rPr>
        <w:t>Что называется уклоном линии местности и по каким формулам он вычисляется?</w:t>
      </w:r>
    </w:p>
    <w:p w:rsidR="001562CE" w:rsidRPr="00B30942" w:rsidRDefault="001562CE" w:rsidP="001562CE">
      <w:pPr>
        <w:jc w:val="center"/>
        <w:rPr>
          <w:sz w:val="24"/>
          <w:szCs w:val="24"/>
        </w:rPr>
      </w:pPr>
      <w:r w:rsidRPr="00B30942">
        <w:rPr>
          <w:sz w:val="24"/>
          <w:szCs w:val="24"/>
        </w:rPr>
        <w:t>Лабораторная работа № 7</w:t>
      </w:r>
    </w:p>
    <w:p w:rsidR="001562CE" w:rsidRPr="00B30942" w:rsidRDefault="001562CE" w:rsidP="00430B68">
      <w:pPr>
        <w:widowControl/>
        <w:numPr>
          <w:ilvl w:val="0"/>
          <w:numId w:val="11"/>
        </w:numPr>
        <w:autoSpaceDE/>
        <w:autoSpaceDN/>
        <w:adjustRightInd/>
        <w:rPr>
          <w:sz w:val="24"/>
          <w:szCs w:val="24"/>
        </w:rPr>
      </w:pPr>
      <w:r w:rsidRPr="00B30942">
        <w:rPr>
          <w:sz w:val="24"/>
          <w:szCs w:val="24"/>
        </w:rPr>
        <w:t>Что называется поверкой и юстировкой технических средств измерений?</w:t>
      </w:r>
    </w:p>
    <w:p w:rsidR="001562CE" w:rsidRPr="00B30942" w:rsidRDefault="001562CE" w:rsidP="00430B68">
      <w:pPr>
        <w:widowControl/>
        <w:numPr>
          <w:ilvl w:val="0"/>
          <w:numId w:val="11"/>
        </w:numPr>
        <w:autoSpaceDE/>
        <w:autoSpaceDN/>
        <w:adjustRightInd/>
        <w:rPr>
          <w:sz w:val="24"/>
          <w:szCs w:val="24"/>
        </w:rPr>
      </w:pPr>
      <w:r w:rsidRPr="00B30942">
        <w:rPr>
          <w:sz w:val="24"/>
          <w:szCs w:val="24"/>
        </w:rPr>
        <w:t>Перечислите условия поверок нивелира  Н3.</w:t>
      </w:r>
    </w:p>
    <w:p w:rsidR="001562CE" w:rsidRPr="00B30942" w:rsidRDefault="001562CE" w:rsidP="00430B68">
      <w:pPr>
        <w:widowControl/>
        <w:numPr>
          <w:ilvl w:val="0"/>
          <w:numId w:val="11"/>
        </w:numPr>
        <w:autoSpaceDE/>
        <w:autoSpaceDN/>
        <w:adjustRightInd/>
        <w:rPr>
          <w:sz w:val="24"/>
          <w:szCs w:val="24"/>
        </w:rPr>
      </w:pPr>
      <w:r w:rsidRPr="00B30942">
        <w:rPr>
          <w:sz w:val="24"/>
          <w:szCs w:val="24"/>
        </w:rPr>
        <w:t>Как выполняется основная поверка нивелира  Н3?</w:t>
      </w:r>
    </w:p>
    <w:p w:rsidR="001562CE" w:rsidRPr="00B30942" w:rsidRDefault="001562CE" w:rsidP="00430B68">
      <w:pPr>
        <w:widowControl/>
        <w:numPr>
          <w:ilvl w:val="0"/>
          <w:numId w:val="11"/>
        </w:numPr>
        <w:autoSpaceDE/>
        <w:autoSpaceDN/>
        <w:adjustRightInd/>
        <w:rPr>
          <w:sz w:val="24"/>
          <w:szCs w:val="24"/>
        </w:rPr>
      </w:pPr>
      <w:r w:rsidRPr="00B30942">
        <w:rPr>
          <w:sz w:val="24"/>
          <w:szCs w:val="24"/>
        </w:rPr>
        <w:t>Перечислите части нивелира  Н3.</w:t>
      </w:r>
    </w:p>
    <w:p w:rsidR="001562CE" w:rsidRPr="00B30942" w:rsidRDefault="001562CE" w:rsidP="00430B68">
      <w:pPr>
        <w:widowControl/>
        <w:numPr>
          <w:ilvl w:val="0"/>
          <w:numId w:val="11"/>
        </w:numPr>
        <w:autoSpaceDE/>
        <w:autoSpaceDN/>
        <w:adjustRightInd/>
        <w:rPr>
          <w:sz w:val="24"/>
          <w:szCs w:val="24"/>
        </w:rPr>
      </w:pPr>
      <w:r w:rsidRPr="00B30942">
        <w:rPr>
          <w:sz w:val="24"/>
          <w:szCs w:val="24"/>
        </w:rPr>
        <w:t xml:space="preserve">Для чего у нивелира предназначен </w:t>
      </w:r>
      <w:proofErr w:type="spellStart"/>
      <w:r w:rsidRPr="00B30942">
        <w:rPr>
          <w:sz w:val="24"/>
          <w:szCs w:val="24"/>
        </w:rPr>
        <w:t>элевационный</w:t>
      </w:r>
      <w:proofErr w:type="spellEnd"/>
      <w:r w:rsidRPr="00B30942">
        <w:rPr>
          <w:sz w:val="24"/>
          <w:szCs w:val="24"/>
        </w:rPr>
        <w:t xml:space="preserve"> винт?</w:t>
      </w:r>
    </w:p>
    <w:p w:rsidR="001562CE" w:rsidRPr="00B30942" w:rsidRDefault="001562CE" w:rsidP="00430B68">
      <w:pPr>
        <w:widowControl/>
        <w:numPr>
          <w:ilvl w:val="0"/>
          <w:numId w:val="11"/>
        </w:numPr>
        <w:autoSpaceDE/>
        <w:autoSpaceDN/>
        <w:adjustRightInd/>
        <w:rPr>
          <w:sz w:val="24"/>
          <w:szCs w:val="24"/>
        </w:rPr>
      </w:pPr>
      <w:r w:rsidRPr="00B30942">
        <w:rPr>
          <w:sz w:val="24"/>
          <w:szCs w:val="24"/>
        </w:rPr>
        <w:t>Как привести в отвесное положение ось вращения нивелира?</w:t>
      </w:r>
    </w:p>
    <w:p w:rsidR="001562CE" w:rsidRPr="00B30942" w:rsidRDefault="001562CE" w:rsidP="001562CE">
      <w:pPr>
        <w:jc w:val="center"/>
        <w:rPr>
          <w:sz w:val="24"/>
          <w:szCs w:val="24"/>
        </w:rPr>
      </w:pPr>
      <w:r w:rsidRPr="00B30942">
        <w:rPr>
          <w:sz w:val="24"/>
          <w:szCs w:val="24"/>
        </w:rPr>
        <w:t>Лабораторная работа № 8</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Что называется пикетом, плюсовой точкой?</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Перечислите элементы круговой кривой и главные точки на кривой.</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Назовите способы разбивки круговой кривой.</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Как выполняется детальная разбивка закруглений способом прямоугольных координат?</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Что называется профилем линии местности?</w:t>
      </w:r>
    </w:p>
    <w:p w:rsidR="001562CE" w:rsidRPr="00B30942" w:rsidRDefault="001562CE" w:rsidP="00430B68">
      <w:pPr>
        <w:pStyle w:val="aa"/>
        <w:widowControl/>
        <w:numPr>
          <w:ilvl w:val="0"/>
          <w:numId w:val="12"/>
        </w:numPr>
        <w:tabs>
          <w:tab w:val="left" w:pos="284"/>
        </w:tabs>
        <w:autoSpaceDE/>
        <w:autoSpaceDN/>
        <w:adjustRightInd/>
        <w:ind w:left="0" w:firstLine="0"/>
        <w:jc w:val="both"/>
        <w:rPr>
          <w:sz w:val="24"/>
          <w:szCs w:val="24"/>
        </w:rPr>
      </w:pPr>
      <w:r w:rsidRPr="00B30942">
        <w:rPr>
          <w:sz w:val="24"/>
          <w:szCs w:val="24"/>
        </w:rPr>
        <w:t>Что понимают под рабочей отметкой и как ее вычислить?</w:t>
      </w:r>
    </w:p>
    <w:p w:rsidR="001562CE" w:rsidRPr="00B30942" w:rsidRDefault="001562CE" w:rsidP="001562CE">
      <w:pPr>
        <w:pStyle w:val="a6"/>
        <w:rPr>
          <w:szCs w:val="24"/>
        </w:rPr>
      </w:pPr>
      <w:r w:rsidRPr="00B30942">
        <w:rPr>
          <w:szCs w:val="24"/>
        </w:rPr>
        <w:t>Лабораторная работа № 9</w:t>
      </w:r>
    </w:p>
    <w:p w:rsidR="001562CE" w:rsidRPr="00B30942" w:rsidRDefault="001562CE" w:rsidP="00430B68">
      <w:pPr>
        <w:widowControl/>
        <w:numPr>
          <w:ilvl w:val="0"/>
          <w:numId w:val="16"/>
        </w:numPr>
        <w:autoSpaceDE/>
        <w:autoSpaceDN/>
        <w:adjustRightInd/>
        <w:rPr>
          <w:sz w:val="24"/>
          <w:szCs w:val="24"/>
        </w:rPr>
      </w:pPr>
      <w:r w:rsidRPr="00B30942">
        <w:rPr>
          <w:sz w:val="24"/>
          <w:szCs w:val="24"/>
        </w:rPr>
        <w:t>Что называется грубой, систематической и случайной погрешностями?</w:t>
      </w:r>
    </w:p>
    <w:p w:rsidR="001562CE" w:rsidRPr="00B30942" w:rsidRDefault="001562CE" w:rsidP="00430B68">
      <w:pPr>
        <w:widowControl/>
        <w:numPr>
          <w:ilvl w:val="0"/>
          <w:numId w:val="16"/>
        </w:numPr>
        <w:autoSpaceDE/>
        <w:autoSpaceDN/>
        <w:adjustRightInd/>
        <w:rPr>
          <w:sz w:val="24"/>
          <w:szCs w:val="24"/>
        </w:rPr>
      </w:pPr>
      <w:r w:rsidRPr="00B30942">
        <w:rPr>
          <w:sz w:val="24"/>
          <w:szCs w:val="24"/>
        </w:rPr>
        <w:t>Перечислите свойства случайных погрешностей.</w:t>
      </w:r>
    </w:p>
    <w:p w:rsidR="001562CE" w:rsidRPr="00B30942" w:rsidRDefault="001562CE" w:rsidP="00430B68">
      <w:pPr>
        <w:widowControl/>
        <w:numPr>
          <w:ilvl w:val="0"/>
          <w:numId w:val="16"/>
        </w:numPr>
        <w:autoSpaceDE/>
        <w:autoSpaceDN/>
        <w:adjustRightInd/>
        <w:rPr>
          <w:sz w:val="24"/>
          <w:szCs w:val="24"/>
        </w:rPr>
      </w:pPr>
      <w:r w:rsidRPr="00B30942">
        <w:rPr>
          <w:sz w:val="24"/>
          <w:szCs w:val="24"/>
        </w:rPr>
        <w:t>Напишите формулу простой  арифметической  середины.</w:t>
      </w:r>
    </w:p>
    <w:p w:rsidR="001562CE" w:rsidRPr="00B30942" w:rsidRDefault="001562CE" w:rsidP="00430B68">
      <w:pPr>
        <w:widowControl/>
        <w:numPr>
          <w:ilvl w:val="0"/>
          <w:numId w:val="16"/>
        </w:numPr>
        <w:autoSpaceDE/>
        <w:autoSpaceDN/>
        <w:adjustRightInd/>
        <w:rPr>
          <w:sz w:val="24"/>
          <w:szCs w:val="24"/>
        </w:rPr>
      </w:pPr>
      <w:r w:rsidRPr="00B30942">
        <w:rPr>
          <w:sz w:val="24"/>
          <w:szCs w:val="24"/>
        </w:rPr>
        <w:t>Что называется вероятнейшей погрешностью?</w:t>
      </w:r>
    </w:p>
    <w:p w:rsidR="001562CE" w:rsidRPr="00B30942" w:rsidRDefault="001562CE" w:rsidP="00430B68">
      <w:pPr>
        <w:widowControl/>
        <w:numPr>
          <w:ilvl w:val="0"/>
          <w:numId w:val="16"/>
        </w:numPr>
        <w:autoSpaceDE/>
        <w:autoSpaceDN/>
        <w:adjustRightInd/>
        <w:rPr>
          <w:sz w:val="24"/>
          <w:szCs w:val="24"/>
        </w:rPr>
      </w:pPr>
      <w:r w:rsidRPr="00B30942">
        <w:rPr>
          <w:sz w:val="24"/>
          <w:szCs w:val="24"/>
        </w:rPr>
        <w:t xml:space="preserve">Напишите и объясните формулу Бесселя для средней </w:t>
      </w:r>
      <w:proofErr w:type="spellStart"/>
      <w:r w:rsidRPr="00B30942">
        <w:rPr>
          <w:sz w:val="24"/>
          <w:szCs w:val="24"/>
        </w:rPr>
        <w:t>квадратической</w:t>
      </w:r>
      <w:proofErr w:type="spellEnd"/>
      <w:r w:rsidRPr="00B30942">
        <w:rPr>
          <w:sz w:val="24"/>
          <w:szCs w:val="24"/>
        </w:rPr>
        <w:t xml:space="preserve"> погрешности отдельного результата измерения.</w:t>
      </w:r>
    </w:p>
    <w:p w:rsidR="001562CE" w:rsidRPr="00B30942" w:rsidRDefault="001562CE" w:rsidP="00430B68">
      <w:pPr>
        <w:widowControl/>
        <w:numPr>
          <w:ilvl w:val="0"/>
          <w:numId w:val="16"/>
        </w:numPr>
        <w:autoSpaceDE/>
        <w:autoSpaceDN/>
        <w:adjustRightInd/>
        <w:rPr>
          <w:sz w:val="24"/>
          <w:szCs w:val="24"/>
        </w:rPr>
      </w:pPr>
      <w:r w:rsidRPr="00B30942">
        <w:rPr>
          <w:sz w:val="24"/>
          <w:szCs w:val="24"/>
        </w:rPr>
        <w:t xml:space="preserve">Напишите и объясните формулу Ферреро для средней </w:t>
      </w:r>
      <w:proofErr w:type="spellStart"/>
      <w:r w:rsidRPr="00B30942">
        <w:rPr>
          <w:sz w:val="24"/>
          <w:szCs w:val="24"/>
        </w:rPr>
        <w:t>квадратической</w:t>
      </w:r>
      <w:proofErr w:type="spellEnd"/>
      <w:r w:rsidRPr="00B30942">
        <w:rPr>
          <w:sz w:val="24"/>
          <w:szCs w:val="24"/>
        </w:rPr>
        <w:t xml:space="preserve"> погрешности. Где она применяется?</w:t>
      </w:r>
    </w:p>
    <w:p w:rsidR="001562CE" w:rsidRPr="00B30942" w:rsidRDefault="001562CE" w:rsidP="00430B68">
      <w:pPr>
        <w:pStyle w:val="ad"/>
        <w:widowControl/>
        <w:numPr>
          <w:ilvl w:val="0"/>
          <w:numId w:val="16"/>
        </w:numPr>
        <w:autoSpaceDE/>
        <w:autoSpaceDN/>
        <w:adjustRightInd/>
        <w:jc w:val="left"/>
        <w:rPr>
          <w:sz w:val="24"/>
          <w:szCs w:val="24"/>
        </w:rPr>
      </w:pPr>
      <w:r w:rsidRPr="00B30942">
        <w:rPr>
          <w:sz w:val="24"/>
          <w:szCs w:val="24"/>
        </w:rPr>
        <w:t xml:space="preserve">Напишите формулу для  вычисления средней </w:t>
      </w:r>
      <w:proofErr w:type="spellStart"/>
      <w:r w:rsidRPr="00B30942">
        <w:rPr>
          <w:sz w:val="24"/>
          <w:szCs w:val="24"/>
        </w:rPr>
        <w:t>квадратической</w:t>
      </w:r>
      <w:proofErr w:type="spellEnd"/>
      <w:r w:rsidRPr="00B30942">
        <w:rPr>
          <w:sz w:val="24"/>
          <w:szCs w:val="24"/>
        </w:rPr>
        <w:t xml:space="preserve"> погрешности функции общего вида.</w:t>
      </w:r>
    </w:p>
    <w:p w:rsidR="001562CE" w:rsidRPr="00B30942" w:rsidRDefault="001562CE" w:rsidP="001562CE">
      <w:pPr>
        <w:pStyle w:val="1"/>
        <w:spacing w:before="0"/>
        <w:ind w:firstLine="442"/>
        <w:jc w:val="center"/>
        <w:rPr>
          <w:rFonts w:ascii="Times New Roman" w:hAnsi="Times New Roman" w:cs="Times New Roman"/>
          <w:b w:val="0"/>
          <w:color w:val="auto"/>
          <w:sz w:val="24"/>
          <w:szCs w:val="24"/>
        </w:rPr>
      </w:pPr>
      <w:r w:rsidRPr="00B30942">
        <w:rPr>
          <w:rFonts w:ascii="Times New Roman" w:hAnsi="Times New Roman" w:cs="Times New Roman"/>
          <w:b w:val="0"/>
          <w:color w:val="auto"/>
          <w:sz w:val="24"/>
          <w:szCs w:val="24"/>
        </w:rPr>
        <w:t>Лабораторная работа № 10</w:t>
      </w:r>
    </w:p>
    <w:p w:rsidR="001562CE" w:rsidRPr="00B30942" w:rsidRDefault="001562CE" w:rsidP="00430B68">
      <w:pPr>
        <w:widowControl/>
        <w:numPr>
          <w:ilvl w:val="0"/>
          <w:numId w:val="17"/>
        </w:numPr>
        <w:autoSpaceDE/>
        <w:autoSpaceDN/>
        <w:adjustRightInd/>
        <w:ind w:left="0" w:firstLine="0"/>
        <w:rPr>
          <w:sz w:val="24"/>
          <w:szCs w:val="24"/>
        </w:rPr>
      </w:pPr>
      <w:r w:rsidRPr="00B30942">
        <w:rPr>
          <w:sz w:val="24"/>
          <w:szCs w:val="24"/>
        </w:rPr>
        <w:t>Перечислите численные масштабы топографических планов и карт.</w:t>
      </w:r>
    </w:p>
    <w:p w:rsidR="001562CE" w:rsidRPr="00B30942" w:rsidRDefault="001562CE" w:rsidP="00430B68">
      <w:pPr>
        <w:widowControl/>
        <w:numPr>
          <w:ilvl w:val="0"/>
          <w:numId w:val="17"/>
        </w:numPr>
        <w:autoSpaceDE/>
        <w:autoSpaceDN/>
        <w:adjustRightInd/>
        <w:ind w:left="0" w:firstLine="0"/>
        <w:rPr>
          <w:sz w:val="24"/>
          <w:szCs w:val="24"/>
        </w:rPr>
      </w:pPr>
      <w:r w:rsidRPr="00B30942">
        <w:rPr>
          <w:sz w:val="24"/>
          <w:szCs w:val="24"/>
        </w:rPr>
        <w:t>Что называется планом, картой?</w:t>
      </w:r>
    </w:p>
    <w:p w:rsidR="001562CE" w:rsidRPr="00B30942" w:rsidRDefault="001562CE" w:rsidP="00430B68">
      <w:pPr>
        <w:widowControl/>
        <w:numPr>
          <w:ilvl w:val="0"/>
          <w:numId w:val="17"/>
        </w:numPr>
        <w:autoSpaceDE/>
        <w:autoSpaceDN/>
        <w:adjustRightInd/>
        <w:ind w:left="0" w:firstLine="0"/>
        <w:rPr>
          <w:sz w:val="24"/>
          <w:szCs w:val="24"/>
        </w:rPr>
      </w:pPr>
      <w:r w:rsidRPr="00B30942">
        <w:rPr>
          <w:sz w:val="24"/>
          <w:szCs w:val="24"/>
        </w:rPr>
        <w:t>Какие условные знаки называются масштабными и внемасштабными?</w:t>
      </w:r>
    </w:p>
    <w:p w:rsidR="001562CE" w:rsidRPr="00B30942" w:rsidRDefault="001562CE" w:rsidP="00430B68">
      <w:pPr>
        <w:widowControl/>
        <w:numPr>
          <w:ilvl w:val="0"/>
          <w:numId w:val="17"/>
        </w:numPr>
        <w:autoSpaceDE/>
        <w:autoSpaceDN/>
        <w:adjustRightInd/>
        <w:ind w:left="0" w:firstLine="0"/>
        <w:rPr>
          <w:sz w:val="24"/>
          <w:szCs w:val="24"/>
        </w:rPr>
      </w:pPr>
      <w:r w:rsidRPr="00B30942">
        <w:rPr>
          <w:sz w:val="24"/>
          <w:szCs w:val="24"/>
        </w:rPr>
        <w:t>Чем ограничена рамка трапеции топографической карты?</w:t>
      </w:r>
    </w:p>
    <w:p w:rsidR="001562CE" w:rsidRPr="00B30942" w:rsidRDefault="001562CE" w:rsidP="001562CE">
      <w:pPr>
        <w:pStyle w:val="1"/>
        <w:spacing w:before="0"/>
        <w:ind w:firstLine="0"/>
        <w:jc w:val="center"/>
        <w:rPr>
          <w:rFonts w:ascii="Times New Roman" w:hAnsi="Times New Roman" w:cs="Times New Roman"/>
          <w:b w:val="0"/>
          <w:color w:val="auto"/>
          <w:sz w:val="24"/>
          <w:szCs w:val="24"/>
        </w:rPr>
      </w:pPr>
      <w:r w:rsidRPr="00B30942">
        <w:rPr>
          <w:rFonts w:ascii="Times New Roman" w:hAnsi="Times New Roman" w:cs="Times New Roman"/>
          <w:b w:val="0"/>
          <w:color w:val="auto"/>
          <w:sz w:val="24"/>
          <w:szCs w:val="24"/>
        </w:rPr>
        <w:t>Лабораторная работа № 11</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Что называется номенклатурой карт?</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Объясните порядок образования номенклатуры карты масштаба 1</w:t>
      </w:r>
      <w:proofErr w:type="gramStart"/>
      <w:r w:rsidRPr="00B30942">
        <w:rPr>
          <w:sz w:val="24"/>
          <w:szCs w:val="24"/>
        </w:rPr>
        <w:t xml:space="preserve"> :</w:t>
      </w:r>
      <w:proofErr w:type="gramEnd"/>
      <w:r w:rsidRPr="00B30942">
        <w:rPr>
          <w:sz w:val="24"/>
          <w:szCs w:val="24"/>
        </w:rPr>
        <w:t xml:space="preserve"> 10 000.</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Как вычислить по карте долготу осевого меридиана зоны?</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Как ориентируют карту на местности по компасу?</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Как определить истинный азимут и дирекционный угол линии по карте?</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Что называется горизонталью?</w:t>
      </w:r>
    </w:p>
    <w:p w:rsidR="001562CE" w:rsidRPr="00B30942" w:rsidRDefault="001562CE" w:rsidP="00430B68">
      <w:pPr>
        <w:widowControl/>
        <w:numPr>
          <w:ilvl w:val="0"/>
          <w:numId w:val="18"/>
        </w:numPr>
        <w:autoSpaceDE/>
        <w:autoSpaceDN/>
        <w:adjustRightInd/>
        <w:ind w:left="0" w:firstLine="0"/>
        <w:rPr>
          <w:sz w:val="24"/>
          <w:szCs w:val="24"/>
        </w:rPr>
      </w:pPr>
      <w:r w:rsidRPr="00B30942">
        <w:rPr>
          <w:sz w:val="24"/>
          <w:szCs w:val="24"/>
        </w:rPr>
        <w:t xml:space="preserve">Какими свойствами обладают горизонтали? </w:t>
      </w:r>
    </w:p>
    <w:p w:rsidR="001562CE" w:rsidRPr="00B30942" w:rsidRDefault="001562CE" w:rsidP="001562CE">
      <w:pPr>
        <w:pStyle w:val="1"/>
        <w:spacing w:before="0"/>
        <w:ind w:firstLine="0"/>
        <w:jc w:val="center"/>
        <w:rPr>
          <w:rFonts w:ascii="Times New Roman" w:hAnsi="Times New Roman" w:cs="Times New Roman"/>
          <w:b w:val="0"/>
          <w:color w:val="auto"/>
          <w:sz w:val="24"/>
          <w:szCs w:val="24"/>
        </w:rPr>
      </w:pPr>
      <w:r w:rsidRPr="00B30942">
        <w:rPr>
          <w:rFonts w:ascii="Times New Roman" w:hAnsi="Times New Roman" w:cs="Times New Roman"/>
          <w:b w:val="0"/>
          <w:color w:val="auto"/>
          <w:sz w:val="24"/>
          <w:szCs w:val="24"/>
        </w:rPr>
        <w:t>Лабораторная работа № 12</w:t>
      </w:r>
    </w:p>
    <w:p w:rsidR="001562CE" w:rsidRPr="00B30942" w:rsidRDefault="001562CE" w:rsidP="00430B68">
      <w:pPr>
        <w:widowControl/>
        <w:numPr>
          <w:ilvl w:val="0"/>
          <w:numId w:val="19"/>
        </w:numPr>
        <w:autoSpaceDE/>
        <w:autoSpaceDN/>
        <w:adjustRightInd/>
        <w:ind w:left="0" w:firstLine="0"/>
        <w:rPr>
          <w:sz w:val="24"/>
          <w:szCs w:val="24"/>
        </w:rPr>
      </w:pPr>
      <w:r w:rsidRPr="00B30942">
        <w:rPr>
          <w:sz w:val="24"/>
          <w:szCs w:val="24"/>
        </w:rPr>
        <w:t>Назовите способы определения площадей фигур на планах и картах.</w:t>
      </w:r>
    </w:p>
    <w:p w:rsidR="001562CE" w:rsidRPr="00B30942" w:rsidRDefault="001562CE" w:rsidP="00430B68">
      <w:pPr>
        <w:widowControl/>
        <w:numPr>
          <w:ilvl w:val="0"/>
          <w:numId w:val="19"/>
        </w:numPr>
        <w:autoSpaceDE/>
        <w:autoSpaceDN/>
        <w:adjustRightInd/>
        <w:ind w:left="0" w:firstLine="0"/>
        <w:rPr>
          <w:sz w:val="24"/>
          <w:szCs w:val="24"/>
        </w:rPr>
      </w:pPr>
      <w:r w:rsidRPr="00B30942">
        <w:rPr>
          <w:sz w:val="24"/>
          <w:szCs w:val="24"/>
        </w:rPr>
        <w:t>Какие имеются способы определения площадей фигур планиметром?</w:t>
      </w:r>
    </w:p>
    <w:p w:rsidR="001562CE" w:rsidRPr="00B30942" w:rsidRDefault="001562CE" w:rsidP="00430B68">
      <w:pPr>
        <w:widowControl/>
        <w:numPr>
          <w:ilvl w:val="0"/>
          <w:numId w:val="19"/>
        </w:numPr>
        <w:autoSpaceDE/>
        <w:autoSpaceDN/>
        <w:adjustRightInd/>
        <w:ind w:left="0" w:firstLine="0"/>
        <w:rPr>
          <w:sz w:val="24"/>
          <w:szCs w:val="24"/>
        </w:rPr>
      </w:pPr>
      <w:r w:rsidRPr="00B30942">
        <w:rPr>
          <w:sz w:val="24"/>
          <w:szCs w:val="24"/>
        </w:rPr>
        <w:t>Как определить цену деления планиметра?</w:t>
      </w:r>
    </w:p>
    <w:p w:rsidR="001562CE" w:rsidRPr="00B30942" w:rsidRDefault="001562CE" w:rsidP="00430B68">
      <w:pPr>
        <w:widowControl/>
        <w:numPr>
          <w:ilvl w:val="0"/>
          <w:numId w:val="19"/>
        </w:numPr>
        <w:autoSpaceDE/>
        <w:autoSpaceDN/>
        <w:adjustRightInd/>
        <w:ind w:left="0" w:firstLine="0"/>
        <w:rPr>
          <w:sz w:val="24"/>
          <w:szCs w:val="24"/>
        </w:rPr>
      </w:pPr>
      <w:r w:rsidRPr="00B30942">
        <w:rPr>
          <w:sz w:val="24"/>
          <w:szCs w:val="24"/>
        </w:rPr>
        <w:t>Что называется абсолютной и относительной ценой деления планиметра?</w:t>
      </w:r>
    </w:p>
    <w:p w:rsidR="001562CE" w:rsidRPr="00B30942" w:rsidRDefault="001562CE" w:rsidP="00430B68">
      <w:pPr>
        <w:widowControl/>
        <w:numPr>
          <w:ilvl w:val="0"/>
          <w:numId w:val="19"/>
        </w:numPr>
        <w:autoSpaceDE/>
        <w:autoSpaceDN/>
        <w:adjustRightInd/>
        <w:ind w:left="0" w:firstLine="0"/>
        <w:rPr>
          <w:sz w:val="24"/>
          <w:szCs w:val="24"/>
        </w:rPr>
      </w:pPr>
      <w:r w:rsidRPr="00B30942">
        <w:rPr>
          <w:sz w:val="24"/>
          <w:szCs w:val="24"/>
        </w:rPr>
        <w:lastRenderedPageBreak/>
        <w:t>От чего зависит величина цены деления планиметра?</w:t>
      </w:r>
    </w:p>
    <w:p w:rsidR="001562CE" w:rsidRPr="00B30942" w:rsidRDefault="001562CE" w:rsidP="001562CE">
      <w:pPr>
        <w:pStyle w:val="aa"/>
        <w:ind w:left="360" w:firstLine="0"/>
        <w:rPr>
          <w:b/>
          <w:sz w:val="24"/>
          <w:szCs w:val="24"/>
        </w:rPr>
      </w:pPr>
    </w:p>
    <w:p w:rsidR="001562CE" w:rsidRPr="00B30942" w:rsidRDefault="001562CE" w:rsidP="001562CE">
      <w:pPr>
        <w:pStyle w:val="aa"/>
        <w:ind w:left="360" w:firstLine="0"/>
        <w:jc w:val="center"/>
        <w:rPr>
          <w:b/>
          <w:sz w:val="24"/>
          <w:szCs w:val="24"/>
        </w:rPr>
      </w:pPr>
      <w:r w:rsidRPr="00B30942">
        <w:rPr>
          <w:b/>
          <w:sz w:val="24"/>
          <w:szCs w:val="24"/>
        </w:rPr>
        <w:t>по разделу Геология</w:t>
      </w:r>
    </w:p>
    <w:p w:rsidR="001562CE" w:rsidRPr="00B30942" w:rsidRDefault="001562CE" w:rsidP="001562CE">
      <w:pPr>
        <w:pStyle w:val="aa"/>
        <w:ind w:left="360" w:firstLine="0"/>
        <w:rPr>
          <w:b/>
          <w:sz w:val="24"/>
          <w:szCs w:val="24"/>
        </w:rPr>
      </w:pPr>
    </w:p>
    <w:p w:rsidR="001562CE" w:rsidRPr="00B30942" w:rsidRDefault="001562CE" w:rsidP="001562CE">
      <w:pPr>
        <w:jc w:val="center"/>
        <w:rPr>
          <w:b/>
          <w:sz w:val="24"/>
          <w:szCs w:val="24"/>
        </w:rPr>
      </w:pPr>
      <w:r w:rsidRPr="00B30942">
        <w:rPr>
          <w:b/>
          <w:sz w:val="24"/>
          <w:szCs w:val="24"/>
        </w:rPr>
        <w:t xml:space="preserve">Тестовый контроль </w:t>
      </w:r>
    </w:p>
    <w:p w:rsidR="001562CE" w:rsidRPr="00B30942" w:rsidRDefault="001562CE" w:rsidP="001562CE">
      <w:pPr>
        <w:ind w:firstLine="540"/>
        <w:jc w:val="both"/>
        <w:rPr>
          <w:sz w:val="24"/>
          <w:szCs w:val="24"/>
        </w:rPr>
      </w:pPr>
      <w:r w:rsidRPr="00B30942">
        <w:rPr>
          <w:sz w:val="24"/>
          <w:szCs w:val="24"/>
        </w:rPr>
        <w:t>1. Назовите минерал из перечисленных ниже:</w:t>
      </w:r>
    </w:p>
    <w:p w:rsidR="001562CE" w:rsidRPr="00B30942" w:rsidRDefault="001562CE" w:rsidP="001562CE">
      <w:pPr>
        <w:ind w:firstLine="540"/>
        <w:jc w:val="both"/>
        <w:rPr>
          <w:sz w:val="24"/>
          <w:szCs w:val="24"/>
        </w:rPr>
      </w:pPr>
      <w:r w:rsidRPr="00B30942">
        <w:rPr>
          <w:sz w:val="24"/>
          <w:szCs w:val="24"/>
        </w:rPr>
        <w:t xml:space="preserve">         1. гранит;</w:t>
      </w:r>
    </w:p>
    <w:p w:rsidR="001562CE" w:rsidRPr="00B30942" w:rsidRDefault="001562CE" w:rsidP="001562CE">
      <w:pPr>
        <w:ind w:firstLine="540"/>
        <w:jc w:val="both"/>
        <w:rPr>
          <w:sz w:val="24"/>
          <w:szCs w:val="24"/>
        </w:rPr>
      </w:pPr>
      <w:r w:rsidRPr="00B30942">
        <w:rPr>
          <w:sz w:val="24"/>
          <w:szCs w:val="24"/>
        </w:rPr>
        <w:t xml:space="preserve">         2. ортоклаз;</w:t>
      </w:r>
    </w:p>
    <w:p w:rsidR="001562CE" w:rsidRPr="00B30942" w:rsidRDefault="001562CE" w:rsidP="001562CE">
      <w:pPr>
        <w:ind w:firstLine="540"/>
        <w:jc w:val="both"/>
        <w:rPr>
          <w:sz w:val="24"/>
          <w:szCs w:val="24"/>
        </w:rPr>
      </w:pPr>
      <w:r w:rsidRPr="00B30942">
        <w:rPr>
          <w:sz w:val="24"/>
          <w:szCs w:val="24"/>
        </w:rPr>
        <w:t xml:space="preserve">         3. каолин;</w:t>
      </w:r>
    </w:p>
    <w:p w:rsidR="001562CE" w:rsidRPr="00B30942" w:rsidRDefault="001562CE" w:rsidP="001562CE">
      <w:pPr>
        <w:ind w:firstLine="540"/>
        <w:jc w:val="both"/>
        <w:rPr>
          <w:sz w:val="24"/>
          <w:szCs w:val="24"/>
        </w:rPr>
      </w:pPr>
      <w:r w:rsidRPr="00B30942">
        <w:rPr>
          <w:sz w:val="24"/>
          <w:szCs w:val="24"/>
        </w:rPr>
        <w:t xml:space="preserve">         4. кварцит;</w:t>
      </w:r>
    </w:p>
    <w:p w:rsidR="001562CE" w:rsidRPr="00B30942" w:rsidRDefault="001562CE" w:rsidP="001562CE">
      <w:pPr>
        <w:ind w:firstLine="540"/>
        <w:jc w:val="both"/>
        <w:rPr>
          <w:sz w:val="24"/>
          <w:szCs w:val="24"/>
        </w:rPr>
      </w:pPr>
      <w:r w:rsidRPr="00B30942">
        <w:rPr>
          <w:sz w:val="24"/>
          <w:szCs w:val="24"/>
        </w:rPr>
        <w:t xml:space="preserve">         5. дунит.</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 Назовите спайность у кварца:</w:t>
      </w:r>
    </w:p>
    <w:p w:rsidR="001562CE" w:rsidRPr="00B30942" w:rsidRDefault="001562CE" w:rsidP="001562CE">
      <w:pPr>
        <w:ind w:firstLine="540"/>
        <w:jc w:val="both"/>
        <w:rPr>
          <w:sz w:val="24"/>
          <w:szCs w:val="24"/>
        </w:rPr>
      </w:pPr>
      <w:r w:rsidRPr="00B30942">
        <w:rPr>
          <w:sz w:val="24"/>
          <w:szCs w:val="24"/>
        </w:rPr>
        <w:t xml:space="preserve">         1. совершенная;</w:t>
      </w:r>
    </w:p>
    <w:p w:rsidR="001562CE" w:rsidRPr="00B30942" w:rsidRDefault="001562CE" w:rsidP="001562CE">
      <w:pPr>
        <w:ind w:firstLine="540"/>
        <w:jc w:val="both"/>
        <w:rPr>
          <w:sz w:val="24"/>
          <w:szCs w:val="24"/>
        </w:rPr>
      </w:pPr>
      <w:r w:rsidRPr="00B30942">
        <w:rPr>
          <w:sz w:val="24"/>
          <w:szCs w:val="24"/>
        </w:rPr>
        <w:tab/>
        <w:t xml:space="preserve">       2. средняя;</w:t>
      </w:r>
    </w:p>
    <w:p w:rsidR="001562CE" w:rsidRPr="00B30942" w:rsidRDefault="001562CE" w:rsidP="001562CE">
      <w:pPr>
        <w:ind w:firstLine="540"/>
        <w:jc w:val="both"/>
        <w:rPr>
          <w:sz w:val="24"/>
          <w:szCs w:val="24"/>
        </w:rPr>
      </w:pPr>
      <w:r w:rsidRPr="00B30942">
        <w:rPr>
          <w:sz w:val="24"/>
          <w:szCs w:val="24"/>
        </w:rPr>
        <w:t xml:space="preserve">         3. весьма совершенная;</w:t>
      </w:r>
    </w:p>
    <w:p w:rsidR="001562CE" w:rsidRPr="00B30942" w:rsidRDefault="001562CE" w:rsidP="001562CE">
      <w:pPr>
        <w:ind w:firstLine="540"/>
        <w:jc w:val="both"/>
        <w:rPr>
          <w:sz w:val="24"/>
          <w:szCs w:val="24"/>
        </w:rPr>
      </w:pPr>
      <w:r w:rsidRPr="00B30942">
        <w:rPr>
          <w:sz w:val="24"/>
          <w:szCs w:val="24"/>
        </w:rPr>
        <w:t xml:space="preserve">         4. нет спайности;</w:t>
      </w:r>
    </w:p>
    <w:p w:rsidR="001562CE" w:rsidRPr="00B30942" w:rsidRDefault="001562CE" w:rsidP="001562CE">
      <w:pPr>
        <w:ind w:firstLine="540"/>
        <w:jc w:val="both"/>
        <w:rPr>
          <w:sz w:val="24"/>
          <w:szCs w:val="24"/>
        </w:rPr>
      </w:pPr>
      <w:r w:rsidRPr="00B30942">
        <w:rPr>
          <w:sz w:val="24"/>
          <w:szCs w:val="24"/>
        </w:rPr>
        <w:t xml:space="preserve">         5. несовершенная.</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3. Назовите твердость гипса:</w:t>
      </w:r>
    </w:p>
    <w:p w:rsidR="001562CE" w:rsidRPr="00B30942" w:rsidRDefault="001562CE" w:rsidP="001562CE">
      <w:pPr>
        <w:ind w:firstLine="540"/>
        <w:jc w:val="both"/>
        <w:rPr>
          <w:sz w:val="24"/>
          <w:szCs w:val="24"/>
        </w:rPr>
      </w:pPr>
      <w:r w:rsidRPr="00B30942">
        <w:rPr>
          <w:sz w:val="24"/>
          <w:szCs w:val="24"/>
        </w:rPr>
        <w:t xml:space="preserve">         1. 1;</w:t>
      </w:r>
    </w:p>
    <w:p w:rsidR="001562CE" w:rsidRPr="00B30942" w:rsidRDefault="001562CE" w:rsidP="001562CE">
      <w:pPr>
        <w:ind w:firstLine="540"/>
        <w:jc w:val="both"/>
        <w:rPr>
          <w:sz w:val="24"/>
          <w:szCs w:val="24"/>
        </w:rPr>
      </w:pPr>
      <w:r w:rsidRPr="00B30942">
        <w:rPr>
          <w:sz w:val="24"/>
          <w:szCs w:val="24"/>
        </w:rPr>
        <w:t xml:space="preserve">         2. 2;</w:t>
      </w:r>
    </w:p>
    <w:p w:rsidR="001562CE" w:rsidRPr="00B30942" w:rsidRDefault="001562CE" w:rsidP="001562CE">
      <w:pPr>
        <w:ind w:firstLine="540"/>
        <w:jc w:val="both"/>
        <w:rPr>
          <w:sz w:val="24"/>
          <w:szCs w:val="24"/>
        </w:rPr>
      </w:pPr>
      <w:r w:rsidRPr="00B30942">
        <w:rPr>
          <w:sz w:val="24"/>
          <w:szCs w:val="24"/>
        </w:rPr>
        <w:t xml:space="preserve">         3. 3;</w:t>
      </w:r>
    </w:p>
    <w:p w:rsidR="001562CE" w:rsidRPr="00B30942" w:rsidRDefault="001562CE" w:rsidP="001562CE">
      <w:pPr>
        <w:ind w:firstLine="540"/>
        <w:jc w:val="both"/>
        <w:rPr>
          <w:sz w:val="24"/>
          <w:szCs w:val="24"/>
        </w:rPr>
      </w:pPr>
      <w:r w:rsidRPr="00B30942">
        <w:rPr>
          <w:sz w:val="24"/>
          <w:szCs w:val="24"/>
        </w:rPr>
        <w:t xml:space="preserve">         4. 4;</w:t>
      </w:r>
    </w:p>
    <w:p w:rsidR="001562CE" w:rsidRPr="00B30942" w:rsidRDefault="001562CE" w:rsidP="001562CE">
      <w:pPr>
        <w:ind w:firstLine="540"/>
        <w:jc w:val="both"/>
        <w:rPr>
          <w:sz w:val="24"/>
          <w:szCs w:val="24"/>
        </w:rPr>
      </w:pPr>
      <w:r w:rsidRPr="00B30942">
        <w:rPr>
          <w:sz w:val="24"/>
          <w:szCs w:val="24"/>
        </w:rPr>
        <w:t xml:space="preserve">         5. 5.</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4. Какой из минералов в реакции с соляной кислотой выделяет СО</w:t>
      </w:r>
      <w:r w:rsidRPr="00B30942">
        <w:rPr>
          <w:sz w:val="24"/>
          <w:szCs w:val="24"/>
          <w:vertAlign w:val="subscript"/>
        </w:rPr>
        <w:t>2</w:t>
      </w:r>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1. ортоклаз;</w:t>
      </w:r>
    </w:p>
    <w:p w:rsidR="001562CE" w:rsidRPr="00B30942" w:rsidRDefault="001562CE" w:rsidP="001562CE">
      <w:pPr>
        <w:ind w:firstLine="540"/>
        <w:jc w:val="both"/>
        <w:rPr>
          <w:sz w:val="24"/>
          <w:szCs w:val="24"/>
        </w:rPr>
      </w:pPr>
      <w:r w:rsidRPr="00B30942">
        <w:rPr>
          <w:sz w:val="24"/>
          <w:szCs w:val="24"/>
        </w:rPr>
        <w:t xml:space="preserve">         2. каолинит;</w:t>
      </w:r>
    </w:p>
    <w:p w:rsidR="001562CE" w:rsidRPr="00B30942" w:rsidRDefault="001562CE" w:rsidP="001562CE">
      <w:pPr>
        <w:ind w:firstLine="540"/>
        <w:jc w:val="both"/>
        <w:rPr>
          <w:sz w:val="24"/>
          <w:szCs w:val="24"/>
        </w:rPr>
      </w:pPr>
      <w:r w:rsidRPr="00B30942">
        <w:rPr>
          <w:sz w:val="24"/>
          <w:szCs w:val="24"/>
        </w:rPr>
        <w:t xml:space="preserve">         3. барит;</w:t>
      </w:r>
    </w:p>
    <w:p w:rsidR="001562CE" w:rsidRPr="00B30942" w:rsidRDefault="001562CE" w:rsidP="001562CE">
      <w:pPr>
        <w:ind w:firstLine="540"/>
        <w:jc w:val="both"/>
        <w:rPr>
          <w:sz w:val="24"/>
          <w:szCs w:val="24"/>
        </w:rPr>
      </w:pPr>
      <w:r w:rsidRPr="00B30942">
        <w:rPr>
          <w:sz w:val="24"/>
          <w:szCs w:val="24"/>
        </w:rPr>
        <w:t xml:space="preserve">         4. кальцит;</w:t>
      </w:r>
    </w:p>
    <w:p w:rsidR="001562CE" w:rsidRPr="00B30942" w:rsidRDefault="001562CE" w:rsidP="001562CE">
      <w:pPr>
        <w:ind w:firstLine="540"/>
        <w:jc w:val="both"/>
        <w:rPr>
          <w:sz w:val="24"/>
          <w:szCs w:val="24"/>
        </w:rPr>
      </w:pPr>
      <w:r w:rsidRPr="00B30942">
        <w:rPr>
          <w:sz w:val="24"/>
          <w:szCs w:val="24"/>
        </w:rPr>
        <w:t xml:space="preserve">         5. гипс.</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5. Укажите породообразующий минерал:</w:t>
      </w:r>
    </w:p>
    <w:p w:rsidR="001562CE" w:rsidRPr="00B30942" w:rsidRDefault="001562CE" w:rsidP="001562CE">
      <w:pPr>
        <w:ind w:firstLine="540"/>
        <w:jc w:val="both"/>
        <w:rPr>
          <w:sz w:val="24"/>
          <w:szCs w:val="24"/>
        </w:rPr>
      </w:pPr>
      <w:r w:rsidRPr="00B30942">
        <w:rPr>
          <w:sz w:val="24"/>
          <w:szCs w:val="24"/>
        </w:rPr>
        <w:t xml:space="preserve">         1. борнит;</w:t>
      </w:r>
    </w:p>
    <w:p w:rsidR="001562CE" w:rsidRPr="00B30942" w:rsidRDefault="001562CE" w:rsidP="001562CE">
      <w:pPr>
        <w:ind w:firstLine="540"/>
        <w:jc w:val="both"/>
        <w:rPr>
          <w:sz w:val="24"/>
          <w:szCs w:val="24"/>
        </w:rPr>
      </w:pPr>
      <w:r w:rsidRPr="00B30942">
        <w:rPr>
          <w:sz w:val="24"/>
          <w:szCs w:val="24"/>
        </w:rPr>
        <w:t xml:space="preserve">         2. пирит;</w:t>
      </w:r>
    </w:p>
    <w:p w:rsidR="001562CE" w:rsidRPr="00B30942" w:rsidRDefault="001562CE" w:rsidP="001562CE">
      <w:pPr>
        <w:ind w:firstLine="540"/>
        <w:jc w:val="both"/>
        <w:rPr>
          <w:sz w:val="24"/>
          <w:szCs w:val="24"/>
        </w:rPr>
      </w:pPr>
      <w:r w:rsidRPr="00B30942">
        <w:rPr>
          <w:sz w:val="24"/>
          <w:szCs w:val="24"/>
        </w:rPr>
        <w:t xml:space="preserve">         3. кварц;</w:t>
      </w:r>
    </w:p>
    <w:p w:rsidR="001562CE" w:rsidRPr="00B30942" w:rsidRDefault="001562CE" w:rsidP="001562CE">
      <w:pPr>
        <w:ind w:firstLine="540"/>
        <w:jc w:val="both"/>
        <w:rPr>
          <w:sz w:val="24"/>
          <w:szCs w:val="24"/>
        </w:rPr>
      </w:pPr>
      <w:r w:rsidRPr="00B30942">
        <w:rPr>
          <w:sz w:val="24"/>
          <w:szCs w:val="24"/>
        </w:rPr>
        <w:t xml:space="preserve">         4. лимонит;</w:t>
      </w:r>
    </w:p>
    <w:p w:rsidR="001562CE" w:rsidRPr="00B30942" w:rsidRDefault="001562CE" w:rsidP="001562CE">
      <w:pPr>
        <w:ind w:firstLine="540"/>
        <w:jc w:val="both"/>
        <w:rPr>
          <w:sz w:val="24"/>
          <w:szCs w:val="24"/>
        </w:rPr>
      </w:pPr>
      <w:r w:rsidRPr="00B30942">
        <w:rPr>
          <w:sz w:val="24"/>
          <w:szCs w:val="24"/>
        </w:rPr>
        <w:t xml:space="preserve">         5. флюорит.</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6. Назовите горную породу из перечисленных ниже:</w:t>
      </w:r>
    </w:p>
    <w:p w:rsidR="001562CE" w:rsidRPr="00B30942" w:rsidRDefault="001562CE" w:rsidP="001562CE">
      <w:pPr>
        <w:ind w:firstLine="540"/>
        <w:jc w:val="both"/>
        <w:rPr>
          <w:sz w:val="24"/>
          <w:szCs w:val="24"/>
        </w:rPr>
      </w:pPr>
      <w:r w:rsidRPr="00B30942">
        <w:rPr>
          <w:sz w:val="24"/>
          <w:szCs w:val="24"/>
        </w:rPr>
        <w:t xml:space="preserve">         1. кварц;</w:t>
      </w:r>
    </w:p>
    <w:p w:rsidR="001562CE" w:rsidRPr="00B30942" w:rsidRDefault="001562CE" w:rsidP="001562CE">
      <w:pPr>
        <w:ind w:firstLine="540"/>
        <w:jc w:val="both"/>
        <w:rPr>
          <w:sz w:val="24"/>
          <w:szCs w:val="24"/>
        </w:rPr>
      </w:pPr>
      <w:r w:rsidRPr="00B30942">
        <w:rPr>
          <w:sz w:val="24"/>
          <w:szCs w:val="24"/>
        </w:rPr>
        <w:t xml:space="preserve">         2. каолинит;</w:t>
      </w:r>
    </w:p>
    <w:p w:rsidR="001562CE" w:rsidRPr="00B30942" w:rsidRDefault="001562CE" w:rsidP="001562CE">
      <w:pPr>
        <w:ind w:firstLine="540"/>
        <w:jc w:val="both"/>
        <w:rPr>
          <w:sz w:val="24"/>
          <w:szCs w:val="24"/>
        </w:rPr>
      </w:pPr>
      <w:r w:rsidRPr="00B30942">
        <w:rPr>
          <w:sz w:val="24"/>
          <w:szCs w:val="24"/>
        </w:rPr>
        <w:t xml:space="preserve">         3. корунд;</w:t>
      </w:r>
    </w:p>
    <w:p w:rsidR="001562CE" w:rsidRPr="00B30942" w:rsidRDefault="001562CE" w:rsidP="001562CE">
      <w:pPr>
        <w:ind w:firstLine="540"/>
        <w:jc w:val="both"/>
        <w:rPr>
          <w:sz w:val="24"/>
          <w:szCs w:val="24"/>
        </w:rPr>
      </w:pPr>
      <w:r w:rsidRPr="00B30942">
        <w:rPr>
          <w:sz w:val="24"/>
          <w:szCs w:val="24"/>
        </w:rPr>
        <w:t xml:space="preserve">         4. пирит;</w:t>
      </w:r>
    </w:p>
    <w:p w:rsidR="001562CE" w:rsidRPr="00B30942" w:rsidRDefault="001562CE" w:rsidP="001562CE">
      <w:pPr>
        <w:ind w:firstLine="540"/>
        <w:jc w:val="both"/>
        <w:rPr>
          <w:sz w:val="24"/>
          <w:szCs w:val="24"/>
        </w:rPr>
      </w:pPr>
      <w:r w:rsidRPr="00B30942">
        <w:rPr>
          <w:sz w:val="24"/>
          <w:szCs w:val="24"/>
        </w:rPr>
        <w:t xml:space="preserve">         5. каменная соль.</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7. Какие из перечисленных горных пород являются магматическими?</w:t>
      </w:r>
    </w:p>
    <w:p w:rsidR="001562CE" w:rsidRPr="00B30942" w:rsidRDefault="001562CE" w:rsidP="001562CE">
      <w:pPr>
        <w:ind w:firstLine="540"/>
        <w:jc w:val="both"/>
        <w:rPr>
          <w:sz w:val="24"/>
          <w:szCs w:val="24"/>
        </w:rPr>
      </w:pPr>
      <w:r w:rsidRPr="00B30942">
        <w:rPr>
          <w:sz w:val="24"/>
          <w:szCs w:val="24"/>
        </w:rPr>
        <w:t xml:space="preserve">         1. базальты;</w:t>
      </w:r>
    </w:p>
    <w:p w:rsidR="001562CE" w:rsidRPr="00B30942" w:rsidRDefault="001562CE" w:rsidP="001562CE">
      <w:pPr>
        <w:ind w:firstLine="540"/>
        <w:jc w:val="both"/>
        <w:rPr>
          <w:sz w:val="24"/>
          <w:szCs w:val="24"/>
        </w:rPr>
      </w:pPr>
      <w:r w:rsidRPr="00B30942">
        <w:rPr>
          <w:sz w:val="24"/>
          <w:szCs w:val="24"/>
        </w:rPr>
        <w:t xml:space="preserve">         2. пески;</w:t>
      </w:r>
    </w:p>
    <w:p w:rsidR="001562CE" w:rsidRPr="00B30942" w:rsidRDefault="001562CE" w:rsidP="001562CE">
      <w:pPr>
        <w:ind w:firstLine="540"/>
        <w:jc w:val="both"/>
        <w:rPr>
          <w:sz w:val="24"/>
          <w:szCs w:val="24"/>
        </w:rPr>
      </w:pPr>
      <w:r w:rsidRPr="00B30942">
        <w:rPr>
          <w:sz w:val="24"/>
          <w:szCs w:val="24"/>
        </w:rPr>
        <w:t xml:space="preserve">         3. известняки;</w:t>
      </w:r>
    </w:p>
    <w:p w:rsidR="001562CE" w:rsidRPr="00B30942" w:rsidRDefault="001562CE" w:rsidP="001562CE">
      <w:pPr>
        <w:ind w:firstLine="540"/>
        <w:jc w:val="both"/>
        <w:rPr>
          <w:sz w:val="24"/>
          <w:szCs w:val="24"/>
        </w:rPr>
      </w:pPr>
      <w:r w:rsidRPr="00B30942">
        <w:rPr>
          <w:sz w:val="24"/>
          <w:szCs w:val="24"/>
        </w:rPr>
        <w:t xml:space="preserve">         4. глины;</w:t>
      </w:r>
    </w:p>
    <w:p w:rsidR="001562CE" w:rsidRPr="00B30942" w:rsidRDefault="001562CE" w:rsidP="001562CE">
      <w:pPr>
        <w:ind w:firstLine="540"/>
        <w:jc w:val="both"/>
        <w:rPr>
          <w:sz w:val="24"/>
          <w:szCs w:val="24"/>
        </w:rPr>
      </w:pPr>
      <w:r w:rsidRPr="00B30942">
        <w:rPr>
          <w:sz w:val="24"/>
          <w:szCs w:val="24"/>
        </w:rPr>
        <w:lastRenderedPageBreak/>
        <w:t xml:space="preserve">         5. сланцы.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8. Какие из перечисленных горных пород осадочного происхождения?</w:t>
      </w:r>
    </w:p>
    <w:p w:rsidR="001562CE" w:rsidRPr="00B30942" w:rsidRDefault="001562CE" w:rsidP="001562CE">
      <w:pPr>
        <w:ind w:firstLine="540"/>
        <w:jc w:val="both"/>
        <w:rPr>
          <w:sz w:val="24"/>
          <w:szCs w:val="24"/>
        </w:rPr>
      </w:pPr>
      <w:r w:rsidRPr="00B30942">
        <w:rPr>
          <w:sz w:val="24"/>
          <w:szCs w:val="24"/>
        </w:rPr>
        <w:t xml:space="preserve">         1. габбро;</w:t>
      </w:r>
    </w:p>
    <w:p w:rsidR="001562CE" w:rsidRPr="00B30942" w:rsidRDefault="001562CE" w:rsidP="001562CE">
      <w:pPr>
        <w:ind w:firstLine="540"/>
        <w:jc w:val="both"/>
        <w:rPr>
          <w:sz w:val="24"/>
          <w:szCs w:val="24"/>
        </w:rPr>
      </w:pPr>
      <w:r w:rsidRPr="00B30942">
        <w:rPr>
          <w:sz w:val="24"/>
          <w:szCs w:val="24"/>
        </w:rPr>
        <w:t xml:space="preserve">         2. граниты;</w:t>
      </w:r>
    </w:p>
    <w:p w:rsidR="001562CE" w:rsidRPr="00B30942" w:rsidRDefault="001562CE" w:rsidP="001562CE">
      <w:pPr>
        <w:ind w:firstLine="540"/>
        <w:jc w:val="both"/>
        <w:rPr>
          <w:sz w:val="24"/>
          <w:szCs w:val="24"/>
        </w:rPr>
      </w:pPr>
      <w:r w:rsidRPr="00B30942">
        <w:rPr>
          <w:sz w:val="24"/>
          <w:szCs w:val="24"/>
        </w:rPr>
        <w:t xml:space="preserve">         3. роговики;</w:t>
      </w:r>
    </w:p>
    <w:p w:rsidR="001562CE" w:rsidRPr="00B30942" w:rsidRDefault="001562CE" w:rsidP="001562CE">
      <w:pPr>
        <w:ind w:firstLine="540"/>
        <w:jc w:val="both"/>
        <w:rPr>
          <w:sz w:val="24"/>
          <w:szCs w:val="24"/>
        </w:rPr>
      </w:pPr>
      <w:r w:rsidRPr="00B30942">
        <w:rPr>
          <w:sz w:val="24"/>
          <w:szCs w:val="24"/>
        </w:rPr>
        <w:t xml:space="preserve">         4. доломиты;</w:t>
      </w:r>
    </w:p>
    <w:p w:rsidR="001562CE" w:rsidRPr="00B30942" w:rsidRDefault="001562CE" w:rsidP="001562CE">
      <w:pPr>
        <w:ind w:firstLine="540"/>
        <w:jc w:val="both"/>
        <w:rPr>
          <w:sz w:val="24"/>
          <w:szCs w:val="24"/>
        </w:rPr>
      </w:pPr>
      <w:r w:rsidRPr="00B30942">
        <w:rPr>
          <w:sz w:val="24"/>
          <w:szCs w:val="24"/>
        </w:rPr>
        <w:t xml:space="preserve">         5. кварциты.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9. Какие из перечисленных горных пород метаморфические?</w:t>
      </w:r>
    </w:p>
    <w:p w:rsidR="001562CE" w:rsidRPr="00B30942" w:rsidRDefault="001562CE" w:rsidP="001562CE">
      <w:pPr>
        <w:ind w:firstLine="540"/>
        <w:jc w:val="both"/>
        <w:rPr>
          <w:sz w:val="24"/>
          <w:szCs w:val="24"/>
        </w:rPr>
      </w:pPr>
      <w:r w:rsidRPr="00B30942">
        <w:rPr>
          <w:sz w:val="24"/>
          <w:szCs w:val="24"/>
        </w:rPr>
        <w:t xml:space="preserve">         1. липариты;</w:t>
      </w:r>
    </w:p>
    <w:p w:rsidR="001562CE" w:rsidRPr="00B30942" w:rsidRDefault="001562CE" w:rsidP="001562CE">
      <w:pPr>
        <w:ind w:firstLine="540"/>
        <w:jc w:val="both"/>
        <w:rPr>
          <w:sz w:val="24"/>
          <w:szCs w:val="24"/>
        </w:rPr>
      </w:pPr>
      <w:r w:rsidRPr="00B30942">
        <w:rPr>
          <w:sz w:val="24"/>
          <w:szCs w:val="24"/>
        </w:rPr>
        <w:t xml:space="preserve">         2. диориты;</w:t>
      </w:r>
    </w:p>
    <w:p w:rsidR="001562CE" w:rsidRPr="00B30942" w:rsidRDefault="001562CE" w:rsidP="001562CE">
      <w:pPr>
        <w:ind w:firstLine="540"/>
        <w:jc w:val="both"/>
        <w:rPr>
          <w:sz w:val="24"/>
          <w:szCs w:val="24"/>
        </w:rPr>
      </w:pPr>
      <w:r w:rsidRPr="00B30942">
        <w:rPr>
          <w:sz w:val="24"/>
          <w:szCs w:val="24"/>
        </w:rPr>
        <w:t xml:space="preserve">         3. пески;</w:t>
      </w:r>
    </w:p>
    <w:p w:rsidR="001562CE" w:rsidRPr="00B30942" w:rsidRDefault="001562CE" w:rsidP="001562CE">
      <w:pPr>
        <w:ind w:firstLine="540"/>
        <w:jc w:val="both"/>
        <w:rPr>
          <w:sz w:val="24"/>
          <w:szCs w:val="24"/>
        </w:rPr>
      </w:pPr>
      <w:r w:rsidRPr="00B30942">
        <w:rPr>
          <w:sz w:val="24"/>
          <w:szCs w:val="24"/>
        </w:rPr>
        <w:t xml:space="preserve">         4. глины;</w:t>
      </w:r>
    </w:p>
    <w:p w:rsidR="001562CE" w:rsidRPr="00B30942" w:rsidRDefault="001562CE" w:rsidP="001562CE">
      <w:pPr>
        <w:ind w:firstLine="540"/>
        <w:jc w:val="both"/>
        <w:rPr>
          <w:sz w:val="24"/>
          <w:szCs w:val="24"/>
        </w:rPr>
      </w:pPr>
      <w:r w:rsidRPr="00B30942">
        <w:rPr>
          <w:sz w:val="24"/>
          <w:szCs w:val="24"/>
        </w:rPr>
        <w:t xml:space="preserve">         5. мраморы.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10. Какой из перечисленных минералов самый твердый?</w:t>
      </w:r>
    </w:p>
    <w:p w:rsidR="001562CE" w:rsidRPr="00B30942" w:rsidRDefault="001562CE" w:rsidP="001562CE">
      <w:pPr>
        <w:ind w:firstLine="540"/>
        <w:jc w:val="both"/>
        <w:rPr>
          <w:sz w:val="24"/>
          <w:szCs w:val="24"/>
        </w:rPr>
      </w:pPr>
      <w:r w:rsidRPr="00B30942">
        <w:rPr>
          <w:sz w:val="24"/>
          <w:szCs w:val="24"/>
        </w:rPr>
        <w:t xml:space="preserve">         1. </w:t>
      </w:r>
      <w:proofErr w:type="spellStart"/>
      <w:r w:rsidRPr="00B30942">
        <w:rPr>
          <w:sz w:val="24"/>
          <w:szCs w:val="24"/>
        </w:rPr>
        <w:t>галит</w:t>
      </w:r>
      <w:proofErr w:type="spellEnd"/>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2. ангидрит;</w:t>
      </w:r>
    </w:p>
    <w:p w:rsidR="001562CE" w:rsidRPr="00B30942" w:rsidRDefault="001562CE" w:rsidP="001562CE">
      <w:pPr>
        <w:ind w:firstLine="540"/>
        <w:jc w:val="both"/>
        <w:rPr>
          <w:sz w:val="24"/>
          <w:szCs w:val="24"/>
        </w:rPr>
      </w:pPr>
      <w:r w:rsidRPr="00B30942">
        <w:rPr>
          <w:sz w:val="24"/>
          <w:szCs w:val="24"/>
        </w:rPr>
        <w:t xml:space="preserve">         3. барит;</w:t>
      </w:r>
    </w:p>
    <w:p w:rsidR="001562CE" w:rsidRPr="00B30942" w:rsidRDefault="001562CE" w:rsidP="001562CE">
      <w:pPr>
        <w:ind w:firstLine="540"/>
        <w:jc w:val="both"/>
        <w:rPr>
          <w:sz w:val="24"/>
          <w:szCs w:val="24"/>
        </w:rPr>
      </w:pPr>
      <w:r w:rsidRPr="00B30942">
        <w:rPr>
          <w:sz w:val="24"/>
          <w:szCs w:val="24"/>
        </w:rPr>
        <w:t xml:space="preserve">         4. ортоклаз;</w:t>
      </w:r>
    </w:p>
    <w:p w:rsidR="001562CE" w:rsidRPr="00B30942" w:rsidRDefault="001562CE" w:rsidP="001562CE">
      <w:pPr>
        <w:ind w:firstLine="540"/>
        <w:jc w:val="both"/>
        <w:rPr>
          <w:sz w:val="24"/>
          <w:szCs w:val="24"/>
        </w:rPr>
      </w:pPr>
      <w:r w:rsidRPr="00B30942">
        <w:rPr>
          <w:sz w:val="24"/>
          <w:szCs w:val="24"/>
        </w:rPr>
        <w:t xml:space="preserve">         5. кальцит.</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11. Назовите самый мягкий минерал из перечисленных:</w:t>
      </w:r>
    </w:p>
    <w:p w:rsidR="001562CE" w:rsidRPr="00B30942" w:rsidRDefault="001562CE" w:rsidP="001562CE">
      <w:pPr>
        <w:ind w:firstLine="540"/>
        <w:jc w:val="both"/>
        <w:rPr>
          <w:sz w:val="24"/>
          <w:szCs w:val="24"/>
        </w:rPr>
      </w:pPr>
      <w:r w:rsidRPr="00B30942">
        <w:rPr>
          <w:sz w:val="24"/>
          <w:szCs w:val="24"/>
        </w:rPr>
        <w:t xml:space="preserve">         1. каолинит;</w:t>
      </w:r>
    </w:p>
    <w:p w:rsidR="001562CE" w:rsidRPr="00B30942" w:rsidRDefault="001562CE" w:rsidP="001562CE">
      <w:pPr>
        <w:ind w:firstLine="540"/>
        <w:jc w:val="both"/>
        <w:rPr>
          <w:sz w:val="24"/>
          <w:szCs w:val="24"/>
        </w:rPr>
      </w:pPr>
      <w:r w:rsidRPr="00B30942">
        <w:rPr>
          <w:sz w:val="24"/>
          <w:szCs w:val="24"/>
        </w:rPr>
        <w:t xml:space="preserve">         2. гипс;</w:t>
      </w:r>
    </w:p>
    <w:p w:rsidR="001562CE" w:rsidRPr="00B30942" w:rsidRDefault="001562CE" w:rsidP="001562CE">
      <w:pPr>
        <w:ind w:firstLine="540"/>
        <w:jc w:val="both"/>
        <w:rPr>
          <w:sz w:val="24"/>
          <w:szCs w:val="24"/>
        </w:rPr>
      </w:pPr>
      <w:r w:rsidRPr="00B30942">
        <w:rPr>
          <w:sz w:val="24"/>
          <w:szCs w:val="24"/>
        </w:rPr>
        <w:t xml:space="preserve">         3. мусковит;</w:t>
      </w:r>
    </w:p>
    <w:p w:rsidR="001562CE" w:rsidRPr="00B30942" w:rsidRDefault="001562CE" w:rsidP="001562CE">
      <w:pPr>
        <w:ind w:firstLine="540"/>
        <w:jc w:val="both"/>
        <w:rPr>
          <w:sz w:val="24"/>
          <w:szCs w:val="24"/>
        </w:rPr>
      </w:pPr>
      <w:r w:rsidRPr="00B30942">
        <w:rPr>
          <w:sz w:val="24"/>
          <w:szCs w:val="24"/>
        </w:rPr>
        <w:t xml:space="preserve">         4. корунд;</w:t>
      </w:r>
    </w:p>
    <w:p w:rsidR="001562CE" w:rsidRPr="00B30942" w:rsidRDefault="001562CE" w:rsidP="001562CE">
      <w:pPr>
        <w:ind w:firstLine="540"/>
        <w:jc w:val="both"/>
        <w:rPr>
          <w:sz w:val="24"/>
          <w:szCs w:val="24"/>
        </w:rPr>
      </w:pPr>
      <w:r w:rsidRPr="00B30942">
        <w:rPr>
          <w:sz w:val="24"/>
          <w:szCs w:val="24"/>
        </w:rPr>
        <w:t xml:space="preserve">         5. флюорит.</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12. Какие из перечисленных пород являются эффузивными?</w:t>
      </w:r>
    </w:p>
    <w:p w:rsidR="001562CE" w:rsidRPr="00B30942" w:rsidRDefault="001562CE" w:rsidP="001562CE">
      <w:pPr>
        <w:ind w:firstLine="540"/>
        <w:jc w:val="both"/>
        <w:rPr>
          <w:sz w:val="24"/>
          <w:szCs w:val="24"/>
        </w:rPr>
      </w:pPr>
      <w:r w:rsidRPr="00B30942">
        <w:rPr>
          <w:sz w:val="24"/>
          <w:szCs w:val="24"/>
        </w:rPr>
        <w:t xml:space="preserve">         1. граниты;</w:t>
      </w:r>
    </w:p>
    <w:p w:rsidR="001562CE" w:rsidRPr="00B30942" w:rsidRDefault="001562CE" w:rsidP="001562CE">
      <w:pPr>
        <w:ind w:firstLine="540"/>
        <w:jc w:val="both"/>
        <w:rPr>
          <w:sz w:val="24"/>
          <w:szCs w:val="24"/>
        </w:rPr>
      </w:pPr>
      <w:r w:rsidRPr="00B30942">
        <w:rPr>
          <w:sz w:val="24"/>
          <w:szCs w:val="24"/>
        </w:rPr>
        <w:t xml:space="preserve">         2. габбро;</w:t>
      </w:r>
    </w:p>
    <w:p w:rsidR="001562CE" w:rsidRPr="00B30942" w:rsidRDefault="001562CE" w:rsidP="001562CE">
      <w:pPr>
        <w:ind w:firstLine="540"/>
        <w:jc w:val="both"/>
        <w:rPr>
          <w:sz w:val="24"/>
          <w:szCs w:val="24"/>
        </w:rPr>
      </w:pPr>
      <w:r w:rsidRPr="00B30942">
        <w:rPr>
          <w:sz w:val="24"/>
          <w:szCs w:val="24"/>
        </w:rPr>
        <w:t xml:space="preserve">         3. базальты;</w:t>
      </w:r>
    </w:p>
    <w:p w:rsidR="001562CE" w:rsidRPr="00B30942" w:rsidRDefault="001562CE" w:rsidP="001562CE">
      <w:pPr>
        <w:ind w:firstLine="540"/>
        <w:jc w:val="both"/>
        <w:rPr>
          <w:sz w:val="24"/>
          <w:szCs w:val="24"/>
        </w:rPr>
      </w:pPr>
      <w:r w:rsidRPr="00B30942">
        <w:rPr>
          <w:sz w:val="24"/>
          <w:szCs w:val="24"/>
        </w:rPr>
        <w:t xml:space="preserve">         4. дуниты;</w:t>
      </w:r>
    </w:p>
    <w:p w:rsidR="001562CE" w:rsidRPr="00B30942" w:rsidRDefault="001562CE" w:rsidP="001562CE">
      <w:pPr>
        <w:ind w:firstLine="540"/>
        <w:jc w:val="both"/>
        <w:rPr>
          <w:sz w:val="24"/>
          <w:szCs w:val="24"/>
        </w:rPr>
      </w:pPr>
      <w:r w:rsidRPr="00B30942">
        <w:rPr>
          <w:sz w:val="24"/>
          <w:szCs w:val="24"/>
        </w:rPr>
        <w:t xml:space="preserve">         5. диориты.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13. Назовите интрузивные породы из перечисленных:</w:t>
      </w:r>
    </w:p>
    <w:p w:rsidR="001562CE" w:rsidRPr="00B30942" w:rsidRDefault="001562CE" w:rsidP="001562CE">
      <w:pPr>
        <w:ind w:firstLine="540"/>
        <w:jc w:val="both"/>
        <w:rPr>
          <w:sz w:val="24"/>
          <w:szCs w:val="24"/>
        </w:rPr>
      </w:pPr>
      <w:r w:rsidRPr="00B30942">
        <w:rPr>
          <w:sz w:val="24"/>
          <w:szCs w:val="24"/>
        </w:rPr>
        <w:t xml:space="preserve">         1. </w:t>
      </w:r>
      <w:proofErr w:type="spellStart"/>
      <w:r w:rsidRPr="00B30942">
        <w:rPr>
          <w:sz w:val="24"/>
          <w:szCs w:val="24"/>
        </w:rPr>
        <w:t>пироксениты</w:t>
      </w:r>
      <w:proofErr w:type="spellEnd"/>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2. кварциты;</w:t>
      </w:r>
    </w:p>
    <w:p w:rsidR="001562CE" w:rsidRPr="00B30942" w:rsidRDefault="001562CE" w:rsidP="001562CE">
      <w:pPr>
        <w:ind w:firstLine="540"/>
        <w:jc w:val="both"/>
        <w:rPr>
          <w:sz w:val="24"/>
          <w:szCs w:val="24"/>
        </w:rPr>
      </w:pPr>
      <w:r w:rsidRPr="00B30942">
        <w:rPr>
          <w:sz w:val="24"/>
          <w:szCs w:val="24"/>
        </w:rPr>
        <w:t xml:space="preserve">         3. мраморы;</w:t>
      </w:r>
    </w:p>
    <w:p w:rsidR="001562CE" w:rsidRPr="00B30942" w:rsidRDefault="001562CE" w:rsidP="001562CE">
      <w:pPr>
        <w:ind w:firstLine="540"/>
        <w:jc w:val="both"/>
        <w:rPr>
          <w:sz w:val="24"/>
          <w:szCs w:val="24"/>
        </w:rPr>
      </w:pPr>
      <w:r w:rsidRPr="00B30942">
        <w:rPr>
          <w:sz w:val="24"/>
          <w:szCs w:val="24"/>
        </w:rPr>
        <w:t xml:space="preserve">         4. известняки;</w:t>
      </w:r>
    </w:p>
    <w:p w:rsidR="001562CE" w:rsidRPr="00B30942" w:rsidRDefault="001562CE" w:rsidP="001562CE">
      <w:pPr>
        <w:ind w:firstLine="540"/>
        <w:jc w:val="both"/>
        <w:rPr>
          <w:sz w:val="24"/>
          <w:szCs w:val="24"/>
        </w:rPr>
      </w:pPr>
      <w:r w:rsidRPr="00B30942">
        <w:rPr>
          <w:sz w:val="24"/>
          <w:szCs w:val="24"/>
        </w:rPr>
        <w:t xml:space="preserve">         5. порфириты.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14. Какой вид воды постоянно присутствует в горных породах?</w:t>
      </w:r>
    </w:p>
    <w:p w:rsidR="001562CE" w:rsidRPr="00B30942" w:rsidRDefault="001562CE" w:rsidP="001562CE">
      <w:pPr>
        <w:ind w:firstLine="540"/>
        <w:jc w:val="both"/>
        <w:rPr>
          <w:sz w:val="24"/>
          <w:szCs w:val="24"/>
        </w:rPr>
      </w:pPr>
      <w:r w:rsidRPr="00B30942">
        <w:rPr>
          <w:sz w:val="24"/>
          <w:szCs w:val="24"/>
        </w:rPr>
        <w:t xml:space="preserve">         1. в виде льда;</w:t>
      </w:r>
    </w:p>
    <w:p w:rsidR="001562CE" w:rsidRPr="00B30942" w:rsidRDefault="001562CE" w:rsidP="001562CE">
      <w:pPr>
        <w:ind w:firstLine="540"/>
        <w:jc w:val="both"/>
        <w:rPr>
          <w:sz w:val="24"/>
          <w:szCs w:val="24"/>
        </w:rPr>
      </w:pPr>
      <w:r w:rsidRPr="00B30942">
        <w:rPr>
          <w:sz w:val="24"/>
          <w:szCs w:val="24"/>
        </w:rPr>
        <w:t xml:space="preserve">         2. в виде пара;</w:t>
      </w:r>
    </w:p>
    <w:p w:rsidR="001562CE" w:rsidRPr="00B30942" w:rsidRDefault="001562CE" w:rsidP="001562CE">
      <w:pPr>
        <w:ind w:firstLine="540"/>
        <w:jc w:val="both"/>
        <w:rPr>
          <w:sz w:val="24"/>
          <w:szCs w:val="24"/>
        </w:rPr>
      </w:pPr>
      <w:r w:rsidRPr="00B30942">
        <w:rPr>
          <w:sz w:val="24"/>
          <w:szCs w:val="24"/>
        </w:rPr>
        <w:t xml:space="preserve">         3. свободная;</w:t>
      </w:r>
    </w:p>
    <w:p w:rsidR="001562CE" w:rsidRPr="00B30942" w:rsidRDefault="001562CE" w:rsidP="001562CE">
      <w:pPr>
        <w:ind w:firstLine="540"/>
        <w:jc w:val="both"/>
        <w:rPr>
          <w:sz w:val="24"/>
          <w:szCs w:val="24"/>
        </w:rPr>
      </w:pPr>
      <w:r w:rsidRPr="00B30942">
        <w:rPr>
          <w:sz w:val="24"/>
          <w:szCs w:val="24"/>
        </w:rPr>
        <w:t xml:space="preserve">         4. кристаллизационная;</w:t>
      </w:r>
    </w:p>
    <w:p w:rsidR="001562CE" w:rsidRPr="00B30942" w:rsidRDefault="001562CE" w:rsidP="001562CE">
      <w:pPr>
        <w:ind w:firstLine="540"/>
        <w:jc w:val="both"/>
        <w:rPr>
          <w:sz w:val="24"/>
          <w:szCs w:val="24"/>
        </w:rPr>
      </w:pPr>
      <w:r w:rsidRPr="00B30942">
        <w:rPr>
          <w:sz w:val="24"/>
          <w:szCs w:val="24"/>
        </w:rPr>
        <w:t xml:space="preserve">         5. напорная.</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15. Какие горные породы содержат постоянно физически связанную воду?</w:t>
      </w:r>
    </w:p>
    <w:p w:rsidR="001562CE" w:rsidRPr="00B30942" w:rsidRDefault="001562CE" w:rsidP="001562CE">
      <w:pPr>
        <w:ind w:firstLine="540"/>
        <w:jc w:val="both"/>
        <w:rPr>
          <w:sz w:val="24"/>
          <w:szCs w:val="24"/>
        </w:rPr>
      </w:pPr>
      <w:r w:rsidRPr="00B30942">
        <w:rPr>
          <w:sz w:val="24"/>
          <w:szCs w:val="24"/>
        </w:rPr>
        <w:lastRenderedPageBreak/>
        <w:t xml:space="preserve">         1. пески;</w:t>
      </w:r>
    </w:p>
    <w:p w:rsidR="001562CE" w:rsidRPr="00B30942" w:rsidRDefault="001562CE" w:rsidP="001562CE">
      <w:pPr>
        <w:ind w:firstLine="540"/>
        <w:jc w:val="both"/>
        <w:rPr>
          <w:sz w:val="24"/>
          <w:szCs w:val="24"/>
        </w:rPr>
      </w:pPr>
      <w:r w:rsidRPr="00B30942">
        <w:rPr>
          <w:sz w:val="24"/>
          <w:szCs w:val="24"/>
        </w:rPr>
        <w:t xml:space="preserve">         2. глины;</w:t>
      </w:r>
    </w:p>
    <w:p w:rsidR="001562CE" w:rsidRPr="00B30942" w:rsidRDefault="001562CE" w:rsidP="001562CE">
      <w:pPr>
        <w:ind w:firstLine="540"/>
        <w:jc w:val="both"/>
        <w:rPr>
          <w:sz w:val="24"/>
          <w:szCs w:val="24"/>
        </w:rPr>
      </w:pPr>
      <w:r w:rsidRPr="00B30942">
        <w:rPr>
          <w:sz w:val="24"/>
          <w:szCs w:val="24"/>
        </w:rPr>
        <w:t xml:space="preserve">         3. галечники;</w:t>
      </w:r>
    </w:p>
    <w:p w:rsidR="001562CE" w:rsidRPr="00B30942" w:rsidRDefault="001562CE" w:rsidP="001562CE">
      <w:pPr>
        <w:ind w:firstLine="540"/>
        <w:jc w:val="both"/>
        <w:rPr>
          <w:sz w:val="24"/>
          <w:szCs w:val="24"/>
        </w:rPr>
      </w:pPr>
      <w:r w:rsidRPr="00B30942">
        <w:rPr>
          <w:sz w:val="24"/>
          <w:szCs w:val="24"/>
        </w:rPr>
        <w:t xml:space="preserve">         4. базальты;</w:t>
      </w:r>
    </w:p>
    <w:p w:rsidR="001562CE" w:rsidRPr="00B30942" w:rsidRDefault="001562CE" w:rsidP="001562CE">
      <w:pPr>
        <w:ind w:firstLine="540"/>
        <w:jc w:val="both"/>
        <w:rPr>
          <w:sz w:val="24"/>
          <w:szCs w:val="24"/>
        </w:rPr>
      </w:pPr>
      <w:r w:rsidRPr="00B30942">
        <w:rPr>
          <w:sz w:val="24"/>
          <w:szCs w:val="24"/>
        </w:rPr>
        <w:t xml:space="preserve">         5. известняки.</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16. Какие горные породы состоят из самых крупных частиц?</w:t>
      </w:r>
    </w:p>
    <w:p w:rsidR="001562CE" w:rsidRPr="00B30942" w:rsidRDefault="001562CE" w:rsidP="001562CE">
      <w:pPr>
        <w:ind w:firstLine="540"/>
        <w:jc w:val="both"/>
        <w:rPr>
          <w:sz w:val="24"/>
          <w:szCs w:val="24"/>
        </w:rPr>
      </w:pPr>
      <w:r w:rsidRPr="00B30942">
        <w:rPr>
          <w:sz w:val="24"/>
          <w:szCs w:val="24"/>
        </w:rPr>
        <w:t xml:space="preserve">         1. пески;</w:t>
      </w:r>
    </w:p>
    <w:p w:rsidR="001562CE" w:rsidRPr="00B30942" w:rsidRDefault="001562CE" w:rsidP="001562CE">
      <w:pPr>
        <w:ind w:firstLine="540"/>
        <w:jc w:val="both"/>
        <w:rPr>
          <w:sz w:val="24"/>
          <w:szCs w:val="24"/>
        </w:rPr>
      </w:pPr>
      <w:r w:rsidRPr="00B30942">
        <w:rPr>
          <w:sz w:val="24"/>
          <w:szCs w:val="24"/>
        </w:rPr>
        <w:t xml:space="preserve">         2. глины;</w:t>
      </w:r>
    </w:p>
    <w:p w:rsidR="001562CE" w:rsidRPr="00B30942" w:rsidRDefault="001562CE" w:rsidP="001562CE">
      <w:pPr>
        <w:ind w:firstLine="540"/>
        <w:jc w:val="both"/>
        <w:rPr>
          <w:sz w:val="24"/>
          <w:szCs w:val="24"/>
        </w:rPr>
      </w:pPr>
      <w:r w:rsidRPr="00B30942">
        <w:rPr>
          <w:sz w:val="24"/>
          <w:szCs w:val="24"/>
        </w:rPr>
        <w:t xml:space="preserve">         3. гравийные отложения;</w:t>
      </w:r>
    </w:p>
    <w:p w:rsidR="001562CE" w:rsidRPr="00B30942" w:rsidRDefault="001562CE" w:rsidP="001562CE">
      <w:pPr>
        <w:ind w:firstLine="540"/>
        <w:jc w:val="both"/>
        <w:rPr>
          <w:sz w:val="24"/>
          <w:szCs w:val="24"/>
        </w:rPr>
      </w:pPr>
      <w:r w:rsidRPr="00B30942">
        <w:rPr>
          <w:sz w:val="24"/>
          <w:szCs w:val="24"/>
        </w:rPr>
        <w:t xml:space="preserve">         4. галечники;</w:t>
      </w:r>
    </w:p>
    <w:p w:rsidR="001562CE" w:rsidRPr="00B30942" w:rsidRDefault="001562CE" w:rsidP="001562CE">
      <w:pPr>
        <w:ind w:firstLine="540"/>
        <w:jc w:val="both"/>
        <w:rPr>
          <w:sz w:val="24"/>
          <w:szCs w:val="24"/>
        </w:rPr>
      </w:pPr>
      <w:r w:rsidRPr="00B30942">
        <w:rPr>
          <w:sz w:val="24"/>
          <w:szCs w:val="24"/>
        </w:rPr>
        <w:t xml:space="preserve">         5. дресва.</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17. Какие из горных пород обладают максимальной водоотдачей?</w:t>
      </w:r>
    </w:p>
    <w:p w:rsidR="001562CE" w:rsidRPr="00B30942" w:rsidRDefault="001562CE" w:rsidP="001562CE">
      <w:pPr>
        <w:ind w:firstLine="540"/>
        <w:jc w:val="both"/>
        <w:rPr>
          <w:sz w:val="24"/>
          <w:szCs w:val="24"/>
        </w:rPr>
      </w:pPr>
      <w:r w:rsidRPr="00B30942">
        <w:rPr>
          <w:sz w:val="24"/>
          <w:szCs w:val="24"/>
        </w:rPr>
        <w:t xml:space="preserve">         1. глинистые пески;</w:t>
      </w:r>
    </w:p>
    <w:p w:rsidR="001562CE" w:rsidRPr="00B30942" w:rsidRDefault="001562CE" w:rsidP="001562CE">
      <w:pPr>
        <w:ind w:firstLine="540"/>
        <w:jc w:val="both"/>
        <w:rPr>
          <w:sz w:val="24"/>
          <w:szCs w:val="24"/>
        </w:rPr>
      </w:pPr>
      <w:r w:rsidRPr="00B30942">
        <w:rPr>
          <w:sz w:val="24"/>
          <w:szCs w:val="24"/>
        </w:rPr>
        <w:t xml:space="preserve">         2. галечники;</w:t>
      </w:r>
    </w:p>
    <w:p w:rsidR="001562CE" w:rsidRPr="00B30942" w:rsidRDefault="001562CE" w:rsidP="001562CE">
      <w:pPr>
        <w:ind w:firstLine="540"/>
        <w:jc w:val="both"/>
        <w:rPr>
          <w:sz w:val="24"/>
          <w:szCs w:val="24"/>
        </w:rPr>
      </w:pPr>
      <w:r w:rsidRPr="00B30942">
        <w:rPr>
          <w:sz w:val="24"/>
          <w:szCs w:val="24"/>
        </w:rPr>
        <w:t xml:space="preserve">         3. пески;</w:t>
      </w:r>
    </w:p>
    <w:p w:rsidR="001562CE" w:rsidRPr="00B30942" w:rsidRDefault="001562CE" w:rsidP="001562CE">
      <w:pPr>
        <w:ind w:firstLine="540"/>
        <w:jc w:val="both"/>
        <w:rPr>
          <w:sz w:val="24"/>
          <w:szCs w:val="24"/>
        </w:rPr>
      </w:pPr>
      <w:r w:rsidRPr="00B30942">
        <w:rPr>
          <w:sz w:val="24"/>
          <w:szCs w:val="24"/>
        </w:rPr>
        <w:t xml:space="preserve">         4. глины;</w:t>
      </w:r>
    </w:p>
    <w:p w:rsidR="001562CE" w:rsidRPr="00B30942" w:rsidRDefault="001562CE" w:rsidP="001562CE">
      <w:pPr>
        <w:ind w:firstLine="540"/>
        <w:jc w:val="both"/>
        <w:rPr>
          <w:sz w:val="24"/>
          <w:szCs w:val="24"/>
        </w:rPr>
      </w:pPr>
      <w:r w:rsidRPr="00B30942">
        <w:rPr>
          <w:sz w:val="24"/>
          <w:szCs w:val="24"/>
        </w:rPr>
        <w:t xml:space="preserve">         5. мергели. </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18. Назовите водоупорные горные породы:</w:t>
      </w:r>
    </w:p>
    <w:p w:rsidR="001562CE" w:rsidRPr="00B30942" w:rsidRDefault="001562CE" w:rsidP="001562CE">
      <w:pPr>
        <w:ind w:firstLine="540"/>
        <w:jc w:val="both"/>
        <w:rPr>
          <w:sz w:val="24"/>
          <w:szCs w:val="24"/>
        </w:rPr>
      </w:pPr>
      <w:r w:rsidRPr="00B30942">
        <w:rPr>
          <w:sz w:val="24"/>
          <w:szCs w:val="24"/>
        </w:rPr>
        <w:t xml:space="preserve">         1. базальты;</w:t>
      </w:r>
    </w:p>
    <w:p w:rsidR="001562CE" w:rsidRPr="00B30942" w:rsidRDefault="001562CE" w:rsidP="001562CE">
      <w:pPr>
        <w:ind w:firstLine="540"/>
        <w:jc w:val="both"/>
        <w:rPr>
          <w:sz w:val="24"/>
          <w:szCs w:val="24"/>
        </w:rPr>
      </w:pPr>
      <w:r w:rsidRPr="00B30942">
        <w:rPr>
          <w:sz w:val="24"/>
          <w:szCs w:val="24"/>
        </w:rPr>
        <w:t xml:space="preserve">         2. известняки;</w:t>
      </w:r>
    </w:p>
    <w:p w:rsidR="001562CE" w:rsidRPr="00B30942" w:rsidRDefault="001562CE" w:rsidP="001562CE">
      <w:pPr>
        <w:ind w:firstLine="540"/>
        <w:jc w:val="both"/>
        <w:rPr>
          <w:sz w:val="24"/>
          <w:szCs w:val="24"/>
        </w:rPr>
      </w:pPr>
      <w:r w:rsidRPr="00B30942">
        <w:rPr>
          <w:sz w:val="24"/>
          <w:szCs w:val="24"/>
        </w:rPr>
        <w:t xml:space="preserve">         3. глины;</w:t>
      </w:r>
    </w:p>
    <w:p w:rsidR="001562CE" w:rsidRPr="00B30942" w:rsidRDefault="001562CE" w:rsidP="001562CE">
      <w:pPr>
        <w:ind w:firstLine="540"/>
        <w:jc w:val="both"/>
        <w:rPr>
          <w:sz w:val="24"/>
          <w:szCs w:val="24"/>
        </w:rPr>
      </w:pPr>
      <w:r w:rsidRPr="00B30942">
        <w:rPr>
          <w:sz w:val="24"/>
          <w:szCs w:val="24"/>
        </w:rPr>
        <w:t xml:space="preserve">         4. пески;</w:t>
      </w:r>
    </w:p>
    <w:p w:rsidR="001562CE" w:rsidRPr="00B30942" w:rsidRDefault="001562CE" w:rsidP="001562CE">
      <w:pPr>
        <w:ind w:firstLine="540"/>
        <w:jc w:val="both"/>
        <w:rPr>
          <w:sz w:val="24"/>
          <w:szCs w:val="24"/>
        </w:rPr>
      </w:pPr>
      <w:r w:rsidRPr="00B30942">
        <w:rPr>
          <w:sz w:val="24"/>
          <w:szCs w:val="24"/>
        </w:rPr>
        <w:t xml:space="preserve">         5. граниты.</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19. В каких единицах измеряется коэффициент фильтрации?</w:t>
      </w:r>
    </w:p>
    <w:p w:rsidR="001562CE" w:rsidRPr="00B30942" w:rsidRDefault="001562CE" w:rsidP="001562CE">
      <w:pPr>
        <w:ind w:firstLine="540"/>
        <w:jc w:val="both"/>
        <w:rPr>
          <w:sz w:val="24"/>
          <w:szCs w:val="24"/>
        </w:rPr>
      </w:pPr>
      <w:r w:rsidRPr="00B30942">
        <w:rPr>
          <w:sz w:val="24"/>
          <w:szCs w:val="24"/>
        </w:rPr>
        <w:t xml:space="preserve">         1. кг/см</w:t>
      </w:r>
      <w:r w:rsidRPr="00B30942">
        <w:rPr>
          <w:sz w:val="24"/>
          <w:szCs w:val="24"/>
          <w:vertAlign w:val="superscript"/>
        </w:rPr>
        <w:t>2</w:t>
      </w:r>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2. м/т;</w:t>
      </w:r>
    </w:p>
    <w:p w:rsidR="001562CE" w:rsidRPr="00B30942" w:rsidRDefault="001562CE" w:rsidP="001562CE">
      <w:pPr>
        <w:ind w:firstLine="540"/>
        <w:jc w:val="both"/>
        <w:rPr>
          <w:sz w:val="24"/>
          <w:szCs w:val="24"/>
        </w:rPr>
      </w:pPr>
      <w:r w:rsidRPr="00B30942">
        <w:rPr>
          <w:sz w:val="24"/>
          <w:szCs w:val="24"/>
        </w:rPr>
        <w:t xml:space="preserve">         3. м/</w:t>
      </w:r>
      <w:proofErr w:type="spellStart"/>
      <w:r w:rsidRPr="00B30942">
        <w:rPr>
          <w:sz w:val="24"/>
          <w:szCs w:val="24"/>
        </w:rPr>
        <w:t>сут</w:t>
      </w:r>
      <w:proofErr w:type="spellEnd"/>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4. м</w:t>
      </w:r>
      <w:r w:rsidRPr="00B30942">
        <w:rPr>
          <w:sz w:val="24"/>
          <w:szCs w:val="24"/>
          <w:vertAlign w:val="superscript"/>
        </w:rPr>
        <w:t>3</w:t>
      </w:r>
      <w:r w:rsidRPr="00B30942">
        <w:rPr>
          <w:sz w:val="24"/>
          <w:szCs w:val="24"/>
        </w:rPr>
        <w:t>/м</w:t>
      </w:r>
      <w:r w:rsidRPr="00B30942">
        <w:rPr>
          <w:sz w:val="24"/>
          <w:szCs w:val="24"/>
          <w:vertAlign w:val="superscript"/>
        </w:rPr>
        <w:t>2</w:t>
      </w:r>
      <w:r w:rsidRPr="00B30942">
        <w:rPr>
          <w:sz w:val="24"/>
          <w:szCs w:val="24"/>
        </w:rPr>
        <w:t>;</w:t>
      </w:r>
    </w:p>
    <w:p w:rsidR="001562CE" w:rsidRPr="00B30942" w:rsidRDefault="001562CE" w:rsidP="001562CE">
      <w:pPr>
        <w:ind w:firstLine="540"/>
        <w:jc w:val="both"/>
        <w:rPr>
          <w:sz w:val="24"/>
          <w:szCs w:val="24"/>
        </w:rPr>
      </w:pPr>
      <w:r w:rsidRPr="00B30942">
        <w:rPr>
          <w:sz w:val="24"/>
          <w:szCs w:val="24"/>
        </w:rPr>
        <w:t xml:space="preserve">         5. т/</w:t>
      </w:r>
      <w:proofErr w:type="spellStart"/>
      <w:r w:rsidRPr="00B30942">
        <w:rPr>
          <w:sz w:val="24"/>
          <w:szCs w:val="24"/>
        </w:rPr>
        <w:t>сут</w:t>
      </w:r>
      <w:proofErr w:type="spellEnd"/>
      <w:r w:rsidRPr="00B30942">
        <w:rPr>
          <w:sz w:val="24"/>
          <w:szCs w:val="24"/>
        </w:rPr>
        <w:t>.</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20. Какие горные породы обладают минимальным коэффициентом фильтрации?</w:t>
      </w:r>
    </w:p>
    <w:p w:rsidR="001562CE" w:rsidRPr="00B30942" w:rsidRDefault="001562CE" w:rsidP="001562CE">
      <w:pPr>
        <w:ind w:firstLine="540"/>
        <w:jc w:val="both"/>
        <w:rPr>
          <w:sz w:val="24"/>
          <w:szCs w:val="24"/>
        </w:rPr>
      </w:pPr>
      <w:r w:rsidRPr="00B30942">
        <w:rPr>
          <w:sz w:val="24"/>
          <w:szCs w:val="24"/>
        </w:rPr>
        <w:t xml:space="preserve">         1. глины;</w:t>
      </w:r>
    </w:p>
    <w:p w:rsidR="001562CE" w:rsidRPr="00B30942" w:rsidRDefault="001562CE" w:rsidP="001562CE">
      <w:pPr>
        <w:ind w:firstLine="540"/>
        <w:jc w:val="both"/>
        <w:rPr>
          <w:sz w:val="24"/>
          <w:szCs w:val="24"/>
        </w:rPr>
      </w:pPr>
      <w:r w:rsidRPr="00B30942">
        <w:rPr>
          <w:sz w:val="24"/>
          <w:szCs w:val="24"/>
        </w:rPr>
        <w:t xml:space="preserve">         2. глинистые пески;</w:t>
      </w:r>
    </w:p>
    <w:p w:rsidR="001562CE" w:rsidRPr="00B30942" w:rsidRDefault="001562CE" w:rsidP="001562CE">
      <w:pPr>
        <w:ind w:firstLine="540"/>
        <w:jc w:val="both"/>
        <w:rPr>
          <w:sz w:val="24"/>
          <w:szCs w:val="24"/>
        </w:rPr>
      </w:pPr>
      <w:r w:rsidRPr="00B30942">
        <w:rPr>
          <w:sz w:val="24"/>
          <w:szCs w:val="24"/>
        </w:rPr>
        <w:t xml:space="preserve">         3. известняки;</w:t>
      </w:r>
    </w:p>
    <w:p w:rsidR="001562CE" w:rsidRPr="00B30942" w:rsidRDefault="001562CE" w:rsidP="001562CE">
      <w:pPr>
        <w:ind w:firstLine="540"/>
        <w:jc w:val="both"/>
        <w:rPr>
          <w:sz w:val="24"/>
          <w:szCs w:val="24"/>
        </w:rPr>
      </w:pPr>
      <w:r w:rsidRPr="00B30942">
        <w:rPr>
          <w:sz w:val="24"/>
          <w:szCs w:val="24"/>
        </w:rPr>
        <w:t xml:space="preserve">         4. галечники;</w:t>
      </w:r>
    </w:p>
    <w:p w:rsidR="001562CE" w:rsidRPr="00B30942" w:rsidRDefault="001562CE" w:rsidP="001562CE">
      <w:pPr>
        <w:ind w:firstLine="540"/>
        <w:jc w:val="both"/>
        <w:rPr>
          <w:sz w:val="24"/>
          <w:szCs w:val="24"/>
        </w:rPr>
      </w:pPr>
      <w:r w:rsidRPr="00B30942">
        <w:rPr>
          <w:sz w:val="24"/>
          <w:szCs w:val="24"/>
        </w:rPr>
        <w:t xml:space="preserve">         5. пески.</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21. Что определяет величину коэффициента фильтрации?</w:t>
      </w:r>
    </w:p>
    <w:p w:rsidR="001562CE" w:rsidRPr="00B30942" w:rsidRDefault="001562CE" w:rsidP="001562CE">
      <w:pPr>
        <w:ind w:firstLine="540"/>
        <w:jc w:val="both"/>
        <w:rPr>
          <w:sz w:val="24"/>
          <w:szCs w:val="24"/>
        </w:rPr>
      </w:pPr>
      <w:r w:rsidRPr="00B30942">
        <w:rPr>
          <w:sz w:val="24"/>
          <w:szCs w:val="24"/>
        </w:rPr>
        <w:t xml:space="preserve">         1. абсолютная пористость;</w:t>
      </w:r>
    </w:p>
    <w:p w:rsidR="001562CE" w:rsidRPr="00B30942" w:rsidRDefault="001562CE" w:rsidP="001562CE">
      <w:pPr>
        <w:ind w:firstLine="540"/>
        <w:jc w:val="both"/>
        <w:rPr>
          <w:sz w:val="24"/>
          <w:szCs w:val="24"/>
        </w:rPr>
      </w:pPr>
      <w:r w:rsidRPr="00B30942">
        <w:rPr>
          <w:sz w:val="24"/>
          <w:szCs w:val="24"/>
        </w:rPr>
        <w:t xml:space="preserve">         2. количество пор;</w:t>
      </w:r>
    </w:p>
    <w:p w:rsidR="001562CE" w:rsidRPr="00B30942" w:rsidRDefault="001562CE" w:rsidP="001562CE">
      <w:pPr>
        <w:ind w:firstLine="540"/>
        <w:jc w:val="both"/>
        <w:rPr>
          <w:sz w:val="24"/>
          <w:szCs w:val="24"/>
        </w:rPr>
      </w:pPr>
      <w:r w:rsidRPr="00B30942">
        <w:rPr>
          <w:sz w:val="24"/>
          <w:szCs w:val="24"/>
        </w:rPr>
        <w:t xml:space="preserve">         3. размеры пор;</w:t>
      </w:r>
    </w:p>
    <w:p w:rsidR="001562CE" w:rsidRPr="00B30942" w:rsidRDefault="001562CE" w:rsidP="001562CE">
      <w:pPr>
        <w:ind w:firstLine="540"/>
        <w:jc w:val="both"/>
        <w:rPr>
          <w:sz w:val="24"/>
          <w:szCs w:val="24"/>
        </w:rPr>
      </w:pPr>
      <w:r w:rsidRPr="00B30942">
        <w:rPr>
          <w:sz w:val="24"/>
          <w:szCs w:val="24"/>
        </w:rPr>
        <w:t xml:space="preserve">         4. форма пор;</w:t>
      </w:r>
    </w:p>
    <w:p w:rsidR="001562CE" w:rsidRPr="00B30942" w:rsidRDefault="001562CE" w:rsidP="001562CE">
      <w:pPr>
        <w:ind w:firstLine="540"/>
        <w:jc w:val="both"/>
        <w:rPr>
          <w:sz w:val="24"/>
          <w:szCs w:val="24"/>
        </w:rPr>
      </w:pPr>
      <w:r w:rsidRPr="00B30942">
        <w:rPr>
          <w:sz w:val="24"/>
          <w:szCs w:val="24"/>
        </w:rPr>
        <w:t xml:space="preserve">         5. расположение пор.</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22. Какой фактор влияет на направление движения артезианских вод?</w:t>
      </w:r>
    </w:p>
    <w:p w:rsidR="001562CE" w:rsidRPr="00B30942" w:rsidRDefault="001562CE" w:rsidP="001562CE">
      <w:pPr>
        <w:ind w:firstLine="540"/>
        <w:jc w:val="both"/>
        <w:rPr>
          <w:sz w:val="24"/>
          <w:szCs w:val="24"/>
        </w:rPr>
      </w:pPr>
      <w:r w:rsidRPr="00B30942">
        <w:rPr>
          <w:sz w:val="24"/>
          <w:szCs w:val="24"/>
        </w:rPr>
        <w:t xml:space="preserve">         1. сила тяжести;</w:t>
      </w:r>
    </w:p>
    <w:p w:rsidR="001562CE" w:rsidRPr="00B30942" w:rsidRDefault="001562CE" w:rsidP="001562CE">
      <w:pPr>
        <w:ind w:firstLine="540"/>
        <w:jc w:val="both"/>
        <w:rPr>
          <w:sz w:val="24"/>
          <w:szCs w:val="24"/>
        </w:rPr>
      </w:pPr>
      <w:r w:rsidRPr="00B30942">
        <w:rPr>
          <w:sz w:val="24"/>
          <w:szCs w:val="24"/>
        </w:rPr>
        <w:t xml:space="preserve">         2. напор;</w:t>
      </w:r>
    </w:p>
    <w:p w:rsidR="001562CE" w:rsidRPr="00B30942" w:rsidRDefault="001562CE" w:rsidP="001562CE">
      <w:pPr>
        <w:ind w:firstLine="540"/>
        <w:jc w:val="both"/>
        <w:rPr>
          <w:sz w:val="24"/>
          <w:szCs w:val="24"/>
        </w:rPr>
      </w:pPr>
      <w:r w:rsidRPr="00B30942">
        <w:rPr>
          <w:sz w:val="24"/>
          <w:szCs w:val="24"/>
        </w:rPr>
        <w:t xml:space="preserve">         3. мощность водоносного пласта;</w:t>
      </w:r>
    </w:p>
    <w:p w:rsidR="001562CE" w:rsidRPr="00B30942" w:rsidRDefault="001562CE" w:rsidP="001562CE">
      <w:pPr>
        <w:ind w:firstLine="540"/>
        <w:jc w:val="both"/>
        <w:rPr>
          <w:sz w:val="24"/>
          <w:szCs w:val="24"/>
        </w:rPr>
      </w:pPr>
      <w:r w:rsidRPr="00B30942">
        <w:rPr>
          <w:sz w:val="24"/>
          <w:szCs w:val="24"/>
        </w:rPr>
        <w:lastRenderedPageBreak/>
        <w:t xml:space="preserve">         4. горные породы кровли пласта;</w:t>
      </w:r>
    </w:p>
    <w:p w:rsidR="001562CE" w:rsidRPr="00B30942" w:rsidRDefault="001562CE" w:rsidP="001562CE">
      <w:pPr>
        <w:ind w:firstLine="540"/>
        <w:jc w:val="both"/>
        <w:rPr>
          <w:sz w:val="24"/>
          <w:szCs w:val="24"/>
        </w:rPr>
      </w:pPr>
      <w:r w:rsidRPr="00B30942">
        <w:rPr>
          <w:sz w:val="24"/>
          <w:szCs w:val="24"/>
        </w:rPr>
        <w:t xml:space="preserve">         5. горные породы подошвы пласта.</w:t>
      </w:r>
    </w:p>
    <w:p w:rsidR="001562CE" w:rsidRPr="00B30942" w:rsidRDefault="001562CE" w:rsidP="001562CE">
      <w:pPr>
        <w:ind w:firstLine="540"/>
        <w:jc w:val="both"/>
        <w:rPr>
          <w:sz w:val="24"/>
          <w:szCs w:val="24"/>
        </w:rPr>
      </w:pPr>
      <w:r w:rsidRPr="00B30942">
        <w:rPr>
          <w:sz w:val="24"/>
          <w:szCs w:val="24"/>
        </w:rPr>
        <w:t>23. Под действием чего происходит движение грунтовых вод?</w:t>
      </w:r>
    </w:p>
    <w:p w:rsidR="001562CE" w:rsidRPr="00B30942" w:rsidRDefault="001562CE" w:rsidP="001562CE">
      <w:pPr>
        <w:ind w:firstLine="540"/>
        <w:jc w:val="both"/>
        <w:rPr>
          <w:sz w:val="24"/>
          <w:szCs w:val="24"/>
        </w:rPr>
      </w:pPr>
      <w:r w:rsidRPr="00B30942">
        <w:rPr>
          <w:sz w:val="24"/>
          <w:szCs w:val="24"/>
        </w:rPr>
        <w:t xml:space="preserve">         1. под действием силы тяжести;</w:t>
      </w:r>
    </w:p>
    <w:p w:rsidR="001562CE" w:rsidRPr="00B30942" w:rsidRDefault="001562CE" w:rsidP="001562CE">
      <w:pPr>
        <w:ind w:firstLine="540"/>
        <w:jc w:val="both"/>
        <w:rPr>
          <w:sz w:val="24"/>
          <w:szCs w:val="24"/>
        </w:rPr>
      </w:pPr>
      <w:r w:rsidRPr="00B30942">
        <w:rPr>
          <w:sz w:val="24"/>
          <w:szCs w:val="24"/>
        </w:rPr>
        <w:t xml:space="preserve">         2. под напором;</w:t>
      </w:r>
    </w:p>
    <w:p w:rsidR="001562CE" w:rsidRPr="00B30942" w:rsidRDefault="001562CE" w:rsidP="001562CE">
      <w:pPr>
        <w:ind w:firstLine="540"/>
        <w:jc w:val="both"/>
        <w:rPr>
          <w:sz w:val="24"/>
          <w:szCs w:val="24"/>
        </w:rPr>
      </w:pPr>
      <w:r w:rsidRPr="00B30942">
        <w:rPr>
          <w:sz w:val="24"/>
          <w:szCs w:val="24"/>
        </w:rPr>
        <w:t xml:space="preserve">         3. под действием атмосферных осадков;</w:t>
      </w:r>
    </w:p>
    <w:p w:rsidR="001562CE" w:rsidRPr="00B30942" w:rsidRDefault="001562CE" w:rsidP="001562CE">
      <w:pPr>
        <w:ind w:firstLine="540"/>
        <w:jc w:val="both"/>
        <w:rPr>
          <w:sz w:val="24"/>
          <w:szCs w:val="24"/>
        </w:rPr>
      </w:pPr>
      <w:r w:rsidRPr="00B30942">
        <w:rPr>
          <w:sz w:val="24"/>
          <w:szCs w:val="24"/>
        </w:rPr>
        <w:t xml:space="preserve">         4. под действием температуры воздуха;</w:t>
      </w:r>
    </w:p>
    <w:p w:rsidR="001562CE" w:rsidRPr="00B30942" w:rsidRDefault="001562CE" w:rsidP="001562CE">
      <w:pPr>
        <w:ind w:firstLine="540"/>
        <w:jc w:val="both"/>
        <w:rPr>
          <w:sz w:val="24"/>
          <w:szCs w:val="24"/>
        </w:rPr>
      </w:pPr>
      <w:r w:rsidRPr="00B30942">
        <w:rPr>
          <w:sz w:val="24"/>
          <w:szCs w:val="24"/>
        </w:rPr>
        <w:t xml:space="preserve">         5. под давлением водяных паров.</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24. Назовите растворимые водой горные породы:</w:t>
      </w:r>
    </w:p>
    <w:p w:rsidR="001562CE" w:rsidRPr="00B30942" w:rsidRDefault="001562CE" w:rsidP="001562CE">
      <w:pPr>
        <w:ind w:firstLine="540"/>
        <w:jc w:val="both"/>
        <w:rPr>
          <w:sz w:val="24"/>
          <w:szCs w:val="24"/>
        </w:rPr>
      </w:pPr>
      <w:r w:rsidRPr="00B30942">
        <w:rPr>
          <w:sz w:val="24"/>
          <w:szCs w:val="24"/>
        </w:rPr>
        <w:t xml:space="preserve">         1. кварцевые пески;</w:t>
      </w:r>
    </w:p>
    <w:p w:rsidR="001562CE" w:rsidRPr="00B30942" w:rsidRDefault="001562CE" w:rsidP="001562CE">
      <w:pPr>
        <w:ind w:firstLine="540"/>
        <w:jc w:val="both"/>
        <w:rPr>
          <w:sz w:val="24"/>
          <w:szCs w:val="24"/>
        </w:rPr>
      </w:pPr>
      <w:r w:rsidRPr="00B30942">
        <w:rPr>
          <w:sz w:val="24"/>
          <w:szCs w:val="24"/>
        </w:rPr>
        <w:t xml:space="preserve">         2. известняки;</w:t>
      </w:r>
    </w:p>
    <w:p w:rsidR="001562CE" w:rsidRPr="00B30942" w:rsidRDefault="001562CE" w:rsidP="001562CE">
      <w:pPr>
        <w:ind w:firstLine="540"/>
        <w:jc w:val="both"/>
        <w:rPr>
          <w:sz w:val="24"/>
          <w:szCs w:val="24"/>
        </w:rPr>
      </w:pPr>
      <w:r w:rsidRPr="00B30942">
        <w:rPr>
          <w:sz w:val="24"/>
          <w:szCs w:val="24"/>
        </w:rPr>
        <w:t xml:space="preserve">         3. глины;</w:t>
      </w:r>
    </w:p>
    <w:p w:rsidR="001562CE" w:rsidRPr="00B30942" w:rsidRDefault="001562CE" w:rsidP="001562CE">
      <w:pPr>
        <w:ind w:firstLine="540"/>
        <w:jc w:val="both"/>
        <w:rPr>
          <w:sz w:val="24"/>
          <w:szCs w:val="24"/>
        </w:rPr>
      </w:pPr>
      <w:r w:rsidRPr="00B30942">
        <w:rPr>
          <w:sz w:val="24"/>
          <w:szCs w:val="24"/>
        </w:rPr>
        <w:t xml:space="preserve">         4. песчаники;</w:t>
      </w:r>
    </w:p>
    <w:p w:rsidR="001562CE" w:rsidRPr="00B30942" w:rsidRDefault="001562CE" w:rsidP="001562CE">
      <w:pPr>
        <w:ind w:firstLine="540"/>
        <w:jc w:val="both"/>
        <w:rPr>
          <w:sz w:val="24"/>
          <w:szCs w:val="24"/>
        </w:rPr>
      </w:pPr>
      <w:r w:rsidRPr="00B30942">
        <w:rPr>
          <w:sz w:val="24"/>
          <w:szCs w:val="24"/>
        </w:rPr>
        <w:t xml:space="preserve">         5. мергели.</w:t>
      </w:r>
    </w:p>
    <w:p w:rsidR="001562CE" w:rsidRPr="00B30942" w:rsidRDefault="001562CE" w:rsidP="001562CE">
      <w:pPr>
        <w:ind w:firstLine="540"/>
        <w:jc w:val="both"/>
        <w:rPr>
          <w:sz w:val="24"/>
          <w:szCs w:val="24"/>
        </w:rPr>
      </w:pPr>
    </w:p>
    <w:p w:rsidR="001562CE" w:rsidRPr="00B30942" w:rsidRDefault="001562CE" w:rsidP="001562CE">
      <w:pPr>
        <w:ind w:firstLine="540"/>
        <w:jc w:val="both"/>
        <w:rPr>
          <w:sz w:val="24"/>
          <w:szCs w:val="24"/>
        </w:rPr>
      </w:pPr>
      <w:r w:rsidRPr="00B30942">
        <w:rPr>
          <w:sz w:val="24"/>
          <w:szCs w:val="24"/>
        </w:rPr>
        <w:t>25. Какой из факторов способствует быстрому развитию карста?</w:t>
      </w:r>
    </w:p>
    <w:p w:rsidR="001562CE" w:rsidRPr="00B30942" w:rsidRDefault="001562CE" w:rsidP="001562CE">
      <w:pPr>
        <w:ind w:firstLine="540"/>
        <w:jc w:val="both"/>
        <w:rPr>
          <w:sz w:val="24"/>
          <w:szCs w:val="24"/>
        </w:rPr>
      </w:pPr>
      <w:r w:rsidRPr="00B30942">
        <w:rPr>
          <w:sz w:val="24"/>
          <w:szCs w:val="24"/>
        </w:rPr>
        <w:t xml:space="preserve">         1. статические нагрузки;</w:t>
      </w:r>
    </w:p>
    <w:p w:rsidR="001562CE" w:rsidRPr="00B30942" w:rsidRDefault="001562CE" w:rsidP="001562CE">
      <w:pPr>
        <w:ind w:firstLine="540"/>
        <w:jc w:val="both"/>
        <w:rPr>
          <w:sz w:val="24"/>
          <w:szCs w:val="24"/>
        </w:rPr>
      </w:pPr>
      <w:r w:rsidRPr="00B30942">
        <w:rPr>
          <w:sz w:val="24"/>
          <w:szCs w:val="24"/>
        </w:rPr>
        <w:t xml:space="preserve">         2. динамические нагрузки;</w:t>
      </w:r>
    </w:p>
    <w:p w:rsidR="001562CE" w:rsidRPr="00B30942" w:rsidRDefault="001562CE" w:rsidP="001562CE">
      <w:pPr>
        <w:ind w:firstLine="540"/>
        <w:jc w:val="both"/>
        <w:rPr>
          <w:sz w:val="24"/>
          <w:szCs w:val="24"/>
        </w:rPr>
      </w:pPr>
      <w:r w:rsidRPr="00B30942">
        <w:rPr>
          <w:sz w:val="24"/>
          <w:szCs w:val="24"/>
        </w:rPr>
        <w:t xml:space="preserve">         3. укрепительные работы;</w:t>
      </w:r>
    </w:p>
    <w:p w:rsidR="001562CE" w:rsidRPr="00B30942" w:rsidRDefault="001562CE" w:rsidP="001562CE">
      <w:pPr>
        <w:ind w:firstLine="540"/>
        <w:jc w:val="both"/>
        <w:rPr>
          <w:sz w:val="24"/>
          <w:szCs w:val="24"/>
        </w:rPr>
      </w:pPr>
      <w:r w:rsidRPr="00B30942">
        <w:rPr>
          <w:sz w:val="24"/>
          <w:szCs w:val="24"/>
        </w:rPr>
        <w:t xml:space="preserve">         4. сглаженный рельеф;</w:t>
      </w:r>
    </w:p>
    <w:p w:rsidR="001562CE" w:rsidRPr="00B30942" w:rsidRDefault="001562CE" w:rsidP="001562CE">
      <w:pPr>
        <w:ind w:firstLine="540"/>
        <w:jc w:val="both"/>
        <w:rPr>
          <w:sz w:val="24"/>
          <w:szCs w:val="24"/>
        </w:rPr>
      </w:pPr>
      <w:r w:rsidRPr="00B30942">
        <w:rPr>
          <w:sz w:val="24"/>
          <w:szCs w:val="24"/>
        </w:rPr>
        <w:t xml:space="preserve">         5. холодный климат.</w:t>
      </w:r>
    </w:p>
    <w:p w:rsidR="001562CE" w:rsidRPr="00B30942" w:rsidRDefault="001562CE" w:rsidP="001562CE">
      <w:pPr>
        <w:ind w:firstLine="540"/>
        <w:jc w:val="both"/>
        <w:rPr>
          <w:sz w:val="24"/>
          <w:szCs w:val="24"/>
        </w:rPr>
      </w:pPr>
    </w:p>
    <w:p w:rsidR="001562CE" w:rsidRPr="00B30942" w:rsidRDefault="001562CE" w:rsidP="001562CE">
      <w:pPr>
        <w:pStyle w:val="1"/>
        <w:jc w:val="both"/>
        <w:rPr>
          <w:rStyle w:val="FontStyle20"/>
          <w:rFonts w:ascii="Times New Roman" w:hAnsi="Times New Roman" w:cs="Times New Roman"/>
          <w:color w:val="auto"/>
          <w:sz w:val="24"/>
          <w:szCs w:val="24"/>
        </w:rPr>
      </w:pPr>
      <w:r w:rsidRPr="00B30942">
        <w:rPr>
          <w:rStyle w:val="FontStyle20"/>
          <w:rFonts w:ascii="Times New Roman" w:hAnsi="Times New Roman" w:cs="Times New Roman"/>
          <w:color w:val="auto"/>
          <w:sz w:val="24"/>
          <w:szCs w:val="24"/>
        </w:rPr>
        <w:t>7 Оценочные средства для проведения промежуточной аттестации</w:t>
      </w:r>
    </w:p>
    <w:p w:rsidR="001562CE" w:rsidRPr="00B30942" w:rsidRDefault="001562CE" w:rsidP="001562CE">
      <w:pPr>
        <w:jc w:val="both"/>
        <w:rPr>
          <w:sz w:val="24"/>
          <w:szCs w:val="24"/>
        </w:rPr>
      </w:pPr>
      <w:r w:rsidRPr="00B30942">
        <w:rPr>
          <w:sz w:val="24"/>
          <w:szCs w:val="24"/>
        </w:rPr>
        <w:t>Промежуточная аттестация имеет целью определить степень достижения запланированных результатов обучения по каждой дисциплине (модулю) за определенный период обучения (семестр) и может проводиться в форме зачета, зачета с оценкой, экзамена, защиты курсового проекта (работы).</w:t>
      </w:r>
    </w:p>
    <w:p w:rsidR="001562CE" w:rsidRPr="00B30942" w:rsidRDefault="001562CE" w:rsidP="001562CE">
      <w:pPr>
        <w:jc w:val="both"/>
        <w:rPr>
          <w:sz w:val="24"/>
          <w:szCs w:val="24"/>
        </w:rPr>
      </w:pPr>
      <w:r w:rsidRPr="00B30942">
        <w:rPr>
          <w:sz w:val="24"/>
          <w:szCs w:val="24"/>
        </w:rPr>
        <w:t>Данный раздел состоит их двух пунктов:</w:t>
      </w:r>
    </w:p>
    <w:p w:rsidR="001562CE" w:rsidRPr="00B30942" w:rsidRDefault="001562CE" w:rsidP="001562CE">
      <w:pPr>
        <w:jc w:val="both"/>
        <w:rPr>
          <w:sz w:val="24"/>
          <w:szCs w:val="24"/>
        </w:rPr>
      </w:pPr>
      <w:r w:rsidRPr="00B30942">
        <w:rPr>
          <w:sz w:val="24"/>
          <w:szCs w:val="24"/>
        </w:rPr>
        <w:t>а) Планируемые результаты обучения и оценочные средства для проведения промежуточной аттестации.</w:t>
      </w:r>
    </w:p>
    <w:p w:rsidR="001562CE" w:rsidRPr="00B30942" w:rsidRDefault="001562CE" w:rsidP="001562CE">
      <w:pPr>
        <w:jc w:val="both"/>
        <w:rPr>
          <w:sz w:val="24"/>
          <w:szCs w:val="24"/>
        </w:rPr>
      </w:pPr>
      <w:r w:rsidRPr="00B30942">
        <w:rPr>
          <w:sz w:val="24"/>
          <w:szCs w:val="24"/>
        </w:rPr>
        <w:t>б) Порядок проведения промежуточной аттестации, показатели и критерии оценивания.</w:t>
      </w:r>
    </w:p>
    <w:p w:rsidR="001562CE" w:rsidRPr="00B30942" w:rsidRDefault="001562CE" w:rsidP="001562CE">
      <w:pPr>
        <w:jc w:val="both"/>
        <w:rPr>
          <w:sz w:val="24"/>
          <w:szCs w:val="24"/>
        </w:rPr>
      </w:pPr>
    </w:p>
    <w:p w:rsidR="001562CE" w:rsidRPr="00B30942" w:rsidRDefault="001562CE" w:rsidP="001562CE">
      <w:pPr>
        <w:rPr>
          <w:b/>
          <w:sz w:val="24"/>
          <w:szCs w:val="24"/>
        </w:rPr>
      </w:pPr>
      <w:r w:rsidRPr="00B30942">
        <w:rPr>
          <w:b/>
          <w:sz w:val="24"/>
          <w:szCs w:val="24"/>
        </w:rPr>
        <w:t>а) Планируемые результаты обучения и оценочные средства для проведения промежуточной аттестации:</w:t>
      </w:r>
    </w:p>
    <w:tbl>
      <w:tblPr>
        <w:tblW w:w="5073" w:type="pct"/>
        <w:tblCellMar>
          <w:left w:w="0" w:type="dxa"/>
          <w:right w:w="0" w:type="dxa"/>
        </w:tblCellMar>
        <w:tblLook w:val="04A0" w:firstRow="1" w:lastRow="0" w:firstColumn="1" w:lastColumn="0" w:noHBand="0" w:noVBand="1"/>
      </w:tblPr>
      <w:tblGrid>
        <w:gridCol w:w="1546"/>
        <w:gridCol w:w="3984"/>
        <w:gridCol w:w="4048"/>
      </w:tblGrid>
      <w:tr w:rsidR="001562CE" w:rsidRPr="00B30942" w:rsidTr="00D043E4">
        <w:trPr>
          <w:trHeight w:val="611"/>
          <w:tblHeader/>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62CE" w:rsidRPr="00B30942" w:rsidRDefault="001562CE" w:rsidP="00D043E4">
            <w:pPr>
              <w:ind w:firstLine="0"/>
              <w:jc w:val="center"/>
              <w:rPr>
                <w:sz w:val="24"/>
                <w:szCs w:val="24"/>
              </w:rPr>
            </w:pPr>
            <w:r w:rsidRPr="00B30942">
              <w:rPr>
                <w:sz w:val="24"/>
                <w:szCs w:val="24"/>
              </w:rPr>
              <w:t xml:space="preserve">Структурный </w:t>
            </w:r>
            <w:r w:rsidRPr="00B30942">
              <w:rPr>
                <w:sz w:val="24"/>
                <w:szCs w:val="24"/>
              </w:rPr>
              <w:br/>
              <w:t xml:space="preserve">элемент </w:t>
            </w:r>
            <w:r w:rsidRPr="00B30942">
              <w:rPr>
                <w:sz w:val="24"/>
                <w:szCs w:val="24"/>
              </w:rPr>
              <w:br/>
              <w:t>компетенции</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2CE" w:rsidRPr="00B30942" w:rsidRDefault="001562CE" w:rsidP="00D043E4">
            <w:pPr>
              <w:ind w:firstLine="0"/>
              <w:jc w:val="center"/>
              <w:rPr>
                <w:sz w:val="24"/>
                <w:szCs w:val="24"/>
              </w:rPr>
            </w:pPr>
            <w:r w:rsidRPr="00B30942">
              <w:rPr>
                <w:bCs/>
                <w:sz w:val="24"/>
                <w:szCs w:val="24"/>
              </w:rPr>
              <w:t xml:space="preserve">Планируемые результаты обучения </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0"/>
              <w:jc w:val="center"/>
              <w:rPr>
                <w:bCs/>
                <w:sz w:val="24"/>
                <w:szCs w:val="24"/>
              </w:rPr>
            </w:pPr>
            <w:r w:rsidRPr="00B30942">
              <w:rPr>
                <w:bCs/>
                <w:sz w:val="24"/>
                <w:szCs w:val="24"/>
              </w:rPr>
              <w:t>Оценочные средства</w:t>
            </w:r>
          </w:p>
        </w:tc>
      </w:tr>
      <w:tr w:rsidR="001562CE" w:rsidRPr="00B30942" w:rsidTr="00D043E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512635" w:rsidP="00512635">
            <w:pPr>
              <w:rPr>
                <w:sz w:val="24"/>
                <w:szCs w:val="24"/>
              </w:rPr>
            </w:pPr>
            <w:r w:rsidRPr="00B30942">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rFonts w:eastAsia="Calibri"/>
                <w:sz w:val="24"/>
                <w:szCs w:val="24"/>
              </w:rPr>
            </w:pPr>
            <w:r w:rsidRPr="00B30942">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1562CE" w:rsidRPr="00B30942" w:rsidRDefault="001562CE" w:rsidP="00D043E4">
            <w:pPr>
              <w:widowControl/>
              <w:ind w:firstLine="0"/>
              <w:rPr>
                <w:sz w:val="24"/>
                <w:szCs w:val="24"/>
              </w:rPr>
            </w:pPr>
            <w:r w:rsidRPr="00B30942">
              <w:rPr>
                <w:color w:val="000000"/>
                <w:sz w:val="24"/>
                <w:szCs w:val="24"/>
              </w:rPr>
              <w:t xml:space="preserve">Состав и строение Земли и земной, коры; геологические процессы; </w:t>
            </w:r>
            <w:r w:rsidRPr="00B30942">
              <w:rPr>
                <w:color w:val="000000"/>
                <w:sz w:val="24"/>
                <w:szCs w:val="24"/>
              </w:rPr>
              <w:lastRenderedPageBreak/>
              <w:t xml:space="preserve">развитие земной коры во времени; </w:t>
            </w:r>
            <w:r w:rsidRPr="00B30942">
              <w:rPr>
                <w:sz w:val="24"/>
                <w:szCs w:val="24"/>
              </w:rPr>
              <w:t xml:space="preserve">методы диагностирования горных пород в лабораторных и в полевых условиях; процессы </w:t>
            </w:r>
            <w:proofErr w:type="spellStart"/>
            <w:r w:rsidRPr="00B30942">
              <w:rPr>
                <w:sz w:val="24"/>
                <w:szCs w:val="24"/>
              </w:rPr>
              <w:t>магматизма</w:t>
            </w:r>
            <w:proofErr w:type="spellEnd"/>
            <w:r w:rsidRPr="00B30942">
              <w:rPr>
                <w:sz w:val="24"/>
                <w:szCs w:val="24"/>
              </w:rPr>
              <w:t xml:space="preserve">, метаморфизма и метасоматизма, литогенеза. </w:t>
            </w:r>
          </w:p>
          <w:p w:rsidR="001562CE" w:rsidRPr="00B30942" w:rsidRDefault="001562CE" w:rsidP="00D043E4">
            <w:pPr>
              <w:ind w:firstLine="0"/>
              <w:rPr>
                <w:color w:val="000000"/>
                <w:sz w:val="24"/>
                <w:szCs w:val="24"/>
              </w:rPr>
            </w:pPr>
            <w:r w:rsidRPr="00B30942">
              <w:rPr>
                <w:color w:val="000000"/>
                <w:sz w:val="24"/>
                <w:szCs w:val="24"/>
              </w:rPr>
              <w:t>Геологическую деятельность человека;</w:t>
            </w:r>
          </w:p>
          <w:p w:rsidR="001562CE" w:rsidRPr="00B30942" w:rsidRDefault="001562CE" w:rsidP="00D043E4">
            <w:pPr>
              <w:ind w:firstLine="0"/>
              <w:rPr>
                <w:color w:val="000000"/>
                <w:sz w:val="24"/>
                <w:szCs w:val="24"/>
              </w:rPr>
            </w:pPr>
            <w:r w:rsidRPr="00B30942">
              <w:rPr>
                <w:color w:val="000000"/>
                <w:sz w:val="24"/>
                <w:szCs w:val="24"/>
              </w:rPr>
              <w:t xml:space="preserve"> деятельность поверхностных и подземных вод; </w:t>
            </w:r>
          </w:p>
          <w:p w:rsidR="001562CE" w:rsidRPr="00B30942" w:rsidRDefault="001562CE" w:rsidP="00D043E4">
            <w:pPr>
              <w:ind w:firstLine="0"/>
              <w:rPr>
                <w:color w:val="000000"/>
                <w:sz w:val="24"/>
                <w:szCs w:val="24"/>
              </w:rPr>
            </w:pPr>
            <w:r w:rsidRPr="00B30942">
              <w:rPr>
                <w:color w:val="000000"/>
                <w:sz w:val="24"/>
                <w:szCs w:val="24"/>
              </w:rPr>
              <w:t xml:space="preserve">строение, состав и свойства грунтов; основные типы грунтов и их физико-механические свойства; </w:t>
            </w:r>
          </w:p>
          <w:p w:rsidR="001562CE" w:rsidRPr="00B30942" w:rsidRDefault="001562CE" w:rsidP="00D043E4">
            <w:pPr>
              <w:ind w:firstLine="0"/>
              <w:rPr>
                <w:color w:val="000000"/>
                <w:sz w:val="24"/>
                <w:szCs w:val="24"/>
              </w:rPr>
            </w:pPr>
            <w:r w:rsidRPr="00B30942">
              <w:rPr>
                <w:color w:val="000000"/>
                <w:sz w:val="24"/>
                <w:szCs w:val="24"/>
              </w:rPr>
              <w:t>основную инженерно-геологическую информацию в нормативных документах (СНиП, ГОСТ и т. д.);</w:t>
            </w:r>
          </w:p>
          <w:p w:rsidR="001562CE" w:rsidRPr="00B30942" w:rsidRDefault="001562CE" w:rsidP="00D043E4">
            <w:pPr>
              <w:ind w:firstLine="0"/>
              <w:rPr>
                <w:rStyle w:val="95pt"/>
                <w:sz w:val="24"/>
                <w:szCs w:val="24"/>
              </w:rPr>
            </w:pPr>
            <w:r w:rsidRPr="00B30942">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1562CE" w:rsidRPr="00B30942" w:rsidRDefault="001562CE" w:rsidP="00D043E4">
            <w:pPr>
              <w:ind w:firstLine="0"/>
              <w:rPr>
                <w:sz w:val="24"/>
                <w:szCs w:val="24"/>
              </w:rPr>
            </w:pPr>
            <w:r w:rsidRPr="00B30942">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widowControl/>
              <w:ind w:firstLine="0"/>
              <w:rPr>
                <w:rFonts w:eastAsia="Calibri"/>
                <w:b/>
                <w:sz w:val="24"/>
                <w:szCs w:val="24"/>
              </w:rPr>
            </w:pPr>
            <w:r w:rsidRPr="00B30942">
              <w:rPr>
                <w:rFonts w:eastAsia="Calibri"/>
                <w:b/>
                <w:sz w:val="24"/>
                <w:szCs w:val="24"/>
              </w:rPr>
              <w:lastRenderedPageBreak/>
              <w:t>Примерный перечень вопросов к зачету по геологии</w:t>
            </w:r>
          </w:p>
          <w:p w:rsidR="001562CE" w:rsidRPr="00B30942" w:rsidRDefault="001562CE" w:rsidP="00430B68">
            <w:pPr>
              <w:widowControl/>
              <w:numPr>
                <w:ilvl w:val="0"/>
                <w:numId w:val="15"/>
              </w:numPr>
              <w:autoSpaceDE/>
              <w:autoSpaceDN/>
              <w:adjustRightInd/>
              <w:rPr>
                <w:sz w:val="24"/>
                <w:szCs w:val="24"/>
              </w:rPr>
            </w:pPr>
            <w:r w:rsidRPr="00B30942">
              <w:rPr>
                <w:sz w:val="24"/>
                <w:szCs w:val="24"/>
              </w:rPr>
              <w:t>Строение Земли.</w:t>
            </w:r>
          </w:p>
          <w:p w:rsidR="001562CE" w:rsidRPr="00B30942" w:rsidRDefault="001562CE" w:rsidP="00430B68">
            <w:pPr>
              <w:widowControl/>
              <w:numPr>
                <w:ilvl w:val="0"/>
                <w:numId w:val="15"/>
              </w:numPr>
              <w:autoSpaceDE/>
              <w:autoSpaceDN/>
              <w:adjustRightInd/>
              <w:rPr>
                <w:sz w:val="24"/>
                <w:szCs w:val="24"/>
              </w:rPr>
            </w:pPr>
            <w:r w:rsidRPr="00B30942">
              <w:rPr>
                <w:sz w:val="24"/>
                <w:szCs w:val="24"/>
              </w:rPr>
              <w:t>Химический состав Земли.</w:t>
            </w:r>
          </w:p>
          <w:p w:rsidR="001562CE" w:rsidRPr="00B30942" w:rsidRDefault="001562CE" w:rsidP="00430B68">
            <w:pPr>
              <w:widowControl/>
              <w:numPr>
                <w:ilvl w:val="0"/>
                <w:numId w:val="15"/>
              </w:numPr>
              <w:autoSpaceDE/>
              <w:autoSpaceDN/>
              <w:adjustRightInd/>
              <w:rPr>
                <w:sz w:val="24"/>
                <w:szCs w:val="24"/>
              </w:rPr>
            </w:pPr>
            <w:r w:rsidRPr="00B30942">
              <w:rPr>
                <w:sz w:val="24"/>
                <w:szCs w:val="24"/>
              </w:rPr>
              <w:t>Свойства Земли.</w:t>
            </w:r>
          </w:p>
          <w:p w:rsidR="001562CE" w:rsidRPr="00B30942" w:rsidRDefault="001562CE" w:rsidP="00430B68">
            <w:pPr>
              <w:widowControl/>
              <w:numPr>
                <w:ilvl w:val="0"/>
                <w:numId w:val="15"/>
              </w:numPr>
              <w:autoSpaceDE/>
              <w:autoSpaceDN/>
              <w:adjustRightInd/>
              <w:rPr>
                <w:sz w:val="24"/>
                <w:szCs w:val="24"/>
              </w:rPr>
            </w:pPr>
            <w:r w:rsidRPr="00B30942">
              <w:rPr>
                <w:sz w:val="24"/>
                <w:szCs w:val="24"/>
              </w:rPr>
              <w:t>Геохронология.</w:t>
            </w:r>
          </w:p>
          <w:p w:rsidR="001562CE" w:rsidRPr="00B30942" w:rsidRDefault="001562CE" w:rsidP="00430B68">
            <w:pPr>
              <w:widowControl/>
              <w:numPr>
                <w:ilvl w:val="0"/>
                <w:numId w:val="15"/>
              </w:numPr>
              <w:autoSpaceDE/>
              <w:autoSpaceDN/>
              <w:adjustRightInd/>
              <w:rPr>
                <w:sz w:val="24"/>
                <w:szCs w:val="24"/>
              </w:rPr>
            </w:pPr>
            <w:r w:rsidRPr="00B30942">
              <w:rPr>
                <w:sz w:val="24"/>
                <w:szCs w:val="24"/>
              </w:rPr>
              <w:t>Минералы, состав, состояние.</w:t>
            </w:r>
          </w:p>
          <w:p w:rsidR="001562CE" w:rsidRPr="00B30942" w:rsidRDefault="001562CE" w:rsidP="00430B68">
            <w:pPr>
              <w:widowControl/>
              <w:numPr>
                <w:ilvl w:val="0"/>
                <w:numId w:val="15"/>
              </w:numPr>
              <w:autoSpaceDE/>
              <w:autoSpaceDN/>
              <w:adjustRightInd/>
              <w:rPr>
                <w:sz w:val="24"/>
                <w:szCs w:val="24"/>
              </w:rPr>
            </w:pPr>
            <w:r w:rsidRPr="00B30942">
              <w:rPr>
                <w:sz w:val="24"/>
                <w:szCs w:val="24"/>
              </w:rPr>
              <w:lastRenderedPageBreak/>
              <w:t>Кристаллохимическая классификация.</w:t>
            </w:r>
          </w:p>
          <w:p w:rsidR="001562CE" w:rsidRPr="00B30942" w:rsidRDefault="001562CE" w:rsidP="00430B68">
            <w:pPr>
              <w:widowControl/>
              <w:numPr>
                <w:ilvl w:val="0"/>
                <w:numId w:val="15"/>
              </w:numPr>
              <w:autoSpaceDE/>
              <w:autoSpaceDN/>
              <w:adjustRightInd/>
              <w:rPr>
                <w:sz w:val="24"/>
                <w:szCs w:val="24"/>
              </w:rPr>
            </w:pPr>
            <w:r w:rsidRPr="00B30942">
              <w:rPr>
                <w:sz w:val="24"/>
                <w:szCs w:val="24"/>
              </w:rPr>
              <w:t>Физические свойства минералов.</w:t>
            </w:r>
          </w:p>
          <w:p w:rsidR="001562CE" w:rsidRPr="00B30942" w:rsidRDefault="001562CE" w:rsidP="00430B68">
            <w:pPr>
              <w:widowControl/>
              <w:numPr>
                <w:ilvl w:val="0"/>
                <w:numId w:val="15"/>
              </w:numPr>
              <w:autoSpaceDE/>
              <w:autoSpaceDN/>
              <w:adjustRightInd/>
              <w:rPr>
                <w:sz w:val="24"/>
                <w:szCs w:val="24"/>
              </w:rPr>
            </w:pPr>
            <w:r w:rsidRPr="00B30942">
              <w:rPr>
                <w:sz w:val="24"/>
                <w:szCs w:val="24"/>
              </w:rPr>
              <w:t>Магматические горные породы,  их характеристика.</w:t>
            </w:r>
          </w:p>
          <w:p w:rsidR="001562CE" w:rsidRPr="00B30942" w:rsidRDefault="001562CE" w:rsidP="00430B68">
            <w:pPr>
              <w:widowControl/>
              <w:numPr>
                <w:ilvl w:val="0"/>
                <w:numId w:val="15"/>
              </w:numPr>
              <w:autoSpaceDE/>
              <w:autoSpaceDN/>
              <w:adjustRightInd/>
              <w:rPr>
                <w:sz w:val="24"/>
                <w:szCs w:val="24"/>
              </w:rPr>
            </w:pPr>
            <w:r w:rsidRPr="00B30942">
              <w:rPr>
                <w:sz w:val="24"/>
                <w:szCs w:val="24"/>
              </w:rPr>
              <w:t>Осадочные горные породы, классификация.</w:t>
            </w:r>
          </w:p>
          <w:p w:rsidR="001562CE" w:rsidRPr="00B30942" w:rsidRDefault="001562CE" w:rsidP="00430B68">
            <w:pPr>
              <w:widowControl/>
              <w:numPr>
                <w:ilvl w:val="0"/>
                <w:numId w:val="15"/>
              </w:numPr>
              <w:autoSpaceDE/>
              <w:autoSpaceDN/>
              <w:adjustRightInd/>
              <w:rPr>
                <w:sz w:val="24"/>
                <w:szCs w:val="24"/>
              </w:rPr>
            </w:pPr>
            <w:r w:rsidRPr="00B30942">
              <w:rPr>
                <w:sz w:val="24"/>
                <w:szCs w:val="24"/>
              </w:rPr>
              <w:t>Метаморфические горные породы.</w:t>
            </w:r>
          </w:p>
          <w:p w:rsidR="001562CE" w:rsidRPr="00B30942" w:rsidRDefault="001562CE" w:rsidP="00430B68">
            <w:pPr>
              <w:widowControl/>
              <w:numPr>
                <w:ilvl w:val="0"/>
                <w:numId w:val="15"/>
              </w:numPr>
              <w:autoSpaceDE/>
              <w:autoSpaceDN/>
              <w:adjustRightInd/>
              <w:rPr>
                <w:sz w:val="24"/>
                <w:szCs w:val="24"/>
              </w:rPr>
            </w:pPr>
            <w:r w:rsidRPr="00B30942">
              <w:rPr>
                <w:sz w:val="24"/>
                <w:szCs w:val="24"/>
              </w:rPr>
              <w:t>Использование горных пород в промышленности и строительстве.</w:t>
            </w:r>
          </w:p>
          <w:p w:rsidR="001562CE" w:rsidRPr="00B30942" w:rsidRDefault="001562CE" w:rsidP="00430B68">
            <w:pPr>
              <w:widowControl/>
              <w:numPr>
                <w:ilvl w:val="0"/>
                <w:numId w:val="15"/>
              </w:numPr>
              <w:autoSpaceDE/>
              <w:autoSpaceDN/>
              <w:adjustRightInd/>
              <w:rPr>
                <w:sz w:val="24"/>
                <w:szCs w:val="24"/>
              </w:rPr>
            </w:pPr>
            <w:r w:rsidRPr="00B30942">
              <w:rPr>
                <w:sz w:val="24"/>
                <w:szCs w:val="24"/>
              </w:rPr>
              <w:t>Магматический расплавы.</w:t>
            </w:r>
          </w:p>
          <w:p w:rsidR="001562CE" w:rsidRPr="00B30942" w:rsidRDefault="001562CE" w:rsidP="00430B68">
            <w:pPr>
              <w:widowControl/>
              <w:numPr>
                <w:ilvl w:val="0"/>
                <w:numId w:val="15"/>
              </w:numPr>
              <w:autoSpaceDE/>
              <w:autoSpaceDN/>
              <w:adjustRightInd/>
              <w:rPr>
                <w:sz w:val="24"/>
                <w:szCs w:val="24"/>
              </w:rPr>
            </w:pPr>
            <w:r w:rsidRPr="00B30942">
              <w:rPr>
                <w:sz w:val="24"/>
                <w:szCs w:val="24"/>
              </w:rPr>
              <w:t xml:space="preserve">Интрузивный и эффузивный </w:t>
            </w:r>
            <w:proofErr w:type="spellStart"/>
            <w:r w:rsidRPr="00B30942">
              <w:rPr>
                <w:sz w:val="24"/>
                <w:szCs w:val="24"/>
              </w:rPr>
              <w:t>магматизм</w:t>
            </w:r>
            <w:proofErr w:type="spellEnd"/>
            <w:r w:rsidRPr="00B30942">
              <w:rPr>
                <w:sz w:val="24"/>
                <w:szCs w:val="24"/>
              </w:rPr>
              <w:t>.</w:t>
            </w:r>
          </w:p>
          <w:p w:rsidR="001562CE" w:rsidRPr="00B30942" w:rsidRDefault="001562CE" w:rsidP="00430B68">
            <w:pPr>
              <w:widowControl/>
              <w:numPr>
                <w:ilvl w:val="0"/>
                <w:numId w:val="15"/>
              </w:numPr>
              <w:autoSpaceDE/>
              <w:autoSpaceDN/>
              <w:adjustRightInd/>
              <w:rPr>
                <w:sz w:val="24"/>
                <w:szCs w:val="24"/>
              </w:rPr>
            </w:pPr>
            <w:r w:rsidRPr="00B30942">
              <w:rPr>
                <w:sz w:val="24"/>
                <w:szCs w:val="24"/>
              </w:rPr>
              <w:t>Региональный метаморфизм.</w:t>
            </w:r>
          </w:p>
          <w:p w:rsidR="001562CE" w:rsidRPr="00B30942" w:rsidRDefault="001562CE" w:rsidP="00430B68">
            <w:pPr>
              <w:widowControl/>
              <w:numPr>
                <w:ilvl w:val="0"/>
                <w:numId w:val="15"/>
              </w:numPr>
              <w:autoSpaceDE/>
              <w:autoSpaceDN/>
              <w:adjustRightInd/>
              <w:rPr>
                <w:sz w:val="24"/>
                <w:szCs w:val="24"/>
              </w:rPr>
            </w:pPr>
            <w:r w:rsidRPr="00B30942">
              <w:rPr>
                <w:sz w:val="24"/>
                <w:szCs w:val="24"/>
              </w:rPr>
              <w:t>Контактовый метаморфизм.</w:t>
            </w:r>
          </w:p>
          <w:p w:rsidR="001562CE" w:rsidRPr="00B30942" w:rsidRDefault="001562CE" w:rsidP="00430B68">
            <w:pPr>
              <w:widowControl/>
              <w:numPr>
                <w:ilvl w:val="0"/>
                <w:numId w:val="15"/>
              </w:numPr>
              <w:autoSpaceDE/>
              <w:autoSpaceDN/>
              <w:adjustRightInd/>
              <w:rPr>
                <w:sz w:val="24"/>
                <w:szCs w:val="24"/>
              </w:rPr>
            </w:pPr>
            <w:r w:rsidRPr="00B30942">
              <w:rPr>
                <w:sz w:val="24"/>
                <w:szCs w:val="24"/>
              </w:rPr>
              <w:t>Гидротермальный метаморфизм.</w:t>
            </w:r>
          </w:p>
          <w:p w:rsidR="001562CE" w:rsidRPr="00B30942" w:rsidRDefault="001562CE" w:rsidP="00430B68">
            <w:pPr>
              <w:widowControl/>
              <w:numPr>
                <w:ilvl w:val="0"/>
                <w:numId w:val="15"/>
              </w:numPr>
              <w:autoSpaceDE/>
              <w:autoSpaceDN/>
              <w:adjustRightInd/>
              <w:rPr>
                <w:sz w:val="24"/>
                <w:szCs w:val="24"/>
              </w:rPr>
            </w:pPr>
            <w:r w:rsidRPr="00B30942">
              <w:rPr>
                <w:sz w:val="24"/>
                <w:szCs w:val="24"/>
              </w:rPr>
              <w:t>Эндогенные и экзогенные геологические процессы.</w:t>
            </w:r>
          </w:p>
          <w:p w:rsidR="001562CE" w:rsidRPr="00B30942" w:rsidRDefault="001562CE" w:rsidP="00430B68">
            <w:pPr>
              <w:widowControl/>
              <w:numPr>
                <w:ilvl w:val="0"/>
                <w:numId w:val="15"/>
              </w:numPr>
              <w:autoSpaceDE/>
              <w:autoSpaceDN/>
              <w:adjustRightInd/>
              <w:rPr>
                <w:sz w:val="24"/>
                <w:szCs w:val="24"/>
              </w:rPr>
            </w:pPr>
            <w:r w:rsidRPr="00B30942">
              <w:rPr>
                <w:sz w:val="24"/>
                <w:szCs w:val="24"/>
              </w:rPr>
              <w:t>Землетрясения.</w:t>
            </w:r>
          </w:p>
          <w:p w:rsidR="001562CE" w:rsidRPr="00B30942" w:rsidRDefault="001562CE" w:rsidP="00430B68">
            <w:pPr>
              <w:widowControl/>
              <w:numPr>
                <w:ilvl w:val="0"/>
                <w:numId w:val="15"/>
              </w:numPr>
              <w:autoSpaceDE/>
              <w:autoSpaceDN/>
              <w:adjustRightInd/>
              <w:rPr>
                <w:sz w:val="24"/>
                <w:szCs w:val="24"/>
              </w:rPr>
            </w:pPr>
            <w:r w:rsidRPr="00B30942">
              <w:rPr>
                <w:sz w:val="24"/>
                <w:szCs w:val="24"/>
              </w:rPr>
              <w:t xml:space="preserve">Тектонические движения земной коры. </w:t>
            </w:r>
          </w:p>
          <w:p w:rsidR="001562CE" w:rsidRPr="00B30942" w:rsidRDefault="001562CE" w:rsidP="00430B68">
            <w:pPr>
              <w:widowControl/>
              <w:numPr>
                <w:ilvl w:val="0"/>
                <w:numId w:val="15"/>
              </w:numPr>
              <w:autoSpaceDE/>
              <w:autoSpaceDN/>
              <w:adjustRightInd/>
              <w:rPr>
                <w:sz w:val="24"/>
                <w:szCs w:val="24"/>
              </w:rPr>
            </w:pPr>
            <w:r w:rsidRPr="00B30942">
              <w:rPr>
                <w:sz w:val="24"/>
                <w:szCs w:val="24"/>
              </w:rPr>
              <w:t>Выветривание горных пород.</w:t>
            </w:r>
          </w:p>
          <w:p w:rsidR="001562CE" w:rsidRPr="00B30942" w:rsidRDefault="001562CE" w:rsidP="00D043E4">
            <w:pPr>
              <w:widowControl/>
              <w:ind w:firstLine="0"/>
              <w:rPr>
                <w:rFonts w:eastAsia="Calibri"/>
                <w:b/>
                <w:sz w:val="24"/>
                <w:szCs w:val="24"/>
              </w:rPr>
            </w:pP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62CE" w:rsidRPr="00B30942" w:rsidRDefault="001562CE" w:rsidP="00D043E4">
            <w:pPr>
              <w:ind w:firstLine="0"/>
              <w:rPr>
                <w:color w:val="000000"/>
                <w:sz w:val="24"/>
                <w:szCs w:val="24"/>
              </w:rPr>
            </w:pPr>
            <w:r w:rsidRPr="00B30942">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1562CE" w:rsidRPr="00B30942" w:rsidRDefault="001562CE" w:rsidP="00D043E4">
            <w:pPr>
              <w:ind w:firstLine="0"/>
              <w:rPr>
                <w:color w:val="000000"/>
                <w:sz w:val="24"/>
                <w:szCs w:val="24"/>
              </w:rPr>
            </w:pPr>
            <w:r w:rsidRPr="00B30942">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B30942">
              <w:rPr>
                <w:color w:val="000000"/>
                <w:sz w:val="24"/>
                <w:szCs w:val="24"/>
              </w:rPr>
              <w:t xml:space="preserve"> </w:t>
            </w:r>
          </w:p>
          <w:p w:rsidR="001562CE" w:rsidRPr="00B30942" w:rsidRDefault="001562CE" w:rsidP="00D043E4">
            <w:pPr>
              <w:shd w:val="clear" w:color="auto" w:fill="FFFFFF"/>
              <w:ind w:firstLine="42"/>
              <w:rPr>
                <w:color w:val="000000"/>
                <w:sz w:val="24"/>
                <w:szCs w:val="24"/>
              </w:rPr>
            </w:pPr>
            <w:r w:rsidRPr="00B30942">
              <w:rPr>
                <w:color w:val="000000"/>
                <w:sz w:val="24"/>
                <w:szCs w:val="24"/>
              </w:rPr>
              <w:t>разбираться в инженерно-геологических процессах;</w:t>
            </w:r>
          </w:p>
          <w:p w:rsidR="001562CE" w:rsidRPr="00B30942" w:rsidRDefault="001562CE" w:rsidP="00D043E4">
            <w:pPr>
              <w:ind w:firstLine="0"/>
              <w:rPr>
                <w:color w:val="000000"/>
                <w:sz w:val="24"/>
                <w:szCs w:val="24"/>
              </w:rPr>
            </w:pPr>
            <w:r w:rsidRPr="00B30942">
              <w:rPr>
                <w:color w:val="000000"/>
                <w:sz w:val="24"/>
                <w:szCs w:val="24"/>
              </w:rPr>
              <w:t>читать геологические материалы, составлять простейшие геологические карты, разрезы.</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0"/>
              <w:rPr>
                <w:rFonts w:eastAsia="Calibri"/>
                <w:b/>
                <w:sz w:val="24"/>
                <w:szCs w:val="24"/>
              </w:rPr>
            </w:pPr>
            <w:r w:rsidRPr="00B30942">
              <w:rPr>
                <w:rFonts w:eastAsia="Calibri"/>
                <w:b/>
                <w:sz w:val="24"/>
                <w:szCs w:val="24"/>
              </w:rPr>
              <w:t>Примерный перечень вопросов к зачету по геологии</w:t>
            </w:r>
          </w:p>
          <w:p w:rsidR="001562CE" w:rsidRPr="00B30942" w:rsidRDefault="001562CE" w:rsidP="00430B68">
            <w:pPr>
              <w:widowControl/>
              <w:numPr>
                <w:ilvl w:val="0"/>
                <w:numId w:val="23"/>
              </w:numPr>
              <w:autoSpaceDE/>
              <w:autoSpaceDN/>
              <w:adjustRightInd/>
              <w:rPr>
                <w:sz w:val="24"/>
                <w:szCs w:val="24"/>
              </w:rPr>
            </w:pPr>
            <w:r w:rsidRPr="00B30942">
              <w:rPr>
                <w:sz w:val="24"/>
                <w:szCs w:val="24"/>
              </w:rPr>
              <w:t>Строение Земли.</w:t>
            </w:r>
          </w:p>
          <w:p w:rsidR="001562CE" w:rsidRPr="00B30942" w:rsidRDefault="001562CE" w:rsidP="00430B68">
            <w:pPr>
              <w:widowControl/>
              <w:numPr>
                <w:ilvl w:val="0"/>
                <w:numId w:val="23"/>
              </w:numPr>
              <w:autoSpaceDE/>
              <w:autoSpaceDN/>
              <w:adjustRightInd/>
              <w:rPr>
                <w:sz w:val="24"/>
                <w:szCs w:val="24"/>
              </w:rPr>
            </w:pPr>
            <w:r w:rsidRPr="00B30942">
              <w:rPr>
                <w:sz w:val="24"/>
                <w:szCs w:val="24"/>
              </w:rPr>
              <w:t>Химический состав Земли.</w:t>
            </w:r>
          </w:p>
          <w:p w:rsidR="001562CE" w:rsidRPr="00B30942" w:rsidRDefault="001562CE" w:rsidP="00430B68">
            <w:pPr>
              <w:widowControl/>
              <w:numPr>
                <w:ilvl w:val="0"/>
                <w:numId w:val="23"/>
              </w:numPr>
              <w:autoSpaceDE/>
              <w:autoSpaceDN/>
              <w:adjustRightInd/>
              <w:rPr>
                <w:sz w:val="24"/>
                <w:szCs w:val="24"/>
              </w:rPr>
            </w:pPr>
            <w:r w:rsidRPr="00B30942">
              <w:rPr>
                <w:sz w:val="24"/>
                <w:szCs w:val="24"/>
              </w:rPr>
              <w:t>Свойства Земли.</w:t>
            </w:r>
          </w:p>
          <w:p w:rsidR="001562CE" w:rsidRPr="00B30942" w:rsidRDefault="001562CE" w:rsidP="00430B68">
            <w:pPr>
              <w:widowControl/>
              <w:numPr>
                <w:ilvl w:val="0"/>
                <w:numId w:val="23"/>
              </w:numPr>
              <w:autoSpaceDE/>
              <w:autoSpaceDN/>
              <w:adjustRightInd/>
              <w:rPr>
                <w:sz w:val="24"/>
                <w:szCs w:val="24"/>
              </w:rPr>
            </w:pPr>
            <w:r w:rsidRPr="00B30942">
              <w:rPr>
                <w:sz w:val="24"/>
                <w:szCs w:val="24"/>
              </w:rPr>
              <w:t>Геохронология.</w:t>
            </w:r>
          </w:p>
          <w:p w:rsidR="001562CE" w:rsidRPr="00B30942" w:rsidRDefault="001562CE" w:rsidP="00430B68">
            <w:pPr>
              <w:widowControl/>
              <w:numPr>
                <w:ilvl w:val="0"/>
                <w:numId w:val="23"/>
              </w:numPr>
              <w:autoSpaceDE/>
              <w:autoSpaceDN/>
              <w:adjustRightInd/>
              <w:rPr>
                <w:sz w:val="24"/>
                <w:szCs w:val="24"/>
              </w:rPr>
            </w:pPr>
            <w:r w:rsidRPr="00B30942">
              <w:rPr>
                <w:sz w:val="24"/>
                <w:szCs w:val="24"/>
              </w:rPr>
              <w:t>Минералы, состав, состояние.</w:t>
            </w:r>
          </w:p>
          <w:p w:rsidR="001562CE" w:rsidRPr="00B30942" w:rsidRDefault="001562CE" w:rsidP="00430B68">
            <w:pPr>
              <w:widowControl/>
              <w:numPr>
                <w:ilvl w:val="0"/>
                <w:numId w:val="23"/>
              </w:numPr>
              <w:autoSpaceDE/>
              <w:autoSpaceDN/>
              <w:adjustRightInd/>
              <w:rPr>
                <w:sz w:val="24"/>
                <w:szCs w:val="24"/>
              </w:rPr>
            </w:pPr>
            <w:r w:rsidRPr="00B30942">
              <w:rPr>
                <w:sz w:val="24"/>
                <w:szCs w:val="24"/>
              </w:rPr>
              <w:t>Кристаллохимическая классификация.</w:t>
            </w:r>
          </w:p>
          <w:p w:rsidR="001562CE" w:rsidRPr="00B30942" w:rsidRDefault="001562CE" w:rsidP="00430B68">
            <w:pPr>
              <w:widowControl/>
              <w:numPr>
                <w:ilvl w:val="0"/>
                <w:numId w:val="23"/>
              </w:numPr>
              <w:autoSpaceDE/>
              <w:autoSpaceDN/>
              <w:adjustRightInd/>
              <w:rPr>
                <w:sz w:val="24"/>
                <w:szCs w:val="24"/>
              </w:rPr>
            </w:pPr>
            <w:r w:rsidRPr="00B30942">
              <w:rPr>
                <w:sz w:val="24"/>
                <w:szCs w:val="24"/>
              </w:rPr>
              <w:t>Физические свойства минералов.</w:t>
            </w:r>
          </w:p>
          <w:p w:rsidR="001562CE" w:rsidRPr="00B30942" w:rsidRDefault="001562CE" w:rsidP="00430B68">
            <w:pPr>
              <w:widowControl/>
              <w:numPr>
                <w:ilvl w:val="0"/>
                <w:numId w:val="23"/>
              </w:numPr>
              <w:autoSpaceDE/>
              <w:autoSpaceDN/>
              <w:adjustRightInd/>
              <w:rPr>
                <w:sz w:val="24"/>
                <w:szCs w:val="24"/>
              </w:rPr>
            </w:pPr>
            <w:r w:rsidRPr="00B30942">
              <w:rPr>
                <w:sz w:val="24"/>
                <w:szCs w:val="24"/>
              </w:rPr>
              <w:t>Магматические горные породы,  их характеристика.</w:t>
            </w:r>
          </w:p>
          <w:p w:rsidR="001562CE" w:rsidRPr="00B30942" w:rsidRDefault="001562CE" w:rsidP="00430B68">
            <w:pPr>
              <w:widowControl/>
              <w:numPr>
                <w:ilvl w:val="0"/>
                <w:numId w:val="23"/>
              </w:numPr>
              <w:autoSpaceDE/>
              <w:autoSpaceDN/>
              <w:adjustRightInd/>
              <w:rPr>
                <w:sz w:val="24"/>
                <w:szCs w:val="24"/>
              </w:rPr>
            </w:pPr>
            <w:r w:rsidRPr="00B30942">
              <w:rPr>
                <w:sz w:val="24"/>
                <w:szCs w:val="24"/>
              </w:rPr>
              <w:t>Осадочные горные породы, классификация.</w:t>
            </w:r>
          </w:p>
          <w:p w:rsidR="001562CE" w:rsidRPr="00B30942" w:rsidRDefault="001562CE" w:rsidP="00430B68">
            <w:pPr>
              <w:widowControl/>
              <w:numPr>
                <w:ilvl w:val="0"/>
                <w:numId w:val="23"/>
              </w:numPr>
              <w:autoSpaceDE/>
              <w:autoSpaceDN/>
              <w:adjustRightInd/>
              <w:rPr>
                <w:sz w:val="24"/>
                <w:szCs w:val="24"/>
              </w:rPr>
            </w:pPr>
            <w:r w:rsidRPr="00B30942">
              <w:rPr>
                <w:sz w:val="24"/>
                <w:szCs w:val="24"/>
              </w:rPr>
              <w:t>Метаморфические горные породы.</w:t>
            </w:r>
          </w:p>
          <w:p w:rsidR="001562CE" w:rsidRPr="00B30942" w:rsidRDefault="001562CE" w:rsidP="00430B68">
            <w:pPr>
              <w:widowControl/>
              <w:numPr>
                <w:ilvl w:val="0"/>
                <w:numId w:val="23"/>
              </w:numPr>
              <w:autoSpaceDE/>
              <w:autoSpaceDN/>
              <w:adjustRightInd/>
              <w:rPr>
                <w:sz w:val="24"/>
                <w:szCs w:val="24"/>
              </w:rPr>
            </w:pPr>
            <w:r w:rsidRPr="00B30942">
              <w:rPr>
                <w:sz w:val="24"/>
                <w:szCs w:val="24"/>
              </w:rPr>
              <w:t>Использование горных пород в промышленности и строительстве.</w:t>
            </w:r>
          </w:p>
          <w:p w:rsidR="001562CE" w:rsidRPr="00B30942" w:rsidRDefault="001562CE" w:rsidP="00430B68">
            <w:pPr>
              <w:widowControl/>
              <w:numPr>
                <w:ilvl w:val="0"/>
                <w:numId w:val="23"/>
              </w:numPr>
              <w:autoSpaceDE/>
              <w:autoSpaceDN/>
              <w:adjustRightInd/>
              <w:rPr>
                <w:sz w:val="24"/>
                <w:szCs w:val="24"/>
              </w:rPr>
            </w:pPr>
            <w:r w:rsidRPr="00B30942">
              <w:rPr>
                <w:sz w:val="24"/>
                <w:szCs w:val="24"/>
              </w:rPr>
              <w:t>Магматический расплавы.</w:t>
            </w:r>
          </w:p>
          <w:p w:rsidR="001562CE" w:rsidRPr="00B30942" w:rsidRDefault="001562CE" w:rsidP="00430B68">
            <w:pPr>
              <w:widowControl/>
              <w:numPr>
                <w:ilvl w:val="0"/>
                <w:numId w:val="23"/>
              </w:numPr>
              <w:autoSpaceDE/>
              <w:autoSpaceDN/>
              <w:adjustRightInd/>
              <w:rPr>
                <w:sz w:val="24"/>
                <w:szCs w:val="24"/>
              </w:rPr>
            </w:pPr>
            <w:r w:rsidRPr="00B30942">
              <w:rPr>
                <w:sz w:val="24"/>
                <w:szCs w:val="24"/>
              </w:rPr>
              <w:lastRenderedPageBreak/>
              <w:t xml:space="preserve">Интрузивный и эффузивный </w:t>
            </w:r>
            <w:proofErr w:type="spellStart"/>
            <w:r w:rsidRPr="00B30942">
              <w:rPr>
                <w:sz w:val="24"/>
                <w:szCs w:val="24"/>
              </w:rPr>
              <w:t>магматизм</w:t>
            </w:r>
            <w:proofErr w:type="spellEnd"/>
            <w:r w:rsidRPr="00B30942">
              <w:rPr>
                <w:sz w:val="24"/>
                <w:szCs w:val="24"/>
              </w:rPr>
              <w:t>.</w:t>
            </w:r>
          </w:p>
          <w:p w:rsidR="001562CE" w:rsidRPr="00B30942" w:rsidRDefault="001562CE" w:rsidP="00430B68">
            <w:pPr>
              <w:widowControl/>
              <w:numPr>
                <w:ilvl w:val="0"/>
                <w:numId w:val="23"/>
              </w:numPr>
              <w:autoSpaceDE/>
              <w:autoSpaceDN/>
              <w:adjustRightInd/>
              <w:rPr>
                <w:sz w:val="24"/>
                <w:szCs w:val="24"/>
              </w:rPr>
            </w:pPr>
            <w:r w:rsidRPr="00B30942">
              <w:rPr>
                <w:sz w:val="24"/>
                <w:szCs w:val="24"/>
              </w:rPr>
              <w:t>Региональный метаморфизм.</w:t>
            </w:r>
          </w:p>
          <w:p w:rsidR="001562CE" w:rsidRPr="00B30942" w:rsidRDefault="001562CE" w:rsidP="00430B68">
            <w:pPr>
              <w:widowControl/>
              <w:numPr>
                <w:ilvl w:val="0"/>
                <w:numId w:val="23"/>
              </w:numPr>
              <w:autoSpaceDE/>
              <w:autoSpaceDN/>
              <w:adjustRightInd/>
              <w:rPr>
                <w:sz w:val="24"/>
                <w:szCs w:val="24"/>
              </w:rPr>
            </w:pPr>
            <w:r w:rsidRPr="00B30942">
              <w:rPr>
                <w:sz w:val="24"/>
                <w:szCs w:val="24"/>
              </w:rPr>
              <w:t>Контактовый метаморфизм.</w:t>
            </w:r>
          </w:p>
          <w:p w:rsidR="001562CE" w:rsidRPr="00B30942" w:rsidRDefault="001562CE" w:rsidP="00430B68">
            <w:pPr>
              <w:widowControl/>
              <w:numPr>
                <w:ilvl w:val="0"/>
                <w:numId w:val="23"/>
              </w:numPr>
              <w:autoSpaceDE/>
              <w:autoSpaceDN/>
              <w:adjustRightInd/>
              <w:rPr>
                <w:sz w:val="24"/>
                <w:szCs w:val="24"/>
              </w:rPr>
            </w:pPr>
            <w:r w:rsidRPr="00B30942">
              <w:rPr>
                <w:sz w:val="24"/>
                <w:szCs w:val="24"/>
              </w:rPr>
              <w:t>Гидротермальный метаморфизм.</w:t>
            </w:r>
          </w:p>
          <w:p w:rsidR="001562CE" w:rsidRPr="00B30942" w:rsidRDefault="001562CE" w:rsidP="00430B68">
            <w:pPr>
              <w:widowControl/>
              <w:numPr>
                <w:ilvl w:val="0"/>
                <w:numId w:val="23"/>
              </w:numPr>
              <w:autoSpaceDE/>
              <w:autoSpaceDN/>
              <w:adjustRightInd/>
              <w:rPr>
                <w:sz w:val="24"/>
                <w:szCs w:val="24"/>
              </w:rPr>
            </w:pPr>
            <w:r w:rsidRPr="00B30942">
              <w:rPr>
                <w:sz w:val="24"/>
                <w:szCs w:val="24"/>
              </w:rPr>
              <w:t>Эндогенные и экзогенные геологические процессы.</w:t>
            </w:r>
          </w:p>
          <w:p w:rsidR="001562CE" w:rsidRPr="00B30942" w:rsidRDefault="001562CE" w:rsidP="00430B68">
            <w:pPr>
              <w:widowControl/>
              <w:numPr>
                <w:ilvl w:val="0"/>
                <w:numId w:val="23"/>
              </w:numPr>
              <w:autoSpaceDE/>
              <w:autoSpaceDN/>
              <w:adjustRightInd/>
              <w:rPr>
                <w:sz w:val="24"/>
                <w:szCs w:val="24"/>
              </w:rPr>
            </w:pPr>
            <w:r w:rsidRPr="00B30942">
              <w:rPr>
                <w:sz w:val="24"/>
                <w:szCs w:val="24"/>
              </w:rPr>
              <w:t>Землетрясения.</w:t>
            </w:r>
          </w:p>
          <w:p w:rsidR="001562CE" w:rsidRPr="00B30942" w:rsidRDefault="001562CE" w:rsidP="00430B68">
            <w:pPr>
              <w:widowControl/>
              <w:numPr>
                <w:ilvl w:val="0"/>
                <w:numId w:val="23"/>
              </w:numPr>
              <w:autoSpaceDE/>
              <w:autoSpaceDN/>
              <w:adjustRightInd/>
              <w:rPr>
                <w:sz w:val="24"/>
                <w:szCs w:val="24"/>
              </w:rPr>
            </w:pPr>
            <w:r w:rsidRPr="00B30942">
              <w:rPr>
                <w:sz w:val="24"/>
                <w:szCs w:val="24"/>
              </w:rPr>
              <w:t xml:space="preserve">Тектонические движения земной коры. </w:t>
            </w:r>
          </w:p>
          <w:p w:rsidR="001562CE" w:rsidRPr="00B30942" w:rsidRDefault="001562CE" w:rsidP="00430B68">
            <w:pPr>
              <w:widowControl/>
              <w:numPr>
                <w:ilvl w:val="0"/>
                <w:numId w:val="23"/>
              </w:numPr>
              <w:autoSpaceDE/>
              <w:autoSpaceDN/>
              <w:adjustRightInd/>
              <w:rPr>
                <w:sz w:val="24"/>
                <w:szCs w:val="24"/>
              </w:rPr>
            </w:pPr>
            <w:r w:rsidRPr="00B30942">
              <w:rPr>
                <w:sz w:val="24"/>
                <w:szCs w:val="24"/>
              </w:rPr>
              <w:t>Выветривание горных пород.</w:t>
            </w:r>
          </w:p>
          <w:p w:rsidR="001562CE" w:rsidRPr="00B30942" w:rsidRDefault="001562CE" w:rsidP="00D043E4">
            <w:pPr>
              <w:widowControl/>
              <w:autoSpaceDE/>
              <w:autoSpaceDN/>
              <w:adjustRightInd/>
              <w:ind w:firstLine="0"/>
              <w:rPr>
                <w:b/>
                <w:sz w:val="24"/>
                <w:szCs w:val="24"/>
              </w:rPr>
            </w:pPr>
            <w:r w:rsidRPr="00B30942">
              <w:rPr>
                <w:b/>
                <w:sz w:val="24"/>
                <w:szCs w:val="24"/>
              </w:rPr>
              <w:t>Примерный перечень лабораторных работ</w:t>
            </w:r>
          </w:p>
          <w:p w:rsidR="001562CE" w:rsidRPr="00B30942" w:rsidRDefault="001562CE" w:rsidP="00430B68">
            <w:pPr>
              <w:pStyle w:val="aa"/>
              <w:numPr>
                <w:ilvl w:val="0"/>
                <w:numId w:val="24"/>
              </w:numPr>
              <w:ind w:left="362" w:hanging="9"/>
              <w:rPr>
                <w:sz w:val="24"/>
                <w:szCs w:val="24"/>
              </w:rPr>
            </w:pPr>
            <w:r w:rsidRPr="00B30942">
              <w:rPr>
                <w:sz w:val="24"/>
                <w:szCs w:val="24"/>
              </w:rPr>
              <w:t>Физические свойства минералов.</w:t>
            </w:r>
          </w:p>
          <w:p w:rsidR="001562CE" w:rsidRPr="00B30942" w:rsidRDefault="001562CE" w:rsidP="00430B68">
            <w:pPr>
              <w:pStyle w:val="aa"/>
              <w:numPr>
                <w:ilvl w:val="0"/>
                <w:numId w:val="24"/>
              </w:numPr>
              <w:ind w:left="362" w:hanging="9"/>
              <w:rPr>
                <w:color w:val="000000"/>
                <w:sz w:val="24"/>
                <w:szCs w:val="24"/>
              </w:rPr>
            </w:pPr>
            <w:r w:rsidRPr="00B30942">
              <w:rPr>
                <w:sz w:val="24"/>
                <w:szCs w:val="24"/>
              </w:rPr>
              <w:t>Определение минералов класса сульфиды, окислы, гидроокислы, карбонаты, сульфаты, галоиды, силикаты</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134"/>
              <w:rPr>
                <w:color w:val="000000"/>
                <w:sz w:val="24"/>
                <w:szCs w:val="24"/>
              </w:rPr>
            </w:pPr>
            <w:r w:rsidRPr="00B30942">
              <w:rPr>
                <w:color w:val="000000"/>
                <w:sz w:val="24"/>
                <w:szCs w:val="24"/>
              </w:rPr>
              <w:t>Основными понятиями, терминами, определениями, и закономерностями, рассматриваемыми при освоении дисциплины.</w:t>
            </w:r>
          </w:p>
          <w:p w:rsidR="001562CE" w:rsidRPr="00B30942" w:rsidRDefault="001562CE" w:rsidP="00D043E4">
            <w:pPr>
              <w:ind w:firstLine="134"/>
              <w:rPr>
                <w:rStyle w:val="95pt"/>
                <w:sz w:val="24"/>
                <w:szCs w:val="24"/>
              </w:rPr>
            </w:pPr>
            <w:r w:rsidRPr="00B30942">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B30942">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1562CE" w:rsidRPr="00B30942" w:rsidRDefault="001562CE" w:rsidP="00D043E4">
            <w:pPr>
              <w:ind w:firstLine="0"/>
              <w:rPr>
                <w:rStyle w:val="95pt"/>
                <w:sz w:val="24"/>
                <w:szCs w:val="24"/>
              </w:rPr>
            </w:pPr>
            <w:r w:rsidRPr="00B30942">
              <w:rPr>
                <w:rStyle w:val="95pt"/>
                <w:sz w:val="24"/>
                <w:szCs w:val="24"/>
              </w:rPr>
              <w:t>Методикой расчета устойчивости  горных пород под сооружениями;</w:t>
            </w:r>
          </w:p>
          <w:p w:rsidR="001562CE" w:rsidRPr="00B30942" w:rsidRDefault="001562CE" w:rsidP="00D043E4">
            <w:pPr>
              <w:ind w:firstLine="134"/>
              <w:rPr>
                <w:color w:val="000000"/>
                <w:sz w:val="24"/>
                <w:szCs w:val="24"/>
              </w:rPr>
            </w:pPr>
            <w:r w:rsidRPr="00B30942">
              <w:rPr>
                <w:color w:val="000000"/>
                <w:sz w:val="24"/>
                <w:szCs w:val="24"/>
              </w:rPr>
              <w:t>методами и техническими средствами инженерно-геологических и гидрогеологических изысканий для строительства.</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widowControl/>
              <w:autoSpaceDE/>
              <w:autoSpaceDN/>
              <w:adjustRightInd/>
              <w:ind w:firstLine="0"/>
              <w:rPr>
                <w:b/>
                <w:sz w:val="24"/>
                <w:szCs w:val="24"/>
              </w:rPr>
            </w:pPr>
            <w:r w:rsidRPr="00B30942">
              <w:rPr>
                <w:b/>
                <w:sz w:val="24"/>
                <w:szCs w:val="24"/>
              </w:rPr>
              <w:t>Примерный перечень лабораторных работ</w:t>
            </w:r>
          </w:p>
          <w:p w:rsidR="001562CE" w:rsidRPr="00B30942" w:rsidRDefault="001562CE" w:rsidP="00430B68">
            <w:pPr>
              <w:pStyle w:val="aa"/>
              <w:numPr>
                <w:ilvl w:val="0"/>
                <w:numId w:val="25"/>
              </w:numPr>
              <w:jc w:val="both"/>
              <w:rPr>
                <w:sz w:val="24"/>
                <w:szCs w:val="24"/>
              </w:rPr>
            </w:pPr>
            <w:r w:rsidRPr="00B30942">
              <w:rPr>
                <w:sz w:val="24"/>
                <w:szCs w:val="24"/>
              </w:rPr>
              <w:t xml:space="preserve">Построение инженерно-геологического разреза </w:t>
            </w:r>
          </w:p>
          <w:p w:rsidR="001562CE" w:rsidRPr="00B30942" w:rsidRDefault="001562CE" w:rsidP="00430B68">
            <w:pPr>
              <w:pStyle w:val="aa"/>
              <w:numPr>
                <w:ilvl w:val="0"/>
                <w:numId w:val="25"/>
              </w:numPr>
              <w:jc w:val="both"/>
              <w:rPr>
                <w:sz w:val="24"/>
                <w:szCs w:val="24"/>
              </w:rPr>
            </w:pPr>
            <w:r w:rsidRPr="00B30942">
              <w:rPr>
                <w:sz w:val="24"/>
                <w:szCs w:val="24"/>
              </w:rPr>
              <w:t xml:space="preserve">Изучение физико-механических характеристик грунтов в соответствии с ГОСТ </w:t>
            </w:r>
          </w:p>
          <w:p w:rsidR="001562CE" w:rsidRPr="00B30942" w:rsidRDefault="001562CE" w:rsidP="00430B68">
            <w:pPr>
              <w:pStyle w:val="aa"/>
              <w:numPr>
                <w:ilvl w:val="0"/>
                <w:numId w:val="25"/>
              </w:numPr>
              <w:jc w:val="both"/>
              <w:rPr>
                <w:sz w:val="24"/>
                <w:szCs w:val="24"/>
              </w:rPr>
            </w:pPr>
            <w:r w:rsidRPr="00B30942">
              <w:rPr>
                <w:sz w:val="24"/>
                <w:szCs w:val="24"/>
              </w:rPr>
              <w:t xml:space="preserve">Определение прочности горных пород в основании сооружений </w:t>
            </w:r>
          </w:p>
          <w:p w:rsidR="001562CE" w:rsidRPr="00B30942" w:rsidRDefault="001562CE" w:rsidP="00430B68">
            <w:pPr>
              <w:numPr>
                <w:ilvl w:val="0"/>
                <w:numId w:val="25"/>
              </w:numPr>
              <w:rPr>
                <w:color w:val="000000"/>
                <w:sz w:val="24"/>
                <w:szCs w:val="24"/>
              </w:rPr>
            </w:pPr>
            <w:r w:rsidRPr="00B30942">
              <w:rPr>
                <w:sz w:val="24"/>
                <w:szCs w:val="24"/>
              </w:rPr>
              <w:t>Инженерно-геологическое заключение об участке строительства</w:t>
            </w:r>
          </w:p>
        </w:tc>
      </w:tr>
      <w:tr w:rsidR="001562CE" w:rsidRPr="00B30942" w:rsidTr="00D043E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512635" w:rsidP="00512635">
            <w:pPr>
              <w:rPr>
                <w:sz w:val="24"/>
                <w:szCs w:val="24"/>
              </w:rPr>
            </w:pPr>
            <w:r w:rsidRPr="00B30942">
              <w:rPr>
                <w:sz w:val="24"/>
                <w:szCs w:val="24"/>
              </w:rPr>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i/>
                <w:sz w:val="24"/>
                <w:szCs w:val="24"/>
              </w:rPr>
            </w:pPr>
            <w:r w:rsidRPr="00B30942">
              <w:rPr>
                <w:sz w:val="24"/>
                <w:szCs w:val="24"/>
              </w:rPr>
              <w:t xml:space="preserve">Основные определения и понятия геодезии. Понятие об основных системах координат применяемых в геодезии. Основные методы и </w:t>
            </w:r>
            <w:r w:rsidRPr="00B30942">
              <w:rPr>
                <w:sz w:val="24"/>
                <w:szCs w:val="24"/>
              </w:rPr>
              <w:lastRenderedPageBreak/>
              <w:t>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lastRenderedPageBreak/>
              <w:t>Наука «Геодезия», краткая история развития. Дисциплины, составляющие науку «Геодезия».</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 xml:space="preserve">Фигура (основная </w:t>
            </w:r>
            <w:proofErr w:type="spellStart"/>
            <w:r w:rsidRPr="00B30942">
              <w:rPr>
                <w:sz w:val="24"/>
                <w:szCs w:val="24"/>
              </w:rPr>
              <w:t>уровенная</w:t>
            </w:r>
            <w:proofErr w:type="spellEnd"/>
            <w:r w:rsidRPr="00B30942">
              <w:rPr>
                <w:sz w:val="24"/>
                <w:szCs w:val="24"/>
              </w:rPr>
              <w:t xml:space="preserve"> </w:t>
            </w:r>
            <w:r w:rsidRPr="00B30942">
              <w:rPr>
                <w:sz w:val="24"/>
                <w:szCs w:val="24"/>
              </w:rPr>
              <w:lastRenderedPageBreak/>
              <w:t xml:space="preserve">поверхность, геоид, </w:t>
            </w:r>
            <w:proofErr w:type="spellStart"/>
            <w:r w:rsidRPr="00B30942">
              <w:rPr>
                <w:sz w:val="24"/>
                <w:szCs w:val="24"/>
              </w:rPr>
              <w:t>квазигеоид</w:t>
            </w:r>
            <w:proofErr w:type="spellEnd"/>
            <w:r w:rsidRPr="00B30942">
              <w:rPr>
                <w:sz w:val="24"/>
                <w:szCs w:val="24"/>
              </w:rPr>
              <w:t xml:space="preserve">, эллипсоид, </w:t>
            </w:r>
            <w:proofErr w:type="spellStart"/>
            <w:r w:rsidRPr="00B30942">
              <w:rPr>
                <w:sz w:val="24"/>
                <w:szCs w:val="24"/>
              </w:rPr>
              <w:t>референц</w:t>
            </w:r>
            <w:proofErr w:type="spellEnd"/>
            <w:r w:rsidRPr="00B30942">
              <w:rPr>
                <w:sz w:val="24"/>
                <w:szCs w:val="24"/>
              </w:rPr>
              <w:t>-эллипсоид) и размеры Земли.</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Системы координат применяемые в геодезии.</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Геодезическая и астрономическая системы координат.</w:t>
            </w:r>
          </w:p>
          <w:p w:rsidR="001562CE" w:rsidRPr="00B30942" w:rsidRDefault="001562CE" w:rsidP="00430B68">
            <w:pPr>
              <w:numPr>
                <w:ilvl w:val="0"/>
                <w:numId w:val="20"/>
              </w:numPr>
              <w:tabs>
                <w:tab w:val="clear" w:pos="786"/>
                <w:tab w:val="num" w:pos="0"/>
                <w:tab w:val="num" w:pos="361"/>
                <w:tab w:val="left" w:pos="900"/>
                <w:tab w:val="left" w:pos="993"/>
              </w:tabs>
              <w:ind w:left="0" w:firstLine="0"/>
              <w:jc w:val="both"/>
              <w:rPr>
                <w:sz w:val="24"/>
                <w:szCs w:val="24"/>
              </w:rPr>
            </w:pPr>
            <w:r w:rsidRPr="00B30942">
              <w:rPr>
                <w:sz w:val="24"/>
                <w:szCs w:val="24"/>
              </w:rPr>
              <w:t>Система географических координат. Местная система прямоугольных координат.</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Зональная прямоугольная система координат Гаусса-Крюгера.</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Ориентирование линий местности. Истинный и магнитный азимуты. Дирекционные углы и румбы линий местности.</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Прямая и обратная геодезические задачи. Вывод формул, применение.</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Государственные геодезические сети. Методы создания.</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Государственные плановые геодезические сети. Знаки для закрепления геодезических сетей.</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Государственные высотные геодезические сети. Знаки для закрепления геодезических сетей.</w:t>
            </w:r>
          </w:p>
          <w:p w:rsidR="001562CE" w:rsidRPr="00B30942" w:rsidRDefault="001562CE" w:rsidP="00430B68">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 xml:space="preserve"> Знаки для закрепления геодезических сетей. Каталоги координат и высот пунктов ГГС.</w:t>
            </w:r>
          </w:p>
          <w:p w:rsidR="001562CE" w:rsidRPr="00B30942" w:rsidRDefault="001562CE" w:rsidP="00430B68">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 xml:space="preserve">Понятие о карте, плане, условных знаках, масштабах, номенклатуре и </w:t>
            </w:r>
            <w:proofErr w:type="spellStart"/>
            <w:r w:rsidRPr="00B30942">
              <w:rPr>
                <w:sz w:val="24"/>
                <w:szCs w:val="24"/>
              </w:rPr>
              <w:t>разграфке</w:t>
            </w:r>
            <w:proofErr w:type="spellEnd"/>
            <w:r w:rsidRPr="00B30942">
              <w:rPr>
                <w:sz w:val="24"/>
                <w:szCs w:val="24"/>
              </w:rPr>
              <w:t xml:space="preserve"> </w:t>
            </w:r>
            <w:proofErr w:type="spellStart"/>
            <w:r w:rsidRPr="00B30942">
              <w:rPr>
                <w:sz w:val="24"/>
                <w:szCs w:val="24"/>
              </w:rPr>
              <w:t>топокарт</w:t>
            </w:r>
            <w:proofErr w:type="spellEnd"/>
            <w:r w:rsidRPr="00B30942">
              <w:rPr>
                <w:sz w:val="24"/>
                <w:szCs w:val="24"/>
              </w:rPr>
              <w:t>.</w:t>
            </w:r>
          </w:p>
          <w:p w:rsidR="001562CE" w:rsidRPr="00B30942" w:rsidRDefault="001562CE" w:rsidP="00430B68">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B30942">
              <w:rPr>
                <w:sz w:val="24"/>
                <w:szCs w:val="24"/>
              </w:rPr>
              <w:t>Задачи, решаемые на топографических картах.</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B30942">
              <w:rPr>
                <w:color w:val="000000"/>
                <w:sz w:val="24"/>
                <w:szCs w:val="24"/>
              </w:rPr>
              <w:t xml:space="preserve">. Применять методы математической обработки результатов измерений. </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0"/>
              <w:rPr>
                <w:sz w:val="24"/>
                <w:szCs w:val="24"/>
              </w:rPr>
            </w:pPr>
            <w:r w:rsidRPr="00B30942">
              <w:rPr>
                <w:sz w:val="24"/>
                <w:szCs w:val="24"/>
              </w:rPr>
              <w:t>Для заданных исходных данных:</w:t>
            </w:r>
          </w:p>
          <w:p w:rsidR="001562CE" w:rsidRPr="00B30942" w:rsidRDefault="001562CE" w:rsidP="00D043E4">
            <w:pPr>
              <w:ind w:firstLine="0"/>
              <w:rPr>
                <w:sz w:val="24"/>
                <w:szCs w:val="24"/>
              </w:rPr>
            </w:pPr>
            <w:r w:rsidRPr="00B30942">
              <w:rPr>
                <w:sz w:val="24"/>
                <w:szCs w:val="24"/>
              </w:rPr>
              <w:t>1. Произвести измерения горизонтальных и вертикальных углов, превышений.</w:t>
            </w:r>
          </w:p>
          <w:p w:rsidR="001562CE" w:rsidRPr="00B30942" w:rsidRDefault="001562CE" w:rsidP="00D043E4">
            <w:pPr>
              <w:ind w:firstLine="0"/>
              <w:rPr>
                <w:sz w:val="24"/>
                <w:szCs w:val="24"/>
              </w:rPr>
            </w:pPr>
            <w:r w:rsidRPr="00B30942">
              <w:rPr>
                <w:sz w:val="24"/>
                <w:szCs w:val="24"/>
              </w:rPr>
              <w:t>2. Выполнить поверки геодезических инструментов, знать особенности выполнения юстировок.</w:t>
            </w:r>
          </w:p>
          <w:p w:rsidR="001562CE" w:rsidRPr="00B30942" w:rsidRDefault="001562CE" w:rsidP="00D043E4">
            <w:pPr>
              <w:ind w:firstLine="0"/>
              <w:rPr>
                <w:sz w:val="24"/>
                <w:szCs w:val="24"/>
              </w:rPr>
            </w:pPr>
            <w:r w:rsidRPr="00B30942">
              <w:rPr>
                <w:sz w:val="24"/>
                <w:szCs w:val="24"/>
              </w:rPr>
              <w:t>3. Произвести обработку результатов и уравнивание теодолитной съемки, расчет координат вершин теодолитного хода.</w:t>
            </w:r>
          </w:p>
          <w:p w:rsidR="001562CE" w:rsidRPr="00B30942" w:rsidRDefault="001562CE" w:rsidP="00D043E4">
            <w:pPr>
              <w:ind w:firstLine="0"/>
              <w:rPr>
                <w:sz w:val="24"/>
                <w:szCs w:val="24"/>
              </w:rPr>
            </w:pPr>
            <w:r w:rsidRPr="00B30942">
              <w:rPr>
                <w:sz w:val="24"/>
                <w:szCs w:val="24"/>
              </w:rPr>
              <w:t>4. Произвести обработку результатов и уравнивание высотных измерений.</w:t>
            </w:r>
          </w:p>
          <w:p w:rsidR="001562CE" w:rsidRPr="00B30942" w:rsidRDefault="001562CE" w:rsidP="00D043E4">
            <w:pPr>
              <w:ind w:firstLine="0"/>
              <w:rPr>
                <w:sz w:val="24"/>
                <w:szCs w:val="24"/>
              </w:rPr>
            </w:pPr>
            <w:r w:rsidRPr="00B30942">
              <w:rPr>
                <w:sz w:val="24"/>
                <w:szCs w:val="24"/>
              </w:rPr>
              <w:t xml:space="preserve">5. Выполнить тахеометрическую съемку, произвести обработку </w:t>
            </w:r>
            <w:r w:rsidRPr="00B30942">
              <w:rPr>
                <w:sz w:val="24"/>
                <w:szCs w:val="24"/>
              </w:rPr>
              <w:lastRenderedPageBreak/>
              <w:t>результатов.</w:t>
            </w:r>
          </w:p>
          <w:p w:rsidR="001562CE" w:rsidRPr="00B30942" w:rsidRDefault="001562CE" w:rsidP="00D043E4">
            <w:pPr>
              <w:widowControl/>
              <w:ind w:firstLine="0"/>
              <w:rPr>
                <w:sz w:val="24"/>
                <w:szCs w:val="24"/>
              </w:rPr>
            </w:pPr>
            <w:r w:rsidRPr="00B30942">
              <w:rPr>
                <w:sz w:val="24"/>
                <w:szCs w:val="24"/>
              </w:rPr>
              <w:t>6. Произвести математическую обработку результатов исследований</w:t>
            </w:r>
          </w:p>
          <w:p w:rsidR="001562CE" w:rsidRPr="00B30942" w:rsidRDefault="001562CE" w:rsidP="00D043E4">
            <w:pPr>
              <w:widowControl/>
              <w:ind w:firstLine="0"/>
              <w:rPr>
                <w:sz w:val="24"/>
                <w:szCs w:val="24"/>
              </w:rPr>
            </w:pPr>
            <w:r w:rsidRPr="00B30942">
              <w:rPr>
                <w:sz w:val="24"/>
                <w:szCs w:val="24"/>
              </w:rPr>
              <w:t>7. Определить прямоугольные и географические координаты заданных точек на топографических картах масштабов М 1:25 000, М 1:10 000</w:t>
            </w:r>
          </w:p>
          <w:p w:rsidR="001562CE" w:rsidRPr="00B30942" w:rsidRDefault="001562CE" w:rsidP="00D043E4">
            <w:pPr>
              <w:widowControl/>
              <w:ind w:firstLine="0"/>
              <w:rPr>
                <w:sz w:val="24"/>
                <w:szCs w:val="24"/>
              </w:rPr>
            </w:pPr>
            <w:r w:rsidRPr="00B30942">
              <w:rPr>
                <w:sz w:val="24"/>
                <w:szCs w:val="24"/>
              </w:rPr>
              <w:t>8. Составить топографический план по результатам съемок</w:t>
            </w:r>
          </w:p>
          <w:p w:rsidR="001562CE" w:rsidRPr="00B30942" w:rsidRDefault="001562CE" w:rsidP="00D043E4">
            <w:pPr>
              <w:ind w:firstLine="0"/>
              <w:rPr>
                <w:sz w:val="24"/>
                <w:szCs w:val="24"/>
              </w:rPr>
            </w:pPr>
            <w:r w:rsidRPr="00B30942">
              <w:rPr>
                <w:sz w:val="24"/>
                <w:szCs w:val="24"/>
              </w:rPr>
              <w:t>9. Решить прямую и обратную геодезические задачи.</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 xml:space="preserve">Основными приемами работы с геодезическими приборами и </w:t>
            </w:r>
          </w:p>
          <w:p w:rsidR="001562CE" w:rsidRPr="00B30942" w:rsidRDefault="001562CE" w:rsidP="00D043E4">
            <w:pPr>
              <w:ind w:firstLine="0"/>
              <w:rPr>
                <w:sz w:val="24"/>
                <w:szCs w:val="24"/>
              </w:rPr>
            </w:pPr>
            <w:r w:rsidRPr="00B30942">
              <w:rPr>
                <w:sz w:val="24"/>
                <w:szCs w:val="24"/>
              </w:rPr>
              <w:t>инструментами. Методиками м</w:t>
            </w:r>
            <w:r w:rsidRPr="00B30942">
              <w:rPr>
                <w:color w:val="000000"/>
                <w:sz w:val="24"/>
                <w:szCs w:val="24"/>
              </w:rPr>
              <w:t>атематических расчетов и представлением полученных результатов в графическом виде.</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46"/>
              <w:rPr>
                <w:sz w:val="24"/>
                <w:szCs w:val="24"/>
              </w:rPr>
            </w:pPr>
            <w:r w:rsidRPr="00B30942">
              <w:rPr>
                <w:sz w:val="24"/>
                <w:szCs w:val="24"/>
              </w:rPr>
              <w:t>Для исходных данных:</w:t>
            </w:r>
          </w:p>
          <w:p w:rsidR="001562CE" w:rsidRPr="00B30942" w:rsidRDefault="001562CE" w:rsidP="00D043E4">
            <w:pPr>
              <w:ind w:firstLine="46"/>
              <w:rPr>
                <w:sz w:val="24"/>
                <w:szCs w:val="24"/>
              </w:rPr>
            </w:pPr>
            <w:r w:rsidRPr="00B30942">
              <w:rPr>
                <w:sz w:val="24"/>
                <w:szCs w:val="24"/>
              </w:rPr>
              <w:t>1. Составить проект производства работ.</w:t>
            </w:r>
          </w:p>
          <w:p w:rsidR="001562CE" w:rsidRPr="00B30942" w:rsidRDefault="001562CE" w:rsidP="00D043E4">
            <w:pPr>
              <w:ind w:firstLine="46"/>
              <w:rPr>
                <w:sz w:val="24"/>
                <w:szCs w:val="24"/>
              </w:rPr>
            </w:pPr>
            <w:r w:rsidRPr="00B30942">
              <w:rPr>
                <w:sz w:val="24"/>
                <w:szCs w:val="24"/>
              </w:rPr>
              <w:t>2. Произвести рекогносцировку, скорректировать проект производства работ.</w:t>
            </w:r>
          </w:p>
          <w:p w:rsidR="001562CE" w:rsidRPr="00B30942" w:rsidRDefault="001562CE" w:rsidP="00D043E4">
            <w:pPr>
              <w:ind w:firstLine="46"/>
              <w:rPr>
                <w:sz w:val="24"/>
                <w:szCs w:val="24"/>
              </w:rPr>
            </w:pPr>
            <w:r w:rsidRPr="00B30942">
              <w:rPr>
                <w:sz w:val="24"/>
                <w:szCs w:val="24"/>
              </w:rPr>
              <w:t>3. Выбрать инструменты и методы производства работ.</w:t>
            </w:r>
          </w:p>
          <w:p w:rsidR="001562CE" w:rsidRPr="00B30942" w:rsidRDefault="001562CE" w:rsidP="00D043E4">
            <w:pPr>
              <w:ind w:firstLine="46"/>
              <w:rPr>
                <w:sz w:val="24"/>
                <w:szCs w:val="24"/>
              </w:rPr>
            </w:pPr>
            <w:r w:rsidRPr="00B30942">
              <w:rPr>
                <w:sz w:val="24"/>
                <w:szCs w:val="24"/>
              </w:rPr>
              <w:t>4. Осуществить съемку.</w:t>
            </w:r>
          </w:p>
          <w:p w:rsidR="001562CE" w:rsidRPr="00B30942" w:rsidRDefault="001562CE" w:rsidP="00D043E4">
            <w:pPr>
              <w:ind w:firstLine="46"/>
              <w:rPr>
                <w:sz w:val="24"/>
                <w:szCs w:val="24"/>
              </w:rPr>
            </w:pPr>
            <w:r w:rsidRPr="00B30942">
              <w:rPr>
                <w:sz w:val="24"/>
                <w:szCs w:val="24"/>
              </w:rPr>
              <w:t>5. Обработать результаты измерений, произвести уравнивание.</w:t>
            </w:r>
          </w:p>
          <w:p w:rsidR="001562CE" w:rsidRPr="00B30942" w:rsidRDefault="001562CE" w:rsidP="00D043E4">
            <w:pPr>
              <w:ind w:firstLine="46"/>
              <w:rPr>
                <w:sz w:val="24"/>
                <w:szCs w:val="24"/>
              </w:rPr>
            </w:pPr>
            <w:r w:rsidRPr="00B30942">
              <w:rPr>
                <w:sz w:val="24"/>
                <w:szCs w:val="24"/>
              </w:rPr>
              <w:t>6. Составить топографический план.</w:t>
            </w:r>
          </w:p>
          <w:p w:rsidR="001562CE" w:rsidRPr="00B30942" w:rsidRDefault="001562CE" w:rsidP="00D043E4">
            <w:pPr>
              <w:ind w:firstLine="0"/>
              <w:rPr>
                <w:sz w:val="24"/>
                <w:szCs w:val="24"/>
              </w:rPr>
            </w:pPr>
            <w:r w:rsidRPr="00B30942">
              <w:rPr>
                <w:sz w:val="24"/>
                <w:szCs w:val="24"/>
              </w:rPr>
              <w:t>7. Решить геодезические задачи на имеющемся графическом материале.</w:t>
            </w:r>
          </w:p>
        </w:tc>
      </w:tr>
      <w:tr w:rsidR="001562CE" w:rsidRPr="00B30942" w:rsidTr="00D043E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512635" w:rsidP="00512635">
            <w:pPr>
              <w:rPr>
                <w:sz w:val="24"/>
                <w:szCs w:val="24"/>
              </w:rPr>
            </w:pPr>
            <w:r w:rsidRPr="00B30942">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sz w:val="24"/>
                <w:szCs w:val="24"/>
              </w:rPr>
            </w:pPr>
            <w:r w:rsidRPr="00B30942">
              <w:rPr>
                <w:rFonts w:eastAsia="Calibri"/>
                <w:sz w:val="24"/>
                <w:szCs w:val="24"/>
              </w:rPr>
              <w:t>Знает</w:t>
            </w:r>
            <w:r w:rsidRPr="00B30942">
              <w:rPr>
                <w:color w:val="000000"/>
                <w:sz w:val="24"/>
                <w:szCs w:val="24"/>
              </w:rPr>
              <w:t xml:space="preserve"> основные нормативно-правовые документы</w:t>
            </w:r>
            <w:r w:rsidRPr="00B30942">
              <w:rPr>
                <w:rFonts w:eastAsia="Calibri"/>
                <w:sz w:val="24"/>
                <w:szCs w:val="24"/>
              </w:rPr>
              <w:t xml:space="preserve">, способы их применения  при решении практических задач в области инженерной геологии. </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widowControl/>
              <w:autoSpaceDE/>
              <w:autoSpaceDN/>
              <w:adjustRightInd/>
              <w:ind w:left="79" w:firstLine="0"/>
              <w:rPr>
                <w:sz w:val="24"/>
                <w:szCs w:val="24"/>
              </w:rPr>
            </w:pPr>
            <w:r w:rsidRPr="00B30942">
              <w:rPr>
                <w:sz w:val="24"/>
                <w:szCs w:val="24"/>
              </w:rPr>
              <w:t>1. Геологическое картирование.</w:t>
            </w:r>
          </w:p>
          <w:p w:rsidR="001562CE" w:rsidRPr="00B30942" w:rsidRDefault="001562CE" w:rsidP="00D043E4">
            <w:pPr>
              <w:widowControl/>
              <w:autoSpaceDE/>
              <w:autoSpaceDN/>
              <w:adjustRightInd/>
              <w:ind w:left="79" w:firstLine="0"/>
              <w:rPr>
                <w:sz w:val="24"/>
                <w:szCs w:val="24"/>
              </w:rPr>
            </w:pPr>
            <w:r w:rsidRPr="00B30942">
              <w:rPr>
                <w:sz w:val="24"/>
                <w:szCs w:val="24"/>
              </w:rPr>
              <w:t>2. Геологическое бурение.</w:t>
            </w:r>
          </w:p>
          <w:p w:rsidR="001562CE" w:rsidRPr="00B30942" w:rsidRDefault="001562CE" w:rsidP="00D043E4">
            <w:pPr>
              <w:widowControl/>
              <w:autoSpaceDE/>
              <w:autoSpaceDN/>
              <w:adjustRightInd/>
              <w:ind w:left="79" w:firstLine="0"/>
              <w:rPr>
                <w:sz w:val="24"/>
                <w:szCs w:val="24"/>
              </w:rPr>
            </w:pPr>
            <w:r w:rsidRPr="00B30942">
              <w:rPr>
                <w:sz w:val="24"/>
                <w:szCs w:val="24"/>
              </w:rPr>
              <w:t xml:space="preserve">3. Описание керна. </w:t>
            </w:r>
          </w:p>
          <w:p w:rsidR="001562CE" w:rsidRPr="00B30942" w:rsidRDefault="001562CE" w:rsidP="00D043E4">
            <w:pPr>
              <w:widowControl/>
              <w:ind w:firstLine="0"/>
              <w:rPr>
                <w:rFonts w:eastAsia="Calibri"/>
                <w:sz w:val="24"/>
                <w:szCs w:val="24"/>
              </w:rPr>
            </w:pP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Применять и использовать нормативно-техническую документацию при проведении 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pStyle w:val="aa"/>
              <w:ind w:left="79" w:firstLine="0"/>
              <w:rPr>
                <w:sz w:val="24"/>
                <w:szCs w:val="24"/>
              </w:rPr>
            </w:pPr>
            <w:r w:rsidRPr="00B30942">
              <w:rPr>
                <w:sz w:val="24"/>
                <w:szCs w:val="24"/>
              </w:rPr>
              <w:t xml:space="preserve">1. Построить инженерно-геологический разрез по данным инженерно-геологических изысканий </w:t>
            </w:r>
          </w:p>
          <w:p w:rsidR="001562CE" w:rsidRPr="00B30942" w:rsidRDefault="001562CE" w:rsidP="00D043E4">
            <w:pPr>
              <w:pStyle w:val="aa"/>
              <w:ind w:left="79" w:firstLine="0"/>
              <w:rPr>
                <w:sz w:val="24"/>
                <w:szCs w:val="24"/>
              </w:rPr>
            </w:pPr>
            <w:r w:rsidRPr="00B30942">
              <w:rPr>
                <w:sz w:val="24"/>
                <w:szCs w:val="24"/>
              </w:rPr>
              <w:t>2. Изучать физико-механические характеристики грунтов в соответствии с ГОСТ.</w:t>
            </w:r>
          </w:p>
          <w:p w:rsidR="001562CE" w:rsidRPr="00B30942" w:rsidRDefault="001562CE" w:rsidP="00D043E4">
            <w:pPr>
              <w:pStyle w:val="aa"/>
              <w:ind w:left="79" w:firstLine="0"/>
              <w:rPr>
                <w:sz w:val="24"/>
                <w:szCs w:val="24"/>
              </w:rPr>
            </w:pPr>
            <w:r w:rsidRPr="00B30942">
              <w:rPr>
                <w:sz w:val="24"/>
                <w:szCs w:val="24"/>
              </w:rPr>
              <w:t xml:space="preserve">3. Определять прочность горных пород в основании сооружений. </w:t>
            </w:r>
          </w:p>
          <w:p w:rsidR="001562CE" w:rsidRPr="00B30942" w:rsidRDefault="001562CE" w:rsidP="00D043E4">
            <w:pPr>
              <w:ind w:firstLine="0"/>
              <w:rPr>
                <w:sz w:val="24"/>
                <w:szCs w:val="24"/>
              </w:rPr>
            </w:pPr>
            <w:r w:rsidRPr="00B30942">
              <w:rPr>
                <w:sz w:val="24"/>
                <w:szCs w:val="24"/>
              </w:rPr>
              <w:t>4. На основании полученных данных составлять инженерно-геологическое заключение об участке строительства</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 xml:space="preserve">Владеть в полном объеме сведениями о нормативно-технической документации, применяемой при проведении </w:t>
            </w:r>
            <w:r w:rsidRPr="00B30942">
              <w:rPr>
                <w:sz w:val="24"/>
                <w:szCs w:val="24"/>
              </w:rPr>
              <w:lastRenderedPageBreak/>
              <w:t>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0"/>
              <w:rPr>
                <w:sz w:val="24"/>
                <w:szCs w:val="24"/>
              </w:rPr>
            </w:pPr>
            <w:r w:rsidRPr="00B30942">
              <w:rPr>
                <w:sz w:val="24"/>
                <w:szCs w:val="24"/>
              </w:rPr>
              <w:lastRenderedPageBreak/>
              <w:t xml:space="preserve"> На основании полученных данных составляет инженерно-геологическое заключение об участке строительства</w:t>
            </w:r>
          </w:p>
        </w:tc>
      </w:tr>
      <w:tr w:rsidR="001562CE" w:rsidRPr="00B30942" w:rsidTr="00D043E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512635" w:rsidP="00512635">
            <w:pPr>
              <w:rPr>
                <w:sz w:val="24"/>
                <w:szCs w:val="24"/>
              </w:rPr>
            </w:pPr>
            <w:r w:rsidRPr="00B30942">
              <w:rPr>
                <w:sz w:val="24"/>
                <w:szCs w:val="24"/>
              </w:rPr>
              <w:lastRenderedPageBreak/>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sz w:val="24"/>
                <w:szCs w:val="24"/>
              </w:rPr>
            </w:pPr>
            <w:r w:rsidRPr="00B30942">
              <w:rPr>
                <w:rFonts w:eastAsia="Calibri"/>
                <w:sz w:val="24"/>
                <w:szCs w:val="24"/>
              </w:rPr>
              <w:t>Знает стандартные методы проведения инженерно геологических  и геодезических изысканий</w:t>
            </w:r>
            <w:r w:rsidRPr="00B30942">
              <w:rPr>
                <w:sz w:val="24"/>
                <w:szCs w:val="24"/>
              </w:rPr>
              <w:t>, методы получения и обработки полученной информации</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430B68">
            <w:pPr>
              <w:numPr>
                <w:ilvl w:val="0"/>
                <w:numId w:val="21"/>
              </w:numPr>
              <w:tabs>
                <w:tab w:val="clear" w:pos="786"/>
                <w:tab w:val="left" w:pos="-64"/>
                <w:tab w:val="num" w:pos="0"/>
                <w:tab w:val="left" w:pos="360"/>
                <w:tab w:val="left" w:pos="503"/>
                <w:tab w:val="left" w:pos="540"/>
                <w:tab w:val="left" w:pos="993"/>
              </w:tabs>
              <w:ind w:left="78" w:firstLine="141"/>
              <w:jc w:val="both"/>
              <w:rPr>
                <w:sz w:val="24"/>
                <w:szCs w:val="24"/>
              </w:rPr>
            </w:pPr>
            <w:r w:rsidRPr="00B30942">
              <w:rPr>
                <w:sz w:val="24"/>
                <w:szCs w:val="24"/>
              </w:rPr>
              <w:t xml:space="preserve">Угловые измерения. Классификация и типы теодолитов. Теодолит, части теодолита. </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Лимб и алидада. Эксцентриситет алидады, исключение его влияния на отсчет по лимбу.</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Зрительные трубы геодезических приборов. Отсчетные устройства. Сетка нитей. Параллакс сетки нитей. Оси в зрительной трубе.</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Уровни геодезических приборов. Назначение, устройство, оси. Цена деления уровня, чувствительность.</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Вертикальный круг теодолита. Измерение вертикальных углов. Вывод формул места нуля (МО) и угла наклона (ν).</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Поверки и юстировки теодолита.</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Способы измерения горизонтальных углов.</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Порядок измерения горизонтального угла способом приемов.</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Линейные измерения, приборы. </w:t>
            </w:r>
            <w:proofErr w:type="spellStart"/>
            <w:r w:rsidRPr="00B30942">
              <w:rPr>
                <w:sz w:val="24"/>
                <w:szCs w:val="24"/>
              </w:rPr>
              <w:t>Компарирование</w:t>
            </w:r>
            <w:proofErr w:type="spellEnd"/>
            <w:r w:rsidRPr="00B30942">
              <w:rPr>
                <w:sz w:val="24"/>
                <w:szCs w:val="24"/>
              </w:rPr>
              <w:t xml:space="preserve"> мерных приборов.</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Теория нитяного дальномера.</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Топографическая съемка поверхности Земли.</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Нивелирование и его виды.</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Тригонометрическое нивелирование. Вывод основных формул, применение.</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Геометрическое нивелирование, способы, вывод формул.</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Поверки и юстировка нивелира с уровнем при зрительной трубе (Н3).</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Порядок работы на станции при </w:t>
            </w:r>
            <w:proofErr w:type="spellStart"/>
            <w:r w:rsidRPr="00B30942">
              <w:rPr>
                <w:sz w:val="24"/>
                <w:szCs w:val="24"/>
              </w:rPr>
              <w:t>проложении</w:t>
            </w:r>
            <w:proofErr w:type="spellEnd"/>
            <w:r w:rsidRPr="00B30942">
              <w:rPr>
                <w:sz w:val="24"/>
                <w:szCs w:val="24"/>
              </w:rPr>
              <w:t xml:space="preserve"> нивелирного хода. Продольное инженерно-техническое нивелирование (трассирование). </w:t>
            </w:r>
          </w:p>
          <w:p w:rsidR="001562CE" w:rsidRPr="00B30942" w:rsidRDefault="001562CE" w:rsidP="00430B68">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Нивелирование поверхности. Основные способы, их характеристика.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lastRenderedPageBreak/>
              <w:t>Элементы разбивочных работ. Перенесение в натуру горизонтального угла, расстояния, высотной отметки.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 Способы перенесения в натуру точек и осей сооружения. </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Круговая кривая. Элементы, главные точки. Формулы. </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Детальная разбивка круговых кривых. Основные способы, их реализация и характеристика.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Общие сведения о геодезических съемках. Виды съемок.</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Горизонтальная съемка ситуации местности.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 Способы съемки подробностей.</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Тахеометрические съемки местности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Аэрофотосъемка. Основные виды, их краткая характеристика, результаты и область применения.</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Лазерное сканирование. Основные виды, их краткая характеристика и результаты.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Съемки с использованием GNSS-технологий. Суть, основные технологии, погрешности.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Наблюдения за деформациями оснований зданий и сооружений. Классификация деформаций, их причины. Параметры, характеризующие деформации оснований.</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rFonts w:eastAsia="Calibri"/>
                <w:sz w:val="24"/>
                <w:szCs w:val="24"/>
              </w:rPr>
            </w:pPr>
            <w:r w:rsidRPr="00B30942">
              <w:rPr>
                <w:sz w:val="24"/>
                <w:szCs w:val="24"/>
              </w:rPr>
              <w:t>Основные способы наблюдений за деформациями.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Геологическое картирование.</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Геологическое бурение.</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Описание керна. </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Кругооборот воды в природе.</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Виды воды в горных породах и минералах.</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Водные свойства горных пород.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Коэффициент фильтрации.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Происхождение подземных вод.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Характеристика водоносного пласта.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Условия залегания подземных вод.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Химический состав подземных вод.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lastRenderedPageBreak/>
              <w:t>Агрессивность подземных вод по отношению к бетону и металлу.</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Грунтовые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Артезианские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Трещинные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Карстовые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Подземные воды вечной мерзлоты.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Формирование потока подземных вод.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Гидравлический уклон и скорость движения подземных вод.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Типы водосборников.</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Приток подземных вод к грунтовым колодцам.</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Приток подземных вод к артезианским колодцам.</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Характеристика поглощающих колодцев.</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Оценка условий </w:t>
            </w:r>
            <w:proofErr w:type="spellStart"/>
            <w:r w:rsidRPr="00B30942">
              <w:rPr>
                <w:sz w:val="24"/>
                <w:szCs w:val="24"/>
              </w:rPr>
              <w:t>обводненности</w:t>
            </w:r>
            <w:proofErr w:type="spellEnd"/>
            <w:r w:rsidRPr="00B30942">
              <w:rPr>
                <w:sz w:val="24"/>
                <w:szCs w:val="24"/>
              </w:rPr>
              <w:t xml:space="preserve"> участков горных пород.</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Изменение режима подземных вод при откачке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Изменение химического состава подземных вод при добыче воды.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Охрана подземных вод от загрязнения и истощения.</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Использование подземных вод. </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Глинистые грунты и породы.</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xml:space="preserve"> Структура и текстура грунта.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Влажность грунта.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 Плотность грунта.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Плотность частиц грунта.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Плотность сухого грунта.</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Пористость.</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Коэффициент пористости.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Предел текучести, показатель консистенции.</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Характеристики плотности сложения песчаных грунтов.</w:t>
            </w:r>
          </w:p>
          <w:p w:rsidR="001562CE" w:rsidRPr="00B30942" w:rsidRDefault="001562CE" w:rsidP="00430B68">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B30942">
              <w:rPr>
                <w:sz w:val="24"/>
                <w:szCs w:val="24"/>
              </w:rPr>
              <w:t>Характеристика подземных вод.</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widowControl/>
              <w:ind w:firstLine="0"/>
              <w:rPr>
                <w:rFonts w:eastAsia="Calibri"/>
                <w:sz w:val="24"/>
                <w:szCs w:val="24"/>
              </w:rPr>
            </w:pPr>
            <w:r w:rsidRPr="00B30942">
              <w:rPr>
                <w:rFonts w:eastAsia="Calibri"/>
                <w:sz w:val="24"/>
                <w:szCs w:val="24"/>
              </w:rPr>
              <w:t xml:space="preserve">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w:t>
            </w:r>
            <w:r w:rsidRPr="00B30942">
              <w:rPr>
                <w:rFonts w:eastAsia="Calibri"/>
                <w:sz w:val="24"/>
                <w:szCs w:val="24"/>
              </w:rPr>
              <w:lastRenderedPageBreak/>
              <w:t>расчеты по топографическим планам и картам с необходимой точностью, производить оценку точности выполненных измерений</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0"/>
              <w:rPr>
                <w:sz w:val="24"/>
                <w:szCs w:val="24"/>
              </w:rPr>
            </w:pPr>
            <w:r w:rsidRPr="00B30942">
              <w:rPr>
                <w:sz w:val="24"/>
                <w:szCs w:val="24"/>
              </w:rPr>
              <w:lastRenderedPageBreak/>
              <w:t>Для заданных исходных данных:</w:t>
            </w:r>
          </w:p>
          <w:p w:rsidR="001562CE" w:rsidRPr="00B30942" w:rsidRDefault="001562CE" w:rsidP="00D043E4">
            <w:pPr>
              <w:ind w:firstLine="0"/>
              <w:rPr>
                <w:sz w:val="24"/>
                <w:szCs w:val="24"/>
              </w:rPr>
            </w:pPr>
            <w:r w:rsidRPr="00B30942">
              <w:rPr>
                <w:sz w:val="24"/>
                <w:szCs w:val="24"/>
              </w:rPr>
              <w:t>1. Произвести измерения горизонтальных и вертикальных углов, превышений.</w:t>
            </w:r>
          </w:p>
          <w:p w:rsidR="001562CE" w:rsidRPr="00B30942" w:rsidRDefault="001562CE" w:rsidP="00D043E4">
            <w:pPr>
              <w:ind w:firstLine="0"/>
              <w:rPr>
                <w:sz w:val="24"/>
                <w:szCs w:val="24"/>
              </w:rPr>
            </w:pPr>
            <w:r w:rsidRPr="00B30942">
              <w:rPr>
                <w:sz w:val="24"/>
                <w:szCs w:val="24"/>
              </w:rPr>
              <w:t>2. Выполнить поверки геодезических инструментов, знать особенности выполнения юстировок.</w:t>
            </w:r>
          </w:p>
          <w:p w:rsidR="001562CE" w:rsidRPr="00B30942" w:rsidRDefault="001562CE" w:rsidP="00D043E4">
            <w:pPr>
              <w:ind w:firstLine="0"/>
              <w:rPr>
                <w:sz w:val="24"/>
                <w:szCs w:val="24"/>
              </w:rPr>
            </w:pPr>
            <w:r w:rsidRPr="00B30942">
              <w:rPr>
                <w:sz w:val="24"/>
                <w:szCs w:val="24"/>
              </w:rPr>
              <w:t xml:space="preserve">3. Произвести обработку результатов и </w:t>
            </w:r>
            <w:r w:rsidRPr="00B30942">
              <w:rPr>
                <w:sz w:val="24"/>
                <w:szCs w:val="24"/>
              </w:rPr>
              <w:lastRenderedPageBreak/>
              <w:t>уравнивание теодолитной съемки, расчет координат вершин теодолитного хода.</w:t>
            </w:r>
          </w:p>
          <w:p w:rsidR="001562CE" w:rsidRPr="00B30942" w:rsidRDefault="001562CE" w:rsidP="00D043E4">
            <w:pPr>
              <w:ind w:firstLine="0"/>
              <w:rPr>
                <w:sz w:val="24"/>
                <w:szCs w:val="24"/>
              </w:rPr>
            </w:pPr>
            <w:r w:rsidRPr="00B30942">
              <w:rPr>
                <w:sz w:val="24"/>
                <w:szCs w:val="24"/>
              </w:rPr>
              <w:t>4. Произвести обработку результатов и уравнивание высотных измерений.</w:t>
            </w:r>
          </w:p>
          <w:p w:rsidR="001562CE" w:rsidRPr="00B30942" w:rsidRDefault="001562CE" w:rsidP="00D043E4">
            <w:pPr>
              <w:ind w:firstLine="0"/>
              <w:rPr>
                <w:sz w:val="24"/>
                <w:szCs w:val="24"/>
              </w:rPr>
            </w:pPr>
            <w:r w:rsidRPr="00B30942">
              <w:rPr>
                <w:sz w:val="24"/>
                <w:szCs w:val="24"/>
              </w:rPr>
              <w:t>5. Выполнить тахеометрическую съемку, произвести обработку результатов.</w:t>
            </w:r>
          </w:p>
          <w:p w:rsidR="001562CE" w:rsidRPr="00B30942" w:rsidRDefault="001562CE" w:rsidP="00D043E4">
            <w:pPr>
              <w:widowControl/>
              <w:ind w:firstLine="0"/>
              <w:rPr>
                <w:sz w:val="24"/>
                <w:szCs w:val="24"/>
              </w:rPr>
            </w:pPr>
            <w:r w:rsidRPr="00B30942">
              <w:rPr>
                <w:sz w:val="24"/>
                <w:szCs w:val="24"/>
              </w:rPr>
              <w:t>6. Произвести математическую обработку результатов исследований</w:t>
            </w:r>
          </w:p>
          <w:p w:rsidR="001562CE" w:rsidRPr="00B30942" w:rsidRDefault="001562CE" w:rsidP="00D043E4">
            <w:pPr>
              <w:widowControl/>
              <w:ind w:firstLine="0"/>
              <w:rPr>
                <w:sz w:val="24"/>
                <w:szCs w:val="24"/>
              </w:rPr>
            </w:pPr>
            <w:r w:rsidRPr="00B30942">
              <w:rPr>
                <w:sz w:val="24"/>
                <w:szCs w:val="24"/>
              </w:rPr>
              <w:t>7. Определить прямоугольные и географические координаты заданных точек на топографических картах масштабов М 1:25 000, М 1:10 000</w:t>
            </w:r>
          </w:p>
          <w:p w:rsidR="001562CE" w:rsidRPr="00B30942" w:rsidRDefault="001562CE" w:rsidP="00D043E4">
            <w:pPr>
              <w:widowControl/>
              <w:ind w:firstLine="0"/>
              <w:rPr>
                <w:sz w:val="24"/>
                <w:szCs w:val="24"/>
              </w:rPr>
            </w:pPr>
            <w:r w:rsidRPr="00B30942">
              <w:rPr>
                <w:sz w:val="24"/>
                <w:szCs w:val="24"/>
              </w:rPr>
              <w:t>8. Составить топографический план по результатам съемок</w:t>
            </w:r>
          </w:p>
          <w:p w:rsidR="001562CE" w:rsidRPr="00B30942" w:rsidRDefault="001562CE" w:rsidP="00D043E4">
            <w:pPr>
              <w:widowControl/>
              <w:ind w:firstLine="0"/>
              <w:rPr>
                <w:sz w:val="24"/>
                <w:szCs w:val="24"/>
              </w:rPr>
            </w:pPr>
            <w:r w:rsidRPr="00B30942">
              <w:rPr>
                <w:sz w:val="24"/>
                <w:szCs w:val="24"/>
              </w:rPr>
              <w:t>9. Решить прямую и обратную геодезические задачи.</w:t>
            </w:r>
          </w:p>
          <w:p w:rsidR="001562CE" w:rsidRPr="00B30942" w:rsidRDefault="001562CE" w:rsidP="00D043E4">
            <w:pPr>
              <w:widowControl/>
              <w:ind w:firstLine="0"/>
              <w:rPr>
                <w:sz w:val="24"/>
                <w:szCs w:val="24"/>
              </w:rPr>
            </w:pPr>
            <w:r w:rsidRPr="00B30942">
              <w:rPr>
                <w:sz w:val="24"/>
                <w:szCs w:val="24"/>
              </w:rPr>
              <w:t xml:space="preserve">10. Строит  инженерно-геологический разрез по данным инженерно-геологических изысканий </w:t>
            </w:r>
          </w:p>
          <w:p w:rsidR="001562CE" w:rsidRPr="00B30942" w:rsidRDefault="001562CE" w:rsidP="00D043E4">
            <w:pPr>
              <w:widowControl/>
              <w:ind w:firstLine="0"/>
              <w:rPr>
                <w:sz w:val="24"/>
                <w:szCs w:val="24"/>
              </w:rPr>
            </w:pPr>
            <w:r w:rsidRPr="00B30942">
              <w:rPr>
                <w:sz w:val="24"/>
                <w:szCs w:val="24"/>
              </w:rPr>
              <w:t>11. Изучает физико-механические характеристики грунтов в соответствии с ГОСТ.</w:t>
            </w:r>
          </w:p>
          <w:p w:rsidR="001562CE" w:rsidRPr="00B30942" w:rsidRDefault="001562CE" w:rsidP="00D043E4">
            <w:pPr>
              <w:widowControl/>
              <w:ind w:firstLine="0"/>
              <w:rPr>
                <w:sz w:val="24"/>
                <w:szCs w:val="24"/>
              </w:rPr>
            </w:pPr>
            <w:r w:rsidRPr="00B30942">
              <w:rPr>
                <w:sz w:val="24"/>
                <w:szCs w:val="24"/>
              </w:rPr>
              <w:t xml:space="preserve">12. Определять прочность горных пород в основании сооружений. </w:t>
            </w:r>
          </w:p>
          <w:p w:rsidR="001562CE" w:rsidRPr="00B30942" w:rsidRDefault="001562CE" w:rsidP="00D043E4">
            <w:pPr>
              <w:widowControl/>
              <w:ind w:firstLine="0"/>
              <w:rPr>
                <w:sz w:val="24"/>
                <w:szCs w:val="24"/>
              </w:rPr>
            </w:pPr>
            <w:r w:rsidRPr="00B30942">
              <w:rPr>
                <w:sz w:val="24"/>
                <w:szCs w:val="24"/>
              </w:rPr>
              <w:t>13. На основании полученных данных составлять инженерно-геологическое заключение об участке строительства</w:t>
            </w:r>
          </w:p>
        </w:tc>
      </w:tr>
      <w:tr w:rsidR="001562CE" w:rsidRPr="00B30942" w:rsidTr="00D043E4">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62CE" w:rsidRPr="00B30942" w:rsidRDefault="001562CE" w:rsidP="00D043E4">
            <w:pPr>
              <w:ind w:firstLine="0"/>
              <w:rPr>
                <w:sz w:val="24"/>
                <w:szCs w:val="24"/>
              </w:rPr>
            </w:pPr>
            <w:r w:rsidRPr="00B30942">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62CE" w:rsidRPr="00B30942" w:rsidRDefault="001562CE" w:rsidP="00D043E4">
            <w:pPr>
              <w:ind w:firstLine="46"/>
              <w:rPr>
                <w:sz w:val="24"/>
                <w:szCs w:val="24"/>
              </w:rPr>
            </w:pPr>
            <w:r w:rsidRPr="00B30942">
              <w:rPr>
                <w:sz w:val="24"/>
                <w:szCs w:val="24"/>
              </w:rPr>
              <w:t>Владеет  навыками проведения инженерных изысканий в соответствии с техническим заданием</w:t>
            </w:r>
          </w:p>
        </w:tc>
        <w:tc>
          <w:tcPr>
            <w:tcW w:w="2113" w:type="pct"/>
            <w:tcBorders>
              <w:top w:val="single" w:sz="8" w:space="0" w:color="000000"/>
              <w:left w:val="single" w:sz="8" w:space="0" w:color="000000"/>
              <w:bottom w:val="single" w:sz="8" w:space="0" w:color="000000"/>
              <w:right w:val="single" w:sz="4" w:space="0" w:color="auto"/>
            </w:tcBorders>
          </w:tcPr>
          <w:p w:rsidR="001562CE" w:rsidRPr="00B30942" w:rsidRDefault="001562CE" w:rsidP="00D043E4">
            <w:pPr>
              <w:ind w:firstLine="46"/>
              <w:rPr>
                <w:sz w:val="24"/>
                <w:szCs w:val="24"/>
              </w:rPr>
            </w:pPr>
            <w:r w:rsidRPr="00B30942">
              <w:rPr>
                <w:sz w:val="24"/>
                <w:szCs w:val="24"/>
              </w:rPr>
              <w:t>Для исходных данных:</w:t>
            </w:r>
          </w:p>
          <w:p w:rsidR="001562CE" w:rsidRPr="00B30942" w:rsidRDefault="001562CE" w:rsidP="00D043E4">
            <w:pPr>
              <w:ind w:firstLine="46"/>
              <w:rPr>
                <w:sz w:val="24"/>
                <w:szCs w:val="24"/>
              </w:rPr>
            </w:pPr>
            <w:r w:rsidRPr="00B30942">
              <w:rPr>
                <w:sz w:val="24"/>
                <w:szCs w:val="24"/>
              </w:rPr>
              <w:t>1. Составить проект производства работ.</w:t>
            </w:r>
          </w:p>
          <w:p w:rsidR="001562CE" w:rsidRPr="00B30942" w:rsidRDefault="001562CE" w:rsidP="00D043E4">
            <w:pPr>
              <w:ind w:firstLine="46"/>
              <w:rPr>
                <w:sz w:val="24"/>
                <w:szCs w:val="24"/>
              </w:rPr>
            </w:pPr>
            <w:r w:rsidRPr="00B30942">
              <w:rPr>
                <w:sz w:val="24"/>
                <w:szCs w:val="24"/>
              </w:rPr>
              <w:t>2. Произвести рекогносцировку, скорректировать проект производства работ.</w:t>
            </w:r>
          </w:p>
          <w:p w:rsidR="001562CE" w:rsidRPr="00B30942" w:rsidRDefault="001562CE" w:rsidP="00D043E4">
            <w:pPr>
              <w:ind w:firstLine="46"/>
              <w:rPr>
                <w:sz w:val="24"/>
                <w:szCs w:val="24"/>
              </w:rPr>
            </w:pPr>
            <w:r w:rsidRPr="00B30942">
              <w:rPr>
                <w:sz w:val="24"/>
                <w:szCs w:val="24"/>
              </w:rPr>
              <w:t>3. Выбрать инструменты и методы производства работ.</w:t>
            </w:r>
          </w:p>
          <w:p w:rsidR="001562CE" w:rsidRPr="00B30942" w:rsidRDefault="001562CE" w:rsidP="00D043E4">
            <w:pPr>
              <w:ind w:firstLine="46"/>
              <w:rPr>
                <w:sz w:val="24"/>
                <w:szCs w:val="24"/>
              </w:rPr>
            </w:pPr>
            <w:r w:rsidRPr="00B30942">
              <w:rPr>
                <w:sz w:val="24"/>
                <w:szCs w:val="24"/>
              </w:rPr>
              <w:t>4. Осуществить съемку.</w:t>
            </w:r>
          </w:p>
          <w:p w:rsidR="001562CE" w:rsidRPr="00B30942" w:rsidRDefault="001562CE" w:rsidP="00D043E4">
            <w:pPr>
              <w:ind w:firstLine="46"/>
              <w:rPr>
                <w:sz w:val="24"/>
                <w:szCs w:val="24"/>
              </w:rPr>
            </w:pPr>
            <w:r w:rsidRPr="00B30942">
              <w:rPr>
                <w:sz w:val="24"/>
                <w:szCs w:val="24"/>
              </w:rPr>
              <w:t>5. Обработать результаты измерений, произвести уравнивание.</w:t>
            </w:r>
          </w:p>
          <w:p w:rsidR="001562CE" w:rsidRPr="00B30942" w:rsidRDefault="001562CE" w:rsidP="00D043E4">
            <w:pPr>
              <w:ind w:firstLine="46"/>
              <w:rPr>
                <w:sz w:val="24"/>
                <w:szCs w:val="24"/>
              </w:rPr>
            </w:pPr>
            <w:r w:rsidRPr="00B30942">
              <w:rPr>
                <w:sz w:val="24"/>
                <w:szCs w:val="24"/>
              </w:rPr>
              <w:t>6. Составить топографический план.</w:t>
            </w:r>
          </w:p>
          <w:p w:rsidR="001562CE" w:rsidRPr="00B30942" w:rsidRDefault="001562CE" w:rsidP="00D043E4">
            <w:pPr>
              <w:ind w:firstLine="46"/>
              <w:rPr>
                <w:sz w:val="24"/>
                <w:szCs w:val="24"/>
              </w:rPr>
            </w:pPr>
            <w:r w:rsidRPr="00B30942">
              <w:rPr>
                <w:sz w:val="24"/>
                <w:szCs w:val="24"/>
              </w:rPr>
              <w:t>7. Решить геодезические задачи на имеющемся графическом материале.</w:t>
            </w:r>
          </w:p>
          <w:p w:rsidR="001562CE" w:rsidRPr="00B30942" w:rsidRDefault="001562CE" w:rsidP="00D043E4">
            <w:pPr>
              <w:pStyle w:val="aa"/>
              <w:ind w:left="79" w:firstLine="0"/>
              <w:rPr>
                <w:sz w:val="24"/>
                <w:szCs w:val="24"/>
              </w:rPr>
            </w:pPr>
            <w:r w:rsidRPr="00B30942">
              <w:rPr>
                <w:sz w:val="24"/>
                <w:szCs w:val="24"/>
              </w:rPr>
              <w:t xml:space="preserve">8. Строит инженерно-геологического разрезы. </w:t>
            </w:r>
          </w:p>
          <w:p w:rsidR="001562CE" w:rsidRPr="00B30942" w:rsidRDefault="001562CE" w:rsidP="00D043E4">
            <w:pPr>
              <w:pStyle w:val="aa"/>
              <w:ind w:left="79" w:firstLine="0"/>
              <w:rPr>
                <w:sz w:val="24"/>
                <w:szCs w:val="24"/>
              </w:rPr>
            </w:pPr>
            <w:r w:rsidRPr="00B30942">
              <w:rPr>
                <w:sz w:val="24"/>
                <w:szCs w:val="24"/>
              </w:rPr>
              <w:t>9. Изучает физико-</w:t>
            </w:r>
            <w:proofErr w:type="spellStart"/>
            <w:r w:rsidRPr="00B30942">
              <w:rPr>
                <w:sz w:val="24"/>
                <w:szCs w:val="24"/>
              </w:rPr>
              <w:t>механическиехарактеристики</w:t>
            </w:r>
            <w:proofErr w:type="spellEnd"/>
            <w:r w:rsidRPr="00B30942">
              <w:rPr>
                <w:sz w:val="24"/>
                <w:szCs w:val="24"/>
              </w:rPr>
              <w:t xml:space="preserve"> грунтов в соответствии с ГОСТ. </w:t>
            </w:r>
          </w:p>
          <w:p w:rsidR="001562CE" w:rsidRPr="00B30942" w:rsidRDefault="001562CE" w:rsidP="00D043E4">
            <w:pPr>
              <w:pStyle w:val="aa"/>
              <w:ind w:left="79" w:firstLine="0"/>
              <w:rPr>
                <w:sz w:val="24"/>
                <w:szCs w:val="24"/>
              </w:rPr>
            </w:pPr>
            <w:r w:rsidRPr="00B30942">
              <w:rPr>
                <w:sz w:val="24"/>
                <w:szCs w:val="24"/>
              </w:rPr>
              <w:t xml:space="preserve">10. Определяет прочность горных </w:t>
            </w:r>
            <w:r w:rsidRPr="00B30942">
              <w:rPr>
                <w:sz w:val="24"/>
                <w:szCs w:val="24"/>
              </w:rPr>
              <w:lastRenderedPageBreak/>
              <w:t xml:space="preserve">пород в основании сооружений. </w:t>
            </w:r>
          </w:p>
          <w:p w:rsidR="001562CE" w:rsidRPr="00B30942" w:rsidRDefault="001562CE" w:rsidP="00D043E4">
            <w:pPr>
              <w:pStyle w:val="aa"/>
              <w:ind w:left="79" w:firstLine="0"/>
              <w:rPr>
                <w:sz w:val="24"/>
                <w:szCs w:val="24"/>
              </w:rPr>
            </w:pPr>
            <w:r w:rsidRPr="00B30942">
              <w:rPr>
                <w:sz w:val="24"/>
                <w:szCs w:val="24"/>
              </w:rPr>
              <w:t>11. Владеет навыками и свободно дает инженерно-геологическое заключение об участке строительства</w:t>
            </w:r>
          </w:p>
        </w:tc>
      </w:tr>
    </w:tbl>
    <w:p w:rsidR="001562CE" w:rsidRPr="00B30942" w:rsidRDefault="001562CE" w:rsidP="001562CE">
      <w:pPr>
        <w:jc w:val="both"/>
        <w:rPr>
          <w:b/>
          <w:sz w:val="24"/>
          <w:szCs w:val="24"/>
          <w:highlight w:val="yellow"/>
        </w:rPr>
      </w:pPr>
    </w:p>
    <w:p w:rsidR="001562CE" w:rsidRPr="00B30942" w:rsidRDefault="001562CE" w:rsidP="001562CE">
      <w:pPr>
        <w:jc w:val="both"/>
        <w:rPr>
          <w:b/>
          <w:sz w:val="24"/>
          <w:szCs w:val="24"/>
        </w:rPr>
      </w:pPr>
      <w:r w:rsidRPr="00B30942">
        <w:rPr>
          <w:b/>
          <w:sz w:val="24"/>
          <w:szCs w:val="24"/>
        </w:rPr>
        <w:t>б) Порядок проведения промежуточной аттестации, показатели и критерии оценивания:</w:t>
      </w:r>
    </w:p>
    <w:p w:rsidR="001562CE" w:rsidRPr="00B30942" w:rsidRDefault="001562CE" w:rsidP="001562CE">
      <w:pPr>
        <w:jc w:val="both"/>
        <w:rPr>
          <w:sz w:val="24"/>
          <w:szCs w:val="24"/>
        </w:rPr>
      </w:pPr>
      <w:r w:rsidRPr="00B30942">
        <w:rPr>
          <w:sz w:val="24"/>
          <w:szCs w:val="24"/>
        </w:rPr>
        <w:t>Промежуточная аттестация по дисциплине «Инженерное обеспечение строительства (геодезия, геология)»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по разделу «Геодезия» и экзамена по разделу «Геология».</w:t>
      </w:r>
    </w:p>
    <w:p w:rsidR="001562CE" w:rsidRPr="00B30942" w:rsidRDefault="001562CE" w:rsidP="001562CE">
      <w:pPr>
        <w:jc w:val="both"/>
        <w:rPr>
          <w:sz w:val="24"/>
          <w:szCs w:val="24"/>
        </w:rPr>
      </w:pPr>
      <w:r w:rsidRPr="00B30942">
        <w:rPr>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1562CE" w:rsidRPr="00B30942" w:rsidRDefault="001562CE" w:rsidP="001562CE">
      <w:pPr>
        <w:jc w:val="both"/>
        <w:rPr>
          <w:b/>
          <w:sz w:val="24"/>
          <w:szCs w:val="24"/>
        </w:rPr>
      </w:pPr>
      <w:r w:rsidRPr="00B30942">
        <w:rPr>
          <w:b/>
          <w:sz w:val="24"/>
          <w:szCs w:val="24"/>
        </w:rPr>
        <w:t>Показатели и критерии оценивания экзамена:</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«отлично»</w:t>
      </w:r>
      <w:r w:rsidRPr="00B30942">
        <w:rPr>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«хорошо»</w:t>
      </w:r>
      <w:r w:rsidRPr="00B30942">
        <w:rPr>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«удовлетворительно»</w:t>
      </w:r>
      <w:r w:rsidRPr="00B30942">
        <w:rPr>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«неудовлетворительно»</w:t>
      </w:r>
      <w:r w:rsidRPr="00B30942">
        <w:rPr>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«неудовлетворительно»</w:t>
      </w:r>
      <w:r w:rsidRPr="00B30942">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562CE" w:rsidRPr="00B30942" w:rsidRDefault="001562CE" w:rsidP="001562CE">
      <w:pPr>
        <w:jc w:val="both"/>
        <w:rPr>
          <w:b/>
          <w:sz w:val="24"/>
          <w:szCs w:val="24"/>
        </w:rPr>
      </w:pPr>
      <w:r w:rsidRPr="00B30942">
        <w:rPr>
          <w:b/>
          <w:sz w:val="24"/>
          <w:szCs w:val="24"/>
        </w:rPr>
        <w:t>Показатели и критерии оценивания зачета:</w:t>
      </w:r>
    </w:p>
    <w:p w:rsidR="001562CE" w:rsidRPr="00B30942" w:rsidRDefault="001562CE" w:rsidP="001562CE">
      <w:pPr>
        <w:jc w:val="both"/>
        <w:rPr>
          <w:sz w:val="24"/>
          <w:szCs w:val="24"/>
        </w:rPr>
      </w:pPr>
      <w:r w:rsidRPr="00B30942">
        <w:rPr>
          <w:sz w:val="24"/>
          <w:szCs w:val="24"/>
        </w:rPr>
        <w:t>Лабораторные работы, ответы на вопросы к зачету  оцениваются по системе оценки «зачтено»/ «не зачтено».</w:t>
      </w:r>
    </w:p>
    <w:p w:rsidR="001562CE" w:rsidRPr="00B30942" w:rsidRDefault="001562CE" w:rsidP="001562CE">
      <w:pPr>
        <w:pStyle w:val="aa"/>
        <w:widowControl/>
        <w:tabs>
          <w:tab w:val="left" w:pos="993"/>
        </w:tabs>
        <w:autoSpaceDE/>
        <w:autoSpaceDN/>
        <w:adjustRightInd/>
        <w:ind w:left="0" w:firstLine="0"/>
        <w:jc w:val="both"/>
        <w:rPr>
          <w:sz w:val="24"/>
          <w:szCs w:val="24"/>
        </w:rPr>
      </w:pPr>
      <w:r w:rsidRPr="00B30942">
        <w:rPr>
          <w:sz w:val="24"/>
          <w:szCs w:val="24"/>
        </w:rPr>
        <w:t xml:space="preserve">Для получения зачета по дисциплине обучающийся обязан подготовиться и сдать все лабораторные работы и ответить на контрольные вопросы. </w:t>
      </w:r>
    </w:p>
    <w:p w:rsidR="001562CE" w:rsidRPr="00B30942" w:rsidRDefault="001562CE" w:rsidP="001562CE">
      <w:pPr>
        <w:jc w:val="both"/>
        <w:rPr>
          <w:sz w:val="24"/>
          <w:szCs w:val="24"/>
        </w:rPr>
      </w:pPr>
      <w:r w:rsidRPr="00B30942">
        <w:rPr>
          <w:sz w:val="24"/>
          <w:szCs w:val="24"/>
        </w:rPr>
        <w:t xml:space="preserve">на оценку </w:t>
      </w:r>
      <w:r w:rsidRPr="00B30942">
        <w:rPr>
          <w:b/>
          <w:sz w:val="24"/>
          <w:szCs w:val="24"/>
        </w:rPr>
        <w:t xml:space="preserve">зачтено - </w:t>
      </w:r>
      <w:r w:rsidRPr="00B30942">
        <w:rPr>
          <w:sz w:val="24"/>
          <w:szCs w:val="24"/>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лабораторные  задания, свободно оперирует знаниями, умениями.</w:t>
      </w:r>
    </w:p>
    <w:p w:rsidR="001562CE" w:rsidRPr="00B30942" w:rsidRDefault="001562CE" w:rsidP="001562CE">
      <w:pPr>
        <w:jc w:val="both"/>
        <w:rPr>
          <w:sz w:val="24"/>
          <w:szCs w:val="24"/>
        </w:rPr>
      </w:pPr>
      <w:r w:rsidRPr="00B30942">
        <w:rPr>
          <w:sz w:val="24"/>
          <w:szCs w:val="24"/>
        </w:rPr>
        <w:t xml:space="preserve">– на оценку </w:t>
      </w:r>
      <w:r w:rsidRPr="00B30942">
        <w:rPr>
          <w:b/>
          <w:sz w:val="24"/>
          <w:szCs w:val="24"/>
        </w:rPr>
        <w:t xml:space="preserve">«не зачтено» </w:t>
      </w:r>
      <w:r w:rsidRPr="00B30942">
        <w:rPr>
          <w:sz w:val="24"/>
          <w:szCs w:val="24"/>
        </w:rPr>
        <w:t xml:space="preserve"> обучающийся имеет не выполненные лабораторные работы,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w:t>
      </w:r>
    </w:p>
    <w:p w:rsidR="001562CE" w:rsidRPr="00B30942" w:rsidRDefault="001562CE" w:rsidP="001562CE">
      <w:pPr>
        <w:pStyle w:val="aa"/>
        <w:widowControl/>
        <w:tabs>
          <w:tab w:val="left" w:pos="993"/>
        </w:tabs>
        <w:autoSpaceDE/>
        <w:autoSpaceDN/>
        <w:adjustRightInd/>
        <w:ind w:left="0" w:firstLine="0"/>
        <w:jc w:val="both"/>
        <w:rPr>
          <w:sz w:val="24"/>
          <w:szCs w:val="24"/>
        </w:rPr>
      </w:pPr>
    </w:p>
    <w:p w:rsidR="001562CE" w:rsidRPr="00B30942" w:rsidRDefault="001562CE" w:rsidP="001562CE">
      <w:pPr>
        <w:rPr>
          <w:b/>
          <w:sz w:val="24"/>
          <w:szCs w:val="24"/>
        </w:rPr>
      </w:pPr>
      <w:r w:rsidRPr="00B30942">
        <w:rPr>
          <w:b/>
          <w:sz w:val="24"/>
          <w:szCs w:val="24"/>
        </w:rPr>
        <w:t>Перечень контрольных вопросов к экзамену по разделу Геология</w:t>
      </w:r>
    </w:p>
    <w:p w:rsidR="001562CE" w:rsidRPr="00B30942" w:rsidRDefault="001562CE" w:rsidP="001562CE">
      <w:pPr>
        <w:ind w:firstLine="540"/>
        <w:jc w:val="center"/>
        <w:rPr>
          <w:b/>
          <w:sz w:val="24"/>
          <w:szCs w:val="24"/>
        </w:rPr>
      </w:pPr>
    </w:p>
    <w:p w:rsidR="001562CE" w:rsidRPr="00B30942" w:rsidRDefault="001562CE" w:rsidP="00430B68">
      <w:pPr>
        <w:widowControl/>
        <w:numPr>
          <w:ilvl w:val="0"/>
          <w:numId w:val="26"/>
        </w:numPr>
        <w:autoSpaceDE/>
        <w:autoSpaceDN/>
        <w:adjustRightInd/>
        <w:rPr>
          <w:sz w:val="24"/>
          <w:szCs w:val="24"/>
        </w:rPr>
      </w:pPr>
      <w:r w:rsidRPr="00B30942">
        <w:rPr>
          <w:sz w:val="24"/>
          <w:szCs w:val="24"/>
        </w:rPr>
        <w:t>Строение Земли.</w:t>
      </w:r>
    </w:p>
    <w:p w:rsidR="001562CE" w:rsidRPr="00B30942" w:rsidRDefault="001562CE" w:rsidP="00430B68">
      <w:pPr>
        <w:widowControl/>
        <w:numPr>
          <w:ilvl w:val="0"/>
          <w:numId w:val="26"/>
        </w:numPr>
        <w:autoSpaceDE/>
        <w:autoSpaceDN/>
        <w:adjustRightInd/>
        <w:rPr>
          <w:sz w:val="24"/>
          <w:szCs w:val="24"/>
        </w:rPr>
      </w:pPr>
      <w:r w:rsidRPr="00B30942">
        <w:rPr>
          <w:sz w:val="24"/>
          <w:szCs w:val="24"/>
        </w:rPr>
        <w:t>Химический состав Земли.</w:t>
      </w:r>
    </w:p>
    <w:p w:rsidR="001562CE" w:rsidRPr="00B30942" w:rsidRDefault="001562CE" w:rsidP="00430B68">
      <w:pPr>
        <w:widowControl/>
        <w:numPr>
          <w:ilvl w:val="0"/>
          <w:numId w:val="26"/>
        </w:numPr>
        <w:autoSpaceDE/>
        <w:autoSpaceDN/>
        <w:adjustRightInd/>
        <w:rPr>
          <w:sz w:val="24"/>
          <w:szCs w:val="24"/>
        </w:rPr>
      </w:pPr>
      <w:r w:rsidRPr="00B30942">
        <w:rPr>
          <w:sz w:val="24"/>
          <w:szCs w:val="24"/>
        </w:rPr>
        <w:t>Свойства Земли.</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Геохронология.</w:t>
      </w:r>
    </w:p>
    <w:p w:rsidR="001562CE" w:rsidRPr="00B30942" w:rsidRDefault="001562CE" w:rsidP="00430B68">
      <w:pPr>
        <w:widowControl/>
        <w:numPr>
          <w:ilvl w:val="0"/>
          <w:numId w:val="26"/>
        </w:numPr>
        <w:autoSpaceDE/>
        <w:autoSpaceDN/>
        <w:adjustRightInd/>
        <w:rPr>
          <w:sz w:val="24"/>
          <w:szCs w:val="24"/>
        </w:rPr>
      </w:pPr>
      <w:r w:rsidRPr="00B30942">
        <w:rPr>
          <w:sz w:val="24"/>
          <w:szCs w:val="24"/>
        </w:rPr>
        <w:t>Минералы, состав, состояние.</w:t>
      </w:r>
    </w:p>
    <w:p w:rsidR="001562CE" w:rsidRPr="00B30942" w:rsidRDefault="001562CE" w:rsidP="00430B68">
      <w:pPr>
        <w:widowControl/>
        <w:numPr>
          <w:ilvl w:val="0"/>
          <w:numId w:val="26"/>
        </w:numPr>
        <w:autoSpaceDE/>
        <w:autoSpaceDN/>
        <w:adjustRightInd/>
        <w:rPr>
          <w:sz w:val="24"/>
          <w:szCs w:val="24"/>
        </w:rPr>
      </w:pPr>
      <w:r w:rsidRPr="00B30942">
        <w:rPr>
          <w:sz w:val="24"/>
          <w:szCs w:val="24"/>
        </w:rPr>
        <w:t>Кристаллохимическая классификация.</w:t>
      </w:r>
    </w:p>
    <w:p w:rsidR="001562CE" w:rsidRPr="00B30942" w:rsidRDefault="001562CE" w:rsidP="00430B68">
      <w:pPr>
        <w:widowControl/>
        <w:numPr>
          <w:ilvl w:val="0"/>
          <w:numId w:val="26"/>
        </w:numPr>
        <w:autoSpaceDE/>
        <w:autoSpaceDN/>
        <w:adjustRightInd/>
        <w:rPr>
          <w:sz w:val="24"/>
          <w:szCs w:val="24"/>
        </w:rPr>
      </w:pPr>
      <w:r w:rsidRPr="00B30942">
        <w:rPr>
          <w:sz w:val="24"/>
          <w:szCs w:val="24"/>
        </w:rPr>
        <w:t>Физические свойства минералов.</w:t>
      </w:r>
    </w:p>
    <w:p w:rsidR="001562CE" w:rsidRPr="00B30942" w:rsidRDefault="001562CE" w:rsidP="00430B68">
      <w:pPr>
        <w:widowControl/>
        <w:numPr>
          <w:ilvl w:val="0"/>
          <w:numId w:val="26"/>
        </w:numPr>
        <w:autoSpaceDE/>
        <w:autoSpaceDN/>
        <w:adjustRightInd/>
        <w:rPr>
          <w:sz w:val="24"/>
          <w:szCs w:val="24"/>
        </w:rPr>
      </w:pPr>
      <w:r w:rsidRPr="00B30942">
        <w:rPr>
          <w:sz w:val="24"/>
          <w:szCs w:val="24"/>
        </w:rPr>
        <w:t>Магматические горные породы,  их характеристика.</w:t>
      </w:r>
    </w:p>
    <w:p w:rsidR="001562CE" w:rsidRPr="00B30942" w:rsidRDefault="001562CE" w:rsidP="00430B68">
      <w:pPr>
        <w:widowControl/>
        <w:numPr>
          <w:ilvl w:val="0"/>
          <w:numId w:val="26"/>
        </w:numPr>
        <w:autoSpaceDE/>
        <w:autoSpaceDN/>
        <w:adjustRightInd/>
        <w:rPr>
          <w:sz w:val="24"/>
          <w:szCs w:val="24"/>
        </w:rPr>
      </w:pPr>
      <w:r w:rsidRPr="00B30942">
        <w:rPr>
          <w:sz w:val="24"/>
          <w:szCs w:val="24"/>
        </w:rPr>
        <w:t>Осадочные горные породы, классификация.</w:t>
      </w:r>
    </w:p>
    <w:p w:rsidR="001562CE" w:rsidRPr="00B30942" w:rsidRDefault="001562CE" w:rsidP="00430B68">
      <w:pPr>
        <w:widowControl/>
        <w:numPr>
          <w:ilvl w:val="0"/>
          <w:numId w:val="26"/>
        </w:numPr>
        <w:autoSpaceDE/>
        <w:autoSpaceDN/>
        <w:adjustRightInd/>
        <w:rPr>
          <w:sz w:val="24"/>
          <w:szCs w:val="24"/>
        </w:rPr>
      </w:pPr>
      <w:r w:rsidRPr="00B30942">
        <w:rPr>
          <w:sz w:val="24"/>
          <w:szCs w:val="24"/>
        </w:rPr>
        <w:t>Метаморфические горные породы.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Использование горных пород в промышленности и строительстве.</w:t>
      </w:r>
    </w:p>
    <w:p w:rsidR="001562CE" w:rsidRPr="00B30942" w:rsidRDefault="001562CE" w:rsidP="00430B68">
      <w:pPr>
        <w:widowControl/>
        <w:numPr>
          <w:ilvl w:val="0"/>
          <w:numId w:val="26"/>
        </w:numPr>
        <w:autoSpaceDE/>
        <w:autoSpaceDN/>
        <w:adjustRightInd/>
        <w:rPr>
          <w:sz w:val="24"/>
          <w:szCs w:val="24"/>
        </w:rPr>
      </w:pPr>
      <w:r w:rsidRPr="00B30942">
        <w:rPr>
          <w:sz w:val="24"/>
          <w:szCs w:val="24"/>
        </w:rPr>
        <w:t>Магматический расплавы.</w:t>
      </w:r>
    </w:p>
    <w:p w:rsidR="001562CE" w:rsidRPr="00B30942" w:rsidRDefault="001562CE" w:rsidP="00430B68">
      <w:pPr>
        <w:widowControl/>
        <w:numPr>
          <w:ilvl w:val="0"/>
          <w:numId w:val="26"/>
        </w:numPr>
        <w:autoSpaceDE/>
        <w:autoSpaceDN/>
        <w:adjustRightInd/>
        <w:rPr>
          <w:sz w:val="24"/>
          <w:szCs w:val="24"/>
        </w:rPr>
      </w:pPr>
      <w:r w:rsidRPr="00B30942">
        <w:rPr>
          <w:sz w:val="24"/>
          <w:szCs w:val="24"/>
        </w:rPr>
        <w:t xml:space="preserve">Интрузивный и эффузивный </w:t>
      </w:r>
      <w:proofErr w:type="spellStart"/>
      <w:r w:rsidRPr="00B30942">
        <w:rPr>
          <w:sz w:val="24"/>
          <w:szCs w:val="24"/>
        </w:rPr>
        <w:t>магматизм</w:t>
      </w:r>
      <w:proofErr w:type="spellEnd"/>
      <w:r w:rsidRPr="00B30942">
        <w:rPr>
          <w:sz w:val="24"/>
          <w:szCs w:val="24"/>
        </w:rPr>
        <w:t>.</w:t>
      </w:r>
    </w:p>
    <w:p w:rsidR="001562CE" w:rsidRPr="00B30942" w:rsidRDefault="001562CE" w:rsidP="00430B68">
      <w:pPr>
        <w:widowControl/>
        <w:numPr>
          <w:ilvl w:val="0"/>
          <w:numId w:val="26"/>
        </w:numPr>
        <w:autoSpaceDE/>
        <w:autoSpaceDN/>
        <w:adjustRightInd/>
        <w:rPr>
          <w:sz w:val="24"/>
          <w:szCs w:val="24"/>
        </w:rPr>
      </w:pPr>
      <w:r w:rsidRPr="00B30942">
        <w:rPr>
          <w:sz w:val="24"/>
          <w:szCs w:val="24"/>
        </w:rPr>
        <w:t>Региональный метаморфизм.</w:t>
      </w:r>
    </w:p>
    <w:p w:rsidR="001562CE" w:rsidRPr="00B30942" w:rsidRDefault="001562CE" w:rsidP="00430B68">
      <w:pPr>
        <w:widowControl/>
        <w:numPr>
          <w:ilvl w:val="0"/>
          <w:numId w:val="26"/>
        </w:numPr>
        <w:autoSpaceDE/>
        <w:autoSpaceDN/>
        <w:adjustRightInd/>
        <w:rPr>
          <w:sz w:val="24"/>
          <w:szCs w:val="24"/>
        </w:rPr>
      </w:pPr>
      <w:r w:rsidRPr="00B30942">
        <w:rPr>
          <w:sz w:val="24"/>
          <w:szCs w:val="24"/>
        </w:rPr>
        <w:t>Контактовый метаморфизм.</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Гидротермальный метаморфизм.</w:t>
      </w:r>
    </w:p>
    <w:p w:rsidR="001562CE" w:rsidRPr="00B30942" w:rsidRDefault="001562CE" w:rsidP="00430B68">
      <w:pPr>
        <w:widowControl/>
        <w:numPr>
          <w:ilvl w:val="0"/>
          <w:numId w:val="26"/>
        </w:numPr>
        <w:autoSpaceDE/>
        <w:autoSpaceDN/>
        <w:adjustRightInd/>
        <w:rPr>
          <w:sz w:val="24"/>
          <w:szCs w:val="24"/>
        </w:rPr>
      </w:pPr>
      <w:r w:rsidRPr="00B30942">
        <w:rPr>
          <w:sz w:val="24"/>
          <w:szCs w:val="24"/>
        </w:rPr>
        <w:t>Эндогенные и экзогенные геологические процессы.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Землетрясения.</w:t>
      </w:r>
    </w:p>
    <w:p w:rsidR="001562CE" w:rsidRPr="00B30942" w:rsidRDefault="001562CE" w:rsidP="00430B68">
      <w:pPr>
        <w:widowControl/>
        <w:numPr>
          <w:ilvl w:val="0"/>
          <w:numId w:val="26"/>
        </w:numPr>
        <w:autoSpaceDE/>
        <w:autoSpaceDN/>
        <w:adjustRightInd/>
        <w:rPr>
          <w:sz w:val="24"/>
          <w:szCs w:val="24"/>
        </w:rPr>
      </w:pPr>
      <w:r w:rsidRPr="00B30942">
        <w:rPr>
          <w:sz w:val="24"/>
          <w:szCs w:val="24"/>
        </w:rPr>
        <w:t xml:space="preserve">Тектонические движения земной коры. </w:t>
      </w:r>
    </w:p>
    <w:p w:rsidR="001562CE" w:rsidRPr="00B30942" w:rsidRDefault="001562CE" w:rsidP="00430B68">
      <w:pPr>
        <w:widowControl/>
        <w:numPr>
          <w:ilvl w:val="0"/>
          <w:numId w:val="26"/>
        </w:numPr>
        <w:autoSpaceDE/>
        <w:autoSpaceDN/>
        <w:adjustRightInd/>
        <w:rPr>
          <w:sz w:val="24"/>
          <w:szCs w:val="24"/>
        </w:rPr>
      </w:pPr>
      <w:r w:rsidRPr="00B30942">
        <w:rPr>
          <w:sz w:val="24"/>
          <w:szCs w:val="24"/>
        </w:rPr>
        <w:t>Выветривание горных пород.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Геологическая деятельность текучих вод, ветра, ледников, моря.</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Геологическое картирование.</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Геологическое бурение.</w:t>
      </w:r>
    </w:p>
    <w:p w:rsidR="001562CE" w:rsidRPr="00B30942" w:rsidRDefault="001562CE" w:rsidP="00430B68">
      <w:pPr>
        <w:widowControl/>
        <w:numPr>
          <w:ilvl w:val="0"/>
          <w:numId w:val="26"/>
        </w:numPr>
        <w:autoSpaceDE/>
        <w:autoSpaceDN/>
        <w:adjustRightInd/>
        <w:rPr>
          <w:sz w:val="24"/>
          <w:szCs w:val="24"/>
        </w:rPr>
      </w:pPr>
      <w:r w:rsidRPr="00B30942">
        <w:rPr>
          <w:sz w:val="24"/>
          <w:szCs w:val="24"/>
        </w:rPr>
        <w:t xml:space="preserve">Описание керна. </w:t>
      </w:r>
    </w:p>
    <w:p w:rsidR="001562CE" w:rsidRPr="00B30942" w:rsidRDefault="001562CE" w:rsidP="00430B68">
      <w:pPr>
        <w:widowControl/>
        <w:numPr>
          <w:ilvl w:val="0"/>
          <w:numId w:val="26"/>
        </w:numPr>
        <w:autoSpaceDE/>
        <w:autoSpaceDN/>
        <w:adjustRightInd/>
        <w:rPr>
          <w:sz w:val="24"/>
          <w:szCs w:val="24"/>
        </w:rPr>
      </w:pPr>
      <w:r w:rsidRPr="00B30942">
        <w:rPr>
          <w:sz w:val="24"/>
          <w:szCs w:val="24"/>
        </w:rPr>
        <w:t>Кругооборот воды в природе.</w:t>
      </w:r>
    </w:p>
    <w:p w:rsidR="001562CE" w:rsidRPr="00B30942" w:rsidRDefault="001562CE" w:rsidP="00430B68">
      <w:pPr>
        <w:widowControl/>
        <w:numPr>
          <w:ilvl w:val="0"/>
          <w:numId w:val="26"/>
        </w:numPr>
        <w:autoSpaceDE/>
        <w:autoSpaceDN/>
        <w:adjustRightInd/>
        <w:rPr>
          <w:sz w:val="24"/>
          <w:szCs w:val="24"/>
        </w:rPr>
      </w:pPr>
      <w:r w:rsidRPr="00B30942">
        <w:rPr>
          <w:sz w:val="24"/>
          <w:szCs w:val="24"/>
        </w:rPr>
        <w:t>Виды воды в горных породах и минералах.</w:t>
      </w:r>
    </w:p>
    <w:p w:rsidR="001562CE" w:rsidRPr="00B30942" w:rsidRDefault="001562CE" w:rsidP="00430B68">
      <w:pPr>
        <w:widowControl/>
        <w:numPr>
          <w:ilvl w:val="0"/>
          <w:numId w:val="26"/>
        </w:numPr>
        <w:autoSpaceDE/>
        <w:autoSpaceDN/>
        <w:adjustRightInd/>
        <w:rPr>
          <w:sz w:val="24"/>
          <w:szCs w:val="24"/>
        </w:rPr>
      </w:pPr>
      <w:r w:rsidRPr="00B30942">
        <w:rPr>
          <w:sz w:val="24"/>
          <w:szCs w:val="24"/>
        </w:rPr>
        <w:t>Водные свойства горных пород.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Коэффициент фильтрации.</w:t>
      </w:r>
    </w:p>
    <w:p w:rsidR="001562CE" w:rsidRPr="00B30942" w:rsidRDefault="001562CE" w:rsidP="00430B68">
      <w:pPr>
        <w:widowControl/>
        <w:numPr>
          <w:ilvl w:val="0"/>
          <w:numId w:val="26"/>
        </w:numPr>
        <w:autoSpaceDE/>
        <w:autoSpaceDN/>
        <w:adjustRightInd/>
        <w:rPr>
          <w:sz w:val="24"/>
          <w:szCs w:val="24"/>
        </w:rPr>
      </w:pPr>
      <w:r w:rsidRPr="00B30942">
        <w:rPr>
          <w:sz w:val="24"/>
          <w:szCs w:val="24"/>
        </w:rPr>
        <w:t>Происхождение подземных вод.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Характеристика водоносного пласта.</w:t>
      </w:r>
    </w:p>
    <w:p w:rsidR="001562CE" w:rsidRPr="00B30942" w:rsidRDefault="001562CE" w:rsidP="00430B68">
      <w:pPr>
        <w:widowControl/>
        <w:numPr>
          <w:ilvl w:val="0"/>
          <w:numId w:val="26"/>
        </w:numPr>
        <w:autoSpaceDE/>
        <w:autoSpaceDN/>
        <w:adjustRightInd/>
        <w:rPr>
          <w:sz w:val="24"/>
          <w:szCs w:val="24"/>
        </w:rPr>
      </w:pPr>
      <w:r w:rsidRPr="00B30942">
        <w:rPr>
          <w:sz w:val="24"/>
          <w:szCs w:val="24"/>
        </w:rPr>
        <w:t>Условия залегания подземных вод.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Химический состав подземных вод.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Агрессивность подземных вод по отношению к бетону и металлу.</w:t>
      </w:r>
    </w:p>
    <w:p w:rsidR="001562CE" w:rsidRPr="00B30942" w:rsidRDefault="001562CE" w:rsidP="00430B68">
      <w:pPr>
        <w:widowControl/>
        <w:numPr>
          <w:ilvl w:val="0"/>
          <w:numId w:val="26"/>
        </w:numPr>
        <w:autoSpaceDE/>
        <w:autoSpaceDN/>
        <w:adjustRightInd/>
        <w:rPr>
          <w:sz w:val="24"/>
          <w:szCs w:val="24"/>
        </w:rPr>
      </w:pPr>
      <w:r w:rsidRPr="00B30942">
        <w:rPr>
          <w:sz w:val="24"/>
          <w:szCs w:val="24"/>
        </w:rPr>
        <w:t>Грунтовые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Артезианские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Трещинные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Карстовые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Подземные воды вечной мерзлоты.</w:t>
      </w:r>
    </w:p>
    <w:p w:rsidR="001562CE" w:rsidRPr="00B30942" w:rsidRDefault="001562CE" w:rsidP="00430B68">
      <w:pPr>
        <w:widowControl/>
        <w:numPr>
          <w:ilvl w:val="0"/>
          <w:numId w:val="26"/>
        </w:numPr>
        <w:autoSpaceDE/>
        <w:autoSpaceDN/>
        <w:adjustRightInd/>
        <w:rPr>
          <w:sz w:val="24"/>
          <w:szCs w:val="24"/>
        </w:rPr>
      </w:pPr>
      <w:r w:rsidRPr="00B30942">
        <w:rPr>
          <w:sz w:val="24"/>
          <w:szCs w:val="24"/>
        </w:rPr>
        <w:t>Формирование потока подземных вод.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Гидравлический уклон и скорость движения подземных вод.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Типы водосборников.</w:t>
      </w:r>
    </w:p>
    <w:p w:rsidR="001562CE" w:rsidRPr="00B30942" w:rsidRDefault="001562CE" w:rsidP="00430B68">
      <w:pPr>
        <w:widowControl/>
        <w:numPr>
          <w:ilvl w:val="0"/>
          <w:numId w:val="26"/>
        </w:numPr>
        <w:autoSpaceDE/>
        <w:autoSpaceDN/>
        <w:adjustRightInd/>
        <w:rPr>
          <w:sz w:val="24"/>
          <w:szCs w:val="24"/>
        </w:rPr>
      </w:pPr>
      <w:r w:rsidRPr="00B30942">
        <w:rPr>
          <w:sz w:val="24"/>
          <w:szCs w:val="24"/>
        </w:rPr>
        <w:t>Приток подземных вод к грунтовым колодцам.</w:t>
      </w:r>
    </w:p>
    <w:p w:rsidR="001562CE" w:rsidRPr="00B30942" w:rsidRDefault="001562CE" w:rsidP="00430B68">
      <w:pPr>
        <w:widowControl/>
        <w:numPr>
          <w:ilvl w:val="0"/>
          <w:numId w:val="26"/>
        </w:numPr>
        <w:autoSpaceDE/>
        <w:autoSpaceDN/>
        <w:adjustRightInd/>
        <w:rPr>
          <w:sz w:val="24"/>
          <w:szCs w:val="24"/>
        </w:rPr>
      </w:pPr>
      <w:r w:rsidRPr="00B30942">
        <w:rPr>
          <w:sz w:val="24"/>
          <w:szCs w:val="24"/>
        </w:rPr>
        <w:t>Приток подземных вод к артезианским колодцам.</w:t>
      </w:r>
    </w:p>
    <w:p w:rsidR="001562CE" w:rsidRPr="00B30942" w:rsidRDefault="001562CE" w:rsidP="00430B68">
      <w:pPr>
        <w:widowControl/>
        <w:numPr>
          <w:ilvl w:val="0"/>
          <w:numId w:val="26"/>
        </w:numPr>
        <w:autoSpaceDE/>
        <w:autoSpaceDN/>
        <w:adjustRightInd/>
        <w:rPr>
          <w:sz w:val="24"/>
          <w:szCs w:val="24"/>
        </w:rPr>
      </w:pPr>
      <w:r w:rsidRPr="00B30942">
        <w:rPr>
          <w:sz w:val="24"/>
          <w:szCs w:val="24"/>
        </w:rPr>
        <w:t>Характеристика поглощающих колодцев.</w:t>
      </w:r>
    </w:p>
    <w:p w:rsidR="001562CE" w:rsidRPr="00B30942" w:rsidRDefault="001562CE" w:rsidP="00430B68">
      <w:pPr>
        <w:widowControl/>
        <w:numPr>
          <w:ilvl w:val="0"/>
          <w:numId w:val="26"/>
        </w:numPr>
        <w:autoSpaceDE/>
        <w:autoSpaceDN/>
        <w:adjustRightInd/>
        <w:rPr>
          <w:sz w:val="24"/>
          <w:szCs w:val="24"/>
        </w:rPr>
      </w:pPr>
      <w:r w:rsidRPr="00B30942">
        <w:rPr>
          <w:sz w:val="24"/>
          <w:szCs w:val="24"/>
        </w:rPr>
        <w:t xml:space="preserve">Оценка условий </w:t>
      </w:r>
      <w:proofErr w:type="spellStart"/>
      <w:r w:rsidRPr="00B30942">
        <w:rPr>
          <w:sz w:val="24"/>
          <w:szCs w:val="24"/>
        </w:rPr>
        <w:t>обводненности</w:t>
      </w:r>
      <w:proofErr w:type="spellEnd"/>
      <w:r w:rsidRPr="00B30942">
        <w:rPr>
          <w:sz w:val="24"/>
          <w:szCs w:val="24"/>
        </w:rPr>
        <w:t xml:space="preserve"> участков горных пород.</w:t>
      </w:r>
    </w:p>
    <w:p w:rsidR="001562CE" w:rsidRPr="00B30942" w:rsidRDefault="001562CE" w:rsidP="00430B68">
      <w:pPr>
        <w:widowControl/>
        <w:numPr>
          <w:ilvl w:val="0"/>
          <w:numId w:val="26"/>
        </w:numPr>
        <w:autoSpaceDE/>
        <w:autoSpaceDN/>
        <w:adjustRightInd/>
        <w:rPr>
          <w:sz w:val="24"/>
          <w:szCs w:val="24"/>
        </w:rPr>
      </w:pPr>
      <w:r w:rsidRPr="00B30942">
        <w:rPr>
          <w:sz w:val="24"/>
          <w:szCs w:val="24"/>
        </w:rPr>
        <w:t>Изменение режима подземных вод при откачке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Изменение химического состава подземных вод при добыче воды.</w:t>
      </w:r>
    </w:p>
    <w:p w:rsidR="001562CE" w:rsidRPr="00B30942" w:rsidRDefault="001562CE" w:rsidP="00430B68">
      <w:pPr>
        <w:widowControl/>
        <w:numPr>
          <w:ilvl w:val="0"/>
          <w:numId w:val="26"/>
        </w:numPr>
        <w:autoSpaceDE/>
        <w:autoSpaceDN/>
        <w:adjustRightInd/>
        <w:rPr>
          <w:sz w:val="24"/>
          <w:szCs w:val="24"/>
        </w:rPr>
      </w:pPr>
      <w:r w:rsidRPr="00B30942">
        <w:rPr>
          <w:sz w:val="24"/>
          <w:szCs w:val="24"/>
        </w:rPr>
        <w:t>Охрана подземных вод от загрязнения и истощения.</w:t>
      </w:r>
    </w:p>
    <w:p w:rsidR="001562CE" w:rsidRPr="00B30942" w:rsidRDefault="001562CE" w:rsidP="00430B68">
      <w:pPr>
        <w:widowControl/>
        <w:numPr>
          <w:ilvl w:val="0"/>
          <w:numId w:val="26"/>
        </w:numPr>
        <w:autoSpaceDE/>
        <w:autoSpaceDN/>
        <w:adjustRightInd/>
        <w:rPr>
          <w:sz w:val="24"/>
          <w:szCs w:val="24"/>
        </w:rPr>
      </w:pPr>
      <w:r w:rsidRPr="00B30942">
        <w:rPr>
          <w:sz w:val="24"/>
          <w:szCs w:val="24"/>
        </w:rPr>
        <w:t xml:space="preserve">Использование подземных вод. </w:t>
      </w:r>
    </w:p>
    <w:p w:rsidR="001562CE" w:rsidRPr="00B30942" w:rsidRDefault="001562CE" w:rsidP="00430B68">
      <w:pPr>
        <w:widowControl/>
        <w:numPr>
          <w:ilvl w:val="0"/>
          <w:numId w:val="26"/>
        </w:numPr>
        <w:rPr>
          <w:rFonts w:eastAsia="F1"/>
          <w:sz w:val="24"/>
          <w:szCs w:val="24"/>
        </w:rPr>
      </w:pPr>
      <w:r w:rsidRPr="00B30942">
        <w:rPr>
          <w:rFonts w:eastAsia="F1"/>
          <w:sz w:val="24"/>
          <w:szCs w:val="24"/>
        </w:rPr>
        <w:lastRenderedPageBreak/>
        <w:t>Глинистые грунты и породы.</w:t>
      </w:r>
    </w:p>
    <w:p w:rsidR="001562CE" w:rsidRPr="00B30942" w:rsidRDefault="001562CE" w:rsidP="00430B68">
      <w:pPr>
        <w:widowControl/>
        <w:numPr>
          <w:ilvl w:val="0"/>
          <w:numId w:val="26"/>
        </w:numPr>
        <w:rPr>
          <w:rFonts w:eastAsia="F1"/>
          <w:sz w:val="24"/>
          <w:szCs w:val="24"/>
        </w:rPr>
      </w:pPr>
      <w:r w:rsidRPr="00B30942">
        <w:rPr>
          <w:rFonts w:eastAsia="F1"/>
          <w:sz w:val="24"/>
          <w:szCs w:val="24"/>
        </w:rPr>
        <w:t xml:space="preserve"> Структура и текстура грунта.</w:t>
      </w:r>
    </w:p>
    <w:p w:rsidR="001562CE" w:rsidRPr="00B30942" w:rsidRDefault="001562CE" w:rsidP="00430B68">
      <w:pPr>
        <w:widowControl/>
        <w:numPr>
          <w:ilvl w:val="0"/>
          <w:numId w:val="26"/>
        </w:numPr>
        <w:rPr>
          <w:rFonts w:eastAsia="F1"/>
          <w:sz w:val="24"/>
          <w:szCs w:val="24"/>
        </w:rPr>
      </w:pPr>
      <w:r w:rsidRPr="00B30942">
        <w:rPr>
          <w:rFonts w:eastAsia="F1"/>
          <w:sz w:val="24"/>
          <w:szCs w:val="24"/>
        </w:rPr>
        <w:t>. Влажность грунта.</w:t>
      </w:r>
    </w:p>
    <w:p w:rsidR="001562CE" w:rsidRPr="00B30942" w:rsidRDefault="001562CE" w:rsidP="00430B68">
      <w:pPr>
        <w:widowControl/>
        <w:numPr>
          <w:ilvl w:val="0"/>
          <w:numId w:val="26"/>
        </w:numPr>
        <w:rPr>
          <w:rFonts w:eastAsia="F1"/>
          <w:sz w:val="24"/>
          <w:szCs w:val="24"/>
        </w:rPr>
      </w:pPr>
      <w:r w:rsidRPr="00B30942">
        <w:rPr>
          <w:rFonts w:eastAsia="F1"/>
          <w:sz w:val="24"/>
          <w:szCs w:val="24"/>
        </w:rPr>
        <w:t>. Плотность грунта.</w:t>
      </w:r>
    </w:p>
    <w:p w:rsidR="001562CE" w:rsidRPr="00B30942" w:rsidRDefault="001562CE" w:rsidP="00430B68">
      <w:pPr>
        <w:widowControl/>
        <w:numPr>
          <w:ilvl w:val="0"/>
          <w:numId w:val="26"/>
        </w:numPr>
        <w:rPr>
          <w:rFonts w:eastAsia="F1"/>
          <w:sz w:val="24"/>
          <w:szCs w:val="24"/>
        </w:rPr>
      </w:pPr>
      <w:r w:rsidRPr="00B30942">
        <w:rPr>
          <w:rFonts w:eastAsia="F1"/>
          <w:sz w:val="24"/>
          <w:szCs w:val="24"/>
        </w:rPr>
        <w:t>Плотность частиц грунта.</w:t>
      </w:r>
    </w:p>
    <w:p w:rsidR="001562CE" w:rsidRPr="00B30942" w:rsidRDefault="001562CE" w:rsidP="00430B68">
      <w:pPr>
        <w:widowControl/>
        <w:numPr>
          <w:ilvl w:val="0"/>
          <w:numId w:val="26"/>
        </w:numPr>
        <w:rPr>
          <w:rFonts w:eastAsia="F1"/>
          <w:sz w:val="24"/>
          <w:szCs w:val="24"/>
        </w:rPr>
      </w:pPr>
      <w:r w:rsidRPr="00B30942">
        <w:rPr>
          <w:rFonts w:eastAsia="F1"/>
          <w:sz w:val="24"/>
          <w:szCs w:val="24"/>
        </w:rPr>
        <w:t>Плотность сухого грунта.</w:t>
      </w:r>
    </w:p>
    <w:p w:rsidR="001562CE" w:rsidRPr="00B30942" w:rsidRDefault="001562CE" w:rsidP="00430B68">
      <w:pPr>
        <w:widowControl/>
        <w:numPr>
          <w:ilvl w:val="0"/>
          <w:numId w:val="26"/>
        </w:numPr>
        <w:rPr>
          <w:rFonts w:eastAsia="F1"/>
          <w:sz w:val="24"/>
          <w:szCs w:val="24"/>
        </w:rPr>
      </w:pPr>
      <w:r w:rsidRPr="00B30942">
        <w:rPr>
          <w:rFonts w:eastAsia="F1"/>
          <w:sz w:val="24"/>
          <w:szCs w:val="24"/>
        </w:rPr>
        <w:t>Пористость.</w:t>
      </w:r>
    </w:p>
    <w:p w:rsidR="001562CE" w:rsidRPr="00B30942" w:rsidRDefault="001562CE" w:rsidP="00430B68">
      <w:pPr>
        <w:widowControl/>
        <w:numPr>
          <w:ilvl w:val="0"/>
          <w:numId w:val="26"/>
        </w:numPr>
        <w:rPr>
          <w:rFonts w:eastAsia="F1"/>
          <w:sz w:val="24"/>
          <w:szCs w:val="24"/>
        </w:rPr>
      </w:pPr>
      <w:r w:rsidRPr="00B30942">
        <w:rPr>
          <w:rFonts w:eastAsia="F1"/>
          <w:sz w:val="24"/>
          <w:szCs w:val="24"/>
        </w:rPr>
        <w:t>Коэффициент пористости.</w:t>
      </w:r>
    </w:p>
    <w:p w:rsidR="001562CE" w:rsidRPr="00B30942" w:rsidRDefault="001562CE" w:rsidP="00430B68">
      <w:pPr>
        <w:widowControl/>
        <w:numPr>
          <w:ilvl w:val="0"/>
          <w:numId w:val="26"/>
        </w:numPr>
        <w:rPr>
          <w:rFonts w:eastAsia="F1"/>
          <w:sz w:val="24"/>
          <w:szCs w:val="24"/>
        </w:rPr>
      </w:pPr>
      <w:r w:rsidRPr="00B30942">
        <w:rPr>
          <w:rFonts w:eastAsia="F1"/>
          <w:sz w:val="24"/>
          <w:szCs w:val="24"/>
        </w:rPr>
        <w:t>Предел текучести, показатель консистенции.</w:t>
      </w:r>
    </w:p>
    <w:p w:rsidR="001562CE" w:rsidRPr="00B30942" w:rsidRDefault="001562CE" w:rsidP="00430B68">
      <w:pPr>
        <w:widowControl/>
        <w:numPr>
          <w:ilvl w:val="0"/>
          <w:numId w:val="26"/>
        </w:numPr>
        <w:rPr>
          <w:rFonts w:eastAsia="F1"/>
          <w:sz w:val="24"/>
          <w:szCs w:val="24"/>
        </w:rPr>
      </w:pPr>
      <w:r w:rsidRPr="00B30942">
        <w:rPr>
          <w:rFonts w:eastAsia="F1"/>
          <w:sz w:val="24"/>
          <w:szCs w:val="24"/>
        </w:rPr>
        <w:t>Характеристики плотности сложения песчаных грунтов.</w:t>
      </w:r>
    </w:p>
    <w:p w:rsidR="001562CE" w:rsidRPr="00B30942" w:rsidRDefault="001562CE" w:rsidP="00430B68">
      <w:pPr>
        <w:widowControl/>
        <w:numPr>
          <w:ilvl w:val="0"/>
          <w:numId w:val="26"/>
        </w:numPr>
        <w:autoSpaceDE/>
        <w:autoSpaceDN/>
        <w:adjustRightInd/>
        <w:rPr>
          <w:sz w:val="24"/>
          <w:szCs w:val="24"/>
        </w:rPr>
      </w:pPr>
      <w:r w:rsidRPr="00B30942">
        <w:rPr>
          <w:rFonts w:eastAsia="F1"/>
          <w:sz w:val="24"/>
          <w:szCs w:val="24"/>
        </w:rPr>
        <w:t>Характеристика подземных вод.</w:t>
      </w:r>
    </w:p>
    <w:p w:rsidR="001562CE" w:rsidRPr="00B30942" w:rsidRDefault="001562CE" w:rsidP="001562CE">
      <w:pPr>
        <w:pStyle w:val="12"/>
        <w:jc w:val="center"/>
        <w:rPr>
          <w:b/>
          <w:bCs/>
          <w:sz w:val="24"/>
          <w:szCs w:val="24"/>
        </w:rPr>
      </w:pPr>
    </w:p>
    <w:p w:rsidR="00F54B93" w:rsidRPr="00B30942" w:rsidRDefault="00F54B93" w:rsidP="00F54B93">
      <w:pPr>
        <w:pStyle w:val="12"/>
        <w:jc w:val="center"/>
        <w:rPr>
          <w:b/>
          <w:sz w:val="24"/>
          <w:szCs w:val="24"/>
        </w:rPr>
      </w:pPr>
      <w:r w:rsidRPr="00B30942">
        <w:rPr>
          <w:b/>
          <w:sz w:val="24"/>
          <w:szCs w:val="24"/>
        </w:rPr>
        <w:t xml:space="preserve">8. Учебно-методическое и информационное обеспечение дисциплины </w:t>
      </w:r>
    </w:p>
    <w:p w:rsidR="002E003A" w:rsidRDefault="002E003A" w:rsidP="002E003A">
      <w:pPr>
        <w:pStyle w:val="Style8"/>
        <w:widowControl/>
        <w:rPr>
          <w:rStyle w:val="FontStyle21"/>
          <w:sz w:val="24"/>
          <w:szCs w:val="24"/>
        </w:rPr>
      </w:pPr>
    </w:p>
    <w:p w:rsidR="002E003A" w:rsidRPr="00096A42" w:rsidRDefault="002E003A" w:rsidP="002E003A">
      <w:pPr>
        <w:jc w:val="center"/>
        <w:rPr>
          <w:b/>
          <w:bCs/>
          <w:sz w:val="24"/>
          <w:szCs w:val="24"/>
        </w:rPr>
      </w:pPr>
      <w:r w:rsidRPr="00096A42">
        <w:rPr>
          <w:b/>
          <w:bCs/>
          <w:sz w:val="24"/>
          <w:szCs w:val="24"/>
        </w:rPr>
        <w:t>Основная литература</w:t>
      </w:r>
    </w:p>
    <w:p w:rsidR="002E003A" w:rsidRPr="00645DF7" w:rsidRDefault="002E003A" w:rsidP="00430B68">
      <w:pPr>
        <w:numPr>
          <w:ilvl w:val="0"/>
          <w:numId w:val="28"/>
        </w:numPr>
        <w:ind w:left="0" w:firstLine="567"/>
        <w:contextualSpacing/>
        <w:jc w:val="both"/>
        <w:rPr>
          <w:color w:val="111111"/>
          <w:sz w:val="24"/>
          <w:szCs w:val="24"/>
          <w:shd w:val="clear" w:color="auto" w:fill="FFFFFF"/>
        </w:rPr>
      </w:pPr>
      <w:proofErr w:type="spellStart"/>
      <w:r w:rsidRPr="00645DF7">
        <w:rPr>
          <w:color w:val="111111"/>
          <w:sz w:val="24"/>
          <w:szCs w:val="24"/>
          <w:shd w:val="clear" w:color="auto" w:fill="FFFFFF"/>
        </w:rPr>
        <w:t>Ерилова</w:t>
      </w:r>
      <w:proofErr w:type="spellEnd"/>
      <w:r w:rsidRPr="00645DF7">
        <w:rPr>
          <w:color w:val="111111"/>
          <w:sz w:val="24"/>
          <w:szCs w:val="24"/>
          <w:shd w:val="clear" w:color="auto" w:fill="FFFFFF"/>
        </w:rPr>
        <w:t>, И.И. Геодезия [Электронный ресурс]</w:t>
      </w:r>
      <w:proofErr w:type="gramStart"/>
      <w:r w:rsidRPr="00645DF7">
        <w:rPr>
          <w:color w:val="111111"/>
          <w:sz w:val="24"/>
          <w:szCs w:val="24"/>
          <w:shd w:val="clear" w:color="auto" w:fill="FFFFFF"/>
        </w:rPr>
        <w:t xml:space="preserve"> :</w:t>
      </w:r>
      <w:proofErr w:type="gramEnd"/>
      <w:r w:rsidRPr="00645DF7">
        <w:rPr>
          <w:color w:val="111111"/>
          <w:sz w:val="24"/>
          <w:szCs w:val="24"/>
          <w:shd w:val="clear" w:color="auto" w:fill="FFFFFF"/>
        </w:rPr>
        <w:t xml:space="preserve"> учебное пособие / И.И. </w:t>
      </w:r>
      <w:proofErr w:type="spellStart"/>
      <w:r w:rsidRPr="00645DF7">
        <w:rPr>
          <w:color w:val="111111"/>
          <w:sz w:val="24"/>
          <w:szCs w:val="24"/>
          <w:shd w:val="clear" w:color="auto" w:fill="FFFFFF"/>
        </w:rPr>
        <w:t>Ерилова</w:t>
      </w:r>
      <w:proofErr w:type="spellEnd"/>
      <w:r w:rsidRPr="00645DF7">
        <w:rPr>
          <w:color w:val="111111"/>
          <w:sz w:val="24"/>
          <w:szCs w:val="24"/>
          <w:shd w:val="clear" w:color="auto" w:fill="FFFFFF"/>
        </w:rPr>
        <w:t>. — Электрон</w:t>
      </w:r>
      <w:proofErr w:type="gramStart"/>
      <w:r w:rsidRPr="00645DF7">
        <w:rPr>
          <w:color w:val="111111"/>
          <w:sz w:val="24"/>
          <w:szCs w:val="24"/>
          <w:shd w:val="clear" w:color="auto" w:fill="FFFFFF"/>
        </w:rPr>
        <w:t>.</w:t>
      </w:r>
      <w:proofErr w:type="gramEnd"/>
      <w:r w:rsidRPr="00645DF7">
        <w:rPr>
          <w:color w:val="111111"/>
          <w:sz w:val="24"/>
          <w:szCs w:val="24"/>
          <w:shd w:val="clear" w:color="auto" w:fill="FFFFFF"/>
        </w:rPr>
        <w:t xml:space="preserve"> </w:t>
      </w:r>
      <w:proofErr w:type="gramStart"/>
      <w:r w:rsidRPr="00645DF7">
        <w:rPr>
          <w:color w:val="111111"/>
          <w:sz w:val="24"/>
          <w:szCs w:val="24"/>
          <w:shd w:val="clear" w:color="auto" w:fill="FFFFFF"/>
        </w:rPr>
        <w:t>д</w:t>
      </w:r>
      <w:proofErr w:type="gramEnd"/>
      <w:r w:rsidRPr="00645DF7">
        <w:rPr>
          <w:color w:val="111111"/>
          <w:sz w:val="24"/>
          <w:szCs w:val="24"/>
          <w:shd w:val="clear" w:color="auto" w:fill="FFFFFF"/>
        </w:rPr>
        <w:t>ан. — Москва</w:t>
      </w:r>
      <w:proofErr w:type="gramStart"/>
      <w:r w:rsidRPr="00645DF7">
        <w:rPr>
          <w:color w:val="111111"/>
          <w:sz w:val="24"/>
          <w:szCs w:val="24"/>
          <w:shd w:val="clear" w:color="auto" w:fill="FFFFFF"/>
        </w:rPr>
        <w:t xml:space="preserve"> :</w:t>
      </w:r>
      <w:proofErr w:type="gramEnd"/>
      <w:r w:rsidRPr="00645DF7">
        <w:rPr>
          <w:color w:val="111111"/>
          <w:sz w:val="24"/>
          <w:szCs w:val="24"/>
          <w:shd w:val="clear" w:color="auto" w:fill="FFFFFF"/>
        </w:rPr>
        <w:t xml:space="preserve"> МИСИС, 2017. — 55 с. — Режим доступа: </w:t>
      </w:r>
      <w:hyperlink r:id="rId10" w:anchor="1" w:history="1">
        <w:r w:rsidRPr="00645DF7">
          <w:rPr>
            <w:rStyle w:val="af9"/>
            <w:color w:val="17365D" w:themeColor="text2" w:themeShade="BF"/>
            <w:sz w:val="24"/>
            <w:szCs w:val="24"/>
            <w:shd w:val="clear" w:color="auto" w:fill="FFFFFF"/>
          </w:rPr>
          <w:t>https://e.lanbook.com/book/105279/#1</w:t>
        </w:r>
      </w:hyperlink>
      <w:r w:rsidRPr="00645DF7">
        <w:rPr>
          <w:color w:val="111111"/>
          <w:sz w:val="24"/>
          <w:szCs w:val="24"/>
          <w:shd w:val="clear" w:color="auto" w:fill="FFFFFF"/>
        </w:rPr>
        <w:t xml:space="preserve"> . — </w:t>
      </w:r>
      <w:proofErr w:type="spellStart"/>
      <w:r w:rsidRPr="00645DF7">
        <w:rPr>
          <w:color w:val="111111"/>
          <w:sz w:val="24"/>
          <w:szCs w:val="24"/>
          <w:shd w:val="clear" w:color="auto" w:fill="FFFFFF"/>
        </w:rPr>
        <w:t>Загл</w:t>
      </w:r>
      <w:proofErr w:type="spellEnd"/>
      <w:r w:rsidRPr="00645DF7">
        <w:rPr>
          <w:color w:val="111111"/>
          <w:sz w:val="24"/>
          <w:szCs w:val="24"/>
          <w:shd w:val="clear" w:color="auto" w:fill="FFFFFF"/>
        </w:rPr>
        <w:t>. с экрана.</w:t>
      </w:r>
    </w:p>
    <w:p w:rsidR="002E003A" w:rsidRPr="00645DF7" w:rsidRDefault="002E003A" w:rsidP="00430B68">
      <w:pPr>
        <w:numPr>
          <w:ilvl w:val="0"/>
          <w:numId w:val="28"/>
        </w:numPr>
        <w:ind w:left="0" w:firstLine="567"/>
        <w:contextualSpacing/>
        <w:jc w:val="both"/>
        <w:rPr>
          <w:color w:val="111111"/>
          <w:sz w:val="24"/>
          <w:szCs w:val="24"/>
          <w:shd w:val="clear" w:color="auto" w:fill="FFFFFF"/>
        </w:rPr>
      </w:pPr>
      <w:r w:rsidRPr="00645DF7">
        <w:rPr>
          <w:sz w:val="24"/>
          <w:szCs w:val="24"/>
        </w:rPr>
        <w:t xml:space="preserve">Дьяков Б.Н. Геодезия: Учебник. – СПб.: Издательство «Лань», 2018. – 416 с. </w:t>
      </w:r>
      <w:r w:rsidRPr="00645DF7">
        <w:rPr>
          <w:iCs/>
          <w:sz w:val="24"/>
          <w:szCs w:val="24"/>
        </w:rPr>
        <w:t xml:space="preserve">Режим доступа: </w:t>
      </w:r>
      <w:hyperlink r:id="rId11" w:anchor="2" w:history="1">
        <w:r w:rsidRPr="00645DF7">
          <w:rPr>
            <w:rStyle w:val="af9"/>
            <w:color w:val="1F497D" w:themeColor="text2"/>
            <w:sz w:val="24"/>
            <w:szCs w:val="24"/>
          </w:rPr>
          <w:t>https://e.lanbook.com/reader/book/102589/#2</w:t>
        </w:r>
      </w:hyperlink>
      <w:r w:rsidRPr="00645DF7">
        <w:rPr>
          <w:rStyle w:val="af9"/>
          <w:color w:val="1F497D" w:themeColor="text2"/>
          <w:sz w:val="24"/>
          <w:szCs w:val="24"/>
        </w:rPr>
        <w:t xml:space="preserve"> </w:t>
      </w:r>
      <w:r w:rsidRPr="00645DF7">
        <w:rPr>
          <w:iCs/>
          <w:sz w:val="24"/>
          <w:szCs w:val="24"/>
        </w:rPr>
        <w:t xml:space="preserve">- Заглавие с экрана. </w:t>
      </w:r>
      <w:r w:rsidRPr="00645DF7">
        <w:rPr>
          <w:sz w:val="24"/>
          <w:szCs w:val="24"/>
          <w:shd w:val="clear" w:color="auto" w:fill="FFFFFF"/>
        </w:rPr>
        <w:t>ISBN: 978-5-8114-3012-3</w:t>
      </w:r>
    </w:p>
    <w:p w:rsidR="002E003A" w:rsidRPr="00096A42" w:rsidRDefault="002E003A" w:rsidP="002E003A">
      <w:pPr>
        <w:widowControl/>
        <w:shd w:val="clear" w:color="auto" w:fill="FFFFFF"/>
        <w:autoSpaceDE/>
        <w:autoSpaceDN/>
        <w:adjustRightInd/>
        <w:ind w:firstLine="0"/>
        <w:jc w:val="both"/>
        <w:rPr>
          <w:sz w:val="24"/>
          <w:szCs w:val="24"/>
        </w:rPr>
      </w:pPr>
    </w:p>
    <w:p w:rsidR="002E003A" w:rsidRPr="00096A42" w:rsidRDefault="002E003A" w:rsidP="002E003A">
      <w:pPr>
        <w:jc w:val="center"/>
        <w:rPr>
          <w:sz w:val="24"/>
          <w:szCs w:val="24"/>
        </w:rPr>
      </w:pPr>
      <w:r w:rsidRPr="00096A42">
        <w:rPr>
          <w:b/>
          <w:sz w:val="24"/>
          <w:szCs w:val="24"/>
        </w:rPr>
        <w:t>Дополнительная</w:t>
      </w:r>
      <w:r w:rsidRPr="00096A42">
        <w:rPr>
          <w:sz w:val="24"/>
          <w:szCs w:val="24"/>
        </w:rPr>
        <w:t xml:space="preserve"> </w:t>
      </w:r>
      <w:r w:rsidRPr="00096A42">
        <w:rPr>
          <w:b/>
          <w:sz w:val="24"/>
          <w:szCs w:val="24"/>
        </w:rPr>
        <w:t>литература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Несмеянова, Ю.Б. Геодезия</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лабораторный практикум [Электронный ресурс] : учебное пособие / Ю.Б. Несмеянова.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Москва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МИСИС, 2015. — 54 с. — Режим доступа: </w:t>
      </w:r>
      <w:hyperlink r:id="rId12" w:anchor="1" w:history="1">
        <w:r w:rsidRPr="009E7C58">
          <w:rPr>
            <w:color w:val="17365D" w:themeColor="text2" w:themeShade="BF"/>
            <w:sz w:val="24"/>
            <w:szCs w:val="24"/>
            <w:shd w:val="clear" w:color="auto" w:fill="FFFFFF"/>
          </w:rPr>
          <w:t>https://e.lanbook.com/book/93650/#1</w:t>
        </w:r>
      </w:hyperlink>
      <w:r w:rsidRPr="009E7C58">
        <w:rPr>
          <w:color w:val="17365D" w:themeColor="text2" w:themeShade="BF"/>
          <w:sz w:val="24"/>
          <w:szCs w:val="24"/>
          <w:shd w:val="clear" w:color="auto" w:fill="FFFFFF"/>
        </w:rPr>
        <w:t xml:space="preserve"> . </w:t>
      </w:r>
      <w:r w:rsidRPr="001B7F54">
        <w:rPr>
          <w:color w:val="111111"/>
          <w:sz w:val="24"/>
          <w:szCs w:val="24"/>
          <w:shd w:val="clear" w:color="auto" w:fill="FFFFFF"/>
        </w:rPr>
        <w:t xml:space="preserve">—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Дьяков, Б.Н.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учебник / Б.Н. Дьяков.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2019. — 416 с. — Режим доступа: </w:t>
      </w:r>
      <w:hyperlink r:id="rId13" w:anchor="1" w:history="1">
        <w:r w:rsidRPr="009E7C58">
          <w:rPr>
            <w:color w:val="17365D" w:themeColor="text2" w:themeShade="BF"/>
            <w:sz w:val="24"/>
            <w:szCs w:val="24"/>
            <w:shd w:val="clear" w:color="auto" w:fill="FFFFFF"/>
          </w:rPr>
          <w:t>https://e.lanbook.com/book/111205/#1</w:t>
        </w:r>
      </w:hyperlink>
      <w:r w:rsidRPr="001B7F54">
        <w:rPr>
          <w:color w:val="111111"/>
          <w:sz w:val="24"/>
          <w:szCs w:val="24"/>
          <w:shd w:val="clear" w:color="auto" w:fill="FFFFFF"/>
        </w:rPr>
        <w:t xml:space="preserve"> .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Дьяков, Б.Н.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учебник / Б.Н. Дьяков.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2018. — 416 с. — Режим доступа: </w:t>
      </w:r>
      <w:hyperlink r:id="rId14" w:anchor="1" w:history="1">
        <w:r w:rsidRPr="009E7C58">
          <w:rPr>
            <w:color w:val="17365D" w:themeColor="text2" w:themeShade="BF"/>
            <w:sz w:val="24"/>
            <w:szCs w:val="24"/>
            <w:shd w:val="clear" w:color="auto" w:fill="FFFFFF"/>
          </w:rPr>
          <w:t>https://e.lanbook.com/book/102589/#1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Азаров, Б.Ф. Геодезическая практика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Б.Ф. Азаров, И.В. Карелина, Г.И. </w:t>
      </w:r>
      <w:proofErr w:type="spellStart"/>
      <w:r w:rsidRPr="001B7F54">
        <w:rPr>
          <w:color w:val="111111"/>
          <w:sz w:val="24"/>
          <w:szCs w:val="24"/>
          <w:shd w:val="clear" w:color="auto" w:fill="FFFFFF"/>
        </w:rPr>
        <w:t>Мурадова</w:t>
      </w:r>
      <w:proofErr w:type="spellEnd"/>
      <w:r w:rsidRPr="001B7F54">
        <w:rPr>
          <w:color w:val="111111"/>
          <w:sz w:val="24"/>
          <w:szCs w:val="24"/>
          <w:shd w:val="clear" w:color="auto" w:fill="FFFFFF"/>
        </w:rPr>
        <w:t xml:space="preserve">, Л.И. </w:t>
      </w:r>
      <w:proofErr w:type="spellStart"/>
      <w:r w:rsidRPr="001B7F54">
        <w:rPr>
          <w:color w:val="111111"/>
          <w:sz w:val="24"/>
          <w:szCs w:val="24"/>
          <w:shd w:val="clear" w:color="auto" w:fill="FFFFFF"/>
        </w:rPr>
        <w:t>Хлебородова</w:t>
      </w:r>
      <w:proofErr w:type="spellEnd"/>
      <w:r w:rsidRPr="001B7F54">
        <w:rPr>
          <w:color w:val="111111"/>
          <w:sz w:val="24"/>
          <w:szCs w:val="24"/>
          <w:shd w:val="clear" w:color="auto" w:fill="FFFFFF"/>
        </w:rPr>
        <w:t>.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2015. — 288 с. — Режим доступа: </w:t>
      </w:r>
      <w:hyperlink r:id="rId15" w:anchor="1" w:history="1">
        <w:r w:rsidRPr="009E7C58">
          <w:rPr>
            <w:color w:val="17365D" w:themeColor="text2" w:themeShade="BF"/>
            <w:sz w:val="24"/>
            <w:szCs w:val="24"/>
            <w:shd w:val="clear" w:color="auto" w:fill="FFFFFF"/>
          </w:rPr>
          <w:t>https://e.lanbook.com/book/65947/#1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Симонян, В.В.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В.В. Симонян,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Москва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МИСИ – МГСУ, 2018. — 160 с. — Режим доступа: </w:t>
      </w:r>
      <w:hyperlink r:id="rId16" w:anchor="1" w:history="1">
        <w:r w:rsidRPr="009E7C58">
          <w:rPr>
            <w:color w:val="17365D" w:themeColor="text2" w:themeShade="BF"/>
            <w:sz w:val="24"/>
            <w:szCs w:val="24"/>
            <w:shd w:val="clear" w:color="auto" w:fill="FFFFFF"/>
          </w:rPr>
          <w:t>https://e.lanbook.com/book/108516/#1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Кузнецов, О.Ф. Основы геодезии и топография местности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2018. — 286 с. — Режим доступа: </w:t>
      </w:r>
      <w:hyperlink r:id="rId17" w:anchor="1" w:history="1">
        <w:r w:rsidRPr="009E7C58">
          <w:rPr>
            <w:color w:val="17365D" w:themeColor="text2" w:themeShade="BF"/>
            <w:sz w:val="24"/>
            <w:szCs w:val="24"/>
            <w:shd w:val="clear" w:color="auto" w:fill="FFFFFF"/>
          </w:rPr>
          <w:t>https://e.lanbook.com/book/108671/#1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proofErr w:type="spellStart"/>
      <w:r w:rsidRPr="001B7F54">
        <w:rPr>
          <w:color w:val="111111"/>
          <w:sz w:val="24"/>
          <w:szCs w:val="24"/>
          <w:shd w:val="clear" w:color="auto" w:fill="FFFFFF"/>
        </w:rPr>
        <w:t>Браверман</w:t>
      </w:r>
      <w:proofErr w:type="spellEnd"/>
      <w:r w:rsidRPr="001B7F54">
        <w:rPr>
          <w:color w:val="111111"/>
          <w:sz w:val="24"/>
          <w:szCs w:val="24"/>
          <w:shd w:val="clear" w:color="auto" w:fill="FFFFFF"/>
        </w:rPr>
        <w:t>, Б.А. Программное обеспечение геодезии, фотограмметрии, кадастра, инженерных изысканий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Б.А. </w:t>
      </w:r>
      <w:proofErr w:type="spellStart"/>
      <w:r w:rsidRPr="001B7F54">
        <w:rPr>
          <w:color w:val="111111"/>
          <w:sz w:val="24"/>
          <w:szCs w:val="24"/>
          <w:shd w:val="clear" w:color="auto" w:fill="FFFFFF"/>
        </w:rPr>
        <w:t>Браверман</w:t>
      </w:r>
      <w:proofErr w:type="spellEnd"/>
      <w:r w:rsidRPr="001B7F54">
        <w:rPr>
          <w:color w:val="111111"/>
          <w:sz w:val="24"/>
          <w:szCs w:val="24"/>
          <w:shd w:val="clear" w:color="auto" w:fill="FFFFFF"/>
        </w:rPr>
        <w:t>.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2018. — 244 с. — Режим доступа</w:t>
      </w:r>
      <w:r w:rsidRPr="009E7C58">
        <w:rPr>
          <w:color w:val="17365D" w:themeColor="text2" w:themeShade="BF"/>
          <w:sz w:val="24"/>
          <w:szCs w:val="24"/>
          <w:shd w:val="clear" w:color="auto" w:fill="FFFFFF"/>
        </w:rPr>
        <w:t xml:space="preserve">: </w:t>
      </w:r>
      <w:hyperlink r:id="rId18" w:anchor="1" w:history="1">
        <w:r w:rsidRPr="009E7C58">
          <w:rPr>
            <w:color w:val="17365D" w:themeColor="text2" w:themeShade="BF"/>
            <w:sz w:val="24"/>
            <w:szCs w:val="24"/>
            <w:shd w:val="clear" w:color="auto" w:fill="FFFFFF"/>
          </w:rPr>
          <w:t>https://e.lanbook.com/book/108673/#1</w:t>
        </w:r>
      </w:hyperlink>
      <w:r w:rsidRPr="001B7F54">
        <w:rPr>
          <w:color w:val="111111"/>
          <w:sz w:val="24"/>
          <w:szCs w:val="24"/>
          <w:shd w:val="clear" w:color="auto" w:fill="FFFFFF"/>
        </w:rPr>
        <w:t xml:space="preserve"> .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Default="002E003A" w:rsidP="00430B68">
      <w:pPr>
        <w:numPr>
          <w:ilvl w:val="0"/>
          <w:numId w:val="29"/>
        </w:numPr>
        <w:ind w:left="0" w:firstLine="567"/>
        <w:contextualSpacing/>
        <w:jc w:val="both"/>
        <w:rPr>
          <w:color w:val="111111"/>
          <w:sz w:val="24"/>
          <w:szCs w:val="24"/>
          <w:shd w:val="clear" w:color="auto" w:fill="FFFFFF"/>
        </w:rPr>
      </w:pPr>
      <w:r w:rsidRPr="001B7F54">
        <w:rPr>
          <w:color w:val="111111"/>
          <w:sz w:val="24"/>
          <w:szCs w:val="24"/>
          <w:shd w:val="clear" w:color="auto" w:fill="FFFFFF"/>
        </w:rPr>
        <w:t>Кузнецов, О.Ф. Основы геодезии и топография местности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2017. — 286 с. — Режим доступа: </w:t>
      </w:r>
      <w:hyperlink r:id="rId19" w:anchor="1" w:history="1">
        <w:r w:rsidRPr="009E7C58">
          <w:rPr>
            <w:color w:val="17365D" w:themeColor="text2" w:themeShade="BF"/>
            <w:sz w:val="24"/>
            <w:szCs w:val="24"/>
            <w:shd w:val="clear" w:color="auto" w:fill="FFFFFF"/>
          </w:rPr>
          <w:t>https://e.lanbook.com/book/95741/#1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2E003A" w:rsidRPr="001B7F54" w:rsidRDefault="002E003A" w:rsidP="00430B68">
      <w:pPr>
        <w:numPr>
          <w:ilvl w:val="0"/>
          <w:numId w:val="29"/>
        </w:numPr>
        <w:ind w:left="0" w:firstLine="567"/>
        <w:contextualSpacing/>
        <w:jc w:val="both"/>
        <w:rPr>
          <w:color w:val="111111"/>
          <w:sz w:val="24"/>
          <w:szCs w:val="24"/>
          <w:shd w:val="clear" w:color="auto" w:fill="FFFFFF"/>
        </w:rPr>
      </w:pPr>
      <w:r w:rsidRPr="001B7F54">
        <w:rPr>
          <w:sz w:val="24"/>
          <w:szCs w:val="24"/>
        </w:rPr>
        <w:t xml:space="preserve">Оптические и оптико-электронные приборы в геодезии, строительстве и </w:t>
      </w:r>
      <w:r w:rsidRPr="001B7F54">
        <w:rPr>
          <w:sz w:val="24"/>
          <w:szCs w:val="24"/>
        </w:rPr>
        <w:lastRenderedPageBreak/>
        <w:t>архитектуре: [Электронный ресурс]</w:t>
      </w:r>
      <w:proofErr w:type="gramStart"/>
      <w:r w:rsidRPr="001B7F54">
        <w:rPr>
          <w:sz w:val="24"/>
          <w:szCs w:val="24"/>
        </w:rPr>
        <w:t xml:space="preserve"> :</w:t>
      </w:r>
      <w:proofErr w:type="gramEnd"/>
      <w:r w:rsidRPr="001B7F54">
        <w:rPr>
          <w:sz w:val="24"/>
          <w:szCs w:val="24"/>
        </w:rPr>
        <w:t xml:space="preserve">  учебное пособие / В.А. Соломатин. М.: </w:t>
      </w:r>
      <w:r w:rsidRPr="001B7F54">
        <w:rPr>
          <w:iCs/>
          <w:sz w:val="24"/>
          <w:szCs w:val="24"/>
        </w:rPr>
        <w:t xml:space="preserve">"Машиностроение", 2013. – 288 с. - Режим доступа: </w:t>
      </w:r>
      <w:hyperlink r:id="rId20" w:anchor="1" w:history="1">
        <w:r w:rsidRPr="009E7C58">
          <w:rPr>
            <w:iCs/>
            <w:color w:val="17365D" w:themeColor="text2" w:themeShade="BF"/>
            <w:sz w:val="24"/>
            <w:szCs w:val="24"/>
          </w:rPr>
          <w:t>http://e.lanbook.com/books/element.php?pl1_id=5796</w:t>
        </w:r>
        <w:r w:rsidRPr="009E7C58">
          <w:rPr>
            <w:color w:val="17365D" w:themeColor="text2" w:themeShade="BF"/>
            <w:sz w:val="24"/>
            <w:szCs w:val="24"/>
          </w:rPr>
          <w:t>/#1</w:t>
        </w:r>
      </w:hyperlink>
      <w:r w:rsidRPr="009E7C58">
        <w:rPr>
          <w:color w:val="17365D" w:themeColor="text2" w:themeShade="BF"/>
          <w:sz w:val="24"/>
          <w:szCs w:val="24"/>
        </w:rPr>
        <w:t xml:space="preserve"> </w:t>
      </w:r>
      <w:r w:rsidRPr="009E7C58">
        <w:rPr>
          <w:iCs/>
          <w:color w:val="17365D" w:themeColor="text2" w:themeShade="BF"/>
          <w:sz w:val="24"/>
          <w:szCs w:val="24"/>
        </w:rPr>
        <w:t xml:space="preserve"> </w:t>
      </w:r>
      <w:r w:rsidRPr="001B7F54">
        <w:rPr>
          <w:iCs/>
          <w:sz w:val="24"/>
          <w:szCs w:val="24"/>
        </w:rPr>
        <w:t xml:space="preserve"> -  Заглавие с экрана </w:t>
      </w:r>
      <w:r w:rsidRPr="001B7F54">
        <w:rPr>
          <w:sz w:val="24"/>
          <w:szCs w:val="24"/>
        </w:rPr>
        <w:t>ISBN:</w:t>
      </w:r>
      <w:r w:rsidRPr="001B7F54">
        <w:rPr>
          <w:iCs/>
          <w:sz w:val="24"/>
          <w:szCs w:val="24"/>
        </w:rPr>
        <w:t xml:space="preserve"> 978-5-94275-661-1.</w:t>
      </w:r>
    </w:p>
    <w:p w:rsidR="002E003A" w:rsidRPr="001B7F54" w:rsidRDefault="002E003A" w:rsidP="00430B68">
      <w:pPr>
        <w:numPr>
          <w:ilvl w:val="0"/>
          <w:numId w:val="29"/>
        </w:numPr>
        <w:ind w:left="0" w:firstLine="567"/>
        <w:contextualSpacing/>
        <w:jc w:val="both"/>
        <w:rPr>
          <w:color w:val="111111"/>
          <w:sz w:val="24"/>
          <w:szCs w:val="24"/>
          <w:shd w:val="clear" w:color="auto" w:fill="FFFFFF"/>
        </w:rPr>
      </w:pPr>
      <w:r w:rsidRPr="001B7F54">
        <w:rPr>
          <w:sz w:val="24"/>
          <w:szCs w:val="24"/>
          <w:shd w:val="clear" w:color="auto" w:fill="FFFFFF"/>
        </w:rPr>
        <w:t xml:space="preserve">Попов В.Н., </w:t>
      </w:r>
      <w:proofErr w:type="spellStart"/>
      <w:r w:rsidRPr="001B7F54">
        <w:rPr>
          <w:sz w:val="24"/>
          <w:szCs w:val="24"/>
          <w:shd w:val="clear" w:color="auto" w:fill="FFFFFF"/>
        </w:rPr>
        <w:t>Букринский</w:t>
      </w:r>
      <w:proofErr w:type="spellEnd"/>
      <w:r w:rsidRPr="001B7F54">
        <w:rPr>
          <w:sz w:val="24"/>
          <w:szCs w:val="24"/>
          <w:shd w:val="clear" w:color="auto" w:fill="FFFFFF"/>
        </w:rPr>
        <w:t xml:space="preserve"> В.А., </w:t>
      </w:r>
      <w:proofErr w:type="spellStart"/>
      <w:r w:rsidRPr="001B7F54">
        <w:rPr>
          <w:sz w:val="24"/>
          <w:szCs w:val="24"/>
          <w:shd w:val="clear" w:color="auto" w:fill="FFFFFF"/>
        </w:rPr>
        <w:t>Бруевич</w:t>
      </w:r>
      <w:proofErr w:type="spellEnd"/>
      <w:r w:rsidRPr="001B7F54">
        <w:rPr>
          <w:sz w:val="24"/>
          <w:szCs w:val="24"/>
          <w:shd w:val="clear" w:color="auto" w:fill="FFFFFF"/>
        </w:rPr>
        <w:t xml:space="preserve"> П.Н., Боровский </w:t>
      </w:r>
      <w:proofErr w:type="spellStart"/>
      <w:r w:rsidRPr="001B7F54">
        <w:rPr>
          <w:sz w:val="24"/>
          <w:szCs w:val="24"/>
          <w:shd w:val="clear" w:color="auto" w:fill="FFFFFF"/>
        </w:rPr>
        <w:t>Д.И.</w:t>
      </w:r>
      <w:r w:rsidRPr="001B7F54">
        <w:rPr>
          <w:sz w:val="24"/>
          <w:szCs w:val="24"/>
        </w:rPr>
        <w:t>Геодезия</w:t>
      </w:r>
      <w:proofErr w:type="spellEnd"/>
      <w:r w:rsidRPr="001B7F54">
        <w:rPr>
          <w:sz w:val="24"/>
          <w:szCs w:val="24"/>
        </w:rPr>
        <w:t xml:space="preserve"> и маркшейдерия: Учебник для ВУЗов. – 3-е изд. – М.: Издательство «Горная книга». Издательство МГГУ, 2010. – 453 с.  </w:t>
      </w:r>
      <w:r w:rsidRPr="001B7F54">
        <w:rPr>
          <w:iCs/>
          <w:sz w:val="24"/>
          <w:szCs w:val="24"/>
        </w:rPr>
        <w:t xml:space="preserve">Режим доступа: </w:t>
      </w:r>
      <w:hyperlink r:id="rId21" w:anchor="book_name/" w:history="1">
        <w:r w:rsidRPr="009E7C58">
          <w:rPr>
            <w:color w:val="17365D" w:themeColor="text2" w:themeShade="BF"/>
            <w:sz w:val="24"/>
            <w:szCs w:val="24"/>
          </w:rPr>
          <w:t>https://e.lanbook.com/book/66452?category_pk=1992#book_name/#1</w:t>
        </w:r>
      </w:hyperlink>
      <w:r w:rsidRPr="001B7F54">
        <w:rPr>
          <w:sz w:val="24"/>
          <w:szCs w:val="24"/>
        </w:rPr>
        <w:t xml:space="preserve">   </w:t>
      </w:r>
      <w:r w:rsidRPr="001B7F54">
        <w:rPr>
          <w:iCs/>
          <w:sz w:val="24"/>
          <w:szCs w:val="24"/>
        </w:rPr>
        <w:t>-  Заглавие с экрана</w:t>
      </w:r>
      <w:r w:rsidRPr="001B7F54">
        <w:rPr>
          <w:sz w:val="24"/>
          <w:szCs w:val="24"/>
        </w:rPr>
        <w:t xml:space="preserve"> </w:t>
      </w:r>
      <w:r w:rsidRPr="001B7F54">
        <w:rPr>
          <w:sz w:val="24"/>
          <w:szCs w:val="24"/>
          <w:shd w:val="clear" w:color="auto" w:fill="FFFFFF"/>
        </w:rPr>
        <w:t>ISBN: 978-5-98672-179-8</w:t>
      </w:r>
    </w:p>
    <w:p w:rsidR="002E003A" w:rsidRPr="001B7F54" w:rsidRDefault="002E003A" w:rsidP="00430B68">
      <w:pPr>
        <w:numPr>
          <w:ilvl w:val="0"/>
          <w:numId w:val="29"/>
        </w:numPr>
        <w:ind w:left="0" w:firstLine="567"/>
        <w:contextualSpacing/>
        <w:jc w:val="both"/>
        <w:rPr>
          <w:color w:val="111111"/>
          <w:sz w:val="24"/>
          <w:szCs w:val="24"/>
          <w:shd w:val="clear" w:color="auto" w:fill="FFFFFF"/>
        </w:rPr>
      </w:pPr>
      <w:r w:rsidRPr="001B7F54">
        <w:rPr>
          <w:sz w:val="24"/>
          <w:szCs w:val="24"/>
          <w:shd w:val="clear" w:color="auto" w:fill="FFFFFF"/>
        </w:rPr>
        <w:t xml:space="preserve">Попов В.Н., Чекалин С.И. </w:t>
      </w:r>
      <w:r w:rsidRPr="001B7F54">
        <w:rPr>
          <w:sz w:val="24"/>
          <w:szCs w:val="24"/>
        </w:rPr>
        <w:t xml:space="preserve">Геодезия: учебник для вузов. – М.: издательство «Горная книга», 2012. – 722 с. </w:t>
      </w:r>
      <w:r w:rsidRPr="001B7F54">
        <w:rPr>
          <w:iCs/>
          <w:sz w:val="24"/>
          <w:szCs w:val="24"/>
        </w:rPr>
        <w:t xml:space="preserve">Режим доступа: </w:t>
      </w:r>
      <w:hyperlink r:id="rId22" w:anchor="4" w:history="1">
        <w:r w:rsidRPr="001B7F54">
          <w:rPr>
            <w:color w:val="1F497D" w:themeColor="text2"/>
            <w:sz w:val="24"/>
            <w:szCs w:val="24"/>
          </w:rPr>
          <w:t>https://e.lanbook.com/reader/book/66453/#4</w:t>
        </w:r>
      </w:hyperlink>
      <w:r w:rsidRPr="001B7F54">
        <w:rPr>
          <w:sz w:val="24"/>
          <w:szCs w:val="24"/>
        </w:rPr>
        <w:t xml:space="preserve"> </w:t>
      </w:r>
      <w:r w:rsidRPr="001B7F54">
        <w:rPr>
          <w:iCs/>
          <w:sz w:val="24"/>
          <w:szCs w:val="24"/>
        </w:rPr>
        <w:t xml:space="preserve">-  Заглавие с экрана.   </w:t>
      </w:r>
      <w:r w:rsidRPr="001B7F54">
        <w:rPr>
          <w:sz w:val="24"/>
          <w:szCs w:val="24"/>
        </w:rPr>
        <w:t xml:space="preserve"> </w:t>
      </w:r>
      <w:r w:rsidRPr="001B7F54">
        <w:rPr>
          <w:sz w:val="24"/>
          <w:szCs w:val="24"/>
          <w:shd w:val="clear" w:color="auto" w:fill="FFFFFF"/>
        </w:rPr>
        <w:t xml:space="preserve">ISBN: 978-5-98672-078-4 </w:t>
      </w:r>
    </w:p>
    <w:p w:rsidR="002E003A" w:rsidRPr="00096A42" w:rsidRDefault="002E003A" w:rsidP="002E003A">
      <w:pPr>
        <w:ind w:left="567"/>
        <w:jc w:val="center"/>
        <w:rPr>
          <w:b/>
          <w:bCs/>
          <w:sz w:val="24"/>
          <w:szCs w:val="24"/>
        </w:rPr>
      </w:pPr>
    </w:p>
    <w:p w:rsidR="002E003A" w:rsidRPr="009E7C58" w:rsidRDefault="002E003A" w:rsidP="002E003A">
      <w:pPr>
        <w:ind w:left="567"/>
        <w:jc w:val="center"/>
        <w:rPr>
          <w:b/>
          <w:bCs/>
          <w:color w:val="000000" w:themeColor="text1"/>
          <w:sz w:val="24"/>
          <w:szCs w:val="24"/>
        </w:rPr>
      </w:pPr>
      <w:r w:rsidRPr="009E7C58">
        <w:rPr>
          <w:b/>
          <w:bCs/>
          <w:color w:val="000000" w:themeColor="text1"/>
          <w:sz w:val="24"/>
          <w:szCs w:val="24"/>
        </w:rPr>
        <w:t>Периодические издания</w:t>
      </w:r>
    </w:p>
    <w:p w:rsidR="002E003A" w:rsidRPr="00096A42" w:rsidRDefault="002E003A" w:rsidP="002E003A">
      <w:pPr>
        <w:ind w:firstLine="567"/>
        <w:rPr>
          <w:sz w:val="24"/>
          <w:szCs w:val="24"/>
        </w:rPr>
      </w:pPr>
      <w:r w:rsidRPr="00096A42">
        <w:rPr>
          <w:sz w:val="24"/>
          <w:szCs w:val="24"/>
        </w:rPr>
        <w:t>Горный журнал. Известия ВУЗов. Маркшейдерия и недропользование. Геодезия и картография. Вестник МГУ. Выпуск 4. Геология. Горный информационно-аналитический бюллетень.</w:t>
      </w:r>
    </w:p>
    <w:p w:rsidR="002E003A" w:rsidRPr="002E003A" w:rsidRDefault="002E003A" w:rsidP="002E003A">
      <w:pPr>
        <w:pStyle w:val="afd"/>
        <w:ind w:firstLine="567"/>
        <w:jc w:val="center"/>
        <w:rPr>
          <w:rFonts w:ascii="Times New Roman" w:hAnsi="Times New Roman" w:cs="Times New Roman"/>
          <w:b/>
          <w:bCs/>
          <w:sz w:val="24"/>
          <w:szCs w:val="24"/>
        </w:rPr>
      </w:pPr>
      <w:r w:rsidRPr="002E003A">
        <w:rPr>
          <w:rFonts w:ascii="Times New Roman" w:hAnsi="Times New Roman" w:cs="Times New Roman"/>
          <w:b/>
          <w:bCs/>
          <w:sz w:val="24"/>
          <w:szCs w:val="24"/>
        </w:rPr>
        <w:t>Методические указания</w:t>
      </w:r>
    </w:p>
    <w:p w:rsidR="002E003A" w:rsidRPr="002E003A" w:rsidRDefault="002E003A" w:rsidP="00430B68">
      <w:pPr>
        <w:pStyle w:val="afd"/>
        <w:widowControl/>
        <w:numPr>
          <w:ilvl w:val="0"/>
          <w:numId w:val="30"/>
        </w:numPr>
        <w:autoSpaceDE/>
        <w:autoSpaceDN/>
        <w:adjustRightInd/>
        <w:ind w:left="0" w:firstLine="567"/>
        <w:jc w:val="both"/>
        <w:outlineLvl w:val="3"/>
        <w:rPr>
          <w:rFonts w:ascii="Times New Roman" w:hAnsi="Times New Roman" w:cs="Times New Roman"/>
          <w:sz w:val="24"/>
          <w:szCs w:val="24"/>
        </w:rPr>
      </w:pPr>
      <w:proofErr w:type="spellStart"/>
      <w:r w:rsidRPr="002E003A">
        <w:rPr>
          <w:rFonts w:ascii="Times New Roman" w:hAnsi="Times New Roman" w:cs="Times New Roman"/>
          <w:sz w:val="24"/>
          <w:szCs w:val="24"/>
        </w:rPr>
        <w:t>Хонякин</w:t>
      </w:r>
      <w:proofErr w:type="spellEnd"/>
      <w:r w:rsidRPr="002E003A">
        <w:rPr>
          <w:rFonts w:ascii="Times New Roman" w:hAnsi="Times New Roman" w:cs="Times New Roman"/>
          <w:sz w:val="24"/>
          <w:szCs w:val="24"/>
        </w:rPr>
        <w:t xml:space="preserve"> В.Н., </w:t>
      </w:r>
      <w:proofErr w:type="spellStart"/>
      <w:r w:rsidRPr="002E003A">
        <w:rPr>
          <w:rFonts w:ascii="Times New Roman" w:hAnsi="Times New Roman" w:cs="Times New Roman"/>
          <w:sz w:val="24"/>
          <w:szCs w:val="24"/>
        </w:rPr>
        <w:t>Опалев</w:t>
      </w:r>
      <w:proofErr w:type="spellEnd"/>
      <w:r w:rsidRPr="002E003A">
        <w:rPr>
          <w:rFonts w:ascii="Times New Roman" w:hAnsi="Times New Roman" w:cs="Times New Roman"/>
          <w:sz w:val="24"/>
          <w:szCs w:val="24"/>
        </w:rPr>
        <w:t xml:space="preserve"> И.И. Рабочая тетрадь по дисциплинам «Геодезия», «Геодезия и маркшейдерия» и «Инженерная геодезия» для студентов специальностей 130404, 130408, 190701, 270105, 270109, 270205. Магнитогорск: ГОУ ВПО «МГТУ», 2011. </w:t>
      </w:r>
      <w:hyperlink r:id="rId23" w:history="1">
        <w:r w:rsidRPr="002E003A">
          <w:rPr>
            <w:rFonts w:ascii="Times New Roman" w:hAnsi="Times New Roman" w:cs="Times New Roman"/>
            <w:color w:val="17365D" w:themeColor="text2" w:themeShade="BF"/>
            <w:sz w:val="24"/>
            <w:szCs w:val="24"/>
          </w:rPr>
          <w:t>https://newlms.magtu.ru/pluginfile.php/1513523/mod_resource/content/1/Рабтет%20№1-10.pdf</w:t>
        </w:r>
      </w:hyperlink>
      <w:r w:rsidRPr="002E003A">
        <w:rPr>
          <w:rFonts w:ascii="Times New Roman" w:hAnsi="Times New Roman" w:cs="Times New Roman"/>
          <w:sz w:val="24"/>
          <w:szCs w:val="24"/>
        </w:rPr>
        <w:t xml:space="preserve"> </w:t>
      </w:r>
    </w:p>
    <w:p w:rsidR="002E003A" w:rsidRPr="002E003A" w:rsidRDefault="002E003A" w:rsidP="00430B68">
      <w:pPr>
        <w:pStyle w:val="afd"/>
        <w:widowControl/>
        <w:numPr>
          <w:ilvl w:val="0"/>
          <w:numId w:val="30"/>
        </w:numPr>
        <w:autoSpaceDE/>
        <w:autoSpaceDN/>
        <w:adjustRightInd/>
        <w:ind w:left="0" w:firstLine="567"/>
        <w:jc w:val="both"/>
        <w:outlineLvl w:val="3"/>
        <w:rPr>
          <w:rFonts w:ascii="Times New Roman" w:hAnsi="Times New Roman" w:cs="Times New Roman"/>
          <w:sz w:val="24"/>
          <w:szCs w:val="24"/>
        </w:rPr>
      </w:pPr>
      <w:proofErr w:type="spellStart"/>
      <w:r w:rsidRPr="002E003A">
        <w:rPr>
          <w:rFonts w:ascii="Times New Roman" w:hAnsi="Times New Roman" w:cs="Times New Roman"/>
          <w:sz w:val="24"/>
          <w:szCs w:val="24"/>
        </w:rPr>
        <w:t>Хонякин</w:t>
      </w:r>
      <w:proofErr w:type="spellEnd"/>
      <w:r w:rsidRPr="002E003A">
        <w:rPr>
          <w:rFonts w:ascii="Times New Roman" w:hAnsi="Times New Roman" w:cs="Times New Roman"/>
          <w:sz w:val="24"/>
          <w:szCs w:val="24"/>
        </w:rPr>
        <w:t xml:space="preserve"> В.Н., </w:t>
      </w:r>
      <w:proofErr w:type="spellStart"/>
      <w:r w:rsidRPr="002E003A">
        <w:rPr>
          <w:rFonts w:ascii="Times New Roman" w:hAnsi="Times New Roman" w:cs="Times New Roman"/>
          <w:sz w:val="24"/>
          <w:szCs w:val="24"/>
        </w:rPr>
        <w:t>Опалев</w:t>
      </w:r>
      <w:proofErr w:type="spellEnd"/>
      <w:r w:rsidRPr="002E003A">
        <w:rPr>
          <w:rFonts w:ascii="Times New Roman" w:hAnsi="Times New Roman" w:cs="Times New Roman"/>
          <w:sz w:val="24"/>
          <w:szCs w:val="24"/>
        </w:rPr>
        <w:t xml:space="preserve"> И.И. Контрольная работа по составлению совмещенного плана теодолитной и тахеометрической съемок в масштабе 1:1000 с использованием геодезического панно Г.И. </w:t>
      </w:r>
      <w:proofErr w:type="spellStart"/>
      <w:r w:rsidRPr="002E003A">
        <w:rPr>
          <w:rFonts w:ascii="Times New Roman" w:hAnsi="Times New Roman" w:cs="Times New Roman"/>
          <w:sz w:val="24"/>
          <w:szCs w:val="24"/>
        </w:rPr>
        <w:t>Хунджуа</w:t>
      </w:r>
      <w:proofErr w:type="spellEnd"/>
      <w:r w:rsidRPr="002E003A">
        <w:rPr>
          <w:rFonts w:ascii="Times New Roman" w:hAnsi="Times New Roman" w:cs="Times New Roman"/>
          <w:sz w:val="24"/>
          <w:szCs w:val="24"/>
        </w:rPr>
        <w:t>. Магнитогорск: ГОУ ВПО «МГТУ», 2011.</w:t>
      </w:r>
      <w:hyperlink r:id="rId24" w:history="1">
        <w:r w:rsidRPr="002E003A">
          <w:rPr>
            <w:rFonts w:ascii="Times New Roman" w:hAnsi="Times New Roman" w:cs="Times New Roman"/>
            <w:color w:val="17365D" w:themeColor="text2" w:themeShade="BF"/>
            <w:sz w:val="24"/>
            <w:szCs w:val="24"/>
          </w:rPr>
          <w:t>https://newlms.magtu.ru/pluginfile.php/1513524/mod_resource/content/1/Контрольная%20работа.pdf</w:t>
        </w:r>
      </w:hyperlink>
      <w:r w:rsidRPr="002E003A">
        <w:rPr>
          <w:rFonts w:ascii="Times New Roman" w:hAnsi="Times New Roman" w:cs="Times New Roman"/>
          <w:sz w:val="24"/>
          <w:szCs w:val="24"/>
        </w:rPr>
        <w:t xml:space="preserve"> </w:t>
      </w:r>
    </w:p>
    <w:p w:rsidR="002E003A" w:rsidRPr="002E003A" w:rsidRDefault="002E003A" w:rsidP="00430B68">
      <w:pPr>
        <w:pStyle w:val="afd"/>
        <w:widowControl/>
        <w:numPr>
          <w:ilvl w:val="0"/>
          <w:numId w:val="30"/>
        </w:numPr>
        <w:autoSpaceDE/>
        <w:autoSpaceDN/>
        <w:adjustRightInd/>
        <w:ind w:left="0" w:firstLine="567"/>
        <w:jc w:val="both"/>
        <w:outlineLvl w:val="3"/>
        <w:rPr>
          <w:rFonts w:ascii="Times New Roman" w:hAnsi="Times New Roman" w:cs="Times New Roman"/>
          <w:sz w:val="24"/>
          <w:szCs w:val="24"/>
        </w:rPr>
      </w:pPr>
      <w:r w:rsidRPr="002E003A">
        <w:rPr>
          <w:rFonts w:ascii="Times New Roman" w:hAnsi="Times New Roman" w:cs="Times New Roman"/>
          <w:sz w:val="24"/>
          <w:szCs w:val="24"/>
        </w:rPr>
        <w:t xml:space="preserve">Рубцов Н.В. Работа с теодолитом. Методические указания к лабораторным работам по дисциплине «Инженерная геодезия» для студентов специальностей 050103, 270102, 270105, 270106, 270112, 270205, 130402 и направлений 2070100. Магнитогорск: ГОУ ВПО «МГТУ», 2010. </w:t>
      </w:r>
      <w:hyperlink r:id="rId25" w:history="1">
        <w:r w:rsidRPr="002E003A">
          <w:rPr>
            <w:rStyle w:val="af8"/>
            <w:rFonts w:ascii="Times New Roman" w:hAnsi="Times New Roman" w:cs="Times New Roman"/>
            <w:sz w:val="24"/>
            <w:szCs w:val="24"/>
          </w:rPr>
          <w:t>https://newlms.magtu.ru/pluginfile.php/1645677/mod_resource/content/1/Работа%20с%20теодолитом.PDF</w:t>
        </w:r>
      </w:hyperlink>
      <w:r w:rsidRPr="002E003A">
        <w:rPr>
          <w:rFonts w:ascii="Times New Roman" w:hAnsi="Times New Roman" w:cs="Times New Roman"/>
          <w:sz w:val="24"/>
          <w:szCs w:val="24"/>
        </w:rPr>
        <w:t xml:space="preserve"> </w:t>
      </w:r>
    </w:p>
    <w:p w:rsidR="002E003A" w:rsidRPr="002E003A" w:rsidRDefault="002E003A" w:rsidP="00430B68">
      <w:pPr>
        <w:pStyle w:val="afd"/>
        <w:widowControl/>
        <w:numPr>
          <w:ilvl w:val="0"/>
          <w:numId w:val="30"/>
        </w:numPr>
        <w:autoSpaceDE/>
        <w:autoSpaceDN/>
        <w:adjustRightInd/>
        <w:ind w:left="0" w:firstLine="567"/>
        <w:jc w:val="both"/>
        <w:outlineLvl w:val="3"/>
        <w:rPr>
          <w:rFonts w:ascii="Times New Roman" w:hAnsi="Times New Roman" w:cs="Times New Roman"/>
          <w:sz w:val="24"/>
          <w:szCs w:val="24"/>
        </w:rPr>
      </w:pPr>
      <w:proofErr w:type="spellStart"/>
      <w:r w:rsidRPr="002E003A">
        <w:rPr>
          <w:rFonts w:ascii="Times New Roman" w:hAnsi="Times New Roman" w:cs="Times New Roman"/>
          <w:sz w:val="24"/>
          <w:szCs w:val="24"/>
        </w:rPr>
        <w:t>Хонякин</w:t>
      </w:r>
      <w:proofErr w:type="spellEnd"/>
      <w:r w:rsidRPr="002E003A">
        <w:rPr>
          <w:rFonts w:ascii="Times New Roman" w:hAnsi="Times New Roman" w:cs="Times New Roman"/>
          <w:sz w:val="24"/>
          <w:szCs w:val="24"/>
        </w:rPr>
        <w:t xml:space="preserve"> В.Н. Работа с нивелиром. Методические указания к лабораторным занятиям по дисциплинам «Инженерная геодезия», «Геодезия и маркшейдерия», «Картография с основами топографии»  для студентов специальностей 050103, 270102, 270105, 270106, 270112, 270205, 130402 и направлений 2070100. Магнитогорск: ГОУ ВПО «МГТУ», 2010. </w:t>
      </w:r>
      <w:hyperlink r:id="rId26" w:history="1">
        <w:r w:rsidRPr="002E003A">
          <w:rPr>
            <w:rFonts w:ascii="Times New Roman" w:hAnsi="Times New Roman" w:cs="Times New Roman"/>
            <w:color w:val="17365D" w:themeColor="text2" w:themeShade="BF"/>
            <w:sz w:val="24"/>
            <w:szCs w:val="24"/>
          </w:rPr>
          <w:t>https://newlms.magtu.ru/pluginfile.php/1645678/mod_resource/content/1/Работа%20с%20нивелиром.PDF</w:t>
        </w:r>
      </w:hyperlink>
      <w:r w:rsidRPr="002E003A">
        <w:rPr>
          <w:rFonts w:ascii="Times New Roman" w:hAnsi="Times New Roman" w:cs="Times New Roman"/>
          <w:sz w:val="24"/>
          <w:szCs w:val="24"/>
        </w:rPr>
        <w:t xml:space="preserve"> </w:t>
      </w:r>
    </w:p>
    <w:p w:rsidR="002E003A" w:rsidRDefault="002E003A" w:rsidP="00430B68">
      <w:pPr>
        <w:widowControl/>
        <w:numPr>
          <w:ilvl w:val="0"/>
          <w:numId w:val="30"/>
        </w:numPr>
        <w:autoSpaceDE/>
        <w:autoSpaceDN/>
        <w:adjustRightInd/>
        <w:ind w:left="0" w:firstLine="567"/>
        <w:jc w:val="both"/>
        <w:rPr>
          <w:sz w:val="24"/>
          <w:szCs w:val="24"/>
        </w:rPr>
      </w:pPr>
      <w:proofErr w:type="spellStart"/>
      <w:r w:rsidRPr="007F4EDE">
        <w:rPr>
          <w:sz w:val="24"/>
          <w:szCs w:val="24"/>
        </w:rPr>
        <w:t>Хонякин</w:t>
      </w:r>
      <w:proofErr w:type="spellEnd"/>
      <w:r w:rsidRPr="007F4EDE">
        <w:rPr>
          <w:sz w:val="24"/>
          <w:szCs w:val="24"/>
        </w:rPr>
        <w:t xml:space="preserve"> В.Н. Графические работы. Методические указания по составлению совмещенного плана теодолитно-тахеометрической съемки по дисциплинам «Геодезия»,  «Геодезия и маркшейдерия», «Инженерная геодезия» и «Картография с основами топографии» для студентов специальностей 050103, 270102, 270105, 270106, 270109, 270301, 130402 дневной формы обучения. Магнитогорск: ГОУ ВПО «МГТУ», 2010 – 32с.</w:t>
      </w:r>
      <w:r w:rsidRPr="007F4EDE">
        <w:t xml:space="preserve"> </w:t>
      </w:r>
      <w:hyperlink r:id="rId27" w:history="1">
        <w:r w:rsidRPr="009E7C58">
          <w:rPr>
            <w:color w:val="1F497D" w:themeColor="text2"/>
            <w:sz w:val="24"/>
            <w:szCs w:val="24"/>
          </w:rPr>
          <w:t>https://newlms.magtu.ru/pluginfile.php/1645922/mod_resource/content/1/Графические%20работы%20часть%201.%20php.pdf</w:t>
        </w:r>
      </w:hyperlink>
      <w:r w:rsidRPr="009E7C58">
        <w:rPr>
          <w:color w:val="1F497D" w:themeColor="text2"/>
          <w:sz w:val="24"/>
          <w:szCs w:val="24"/>
        </w:rPr>
        <w:t xml:space="preserve"> </w:t>
      </w:r>
    </w:p>
    <w:p w:rsidR="002E003A" w:rsidRDefault="002E003A" w:rsidP="00430B68">
      <w:pPr>
        <w:widowControl/>
        <w:numPr>
          <w:ilvl w:val="0"/>
          <w:numId w:val="30"/>
        </w:numPr>
        <w:autoSpaceDE/>
        <w:autoSpaceDN/>
        <w:adjustRightInd/>
        <w:ind w:left="0" w:firstLine="567"/>
        <w:jc w:val="both"/>
        <w:rPr>
          <w:rStyle w:val="af8"/>
          <w:sz w:val="24"/>
          <w:szCs w:val="24"/>
        </w:rPr>
      </w:pPr>
      <w:r w:rsidRPr="009E7C58">
        <w:rPr>
          <w:sz w:val="24"/>
          <w:szCs w:val="24"/>
        </w:rPr>
        <w:t xml:space="preserve">Рубцов Н.В. Вертикальная планировка строительной площадки. Нивелирование по квадратам. Методические указания по учебной </w:t>
      </w:r>
      <w:proofErr w:type="spellStart"/>
      <w:r w:rsidRPr="009E7C58">
        <w:rPr>
          <w:sz w:val="24"/>
          <w:szCs w:val="24"/>
        </w:rPr>
        <w:t>геодезеческой</w:t>
      </w:r>
      <w:proofErr w:type="spellEnd"/>
      <w:r w:rsidRPr="009E7C58">
        <w:rPr>
          <w:sz w:val="24"/>
          <w:szCs w:val="24"/>
        </w:rPr>
        <w:t xml:space="preserve"> практике для студентов специальностей 270102, 270105, 270106, 270114. Магнитогорск: ГОУ ВПО «МГТУ», 2008 </w:t>
      </w:r>
      <w:hyperlink r:id="rId28" w:history="1">
        <w:r w:rsidRPr="009E7C58">
          <w:rPr>
            <w:rStyle w:val="af8"/>
            <w:color w:val="1F497D" w:themeColor="text2"/>
            <w:sz w:val="24"/>
            <w:szCs w:val="24"/>
          </w:rPr>
          <w:t>https://newlms.magtu.ru/pluginfile.php/1645927/mod_resource/content/1/нивелирование%20по%20квадратам_compressed.pdf</w:t>
        </w:r>
      </w:hyperlink>
      <w:r>
        <w:rPr>
          <w:rStyle w:val="af8"/>
          <w:sz w:val="24"/>
          <w:szCs w:val="24"/>
        </w:rPr>
        <w:t xml:space="preserve"> </w:t>
      </w:r>
    </w:p>
    <w:p w:rsidR="002E003A" w:rsidRDefault="002E003A" w:rsidP="00F54B93">
      <w:pPr>
        <w:pStyle w:val="Style8"/>
        <w:widowControl/>
        <w:jc w:val="center"/>
        <w:rPr>
          <w:rStyle w:val="FontStyle21"/>
          <w:sz w:val="24"/>
          <w:szCs w:val="24"/>
        </w:rPr>
      </w:pPr>
    </w:p>
    <w:p w:rsidR="00F54B93" w:rsidRPr="00B30942" w:rsidRDefault="00F54B93" w:rsidP="00F54B93">
      <w:pPr>
        <w:pStyle w:val="Style8"/>
        <w:widowControl/>
        <w:jc w:val="center"/>
        <w:rPr>
          <w:rStyle w:val="FontStyle21"/>
          <w:sz w:val="24"/>
          <w:szCs w:val="24"/>
        </w:rPr>
      </w:pPr>
      <w:r w:rsidRPr="00B30942">
        <w:rPr>
          <w:rStyle w:val="FontStyle21"/>
          <w:sz w:val="24"/>
          <w:szCs w:val="24"/>
        </w:rPr>
        <w:t xml:space="preserve">Программное обеспечение </w:t>
      </w:r>
      <w:r w:rsidRPr="00B30942">
        <w:rPr>
          <w:rStyle w:val="FontStyle15"/>
          <w:rFonts w:eastAsiaTheme="majorEastAsia"/>
          <w:spacing w:val="40"/>
          <w:sz w:val="24"/>
          <w:szCs w:val="24"/>
        </w:rPr>
        <w:t>и</w:t>
      </w:r>
      <w:r w:rsidRPr="00B30942">
        <w:rPr>
          <w:rStyle w:val="FontStyle15"/>
          <w:rFonts w:eastAsiaTheme="majorEastAsia"/>
          <w:sz w:val="24"/>
          <w:szCs w:val="24"/>
        </w:rPr>
        <w:t xml:space="preserve"> </w:t>
      </w:r>
      <w:r w:rsidRPr="00B30942">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F54B93" w:rsidRPr="00B30942" w:rsidTr="00D043E4">
        <w:trPr>
          <w:trHeight w:val="281"/>
        </w:trPr>
        <w:tc>
          <w:tcPr>
            <w:tcW w:w="3221" w:type="dxa"/>
          </w:tcPr>
          <w:p w:rsidR="00F54B93" w:rsidRPr="00B30942" w:rsidRDefault="00F54B93" w:rsidP="00D043E4">
            <w:pPr>
              <w:pStyle w:val="Style8"/>
              <w:widowControl/>
              <w:tabs>
                <w:tab w:val="center" w:pos="2748"/>
                <w:tab w:val="left" w:pos="4104"/>
              </w:tabs>
              <w:jc w:val="center"/>
              <w:rPr>
                <w:rStyle w:val="FontStyle21"/>
                <w:sz w:val="24"/>
                <w:szCs w:val="24"/>
              </w:rPr>
            </w:pPr>
            <w:r w:rsidRPr="00B30942">
              <w:rPr>
                <w:rStyle w:val="FontStyle21"/>
                <w:sz w:val="24"/>
                <w:szCs w:val="24"/>
              </w:rPr>
              <w:t>Наименование ПО</w:t>
            </w:r>
          </w:p>
        </w:tc>
        <w:tc>
          <w:tcPr>
            <w:tcW w:w="3221" w:type="dxa"/>
          </w:tcPr>
          <w:p w:rsidR="00F54B93" w:rsidRPr="00B30942" w:rsidRDefault="00F54B93" w:rsidP="00D043E4">
            <w:pPr>
              <w:pStyle w:val="Style8"/>
              <w:widowControl/>
              <w:jc w:val="center"/>
              <w:rPr>
                <w:rStyle w:val="FontStyle21"/>
                <w:b/>
                <w:sz w:val="24"/>
                <w:szCs w:val="24"/>
              </w:rPr>
            </w:pPr>
            <w:r w:rsidRPr="00B30942">
              <w:rPr>
                <w:rStyle w:val="FontStyle21"/>
                <w:sz w:val="24"/>
                <w:szCs w:val="24"/>
              </w:rPr>
              <w:t>№ договора</w:t>
            </w:r>
          </w:p>
        </w:tc>
        <w:tc>
          <w:tcPr>
            <w:tcW w:w="3222" w:type="dxa"/>
          </w:tcPr>
          <w:p w:rsidR="00F54B93" w:rsidRPr="00B30942" w:rsidRDefault="00F54B93" w:rsidP="00D043E4">
            <w:pPr>
              <w:pStyle w:val="Style8"/>
              <w:widowControl/>
              <w:jc w:val="center"/>
              <w:rPr>
                <w:rStyle w:val="FontStyle21"/>
                <w:sz w:val="24"/>
                <w:szCs w:val="24"/>
              </w:rPr>
            </w:pPr>
            <w:r w:rsidRPr="00B30942">
              <w:rPr>
                <w:rStyle w:val="FontStyle21"/>
                <w:sz w:val="24"/>
                <w:szCs w:val="24"/>
              </w:rPr>
              <w:t>Срок действия лицензии</w:t>
            </w:r>
          </w:p>
        </w:tc>
      </w:tr>
      <w:tr w:rsidR="00F54B93" w:rsidRPr="00B30942" w:rsidTr="00D043E4">
        <w:trPr>
          <w:trHeight w:val="285"/>
        </w:trPr>
        <w:tc>
          <w:tcPr>
            <w:tcW w:w="3221" w:type="dxa"/>
          </w:tcPr>
          <w:p w:rsidR="00F54B93" w:rsidRPr="00B30942" w:rsidRDefault="00F54B93" w:rsidP="00D043E4">
            <w:pPr>
              <w:pStyle w:val="Style8"/>
              <w:widowControl/>
              <w:rPr>
                <w:rStyle w:val="FontStyle21"/>
                <w:sz w:val="24"/>
                <w:szCs w:val="24"/>
                <w:lang w:val="en-US"/>
              </w:rPr>
            </w:pPr>
            <w:r w:rsidRPr="00B30942">
              <w:rPr>
                <w:rStyle w:val="FontStyle21"/>
                <w:sz w:val="24"/>
                <w:szCs w:val="24"/>
                <w:lang w:val="en-US"/>
              </w:rPr>
              <w:t>MS Windows 7</w:t>
            </w:r>
          </w:p>
        </w:tc>
        <w:tc>
          <w:tcPr>
            <w:tcW w:w="3221" w:type="dxa"/>
          </w:tcPr>
          <w:p w:rsidR="00F54B93" w:rsidRPr="00B30942" w:rsidRDefault="00F54B93" w:rsidP="00D043E4">
            <w:pPr>
              <w:pStyle w:val="Style8"/>
              <w:widowControl/>
              <w:rPr>
                <w:rStyle w:val="FontStyle21"/>
                <w:sz w:val="24"/>
                <w:szCs w:val="24"/>
              </w:rPr>
            </w:pPr>
            <w:r w:rsidRPr="00B30942">
              <w:rPr>
                <w:rStyle w:val="FontStyle21"/>
                <w:sz w:val="24"/>
                <w:szCs w:val="24"/>
              </w:rPr>
              <w:t>Д-1227 от 08.10.2018</w:t>
            </w:r>
          </w:p>
          <w:p w:rsidR="00F54B93" w:rsidRPr="00B30942" w:rsidRDefault="00F54B93" w:rsidP="00D043E4">
            <w:pPr>
              <w:pStyle w:val="Style8"/>
              <w:widowControl/>
              <w:rPr>
                <w:rStyle w:val="FontStyle21"/>
                <w:sz w:val="24"/>
                <w:szCs w:val="24"/>
              </w:rPr>
            </w:pPr>
            <w:r w:rsidRPr="00B30942">
              <w:rPr>
                <w:rStyle w:val="FontStyle21"/>
                <w:sz w:val="24"/>
                <w:szCs w:val="24"/>
              </w:rPr>
              <w:t>Д-757-17 от 27.06.2017</w:t>
            </w:r>
          </w:p>
          <w:p w:rsidR="00F54B93" w:rsidRPr="00B30942" w:rsidRDefault="00F54B93" w:rsidP="00D043E4">
            <w:pPr>
              <w:pStyle w:val="Style8"/>
              <w:widowControl/>
              <w:rPr>
                <w:rStyle w:val="FontStyle21"/>
                <w:sz w:val="24"/>
                <w:szCs w:val="24"/>
              </w:rPr>
            </w:pPr>
            <w:r w:rsidRPr="00B30942">
              <w:rPr>
                <w:rStyle w:val="FontStyle21"/>
                <w:sz w:val="24"/>
                <w:szCs w:val="24"/>
              </w:rPr>
              <w:t>Д-593 от 20.05.2016</w:t>
            </w:r>
          </w:p>
        </w:tc>
        <w:tc>
          <w:tcPr>
            <w:tcW w:w="3222" w:type="dxa"/>
          </w:tcPr>
          <w:p w:rsidR="00F54B93" w:rsidRPr="00B30942" w:rsidRDefault="00F54B93" w:rsidP="00D043E4">
            <w:pPr>
              <w:pStyle w:val="Style8"/>
              <w:widowControl/>
              <w:rPr>
                <w:rStyle w:val="FontStyle21"/>
                <w:sz w:val="24"/>
                <w:szCs w:val="24"/>
              </w:rPr>
            </w:pPr>
            <w:r w:rsidRPr="00B30942">
              <w:rPr>
                <w:rStyle w:val="FontStyle21"/>
                <w:sz w:val="24"/>
                <w:szCs w:val="24"/>
              </w:rPr>
              <w:t>11.10.2021</w:t>
            </w:r>
          </w:p>
          <w:p w:rsidR="00F54B93" w:rsidRPr="00B30942" w:rsidRDefault="00F54B93" w:rsidP="00D043E4">
            <w:pPr>
              <w:pStyle w:val="Style8"/>
              <w:widowControl/>
              <w:rPr>
                <w:rStyle w:val="FontStyle21"/>
                <w:sz w:val="24"/>
                <w:szCs w:val="24"/>
              </w:rPr>
            </w:pPr>
            <w:r w:rsidRPr="00B30942">
              <w:rPr>
                <w:rStyle w:val="FontStyle21"/>
                <w:sz w:val="24"/>
                <w:szCs w:val="24"/>
              </w:rPr>
              <w:t>27.07.2018</w:t>
            </w:r>
          </w:p>
          <w:p w:rsidR="00F54B93" w:rsidRPr="00B30942" w:rsidRDefault="00F54B93" w:rsidP="00D043E4">
            <w:pPr>
              <w:pStyle w:val="Style8"/>
              <w:widowControl/>
              <w:rPr>
                <w:rStyle w:val="FontStyle21"/>
                <w:sz w:val="24"/>
                <w:szCs w:val="24"/>
              </w:rPr>
            </w:pPr>
            <w:r w:rsidRPr="00B30942">
              <w:rPr>
                <w:rStyle w:val="FontStyle21"/>
                <w:sz w:val="24"/>
                <w:szCs w:val="24"/>
              </w:rPr>
              <w:t>20.05.2017</w:t>
            </w:r>
          </w:p>
        </w:tc>
      </w:tr>
      <w:tr w:rsidR="00F54B93" w:rsidRPr="00B30942" w:rsidTr="00D043E4">
        <w:trPr>
          <w:trHeight w:val="272"/>
        </w:trPr>
        <w:tc>
          <w:tcPr>
            <w:tcW w:w="3221" w:type="dxa"/>
          </w:tcPr>
          <w:p w:rsidR="00F54B93" w:rsidRPr="00B30942" w:rsidRDefault="00F54B93" w:rsidP="00D043E4">
            <w:pPr>
              <w:pStyle w:val="Style8"/>
              <w:widowControl/>
              <w:rPr>
                <w:rStyle w:val="FontStyle21"/>
                <w:sz w:val="24"/>
                <w:szCs w:val="24"/>
              </w:rPr>
            </w:pPr>
            <w:r w:rsidRPr="00B30942">
              <w:rPr>
                <w:rStyle w:val="FontStyle21"/>
                <w:sz w:val="24"/>
                <w:szCs w:val="24"/>
                <w:lang w:val="en-US"/>
              </w:rPr>
              <w:t>MS</w:t>
            </w:r>
            <w:r w:rsidRPr="00B30942">
              <w:rPr>
                <w:rStyle w:val="FontStyle21"/>
                <w:sz w:val="24"/>
                <w:szCs w:val="24"/>
              </w:rPr>
              <w:t xml:space="preserve"> </w:t>
            </w:r>
            <w:r w:rsidRPr="00B30942">
              <w:rPr>
                <w:rStyle w:val="FontStyle21"/>
                <w:sz w:val="24"/>
                <w:szCs w:val="24"/>
                <w:lang w:val="en-US"/>
              </w:rPr>
              <w:t>Office</w:t>
            </w:r>
            <w:r w:rsidRPr="00B30942">
              <w:rPr>
                <w:rStyle w:val="FontStyle21"/>
                <w:sz w:val="24"/>
                <w:szCs w:val="24"/>
              </w:rPr>
              <w:t xml:space="preserve"> 2007</w:t>
            </w:r>
          </w:p>
        </w:tc>
        <w:tc>
          <w:tcPr>
            <w:tcW w:w="3221" w:type="dxa"/>
          </w:tcPr>
          <w:p w:rsidR="00F54B93" w:rsidRPr="00B30942" w:rsidRDefault="00F54B93" w:rsidP="00D043E4">
            <w:pPr>
              <w:pStyle w:val="Style8"/>
              <w:widowControl/>
              <w:rPr>
                <w:rStyle w:val="FontStyle21"/>
                <w:sz w:val="24"/>
                <w:szCs w:val="24"/>
              </w:rPr>
            </w:pPr>
            <w:r w:rsidRPr="00B30942">
              <w:rPr>
                <w:rStyle w:val="FontStyle21"/>
                <w:sz w:val="24"/>
                <w:szCs w:val="24"/>
              </w:rPr>
              <w:t>№ 135 от 17.09.2007</w:t>
            </w:r>
          </w:p>
        </w:tc>
        <w:tc>
          <w:tcPr>
            <w:tcW w:w="3222" w:type="dxa"/>
          </w:tcPr>
          <w:p w:rsidR="00F54B93" w:rsidRPr="00B30942" w:rsidRDefault="00F54B93" w:rsidP="00D043E4">
            <w:pPr>
              <w:pStyle w:val="Style8"/>
              <w:widowControl/>
              <w:rPr>
                <w:rStyle w:val="FontStyle21"/>
                <w:sz w:val="24"/>
                <w:szCs w:val="24"/>
              </w:rPr>
            </w:pPr>
            <w:r w:rsidRPr="00B30942">
              <w:rPr>
                <w:rStyle w:val="FontStyle21"/>
                <w:sz w:val="24"/>
                <w:szCs w:val="24"/>
              </w:rPr>
              <w:t>бессрочно</w:t>
            </w:r>
          </w:p>
        </w:tc>
      </w:tr>
      <w:tr w:rsidR="0091042B" w:rsidRPr="00B30942" w:rsidTr="00D043E4">
        <w:trPr>
          <w:trHeight w:val="297"/>
        </w:trPr>
        <w:tc>
          <w:tcPr>
            <w:tcW w:w="3221" w:type="dxa"/>
          </w:tcPr>
          <w:p w:rsidR="0091042B" w:rsidRPr="0091042B" w:rsidRDefault="0091042B" w:rsidP="00D043E4">
            <w:pPr>
              <w:pStyle w:val="Style8"/>
              <w:widowControl/>
              <w:rPr>
                <w:rStyle w:val="FontStyle21"/>
                <w:sz w:val="24"/>
                <w:szCs w:val="24"/>
                <w:lang w:val="en-US"/>
              </w:rPr>
            </w:pPr>
            <w:r>
              <w:rPr>
                <w:rStyle w:val="FontStyle21"/>
                <w:sz w:val="24"/>
                <w:szCs w:val="24"/>
                <w:lang w:val="en-US"/>
              </w:rPr>
              <w:t>FAR Manager</w:t>
            </w:r>
          </w:p>
        </w:tc>
        <w:tc>
          <w:tcPr>
            <w:tcW w:w="3221" w:type="dxa"/>
          </w:tcPr>
          <w:p w:rsidR="0091042B" w:rsidRPr="00B30942" w:rsidRDefault="0091042B" w:rsidP="00D16AFB">
            <w:pPr>
              <w:pStyle w:val="Style8"/>
              <w:widowControl/>
              <w:rPr>
                <w:rStyle w:val="FontStyle21"/>
                <w:sz w:val="24"/>
                <w:szCs w:val="24"/>
              </w:rPr>
            </w:pPr>
            <w:r w:rsidRPr="00B30942">
              <w:rPr>
                <w:rStyle w:val="FontStyle21"/>
                <w:sz w:val="24"/>
                <w:szCs w:val="24"/>
              </w:rPr>
              <w:t>свободно распространяемое</w:t>
            </w:r>
          </w:p>
        </w:tc>
        <w:tc>
          <w:tcPr>
            <w:tcW w:w="3222" w:type="dxa"/>
          </w:tcPr>
          <w:p w:rsidR="0091042B" w:rsidRPr="00B30942" w:rsidRDefault="0091042B" w:rsidP="00D16AFB">
            <w:pPr>
              <w:pStyle w:val="Style8"/>
              <w:widowControl/>
              <w:rPr>
                <w:rStyle w:val="FontStyle21"/>
                <w:sz w:val="24"/>
                <w:szCs w:val="24"/>
              </w:rPr>
            </w:pPr>
            <w:r w:rsidRPr="00B30942">
              <w:rPr>
                <w:rStyle w:val="FontStyle21"/>
                <w:sz w:val="24"/>
                <w:szCs w:val="24"/>
              </w:rPr>
              <w:t>бессрочно</w:t>
            </w:r>
          </w:p>
        </w:tc>
      </w:tr>
      <w:tr w:rsidR="00F54B93" w:rsidRPr="00B30942" w:rsidTr="00D043E4">
        <w:trPr>
          <w:trHeight w:val="297"/>
        </w:trPr>
        <w:tc>
          <w:tcPr>
            <w:tcW w:w="3221" w:type="dxa"/>
          </w:tcPr>
          <w:p w:rsidR="00F54B93" w:rsidRPr="00B30942" w:rsidRDefault="00F54B93" w:rsidP="00D043E4">
            <w:pPr>
              <w:pStyle w:val="Style8"/>
              <w:widowControl/>
              <w:rPr>
                <w:rStyle w:val="FontStyle21"/>
                <w:sz w:val="24"/>
                <w:szCs w:val="24"/>
                <w:lang w:val="en-US"/>
              </w:rPr>
            </w:pPr>
            <w:r w:rsidRPr="00B30942">
              <w:rPr>
                <w:rStyle w:val="FontStyle21"/>
                <w:sz w:val="24"/>
                <w:szCs w:val="24"/>
                <w:lang w:val="en-US"/>
              </w:rPr>
              <w:t>7Zip</w:t>
            </w:r>
          </w:p>
        </w:tc>
        <w:tc>
          <w:tcPr>
            <w:tcW w:w="3221" w:type="dxa"/>
          </w:tcPr>
          <w:p w:rsidR="00F54B93" w:rsidRPr="00B30942" w:rsidRDefault="00F54B93" w:rsidP="00D043E4">
            <w:pPr>
              <w:pStyle w:val="Style8"/>
              <w:widowControl/>
              <w:rPr>
                <w:rStyle w:val="FontStyle21"/>
                <w:sz w:val="24"/>
                <w:szCs w:val="24"/>
              </w:rPr>
            </w:pPr>
            <w:r w:rsidRPr="00B30942">
              <w:rPr>
                <w:rStyle w:val="FontStyle21"/>
                <w:sz w:val="24"/>
                <w:szCs w:val="24"/>
              </w:rPr>
              <w:t>свободно распространяемое</w:t>
            </w:r>
          </w:p>
        </w:tc>
        <w:tc>
          <w:tcPr>
            <w:tcW w:w="3222" w:type="dxa"/>
          </w:tcPr>
          <w:p w:rsidR="00F54B93" w:rsidRPr="00B30942" w:rsidRDefault="00F54B93" w:rsidP="00D043E4">
            <w:pPr>
              <w:pStyle w:val="Style8"/>
              <w:widowControl/>
              <w:rPr>
                <w:rStyle w:val="FontStyle21"/>
                <w:sz w:val="24"/>
                <w:szCs w:val="24"/>
              </w:rPr>
            </w:pPr>
            <w:r w:rsidRPr="00B30942">
              <w:rPr>
                <w:rStyle w:val="FontStyle21"/>
                <w:sz w:val="24"/>
                <w:szCs w:val="24"/>
              </w:rPr>
              <w:t>бессрочно</w:t>
            </w:r>
          </w:p>
        </w:tc>
      </w:tr>
    </w:tbl>
    <w:p w:rsidR="00F54B93" w:rsidRPr="00B30942" w:rsidRDefault="00F54B93" w:rsidP="00F54B93">
      <w:pPr>
        <w:pStyle w:val="Style8"/>
        <w:widowControl/>
        <w:tabs>
          <w:tab w:val="left" w:pos="851"/>
        </w:tabs>
        <w:ind w:left="426"/>
        <w:jc w:val="both"/>
        <w:rPr>
          <w:bCs/>
          <w:color w:val="C00000"/>
        </w:rPr>
      </w:pPr>
    </w:p>
    <w:p w:rsidR="00F54B93" w:rsidRPr="00B30942" w:rsidRDefault="00F54B93" w:rsidP="00430B68">
      <w:pPr>
        <w:pStyle w:val="Style8"/>
        <w:widowControl/>
        <w:numPr>
          <w:ilvl w:val="0"/>
          <w:numId w:val="27"/>
        </w:numPr>
        <w:tabs>
          <w:tab w:val="left" w:pos="426"/>
          <w:tab w:val="left" w:pos="851"/>
        </w:tabs>
        <w:ind w:left="0" w:firstLine="567"/>
        <w:jc w:val="both"/>
        <w:rPr>
          <w:bCs/>
          <w:color w:val="C00000"/>
        </w:rPr>
      </w:pPr>
      <w:r w:rsidRPr="00B30942">
        <w:rPr>
          <w:iCs/>
          <w:color w:val="000000"/>
        </w:rPr>
        <w:t xml:space="preserve">Информационная система «Единое окно доступа к образовательным ресурсам», </w:t>
      </w:r>
      <w:r w:rsidRPr="00B30942">
        <w:rPr>
          <w:bCs/>
          <w:color w:val="000000"/>
        </w:rPr>
        <w:t>Образование в области техники и технологий, Горное дело</w:t>
      </w:r>
      <w:r w:rsidRPr="00B30942">
        <w:rPr>
          <w:iCs/>
          <w:color w:val="000000"/>
        </w:rPr>
        <w:t xml:space="preserve">. – </w:t>
      </w:r>
      <w:r w:rsidRPr="00B30942">
        <w:rPr>
          <w:iCs/>
          <w:color w:val="000000"/>
          <w:lang w:val="en-US"/>
        </w:rPr>
        <w:t>URL</w:t>
      </w:r>
      <w:r w:rsidRPr="00B30942">
        <w:rPr>
          <w:iCs/>
          <w:color w:val="000000"/>
        </w:rPr>
        <w:t xml:space="preserve">: </w:t>
      </w:r>
      <w:hyperlink r:id="rId29" w:history="1">
        <w:r w:rsidRPr="00B30942">
          <w:rPr>
            <w:rStyle w:val="af8"/>
            <w:sz w:val="24"/>
            <w:szCs w:val="24"/>
          </w:rPr>
          <w:t>http://window.edu.ru/catalog/resources?p_rubr=2.2.75.5</w:t>
        </w:r>
      </w:hyperlink>
      <w:r w:rsidRPr="00B30942">
        <w:rPr>
          <w:iCs/>
          <w:color w:val="000000"/>
        </w:rPr>
        <w:t xml:space="preserve"> .</w:t>
      </w:r>
    </w:p>
    <w:p w:rsidR="00F54B93" w:rsidRPr="00B30942" w:rsidRDefault="00F54B93" w:rsidP="00430B68">
      <w:pPr>
        <w:pStyle w:val="Style8"/>
        <w:widowControl/>
        <w:numPr>
          <w:ilvl w:val="0"/>
          <w:numId w:val="27"/>
        </w:numPr>
        <w:tabs>
          <w:tab w:val="left" w:pos="851"/>
        </w:tabs>
        <w:ind w:left="0" w:firstLine="426"/>
        <w:jc w:val="both"/>
        <w:rPr>
          <w:bCs/>
          <w:color w:val="C00000"/>
        </w:rPr>
      </w:pPr>
      <w:bookmarkStart w:id="0" w:name="_GoBack"/>
      <w:bookmarkEnd w:id="0"/>
      <w:r w:rsidRPr="00B30942">
        <w:t xml:space="preserve">Научная электронная библиотека: </w:t>
      </w:r>
      <w:hyperlink r:id="rId30" w:history="1">
        <w:r w:rsidRPr="00B30942">
          <w:rPr>
            <w:rStyle w:val="af8"/>
            <w:sz w:val="24"/>
            <w:szCs w:val="24"/>
            <w:lang w:val="en-US"/>
          </w:rPr>
          <w:t>https</w:t>
        </w:r>
        <w:r w:rsidRPr="00B30942">
          <w:rPr>
            <w:rStyle w:val="af8"/>
            <w:sz w:val="24"/>
            <w:szCs w:val="24"/>
          </w:rPr>
          <w:t>://</w:t>
        </w:r>
        <w:proofErr w:type="spellStart"/>
        <w:r w:rsidRPr="00B30942">
          <w:rPr>
            <w:rStyle w:val="af8"/>
            <w:sz w:val="24"/>
            <w:szCs w:val="24"/>
            <w:lang w:val="en-US"/>
          </w:rPr>
          <w:t>elibrary</w:t>
        </w:r>
        <w:proofErr w:type="spellEnd"/>
        <w:r w:rsidRPr="00B30942">
          <w:rPr>
            <w:rStyle w:val="af8"/>
            <w:sz w:val="24"/>
            <w:szCs w:val="24"/>
          </w:rPr>
          <w:t>.</w:t>
        </w:r>
        <w:proofErr w:type="spellStart"/>
        <w:r w:rsidRPr="00B30942">
          <w:rPr>
            <w:rStyle w:val="af8"/>
            <w:sz w:val="24"/>
            <w:szCs w:val="24"/>
            <w:lang w:val="en-US"/>
          </w:rPr>
          <w:t>ru</w:t>
        </w:r>
        <w:proofErr w:type="spellEnd"/>
        <w:r w:rsidRPr="00B30942">
          <w:rPr>
            <w:rStyle w:val="af8"/>
            <w:sz w:val="24"/>
            <w:szCs w:val="24"/>
          </w:rPr>
          <w:t>/</w:t>
        </w:r>
        <w:r w:rsidRPr="00B30942">
          <w:rPr>
            <w:rStyle w:val="af8"/>
            <w:sz w:val="24"/>
            <w:szCs w:val="24"/>
            <w:lang w:val="en-US"/>
          </w:rPr>
          <w:t>project</w:t>
        </w:r>
        <w:r w:rsidRPr="00B30942">
          <w:rPr>
            <w:rStyle w:val="af8"/>
            <w:sz w:val="24"/>
            <w:szCs w:val="24"/>
          </w:rPr>
          <w:t>_</w:t>
        </w:r>
        <w:proofErr w:type="spellStart"/>
        <w:r w:rsidRPr="00B30942">
          <w:rPr>
            <w:rStyle w:val="af8"/>
            <w:sz w:val="24"/>
            <w:szCs w:val="24"/>
            <w:lang w:val="en-US"/>
          </w:rPr>
          <w:t>risc</w:t>
        </w:r>
        <w:proofErr w:type="spellEnd"/>
        <w:r w:rsidRPr="00B30942">
          <w:rPr>
            <w:rStyle w:val="af8"/>
            <w:sz w:val="24"/>
            <w:szCs w:val="24"/>
          </w:rPr>
          <w:t>.</w:t>
        </w:r>
        <w:r w:rsidRPr="00B30942">
          <w:rPr>
            <w:rStyle w:val="af8"/>
            <w:sz w:val="24"/>
            <w:szCs w:val="24"/>
            <w:lang w:val="en-US"/>
          </w:rPr>
          <w:t>asp</w:t>
        </w:r>
      </w:hyperlink>
      <w:r w:rsidRPr="00B30942">
        <w:t>.</w:t>
      </w:r>
    </w:p>
    <w:p w:rsidR="00F54B93" w:rsidRPr="00B30942" w:rsidRDefault="00F54B93" w:rsidP="00430B68">
      <w:pPr>
        <w:pStyle w:val="Style8"/>
        <w:widowControl/>
        <w:numPr>
          <w:ilvl w:val="0"/>
          <w:numId w:val="27"/>
        </w:numPr>
        <w:tabs>
          <w:tab w:val="left" w:pos="851"/>
        </w:tabs>
        <w:ind w:left="0" w:firstLine="426"/>
        <w:jc w:val="both"/>
        <w:rPr>
          <w:bCs/>
          <w:color w:val="C00000"/>
        </w:rPr>
      </w:pPr>
      <w:r w:rsidRPr="00B30942">
        <w:t xml:space="preserve">Поисковая система Академия </w:t>
      </w:r>
      <w:r w:rsidRPr="00B30942">
        <w:rPr>
          <w:lang w:val="en-US"/>
        </w:rPr>
        <w:t>Google</w:t>
      </w:r>
      <w:r w:rsidRPr="00B30942">
        <w:t xml:space="preserve"> (</w:t>
      </w:r>
      <w:r w:rsidRPr="00B30942">
        <w:rPr>
          <w:lang w:val="en-US"/>
        </w:rPr>
        <w:t>Google</w:t>
      </w:r>
      <w:r w:rsidRPr="00B30942">
        <w:t xml:space="preserve"> </w:t>
      </w:r>
      <w:r w:rsidRPr="00B30942">
        <w:rPr>
          <w:lang w:val="en-US"/>
        </w:rPr>
        <w:t>Scholar</w:t>
      </w:r>
      <w:r w:rsidRPr="00B30942">
        <w:t xml:space="preserve">). – </w:t>
      </w:r>
      <w:r w:rsidRPr="00B30942">
        <w:rPr>
          <w:lang w:val="en-US"/>
        </w:rPr>
        <w:t>URL</w:t>
      </w:r>
      <w:r w:rsidRPr="00B30942">
        <w:t xml:space="preserve">: </w:t>
      </w:r>
      <w:hyperlink r:id="rId31" w:history="1">
        <w:r w:rsidRPr="00B30942">
          <w:rPr>
            <w:rStyle w:val="af8"/>
            <w:sz w:val="24"/>
            <w:szCs w:val="24"/>
            <w:lang w:val="en-US"/>
          </w:rPr>
          <w:t>https</w:t>
        </w:r>
        <w:r w:rsidRPr="00B30942">
          <w:rPr>
            <w:rStyle w:val="af8"/>
            <w:sz w:val="24"/>
            <w:szCs w:val="24"/>
          </w:rPr>
          <w:t>://</w:t>
        </w:r>
        <w:r w:rsidRPr="00B30942">
          <w:rPr>
            <w:rStyle w:val="af8"/>
            <w:sz w:val="24"/>
            <w:szCs w:val="24"/>
            <w:lang w:val="en-US"/>
          </w:rPr>
          <w:t>scholar</w:t>
        </w:r>
        <w:r w:rsidRPr="00B30942">
          <w:rPr>
            <w:rStyle w:val="af8"/>
            <w:sz w:val="24"/>
            <w:szCs w:val="24"/>
          </w:rPr>
          <w:t>.</w:t>
        </w:r>
        <w:proofErr w:type="spellStart"/>
        <w:r w:rsidRPr="00B30942">
          <w:rPr>
            <w:rStyle w:val="af8"/>
            <w:sz w:val="24"/>
            <w:szCs w:val="24"/>
            <w:lang w:val="en-US"/>
          </w:rPr>
          <w:t>google</w:t>
        </w:r>
        <w:proofErr w:type="spellEnd"/>
        <w:r w:rsidRPr="00B30942">
          <w:rPr>
            <w:rStyle w:val="af8"/>
            <w:sz w:val="24"/>
            <w:szCs w:val="24"/>
          </w:rPr>
          <w:t>.</w:t>
        </w:r>
        <w:proofErr w:type="spellStart"/>
        <w:r w:rsidRPr="00B30942">
          <w:rPr>
            <w:rStyle w:val="af8"/>
            <w:sz w:val="24"/>
            <w:szCs w:val="24"/>
            <w:lang w:val="en-US"/>
          </w:rPr>
          <w:t>ru</w:t>
        </w:r>
        <w:proofErr w:type="spellEnd"/>
        <w:r w:rsidRPr="00B30942">
          <w:rPr>
            <w:rStyle w:val="af8"/>
            <w:sz w:val="24"/>
            <w:szCs w:val="24"/>
          </w:rPr>
          <w:t>/</w:t>
        </w:r>
      </w:hyperlink>
      <w:r w:rsidRPr="00B30942">
        <w:t xml:space="preserve"> </w:t>
      </w:r>
    </w:p>
    <w:p w:rsidR="00F54B93" w:rsidRPr="00B30942" w:rsidRDefault="00F54B93" w:rsidP="00430B68">
      <w:pPr>
        <w:pStyle w:val="Style8"/>
        <w:widowControl/>
        <w:numPr>
          <w:ilvl w:val="0"/>
          <w:numId w:val="27"/>
        </w:numPr>
        <w:tabs>
          <w:tab w:val="left" w:pos="851"/>
        </w:tabs>
        <w:ind w:left="0" w:firstLine="426"/>
        <w:jc w:val="both"/>
        <w:rPr>
          <w:bCs/>
          <w:color w:val="C00000"/>
        </w:rPr>
      </w:pPr>
      <w:r w:rsidRPr="00B30942">
        <w:t>Горная энциклопедия</w:t>
      </w:r>
      <w:r w:rsidRPr="00B30942">
        <w:rPr>
          <w:color w:val="C00000"/>
        </w:rPr>
        <w:t xml:space="preserve"> </w:t>
      </w:r>
      <w:hyperlink r:id="rId32" w:history="1">
        <w:r w:rsidRPr="00B30942">
          <w:rPr>
            <w:rStyle w:val="af8"/>
            <w:sz w:val="24"/>
            <w:szCs w:val="24"/>
          </w:rPr>
          <w:t>http://www.mining-enc.ru/</w:t>
        </w:r>
      </w:hyperlink>
    </w:p>
    <w:p w:rsidR="00F54B93" w:rsidRPr="00B30942" w:rsidRDefault="00F54B93" w:rsidP="00430B68">
      <w:pPr>
        <w:pStyle w:val="Style8"/>
        <w:widowControl/>
        <w:numPr>
          <w:ilvl w:val="0"/>
          <w:numId w:val="27"/>
        </w:numPr>
        <w:tabs>
          <w:tab w:val="left" w:pos="851"/>
        </w:tabs>
        <w:ind w:left="0" w:firstLine="426"/>
        <w:jc w:val="both"/>
        <w:rPr>
          <w:bCs/>
          <w:color w:val="C00000"/>
        </w:rPr>
      </w:pPr>
      <w:r w:rsidRPr="00B30942">
        <w:t>Горнопромышленный портал России</w:t>
      </w:r>
      <w:r w:rsidRPr="00B30942">
        <w:rPr>
          <w:color w:val="C00000"/>
        </w:rPr>
        <w:t xml:space="preserve"> </w:t>
      </w:r>
      <w:hyperlink r:id="rId33" w:history="1">
        <w:r w:rsidRPr="00B30942">
          <w:rPr>
            <w:rStyle w:val="af8"/>
            <w:sz w:val="24"/>
            <w:szCs w:val="24"/>
          </w:rPr>
          <w:t>http://www.miningexpo.ru/</w:t>
        </w:r>
      </w:hyperlink>
      <w:r w:rsidRPr="00B30942">
        <w:rPr>
          <w:color w:val="C00000"/>
        </w:rPr>
        <w:t xml:space="preserve"> </w:t>
      </w:r>
    </w:p>
    <w:p w:rsidR="00F54B93" w:rsidRPr="00B30942" w:rsidRDefault="00F54B93" w:rsidP="00430B68">
      <w:pPr>
        <w:pStyle w:val="Style8"/>
        <w:widowControl/>
        <w:numPr>
          <w:ilvl w:val="0"/>
          <w:numId w:val="27"/>
        </w:numPr>
        <w:tabs>
          <w:tab w:val="left" w:pos="851"/>
        </w:tabs>
        <w:ind w:left="0" w:firstLine="426"/>
        <w:jc w:val="both"/>
        <w:rPr>
          <w:bCs/>
          <w:color w:val="C00000"/>
        </w:rPr>
      </w:pPr>
      <w:r w:rsidRPr="00B30942">
        <w:t>Горный информационно-аналитический бюллетень</w:t>
      </w:r>
      <w:r w:rsidRPr="00B30942">
        <w:rPr>
          <w:color w:val="C00000"/>
        </w:rPr>
        <w:t xml:space="preserve"> </w:t>
      </w:r>
      <w:hyperlink r:id="rId34" w:history="1">
        <w:r w:rsidRPr="00B30942">
          <w:rPr>
            <w:rStyle w:val="af8"/>
            <w:sz w:val="24"/>
            <w:szCs w:val="24"/>
          </w:rPr>
          <w:t>http://www.giab-online.ru/</w:t>
        </w:r>
      </w:hyperlink>
      <w:r w:rsidRPr="00B30942">
        <w:rPr>
          <w:color w:val="C00000"/>
        </w:rPr>
        <w:t xml:space="preserve"> </w:t>
      </w:r>
    </w:p>
    <w:p w:rsidR="00F54B93" w:rsidRPr="00B30942" w:rsidRDefault="00F54B93" w:rsidP="00430B68">
      <w:pPr>
        <w:pStyle w:val="Style8"/>
        <w:numPr>
          <w:ilvl w:val="0"/>
          <w:numId w:val="27"/>
        </w:numPr>
        <w:tabs>
          <w:tab w:val="left" w:pos="851"/>
        </w:tabs>
        <w:ind w:left="0" w:firstLine="426"/>
        <w:jc w:val="both"/>
        <w:rPr>
          <w:bCs/>
          <w:color w:val="C00000"/>
        </w:rPr>
      </w:pPr>
      <w:r w:rsidRPr="00B30942">
        <w:t>Информационно-издательский центр по геологии и недропользованию</w:t>
      </w:r>
      <w:r w:rsidRPr="00B30942">
        <w:rPr>
          <w:color w:val="C00000"/>
        </w:rPr>
        <w:t xml:space="preserve"> </w:t>
      </w:r>
      <w:hyperlink r:id="rId35" w:history="1">
        <w:r w:rsidRPr="00B30942">
          <w:rPr>
            <w:rStyle w:val="af8"/>
            <w:sz w:val="24"/>
            <w:szCs w:val="24"/>
          </w:rPr>
          <w:t>http://www.geoinform.ru/</w:t>
        </w:r>
      </w:hyperlink>
      <w:r w:rsidRPr="00B30942">
        <w:rPr>
          <w:color w:val="C00000"/>
        </w:rPr>
        <w:t xml:space="preserve"> </w:t>
      </w:r>
    </w:p>
    <w:p w:rsidR="00F54B93" w:rsidRPr="00B30942" w:rsidRDefault="00F54B93" w:rsidP="00430B68">
      <w:pPr>
        <w:pStyle w:val="Style8"/>
        <w:numPr>
          <w:ilvl w:val="0"/>
          <w:numId w:val="27"/>
        </w:numPr>
        <w:tabs>
          <w:tab w:val="left" w:pos="851"/>
        </w:tabs>
        <w:ind w:left="0" w:firstLine="426"/>
        <w:jc w:val="both"/>
        <w:rPr>
          <w:bCs/>
          <w:color w:val="C00000"/>
        </w:rPr>
      </w:pPr>
      <w:r w:rsidRPr="00B30942">
        <w:rPr>
          <w:bCs/>
        </w:rPr>
        <w:t>Научно-технический журнал «Горная промышленность»</w:t>
      </w:r>
      <w:r w:rsidRPr="00B30942">
        <w:rPr>
          <w:bCs/>
          <w:color w:val="C00000"/>
        </w:rPr>
        <w:t xml:space="preserve"> </w:t>
      </w:r>
      <w:hyperlink r:id="rId36" w:history="1">
        <w:r w:rsidRPr="00B30942">
          <w:rPr>
            <w:rStyle w:val="af8"/>
            <w:sz w:val="24"/>
            <w:szCs w:val="24"/>
          </w:rPr>
          <w:t>http://mining-media.ru/ru/</w:t>
        </w:r>
      </w:hyperlink>
    </w:p>
    <w:p w:rsidR="00F54B93" w:rsidRPr="00B30942" w:rsidRDefault="00F54B93" w:rsidP="00430B68">
      <w:pPr>
        <w:pStyle w:val="Style8"/>
        <w:numPr>
          <w:ilvl w:val="0"/>
          <w:numId w:val="27"/>
        </w:numPr>
        <w:tabs>
          <w:tab w:val="left" w:pos="851"/>
        </w:tabs>
        <w:ind w:left="0" w:firstLine="426"/>
        <w:jc w:val="both"/>
        <w:rPr>
          <w:bCs/>
          <w:color w:val="C00000"/>
        </w:rPr>
      </w:pPr>
      <w:r w:rsidRPr="00B30942">
        <w:rPr>
          <w:bCs/>
          <w:color w:val="C00000"/>
        </w:rPr>
        <w:t xml:space="preserve"> </w:t>
      </w:r>
      <w:r w:rsidRPr="00B30942">
        <w:rPr>
          <w:bCs/>
        </w:rPr>
        <w:t>Информационно-аналитический портал для горняков</w:t>
      </w:r>
      <w:r w:rsidRPr="00B30942">
        <w:rPr>
          <w:bCs/>
          <w:color w:val="C00000"/>
        </w:rPr>
        <w:t xml:space="preserve"> </w:t>
      </w:r>
      <w:hyperlink r:id="rId37" w:history="1">
        <w:r w:rsidRPr="00B30942">
          <w:rPr>
            <w:rStyle w:val="af8"/>
            <w:bCs/>
            <w:sz w:val="24"/>
            <w:szCs w:val="24"/>
          </w:rPr>
          <w:t>https://mwork.su/</w:t>
        </w:r>
      </w:hyperlink>
      <w:r w:rsidRPr="00B30942">
        <w:rPr>
          <w:bCs/>
          <w:color w:val="C00000"/>
        </w:rPr>
        <w:t xml:space="preserve"> </w:t>
      </w:r>
    </w:p>
    <w:p w:rsidR="00F54B93" w:rsidRPr="00B30942" w:rsidRDefault="00F54B93" w:rsidP="00430B68">
      <w:pPr>
        <w:pStyle w:val="Style8"/>
        <w:numPr>
          <w:ilvl w:val="0"/>
          <w:numId w:val="27"/>
        </w:numPr>
        <w:tabs>
          <w:tab w:val="left" w:pos="851"/>
        </w:tabs>
        <w:ind w:left="0" w:firstLine="426"/>
        <w:jc w:val="both"/>
        <w:rPr>
          <w:bCs/>
          <w:color w:val="C00000"/>
        </w:rPr>
      </w:pPr>
      <w:r w:rsidRPr="00B30942">
        <w:t xml:space="preserve">Федеральная служба по экологическому, технологическому и атомному надзору </w:t>
      </w:r>
      <w:hyperlink r:id="rId38" w:history="1">
        <w:r w:rsidRPr="00B30942">
          <w:rPr>
            <w:rStyle w:val="af8"/>
            <w:sz w:val="24"/>
            <w:szCs w:val="24"/>
          </w:rPr>
          <w:t>http://www.gosnadzor.ru/about_gosnadzor/history/</w:t>
        </w:r>
      </w:hyperlink>
    </w:p>
    <w:p w:rsidR="00F54B93" w:rsidRPr="00B30942" w:rsidRDefault="00F54B93" w:rsidP="00430B68">
      <w:pPr>
        <w:pStyle w:val="Style8"/>
        <w:widowControl/>
        <w:numPr>
          <w:ilvl w:val="0"/>
          <w:numId w:val="27"/>
        </w:numPr>
        <w:tabs>
          <w:tab w:val="left" w:pos="851"/>
        </w:tabs>
        <w:ind w:left="0" w:firstLine="426"/>
        <w:jc w:val="both"/>
        <w:rPr>
          <w:b/>
          <w:i/>
        </w:rPr>
      </w:pPr>
      <w:proofErr w:type="spellStart"/>
      <w:r w:rsidRPr="00B30942">
        <w:rPr>
          <w:bCs/>
          <w:lang w:val="en-US"/>
        </w:rPr>
        <w:t>Geomix</w:t>
      </w:r>
      <w:proofErr w:type="spellEnd"/>
      <w:r w:rsidRPr="00B30942">
        <w:rPr>
          <w:bCs/>
        </w:rPr>
        <w:t xml:space="preserve">: </w:t>
      </w:r>
      <w:proofErr w:type="gramStart"/>
      <w:r w:rsidRPr="00B30942">
        <w:rPr>
          <w:bCs/>
        </w:rPr>
        <w:t>Программное  обеспечение</w:t>
      </w:r>
      <w:proofErr w:type="gramEnd"/>
      <w:r w:rsidRPr="00B30942">
        <w:rPr>
          <w:bCs/>
        </w:rPr>
        <w:t xml:space="preserve"> и инжиниринговые услуги для горной отрасли. Горное дело. </w:t>
      </w:r>
      <w:hyperlink r:id="rId39" w:history="1">
        <w:r w:rsidRPr="00B30942">
          <w:rPr>
            <w:rStyle w:val="af8"/>
            <w:bCs/>
            <w:sz w:val="24"/>
            <w:szCs w:val="24"/>
            <w:lang w:val="en-US"/>
          </w:rPr>
          <w:t>https</w:t>
        </w:r>
        <w:r w:rsidRPr="00B30942">
          <w:rPr>
            <w:rStyle w:val="af8"/>
            <w:bCs/>
            <w:sz w:val="24"/>
            <w:szCs w:val="24"/>
          </w:rPr>
          <w:t>://</w:t>
        </w:r>
        <w:proofErr w:type="spellStart"/>
        <w:r w:rsidRPr="00B30942">
          <w:rPr>
            <w:rStyle w:val="af8"/>
            <w:bCs/>
            <w:sz w:val="24"/>
            <w:szCs w:val="24"/>
            <w:lang w:val="en-US"/>
          </w:rPr>
          <w:t>geomix</w:t>
        </w:r>
        <w:proofErr w:type="spellEnd"/>
        <w:r w:rsidRPr="00B30942">
          <w:rPr>
            <w:rStyle w:val="af8"/>
            <w:bCs/>
            <w:sz w:val="24"/>
            <w:szCs w:val="24"/>
          </w:rPr>
          <w:t>.</w:t>
        </w:r>
        <w:proofErr w:type="spellStart"/>
        <w:r w:rsidRPr="00B30942">
          <w:rPr>
            <w:rStyle w:val="af8"/>
            <w:bCs/>
            <w:sz w:val="24"/>
            <w:szCs w:val="24"/>
            <w:lang w:val="en-US"/>
          </w:rPr>
          <w:t>ru</w:t>
        </w:r>
        <w:proofErr w:type="spellEnd"/>
        <w:r w:rsidRPr="00B30942">
          <w:rPr>
            <w:rStyle w:val="af8"/>
            <w:bCs/>
            <w:sz w:val="24"/>
            <w:szCs w:val="24"/>
          </w:rPr>
          <w:t>/</w:t>
        </w:r>
        <w:r w:rsidRPr="00B30942">
          <w:rPr>
            <w:rStyle w:val="af8"/>
            <w:bCs/>
            <w:sz w:val="24"/>
            <w:szCs w:val="24"/>
            <w:lang w:val="en-US"/>
          </w:rPr>
          <w:t>blog</w:t>
        </w:r>
        <w:r w:rsidRPr="00B30942">
          <w:rPr>
            <w:rStyle w:val="af8"/>
            <w:bCs/>
            <w:sz w:val="24"/>
            <w:szCs w:val="24"/>
          </w:rPr>
          <w:t>/</w:t>
        </w:r>
        <w:proofErr w:type="spellStart"/>
        <w:r w:rsidRPr="00B30942">
          <w:rPr>
            <w:rStyle w:val="af8"/>
            <w:bCs/>
            <w:sz w:val="24"/>
            <w:szCs w:val="24"/>
            <w:lang w:val="en-US"/>
          </w:rPr>
          <w:t>gornoe</w:t>
        </w:r>
        <w:proofErr w:type="spellEnd"/>
        <w:r w:rsidRPr="00B30942">
          <w:rPr>
            <w:rStyle w:val="af8"/>
            <w:bCs/>
            <w:sz w:val="24"/>
            <w:szCs w:val="24"/>
          </w:rPr>
          <w:t>-</w:t>
        </w:r>
        <w:proofErr w:type="spellStart"/>
        <w:r w:rsidRPr="00B30942">
          <w:rPr>
            <w:rStyle w:val="af8"/>
            <w:bCs/>
            <w:sz w:val="24"/>
            <w:szCs w:val="24"/>
            <w:lang w:val="en-US"/>
          </w:rPr>
          <w:t>delo</w:t>
        </w:r>
        <w:proofErr w:type="spellEnd"/>
        <w:r w:rsidRPr="00B30942">
          <w:rPr>
            <w:rStyle w:val="af8"/>
            <w:bCs/>
            <w:sz w:val="24"/>
            <w:szCs w:val="24"/>
          </w:rPr>
          <w:t>/</w:t>
        </w:r>
      </w:hyperlink>
      <w:r w:rsidRPr="00B30942">
        <w:rPr>
          <w:bCs/>
        </w:rPr>
        <w:t xml:space="preserve"> </w:t>
      </w:r>
    </w:p>
    <w:p w:rsidR="00F54B93" w:rsidRPr="00B30942" w:rsidRDefault="00F54B93" w:rsidP="00F54B93">
      <w:pPr>
        <w:pStyle w:val="Style8"/>
        <w:widowControl/>
        <w:tabs>
          <w:tab w:val="left" w:pos="851"/>
        </w:tabs>
        <w:ind w:left="426"/>
        <w:jc w:val="both"/>
        <w:rPr>
          <w:rStyle w:val="FontStyle21"/>
          <w:b/>
          <w:i/>
          <w:sz w:val="24"/>
          <w:szCs w:val="24"/>
        </w:rPr>
      </w:pPr>
    </w:p>
    <w:p w:rsidR="00F54B93" w:rsidRPr="00B30942" w:rsidRDefault="00F54B93" w:rsidP="00430B68">
      <w:pPr>
        <w:pStyle w:val="25"/>
        <w:numPr>
          <w:ilvl w:val="0"/>
          <w:numId w:val="13"/>
        </w:numPr>
        <w:spacing w:before="120"/>
        <w:jc w:val="center"/>
        <w:rPr>
          <w:b/>
          <w:sz w:val="24"/>
          <w:szCs w:val="24"/>
        </w:rPr>
      </w:pPr>
      <w:r w:rsidRPr="00B30942">
        <w:rPr>
          <w:b/>
          <w:sz w:val="24"/>
          <w:szCs w:val="24"/>
          <w:lang w:val="en-US"/>
        </w:rPr>
        <w:t>М</w:t>
      </w:r>
      <w:proofErr w:type="spellStart"/>
      <w:r w:rsidRPr="00B30942">
        <w:rPr>
          <w:b/>
          <w:sz w:val="24"/>
          <w:szCs w:val="24"/>
        </w:rPr>
        <w:t>атериально</w:t>
      </w:r>
      <w:proofErr w:type="spellEnd"/>
      <w:r w:rsidRPr="00B30942">
        <w:rPr>
          <w:b/>
          <w:sz w:val="24"/>
          <w:szCs w:val="24"/>
        </w:rPr>
        <w:t xml:space="preserve">-техническое обеспечение дисциплины </w:t>
      </w:r>
    </w:p>
    <w:p w:rsidR="00F54B93" w:rsidRPr="00B30942" w:rsidRDefault="00F54B93" w:rsidP="00F54B93">
      <w:pPr>
        <w:pStyle w:val="25"/>
        <w:spacing w:before="120"/>
        <w:jc w:val="both"/>
        <w:rPr>
          <w:sz w:val="24"/>
          <w:szCs w:val="24"/>
        </w:rPr>
      </w:pPr>
      <w:r w:rsidRPr="00B30942">
        <w:rPr>
          <w:sz w:val="24"/>
          <w:szCs w:val="24"/>
        </w:rPr>
        <w:t xml:space="preserve">Материально-техническое обеспечение дисциплины «Инженерное обеспечение строительства (геодезия, геология)»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54B93" w:rsidRPr="00B30942" w:rsidTr="00D043E4">
        <w:tc>
          <w:tcPr>
            <w:tcW w:w="4785" w:type="dxa"/>
          </w:tcPr>
          <w:p w:rsidR="00F54B93" w:rsidRPr="00B30942" w:rsidRDefault="00F54B93" w:rsidP="00D043E4">
            <w:pPr>
              <w:pStyle w:val="12"/>
              <w:rPr>
                <w:sz w:val="24"/>
                <w:szCs w:val="24"/>
              </w:rPr>
            </w:pPr>
            <w:r w:rsidRPr="00B30942">
              <w:rPr>
                <w:sz w:val="24"/>
                <w:szCs w:val="24"/>
              </w:rPr>
              <w:t>Тип и название аудитории</w:t>
            </w:r>
          </w:p>
        </w:tc>
        <w:tc>
          <w:tcPr>
            <w:tcW w:w="4786" w:type="dxa"/>
          </w:tcPr>
          <w:p w:rsidR="00F54B93" w:rsidRPr="00B30942" w:rsidRDefault="00F54B93" w:rsidP="00D043E4">
            <w:pPr>
              <w:pStyle w:val="12"/>
              <w:rPr>
                <w:sz w:val="24"/>
                <w:szCs w:val="24"/>
              </w:rPr>
            </w:pPr>
            <w:r w:rsidRPr="00B30942">
              <w:rPr>
                <w:sz w:val="24"/>
                <w:szCs w:val="24"/>
              </w:rPr>
              <w:t>Оснащение аудитории</w:t>
            </w:r>
          </w:p>
        </w:tc>
      </w:tr>
      <w:tr w:rsidR="00F54B93" w:rsidRPr="00B30942" w:rsidTr="00D043E4">
        <w:tc>
          <w:tcPr>
            <w:tcW w:w="4785" w:type="dxa"/>
          </w:tcPr>
          <w:p w:rsidR="00F54B93" w:rsidRPr="00B30942" w:rsidRDefault="00F54B93" w:rsidP="00D043E4">
            <w:pPr>
              <w:rPr>
                <w:i/>
                <w:sz w:val="24"/>
                <w:szCs w:val="24"/>
              </w:rPr>
            </w:pPr>
            <w:r w:rsidRPr="00B30942">
              <w:rPr>
                <w:sz w:val="24"/>
                <w:szCs w:val="24"/>
              </w:rPr>
              <w:t>Учебные аудитории для проведения занятий лекционного типа</w:t>
            </w:r>
          </w:p>
        </w:tc>
        <w:tc>
          <w:tcPr>
            <w:tcW w:w="4786" w:type="dxa"/>
          </w:tcPr>
          <w:p w:rsidR="00F54B93" w:rsidRPr="00B30942" w:rsidRDefault="00F54B93" w:rsidP="00D043E4">
            <w:pPr>
              <w:rPr>
                <w:i/>
                <w:sz w:val="24"/>
                <w:szCs w:val="24"/>
              </w:rPr>
            </w:pPr>
            <w:r w:rsidRPr="00B30942">
              <w:rPr>
                <w:sz w:val="24"/>
                <w:szCs w:val="24"/>
              </w:rPr>
              <w:t>Мультимедийные средства хранения, передачи  и представления информации</w:t>
            </w:r>
          </w:p>
        </w:tc>
      </w:tr>
      <w:tr w:rsidR="00F54B93" w:rsidRPr="00B30942" w:rsidTr="00D043E4">
        <w:tc>
          <w:tcPr>
            <w:tcW w:w="4785" w:type="dxa"/>
          </w:tcPr>
          <w:p w:rsidR="00F54B93" w:rsidRPr="00B30942" w:rsidRDefault="00F54B93" w:rsidP="00D043E4">
            <w:pPr>
              <w:rPr>
                <w:i/>
                <w:sz w:val="24"/>
                <w:szCs w:val="24"/>
              </w:rPr>
            </w:pPr>
            <w:r w:rsidRPr="00B30942">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786" w:type="dxa"/>
          </w:tcPr>
          <w:p w:rsidR="00F54B93" w:rsidRPr="00B30942" w:rsidRDefault="00F54B93" w:rsidP="00D043E4">
            <w:pPr>
              <w:rPr>
                <w:i/>
                <w:sz w:val="24"/>
                <w:szCs w:val="24"/>
              </w:rPr>
            </w:pPr>
            <w:r w:rsidRPr="00B30942">
              <w:rPr>
                <w:sz w:val="24"/>
                <w:szCs w:val="24"/>
              </w:rPr>
              <w:t xml:space="preserve">Персональные компьютеры с пакетом </w:t>
            </w:r>
            <w:r w:rsidRPr="00B30942">
              <w:rPr>
                <w:sz w:val="24"/>
                <w:szCs w:val="24"/>
                <w:lang w:val="en-US"/>
              </w:rPr>
              <w:t>MS</w:t>
            </w:r>
            <w:r w:rsidRPr="00B30942">
              <w:rPr>
                <w:sz w:val="24"/>
                <w:szCs w:val="24"/>
              </w:rPr>
              <w:t xml:space="preserve"> </w:t>
            </w:r>
            <w:r w:rsidRPr="00B30942">
              <w:rPr>
                <w:sz w:val="24"/>
                <w:szCs w:val="24"/>
                <w:lang w:val="en-US"/>
              </w:rPr>
              <w:t>Office</w:t>
            </w:r>
            <w:r w:rsidRPr="00B30942">
              <w:rPr>
                <w:sz w:val="24"/>
                <w:szCs w:val="24"/>
              </w:rPr>
              <w:t>, выходом в Интернет и с доступом в электронную информационно-образовательную среду университета</w:t>
            </w:r>
          </w:p>
        </w:tc>
      </w:tr>
      <w:tr w:rsidR="00F54B93" w:rsidRPr="00B30942" w:rsidTr="00D043E4">
        <w:tc>
          <w:tcPr>
            <w:tcW w:w="4785" w:type="dxa"/>
          </w:tcPr>
          <w:p w:rsidR="00F54B93" w:rsidRPr="00B30942" w:rsidRDefault="00F54B93" w:rsidP="00D043E4">
            <w:pPr>
              <w:rPr>
                <w:i/>
                <w:sz w:val="24"/>
                <w:szCs w:val="24"/>
              </w:rPr>
            </w:pPr>
            <w:r w:rsidRPr="00B30942">
              <w:rPr>
                <w:sz w:val="24"/>
                <w:szCs w:val="24"/>
              </w:rPr>
              <w:t>Аудитории для самостоятельной работы: компьютерные классы; читальные залы библиотеки</w:t>
            </w:r>
          </w:p>
        </w:tc>
        <w:tc>
          <w:tcPr>
            <w:tcW w:w="4786" w:type="dxa"/>
          </w:tcPr>
          <w:p w:rsidR="00F54B93" w:rsidRPr="00B30942" w:rsidRDefault="00F54B93" w:rsidP="00D043E4">
            <w:pPr>
              <w:rPr>
                <w:i/>
                <w:sz w:val="24"/>
                <w:szCs w:val="24"/>
              </w:rPr>
            </w:pPr>
            <w:r w:rsidRPr="00B30942">
              <w:rPr>
                <w:sz w:val="24"/>
                <w:szCs w:val="24"/>
              </w:rPr>
              <w:t xml:space="preserve">Персональные компьютеры с пакетом </w:t>
            </w:r>
            <w:r w:rsidRPr="00B30942">
              <w:rPr>
                <w:sz w:val="24"/>
                <w:szCs w:val="24"/>
                <w:lang w:val="en-US"/>
              </w:rPr>
              <w:t>MS</w:t>
            </w:r>
            <w:r w:rsidRPr="00B30942">
              <w:rPr>
                <w:sz w:val="24"/>
                <w:szCs w:val="24"/>
              </w:rPr>
              <w:t xml:space="preserve"> </w:t>
            </w:r>
            <w:r w:rsidRPr="00B30942">
              <w:rPr>
                <w:sz w:val="24"/>
                <w:szCs w:val="24"/>
                <w:lang w:val="en-US"/>
              </w:rPr>
              <w:t>Office</w:t>
            </w:r>
            <w:r w:rsidRPr="00B30942">
              <w:rPr>
                <w:sz w:val="24"/>
                <w:szCs w:val="24"/>
              </w:rPr>
              <w:t xml:space="preserve">, выходом в Интернет и с доступом в электронную информационно-образовательную среду университета </w:t>
            </w:r>
          </w:p>
        </w:tc>
      </w:tr>
      <w:tr w:rsidR="00F54B93" w:rsidRPr="00B30942" w:rsidTr="00D043E4">
        <w:tc>
          <w:tcPr>
            <w:tcW w:w="4785" w:type="dxa"/>
          </w:tcPr>
          <w:p w:rsidR="00F54B93" w:rsidRPr="00B30942" w:rsidRDefault="00F54B93" w:rsidP="00D043E4">
            <w:pPr>
              <w:contextualSpacing/>
              <w:rPr>
                <w:i/>
                <w:sz w:val="24"/>
                <w:szCs w:val="24"/>
              </w:rPr>
            </w:pPr>
            <w:r w:rsidRPr="00B30942">
              <w:rPr>
                <w:sz w:val="24"/>
                <w:szCs w:val="24"/>
              </w:rPr>
              <w:t>Помещение для хранения и профилактического обслуживания учебного оборудования</w:t>
            </w:r>
          </w:p>
        </w:tc>
        <w:tc>
          <w:tcPr>
            <w:tcW w:w="4786" w:type="dxa"/>
          </w:tcPr>
          <w:p w:rsidR="00F54B93" w:rsidRPr="00B30942" w:rsidRDefault="00F54B93" w:rsidP="00D043E4">
            <w:pPr>
              <w:contextualSpacing/>
              <w:rPr>
                <w:i/>
                <w:sz w:val="24"/>
                <w:szCs w:val="24"/>
              </w:rPr>
            </w:pPr>
            <w:r w:rsidRPr="00B30942">
              <w:rPr>
                <w:sz w:val="24"/>
                <w:szCs w:val="24"/>
              </w:rPr>
              <w:t>Стеллажи для хранения учебно-наглядных пособий и учебно-методической документации.</w:t>
            </w:r>
          </w:p>
        </w:tc>
      </w:tr>
      <w:tr w:rsidR="00F54B93" w:rsidRPr="00B30942" w:rsidTr="00D043E4">
        <w:tc>
          <w:tcPr>
            <w:tcW w:w="4785" w:type="dxa"/>
          </w:tcPr>
          <w:p w:rsidR="00F54B93" w:rsidRPr="00B30942" w:rsidRDefault="00F54B93" w:rsidP="00D043E4">
            <w:pPr>
              <w:pStyle w:val="12"/>
              <w:rPr>
                <w:sz w:val="24"/>
                <w:szCs w:val="24"/>
              </w:rPr>
            </w:pPr>
            <w:r w:rsidRPr="00B30942">
              <w:rPr>
                <w:sz w:val="24"/>
                <w:szCs w:val="24"/>
              </w:rPr>
              <w:t>Лаборатория геодезии и маркшейдерского дела</w:t>
            </w:r>
          </w:p>
        </w:tc>
        <w:tc>
          <w:tcPr>
            <w:tcW w:w="4786" w:type="dxa"/>
          </w:tcPr>
          <w:p w:rsidR="00F54B93" w:rsidRPr="00B30942" w:rsidRDefault="00F54B93" w:rsidP="00D043E4">
            <w:pPr>
              <w:pStyle w:val="12"/>
              <w:rPr>
                <w:sz w:val="24"/>
                <w:szCs w:val="24"/>
              </w:rPr>
            </w:pPr>
            <w:r w:rsidRPr="00B30942">
              <w:rPr>
                <w:sz w:val="24"/>
                <w:szCs w:val="24"/>
              </w:rPr>
              <w:t xml:space="preserve">Макеты и рабочие приборы для выполнения полевых геодезических измерений; геодезическое панно </w:t>
            </w:r>
            <w:proofErr w:type="spellStart"/>
            <w:r w:rsidRPr="00B30942">
              <w:rPr>
                <w:sz w:val="24"/>
                <w:szCs w:val="24"/>
              </w:rPr>
              <w:t>Хунджуа</w:t>
            </w:r>
            <w:proofErr w:type="spellEnd"/>
            <w:r w:rsidRPr="00B30942">
              <w:rPr>
                <w:sz w:val="24"/>
                <w:szCs w:val="24"/>
              </w:rPr>
              <w:t xml:space="preserve">; геодезические столбы, в которых хранятся </w:t>
            </w:r>
            <w:r w:rsidRPr="00B30942">
              <w:rPr>
                <w:sz w:val="24"/>
                <w:szCs w:val="24"/>
              </w:rPr>
              <w:lastRenderedPageBreak/>
              <w:t>приборы для проведения лабораторных работ, плакаты, тематика которых соответствует выполняемым работам; набор визирных целей, которые позволяют разрабатывать варианты работ и выполнять контроль их выполнения; обучающие компьютерные программы по расчету ведомости координат, величин углов, решению прямой и обратной геодезических задач и др.; плакаты: работа с теодолитом, работа с нивелиром, контрольная работа.</w:t>
            </w:r>
          </w:p>
        </w:tc>
      </w:tr>
      <w:tr w:rsidR="00F54B93" w:rsidRPr="00B30942" w:rsidTr="00D043E4">
        <w:tc>
          <w:tcPr>
            <w:tcW w:w="4785" w:type="dxa"/>
          </w:tcPr>
          <w:p w:rsidR="00F54B93" w:rsidRPr="00B30942" w:rsidRDefault="00F54B93" w:rsidP="00D043E4">
            <w:pPr>
              <w:pStyle w:val="12"/>
              <w:rPr>
                <w:sz w:val="24"/>
                <w:szCs w:val="24"/>
              </w:rPr>
            </w:pPr>
            <w:r w:rsidRPr="00B30942">
              <w:rPr>
                <w:sz w:val="24"/>
                <w:szCs w:val="24"/>
              </w:rPr>
              <w:lastRenderedPageBreak/>
              <w:t>Лаборатория минералогии</w:t>
            </w:r>
          </w:p>
        </w:tc>
        <w:tc>
          <w:tcPr>
            <w:tcW w:w="4786" w:type="dxa"/>
          </w:tcPr>
          <w:p w:rsidR="00F54B93" w:rsidRPr="00B30942" w:rsidRDefault="00F54B93" w:rsidP="00D043E4">
            <w:pPr>
              <w:ind w:left="-36" w:firstLine="36"/>
              <w:rPr>
                <w:sz w:val="24"/>
                <w:szCs w:val="24"/>
              </w:rPr>
            </w:pPr>
            <w:r w:rsidRPr="00B30942">
              <w:rPr>
                <w:sz w:val="24"/>
                <w:szCs w:val="24"/>
              </w:rPr>
              <w:t xml:space="preserve">Стенды «Химическая классификация минералов», плакаты: «Шкала </w:t>
            </w:r>
            <w:proofErr w:type="spellStart"/>
            <w:r w:rsidRPr="00B30942">
              <w:rPr>
                <w:sz w:val="24"/>
                <w:szCs w:val="24"/>
              </w:rPr>
              <w:t>Мооса</w:t>
            </w:r>
            <w:proofErr w:type="spellEnd"/>
            <w:r w:rsidRPr="00B30942">
              <w:rPr>
                <w:sz w:val="24"/>
                <w:szCs w:val="24"/>
              </w:rPr>
              <w:t>», «Наука геологического цикла – геология», «Складчатые (пликативные) тектонические нарушения», «Разрывные (дизъюнктивные) тектонические нарушения», «Основные типы строения земной коры и ее главные структурные элементы», «Внутреннее строение Земли по сейсмическим данным»; эталонные коллекции минералов по классам, рабочие коллекции минералов по классам, коллекции минералов по классам в витринах, коллекция физические свойства минералов.</w:t>
            </w:r>
          </w:p>
        </w:tc>
      </w:tr>
      <w:tr w:rsidR="00F54B93" w:rsidRPr="00B30942" w:rsidTr="00D043E4">
        <w:tc>
          <w:tcPr>
            <w:tcW w:w="4785" w:type="dxa"/>
          </w:tcPr>
          <w:p w:rsidR="00F54B93" w:rsidRPr="00B30942" w:rsidRDefault="00F54B93" w:rsidP="00D043E4">
            <w:pPr>
              <w:pStyle w:val="12"/>
              <w:rPr>
                <w:sz w:val="24"/>
                <w:szCs w:val="24"/>
              </w:rPr>
            </w:pPr>
            <w:r w:rsidRPr="00B30942">
              <w:rPr>
                <w:sz w:val="24"/>
                <w:szCs w:val="24"/>
              </w:rPr>
              <w:t>Лаборатория петрографии</w:t>
            </w:r>
          </w:p>
        </w:tc>
        <w:tc>
          <w:tcPr>
            <w:tcW w:w="4786" w:type="dxa"/>
          </w:tcPr>
          <w:p w:rsidR="00F54B93" w:rsidRPr="00B30942" w:rsidRDefault="00F54B93" w:rsidP="00D043E4">
            <w:pPr>
              <w:ind w:left="-36" w:firstLine="36"/>
              <w:rPr>
                <w:sz w:val="24"/>
                <w:szCs w:val="24"/>
              </w:rPr>
            </w:pPr>
            <w:r w:rsidRPr="00B30942">
              <w:rPr>
                <w:sz w:val="24"/>
                <w:szCs w:val="24"/>
              </w:rPr>
              <w:t>Стенд «Классификация горных пород», плакаты: «Классификация горных пород», «Структуры горных пород», «Текстуры горных пород», «Классификация магматических горных пород», «Минеральный состав магматических горных пород», «Формы залегания магматических горных пород», «Классификация обломочных осадочных горных пород», «Приток подземных вод к артезианскому колодцу», «Приток подземных вод к грунтовому колодцу»; эталонная и рабочие коллекция горных пород по классам, коллекция полезных ископаемых</w:t>
            </w:r>
          </w:p>
        </w:tc>
      </w:tr>
    </w:tbl>
    <w:p w:rsidR="00F54B93" w:rsidRPr="00B30942" w:rsidRDefault="00F54B93" w:rsidP="00F54B93">
      <w:pPr>
        <w:ind w:firstLine="567"/>
        <w:jc w:val="both"/>
        <w:rPr>
          <w:sz w:val="24"/>
          <w:szCs w:val="24"/>
        </w:rPr>
      </w:pPr>
    </w:p>
    <w:p w:rsidR="001562CE" w:rsidRPr="00B30942" w:rsidRDefault="001562CE" w:rsidP="001562CE">
      <w:pPr>
        <w:widowControl/>
        <w:ind w:firstLine="0"/>
        <w:jc w:val="center"/>
        <w:rPr>
          <w:rFonts w:eastAsia="Calibri"/>
          <w:b/>
          <w:bCs/>
          <w:iCs/>
          <w:sz w:val="24"/>
          <w:szCs w:val="24"/>
        </w:rPr>
      </w:pPr>
      <w:r w:rsidRPr="00B30942">
        <w:rPr>
          <w:rFonts w:eastAsia="Calibri"/>
          <w:b/>
          <w:bCs/>
          <w:iCs/>
          <w:sz w:val="24"/>
          <w:szCs w:val="24"/>
        </w:rPr>
        <w:t>Глоссарий по разделу геология</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Влажность грунта W </w:t>
      </w:r>
      <w:r w:rsidRPr="00B30942">
        <w:rPr>
          <w:rFonts w:eastAsia="F1"/>
          <w:sz w:val="24"/>
          <w:szCs w:val="24"/>
        </w:rPr>
        <w:t>— отношение массы воды, содержащейся в грунте, к массе</w:t>
      </w:r>
    </w:p>
    <w:p w:rsidR="001562CE" w:rsidRPr="00B30942" w:rsidRDefault="001562CE" w:rsidP="001562CE">
      <w:pPr>
        <w:widowControl/>
        <w:ind w:firstLine="0"/>
        <w:jc w:val="both"/>
        <w:rPr>
          <w:rFonts w:eastAsia="F1"/>
          <w:sz w:val="24"/>
          <w:szCs w:val="24"/>
        </w:rPr>
      </w:pPr>
      <w:r w:rsidRPr="00B30942">
        <w:rPr>
          <w:rFonts w:eastAsia="F1"/>
          <w:sz w:val="24"/>
          <w:szCs w:val="24"/>
        </w:rPr>
        <w:t>твердых частиц (сухого грунта).</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Водно-коллоидные связи </w:t>
      </w:r>
      <w:r w:rsidRPr="00B30942">
        <w:rPr>
          <w:rFonts w:eastAsia="F1"/>
          <w:sz w:val="24"/>
          <w:szCs w:val="24"/>
        </w:rPr>
        <w:t xml:space="preserve">обуславливаются </w:t>
      </w:r>
      <w:proofErr w:type="spellStart"/>
      <w:r w:rsidRPr="00B30942">
        <w:rPr>
          <w:rFonts w:eastAsia="F1"/>
          <w:sz w:val="24"/>
          <w:szCs w:val="24"/>
        </w:rPr>
        <w:t>электромолекулярными</w:t>
      </w:r>
      <w:proofErr w:type="spellEnd"/>
      <w:r w:rsidRPr="00B30942">
        <w:rPr>
          <w:rFonts w:eastAsia="F1"/>
          <w:sz w:val="24"/>
          <w:szCs w:val="24"/>
        </w:rPr>
        <w:t xml:space="preserve"> силами. Чем тоньше пленки воды (меньше влажность), тем эти силы больше и наоборот. Обратимость водно-</w:t>
      </w:r>
    </w:p>
    <w:p w:rsidR="001562CE" w:rsidRPr="00B30942" w:rsidRDefault="001562CE" w:rsidP="001562CE">
      <w:pPr>
        <w:widowControl/>
        <w:ind w:firstLine="0"/>
        <w:jc w:val="both"/>
        <w:rPr>
          <w:rFonts w:eastAsia="F1"/>
          <w:sz w:val="24"/>
          <w:szCs w:val="24"/>
        </w:rPr>
      </w:pPr>
      <w:r w:rsidRPr="00B30942">
        <w:rPr>
          <w:rFonts w:eastAsia="F1"/>
          <w:sz w:val="24"/>
          <w:szCs w:val="24"/>
        </w:rPr>
        <w:t>коллоидных связей заключается в том, что при увлажнении они ослабляются, а при повторном подсушивании опять возрастают.</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Водопроницаемость </w:t>
      </w:r>
      <w:r w:rsidRPr="00B30942">
        <w:rPr>
          <w:rFonts w:eastAsia="F1"/>
          <w:sz w:val="24"/>
          <w:szCs w:val="24"/>
        </w:rPr>
        <w:t>— общее свойство всех дисперсных тел, связанное с фильтрацией воды. Для грунтов является переменной величиной, изменяющейся в процессе уплотнения их под нагрузкой.</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Вулканическими </w:t>
      </w:r>
      <w:r w:rsidRPr="00B30942">
        <w:rPr>
          <w:rFonts w:eastAsia="F1"/>
          <w:sz w:val="24"/>
          <w:szCs w:val="24"/>
        </w:rPr>
        <w:t>называются явления, сопровождающиеся при определенных условиях</w:t>
      </w:r>
    </w:p>
    <w:p w:rsidR="001562CE" w:rsidRPr="00B30942" w:rsidRDefault="001562CE" w:rsidP="001562CE">
      <w:pPr>
        <w:widowControl/>
        <w:ind w:firstLine="0"/>
        <w:jc w:val="both"/>
        <w:rPr>
          <w:rFonts w:eastAsia="F1"/>
          <w:sz w:val="24"/>
          <w:szCs w:val="24"/>
        </w:rPr>
      </w:pPr>
      <w:r w:rsidRPr="00B30942">
        <w:rPr>
          <w:rFonts w:eastAsia="F1"/>
          <w:sz w:val="24"/>
          <w:szCs w:val="24"/>
        </w:rPr>
        <w:lastRenderedPageBreak/>
        <w:t>внедрением магматических расплавов под давлением в толщу земной коры или изливаться на ее поверхность.</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Денудация </w:t>
      </w:r>
      <w:r w:rsidRPr="00B30942">
        <w:rPr>
          <w:rFonts w:eastAsia="F1"/>
          <w:sz w:val="24"/>
          <w:szCs w:val="24"/>
        </w:rPr>
        <w:t xml:space="preserve">— воздействие </w:t>
      </w:r>
      <w:r w:rsidRPr="00B30942">
        <w:rPr>
          <w:rFonts w:eastAsia="F7"/>
          <w:i/>
          <w:iCs/>
          <w:sz w:val="24"/>
          <w:szCs w:val="24"/>
        </w:rPr>
        <w:t xml:space="preserve">экзогенных </w:t>
      </w:r>
      <w:r w:rsidRPr="00B30942">
        <w:rPr>
          <w:rFonts w:eastAsia="F1"/>
          <w:sz w:val="24"/>
          <w:szCs w:val="24"/>
        </w:rPr>
        <w:t xml:space="preserve">(внешних) разрушительных агентов на выступающие формы рельефа в сторону его </w:t>
      </w:r>
      <w:proofErr w:type="spellStart"/>
      <w:r w:rsidRPr="00B30942">
        <w:rPr>
          <w:rFonts w:eastAsia="F1"/>
          <w:sz w:val="24"/>
          <w:szCs w:val="24"/>
        </w:rPr>
        <w:t>выглаживания</w:t>
      </w:r>
      <w:proofErr w:type="spellEnd"/>
      <w:r w:rsidRPr="00B30942">
        <w:rPr>
          <w:rFonts w:eastAsia="F7"/>
          <w:i/>
          <w:iCs/>
          <w:sz w:val="24"/>
          <w:szCs w:val="24"/>
        </w:rPr>
        <w:t>.</w:t>
      </w:r>
    </w:p>
    <w:p w:rsidR="001562CE" w:rsidRPr="00B30942" w:rsidRDefault="001562CE" w:rsidP="001562CE">
      <w:pPr>
        <w:widowControl/>
        <w:ind w:firstLine="0"/>
        <w:jc w:val="both"/>
        <w:rPr>
          <w:rFonts w:eastAsia="F1"/>
          <w:sz w:val="24"/>
          <w:szCs w:val="24"/>
        </w:rPr>
      </w:pPr>
      <w:proofErr w:type="spellStart"/>
      <w:r w:rsidRPr="00B30942">
        <w:rPr>
          <w:rFonts w:eastAsia="F7"/>
          <w:i/>
          <w:iCs/>
          <w:sz w:val="24"/>
          <w:szCs w:val="24"/>
        </w:rPr>
        <w:t>Деформируемость</w:t>
      </w:r>
      <w:proofErr w:type="spellEnd"/>
      <w:r w:rsidRPr="00B30942">
        <w:rPr>
          <w:rFonts w:eastAsia="F7"/>
          <w:i/>
          <w:iCs/>
          <w:sz w:val="24"/>
          <w:szCs w:val="24"/>
        </w:rPr>
        <w:t xml:space="preserve"> </w:t>
      </w:r>
      <w:r w:rsidRPr="00B30942">
        <w:rPr>
          <w:rFonts w:eastAsia="F1"/>
          <w:sz w:val="24"/>
          <w:szCs w:val="24"/>
        </w:rPr>
        <w:t>грунтов зависит как от сопротивляемости и податливости их</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структурных связей, так и от деформируемости отдельных компонентов, образующих грунты. </w:t>
      </w:r>
      <w:proofErr w:type="spellStart"/>
      <w:r w:rsidRPr="00B30942">
        <w:rPr>
          <w:rFonts w:eastAsia="F1"/>
          <w:sz w:val="24"/>
          <w:szCs w:val="24"/>
        </w:rPr>
        <w:t>Деформируемость</w:t>
      </w:r>
      <w:proofErr w:type="spellEnd"/>
      <w:r w:rsidRPr="00B30942">
        <w:rPr>
          <w:rFonts w:eastAsia="F1"/>
          <w:sz w:val="24"/>
          <w:szCs w:val="24"/>
        </w:rPr>
        <w:t xml:space="preserve"> присуща всем физическим телам.</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Диагенез — </w:t>
      </w:r>
      <w:r w:rsidRPr="00B30942">
        <w:rPr>
          <w:rFonts w:eastAsia="F1"/>
          <w:sz w:val="24"/>
          <w:szCs w:val="24"/>
        </w:rPr>
        <w:t>процесс формирования пород из рыхлого осадка с его уплотнением под</w:t>
      </w:r>
    </w:p>
    <w:p w:rsidR="001562CE" w:rsidRPr="00B30942" w:rsidRDefault="001562CE" w:rsidP="001562CE">
      <w:pPr>
        <w:widowControl/>
        <w:ind w:firstLine="0"/>
        <w:jc w:val="both"/>
        <w:rPr>
          <w:rFonts w:eastAsia="F1"/>
          <w:sz w:val="24"/>
          <w:szCs w:val="24"/>
        </w:rPr>
      </w:pPr>
      <w:r w:rsidRPr="00B30942">
        <w:rPr>
          <w:rFonts w:eastAsia="F1"/>
          <w:sz w:val="24"/>
          <w:szCs w:val="24"/>
        </w:rPr>
        <w:t>давлением отложившихся и перекрывающих его масс.</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Длительная прочность </w:t>
      </w:r>
      <w:r w:rsidRPr="00B30942">
        <w:rPr>
          <w:rFonts w:eastAsia="F1"/>
          <w:sz w:val="24"/>
          <w:szCs w:val="24"/>
        </w:rPr>
        <w:t>— прочность грунтов при длительном действии на них на-</w:t>
      </w:r>
    </w:p>
    <w:p w:rsidR="001562CE" w:rsidRPr="00B30942" w:rsidRDefault="001562CE" w:rsidP="001562CE">
      <w:pPr>
        <w:widowControl/>
        <w:ind w:firstLine="0"/>
        <w:jc w:val="both"/>
        <w:rPr>
          <w:rFonts w:eastAsia="F1"/>
          <w:sz w:val="24"/>
          <w:szCs w:val="24"/>
        </w:rPr>
      </w:pPr>
      <w:r w:rsidRPr="00B30942">
        <w:rPr>
          <w:rFonts w:eastAsia="F1"/>
          <w:sz w:val="24"/>
          <w:szCs w:val="24"/>
        </w:rPr>
        <w:t>грузки.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Инфильтрационные воды </w:t>
      </w:r>
      <w:r w:rsidRPr="00B30942">
        <w:rPr>
          <w:rFonts w:eastAsia="F1"/>
          <w:sz w:val="24"/>
          <w:szCs w:val="24"/>
        </w:rPr>
        <w:t xml:space="preserve">возникают главным образом вследствие выпадения атмосферных осадков. К этому же классу можно отнести </w:t>
      </w:r>
      <w:proofErr w:type="spellStart"/>
      <w:r w:rsidRPr="00B30942">
        <w:rPr>
          <w:rFonts w:eastAsia="F1"/>
          <w:sz w:val="24"/>
          <w:szCs w:val="24"/>
        </w:rPr>
        <w:t>инфильтрующие</w:t>
      </w:r>
      <w:proofErr w:type="spellEnd"/>
      <w:r w:rsidRPr="00B30942">
        <w:rPr>
          <w:rFonts w:eastAsia="F1"/>
          <w:sz w:val="24"/>
          <w:szCs w:val="24"/>
        </w:rPr>
        <w:t xml:space="preserve"> в толщу горных пород и грунтов воды из рек, водохранилищ и т. д.</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Конденсационные воды </w:t>
      </w:r>
      <w:r w:rsidRPr="00B30942">
        <w:rPr>
          <w:rFonts w:eastAsia="F1"/>
          <w:sz w:val="24"/>
          <w:szCs w:val="24"/>
        </w:rPr>
        <w:t>связаны с процессами пополнения подземных вод главным</w:t>
      </w:r>
    </w:p>
    <w:p w:rsidR="001562CE" w:rsidRPr="00B30942" w:rsidRDefault="001562CE" w:rsidP="001562CE">
      <w:pPr>
        <w:widowControl/>
        <w:ind w:firstLine="0"/>
        <w:jc w:val="both"/>
        <w:rPr>
          <w:rFonts w:eastAsia="F1"/>
          <w:sz w:val="24"/>
          <w:szCs w:val="24"/>
        </w:rPr>
      </w:pPr>
      <w:r w:rsidRPr="00B30942">
        <w:rPr>
          <w:rFonts w:eastAsia="F1"/>
          <w:sz w:val="24"/>
          <w:szCs w:val="24"/>
        </w:rPr>
        <w:t>образом в пустынных областях за счет конденсации (сгущения) и выпадения паров воды, содержащихся в воздухе.</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Контактная сопротивляемость сдвигу </w:t>
      </w:r>
      <w:r w:rsidRPr="00B30942">
        <w:rPr>
          <w:rFonts w:eastAsia="F1"/>
          <w:sz w:val="24"/>
          <w:szCs w:val="24"/>
        </w:rPr>
        <w:t>обусловлена лишь внутренним трением в сыпучих грунтах и трением со сцеплением в грунтах связных.</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Коэффициент бокового давления </w:t>
      </w:r>
      <w:r w:rsidRPr="00B30942">
        <w:rPr>
          <w:rFonts w:eastAsia="F1"/>
          <w:sz w:val="24"/>
          <w:szCs w:val="24"/>
        </w:rPr>
        <w:t>есть отношение приращения горизонтального давления грунта к приращению действующего вертикального давления.</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Коэффициент пористости </w:t>
      </w:r>
      <w:r w:rsidRPr="00B30942">
        <w:rPr>
          <w:rFonts w:eastAsia="F1"/>
          <w:sz w:val="24"/>
          <w:szCs w:val="24"/>
        </w:rPr>
        <w:t>равен отношению объема пор к объему твёрдых</w:t>
      </w:r>
    </w:p>
    <w:p w:rsidR="001562CE" w:rsidRPr="00B30942" w:rsidRDefault="001562CE" w:rsidP="001562CE">
      <w:pPr>
        <w:widowControl/>
        <w:ind w:firstLine="0"/>
        <w:jc w:val="both"/>
        <w:rPr>
          <w:rFonts w:eastAsia="F1"/>
          <w:sz w:val="24"/>
          <w:szCs w:val="24"/>
        </w:rPr>
      </w:pPr>
      <w:r w:rsidRPr="00B30942">
        <w:rPr>
          <w:rFonts w:eastAsia="F1"/>
          <w:sz w:val="24"/>
          <w:szCs w:val="24"/>
        </w:rPr>
        <w:t>частиц.</w:t>
      </w:r>
    </w:p>
    <w:p w:rsidR="001562CE" w:rsidRPr="00B30942" w:rsidRDefault="001562CE" w:rsidP="001562CE">
      <w:pPr>
        <w:widowControl/>
        <w:ind w:firstLine="0"/>
        <w:jc w:val="both"/>
        <w:rPr>
          <w:rFonts w:eastAsia="F1"/>
          <w:sz w:val="24"/>
          <w:szCs w:val="24"/>
        </w:rPr>
      </w:pPr>
      <w:r w:rsidRPr="00B30942">
        <w:rPr>
          <w:rFonts w:eastAsia="F7"/>
          <w:i/>
          <w:iCs/>
          <w:sz w:val="24"/>
          <w:szCs w:val="24"/>
        </w:rPr>
        <w:t>Кристаллизационные связи</w:t>
      </w:r>
      <w:r w:rsidRPr="00B30942">
        <w:rPr>
          <w:rFonts w:eastAsia="F1"/>
          <w:sz w:val="24"/>
          <w:szCs w:val="24"/>
        </w:rPr>
        <w:t>, образовавшиеся в результате отложения поликристаллических соединений в точках контактов минеральных частиц грунта, обладают высокой прочностью. Их прочность зависит от состава минералов цементирующего вещества. Эти связи хрупкие и не восстанавливаются после их нарушения.</w:t>
      </w:r>
    </w:p>
    <w:p w:rsidR="001562CE" w:rsidRPr="00B30942" w:rsidRDefault="001562CE" w:rsidP="001562CE">
      <w:pPr>
        <w:widowControl/>
        <w:ind w:firstLine="0"/>
        <w:jc w:val="both"/>
        <w:rPr>
          <w:rFonts w:eastAsia="F1"/>
          <w:sz w:val="24"/>
          <w:szCs w:val="24"/>
        </w:rPr>
      </w:pPr>
      <w:r w:rsidRPr="00B30942">
        <w:rPr>
          <w:rFonts w:eastAsia="F7"/>
          <w:i/>
          <w:iCs/>
          <w:sz w:val="24"/>
          <w:szCs w:val="24"/>
        </w:rPr>
        <w:t>Литосфера (земная кора</w:t>
      </w:r>
      <w:proofErr w:type="gramStart"/>
      <w:r w:rsidRPr="00B30942">
        <w:rPr>
          <w:rFonts w:eastAsia="F7"/>
          <w:i/>
          <w:iCs/>
          <w:sz w:val="24"/>
          <w:szCs w:val="24"/>
        </w:rPr>
        <w:t xml:space="preserve"> </w:t>
      </w:r>
      <w:r w:rsidRPr="00B30942">
        <w:rPr>
          <w:rFonts w:eastAsia="F1"/>
          <w:sz w:val="24"/>
          <w:szCs w:val="24"/>
        </w:rPr>
        <w:t>)</w:t>
      </w:r>
      <w:proofErr w:type="gramEnd"/>
      <w:r w:rsidRPr="00B30942">
        <w:rPr>
          <w:rFonts w:eastAsia="F1"/>
          <w:sz w:val="24"/>
          <w:szCs w:val="24"/>
        </w:rPr>
        <w:t xml:space="preserve"> </w:t>
      </w:r>
      <w:r w:rsidRPr="00B30942">
        <w:rPr>
          <w:rFonts w:eastAsia="Calibri"/>
          <w:b/>
          <w:bCs/>
          <w:i/>
          <w:iCs/>
          <w:sz w:val="24"/>
          <w:szCs w:val="24"/>
        </w:rPr>
        <w:t xml:space="preserve">— </w:t>
      </w:r>
      <w:r w:rsidRPr="00B30942">
        <w:rPr>
          <w:rFonts w:eastAsia="F1"/>
          <w:sz w:val="24"/>
          <w:szCs w:val="24"/>
        </w:rPr>
        <w:t>отвердевший покровный слой, опоясывающий земной шар и сложенный твердыми породами. Литосферу подразделяют на верхний гранитный пояс и на нижний базальтовый.</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Магматические </w:t>
      </w:r>
      <w:r w:rsidRPr="00B30942">
        <w:rPr>
          <w:rFonts w:eastAsia="F1"/>
          <w:sz w:val="24"/>
          <w:szCs w:val="24"/>
        </w:rPr>
        <w:t>горные породы образовались в результате внедрения и остывания</w:t>
      </w:r>
    </w:p>
    <w:p w:rsidR="001562CE" w:rsidRPr="00B30942" w:rsidRDefault="001562CE" w:rsidP="001562CE">
      <w:pPr>
        <w:widowControl/>
        <w:ind w:firstLine="0"/>
        <w:jc w:val="both"/>
        <w:rPr>
          <w:rFonts w:eastAsia="F1"/>
          <w:sz w:val="24"/>
          <w:szCs w:val="24"/>
        </w:rPr>
      </w:pPr>
      <w:r w:rsidRPr="00B30942">
        <w:rPr>
          <w:rFonts w:eastAsia="F1"/>
          <w:sz w:val="24"/>
          <w:szCs w:val="24"/>
        </w:rPr>
        <w:t>проникших с глубины в земную кору магматических масс (каменных расплавов) или излияния их на поверхность.</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Мантия </w:t>
      </w:r>
      <w:r w:rsidRPr="00B30942">
        <w:rPr>
          <w:rFonts w:eastAsia="F1"/>
          <w:sz w:val="24"/>
          <w:szCs w:val="24"/>
        </w:rPr>
        <w:t xml:space="preserve">— переходная зона от ядра Земли к земной коре, составляет мощную оболочку Земли, окутывающую ядро планеты. По скорости распространения сейсмических волн мантия делится на </w:t>
      </w:r>
      <w:r w:rsidRPr="00B30942">
        <w:rPr>
          <w:rFonts w:eastAsia="Calibri"/>
          <w:b/>
          <w:bCs/>
          <w:i/>
          <w:iCs/>
          <w:sz w:val="24"/>
          <w:szCs w:val="24"/>
        </w:rPr>
        <w:t xml:space="preserve">верхнюю </w:t>
      </w:r>
      <w:r w:rsidRPr="00B30942">
        <w:rPr>
          <w:rFonts w:eastAsia="F1"/>
          <w:sz w:val="24"/>
          <w:szCs w:val="24"/>
        </w:rPr>
        <w:t xml:space="preserve">и </w:t>
      </w:r>
      <w:r w:rsidRPr="00B30942">
        <w:rPr>
          <w:rFonts w:eastAsia="Calibri"/>
          <w:b/>
          <w:bCs/>
          <w:i/>
          <w:iCs/>
          <w:sz w:val="24"/>
          <w:szCs w:val="24"/>
        </w:rPr>
        <w:t>нижнюю.</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Метаморфические </w:t>
      </w:r>
      <w:r w:rsidRPr="00B30942">
        <w:rPr>
          <w:rFonts w:eastAsia="F1"/>
          <w:sz w:val="24"/>
          <w:szCs w:val="24"/>
        </w:rPr>
        <w:t>горные породы возникли вследствие химического и физического</w:t>
      </w:r>
    </w:p>
    <w:p w:rsidR="001562CE" w:rsidRPr="00B30942" w:rsidRDefault="001562CE" w:rsidP="001562CE">
      <w:pPr>
        <w:widowControl/>
        <w:ind w:firstLine="0"/>
        <w:jc w:val="both"/>
        <w:rPr>
          <w:rFonts w:eastAsia="F1"/>
          <w:sz w:val="24"/>
          <w:szCs w:val="24"/>
        </w:rPr>
      </w:pPr>
      <w:r w:rsidRPr="00B30942">
        <w:rPr>
          <w:rFonts w:eastAsia="F1"/>
          <w:sz w:val="24"/>
          <w:szCs w:val="24"/>
        </w:rPr>
        <w:t>видоизменения магматических и осадочных пород под влиянием высоких температур и давления в процессах горообразования и вулканизма.</w:t>
      </w:r>
    </w:p>
    <w:p w:rsidR="001562CE" w:rsidRPr="00B30942" w:rsidRDefault="001562CE" w:rsidP="001562CE">
      <w:pPr>
        <w:widowControl/>
        <w:ind w:firstLine="0"/>
        <w:jc w:val="both"/>
        <w:rPr>
          <w:rFonts w:eastAsia="F1"/>
          <w:sz w:val="24"/>
          <w:szCs w:val="24"/>
        </w:rPr>
      </w:pPr>
      <w:r w:rsidRPr="00B30942">
        <w:rPr>
          <w:rFonts w:eastAsia="F7"/>
          <w:i/>
          <w:iCs/>
          <w:sz w:val="24"/>
          <w:szCs w:val="24"/>
        </w:rPr>
        <w:t>Минералами</w:t>
      </w:r>
      <w:proofErr w:type="gramStart"/>
      <w:r w:rsidRPr="00B30942">
        <w:rPr>
          <w:rFonts w:eastAsia="F7"/>
          <w:i/>
          <w:iCs/>
          <w:sz w:val="24"/>
          <w:szCs w:val="24"/>
        </w:rPr>
        <w:t xml:space="preserve"> </w:t>
      </w:r>
      <w:r w:rsidRPr="00B30942">
        <w:rPr>
          <w:rFonts w:eastAsia="F1"/>
          <w:sz w:val="24"/>
          <w:szCs w:val="24"/>
        </w:rPr>
        <w:t>,</w:t>
      </w:r>
      <w:proofErr w:type="gramEnd"/>
      <w:r w:rsidRPr="00B30942">
        <w:rPr>
          <w:rFonts w:eastAsia="F1"/>
          <w:sz w:val="24"/>
          <w:szCs w:val="24"/>
        </w:rPr>
        <w:t xml:space="preserve"> из которых слагаются горные породы или грунты, называют при-</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родные химические образования (соединения) или самородные элементы, являющиеся продуктами сложных физико-химических процессов, протекающих в земной коре. Из общего числа, известных на Земле минералов, превышающего 3000, особое значение в образовании и строении горных пород имеют не более 100, которые называют </w:t>
      </w:r>
      <w:r w:rsidRPr="00B30942">
        <w:rPr>
          <w:rFonts w:eastAsia="F7"/>
          <w:i/>
          <w:iCs/>
          <w:sz w:val="24"/>
          <w:szCs w:val="24"/>
        </w:rPr>
        <w:t>породообразующими.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Минералогический состав </w:t>
      </w:r>
      <w:r w:rsidRPr="00B30942">
        <w:rPr>
          <w:rFonts w:eastAsia="F1"/>
          <w:sz w:val="24"/>
          <w:szCs w:val="24"/>
        </w:rPr>
        <w:t>горных пород и грунтов определяется химическим или солевым составом.</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Нейтральные давления </w:t>
      </w:r>
      <w:r w:rsidRPr="00B30942">
        <w:rPr>
          <w:rFonts w:eastAsia="F1"/>
          <w:sz w:val="24"/>
          <w:szCs w:val="24"/>
        </w:rPr>
        <w:t>(</w:t>
      </w:r>
      <w:r w:rsidRPr="00B30942">
        <w:rPr>
          <w:rFonts w:eastAsia="F7"/>
          <w:i/>
          <w:iCs/>
          <w:sz w:val="24"/>
          <w:szCs w:val="24"/>
        </w:rPr>
        <w:t>напряжения</w:t>
      </w:r>
      <w:r w:rsidRPr="00B30942">
        <w:rPr>
          <w:rFonts w:eastAsia="F1"/>
          <w:sz w:val="24"/>
          <w:szCs w:val="24"/>
        </w:rPr>
        <w:t>) не уплотняют грунт, а лишь создают напор в</w:t>
      </w:r>
    </w:p>
    <w:p w:rsidR="001562CE" w:rsidRPr="00B30942" w:rsidRDefault="001562CE" w:rsidP="001562CE">
      <w:pPr>
        <w:widowControl/>
        <w:ind w:firstLine="0"/>
        <w:jc w:val="both"/>
        <w:rPr>
          <w:rFonts w:eastAsia="F1"/>
          <w:sz w:val="24"/>
          <w:szCs w:val="24"/>
        </w:rPr>
      </w:pPr>
      <w:r w:rsidRPr="00B30942">
        <w:rPr>
          <w:rFonts w:eastAsia="F1"/>
          <w:sz w:val="24"/>
          <w:szCs w:val="24"/>
        </w:rPr>
        <w:t>воде, вызывающий ее фильтрацию.</w:t>
      </w:r>
    </w:p>
    <w:p w:rsidR="001562CE" w:rsidRPr="00B30942" w:rsidRDefault="001562CE" w:rsidP="001562CE">
      <w:pPr>
        <w:widowControl/>
        <w:ind w:firstLine="0"/>
        <w:jc w:val="both"/>
        <w:rPr>
          <w:rFonts w:eastAsia="F1"/>
          <w:sz w:val="24"/>
          <w:szCs w:val="24"/>
        </w:rPr>
      </w:pPr>
      <w:r w:rsidRPr="00B30942">
        <w:rPr>
          <w:rFonts w:eastAsia="F7"/>
          <w:i/>
          <w:iCs/>
          <w:sz w:val="24"/>
          <w:szCs w:val="24"/>
        </w:rPr>
        <w:lastRenderedPageBreak/>
        <w:t xml:space="preserve">Обломочные породы — </w:t>
      </w:r>
      <w:r w:rsidRPr="00B30942">
        <w:rPr>
          <w:rFonts w:eastAsia="F1"/>
          <w:sz w:val="24"/>
          <w:szCs w:val="24"/>
        </w:rPr>
        <w:t>образуются из рыхлых твердых продуктов физического и химического выветривания исходных горных пород, оставшихся на месте своего накопления или отложившихся в результате последующего переноса водой или воздухом.</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Осадочные </w:t>
      </w:r>
      <w:r w:rsidRPr="00B30942">
        <w:rPr>
          <w:rFonts w:eastAsia="F1"/>
          <w:sz w:val="24"/>
          <w:szCs w:val="24"/>
        </w:rPr>
        <w:t>горные породы образовались в результате осаждения из воды или воздуха</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продуктов выветривания всех трех классов горных пород. В соответствии с условиями образования осадочные породы, за редкими исключениями, имеют </w:t>
      </w:r>
      <w:r w:rsidRPr="00B30942">
        <w:rPr>
          <w:rFonts w:eastAsia="F7"/>
          <w:i/>
          <w:iCs/>
          <w:sz w:val="24"/>
          <w:szCs w:val="24"/>
        </w:rPr>
        <w:t xml:space="preserve">слоистый </w:t>
      </w:r>
      <w:r w:rsidRPr="00B30942">
        <w:rPr>
          <w:rFonts w:eastAsia="F1"/>
          <w:sz w:val="24"/>
          <w:szCs w:val="24"/>
        </w:rPr>
        <w:t xml:space="preserve">или </w:t>
      </w:r>
      <w:r w:rsidRPr="00B30942">
        <w:rPr>
          <w:rFonts w:eastAsia="F7"/>
          <w:i/>
          <w:iCs/>
          <w:sz w:val="24"/>
          <w:szCs w:val="24"/>
        </w:rPr>
        <w:t xml:space="preserve">пластовый </w:t>
      </w:r>
      <w:r w:rsidRPr="00B30942">
        <w:rPr>
          <w:rFonts w:eastAsia="F1"/>
          <w:sz w:val="24"/>
          <w:szCs w:val="24"/>
        </w:rPr>
        <w:t>характер.</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К </w:t>
      </w:r>
      <w:r w:rsidRPr="00B30942">
        <w:rPr>
          <w:rFonts w:eastAsia="F7"/>
          <w:i/>
          <w:iCs/>
          <w:sz w:val="24"/>
          <w:szCs w:val="24"/>
        </w:rPr>
        <w:t xml:space="preserve">особым грунтам </w:t>
      </w:r>
      <w:r w:rsidRPr="00B30942">
        <w:rPr>
          <w:rFonts w:eastAsia="F1"/>
          <w:sz w:val="24"/>
          <w:szCs w:val="24"/>
        </w:rPr>
        <w:t>относятся структурно неустойчивые грунты. Такое название они</w:t>
      </w:r>
    </w:p>
    <w:p w:rsidR="001562CE" w:rsidRPr="00B30942" w:rsidRDefault="001562CE" w:rsidP="001562CE">
      <w:pPr>
        <w:widowControl/>
        <w:ind w:firstLine="0"/>
        <w:jc w:val="both"/>
        <w:rPr>
          <w:rFonts w:eastAsia="F1"/>
          <w:sz w:val="24"/>
          <w:szCs w:val="24"/>
        </w:rPr>
      </w:pPr>
      <w:r w:rsidRPr="00B30942">
        <w:rPr>
          <w:rFonts w:eastAsia="F1"/>
          <w:sz w:val="24"/>
          <w:szCs w:val="24"/>
        </w:rPr>
        <w:t>получили потому, что при определенных условиях их природная структура резко нарушается, что приводит к значительным изменениям деформационных и прочностных свойств грунтов.</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Плотность грунта  ρгр </w:t>
      </w:r>
      <w:r w:rsidRPr="00B30942">
        <w:rPr>
          <w:rFonts w:eastAsia="F1"/>
          <w:sz w:val="24"/>
          <w:szCs w:val="24"/>
        </w:rPr>
        <w:t>— это отношение массы грунта (массы твердых частиц и воды) к его объему.</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Плотность сухого грунта ρd </w:t>
      </w:r>
      <w:r w:rsidRPr="00B30942">
        <w:rPr>
          <w:rFonts w:eastAsia="F1"/>
          <w:sz w:val="24"/>
          <w:szCs w:val="24"/>
        </w:rPr>
        <w:t>или плотность скелета грунта ρск определяют</w:t>
      </w:r>
    </w:p>
    <w:p w:rsidR="001562CE" w:rsidRPr="00B30942" w:rsidRDefault="001562CE" w:rsidP="001562CE">
      <w:pPr>
        <w:widowControl/>
        <w:ind w:firstLine="0"/>
        <w:jc w:val="both"/>
        <w:rPr>
          <w:rFonts w:eastAsia="F1"/>
          <w:sz w:val="24"/>
          <w:szCs w:val="24"/>
        </w:rPr>
      </w:pPr>
      <w:r w:rsidRPr="00B30942">
        <w:rPr>
          <w:rFonts w:eastAsia="F1"/>
          <w:sz w:val="24"/>
          <w:szCs w:val="24"/>
        </w:rPr>
        <w:t>как отношение массы сухого грунта (частиц грунта) к объему всего грунта.</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Плотность частиц грунта ρs </w:t>
      </w:r>
      <w:r w:rsidRPr="00B30942">
        <w:rPr>
          <w:rFonts w:eastAsia="F1"/>
          <w:sz w:val="24"/>
          <w:szCs w:val="24"/>
        </w:rPr>
        <w:t>определяют как отношение массы твердых час-</w:t>
      </w:r>
    </w:p>
    <w:p w:rsidR="001562CE" w:rsidRPr="00B30942" w:rsidRDefault="001562CE" w:rsidP="001562CE">
      <w:pPr>
        <w:widowControl/>
        <w:ind w:firstLine="0"/>
        <w:jc w:val="both"/>
        <w:rPr>
          <w:rFonts w:eastAsia="F1"/>
          <w:sz w:val="24"/>
          <w:szCs w:val="24"/>
        </w:rPr>
      </w:pPr>
      <w:proofErr w:type="spellStart"/>
      <w:r w:rsidRPr="00B30942">
        <w:rPr>
          <w:rFonts w:eastAsia="F1"/>
          <w:sz w:val="24"/>
          <w:szCs w:val="24"/>
        </w:rPr>
        <w:t>тиц</w:t>
      </w:r>
      <w:proofErr w:type="spellEnd"/>
      <w:r w:rsidRPr="00B30942">
        <w:rPr>
          <w:rFonts w:eastAsia="F1"/>
          <w:sz w:val="24"/>
          <w:szCs w:val="24"/>
        </w:rPr>
        <w:t xml:space="preserve"> (сухого грунта) к объему самих твердых частиц.</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Поверхностный сток атмосферных вод </w:t>
      </w:r>
      <w:r w:rsidRPr="00B30942">
        <w:rPr>
          <w:rFonts w:eastAsia="F1"/>
          <w:sz w:val="24"/>
          <w:szCs w:val="24"/>
        </w:rPr>
        <w:t>характеризуется показателем интенсивности стока (</w:t>
      </w:r>
      <w:r w:rsidRPr="00B30942">
        <w:rPr>
          <w:rFonts w:eastAsia="F7"/>
          <w:i/>
          <w:iCs/>
          <w:sz w:val="24"/>
          <w:szCs w:val="24"/>
        </w:rPr>
        <w:t>коэффициентом стока</w:t>
      </w:r>
      <w:r w:rsidRPr="00B30942">
        <w:rPr>
          <w:rFonts w:eastAsia="F1"/>
          <w:sz w:val="24"/>
          <w:szCs w:val="24"/>
        </w:rPr>
        <w:t>), который показывает, какая часть (в долях единицы) атмосферных осадков, выпавшая за данный период на территории бассейна, идет на питание его рек (в России от 0,05 до 0,75).</w:t>
      </w:r>
    </w:p>
    <w:p w:rsidR="001562CE" w:rsidRPr="00B30942" w:rsidRDefault="001562CE" w:rsidP="001562CE">
      <w:pPr>
        <w:widowControl/>
        <w:ind w:firstLine="0"/>
        <w:jc w:val="both"/>
        <w:rPr>
          <w:rFonts w:eastAsia="F7"/>
          <w:i/>
          <w:iCs/>
          <w:sz w:val="24"/>
          <w:szCs w:val="24"/>
        </w:rPr>
      </w:pPr>
      <w:r w:rsidRPr="00B30942">
        <w:rPr>
          <w:rFonts w:eastAsia="F7"/>
          <w:i/>
          <w:iCs/>
          <w:sz w:val="24"/>
          <w:szCs w:val="24"/>
        </w:rPr>
        <w:t xml:space="preserve">Подземные воды </w:t>
      </w:r>
      <w:r w:rsidRPr="00B30942">
        <w:rPr>
          <w:rFonts w:eastAsia="F1"/>
          <w:sz w:val="24"/>
          <w:szCs w:val="24"/>
        </w:rPr>
        <w:t xml:space="preserve">по происхождению подразделяют на </w:t>
      </w:r>
      <w:r w:rsidRPr="00B30942">
        <w:rPr>
          <w:rFonts w:eastAsia="F7"/>
          <w:i/>
          <w:iCs/>
          <w:sz w:val="24"/>
          <w:szCs w:val="24"/>
        </w:rPr>
        <w:t xml:space="preserve">инфильтрационные, конденсационные, </w:t>
      </w:r>
      <w:proofErr w:type="spellStart"/>
      <w:r w:rsidRPr="00B30942">
        <w:rPr>
          <w:rFonts w:eastAsia="F7"/>
          <w:i/>
          <w:iCs/>
          <w:sz w:val="24"/>
          <w:szCs w:val="24"/>
        </w:rPr>
        <w:t>седиментационные</w:t>
      </w:r>
      <w:proofErr w:type="spellEnd"/>
      <w:r w:rsidRPr="00B30942">
        <w:rPr>
          <w:rFonts w:eastAsia="F7"/>
          <w:i/>
          <w:iCs/>
          <w:sz w:val="24"/>
          <w:szCs w:val="24"/>
        </w:rPr>
        <w:t xml:space="preserve"> </w:t>
      </w:r>
      <w:r w:rsidRPr="00B30942">
        <w:rPr>
          <w:rFonts w:eastAsia="F1"/>
          <w:sz w:val="24"/>
          <w:szCs w:val="24"/>
        </w:rPr>
        <w:t xml:space="preserve">и </w:t>
      </w:r>
      <w:r w:rsidRPr="00B30942">
        <w:rPr>
          <w:rFonts w:eastAsia="F7"/>
          <w:i/>
          <w:iCs/>
          <w:sz w:val="24"/>
          <w:szCs w:val="24"/>
        </w:rPr>
        <w:t xml:space="preserve">ювенильные </w:t>
      </w:r>
      <w:r w:rsidRPr="00B30942">
        <w:rPr>
          <w:rFonts w:eastAsia="F1"/>
          <w:sz w:val="24"/>
          <w:szCs w:val="24"/>
        </w:rPr>
        <w:t>(«</w:t>
      </w:r>
      <w:r w:rsidRPr="00B30942">
        <w:rPr>
          <w:rFonts w:eastAsia="F7"/>
          <w:i/>
          <w:iCs/>
          <w:sz w:val="24"/>
          <w:szCs w:val="24"/>
        </w:rPr>
        <w:t>девственные</w:t>
      </w:r>
      <w:r w:rsidRPr="00B30942">
        <w:rPr>
          <w:rFonts w:eastAsia="F1"/>
          <w:sz w:val="24"/>
          <w:szCs w:val="24"/>
        </w:rPr>
        <w:t>»).</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Под </w:t>
      </w:r>
      <w:r w:rsidRPr="00B30942">
        <w:rPr>
          <w:rFonts w:eastAsia="F7"/>
          <w:i/>
          <w:iCs/>
          <w:sz w:val="24"/>
          <w:szCs w:val="24"/>
        </w:rPr>
        <w:t xml:space="preserve">ползучестью </w:t>
      </w:r>
      <w:r w:rsidRPr="00B30942">
        <w:rPr>
          <w:rFonts w:eastAsia="F1"/>
          <w:sz w:val="24"/>
          <w:szCs w:val="24"/>
        </w:rPr>
        <w:t xml:space="preserve">понимают </w:t>
      </w:r>
      <w:proofErr w:type="spellStart"/>
      <w:r w:rsidRPr="00B30942">
        <w:rPr>
          <w:rFonts w:eastAsia="F1"/>
          <w:sz w:val="24"/>
          <w:szCs w:val="24"/>
        </w:rPr>
        <w:t>деформируемость</w:t>
      </w:r>
      <w:proofErr w:type="spellEnd"/>
      <w:r w:rsidRPr="00B30942">
        <w:rPr>
          <w:rFonts w:eastAsia="F1"/>
          <w:sz w:val="24"/>
          <w:szCs w:val="24"/>
        </w:rPr>
        <w:t xml:space="preserve"> скелета грунта во времени при постоянной нагрузке.</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Пористость </w:t>
      </w:r>
      <w:r w:rsidRPr="00B30942">
        <w:rPr>
          <w:rFonts w:eastAsia="F1"/>
          <w:sz w:val="24"/>
          <w:szCs w:val="24"/>
        </w:rPr>
        <w:t>представляет собой отношение объема пор ко всему объему грунта или объем пор в единице объема.</w:t>
      </w:r>
    </w:p>
    <w:p w:rsidR="001562CE" w:rsidRPr="00B30942" w:rsidRDefault="001562CE" w:rsidP="001562CE">
      <w:pPr>
        <w:widowControl/>
        <w:ind w:firstLine="0"/>
        <w:jc w:val="both"/>
        <w:rPr>
          <w:rFonts w:eastAsia="F7"/>
          <w:i/>
          <w:iCs/>
          <w:sz w:val="24"/>
          <w:szCs w:val="24"/>
        </w:rPr>
      </w:pPr>
      <w:r w:rsidRPr="00B30942">
        <w:rPr>
          <w:rFonts w:eastAsia="F1"/>
          <w:sz w:val="24"/>
          <w:szCs w:val="24"/>
        </w:rPr>
        <w:t xml:space="preserve">Влажность на границе пластичной и текучей консистенции называют </w:t>
      </w:r>
      <w:r w:rsidRPr="00B30942">
        <w:rPr>
          <w:rFonts w:eastAsia="F7"/>
          <w:i/>
          <w:iCs/>
          <w:sz w:val="24"/>
          <w:szCs w:val="24"/>
        </w:rPr>
        <w:t xml:space="preserve">пределом текучести </w:t>
      </w:r>
      <w:r w:rsidRPr="00B30942">
        <w:rPr>
          <w:rFonts w:eastAsia="F1"/>
          <w:sz w:val="24"/>
          <w:szCs w:val="24"/>
        </w:rPr>
        <w:t xml:space="preserve">или </w:t>
      </w:r>
      <w:r w:rsidRPr="00B30942">
        <w:rPr>
          <w:rFonts w:eastAsia="F7"/>
          <w:i/>
          <w:iCs/>
          <w:sz w:val="24"/>
          <w:szCs w:val="24"/>
        </w:rPr>
        <w:t xml:space="preserve">верхним пределом пластичности WL </w:t>
      </w:r>
      <w:r w:rsidRPr="00B30942">
        <w:rPr>
          <w:rFonts w:eastAsia="F1"/>
          <w:sz w:val="24"/>
          <w:szCs w:val="24"/>
        </w:rPr>
        <w:t>(граница текучести).</w:t>
      </w:r>
    </w:p>
    <w:p w:rsidR="001562CE" w:rsidRPr="00B30942" w:rsidRDefault="001562CE" w:rsidP="001562CE">
      <w:pPr>
        <w:widowControl/>
        <w:ind w:firstLine="0"/>
        <w:jc w:val="both"/>
        <w:rPr>
          <w:rFonts w:eastAsia="F7"/>
          <w:i/>
          <w:iCs/>
          <w:sz w:val="24"/>
          <w:szCs w:val="24"/>
        </w:rPr>
      </w:pPr>
      <w:r w:rsidRPr="00B30942">
        <w:rPr>
          <w:rFonts w:eastAsia="F1"/>
          <w:sz w:val="24"/>
          <w:szCs w:val="24"/>
        </w:rPr>
        <w:t xml:space="preserve">Для численной оценки консистенции грунта введен </w:t>
      </w:r>
      <w:r w:rsidRPr="00B30942">
        <w:rPr>
          <w:rFonts w:eastAsia="F7"/>
          <w:i/>
          <w:iCs/>
          <w:sz w:val="24"/>
          <w:szCs w:val="24"/>
        </w:rPr>
        <w:t>показатель текучести</w:t>
      </w:r>
      <w:r w:rsidRPr="00B30942">
        <w:rPr>
          <w:rFonts w:eastAsia="F1"/>
          <w:sz w:val="24"/>
          <w:szCs w:val="24"/>
        </w:rPr>
        <w:t xml:space="preserve">, или </w:t>
      </w:r>
      <w:r w:rsidRPr="00B30942">
        <w:rPr>
          <w:rFonts w:eastAsia="F7"/>
          <w:i/>
          <w:iCs/>
          <w:sz w:val="24"/>
          <w:szCs w:val="24"/>
        </w:rPr>
        <w:t>показатель консистенции IL.</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Релаксацией </w:t>
      </w:r>
      <w:r w:rsidRPr="00B30942">
        <w:rPr>
          <w:rFonts w:eastAsia="F1"/>
          <w:sz w:val="24"/>
          <w:szCs w:val="24"/>
        </w:rPr>
        <w:t>называют процесс расслабления напряжений при заданной неизменной</w:t>
      </w:r>
    </w:p>
    <w:p w:rsidR="001562CE" w:rsidRPr="00B30942" w:rsidRDefault="001562CE" w:rsidP="001562CE">
      <w:pPr>
        <w:widowControl/>
        <w:ind w:firstLine="0"/>
        <w:jc w:val="both"/>
        <w:rPr>
          <w:rFonts w:eastAsia="F1"/>
          <w:sz w:val="24"/>
          <w:szCs w:val="24"/>
        </w:rPr>
      </w:pPr>
      <w:r w:rsidRPr="00B30942">
        <w:rPr>
          <w:rFonts w:eastAsia="F1"/>
          <w:sz w:val="24"/>
          <w:szCs w:val="24"/>
        </w:rPr>
        <w:t>деформации.</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Под </w:t>
      </w:r>
      <w:r w:rsidRPr="00B30942">
        <w:rPr>
          <w:rFonts w:eastAsia="F7"/>
          <w:i/>
          <w:iCs/>
          <w:sz w:val="24"/>
          <w:szCs w:val="24"/>
        </w:rPr>
        <w:t xml:space="preserve">реологическими процессами </w:t>
      </w:r>
      <w:r w:rsidRPr="00B30942">
        <w:rPr>
          <w:rFonts w:eastAsia="F1"/>
          <w:sz w:val="24"/>
          <w:szCs w:val="24"/>
        </w:rPr>
        <w:t>понимают процессы деформирования скелета грунта,</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протекающие во времени без сопротивления воды изменению объема пор грунта. Основные явления, определяющие реологические свойства грунтов: </w:t>
      </w:r>
      <w:r w:rsidRPr="00B30942">
        <w:rPr>
          <w:rFonts w:eastAsia="F7"/>
          <w:i/>
          <w:iCs/>
          <w:sz w:val="24"/>
          <w:szCs w:val="24"/>
        </w:rPr>
        <w:t>ползучесть грунта, релаксация и</w:t>
      </w:r>
      <w:r w:rsidRPr="00B30942">
        <w:rPr>
          <w:rFonts w:eastAsia="F1"/>
          <w:sz w:val="24"/>
          <w:szCs w:val="24"/>
        </w:rPr>
        <w:t xml:space="preserve"> </w:t>
      </w:r>
      <w:r w:rsidRPr="00B30942">
        <w:rPr>
          <w:rFonts w:eastAsia="F7"/>
          <w:i/>
          <w:iCs/>
          <w:sz w:val="24"/>
          <w:szCs w:val="24"/>
        </w:rPr>
        <w:t>длительная прочность</w:t>
      </w:r>
      <w:r w:rsidRPr="00B30942">
        <w:rPr>
          <w:rFonts w:eastAsia="F1"/>
          <w:sz w:val="24"/>
          <w:szCs w:val="24"/>
        </w:rPr>
        <w:t>.</w:t>
      </w:r>
    </w:p>
    <w:p w:rsidR="001562CE" w:rsidRPr="00B30942" w:rsidRDefault="001562CE" w:rsidP="001562CE">
      <w:pPr>
        <w:widowControl/>
        <w:ind w:firstLine="0"/>
        <w:jc w:val="both"/>
        <w:rPr>
          <w:rFonts w:eastAsia="F1"/>
          <w:sz w:val="24"/>
          <w:szCs w:val="24"/>
        </w:rPr>
      </w:pPr>
      <w:proofErr w:type="spellStart"/>
      <w:r w:rsidRPr="00B30942">
        <w:rPr>
          <w:rFonts w:eastAsia="F7"/>
          <w:i/>
          <w:iCs/>
          <w:sz w:val="24"/>
          <w:szCs w:val="24"/>
        </w:rPr>
        <w:t>Седиментационные</w:t>
      </w:r>
      <w:proofErr w:type="spellEnd"/>
      <w:r w:rsidRPr="00B30942">
        <w:rPr>
          <w:rFonts w:eastAsia="F7"/>
          <w:i/>
          <w:iCs/>
          <w:sz w:val="24"/>
          <w:szCs w:val="24"/>
        </w:rPr>
        <w:t xml:space="preserve"> </w:t>
      </w:r>
      <w:r w:rsidRPr="00B30942">
        <w:rPr>
          <w:rFonts w:eastAsia="F1"/>
          <w:sz w:val="24"/>
          <w:szCs w:val="24"/>
        </w:rPr>
        <w:t xml:space="preserve">(или </w:t>
      </w:r>
      <w:r w:rsidRPr="00B30942">
        <w:rPr>
          <w:rFonts w:eastAsia="F7"/>
          <w:i/>
          <w:iCs/>
          <w:sz w:val="24"/>
          <w:szCs w:val="24"/>
        </w:rPr>
        <w:t>седиментогенные</w:t>
      </w:r>
      <w:r w:rsidRPr="00B30942">
        <w:rPr>
          <w:rFonts w:eastAsia="F1"/>
          <w:sz w:val="24"/>
          <w:szCs w:val="24"/>
        </w:rPr>
        <w:t xml:space="preserve">) </w:t>
      </w:r>
      <w:r w:rsidRPr="00B30942">
        <w:rPr>
          <w:rFonts w:eastAsia="F7"/>
          <w:i/>
          <w:iCs/>
          <w:sz w:val="24"/>
          <w:szCs w:val="24"/>
        </w:rPr>
        <w:t>воды</w:t>
      </w:r>
      <w:r w:rsidRPr="00B30942">
        <w:rPr>
          <w:rFonts w:eastAsia="F1"/>
          <w:sz w:val="24"/>
          <w:szCs w:val="24"/>
        </w:rPr>
        <w:t>, имеющие частное значение, возни-</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кают за счет </w:t>
      </w:r>
      <w:proofErr w:type="spellStart"/>
      <w:r w:rsidRPr="00B30942">
        <w:rPr>
          <w:rFonts w:eastAsia="F1"/>
          <w:sz w:val="24"/>
          <w:szCs w:val="24"/>
        </w:rPr>
        <w:t>отжатия</w:t>
      </w:r>
      <w:proofErr w:type="spellEnd"/>
      <w:r w:rsidRPr="00B30942">
        <w:rPr>
          <w:rFonts w:eastAsia="F1"/>
          <w:sz w:val="24"/>
          <w:szCs w:val="24"/>
        </w:rPr>
        <w:t xml:space="preserve"> воды из горных пород и грунтов при их уплотнении.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Сжимаемость грунтов </w:t>
      </w:r>
      <w:r w:rsidRPr="00B30942">
        <w:rPr>
          <w:rFonts w:eastAsia="F1"/>
          <w:sz w:val="24"/>
          <w:szCs w:val="24"/>
        </w:rPr>
        <w:t>обусловлена изменением их пористости, то есть объема под</w:t>
      </w:r>
    </w:p>
    <w:p w:rsidR="001562CE" w:rsidRPr="00B30942" w:rsidRDefault="001562CE" w:rsidP="001562CE">
      <w:pPr>
        <w:widowControl/>
        <w:ind w:firstLine="0"/>
        <w:jc w:val="both"/>
        <w:rPr>
          <w:rFonts w:eastAsia="F1"/>
          <w:sz w:val="24"/>
          <w:szCs w:val="24"/>
        </w:rPr>
      </w:pPr>
      <w:r w:rsidRPr="00B30942">
        <w:rPr>
          <w:rFonts w:eastAsia="F1"/>
          <w:sz w:val="24"/>
          <w:szCs w:val="24"/>
        </w:rPr>
        <w:t>действием внешних сил вследствие переупаковки частиц. Это свойство лишь дисперсных материалов, не учитываемое в механике сплошных тел.</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Степенью водонасыщения </w:t>
      </w:r>
      <w:proofErr w:type="spellStart"/>
      <w:r w:rsidRPr="00B30942">
        <w:rPr>
          <w:rFonts w:eastAsia="F7"/>
          <w:i/>
          <w:iCs/>
          <w:sz w:val="24"/>
          <w:szCs w:val="24"/>
        </w:rPr>
        <w:t>Sr</w:t>
      </w:r>
      <w:proofErr w:type="spellEnd"/>
      <w:r w:rsidRPr="00B30942">
        <w:rPr>
          <w:rFonts w:eastAsia="F7"/>
          <w:i/>
          <w:iCs/>
          <w:sz w:val="24"/>
          <w:szCs w:val="24"/>
        </w:rPr>
        <w:t xml:space="preserve"> </w:t>
      </w:r>
      <w:r w:rsidRPr="00B30942">
        <w:rPr>
          <w:rFonts w:eastAsia="F1"/>
          <w:sz w:val="24"/>
          <w:szCs w:val="24"/>
        </w:rPr>
        <w:t xml:space="preserve">или </w:t>
      </w:r>
      <w:r w:rsidRPr="00B30942">
        <w:rPr>
          <w:rFonts w:eastAsia="F7"/>
          <w:i/>
          <w:iCs/>
          <w:sz w:val="24"/>
          <w:szCs w:val="24"/>
        </w:rPr>
        <w:t xml:space="preserve">степенью влажности </w:t>
      </w:r>
      <w:r w:rsidRPr="00B30942">
        <w:rPr>
          <w:rFonts w:eastAsia="F1"/>
          <w:sz w:val="24"/>
          <w:szCs w:val="24"/>
        </w:rPr>
        <w:t>называют отношение объема воды к объему пор.</w:t>
      </w:r>
    </w:p>
    <w:p w:rsidR="001562CE" w:rsidRPr="00B30942" w:rsidRDefault="001562CE" w:rsidP="001562CE">
      <w:pPr>
        <w:widowControl/>
        <w:ind w:firstLine="0"/>
        <w:jc w:val="both"/>
        <w:rPr>
          <w:rFonts w:eastAsia="F7"/>
          <w:i/>
          <w:iCs/>
          <w:sz w:val="24"/>
          <w:szCs w:val="24"/>
        </w:rPr>
      </w:pPr>
      <w:r w:rsidRPr="00B30942">
        <w:rPr>
          <w:rFonts w:eastAsia="F1"/>
          <w:sz w:val="24"/>
          <w:szCs w:val="24"/>
        </w:rPr>
        <w:t xml:space="preserve">Основной характеристикой плотности сложения несвязных грунтов является величина </w:t>
      </w:r>
      <w:r w:rsidRPr="00B30942">
        <w:rPr>
          <w:rFonts w:eastAsia="F7"/>
          <w:i/>
          <w:iCs/>
          <w:sz w:val="24"/>
          <w:szCs w:val="24"/>
        </w:rPr>
        <w:t xml:space="preserve">степени плотности сложения ID, </w:t>
      </w:r>
      <w:r w:rsidRPr="00B30942">
        <w:rPr>
          <w:rFonts w:eastAsia="F1"/>
          <w:sz w:val="24"/>
          <w:szCs w:val="24"/>
        </w:rPr>
        <w:t xml:space="preserve">или </w:t>
      </w:r>
      <w:r w:rsidRPr="00B30942">
        <w:rPr>
          <w:rFonts w:eastAsia="F7"/>
          <w:i/>
          <w:iCs/>
          <w:sz w:val="24"/>
          <w:szCs w:val="24"/>
        </w:rPr>
        <w:t xml:space="preserve">коэффициент относительной плотности сложения ID </w:t>
      </w:r>
      <w:r w:rsidRPr="00B30942">
        <w:rPr>
          <w:rFonts w:eastAsia="F1"/>
          <w:sz w:val="24"/>
          <w:szCs w:val="24"/>
        </w:rPr>
        <w:t>=(</w:t>
      </w:r>
      <w:r w:rsidRPr="00B30942">
        <w:rPr>
          <w:rFonts w:eastAsia="F7"/>
          <w:i/>
          <w:iCs/>
          <w:sz w:val="24"/>
          <w:szCs w:val="24"/>
        </w:rPr>
        <w:t>е</w:t>
      </w:r>
      <w:r w:rsidRPr="00B30942">
        <w:rPr>
          <w:rFonts w:eastAsia="F7"/>
          <w:i/>
          <w:iCs/>
          <w:sz w:val="24"/>
          <w:szCs w:val="24"/>
          <w:lang w:val="en-US"/>
        </w:rPr>
        <w:t>m</w:t>
      </w:r>
      <w:r w:rsidRPr="00B30942">
        <w:rPr>
          <w:rFonts w:eastAsia="F7"/>
          <w:i/>
          <w:iCs/>
          <w:sz w:val="24"/>
          <w:szCs w:val="24"/>
        </w:rPr>
        <w:t xml:space="preserve"> </w:t>
      </w:r>
      <w:r w:rsidRPr="00B30942">
        <w:rPr>
          <w:rFonts w:eastAsia="F7"/>
          <w:i/>
          <w:iCs/>
          <w:sz w:val="24"/>
          <w:szCs w:val="24"/>
          <w:lang w:val="en-US"/>
        </w:rPr>
        <w:t>a</w:t>
      </w:r>
      <w:r w:rsidRPr="00B30942">
        <w:rPr>
          <w:rFonts w:eastAsia="F7"/>
          <w:i/>
          <w:iCs/>
          <w:sz w:val="24"/>
          <w:szCs w:val="24"/>
        </w:rPr>
        <w:t xml:space="preserve"> </w:t>
      </w:r>
      <w:r w:rsidRPr="00B30942">
        <w:rPr>
          <w:rFonts w:eastAsia="F7"/>
          <w:i/>
          <w:iCs/>
          <w:sz w:val="24"/>
          <w:szCs w:val="24"/>
          <w:lang w:val="en-US"/>
        </w:rPr>
        <w:t>x</w:t>
      </w:r>
      <w:r w:rsidRPr="00B30942">
        <w:rPr>
          <w:rFonts w:eastAsia="F7"/>
          <w:i/>
          <w:iCs/>
          <w:sz w:val="24"/>
          <w:szCs w:val="24"/>
        </w:rPr>
        <w:t xml:space="preserve"> </w:t>
      </w:r>
      <w:r w:rsidRPr="00B30942">
        <w:rPr>
          <w:rFonts w:eastAsia="F1"/>
          <w:sz w:val="24"/>
          <w:szCs w:val="24"/>
        </w:rPr>
        <w:t xml:space="preserve">− </w:t>
      </w:r>
      <w:r w:rsidRPr="00B30942">
        <w:rPr>
          <w:rFonts w:eastAsia="F7"/>
          <w:i/>
          <w:iCs/>
          <w:sz w:val="24"/>
          <w:szCs w:val="24"/>
        </w:rPr>
        <w:t>е</w:t>
      </w:r>
      <w:proofErr w:type="gramStart"/>
      <w:r w:rsidRPr="00B30942">
        <w:rPr>
          <w:rFonts w:eastAsia="F7"/>
          <w:i/>
          <w:iCs/>
          <w:sz w:val="24"/>
          <w:szCs w:val="24"/>
        </w:rPr>
        <w:t xml:space="preserve"> </w:t>
      </w:r>
      <w:r w:rsidRPr="00B30942">
        <w:rPr>
          <w:rFonts w:eastAsia="F1"/>
          <w:sz w:val="24"/>
          <w:szCs w:val="24"/>
        </w:rPr>
        <w:t>)</w:t>
      </w:r>
      <w:proofErr w:type="gramEnd"/>
      <w:r w:rsidRPr="00B30942">
        <w:rPr>
          <w:rFonts w:eastAsia="F1"/>
          <w:sz w:val="24"/>
          <w:szCs w:val="24"/>
        </w:rPr>
        <w:t xml:space="preserve"> / (</w:t>
      </w:r>
      <w:r w:rsidRPr="00B30942">
        <w:rPr>
          <w:rFonts w:eastAsia="F7"/>
          <w:i/>
          <w:iCs/>
          <w:sz w:val="24"/>
          <w:szCs w:val="24"/>
        </w:rPr>
        <w:t>е</w:t>
      </w:r>
      <w:r w:rsidRPr="00B30942">
        <w:rPr>
          <w:rFonts w:eastAsia="F7"/>
          <w:i/>
          <w:iCs/>
          <w:sz w:val="24"/>
          <w:szCs w:val="24"/>
          <w:lang w:val="en-US"/>
        </w:rPr>
        <w:t>m</w:t>
      </w:r>
      <w:r w:rsidRPr="00B30942">
        <w:rPr>
          <w:rFonts w:eastAsia="F7"/>
          <w:i/>
          <w:iCs/>
          <w:sz w:val="24"/>
          <w:szCs w:val="24"/>
        </w:rPr>
        <w:t xml:space="preserve"> </w:t>
      </w:r>
      <w:r w:rsidRPr="00B30942">
        <w:rPr>
          <w:rFonts w:eastAsia="F7"/>
          <w:i/>
          <w:iCs/>
          <w:sz w:val="24"/>
          <w:szCs w:val="24"/>
          <w:lang w:val="en-US"/>
        </w:rPr>
        <w:t>a</w:t>
      </w:r>
      <w:r w:rsidRPr="00B30942">
        <w:rPr>
          <w:rFonts w:eastAsia="F7"/>
          <w:i/>
          <w:iCs/>
          <w:sz w:val="24"/>
          <w:szCs w:val="24"/>
        </w:rPr>
        <w:t xml:space="preserve"> </w:t>
      </w:r>
      <w:r w:rsidRPr="00B30942">
        <w:rPr>
          <w:rFonts w:eastAsia="F7"/>
          <w:i/>
          <w:iCs/>
          <w:sz w:val="24"/>
          <w:szCs w:val="24"/>
          <w:lang w:val="en-US"/>
        </w:rPr>
        <w:t>x</w:t>
      </w:r>
      <w:r w:rsidRPr="00B30942">
        <w:rPr>
          <w:rFonts w:eastAsia="F7"/>
          <w:i/>
          <w:iCs/>
          <w:sz w:val="24"/>
          <w:szCs w:val="24"/>
        </w:rPr>
        <w:t xml:space="preserve"> </w:t>
      </w:r>
      <w:r w:rsidRPr="00B30942">
        <w:rPr>
          <w:rFonts w:eastAsia="F1"/>
          <w:sz w:val="24"/>
          <w:szCs w:val="24"/>
        </w:rPr>
        <w:t xml:space="preserve">− </w:t>
      </w:r>
      <w:r w:rsidRPr="00B30942">
        <w:rPr>
          <w:rFonts w:eastAsia="F7"/>
          <w:i/>
          <w:iCs/>
          <w:sz w:val="24"/>
          <w:szCs w:val="24"/>
        </w:rPr>
        <w:t>е</w:t>
      </w:r>
      <w:r w:rsidRPr="00B30942">
        <w:rPr>
          <w:rFonts w:eastAsia="F7"/>
          <w:i/>
          <w:iCs/>
          <w:sz w:val="24"/>
          <w:szCs w:val="24"/>
          <w:lang w:val="en-US"/>
        </w:rPr>
        <w:t>m</w:t>
      </w:r>
      <w:r w:rsidRPr="00B30942">
        <w:rPr>
          <w:rFonts w:eastAsia="F7"/>
          <w:i/>
          <w:iCs/>
          <w:sz w:val="24"/>
          <w:szCs w:val="24"/>
        </w:rPr>
        <w:t xml:space="preserve"> </w:t>
      </w:r>
      <w:r w:rsidRPr="00B30942">
        <w:rPr>
          <w:rFonts w:eastAsia="F7"/>
          <w:i/>
          <w:iCs/>
          <w:sz w:val="24"/>
          <w:szCs w:val="24"/>
          <w:lang w:val="en-US"/>
        </w:rPr>
        <w:t>i</w:t>
      </w:r>
      <w:r w:rsidRPr="00B30942">
        <w:rPr>
          <w:rFonts w:eastAsia="F7"/>
          <w:i/>
          <w:iCs/>
          <w:sz w:val="24"/>
          <w:szCs w:val="24"/>
        </w:rPr>
        <w:t xml:space="preserve"> </w:t>
      </w:r>
      <w:r w:rsidRPr="00B30942">
        <w:rPr>
          <w:rFonts w:eastAsia="F7"/>
          <w:i/>
          <w:iCs/>
          <w:sz w:val="24"/>
          <w:szCs w:val="24"/>
          <w:lang w:val="en-US"/>
        </w:rPr>
        <w:t>n</w:t>
      </w:r>
      <w:r w:rsidRPr="00B30942">
        <w:rPr>
          <w:rFonts w:eastAsia="F7"/>
          <w:i/>
          <w:iCs/>
          <w:sz w:val="24"/>
          <w:szCs w:val="24"/>
        </w:rPr>
        <w:t xml:space="preserve"> </w:t>
      </w:r>
      <w:r w:rsidRPr="00B30942">
        <w:rPr>
          <w:rFonts w:eastAsia="F1"/>
          <w:sz w:val="24"/>
          <w:szCs w:val="24"/>
        </w:rPr>
        <w:t>),</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где </w:t>
      </w:r>
      <w:proofErr w:type="spellStart"/>
      <w:r w:rsidRPr="00B30942">
        <w:rPr>
          <w:rFonts w:eastAsia="F7"/>
          <w:i/>
          <w:iCs/>
          <w:sz w:val="24"/>
          <w:szCs w:val="24"/>
        </w:rPr>
        <w:t>е</w:t>
      </w:r>
      <w:proofErr w:type="gramStart"/>
      <w:r w:rsidRPr="00B30942">
        <w:rPr>
          <w:rFonts w:eastAsia="F7"/>
          <w:i/>
          <w:iCs/>
          <w:sz w:val="24"/>
          <w:szCs w:val="24"/>
        </w:rPr>
        <w:t>m</w:t>
      </w:r>
      <w:proofErr w:type="spellEnd"/>
      <w:proofErr w:type="gramEnd"/>
      <w:r w:rsidRPr="00B30942">
        <w:rPr>
          <w:rFonts w:eastAsia="F7"/>
          <w:i/>
          <w:iCs/>
          <w:sz w:val="24"/>
          <w:szCs w:val="24"/>
        </w:rPr>
        <w:t xml:space="preserve"> a x </w:t>
      </w:r>
      <w:r w:rsidRPr="00B30942">
        <w:rPr>
          <w:rFonts w:eastAsia="F1"/>
          <w:sz w:val="24"/>
          <w:szCs w:val="24"/>
        </w:rPr>
        <w:t xml:space="preserve">, </w:t>
      </w:r>
      <w:r w:rsidRPr="00B30942">
        <w:rPr>
          <w:rFonts w:eastAsia="F7"/>
          <w:i/>
          <w:iCs/>
          <w:sz w:val="24"/>
          <w:szCs w:val="24"/>
        </w:rPr>
        <w:t xml:space="preserve">е </w:t>
      </w:r>
      <w:r w:rsidRPr="00B30942">
        <w:rPr>
          <w:rFonts w:eastAsia="F1"/>
          <w:sz w:val="24"/>
          <w:szCs w:val="24"/>
        </w:rPr>
        <w:t xml:space="preserve">и </w:t>
      </w:r>
      <w:proofErr w:type="spellStart"/>
      <w:r w:rsidRPr="00B30942">
        <w:rPr>
          <w:rFonts w:eastAsia="F7"/>
          <w:i/>
          <w:iCs/>
          <w:sz w:val="24"/>
          <w:szCs w:val="24"/>
        </w:rPr>
        <w:t>еm</w:t>
      </w:r>
      <w:proofErr w:type="spellEnd"/>
      <w:r w:rsidRPr="00B30942">
        <w:rPr>
          <w:rFonts w:eastAsia="F7"/>
          <w:i/>
          <w:iCs/>
          <w:sz w:val="24"/>
          <w:szCs w:val="24"/>
        </w:rPr>
        <w:t xml:space="preserve"> i n </w:t>
      </w:r>
      <w:r w:rsidRPr="00B30942">
        <w:rPr>
          <w:rFonts w:eastAsia="F1"/>
          <w:sz w:val="24"/>
          <w:szCs w:val="24"/>
        </w:rPr>
        <w:t>— коэффициент пористости грунта соответственно в максимально рыхлом, естественном и максимально плотном состояниях.</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Вода, адсорбированная на поверхности твердых частиц, называется </w:t>
      </w:r>
      <w:r w:rsidRPr="00B30942">
        <w:rPr>
          <w:rFonts w:eastAsia="F7"/>
          <w:i/>
          <w:iCs/>
          <w:sz w:val="24"/>
          <w:szCs w:val="24"/>
        </w:rPr>
        <w:t>связанной</w:t>
      </w:r>
      <w:r w:rsidRPr="00B30942">
        <w:rPr>
          <w:rFonts w:eastAsia="F1"/>
          <w:sz w:val="24"/>
          <w:szCs w:val="24"/>
        </w:rPr>
        <w:t xml:space="preserve">. Эта вода создает гидратные пленки вокруг твердых частиц и ее часто называют </w:t>
      </w:r>
      <w:r w:rsidRPr="00B30942">
        <w:rPr>
          <w:rFonts w:eastAsia="F7"/>
          <w:i/>
          <w:iCs/>
          <w:sz w:val="24"/>
          <w:szCs w:val="24"/>
        </w:rPr>
        <w:t>пленочной</w:t>
      </w:r>
      <w:r w:rsidRPr="00B30942">
        <w:rPr>
          <w:rFonts w:eastAsia="F1"/>
          <w:sz w:val="24"/>
          <w:szCs w:val="24"/>
        </w:rPr>
        <w:t xml:space="preserve">. Поскольку в пределах слоя адсорбированной воды удельные силы </w:t>
      </w:r>
      <w:proofErr w:type="spellStart"/>
      <w:r w:rsidRPr="00B30942">
        <w:rPr>
          <w:rFonts w:eastAsia="F1"/>
          <w:sz w:val="24"/>
          <w:szCs w:val="24"/>
        </w:rPr>
        <w:t>взаимодейст</w:t>
      </w:r>
      <w:proofErr w:type="spellEnd"/>
      <w:r w:rsidRPr="00B30942">
        <w:rPr>
          <w:rFonts w:eastAsia="F1"/>
          <w:sz w:val="24"/>
          <w:szCs w:val="24"/>
        </w:rPr>
        <w:t>-</w:t>
      </w:r>
    </w:p>
    <w:p w:rsidR="001562CE" w:rsidRPr="00B30942" w:rsidRDefault="001562CE" w:rsidP="001562CE">
      <w:pPr>
        <w:widowControl/>
        <w:ind w:firstLine="0"/>
        <w:jc w:val="both"/>
        <w:rPr>
          <w:rFonts w:eastAsia="F7"/>
          <w:i/>
          <w:iCs/>
          <w:sz w:val="24"/>
          <w:szCs w:val="24"/>
        </w:rPr>
      </w:pPr>
      <w:r w:rsidRPr="00B30942">
        <w:rPr>
          <w:rFonts w:eastAsia="F1"/>
          <w:sz w:val="24"/>
          <w:szCs w:val="24"/>
        </w:rPr>
        <w:lastRenderedPageBreak/>
        <w:t xml:space="preserve">вия изменяются от максимума до нуля, такой слой принято условно делить на слои </w:t>
      </w:r>
      <w:r w:rsidRPr="00B30942">
        <w:rPr>
          <w:rFonts w:eastAsia="F7"/>
          <w:i/>
          <w:iCs/>
          <w:sz w:val="24"/>
          <w:szCs w:val="24"/>
        </w:rPr>
        <w:t xml:space="preserve">прочносвязанной </w:t>
      </w:r>
      <w:r w:rsidRPr="00B30942">
        <w:rPr>
          <w:rFonts w:eastAsia="F1"/>
          <w:sz w:val="24"/>
          <w:szCs w:val="24"/>
        </w:rPr>
        <w:t xml:space="preserve">(несколько слоев молекул) и </w:t>
      </w:r>
      <w:r w:rsidRPr="00B30942">
        <w:rPr>
          <w:rFonts w:eastAsia="F7"/>
          <w:i/>
          <w:iCs/>
          <w:sz w:val="24"/>
          <w:szCs w:val="24"/>
        </w:rPr>
        <w:t xml:space="preserve">рыхлосвязанной </w:t>
      </w:r>
      <w:r w:rsidRPr="00B30942">
        <w:rPr>
          <w:rFonts w:eastAsia="F1"/>
          <w:sz w:val="24"/>
          <w:szCs w:val="24"/>
        </w:rPr>
        <w:t xml:space="preserve">воды. По мере удаления вода обладает свойствами, присущими ей в открытых сосудах. Ее называют </w:t>
      </w:r>
      <w:r w:rsidRPr="00B30942">
        <w:rPr>
          <w:rFonts w:eastAsia="F7"/>
          <w:i/>
          <w:iCs/>
          <w:sz w:val="24"/>
          <w:szCs w:val="24"/>
        </w:rPr>
        <w:t xml:space="preserve">с в о б о д н ой </w:t>
      </w:r>
      <w:r w:rsidRPr="00B30942">
        <w:rPr>
          <w:rFonts w:eastAsia="F1"/>
          <w:sz w:val="24"/>
          <w:szCs w:val="24"/>
        </w:rPr>
        <w:t>водой (свободна от сил взаимодействия с твердыми частицами).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Состояние </w:t>
      </w:r>
      <w:r w:rsidRPr="00B30942">
        <w:rPr>
          <w:rFonts w:eastAsia="F1"/>
          <w:sz w:val="24"/>
          <w:szCs w:val="24"/>
        </w:rPr>
        <w:t>горных пород и грунтов определяется плотностью сложения, влажностью,</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степенью </w:t>
      </w:r>
      <w:proofErr w:type="spellStart"/>
      <w:r w:rsidRPr="00B30942">
        <w:rPr>
          <w:rFonts w:eastAsia="F1"/>
          <w:sz w:val="24"/>
          <w:szCs w:val="24"/>
        </w:rPr>
        <w:t>выветрелости</w:t>
      </w:r>
      <w:proofErr w:type="spellEnd"/>
      <w:r w:rsidRPr="00B30942">
        <w:rPr>
          <w:rFonts w:eastAsia="F1"/>
          <w:sz w:val="24"/>
          <w:szCs w:val="24"/>
        </w:rPr>
        <w:t xml:space="preserve"> и т. д.</w:t>
      </w:r>
    </w:p>
    <w:p w:rsidR="001562CE" w:rsidRPr="00B30942" w:rsidRDefault="001562CE" w:rsidP="001562CE">
      <w:pPr>
        <w:widowControl/>
        <w:ind w:firstLine="0"/>
        <w:jc w:val="both"/>
        <w:rPr>
          <w:rFonts w:eastAsia="F7"/>
          <w:i/>
          <w:iCs/>
          <w:sz w:val="24"/>
          <w:szCs w:val="24"/>
        </w:rPr>
      </w:pPr>
      <w:r w:rsidRPr="00B30942">
        <w:rPr>
          <w:rFonts w:eastAsia="F1"/>
          <w:sz w:val="24"/>
          <w:szCs w:val="24"/>
        </w:rPr>
        <w:t xml:space="preserve">Основными видами </w:t>
      </w:r>
      <w:r w:rsidRPr="00B30942">
        <w:rPr>
          <w:rFonts w:eastAsia="F7"/>
          <w:i/>
          <w:iCs/>
          <w:sz w:val="24"/>
          <w:szCs w:val="24"/>
        </w:rPr>
        <w:t xml:space="preserve">структурных связей </w:t>
      </w:r>
      <w:r w:rsidRPr="00B30942">
        <w:rPr>
          <w:rFonts w:eastAsia="F1"/>
          <w:sz w:val="24"/>
          <w:szCs w:val="24"/>
        </w:rPr>
        <w:t xml:space="preserve">в грунтах являются </w:t>
      </w:r>
      <w:r w:rsidRPr="00B30942">
        <w:rPr>
          <w:rFonts w:eastAsia="F7"/>
          <w:i/>
          <w:iCs/>
          <w:sz w:val="24"/>
          <w:szCs w:val="24"/>
        </w:rPr>
        <w:t xml:space="preserve">водно-коллоидные </w:t>
      </w:r>
      <w:r w:rsidRPr="00B30942">
        <w:rPr>
          <w:rFonts w:eastAsia="F1"/>
          <w:sz w:val="24"/>
          <w:szCs w:val="24"/>
        </w:rPr>
        <w:t>(</w:t>
      </w:r>
      <w:proofErr w:type="spellStart"/>
      <w:r w:rsidRPr="00B30942">
        <w:rPr>
          <w:rFonts w:eastAsia="F7"/>
          <w:i/>
          <w:iCs/>
          <w:sz w:val="24"/>
          <w:szCs w:val="24"/>
        </w:rPr>
        <w:t>коагуляционные</w:t>
      </w:r>
      <w:proofErr w:type="spellEnd"/>
      <w:r w:rsidRPr="00B30942">
        <w:rPr>
          <w:rFonts w:eastAsia="F7"/>
          <w:i/>
          <w:iCs/>
          <w:sz w:val="24"/>
          <w:szCs w:val="24"/>
        </w:rPr>
        <w:t xml:space="preserve"> и конденсационные</w:t>
      </w:r>
      <w:r w:rsidRPr="00B30942">
        <w:rPr>
          <w:rFonts w:eastAsia="F1"/>
          <w:sz w:val="24"/>
          <w:szCs w:val="24"/>
        </w:rPr>
        <w:t xml:space="preserve">) - это </w:t>
      </w:r>
      <w:proofErr w:type="spellStart"/>
      <w:r w:rsidRPr="00B30942">
        <w:rPr>
          <w:rFonts w:eastAsia="F1"/>
          <w:sz w:val="24"/>
          <w:szCs w:val="24"/>
        </w:rPr>
        <w:t>вязкопластичные</w:t>
      </w:r>
      <w:proofErr w:type="spellEnd"/>
      <w:r w:rsidRPr="00B30942">
        <w:rPr>
          <w:rFonts w:eastAsia="F1"/>
          <w:sz w:val="24"/>
          <w:szCs w:val="24"/>
        </w:rPr>
        <w:t xml:space="preserve">, мягкие, обратимые связи; и </w:t>
      </w:r>
      <w:r w:rsidRPr="00B30942">
        <w:rPr>
          <w:rFonts w:eastAsia="F7"/>
          <w:i/>
          <w:iCs/>
          <w:sz w:val="24"/>
          <w:szCs w:val="24"/>
        </w:rPr>
        <w:t xml:space="preserve">кристаллизационные </w:t>
      </w:r>
      <w:r w:rsidRPr="00B30942">
        <w:rPr>
          <w:rFonts w:eastAsia="F1"/>
          <w:sz w:val="24"/>
          <w:szCs w:val="24"/>
        </w:rPr>
        <w:t>- это хрупкие (жесткие), необратимые.</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Структура </w:t>
      </w:r>
      <w:r w:rsidRPr="00B30942">
        <w:rPr>
          <w:rFonts w:eastAsia="F1"/>
          <w:sz w:val="24"/>
          <w:szCs w:val="24"/>
        </w:rPr>
        <w:t xml:space="preserve">горной породы или грунта </w:t>
      </w:r>
      <w:r w:rsidRPr="00B30942">
        <w:rPr>
          <w:rFonts w:eastAsia="F7"/>
          <w:i/>
          <w:iCs/>
          <w:sz w:val="24"/>
          <w:szCs w:val="24"/>
        </w:rPr>
        <w:t xml:space="preserve">— </w:t>
      </w:r>
      <w:r w:rsidRPr="00B30942">
        <w:rPr>
          <w:rFonts w:eastAsia="F1"/>
          <w:sz w:val="24"/>
          <w:szCs w:val="24"/>
        </w:rPr>
        <w:t xml:space="preserve">особенность внутреннего строения, </w:t>
      </w:r>
      <w:proofErr w:type="spellStart"/>
      <w:r w:rsidRPr="00B30942">
        <w:rPr>
          <w:rFonts w:eastAsia="F1"/>
          <w:sz w:val="24"/>
          <w:szCs w:val="24"/>
        </w:rPr>
        <w:t>обуслов</w:t>
      </w:r>
      <w:proofErr w:type="spellEnd"/>
      <w:r w:rsidRPr="00B30942">
        <w:rPr>
          <w:rFonts w:eastAsia="F1"/>
          <w:sz w:val="24"/>
          <w:szCs w:val="24"/>
        </w:rPr>
        <w:t>-</w:t>
      </w:r>
    </w:p>
    <w:p w:rsidR="001562CE" w:rsidRPr="00B30942" w:rsidRDefault="001562CE" w:rsidP="001562CE">
      <w:pPr>
        <w:widowControl/>
        <w:ind w:firstLine="0"/>
        <w:jc w:val="both"/>
        <w:rPr>
          <w:rFonts w:eastAsia="F1"/>
          <w:sz w:val="24"/>
          <w:szCs w:val="24"/>
        </w:rPr>
      </w:pPr>
      <w:r w:rsidRPr="00B30942">
        <w:rPr>
          <w:rFonts w:eastAsia="F1"/>
          <w:sz w:val="24"/>
          <w:szCs w:val="24"/>
        </w:rPr>
        <w:t>ленное величиной и формой слагающих породы минералов, а также характера связи между отдельными элементами, их образующими, в частности степень кристаллизации и т. д.</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Текстурой </w:t>
      </w:r>
      <w:r w:rsidRPr="00B30942">
        <w:rPr>
          <w:rFonts w:eastAsia="F1"/>
          <w:sz w:val="24"/>
          <w:szCs w:val="24"/>
        </w:rPr>
        <w:t xml:space="preserve">грунтов называется их сложение, т.е. пространственное размещение и </w:t>
      </w:r>
      <w:proofErr w:type="spellStart"/>
      <w:r w:rsidRPr="00B30942">
        <w:rPr>
          <w:rFonts w:eastAsia="F1"/>
          <w:sz w:val="24"/>
          <w:szCs w:val="24"/>
        </w:rPr>
        <w:t>вза</w:t>
      </w:r>
      <w:proofErr w:type="spellEnd"/>
      <w:r w:rsidRPr="00B30942">
        <w:rPr>
          <w:rFonts w:eastAsia="F1"/>
          <w:sz w:val="24"/>
          <w:szCs w:val="24"/>
        </w:rPr>
        <w:t>-</w:t>
      </w:r>
    </w:p>
    <w:p w:rsidR="001562CE" w:rsidRPr="00B30942" w:rsidRDefault="001562CE" w:rsidP="001562CE">
      <w:pPr>
        <w:widowControl/>
        <w:ind w:firstLine="0"/>
        <w:jc w:val="both"/>
        <w:rPr>
          <w:rFonts w:eastAsia="F1"/>
          <w:sz w:val="24"/>
          <w:szCs w:val="24"/>
        </w:rPr>
      </w:pPr>
      <w:proofErr w:type="spellStart"/>
      <w:r w:rsidRPr="00B30942">
        <w:rPr>
          <w:rFonts w:eastAsia="F1"/>
          <w:sz w:val="24"/>
          <w:szCs w:val="24"/>
        </w:rPr>
        <w:t>имное</w:t>
      </w:r>
      <w:proofErr w:type="spellEnd"/>
      <w:r w:rsidRPr="00B30942">
        <w:rPr>
          <w:rFonts w:eastAsia="F1"/>
          <w:sz w:val="24"/>
          <w:szCs w:val="24"/>
        </w:rPr>
        <w:t xml:space="preserve"> расположение частиц грунтов и их агрегатов, зависящее от условий накопления осадка. </w:t>
      </w:r>
      <w:r w:rsidRPr="00B30942">
        <w:rPr>
          <w:rFonts w:eastAsia="F7"/>
          <w:i/>
          <w:iCs/>
          <w:sz w:val="24"/>
          <w:szCs w:val="24"/>
        </w:rPr>
        <w:t xml:space="preserve">Текстура </w:t>
      </w:r>
      <w:r w:rsidRPr="00B30942">
        <w:rPr>
          <w:rFonts w:eastAsia="F1"/>
          <w:sz w:val="24"/>
          <w:szCs w:val="24"/>
        </w:rPr>
        <w:t>определяет собой внешний облик горной породы и грунта (например, массивность, однородность, слоистость, пористость).</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Результат проявления </w:t>
      </w:r>
      <w:r w:rsidRPr="00B30942">
        <w:rPr>
          <w:rFonts w:eastAsia="F7"/>
          <w:i/>
          <w:iCs/>
          <w:sz w:val="24"/>
          <w:szCs w:val="24"/>
        </w:rPr>
        <w:t xml:space="preserve">тектонических процессов и явлений </w:t>
      </w:r>
      <w:r w:rsidRPr="00B30942">
        <w:rPr>
          <w:rFonts w:eastAsia="F1"/>
          <w:sz w:val="24"/>
          <w:szCs w:val="24"/>
        </w:rPr>
        <w:t>— изменение во времени высотного положения континентов, деформации земной коры и горообразования.</w:t>
      </w:r>
    </w:p>
    <w:p w:rsidR="001562CE" w:rsidRPr="00B30942" w:rsidRDefault="001562CE" w:rsidP="001562CE">
      <w:pPr>
        <w:widowControl/>
        <w:ind w:firstLine="0"/>
        <w:jc w:val="both"/>
        <w:rPr>
          <w:rFonts w:eastAsia="F1"/>
          <w:sz w:val="24"/>
          <w:szCs w:val="24"/>
        </w:rPr>
      </w:pPr>
      <w:r w:rsidRPr="00B30942">
        <w:rPr>
          <w:rFonts w:eastAsia="F7"/>
          <w:i/>
          <w:iCs/>
          <w:sz w:val="24"/>
          <w:szCs w:val="24"/>
        </w:rPr>
        <w:t>Трансгрессия моря</w:t>
      </w:r>
      <w:r w:rsidRPr="00B30942">
        <w:rPr>
          <w:rFonts w:eastAsia="F1"/>
          <w:sz w:val="24"/>
          <w:szCs w:val="24"/>
        </w:rPr>
        <w:t xml:space="preserve"> — затоплением пониженных участков суши морем</w:t>
      </w:r>
      <w:proofErr w:type="gramStart"/>
      <w:r w:rsidRPr="00B30942">
        <w:rPr>
          <w:rFonts w:eastAsia="F1"/>
          <w:sz w:val="24"/>
          <w:szCs w:val="24"/>
        </w:rPr>
        <w:t xml:space="preserve"> .</w:t>
      </w:r>
      <w:proofErr w:type="gramEnd"/>
      <w:r w:rsidRPr="00B30942">
        <w:rPr>
          <w:rFonts w:eastAsia="F1"/>
          <w:sz w:val="24"/>
          <w:szCs w:val="24"/>
        </w:rPr>
        <w:t xml:space="preserve"> Вызывается тепловым расширением (понижением плотности) базальтовых масс верхней мантии, вследствие чего континентальные массивы более глубоко погружаются в базальтовый пояс.</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Основой современной МГ является модель сплошной среды. В ней не рассматривается поведение отдельной частицы, принимается, что составляющие грунта заполняют рассматриваемую часть пространства непрерывно. Непрерывность (континуум) строения такого идеализированного тела сохраняется и в процессе его деформирования. Такой подход к механической модели грунта называется </w:t>
      </w:r>
      <w:r w:rsidRPr="00B30942">
        <w:rPr>
          <w:rFonts w:eastAsia="F7"/>
          <w:i/>
          <w:iCs/>
          <w:sz w:val="24"/>
          <w:szCs w:val="24"/>
        </w:rPr>
        <w:t>ф е н о м е н о л о г и ч е с к и м.</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Физическое выветривание </w:t>
      </w:r>
      <w:r w:rsidRPr="00B30942">
        <w:rPr>
          <w:rFonts w:eastAsia="F1"/>
          <w:sz w:val="24"/>
          <w:szCs w:val="24"/>
        </w:rPr>
        <w:t>в жестких скальных породах проявляется с расчленения</w:t>
      </w:r>
    </w:p>
    <w:p w:rsidR="001562CE" w:rsidRPr="00B30942" w:rsidRDefault="001562CE" w:rsidP="001562CE">
      <w:pPr>
        <w:widowControl/>
        <w:ind w:firstLine="0"/>
        <w:jc w:val="both"/>
        <w:rPr>
          <w:rFonts w:eastAsia="F1"/>
          <w:sz w:val="24"/>
          <w:szCs w:val="24"/>
        </w:rPr>
      </w:pPr>
      <w:r w:rsidRPr="00B30942">
        <w:rPr>
          <w:rFonts w:eastAsia="F1"/>
          <w:sz w:val="24"/>
          <w:szCs w:val="24"/>
        </w:rPr>
        <w:t>массивов на все меньшие и меньшие обломки, связанного, например, с неравномерным нагреванием и остыванием. Этому процессу способствует расширение воды, замерзающей в трещинах породы.</w:t>
      </w:r>
    </w:p>
    <w:p w:rsidR="001562CE" w:rsidRPr="00B30942" w:rsidRDefault="001562CE" w:rsidP="001562CE">
      <w:pPr>
        <w:widowControl/>
        <w:ind w:firstLine="0"/>
        <w:jc w:val="both"/>
        <w:rPr>
          <w:rFonts w:eastAsia="F1"/>
          <w:sz w:val="24"/>
          <w:szCs w:val="24"/>
        </w:rPr>
      </w:pPr>
      <w:r w:rsidRPr="00B30942">
        <w:rPr>
          <w:rFonts w:eastAsia="F1"/>
          <w:sz w:val="24"/>
          <w:szCs w:val="24"/>
        </w:rPr>
        <w:t>Процесс физического выветривания обычно сопровождается возрастающим по мере</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расчленения породы </w:t>
      </w:r>
      <w:r w:rsidRPr="00B30942">
        <w:rPr>
          <w:rFonts w:eastAsia="F7"/>
          <w:i/>
          <w:iCs/>
          <w:sz w:val="24"/>
          <w:szCs w:val="24"/>
        </w:rPr>
        <w:t xml:space="preserve">химическим выветриванием — </w:t>
      </w:r>
      <w:r w:rsidRPr="00B30942">
        <w:rPr>
          <w:rFonts w:eastAsia="F1"/>
          <w:sz w:val="24"/>
          <w:szCs w:val="24"/>
        </w:rPr>
        <w:t>процессом химического взаимодействия</w:t>
      </w:r>
    </w:p>
    <w:p w:rsidR="001562CE" w:rsidRPr="00B30942" w:rsidRDefault="001562CE" w:rsidP="001562CE">
      <w:pPr>
        <w:widowControl/>
        <w:ind w:firstLine="0"/>
        <w:jc w:val="both"/>
        <w:rPr>
          <w:rFonts w:eastAsia="F1"/>
          <w:sz w:val="24"/>
          <w:szCs w:val="24"/>
        </w:rPr>
      </w:pPr>
      <w:r w:rsidRPr="00B30942">
        <w:rPr>
          <w:rFonts w:eastAsia="F1"/>
          <w:sz w:val="24"/>
          <w:szCs w:val="24"/>
        </w:rPr>
        <w:t>слагающих породу минералов с образующимися в атмосфере реагентами.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Экзогенные процессы </w:t>
      </w:r>
      <w:r w:rsidRPr="00B30942">
        <w:rPr>
          <w:rFonts w:eastAsia="F1"/>
          <w:sz w:val="24"/>
          <w:szCs w:val="24"/>
        </w:rPr>
        <w:t>характеризуются воздействием на горные породы и грунты в</w:t>
      </w:r>
    </w:p>
    <w:p w:rsidR="001562CE" w:rsidRPr="00B30942" w:rsidRDefault="001562CE" w:rsidP="001562CE">
      <w:pPr>
        <w:widowControl/>
        <w:ind w:firstLine="0"/>
        <w:jc w:val="both"/>
        <w:rPr>
          <w:rFonts w:eastAsia="F1"/>
          <w:sz w:val="24"/>
          <w:szCs w:val="24"/>
        </w:rPr>
      </w:pPr>
      <w:r w:rsidRPr="00B30942">
        <w:rPr>
          <w:rFonts w:eastAsia="F1"/>
          <w:sz w:val="24"/>
          <w:szCs w:val="24"/>
        </w:rPr>
        <w:t>покровных горизонтах земной коры внешних агентов, подобных ветру, высокой и низкой</w:t>
      </w:r>
    </w:p>
    <w:p w:rsidR="001562CE" w:rsidRPr="00B30942" w:rsidRDefault="001562CE" w:rsidP="001562CE">
      <w:pPr>
        <w:widowControl/>
        <w:ind w:firstLine="0"/>
        <w:jc w:val="both"/>
        <w:rPr>
          <w:rFonts w:eastAsia="F1"/>
          <w:sz w:val="24"/>
          <w:szCs w:val="24"/>
        </w:rPr>
      </w:pPr>
      <w:r w:rsidRPr="00B30942">
        <w:rPr>
          <w:rFonts w:eastAsia="F1"/>
          <w:sz w:val="24"/>
          <w:szCs w:val="24"/>
        </w:rPr>
        <w:t>температуре, атмосферных осадков, текучей воды и т. п.</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Эндогенные процессы </w:t>
      </w:r>
      <w:r w:rsidRPr="00B30942">
        <w:rPr>
          <w:rFonts w:eastAsia="F1"/>
          <w:b/>
          <w:bCs/>
          <w:i/>
          <w:iCs/>
          <w:sz w:val="24"/>
          <w:szCs w:val="24"/>
        </w:rPr>
        <w:t xml:space="preserve">— </w:t>
      </w:r>
      <w:r w:rsidRPr="00B30942">
        <w:rPr>
          <w:rFonts w:eastAsia="F1"/>
          <w:sz w:val="24"/>
          <w:szCs w:val="24"/>
        </w:rPr>
        <w:t xml:space="preserve">интенсивные </w:t>
      </w:r>
      <w:r w:rsidRPr="00B30942">
        <w:rPr>
          <w:rFonts w:eastAsia="F7"/>
          <w:i/>
          <w:iCs/>
          <w:sz w:val="24"/>
          <w:szCs w:val="24"/>
        </w:rPr>
        <w:t xml:space="preserve">внутренние </w:t>
      </w:r>
      <w:r w:rsidRPr="00B30942">
        <w:rPr>
          <w:rFonts w:eastAsia="F1"/>
          <w:sz w:val="24"/>
          <w:szCs w:val="24"/>
        </w:rPr>
        <w:t>процессы в недрах Земли</w:t>
      </w:r>
      <w:r w:rsidRPr="00B30942">
        <w:rPr>
          <w:rFonts w:eastAsia="F7"/>
          <w:i/>
          <w:iCs/>
          <w:sz w:val="24"/>
          <w:szCs w:val="24"/>
        </w:rPr>
        <w:t xml:space="preserve">. </w:t>
      </w:r>
      <w:r w:rsidRPr="00B30942">
        <w:rPr>
          <w:rFonts w:eastAsia="F1"/>
          <w:sz w:val="24"/>
          <w:szCs w:val="24"/>
        </w:rPr>
        <w:t>Они про-</w:t>
      </w:r>
    </w:p>
    <w:p w:rsidR="001562CE" w:rsidRPr="00B30942" w:rsidRDefault="001562CE" w:rsidP="001562CE">
      <w:pPr>
        <w:widowControl/>
        <w:ind w:firstLine="0"/>
        <w:jc w:val="both"/>
        <w:rPr>
          <w:rFonts w:eastAsia="F1"/>
          <w:sz w:val="24"/>
          <w:szCs w:val="24"/>
        </w:rPr>
      </w:pPr>
      <w:r w:rsidRPr="00B30942">
        <w:rPr>
          <w:rFonts w:eastAsia="F1"/>
          <w:sz w:val="24"/>
          <w:szCs w:val="24"/>
        </w:rPr>
        <w:t>являются в виде грандиозных вулканических извержений, частых землетрясений, что приводит к деформациям земной коры.</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Эпигенез — </w:t>
      </w:r>
      <w:r w:rsidRPr="00B30942">
        <w:rPr>
          <w:rFonts w:eastAsia="F1"/>
          <w:sz w:val="24"/>
          <w:szCs w:val="24"/>
        </w:rPr>
        <w:t>процесс формирования пород из рыхлого осадка с его уплотнением под</w:t>
      </w:r>
    </w:p>
    <w:p w:rsidR="001562CE" w:rsidRPr="00B30942" w:rsidRDefault="001562CE" w:rsidP="001562CE">
      <w:pPr>
        <w:widowControl/>
        <w:ind w:firstLine="0"/>
        <w:jc w:val="both"/>
        <w:rPr>
          <w:rFonts w:eastAsia="F1"/>
          <w:sz w:val="24"/>
          <w:szCs w:val="24"/>
        </w:rPr>
      </w:pPr>
      <w:r w:rsidRPr="00B30942">
        <w:rPr>
          <w:rFonts w:eastAsia="F1"/>
          <w:sz w:val="24"/>
          <w:szCs w:val="24"/>
        </w:rPr>
        <w:t>давлением и различных физико-химических процессов, приводящих к цементации грунтов.</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Эпоха орогенеза — </w:t>
      </w:r>
      <w:r w:rsidRPr="00B30942">
        <w:rPr>
          <w:rFonts w:eastAsia="F1"/>
          <w:sz w:val="24"/>
          <w:szCs w:val="24"/>
        </w:rPr>
        <w:t>период горообразования (складчатости). Земная кора из-за своей</w:t>
      </w:r>
    </w:p>
    <w:p w:rsidR="001562CE" w:rsidRPr="00B30942" w:rsidRDefault="001562CE" w:rsidP="001562CE">
      <w:pPr>
        <w:widowControl/>
        <w:ind w:firstLine="0"/>
        <w:jc w:val="both"/>
        <w:rPr>
          <w:rFonts w:eastAsia="F1"/>
          <w:sz w:val="24"/>
          <w:szCs w:val="24"/>
        </w:rPr>
      </w:pPr>
      <w:r w:rsidRPr="00B30942">
        <w:rPr>
          <w:rFonts w:eastAsia="F1"/>
          <w:sz w:val="24"/>
          <w:szCs w:val="24"/>
        </w:rPr>
        <w:t>относительно малой жесткости стремится следовать за изменяющимся объемом и формой земного шара. При этом в связи с изменением ее поверхности, под воздействием магматических продуктов в ее трещинах, земная кора коробилась, деформировалась и сжималась в складки.</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Эпоха эволюции или тектонического покоя </w:t>
      </w:r>
      <w:r w:rsidRPr="00B30942">
        <w:rPr>
          <w:rFonts w:eastAsia="F1"/>
          <w:sz w:val="24"/>
          <w:szCs w:val="24"/>
        </w:rPr>
        <w:t>— период интенсивного проявления всякого</w:t>
      </w:r>
    </w:p>
    <w:p w:rsidR="001562CE" w:rsidRPr="00B30942" w:rsidRDefault="001562CE" w:rsidP="001562CE">
      <w:pPr>
        <w:widowControl/>
        <w:ind w:firstLine="0"/>
        <w:jc w:val="both"/>
        <w:rPr>
          <w:rFonts w:eastAsia="F1"/>
          <w:sz w:val="24"/>
          <w:szCs w:val="24"/>
        </w:rPr>
      </w:pPr>
      <w:r w:rsidRPr="00B30942">
        <w:rPr>
          <w:rFonts w:eastAsia="F1"/>
          <w:sz w:val="24"/>
          <w:szCs w:val="24"/>
        </w:rPr>
        <w:t xml:space="preserve">рода </w:t>
      </w:r>
      <w:r w:rsidRPr="00B30942">
        <w:rPr>
          <w:rFonts w:eastAsia="F7"/>
          <w:i/>
          <w:iCs/>
          <w:sz w:val="24"/>
          <w:szCs w:val="24"/>
        </w:rPr>
        <w:t xml:space="preserve">экзогенных </w:t>
      </w:r>
      <w:r w:rsidRPr="00B30942">
        <w:rPr>
          <w:rFonts w:eastAsia="F1"/>
          <w:sz w:val="24"/>
          <w:szCs w:val="24"/>
        </w:rPr>
        <w:t>(внешних) разрушительных агентов, в первую очередь выветривания.</w:t>
      </w:r>
    </w:p>
    <w:p w:rsidR="001562CE" w:rsidRPr="00B30942" w:rsidRDefault="001562CE" w:rsidP="001562CE">
      <w:pPr>
        <w:widowControl/>
        <w:ind w:firstLine="0"/>
        <w:jc w:val="both"/>
        <w:rPr>
          <w:rFonts w:eastAsia="F1"/>
          <w:sz w:val="24"/>
          <w:szCs w:val="24"/>
        </w:rPr>
      </w:pPr>
      <w:r w:rsidRPr="00B30942">
        <w:rPr>
          <w:rFonts w:eastAsia="F7"/>
          <w:i/>
          <w:iCs/>
          <w:sz w:val="24"/>
          <w:szCs w:val="24"/>
        </w:rPr>
        <w:lastRenderedPageBreak/>
        <w:t xml:space="preserve">Эффективные давления </w:t>
      </w:r>
      <w:r w:rsidRPr="00B30942">
        <w:rPr>
          <w:rFonts w:eastAsia="F1"/>
          <w:sz w:val="24"/>
          <w:szCs w:val="24"/>
        </w:rPr>
        <w:t>(</w:t>
      </w:r>
      <w:r w:rsidRPr="00B30942">
        <w:rPr>
          <w:rFonts w:eastAsia="F7"/>
          <w:i/>
          <w:iCs/>
          <w:sz w:val="24"/>
          <w:szCs w:val="24"/>
        </w:rPr>
        <w:t>напряжения</w:t>
      </w:r>
      <w:r w:rsidRPr="00B30942">
        <w:rPr>
          <w:rFonts w:eastAsia="F1"/>
          <w:sz w:val="24"/>
          <w:szCs w:val="24"/>
        </w:rPr>
        <w:t>), передаются по контактам минеральных частиц, уплотняя и упрочняя грунт (т.е. эффективно действуют на грунтовые частицы).</w:t>
      </w:r>
    </w:p>
    <w:p w:rsidR="001562CE" w:rsidRPr="00B30942" w:rsidRDefault="001562CE" w:rsidP="001562CE">
      <w:pPr>
        <w:widowControl/>
        <w:ind w:firstLine="0"/>
        <w:jc w:val="both"/>
        <w:rPr>
          <w:rFonts w:eastAsia="F1"/>
          <w:sz w:val="24"/>
          <w:szCs w:val="24"/>
        </w:rPr>
      </w:pPr>
      <w:r w:rsidRPr="00B30942">
        <w:rPr>
          <w:rFonts w:eastAsia="F7"/>
          <w:i/>
          <w:iCs/>
          <w:sz w:val="24"/>
          <w:szCs w:val="24"/>
        </w:rPr>
        <w:t xml:space="preserve">Ювенильными </w:t>
      </w:r>
      <w:r w:rsidRPr="00B30942">
        <w:rPr>
          <w:rFonts w:eastAsia="F1"/>
          <w:sz w:val="24"/>
          <w:szCs w:val="24"/>
        </w:rPr>
        <w:t>называются воды, проникающие в поверхностные горизонты земной коры из недр Земли и связанные, по всей вероятности, с конденсацией паров воды, содержащихся в магме.</w:t>
      </w:r>
    </w:p>
    <w:p w:rsidR="001562CE" w:rsidRPr="00B30942" w:rsidRDefault="001562CE" w:rsidP="001562CE">
      <w:pPr>
        <w:rPr>
          <w:sz w:val="24"/>
          <w:szCs w:val="24"/>
        </w:rPr>
      </w:pPr>
    </w:p>
    <w:p w:rsidR="001562CE" w:rsidRPr="00B30942" w:rsidRDefault="001562CE" w:rsidP="001562CE">
      <w:pPr>
        <w:ind w:firstLine="0"/>
        <w:jc w:val="both"/>
        <w:rPr>
          <w:sz w:val="24"/>
          <w:szCs w:val="24"/>
        </w:rPr>
      </w:pPr>
    </w:p>
    <w:p w:rsidR="00E2611B" w:rsidRPr="00B30942" w:rsidRDefault="00E2611B">
      <w:pPr>
        <w:rPr>
          <w:sz w:val="24"/>
          <w:szCs w:val="24"/>
        </w:rPr>
      </w:pPr>
    </w:p>
    <w:sectPr w:rsidR="00E2611B" w:rsidRPr="00B30942" w:rsidSect="00E2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1">
    <w:altName w:val="MS Mincho"/>
    <w:panose1 w:val="00000000000000000000"/>
    <w:charset w:val="80"/>
    <w:family w:val="auto"/>
    <w:notTrueType/>
    <w:pitch w:val="default"/>
    <w:sig w:usb0="00000001" w:usb1="08070000" w:usb2="00000010" w:usb3="00000000" w:csb0="00020000" w:csb1="00000000"/>
  </w:font>
  <w:font w:name="F7">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81"/>
    <w:multiLevelType w:val="singleLevel"/>
    <w:tmpl w:val="0419000F"/>
    <w:lvl w:ilvl="0">
      <w:start w:val="1"/>
      <w:numFmt w:val="decimal"/>
      <w:lvlText w:val="%1."/>
      <w:lvlJc w:val="left"/>
      <w:pPr>
        <w:tabs>
          <w:tab w:val="num" w:pos="360"/>
        </w:tabs>
        <w:ind w:left="360" w:hanging="360"/>
      </w:pPr>
    </w:lvl>
  </w:abstractNum>
  <w:abstractNum w:abstractNumId="1">
    <w:nsid w:val="02005AA1"/>
    <w:multiLevelType w:val="singleLevel"/>
    <w:tmpl w:val="0419000F"/>
    <w:lvl w:ilvl="0">
      <w:start w:val="1"/>
      <w:numFmt w:val="decimal"/>
      <w:lvlText w:val="%1."/>
      <w:lvlJc w:val="left"/>
      <w:pPr>
        <w:tabs>
          <w:tab w:val="num" w:pos="360"/>
        </w:tabs>
        <w:ind w:left="360" w:hanging="360"/>
      </w:pPr>
    </w:lvl>
  </w:abstractNum>
  <w:abstractNum w:abstractNumId="2">
    <w:nsid w:val="058F7194"/>
    <w:multiLevelType w:val="singleLevel"/>
    <w:tmpl w:val="0419000F"/>
    <w:lvl w:ilvl="0">
      <w:start w:val="7"/>
      <w:numFmt w:val="decimal"/>
      <w:lvlText w:val="%1."/>
      <w:lvlJc w:val="left"/>
      <w:pPr>
        <w:tabs>
          <w:tab w:val="num" w:pos="360"/>
        </w:tabs>
        <w:ind w:left="360" w:hanging="360"/>
      </w:pPr>
    </w:lvl>
  </w:abstractNum>
  <w:abstractNum w:abstractNumId="3">
    <w:nsid w:val="069C352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4136D2"/>
    <w:multiLevelType w:val="hybridMultilevel"/>
    <w:tmpl w:val="BB28A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E1652"/>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FA2"/>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7">
    <w:nsid w:val="0AA80866"/>
    <w:multiLevelType w:val="hybridMultilevel"/>
    <w:tmpl w:val="73E69A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6DF2BA5"/>
    <w:multiLevelType w:val="singleLevel"/>
    <w:tmpl w:val="0419000F"/>
    <w:lvl w:ilvl="0">
      <w:start w:val="1"/>
      <w:numFmt w:val="decimal"/>
      <w:lvlText w:val="%1."/>
      <w:lvlJc w:val="left"/>
      <w:pPr>
        <w:tabs>
          <w:tab w:val="num" w:pos="360"/>
        </w:tabs>
        <w:ind w:left="360" w:hanging="360"/>
      </w:pPr>
    </w:lvl>
  </w:abstractNum>
  <w:abstractNum w:abstractNumId="10">
    <w:nsid w:val="17915416"/>
    <w:multiLevelType w:val="singleLevel"/>
    <w:tmpl w:val="0419000F"/>
    <w:lvl w:ilvl="0">
      <w:start w:val="1"/>
      <w:numFmt w:val="decimal"/>
      <w:lvlText w:val="%1."/>
      <w:lvlJc w:val="left"/>
      <w:pPr>
        <w:tabs>
          <w:tab w:val="num" w:pos="360"/>
        </w:tabs>
        <w:ind w:left="360" w:hanging="360"/>
      </w:pPr>
    </w:lvl>
  </w:abstractNum>
  <w:abstractNum w:abstractNumId="11">
    <w:nsid w:val="1B3A33D6"/>
    <w:multiLevelType w:val="hybridMultilevel"/>
    <w:tmpl w:val="B8F87D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846904"/>
    <w:multiLevelType w:val="singleLevel"/>
    <w:tmpl w:val="0419000F"/>
    <w:lvl w:ilvl="0">
      <w:start w:val="1"/>
      <w:numFmt w:val="decimal"/>
      <w:lvlText w:val="%1."/>
      <w:lvlJc w:val="left"/>
      <w:pPr>
        <w:tabs>
          <w:tab w:val="num" w:pos="360"/>
        </w:tabs>
        <w:ind w:left="360" w:hanging="360"/>
      </w:pPr>
    </w:lvl>
  </w:abstractNum>
  <w:abstractNum w:abstractNumId="13">
    <w:nsid w:val="21FE4C07"/>
    <w:multiLevelType w:val="singleLevel"/>
    <w:tmpl w:val="0419000F"/>
    <w:lvl w:ilvl="0">
      <w:start w:val="1"/>
      <w:numFmt w:val="decimal"/>
      <w:lvlText w:val="%1."/>
      <w:lvlJc w:val="left"/>
      <w:pPr>
        <w:tabs>
          <w:tab w:val="num" w:pos="360"/>
        </w:tabs>
        <w:ind w:left="360" w:hanging="360"/>
      </w:pPr>
    </w:lvl>
  </w:abstractNum>
  <w:abstractNum w:abstractNumId="14">
    <w:nsid w:val="23AF240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3A24FA"/>
    <w:multiLevelType w:val="singleLevel"/>
    <w:tmpl w:val="0419000F"/>
    <w:lvl w:ilvl="0">
      <w:start w:val="6"/>
      <w:numFmt w:val="decimal"/>
      <w:lvlText w:val="%1."/>
      <w:lvlJc w:val="left"/>
      <w:pPr>
        <w:tabs>
          <w:tab w:val="num" w:pos="360"/>
        </w:tabs>
        <w:ind w:left="360" w:hanging="360"/>
      </w:pPr>
    </w:lvl>
  </w:abstractNum>
  <w:abstractNum w:abstractNumId="16">
    <w:nsid w:val="27D66F37"/>
    <w:multiLevelType w:val="hybridMultilevel"/>
    <w:tmpl w:val="3C60BA08"/>
    <w:lvl w:ilvl="0" w:tplc="EA5450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10C26"/>
    <w:multiLevelType w:val="hybridMultilevel"/>
    <w:tmpl w:val="593005B6"/>
    <w:lvl w:ilvl="0" w:tplc="710EA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FB4D91"/>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06FD"/>
    <w:multiLevelType w:val="hybridMultilevel"/>
    <w:tmpl w:val="B6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200F"/>
    <w:multiLevelType w:val="singleLevel"/>
    <w:tmpl w:val="0419000F"/>
    <w:lvl w:ilvl="0">
      <w:start w:val="1"/>
      <w:numFmt w:val="decimal"/>
      <w:lvlText w:val="%1."/>
      <w:lvlJc w:val="left"/>
      <w:pPr>
        <w:tabs>
          <w:tab w:val="num" w:pos="360"/>
        </w:tabs>
        <w:ind w:left="360" w:hanging="360"/>
      </w:pPr>
    </w:lvl>
  </w:abstractNum>
  <w:abstractNum w:abstractNumId="21">
    <w:nsid w:val="4DDF31B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2DC0AA4"/>
    <w:multiLevelType w:val="hybridMultilevel"/>
    <w:tmpl w:val="AD66ACCE"/>
    <w:lvl w:ilvl="0" w:tplc="0419000F">
      <w:start w:val="1"/>
      <w:numFmt w:val="decimal"/>
      <w:pStyle w:val="4"/>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4EB15D7"/>
    <w:multiLevelType w:val="hybridMultilevel"/>
    <w:tmpl w:val="BFB8987A"/>
    <w:lvl w:ilvl="0" w:tplc="C5D036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853A65"/>
    <w:multiLevelType w:val="hybridMultilevel"/>
    <w:tmpl w:val="92E62326"/>
    <w:lvl w:ilvl="0" w:tplc="5DEC837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5FA61DE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6592170"/>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7">
    <w:nsid w:val="70315225"/>
    <w:multiLevelType w:val="hybridMultilevel"/>
    <w:tmpl w:val="40BE41F8"/>
    <w:lvl w:ilvl="0" w:tplc="0158DA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9F21A0"/>
    <w:multiLevelType w:val="hybridMultilevel"/>
    <w:tmpl w:val="C29A4ADA"/>
    <w:lvl w:ilvl="0" w:tplc="57AA7A0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9">
    <w:nsid w:val="7C867996"/>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0"/>
    <w:lvlOverride w:ilvl="0">
      <w:startOverride w:val="1"/>
    </w:lvlOverride>
  </w:num>
  <w:num w:numId="4">
    <w:abstractNumId w:val="20"/>
    <w:lvlOverride w:ilvl="0">
      <w:startOverride w:val="1"/>
    </w:lvlOverride>
  </w:num>
  <w:num w:numId="5">
    <w:abstractNumId w:val="1"/>
    <w:lvlOverride w:ilvl="0">
      <w:startOverride w:val="1"/>
    </w:lvlOverride>
  </w:num>
  <w:num w:numId="6">
    <w:abstractNumId w:val="9"/>
    <w:lvlOverride w:ilvl="0">
      <w:startOverride w:val="1"/>
    </w:lvlOverride>
  </w:num>
  <w:num w:numId="7">
    <w:abstractNumId w:val="12"/>
    <w:lvlOverride w:ilvl="0">
      <w:startOverride w:val="1"/>
    </w:lvlOverride>
  </w:num>
  <w:num w:numId="8">
    <w:abstractNumId w:val="15"/>
    <w:lvlOverride w:ilvl="0">
      <w:startOverride w:val="6"/>
    </w:lvlOverride>
  </w:num>
  <w:num w:numId="9">
    <w:abstractNumId w:val="2"/>
    <w:lvlOverride w:ilvl="0">
      <w:startOverride w:val="7"/>
    </w:lvlOverride>
  </w:num>
  <w:num w:numId="10">
    <w:abstractNumId w:val="10"/>
    <w:lvlOverride w:ilvl="0">
      <w:startOverride w:val="1"/>
    </w:lvlOverride>
  </w:num>
  <w:num w:numId="11">
    <w:abstractNumId w:val="13"/>
    <w:lvlOverride w:ilvl="0">
      <w:startOverride w:val="1"/>
    </w:lvlOverride>
  </w:num>
  <w:num w:numId="12">
    <w:abstractNumId w:val="4"/>
  </w:num>
  <w:num w:numId="13">
    <w:abstractNumId w:val="7"/>
  </w:num>
  <w:num w:numId="14">
    <w:abstractNumId w:val="23"/>
  </w:num>
  <w:num w:numId="15">
    <w:abstractNumId w:val="29"/>
  </w:num>
  <w:num w:numId="16">
    <w:abstractNumId w:val="3"/>
  </w:num>
  <w:num w:numId="17">
    <w:abstractNumId w:val="21"/>
  </w:num>
  <w:num w:numId="18">
    <w:abstractNumId w:val="14"/>
  </w:num>
  <w:num w:numId="19">
    <w:abstractNumId w:val="25"/>
  </w:num>
  <w:num w:numId="20">
    <w:abstractNumId w:val="6"/>
  </w:num>
  <w:num w:numId="21">
    <w:abstractNumId w:val="26"/>
  </w:num>
  <w:num w:numId="22">
    <w:abstractNumId w:val="22"/>
  </w:num>
  <w:num w:numId="23">
    <w:abstractNumId w:val="5"/>
  </w:num>
  <w:num w:numId="24">
    <w:abstractNumId w:val="11"/>
  </w:num>
  <w:num w:numId="25">
    <w:abstractNumId w:val="19"/>
  </w:num>
  <w:num w:numId="26">
    <w:abstractNumId w:val="18"/>
  </w:num>
  <w:num w:numId="27">
    <w:abstractNumId w:val="8"/>
  </w:num>
  <w:num w:numId="28">
    <w:abstractNumId w:val="24"/>
  </w:num>
  <w:num w:numId="29">
    <w:abstractNumId w:val="28"/>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562CE"/>
    <w:rsid w:val="000A3B55"/>
    <w:rsid w:val="001562CE"/>
    <w:rsid w:val="0016485D"/>
    <w:rsid w:val="00295B4D"/>
    <w:rsid w:val="002E003A"/>
    <w:rsid w:val="002F112D"/>
    <w:rsid w:val="00362250"/>
    <w:rsid w:val="00430B68"/>
    <w:rsid w:val="00460256"/>
    <w:rsid w:val="00465B53"/>
    <w:rsid w:val="004E10E2"/>
    <w:rsid w:val="00512635"/>
    <w:rsid w:val="00586DFB"/>
    <w:rsid w:val="006D6D82"/>
    <w:rsid w:val="007E7E7F"/>
    <w:rsid w:val="0091042B"/>
    <w:rsid w:val="009B121C"/>
    <w:rsid w:val="00A33928"/>
    <w:rsid w:val="00AC29BC"/>
    <w:rsid w:val="00B30942"/>
    <w:rsid w:val="00C609FA"/>
    <w:rsid w:val="00CF0DA1"/>
    <w:rsid w:val="00D043E4"/>
    <w:rsid w:val="00D33A69"/>
    <w:rsid w:val="00D847FA"/>
    <w:rsid w:val="00E25B03"/>
    <w:rsid w:val="00E2611B"/>
    <w:rsid w:val="00E60CEF"/>
    <w:rsid w:val="00F54B93"/>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CE"/>
    <w:pPr>
      <w:widowControl w:val="0"/>
      <w:autoSpaceDE w:val="0"/>
      <w:autoSpaceDN w:val="0"/>
      <w:adjustRightInd w:val="0"/>
      <w:spacing w:after="0" w:line="240" w:lineRule="auto"/>
      <w:ind w:firstLine="440"/>
    </w:pPr>
    <w:rPr>
      <w:rFonts w:ascii="Times New Roman" w:eastAsia="Times New Roman" w:hAnsi="Times New Roman" w:cs="Times New Roman"/>
      <w:sz w:val="20"/>
      <w:szCs w:val="20"/>
      <w:lang w:eastAsia="ru-RU"/>
    </w:rPr>
  </w:style>
  <w:style w:type="paragraph" w:styleId="1">
    <w:name w:val="heading 1"/>
    <w:basedOn w:val="a"/>
    <w:next w:val="a"/>
    <w:link w:val="10"/>
    <w:qFormat/>
    <w:rsid w:val="00586D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86D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121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9B121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B121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562CE"/>
    <w:pPr>
      <w:keepNext/>
      <w:tabs>
        <w:tab w:val="left" w:pos="3460"/>
      </w:tabs>
      <w:ind w:left="120"/>
      <w:jc w:val="both"/>
      <w:outlineLvl w:val="5"/>
    </w:pPr>
    <w:rPr>
      <w:sz w:val="28"/>
    </w:rPr>
  </w:style>
  <w:style w:type="paragraph" w:styleId="7">
    <w:name w:val="heading 7"/>
    <w:basedOn w:val="a"/>
    <w:next w:val="a"/>
    <w:link w:val="70"/>
    <w:qFormat/>
    <w:rsid w:val="001562CE"/>
    <w:pPr>
      <w:keepNext/>
      <w:ind w:firstLine="0"/>
      <w:outlineLvl w:val="6"/>
    </w:pPr>
    <w:rPr>
      <w:sz w:val="28"/>
      <w:szCs w:val="18"/>
    </w:rPr>
  </w:style>
  <w:style w:type="paragraph" w:styleId="8">
    <w:name w:val="heading 8"/>
    <w:basedOn w:val="a"/>
    <w:next w:val="a"/>
    <w:link w:val="80"/>
    <w:qFormat/>
    <w:rsid w:val="001562CE"/>
    <w:pPr>
      <w:keepNext/>
      <w:ind w:firstLine="0"/>
      <w:jc w:val="both"/>
      <w:outlineLvl w:val="7"/>
    </w:pPr>
    <w:rPr>
      <w:sz w:val="28"/>
    </w:rPr>
  </w:style>
  <w:style w:type="paragraph" w:styleId="9">
    <w:name w:val="heading 9"/>
    <w:basedOn w:val="a"/>
    <w:next w:val="a"/>
    <w:link w:val="90"/>
    <w:qFormat/>
    <w:rsid w:val="001562CE"/>
    <w:pPr>
      <w:keepNext/>
      <w:ind w:left="120" w:right="20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D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86D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B121C"/>
    <w:rPr>
      <w:rFonts w:asciiTheme="majorHAnsi" w:eastAsiaTheme="majorEastAsia" w:hAnsiTheme="majorHAnsi" w:cstheme="majorBidi"/>
      <w:b/>
      <w:bCs/>
      <w:color w:val="4F81BD" w:themeColor="accent1"/>
      <w:sz w:val="20"/>
      <w:szCs w:val="20"/>
      <w:lang w:eastAsia="ru-RU"/>
    </w:rPr>
  </w:style>
  <w:style w:type="character" w:customStyle="1" w:styleId="41">
    <w:name w:val="Заголовок 4 Знак"/>
    <w:basedOn w:val="a0"/>
    <w:link w:val="40"/>
    <w:rsid w:val="009B121C"/>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9B121C"/>
    <w:rPr>
      <w:rFonts w:asciiTheme="majorHAnsi" w:eastAsiaTheme="majorEastAsia" w:hAnsiTheme="majorHAnsi" w:cstheme="majorBidi"/>
      <w:color w:val="243F60" w:themeColor="accent1" w:themeShade="7F"/>
      <w:sz w:val="20"/>
      <w:szCs w:val="20"/>
      <w:lang w:eastAsia="ru-RU"/>
    </w:rPr>
  </w:style>
  <w:style w:type="paragraph" w:styleId="a3">
    <w:name w:val="caption"/>
    <w:basedOn w:val="a"/>
    <w:next w:val="a"/>
    <w:uiPriority w:val="35"/>
    <w:unhideWhenUsed/>
    <w:qFormat/>
    <w:rsid w:val="009B121C"/>
    <w:pPr>
      <w:spacing w:after="200"/>
    </w:pPr>
    <w:rPr>
      <w:b/>
      <w:bCs/>
      <w:color w:val="4F81BD" w:themeColor="accent1"/>
      <w:sz w:val="18"/>
      <w:szCs w:val="18"/>
    </w:rPr>
  </w:style>
  <w:style w:type="paragraph" w:styleId="a4">
    <w:name w:val="Title"/>
    <w:basedOn w:val="a"/>
    <w:link w:val="a5"/>
    <w:qFormat/>
    <w:rsid w:val="00586DFB"/>
    <w:pPr>
      <w:widowControl/>
      <w:autoSpaceDE/>
      <w:autoSpaceDN/>
      <w:adjustRightInd/>
      <w:jc w:val="center"/>
    </w:pPr>
    <w:rPr>
      <w:sz w:val="28"/>
    </w:rPr>
  </w:style>
  <w:style w:type="character" w:customStyle="1" w:styleId="a5">
    <w:name w:val="Название Знак"/>
    <w:basedOn w:val="a0"/>
    <w:link w:val="a4"/>
    <w:rsid w:val="00586DFB"/>
    <w:rPr>
      <w:rFonts w:ascii="Times New Roman" w:eastAsia="Times New Roman" w:hAnsi="Times New Roman" w:cs="Times New Roman"/>
      <w:sz w:val="28"/>
      <w:szCs w:val="20"/>
      <w:lang w:eastAsia="ru-RU"/>
    </w:rPr>
  </w:style>
  <w:style w:type="paragraph" w:styleId="a6">
    <w:name w:val="Subtitle"/>
    <w:basedOn w:val="a"/>
    <w:link w:val="a7"/>
    <w:qFormat/>
    <w:rsid w:val="00586DFB"/>
    <w:pPr>
      <w:widowControl/>
      <w:autoSpaceDE/>
      <w:autoSpaceDN/>
      <w:adjustRightInd/>
      <w:jc w:val="center"/>
    </w:pPr>
    <w:rPr>
      <w:sz w:val="24"/>
    </w:rPr>
  </w:style>
  <w:style w:type="character" w:customStyle="1" w:styleId="a7">
    <w:name w:val="Подзаголовок Знак"/>
    <w:basedOn w:val="a0"/>
    <w:link w:val="a6"/>
    <w:rsid w:val="00586DFB"/>
    <w:rPr>
      <w:rFonts w:ascii="Times New Roman" w:eastAsia="Times New Roman" w:hAnsi="Times New Roman" w:cs="Times New Roman"/>
      <w:sz w:val="24"/>
      <w:szCs w:val="20"/>
      <w:lang w:eastAsia="ru-RU"/>
    </w:rPr>
  </w:style>
  <w:style w:type="character" w:styleId="a8">
    <w:name w:val="Strong"/>
    <w:basedOn w:val="a0"/>
    <w:qFormat/>
    <w:rsid w:val="009B121C"/>
    <w:rPr>
      <w:b/>
      <w:bCs/>
    </w:rPr>
  </w:style>
  <w:style w:type="paragraph" w:styleId="a9">
    <w:name w:val="No Spacing"/>
    <w:uiPriority w:val="1"/>
    <w:qFormat/>
    <w:rsid w:val="00586DFB"/>
    <w:pPr>
      <w:spacing w:after="0" w:line="240" w:lineRule="auto"/>
    </w:pPr>
  </w:style>
  <w:style w:type="paragraph" w:styleId="aa">
    <w:name w:val="List Paragraph"/>
    <w:basedOn w:val="a"/>
    <w:link w:val="ab"/>
    <w:uiPriority w:val="34"/>
    <w:qFormat/>
    <w:rsid w:val="00586DFB"/>
    <w:pPr>
      <w:ind w:left="720"/>
      <w:contextualSpacing/>
    </w:pPr>
  </w:style>
  <w:style w:type="paragraph" w:styleId="ac">
    <w:name w:val="TOC Heading"/>
    <w:basedOn w:val="1"/>
    <w:next w:val="a"/>
    <w:uiPriority w:val="39"/>
    <w:semiHidden/>
    <w:unhideWhenUsed/>
    <w:qFormat/>
    <w:rsid w:val="00586DFB"/>
    <w:pPr>
      <w:widowControl/>
      <w:autoSpaceDE/>
      <w:autoSpaceDN/>
      <w:adjustRightInd/>
      <w:spacing w:line="276" w:lineRule="auto"/>
      <w:outlineLvl w:val="9"/>
    </w:pPr>
    <w:rPr>
      <w:lang w:eastAsia="en-US"/>
    </w:rPr>
  </w:style>
  <w:style w:type="character" w:customStyle="1" w:styleId="60">
    <w:name w:val="Заголовок 6 Знак"/>
    <w:basedOn w:val="a0"/>
    <w:link w:val="6"/>
    <w:rsid w:val="001562C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562CE"/>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1562C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1562CE"/>
    <w:rPr>
      <w:rFonts w:ascii="Times New Roman" w:eastAsia="Times New Roman" w:hAnsi="Times New Roman" w:cs="Times New Roman"/>
      <w:b/>
      <w:sz w:val="28"/>
      <w:szCs w:val="20"/>
      <w:lang w:eastAsia="ru-RU"/>
    </w:rPr>
  </w:style>
  <w:style w:type="character" w:customStyle="1" w:styleId="ab">
    <w:name w:val="Абзац списка Знак"/>
    <w:link w:val="aa"/>
    <w:uiPriority w:val="34"/>
    <w:rsid w:val="001562CE"/>
    <w:rPr>
      <w:rFonts w:ascii="Times New Roman" w:eastAsia="Times New Roman" w:hAnsi="Times New Roman" w:cs="Times New Roman"/>
      <w:sz w:val="20"/>
      <w:szCs w:val="20"/>
      <w:lang w:eastAsia="ru-RU"/>
    </w:rPr>
  </w:style>
  <w:style w:type="paragraph" w:customStyle="1" w:styleId="FR1">
    <w:name w:val="FR1"/>
    <w:rsid w:val="001562CE"/>
    <w:pPr>
      <w:widowControl w:val="0"/>
      <w:autoSpaceDE w:val="0"/>
      <w:autoSpaceDN w:val="0"/>
      <w:adjustRightInd w:val="0"/>
      <w:spacing w:after="0" w:line="240" w:lineRule="auto"/>
      <w:jc w:val="right"/>
    </w:pPr>
    <w:rPr>
      <w:rFonts w:ascii="Arial" w:eastAsia="Times New Roman" w:hAnsi="Arial" w:cs="Arial"/>
      <w:noProof/>
      <w:sz w:val="18"/>
      <w:szCs w:val="18"/>
      <w:lang w:eastAsia="ru-RU"/>
    </w:rPr>
  </w:style>
  <w:style w:type="paragraph" w:styleId="ad">
    <w:name w:val="Body Text Indent"/>
    <w:basedOn w:val="a"/>
    <w:link w:val="ae"/>
    <w:rsid w:val="001562CE"/>
    <w:pPr>
      <w:ind w:firstLine="709"/>
      <w:jc w:val="both"/>
    </w:pPr>
    <w:rPr>
      <w:sz w:val="28"/>
    </w:rPr>
  </w:style>
  <w:style w:type="character" w:customStyle="1" w:styleId="ae">
    <w:name w:val="Основной текст с отступом Знак"/>
    <w:basedOn w:val="a0"/>
    <w:link w:val="ad"/>
    <w:rsid w:val="001562CE"/>
    <w:rPr>
      <w:rFonts w:ascii="Times New Roman" w:eastAsia="Times New Roman" w:hAnsi="Times New Roman" w:cs="Times New Roman"/>
      <w:sz w:val="28"/>
      <w:szCs w:val="20"/>
      <w:lang w:eastAsia="ru-RU"/>
    </w:rPr>
  </w:style>
  <w:style w:type="paragraph" w:styleId="21">
    <w:name w:val="Body Text Indent 2"/>
    <w:basedOn w:val="a"/>
    <w:link w:val="22"/>
    <w:rsid w:val="001562CE"/>
    <w:pPr>
      <w:ind w:firstLine="480"/>
      <w:jc w:val="both"/>
    </w:pPr>
    <w:rPr>
      <w:sz w:val="28"/>
    </w:rPr>
  </w:style>
  <w:style w:type="character" w:customStyle="1" w:styleId="22">
    <w:name w:val="Основной текст с отступом 2 Знак"/>
    <w:basedOn w:val="a0"/>
    <w:link w:val="21"/>
    <w:rsid w:val="001562CE"/>
    <w:rPr>
      <w:rFonts w:ascii="Times New Roman" w:eastAsia="Times New Roman" w:hAnsi="Times New Roman" w:cs="Times New Roman"/>
      <w:sz w:val="28"/>
      <w:szCs w:val="20"/>
      <w:lang w:eastAsia="ru-RU"/>
    </w:rPr>
  </w:style>
  <w:style w:type="paragraph" w:styleId="31">
    <w:name w:val="Body Text Indent 3"/>
    <w:basedOn w:val="a"/>
    <w:link w:val="32"/>
    <w:rsid w:val="001562CE"/>
    <w:pPr>
      <w:ind w:firstLine="500"/>
      <w:jc w:val="both"/>
    </w:pPr>
    <w:rPr>
      <w:sz w:val="28"/>
    </w:rPr>
  </w:style>
  <w:style w:type="character" w:customStyle="1" w:styleId="32">
    <w:name w:val="Основной текст с отступом 3 Знак"/>
    <w:basedOn w:val="a0"/>
    <w:link w:val="31"/>
    <w:rsid w:val="001562CE"/>
    <w:rPr>
      <w:rFonts w:ascii="Times New Roman" w:eastAsia="Times New Roman" w:hAnsi="Times New Roman" w:cs="Times New Roman"/>
      <w:sz w:val="28"/>
      <w:szCs w:val="20"/>
      <w:lang w:eastAsia="ru-RU"/>
    </w:rPr>
  </w:style>
  <w:style w:type="paragraph" w:styleId="af">
    <w:name w:val="Body Text"/>
    <w:basedOn w:val="a"/>
    <w:link w:val="af0"/>
    <w:rsid w:val="001562CE"/>
    <w:pPr>
      <w:ind w:firstLine="0"/>
    </w:pPr>
    <w:rPr>
      <w:sz w:val="28"/>
    </w:rPr>
  </w:style>
  <w:style w:type="character" w:customStyle="1" w:styleId="af0">
    <w:name w:val="Основной текст Знак"/>
    <w:basedOn w:val="a0"/>
    <w:link w:val="af"/>
    <w:rsid w:val="001562CE"/>
    <w:rPr>
      <w:rFonts w:ascii="Times New Roman" w:eastAsia="Times New Roman" w:hAnsi="Times New Roman" w:cs="Times New Roman"/>
      <w:sz w:val="28"/>
      <w:szCs w:val="20"/>
      <w:lang w:eastAsia="ru-RU"/>
    </w:rPr>
  </w:style>
  <w:style w:type="paragraph" w:customStyle="1" w:styleId="33">
    <w:name w:val="заголовок 3"/>
    <w:basedOn w:val="a"/>
    <w:next w:val="a"/>
    <w:rsid w:val="001562CE"/>
    <w:pPr>
      <w:keepNext/>
      <w:overflowPunct w:val="0"/>
      <w:ind w:firstLine="0"/>
      <w:textAlignment w:val="baseline"/>
    </w:pPr>
    <w:rPr>
      <w:b/>
      <w:sz w:val="28"/>
    </w:rPr>
  </w:style>
  <w:style w:type="paragraph" w:customStyle="1" w:styleId="210">
    <w:name w:val="Основной текст с отступом 21"/>
    <w:basedOn w:val="a"/>
    <w:rsid w:val="001562CE"/>
    <w:pPr>
      <w:tabs>
        <w:tab w:val="left" w:pos="0"/>
      </w:tabs>
      <w:overflowPunct w:val="0"/>
      <w:ind w:firstLine="567"/>
      <w:jc w:val="both"/>
      <w:textAlignment w:val="baseline"/>
    </w:pPr>
    <w:rPr>
      <w:sz w:val="24"/>
    </w:rPr>
  </w:style>
  <w:style w:type="paragraph" w:styleId="23">
    <w:name w:val="Body Text 2"/>
    <w:basedOn w:val="a"/>
    <w:link w:val="24"/>
    <w:rsid w:val="001562CE"/>
    <w:pPr>
      <w:tabs>
        <w:tab w:val="num" w:pos="1287"/>
      </w:tabs>
      <w:ind w:firstLine="0"/>
      <w:jc w:val="both"/>
    </w:pPr>
    <w:rPr>
      <w:sz w:val="28"/>
    </w:rPr>
  </w:style>
  <w:style w:type="character" w:customStyle="1" w:styleId="24">
    <w:name w:val="Основной текст 2 Знак"/>
    <w:basedOn w:val="a0"/>
    <w:link w:val="23"/>
    <w:rsid w:val="001562CE"/>
    <w:rPr>
      <w:rFonts w:ascii="Times New Roman" w:eastAsia="Times New Roman" w:hAnsi="Times New Roman" w:cs="Times New Roman"/>
      <w:sz w:val="28"/>
      <w:szCs w:val="20"/>
      <w:lang w:eastAsia="ru-RU"/>
    </w:rPr>
  </w:style>
  <w:style w:type="paragraph" w:styleId="af1">
    <w:name w:val="header"/>
    <w:basedOn w:val="a"/>
    <w:link w:val="af2"/>
    <w:uiPriority w:val="99"/>
    <w:rsid w:val="001562CE"/>
    <w:pPr>
      <w:widowControl/>
      <w:tabs>
        <w:tab w:val="center" w:pos="4153"/>
        <w:tab w:val="right" w:pos="8306"/>
      </w:tabs>
      <w:overflowPunct w:val="0"/>
      <w:ind w:firstLine="0"/>
      <w:textAlignment w:val="baseline"/>
    </w:pPr>
  </w:style>
  <w:style w:type="character" w:customStyle="1" w:styleId="af2">
    <w:name w:val="Верхний колонтитул Знак"/>
    <w:basedOn w:val="a0"/>
    <w:link w:val="af1"/>
    <w:uiPriority w:val="99"/>
    <w:rsid w:val="001562CE"/>
    <w:rPr>
      <w:rFonts w:ascii="Times New Roman" w:eastAsia="Times New Roman" w:hAnsi="Times New Roman" w:cs="Times New Roman"/>
      <w:sz w:val="20"/>
      <w:szCs w:val="20"/>
      <w:lang w:eastAsia="ru-RU"/>
    </w:rPr>
  </w:style>
  <w:style w:type="character" w:styleId="af3">
    <w:name w:val="page number"/>
    <w:basedOn w:val="a0"/>
    <w:rsid w:val="001562CE"/>
  </w:style>
  <w:style w:type="paragraph" w:styleId="af4">
    <w:name w:val="footer"/>
    <w:basedOn w:val="a"/>
    <w:link w:val="af5"/>
    <w:rsid w:val="001562CE"/>
    <w:pPr>
      <w:tabs>
        <w:tab w:val="center" w:pos="4677"/>
        <w:tab w:val="right" w:pos="9355"/>
      </w:tabs>
    </w:pPr>
  </w:style>
  <w:style w:type="character" w:customStyle="1" w:styleId="af5">
    <w:name w:val="Нижний колонтитул Знак"/>
    <w:basedOn w:val="a0"/>
    <w:link w:val="af4"/>
    <w:rsid w:val="001562CE"/>
    <w:rPr>
      <w:rFonts w:ascii="Times New Roman" w:eastAsia="Times New Roman" w:hAnsi="Times New Roman" w:cs="Times New Roman"/>
      <w:sz w:val="20"/>
      <w:szCs w:val="20"/>
      <w:lang w:eastAsia="ru-RU"/>
    </w:rPr>
  </w:style>
  <w:style w:type="paragraph" w:styleId="34">
    <w:name w:val="Body Text 3"/>
    <w:basedOn w:val="a"/>
    <w:link w:val="35"/>
    <w:rsid w:val="001562CE"/>
    <w:pPr>
      <w:ind w:firstLine="0"/>
      <w:jc w:val="center"/>
    </w:pPr>
    <w:rPr>
      <w:sz w:val="16"/>
    </w:rPr>
  </w:style>
  <w:style w:type="character" w:customStyle="1" w:styleId="35">
    <w:name w:val="Основной текст 3 Знак"/>
    <w:basedOn w:val="a0"/>
    <w:link w:val="34"/>
    <w:rsid w:val="001562CE"/>
    <w:rPr>
      <w:rFonts w:ascii="Times New Roman" w:eastAsia="Times New Roman" w:hAnsi="Times New Roman" w:cs="Times New Roman"/>
      <w:sz w:val="16"/>
      <w:szCs w:val="20"/>
      <w:lang w:eastAsia="ru-RU"/>
    </w:rPr>
  </w:style>
  <w:style w:type="paragraph" w:customStyle="1" w:styleId="11">
    <w:name w:val="Стиль1"/>
    <w:basedOn w:val="36"/>
    <w:next w:val="37"/>
    <w:rsid w:val="001562CE"/>
    <w:pPr>
      <w:widowControl/>
      <w:tabs>
        <w:tab w:val="clear" w:pos="926"/>
        <w:tab w:val="left" w:pos="360"/>
      </w:tabs>
      <w:autoSpaceDE/>
      <w:autoSpaceDN/>
      <w:adjustRightInd/>
      <w:ind w:left="0" w:firstLine="0"/>
      <w:jc w:val="both"/>
    </w:pPr>
    <w:rPr>
      <w:caps/>
      <w:sz w:val="24"/>
    </w:rPr>
  </w:style>
  <w:style w:type="paragraph" w:styleId="36">
    <w:name w:val="List Number 3"/>
    <w:basedOn w:val="a"/>
    <w:rsid w:val="001562CE"/>
    <w:pPr>
      <w:tabs>
        <w:tab w:val="num" w:pos="926"/>
      </w:tabs>
      <w:ind w:left="926" w:hanging="360"/>
    </w:pPr>
  </w:style>
  <w:style w:type="paragraph" w:styleId="37">
    <w:name w:val="List 3"/>
    <w:basedOn w:val="a"/>
    <w:rsid w:val="001562CE"/>
    <w:pPr>
      <w:widowControl/>
      <w:autoSpaceDE/>
      <w:autoSpaceDN/>
      <w:adjustRightInd/>
      <w:ind w:left="849" w:hanging="283"/>
    </w:pPr>
    <w:rPr>
      <w:sz w:val="24"/>
    </w:rPr>
  </w:style>
  <w:style w:type="paragraph" w:customStyle="1" w:styleId="12">
    <w:name w:val="Обычный1"/>
    <w:rsid w:val="001562CE"/>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2"/>
    <w:next w:val="12"/>
    <w:rsid w:val="001562CE"/>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3">
    <w:name w:val="Цитата1"/>
    <w:basedOn w:val="12"/>
    <w:rsid w:val="001562CE"/>
    <w:pPr>
      <w:widowControl w:val="0"/>
      <w:spacing w:line="360" w:lineRule="auto"/>
      <w:ind w:left="260" w:right="1000"/>
    </w:pPr>
    <w:rPr>
      <w:rFonts w:ascii="Arial" w:hAnsi="Arial"/>
      <w:snapToGrid w:val="0"/>
      <w:sz w:val="24"/>
    </w:rPr>
  </w:style>
  <w:style w:type="paragraph" w:customStyle="1" w:styleId="110">
    <w:name w:val="Заголовок 11"/>
    <w:basedOn w:val="12"/>
    <w:next w:val="12"/>
    <w:rsid w:val="001562CE"/>
    <w:pPr>
      <w:keepNext/>
      <w:widowControl w:val="0"/>
      <w:spacing w:before="340" w:line="360" w:lineRule="auto"/>
      <w:jc w:val="center"/>
      <w:outlineLvl w:val="0"/>
    </w:pPr>
    <w:rPr>
      <w:rFonts w:ascii="Arial" w:hAnsi="Arial"/>
      <w:snapToGrid w:val="0"/>
      <w:sz w:val="24"/>
    </w:rPr>
  </w:style>
  <w:style w:type="paragraph" w:customStyle="1" w:styleId="211">
    <w:name w:val="Заголовок 21"/>
    <w:basedOn w:val="12"/>
    <w:next w:val="12"/>
    <w:rsid w:val="001562CE"/>
    <w:pPr>
      <w:keepNext/>
      <w:widowControl w:val="0"/>
      <w:spacing w:line="360" w:lineRule="auto"/>
      <w:ind w:left="260" w:right="1000"/>
      <w:jc w:val="center"/>
      <w:outlineLvl w:val="1"/>
    </w:pPr>
    <w:rPr>
      <w:rFonts w:ascii="Arial" w:hAnsi="Arial"/>
      <w:snapToGrid w:val="0"/>
      <w:sz w:val="24"/>
    </w:rPr>
  </w:style>
  <w:style w:type="paragraph" w:customStyle="1" w:styleId="410">
    <w:name w:val="Заголовок 41"/>
    <w:basedOn w:val="12"/>
    <w:next w:val="12"/>
    <w:rsid w:val="001562CE"/>
    <w:pPr>
      <w:keepNext/>
      <w:spacing w:line="340" w:lineRule="exact"/>
      <w:jc w:val="both"/>
      <w:outlineLvl w:val="3"/>
    </w:pPr>
    <w:rPr>
      <w:sz w:val="26"/>
    </w:rPr>
  </w:style>
  <w:style w:type="paragraph" w:customStyle="1" w:styleId="51">
    <w:name w:val="Заголовок 51"/>
    <w:basedOn w:val="12"/>
    <w:next w:val="12"/>
    <w:rsid w:val="001562CE"/>
    <w:pPr>
      <w:keepNext/>
      <w:jc w:val="center"/>
      <w:outlineLvl w:val="4"/>
    </w:pPr>
    <w:rPr>
      <w:sz w:val="28"/>
    </w:rPr>
  </w:style>
  <w:style w:type="paragraph" w:customStyle="1" w:styleId="212">
    <w:name w:val="Основной текст 21"/>
    <w:basedOn w:val="12"/>
    <w:rsid w:val="001562CE"/>
    <w:pPr>
      <w:widowControl w:val="0"/>
      <w:spacing w:line="360" w:lineRule="auto"/>
      <w:ind w:firstLine="480"/>
      <w:jc w:val="both"/>
    </w:pPr>
    <w:rPr>
      <w:rFonts w:ascii="Arial" w:hAnsi="Arial"/>
      <w:snapToGrid w:val="0"/>
      <w:sz w:val="24"/>
    </w:rPr>
  </w:style>
  <w:style w:type="paragraph" w:customStyle="1" w:styleId="14">
    <w:name w:val="Название1"/>
    <w:basedOn w:val="12"/>
    <w:rsid w:val="001562CE"/>
    <w:pPr>
      <w:jc w:val="center"/>
    </w:pPr>
    <w:rPr>
      <w:sz w:val="24"/>
    </w:rPr>
  </w:style>
  <w:style w:type="paragraph" w:customStyle="1" w:styleId="15">
    <w:name w:val="Нижний колонтитул1"/>
    <w:basedOn w:val="12"/>
    <w:rsid w:val="001562CE"/>
    <w:pPr>
      <w:tabs>
        <w:tab w:val="center" w:pos="4153"/>
        <w:tab w:val="right" w:pos="8306"/>
      </w:tabs>
    </w:pPr>
  </w:style>
  <w:style w:type="table" w:styleId="af6">
    <w:name w:val="Table Grid"/>
    <w:basedOn w:val="a1"/>
    <w:uiPriority w:val="59"/>
    <w:rsid w:val="001562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next w:val="25"/>
    <w:rsid w:val="001562CE"/>
    <w:pPr>
      <w:spacing w:after="0" w:line="240" w:lineRule="auto"/>
    </w:pPr>
    <w:rPr>
      <w:rFonts w:ascii="Times New Roman" w:eastAsia="Times New Roman" w:hAnsi="Times New Roman" w:cs="Times New Roman"/>
      <w:sz w:val="20"/>
      <w:szCs w:val="20"/>
      <w:lang w:eastAsia="ru-RU"/>
    </w:rPr>
  </w:style>
  <w:style w:type="paragraph" w:customStyle="1" w:styleId="25">
    <w:name w:val="Обычный2"/>
    <w:next w:val="12"/>
    <w:rsid w:val="001562CE"/>
    <w:pPr>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38"/>
    <w:rsid w:val="001562CE"/>
    <w:pPr>
      <w:tabs>
        <w:tab w:val="center" w:pos="4153"/>
        <w:tab w:val="right" w:pos="8306"/>
      </w:tabs>
    </w:pPr>
  </w:style>
  <w:style w:type="paragraph" w:styleId="af7">
    <w:name w:val="Normal (Web)"/>
    <w:basedOn w:val="a"/>
    <w:uiPriority w:val="99"/>
    <w:rsid w:val="001562CE"/>
    <w:pPr>
      <w:widowControl/>
      <w:autoSpaceDE/>
      <w:autoSpaceDN/>
      <w:adjustRightInd/>
      <w:spacing w:before="40" w:after="40"/>
      <w:ind w:firstLine="0"/>
    </w:pPr>
    <w:rPr>
      <w:rFonts w:ascii="Arial" w:hAnsi="Arial" w:cs="Arial"/>
      <w:color w:val="332E2D"/>
      <w:spacing w:val="2"/>
    </w:rPr>
  </w:style>
  <w:style w:type="character" w:styleId="af8">
    <w:name w:val="Hyperlink"/>
    <w:basedOn w:val="a0"/>
    <w:rsid w:val="001562CE"/>
    <w:rPr>
      <w:color w:val="000080"/>
      <w:sz w:val="20"/>
      <w:szCs w:val="20"/>
      <w:u w:val="single"/>
    </w:rPr>
  </w:style>
  <w:style w:type="character" w:styleId="af9">
    <w:name w:val="FollowedHyperlink"/>
    <w:basedOn w:val="a0"/>
    <w:rsid w:val="001562CE"/>
    <w:rPr>
      <w:color w:val="800080"/>
      <w:u w:val="single"/>
    </w:rPr>
  </w:style>
  <w:style w:type="paragraph" w:styleId="HTML">
    <w:name w:val="HTML Preformatted"/>
    <w:basedOn w:val="a"/>
    <w:link w:val="HTML0"/>
    <w:rsid w:val="00156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color w:val="333366"/>
    </w:rPr>
  </w:style>
  <w:style w:type="character" w:customStyle="1" w:styleId="HTML0">
    <w:name w:val="Стандартный HTML Знак"/>
    <w:basedOn w:val="a0"/>
    <w:link w:val="HTML"/>
    <w:rsid w:val="001562CE"/>
    <w:rPr>
      <w:rFonts w:ascii="Courier New" w:eastAsia="Times New Roman" w:hAnsi="Courier New" w:cs="Courier New"/>
      <w:color w:val="333366"/>
      <w:sz w:val="20"/>
      <w:szCs w:val="20"/>
      <w:lang w:eastAsia="ru-RU"/>
    </w:rPr>
  </w:style>
  <w:style w:type="character" w:styleId="afa">
    <w:name w:val="Emphasis"/>
    <w:basedOn w:val="a0"/>
    <w:qFormat/>
    <w:rsid w:val="001562CE"/>
    <w:rPr>
      <w:i/>
      <w:iCs/>
    </w:rPr>
  </w:style>
  <w:style w:type="paragraph" w:customStyle="1" w:styleId="tab">
    <w:name w:val="tab"/>
    <w:basedOn w:val="a"/>
    <w:next w:val="a"/>
    <w:rsid w:val="001562CE"/>
    <w:pPr>
      <w:widowControl/>
      <w:autoSpaceDE/>
      <w:autoSpaceDN/>
      <w:adjustRightInd/>
      <w:ind w:firstLine="0"/>
    </w:pPr>
    <w:rPr>
      <w:sz w:val="24"/>
      <w:szCs w:val="24"/>
    </w:rPr>
  </w:style>
  <w:style w:type="paragraph" w:styleId="afb">
    <w:name w:val="Plain Text"/>
    <w:aliases w:val=" Знак,Знак, Знак2"/>
    <w:basedOn w:val="a"/>
    <w:link w:val="afc"/>
    <w:rsid w:val="001562CE"/>
    <w:pPr>
      <w:widowControl/>
      <w:autoSpaceDE/>
      <w:autoSpaceDN/>
      <w:adjustRightInd/>
      <w:ind w:firstLine="0"/>
    </w:pPr>
    <w:rPr>
      <w:rFonts w:ascii="Courier New" w:hAnsi="Courier New" w:cs="Courier New"/>
    </w:rPr>
  </w:style>
  <w:style w:type="character" w:customStyle="1" w:styleId="afc">
    <w:name w:val="Текст Знак"/>
    <w:aliases w:val=" Знак Знак,Знак Знак, Знак2 Знак"/>
    <w:basedOn w:val="a0"/>
    <w:link w:val="afb"/>
    <w:rsid w:val="001562CE"/>
    <w:rPr>
      <w:rFonts w:ascii="Courier New" w:eastAsia="Times New Roman" w:hAnsi="Courier New" w:cs="Courier New"/>
      <w:sz w:val="20"/>
      <w:szCs w:val="20"/>
      <w:lang w:eastAsia="ru-RU"/>
    </w:rPr>
  </w:style>
  <w:style w:type="paragraph" w:styleId="afd">
    <w:name w:val="Balloon Text"/>
    <w:basedOn w:val="a"/>
    <w:link w:val="afe"/>
    <w:rsid w:val="001562CE"/>
    <w:rPr>
      <w:rFonts w:ascii="Tahoma" w:hAnsi="Tahoma" w:cs="Tahoma"/>
      <w:sz w:val="16"/>
      <w:szCs w:val="16"/>
    </w:rPr>
  </w:style>
  <w:style w:type="character" w:customStyle="1" w:styleId="afe">
    <w:name w:val="Текст выноски Знак"/>
    <w:basedOn w:val="a0"/>
    <w:link w:val="afd"/>
    <w:rsid w:val="001562CE"/>
    <w:rPr>
      <w:rFonts w:ascii="Tahoma" w:eastAsia="Times New Roman" w:hAnsi="Tahoma" w:cs="Tahoma"/>
      <w:sz w:val="16"/>
      <w:szCs w:val="16"/>
      <w:lang w:eastAsia="ru-RU"/>
    </w:rPr>
  </w:style>
  <w:style w:type="paragraph" w:customStyle="1" w:styleId="26">
    <w:name w:val="Название2"/>
    <w:basedOn w:val="a"/>
    <w:rsid w:val="001562CE"/>
    <w:pPr>
      <w:widowControl/>
      <w:autoSpaceDE/>
      <w:autoSpaceDN/>
      <w:adjustRightInd/>
      <w:ind w:firstLine="0"/>
      <w:jc w:val="center"/>
    </w:pPr>
    <w:rPr>
      <w:sz w:val="24"/>
    </w:rPr>
  </w:style>
  <w:style w:type="paragraph" w:customStyle="1" w:styleId="Default">
    <w:name w:val="Default"/>
    <w:rsid w:val="001562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1562CE"/>
    <w:pPr>
      <w:ind w:firstLine="0"/>
    </w:pPr>
    <w:rPr>
      <w:sz w:val="24"/>
      <w:szCs w:val="24"/>
    </w:rPr>
  </w:style>
  <w:style w:type="character" w:customStyle="1" w:styleId="FontStyle17">
    <w:name w:val="Font Style17"/>
    <w:basedOn w:val="a0"/>
    <w:rsid w:val="001562CE"/>
    <w:rPr>
      <w:rFonts w:ascii="Times New Roman" w:hAnsi="Times New Roman" w:cs="Times New Roman"/>
      <w:b/>
      <w:bCs/>
      <w:sz w:val="16"/>
      <w:szCs w:val="16"/>
    </w:rPr>
  </w:style>
  <w:style w:type="paragraph" w:customStyle="1" w:styleId="Style4">
    <w:name w:val="Style4"/>
    <w:basedOn w:val="a"/>
    <w:rsid w:val="001562CE"/>
    <w:pPr>
      <w:ind w:firstLine="0"/>
    </w:pPr>
    <w:rPr>
      <w:sz w:val="24"/>
      <w:szCs w:val="24"/>
    </w:rPr>
  </w:style>
  <w:style w:type="character" w:customStyle="1" w:styleId="FontStyle16">
    <w:name w:val="Font Style16"/>
    <w:basedOn w:val="a0"/>
    <w:rsid w:val="001562CE"/>
    <w:rPr>
      <w:rFonts w:ascii="Times New Roman" w:hAnsi="Times New Roman" w:cs="Times New Roman"/>
      <w:b/>
      <w:bCs/>
      <w:sz w:val="16"/>
      <w:szCs w:val="16"/>
    </w:rPr>
  </w:style>
  <w:style w:type="character" w:customStyle="1" w:styleId="FontStyle35">
    <w:name w:val="Font Style35"/>
    <w:basedOn w:val="a0"/>
    <w:rsid w:val="001562CE"/>
    <w:rPr>
      <w:rFonts w:ascii="Times New Roman" w:hAnsi="Times New Roman" w:cs="Times New Roman"/>
      <w:smallCaps/>
      <w:sz w:val="12"/>
      <w:szCs w:val="12"/>
    </w:rPr>
  </w:style>
  <w:style w:type="paragraph" w:customStyle="1" w:styleId="aff">
    <w:name w:val="Содержимое таблицы"/>
    <w:basedOn w:val="a"/>
    <w:rsid w:val="001562CE"/>
    <w:pPr>
      <w:suppressLineNumbers/>
      <w:suppressAutoHyphens/>
      <w:autoSpaceDE/>
      <w:autoSpaceDN/>
      <w:adjustRightInd/>
      <w:ind w:firstLine="0"/>
    </w:pPr>
    <w:rPr>
      <w:rFonts w:eastAsia="Lucida Sans Unicode"/>
      <w:kern w:val="1"/>
      <w:sz w:val="24"/>
      <w:szCs w:val="24"/>
      <w:lang w:eastAsia="ar-SA"/>
    </w:rPr>
  </w:style>
  <w:style w:type="paragraph" w:customStyle="1" w:styleId="Style2">
    <w:name w:val="Style2"/>
    <w:basedOn w:val="a"/>
    <w:rsid w:val="001562CE"/>
    <w:pPr>
      <w:ind w:firstLine="0"/>
    </w:pPr>
    <w:rPr>
      <w:sz w:val="24"/>
      <w:szCs w:val="24"/>
    </w:rPr>
  </w:style>
  <w:style w:type="paragraph" w:customStyle="1" w:styleId="Style8">
    <w:name w:val="Style8"/>
    <w:basedOn w:val="a"/>
    <w:rsid w:val="001562CE"/>
    <w:pPr>
      <w:ind w:firstLine="0"/>
    </w:pPr>
    <w:rPr>
      <w:sz w:val="24"/>
      <w:szCs w:val="24"/>
    </w:rPr>
  </w:style>
  <w:style w:type="character" w:customStyle="1" w:styleId="FontStyle18">
    <w:name w:val="Font Style18"/>
    <w:basedOn w:val="a0"/>
    <w:rsid w:val="001562CE"/>
    <w:rPr>
      <w:rFonts w:ascii="Times New Roman" w:hAnsi="Times New Roman" w:cs="Times New Roman"/>
      <w:b/>
      <w:bCs/>
      <w:sz w:val="10"/>
      <w:szCs w:val="10"/>
    </w:rPr>
  </w:style>
  <w:style w:type="character" w:customStyle="1" w:styleId="FontStyle23">
    <w:name w:val="Font Style23"/>
    <w:basedOn w:val="a0"/>
    <w:rsid w:val="001562CE"/>
    <w:rPr>
      <w:rFonts w:ascii="Times New Roman" w:hAnsi="Times New Roman" w:cs="Times New Roman"/>
      <w:b/>
      <w:bCs/>
      <w:sz w:val="12"/>
      <w:szCs w:val="12"/>
    </w:rPr>
  </w:style>
  <w:style w:type="character" w:customStyle="1" w:styleId="FontStyle25">
    <w:name w:val="Font Style25"/>
    <w:basedOn w:val="a0"/>
    <w:rsid w:val="001562CE"/>
    <w:rPr>
      <w:rFonts w:ascii="Times New Roman" w:hAnsi="Times New Roman" w:cs="Times New Roman"/>
      <w:i/>
      <w:iCs/>
      <w:sz w:val="12"/>
      <w:szCs w:val="12"/>
    </w:rPr>
  </w:style>
  <w:style w:type="paragraph" w:customStyle="1" w:styleId="Style12">
    <w:name w:val="Style12"/>
    <w:basedOn w:val="a"/>
    <w:rsid w:val="001562CE"/>
    <w:pPr>
      <w:ind w:firstLine="0"/>
    </w:pPr>
    <w:rPr>
      <w:sz w:val="24"/>
      <w:szCs w:val="24"/>
    </w:rPr>
  </w:style>
  <w:style w:type="paragraph" w:customStyle="1" w:styleId="Style13">
    <w:name w:val="Style13"/>
    <w:basedOn w:val="a"/>
    <w:rsid w:val="001562CE"/>
    <w:pPr>
      <w:ind w:firstLine="0"/>
    </w:pPr>
    <w:rPr>
      <w:sz w:val="24"/>
      <w:szCs w:val="24"/>
    </w:rPr>
  </w:style>
  <w:style w:type="paragraph" w:customStyle="1" w:styleId="Style14">
    <w:name w:val="Style14"/>
    <w:basedOn w:val="a"/>
    <w:rsid w:val="001562CE"/>
    <w:pPr>
      <w:ind w:firstLine="0"/>
    </w:pPr>
    <w:rPr>
      <w:sz w:val="24"/>
      <w:szCs w:val="24"/>
    </w:rPr>
  </w:style>
  <w:style w:type="character" w:customStyle="1" w:styleId="FontStyle31">
    <w:name w:val="Font Style31"/>
    <w:basedOn w:val="a0"/>
    <w:rsid w:val="001562CE"/>
    <w:rPr>
      <w:rFonts w:ascii="Georgia" w:hAnsi="Georgia" w:cs="Georgia"/>
      <w:sz w:val="12"/>
      <w:szCs w:val="12"/>
    </w:rPr>
  </w:style>
  <w:style w:type="character" w:customStyle="1" w:styleId="FontStyle32">
    <w:name w:val="Font Style32"/>
    <w:basedOn w:val="a0"/>
    <w:rsid w:val="001562CE"/>
    <w:rPr>
      <w:rFonts w:ascii="Times New Roman" w:hAnsi="Times New Roman" w:cs="Times New Roman"/>
      <w:i/>
      <w:iCs/>
      <w:sz w:val="12"/>
      <w:szCs w:val="12"/>
    </w:rPr>
  </w:style>
  <w:style w:type="paragraph" w:customStyle="1" w:styleId="Style15">
    <w:name w:val="Style15"/>
    <w:basedOn w:val="a"/>
    <w:rsid w:val="001562CE"/>
    <w:pPr>
      <w:suppressAutoHyphens/>
      <w:autoSpaceDE/>
      <w:adjustRightInd/>
      <w:ind w:firstLine="0"/>
      <w:textAlignment w:val="baseline"/>
    </w:pPr>
    <w:rPr>
      <w:rFonts w:ascii="Arial" w:eastAsia="Lucida Sans Unicode" w:hAnsi="Arial" w:cs="Tahoma"/>
      <w:kern w:val="3"/>
      <w:sz w:val="21"/>
      <w:szCs w:val="24"/>
    </w:rPr>
  </w:style>
  <w:style w:type="character" w:customStyle="1" w:styleId="FontStyle24">
    <w:name w:val="Font Style24"/>
    <w:basedOn w:val="a0"/>
    <w:rsid w:val="001562CE"/>
    <w:rPr>
      <w:rFonts w:ascii="Times New Roman" w:hAnsi="Times New Roman" w:cs="Times New Roman"/>
      <w:b/>
      <w:bCs/>
      <w:sz w:val="10"/>
      <w:szCs w:val="10"/>
    </w:rPr>
  </w:style>
  <w:style w:type="character" w:customStyle="1" w:styleId="FontStyle20">
    <w:name w:val="Font Style20"/>
    <w:basedOn w:val="a0"/>
    <w:rsid w:val="001562CE"/>
    <w:rPr>
      <w:rFonts w:ascii="Georgia" w:hAnsi="Georgia" w:cs="Georgia"/>
      <w:sz w:val="12"/>
      <w:szCs w:val="12"/>
    </w:rPr>
  </w:style>
  <w:style w:type="paragraph" w:customStyle="1" w:styleId="TableContents">
    <w:name w:val="Table Contents"/>
    <w:basedOn w:val="a"/>
    <w:rsid w:val="001562CE"/>
    <w:pPr>
      <w:suppressLineNumbers/>
      <w:suppressAutoHyphens/>
      <w:autoSpaceDE/>
      <w:adjustRightInd/>
      <w:ind w:firstLine="0"/>
      <w:textAlignment w:val="baseline"/>
    </w:pPr>
    <w:rPr>
      <w:rFonts w:ascii="Arial" w:eastAsia="Lucida Sans Unicode" w:hAnsi="Arial" w:cs="Tahoma"/>
      <w:kern w:val="3"/>
      <w:sz w:val="21"/>
      <w:szCs w:val="24"/>
    </w:rPr>
  </w:style>
  <w:style w:type="paragraph" w:customStyle="1" w:styleId="Style6">
    <w:name w:val="Style6"/>
    <w:basedOn w:val="a"/>
    <w:rsid w:val="001562CE"/>
    <w:pPr>
      <w:suppressAutoHyphens/>
      <w:autoSpaceDE/>
      <w:adjustRightInd/>
      <w:ind w:firstLine="0"/>
      <w:textAlignment w:val="baseline"/>
    </w:pPr>
    <w:rPr>
      <w:rFonts w:ascii="Arial" w:eastAsia="Lucida Sans Unicode" w:hAnsi="Arial" w:cs="Tahoma"/>
      <w:kern w:val="3"/>
      <w:sz w:val="21"/>
      <w:szCs w:val="24"/>
    </w:rPr>
  </w:style>
  <w:style w:type="paragraph" w:customStyle="1" w:styleId="WW-">
    <w:name w:val="WW-Текст"/>
    <w:basedOn w:val="a"/>
    <w:rsid w:val="001562CE"/>
    <w:pPr>
      <w:widowControl/>
      <w:suppressAutoHyphens/>
      <w:autoSpaceDE/>
      <w:autoSpaceDN/>
      <w:adjustRightInd/>
      <w:ind w:firstLine="0"/>
    </w:pPr>
    <w:rPr>
      <w:rFonts w:ascii="Courier New" w:hAnsi="Courier New" w:cs="Courier New"/>
      <w:lang w:eastAsia="ar-SA"/>
    </w:rPr>
  </w:style>
  <w:style w:type="paragraph" w:customStyle="1" w:styleId="17">
    <w:name w:val="Текст1"/>
    <w:basedOn w:val="a"/>
    <w:rsid w:val="001562CE"/>
    <w:pPr>
      <w:widowControl/>
      <w:suppressAutoHyphens/>
      <w:autoSpaceDE/>
      <w:autoSpaceDN/>
      <w:adjustRightInd/>
      <w:ind w:firstLine="0"/>
    </w:pPr>
    <w:rPr>
      <w:rFonts w:ascii="Courier New" w:hAnsi="Courier New"/>
      <w:kern w:val="1"/>
      <w:lang w:eastAsia="ar-SA"/>
    </w:rPr>
  </w:style>
  <w:style w:type="character" w:customStyle="1" w:styleId="FontStyle14">
    <w:name w:val="Font Style14"/>
    <w:basedOn w:val="a0"/>
    <w:rsid w:val="001562CE"/>
    <w:rPr>
      <w:rFonts w:ascii="Times New Roman" w:hAnsi="Times New Roman" w:cs="Times New Roman"/>
      <w:b/>
      <w:bCs/>
      <w:sz w:val="14"/>
      <w:szCs w:val="14"/>
    </w:rPr>
  </w:style>
  <w:style w:type="character" w:customStyle="1" w:styleId="FontStyle21">
    <w:name w:val="Font Style21"/>
    <w:basedOn w:val="a0"/>
    <w:uiPriority w:val="99"/>
    <w:rsid w:val="001562CE"/>
    <w:rPr>
      <w:rFonts w:ascii="Times New Roman" w:hAnsi="Times New Roman" w:cs="Times New Roman" w:hint="default"/>
      <w:sz w:val="12"/>
      <w:szCs w:val="12"/>
    </w:rPr>
  </w:style>
  <w:style w:type="character" w:customStyle="1" w:styleId="95pt">
    <w:name w:val="Основной текст + 9;5 pt"/>
    <w:basedOn w:val="a0"/>
    <w:rsid w:val="001562CE"/>
    <w:rPr>
      <w:color w:val="000000"/>
      <w:spacing w:val="0"/>
      <w:w w:val="100"/>
      <w:position w:val="0"/>
      <w:sz w:val="19"/>
      <w:szCs w:val="19"/>
      <w:shd w:val="clear" w:color="auto" w:fill="FFFFFF"/>
      <w:lang w:val="ru-RU"/>
    </w:rPr>
  </w:style>
  <w:style w:type="paragraph" w:styleId="aff0">
    <w:name w:val="footnote text"/>
    <w:basedOn w:val="a"/>
    <w:link w:val="aff1"/>
    <w:rsid w:val="001562CE"/>
    <w:pPr>
      <w:ind w:firstLine="567"/>
      <w:jc w:val="both"/>
    </w:pPr>
  </w:style>
  <w:style w:type="character" w:customStyle="1" w:styleId="aff1">
    <w:name w:val="Текст сноски Знак"/>
    <w:basedOn w:val="a0"/>
    <w:link w:val="aff0"/>
    <w:rsid w:val="001562CE"/>
    <w:rPr>
      <w:rFonts w:ascii="Times New Roman" w:eastAsia="Times New Roman" w:hAnsi="Times New Roman" w:cs="Times New Roman"/>
      <w:sz w:val="20"/>
      <w:szCs w:val="20"/>
      <w:lang w:eastAsia="ru-RU"/>
    </w:rPr>
  </w:style>
  <w:style w:type="character" w:customStyle="1" w:styleId="author">
    <w:name w:val="author"/>
    <w:basedOn w:val="a0"/>
    <w:rsid w:val="001562CE"/>
  </w:style>
  <w:style w:type="paragraph" w:customStyle="1" w:styleId="Style3">
    <w:name w:val="Style3"/>
    <w:basedOn w:val="a"/>
    <w:rsid w:val="001562CE"/>
    <w:pPr>
      <w:ind w:firstLine="567"/>
      <w:jc w:val="both"/>
    </w:pPr>
    <w:rPr>
      <w:sz w:val="24"/>
      <w:szCs w:val="24"/>
    </w:rPr>
  </w:style>
  <w:style w:type="paragraph" w:customStyle="1" w:styleId="Style5">
    <w:name w:val="Style5"/>
    <w:basedOn w:val="a"/>
    <w:rsid w:val="001562CE"/>
    <w:pPr>
      <w:ind w:firstLine="567"/>
      <w:jc w:val="both"/>
    </w:pPr>
    <w:rPr>
      <w:sz w:val="24"/>
      <w:szCs w:val="24"/>
    </w:rPr>
  </w:style>
  <w:style w:type="paragraph" w:customStyle="1" w:styleId="Style7">
    <w:name w:val="Style7"/>
    <w:basedOn w:val="a"/>
    <w:rsid w:val="001562CE"/>
    <w:pPr>
      <w:ind w:firstLine="567"/>
      <w:jc w:val="both"/>
    </w:pPr>
    <w:rPr>
      <w:sz w:val="24"/>
      <w:szCs w:val="24"/>
    </w:rPr>
  </w:style>
  <w:style w:type="character" w:customStyle="1" w:styleId="FontStyle11">
    <w:name w:val="Font Style11"/>
    <w:basedOn w:val="a0"/>
    <w:rsid w:val="001562CE"/>
    <w:rPr>
      <w:rFonts w:ascii="Times New Roman" w:hAnsi="Times New Roman" w:cs="Times New Roman"/>
      <w:sz w:val="10"/>
      <w:szCs w:val="10"/>
    </w:rPr>
  </w:style>
  <w:style w:type="character" w:customStyle="1" w:styleId="FontStyle12">
    <w:name w:val="Font Style12"/>
    <w:basedOn w:val="a0"/>
    <w:rsid w:val="001562CE"/>
    <w:rPr>
      <w:rFonts w:ascii="Georgia" w:hAnsi="Georgia" w:cs="Georgia"/>
      <w:b/>
      <w:bCs/>
      <w:sz w:val="12"/>
      <w:szCs w:val="12"/>
    </w:rPr>
  </w:style>
  <w:style w:type="character" w:customStyle="1" w:styleId="FontStyle13">
    <w:name w:val="Font Style13"/>
    <w:basedOn w:val="a0"/>
    <w:rsid w:val="001562CE"/>
    <w:rPr>
      <w:rFonts w:ascii="Times New Roman" w:hAnsi="Times New Roman" w:cs="Times New Roman"/>
      <w:b/>
      <w:bCs/>
      <w:sz w:val="12"/>
      <w:szCs w:val="12"/>
    </w:rPr>
  </w:style>
  <w:style w:type="character" w:customStyle="1" w:styleId="FontStyle15">
    <w:name w:val="Font Style15"/>
    <w:basedOn w:val="a0"/>
    <w:rsid w:val="001562CE"/>
    <w:rPr>
      <w:rFonts w:ascii="Times New Roman" w:hAnsi="Times New Roman" w:cs="Times New Roman"/>
      <w:b/>
      <w:bCs/>
      <w:sz w:val="18"/>
      <w:szCs w:val="18"/>
    </w:rPr>
  </w:style>
  <w:style w:type="character" w:customStyle="1" w:styleId="FontStyle19">
    <w:name w:val="Font Style19"/>
    <w:basedOn w:val="a0"/>
    <w:rsid w:val="001562CE"/>
    <w:rPr>
      <w:rFonts w:ascii="Times New Roman" w:hAnsi="Times New Roman" w:cs="Times New Roman"/>
      <w:i/>
      <w:iCs/>
      <w:sz w:val="12"/>
      <w:szCs w:val="12"/>
    </w:rPr>
  </w:style>
  <w:style w:type="character" w:customStyle="1" w:styleId="FontStyle22">
    <w:name w:val="Font Style22"/>
    <w:basedOn w:val="a0"/>
    <w:rsid w:val="001562CE"/>
    <w:rPr>
      <w:rFonts w:ascii="Times New Roman" w:hAnsi="Times New Roman" w:cs="Times New Roman"/>
      <w:sz w:val="20"/>
      <w:szCs w:val="20"/>
    </w:rPr>
  </w:style>
  <w:style w:type="paragraph" w:customStyle="1" w:styleId="Style9">
    <w:name w:val="Style9"/>
    <w:basedOn w:val="a"/>
    <w:rsid w:val="001562CE"/>
    <w:pPr>
      <w:ind w:firstLine="567"/>
      <w:jc w:val="both"/>
    </w:pPr>
    <w:rPr>
      <w:sz w:val="24"/>
      <w:szCs w:val="24"/>
    </w:rPr>
  </w:style>
  <w:style w:type="paragraph" w:customStyle="1" w:styleId="Style10">
    <w:name w:val="Style10"/>
    <w:basedOn w:val="a"/>
    <w:rsid w:val="001562CE"/>
    <w:pPr>
      <w:ind w:firstLine="567"/>
      <w:jc w:val="both"/>
    </w:pPr>
    <w:rPr>
      <w:sz w:val="24"/>
      <w:szCs w:val="24"/>
    </w:rPr>
  </w:style>
  <w:style w:type="paragraph" w:customStyle="1" w:styleId="Style11">
    <w:name w:val="Style11"/>
    <w:basedOn w:val="a"/>
    <w:rsid w:val="001562CE"/>
    <w:pPr>
      <w:ind w:firstLine="567"/>
      <w:jc w:val="both"/>
    </w:pPr>
    <w:rPr>
      <w:sz w:val="24"/>
      <w:szCs w:val="24"/>
    </w:rPr>
  </w:style>
  <w:style w:type="paragraph" w:customStyle="1" w:styleId="Style16">
    <w:name w:val="Style16"/>
    <w:basedOn w:val="a"/>
    <w:rsid w:val="001562CE"/>
    <w:pPr>
      <w:ind w:firstLine="567"/>
      <w:jc w:val="both"/>
    </w:pPr>
    <w:rPr>
      <w:sz w:val="24"/>
      <w:szCs w:val="24"/>
    </w:rPr>
  </w:style>
  <w:style w:type="paragraph" w:customStyle="1" w:styleId="Style17">
    <w:name w:val="Style17"/>
    <w:basedOn w:val="a"/>
    <w:rsid w:val="001562CE"/>
    <w:pPr>
      <w:ind w:firstLine="567"/>
      <w:jc w:val="both"/>
    </w:pPr>
    <w:rPr>
      <w:sz w:val="24"/>
      <w:szCs w:val="24"/>
    </w:rPr>
  </w:style>
  <w:style w:type="paragraph" w:customStyle="1" w:styleId="Style18">
    <w:name w:val="Style18"/>
    <w:basedOn w:val="a"/>
    <w:rsid w:val="001562CE"/>
    <w:pPr>
      <w:ind w:firstLine="567"/>
      <w:jc w:val="both"/>
    </w:pPr>
    <w:rPr>
      <w:sz w:val="24"/>
      <w:szCs w:val="24"/>
    </w:rPr>
  </w:style>
  <w:style w:type="paragraph" w:customStyle="1" w:styleId="Style19">
    <w:name w:val="Style19"/>
    <w:basedOn w:val="a"/>
    <w:rsid w:val="001562CE"/>
    <w:pPr>
      <w:ind w:firstLine="567"/>
      <w:jc w:val="both"/>
    </w:pPr>
    <w:rPr>
      <w:sz w:val="24"/>
      <w:szCs w:val="24"/>
    </w:rPr>
  </w:style>
  <w:style w:type="character" w:customStyle="1" w:styleId="FontStyle26">
    <w:name w:val="Font Style26"/>
    <w:basedOn w:val="a0"/>
    <w:rsid w:val="001562CE"/>
    <w:rPr>
      <w:rFonts w:ascii="Times New Roman" w:hAnsi="Times New Roman" w:cs="Times New Roman"/>
      <w:b/>
      <w:bCs/>
      <w:sz w:val="12"/>
      <w:szCs w:val="12"/>
    </w:rPr>
  </w:style>
  <w:style w:type="character" w:customStyle="1" w:styleId="FontStyle27">
    <w:name w:val="Font Style27"/>
    <w:basedOn w:val="a0"/>
    <w:rsid w:val="001562CE"/>
    <w:rPr>
      <w:rFonts w:ascii="Times New Roman" w:hAnsi="Times New Roman" w:cs="Times New Roman"/>
      <w:b/>
      <w:bCs/>
      <w:sz w:val="10"/>
      <w:szCs w:val="10"/>
    </w:rPr>
  </w:style>
  <w:style w:type="character" w:customStyle="1" w:styleId="FontStyle28">
    <w:name w:val="Font Style28"/>
    <w:basedOn w:val="a0"/>
    <w:rsid w:val="001562CE"/>
    <w:rPr>
      <w:rFonts w:ascii="Constantia" w:hAnsi="Constantia" w:cs="Constantia"/>
      <w:b/>
      <w:bCs/>
      <w:smallCaps/>
      <w:sz w:val="10"/>
      <w:szCs w:val="10"/>
    </w:rPr>
  </w:style>
  <w:style w:type="character" w:customStyle="1" w:styleId="FontStyle29">
    <w:name w:val="Font Style29"/>
    <w:basedOn w:val="a0"/>
    <w:rsid w:val="001562CE"/>
    <w:rPr>
      <w:rFonts w:ascii="Times New Roman" w:hAnsi="Times New Roman" w:cs="Times New Roman"/>
      <w:b/>
      <w:bCs/>
      <w:sz w:val="10"/>
      <w:szCs w:val="10"/>
    </w:rPr>
  </w:style>
  <w:style w:type="character" w:customStyle="1" w:styleId="FontStyle30">
    <w:name w:val="Font Style30"/>
    <w:basedOn w:val="a0"/>
    <w:rsid w:val="001562CE"/>
    <w:rPr>
      <w:rFonts w:ascii="Times New Roman" w:hAnsi="Times New Roman" w:cs="Times New Roman"/>
      <w:b/>
      <w:bCs/>
      <w:sz w:val="10"/>
      <w:szCs w:val="10"/>
    </w:rPr>
  </w:style>
  <w:style w:type="character" w:customStyle="1" w:styleId="FontStyle33">
    <w:name w:val="Font Style33"/>
    <w:basedOn w:val="a0"/>
    <w:rsid w:val="001562CE"/>
    <w:rPr>
      <w:rFonts w:ascii="Times New Roman" w:hAnsi="Times New Roman" w:cs="Times New Roman"/>
      <w:b/>
      <w:bCs/>
      <w:sz w:val="12"/>
      <w:szCs w:val="12"/>
    </w:rPr>
  </w:style>
  <w:style w:type="character" w:customStyle="1" w:styleId="FontStyle34">
    <w:name w:val="Font Style34"/>
    <w:basedOn w:val="a0"/>
    <w:rsid w:val="001562CE"/>
    <w:rPr>
      <w:rFonts w:ascii="Times New Roman" w:hAnsi="Times New Roman" w:cs="Times New Roman"/>
      <w:sz w:val="12"/>
      <w:szCs w:val="12"/>
    </w:rPr>
  </w:style>
  <w:style w:type="character" w:customStyle="1" w:styleId="FontStyle36">
    <w:name w:val="Font Style36"/>
    <w:basedOn w:val="a0"/>
    <w:rsid w:val="001562CE"/>
    <w:rPr>
      <w:rFonts w:ascii="Times New Roman" w:hAnsi="Times New Roman" w:cs="Times New Roman"/>
      <w:sz w:val="12"/>
      <w:szCs w:val="12"/>
    </w:rPr>
  </w:style>
  <w:style w:type="character" w:customStyle="1" w:styleId="FontStyle37">
    <w:name w:val="Font Style37"/>
    <w:basedOn w:val="a0"/>
    <w:rsid w:val="001562CE"/>
    <w:rPr>
      <w:rFonts w:ascii="Times New Roman" w:hAnsi="Times New Roman" w:cs="Times New Roman"/>
      <w:spacing w:val="10"/>
      <w:sz w:val="12"/>
      <w:szCs w:val="12"/>
    </w:rPr>
  </w:style>
  <w:style w:type="character" w:customStyle="1" w:styleId="FontStyle38">
    <w:name w:val="Font Style38"/>
    <w:basedOn w:val="a0"/>
    <w:rsid w:val="001562CE"/>
    <w:rPr>
      <w:rFonts w:ascii="Times New Roman" w:hAnsi="Times New Roman" w:cs="Times New Roman"/>
      <w:b/>
      <w:bCs/>
      <w:sz w:val="10"/>
      <w:szCs w:val="10"/>
    </w:rPr>
  </w:style>
  <w:style w:type="character" w:customStyle="1" w:styleId="FontStyle39">
    <w:name w:val="Font Style39"/>
    <w:basedOn w:val="a0"/>
    <w:rsid w:val="001562CE"/>
    <w:rPr>
      <w:rFonts w:ascii="Times New Roman" w:hAnsi="Times New Roman" w:cs="Times New Roman"/>
      <w:i/>
      <w:iCs/>
      <w:sz w:val="14"/>
      <w:szCs w:val="14"/>
    </w:rPr>
  </w:style>
  <w:style w:type="character" w:customStyle="1" w:styleId="FontStyle40">
    <w:name w:val="Font Style40"/>
    <w:basedOn w:val="a0"/>
    <w:rsid w:val="001562CE"/>
    <w:rPr>
      <w:rFonts w:ascii="Times New Roman" w:hAnsi="Times New Roman" w:cs="Times New Roman"/>
      <w:i/>
      <w:iCs/>
      <w:sz w:val="12"/>
      <w:szCs w:val="12"/>
    </w:rPr>
  </w:style>
  <w:style w:type="paragraph" w:customStyle="1" w:styleId="Style20">
    <w:name w:val="Style20"/>
    <w:basedOn w:val="a"/>
    <w:rsid w:val="001562CE"/>
    <w:pPr>
      <w:ind w:firstLine="567"/>
      <w:jc w:val="both"/>
    </w:pPr>
    <w:rPr>
      <w:sz w:val="24"/>
      <w:szCs w:val="24"/>
    </w:rPr>
  </w:style>
  <w:style w:type="paragraph" w:customStyle="1" w:styleId="Style21">
    <w:name w:val="Style21"/>
    <w:basedOn w:val="a"/>
    <w:rsid w:val="001562CE"/>
    <w:pPr>
      <w:ind w:firstLine="567"/>
      <w:jc w:val="both"/>
    </w:pPr>
    <w:rPr>
      <w:sz w:val="24"/>
      <w:szCs w:val="24"/>
    </w:rPr>
  </w:style>
  <w:style w:type="paragraph" w:customStyle="1" w:styleId="Style22">
    <w:name w:val="Style22"/>
    <w:basedOn w:val="a"/>
    <w:rsid w:val="001562CE"/>
    <w:pPr>
      <w:ind w:firstLine="567"/>
      <w:jc w:val="both"/>
    </w:pPr>
    <w:rPr>
      <w:sz w:val="24"/>
      <w:szCs w:val="24"/>
    </w:rPr>
  </w:style>
  <w:style w:type="paragraph" w:customStyle="1" w:styleId="Style23">
    <w:name w:val="Style23"/>
    <w:basedOn w:val="a"/>
    <w:rsid w:val="001562CE"/>
    <w:pPr>
      <w:ind w:firstLine="567"/>
      <w:jc w:val="both"/>
    </w:pPr>
    <w:rPr>
      <w:sz w:val="24"/>
      <w:szCs w:val="24"/>
    </w:rPr>
  </w:style>
  <w:style w:type="paragraph" w:customStyle="1" w:styleId="Style24">
    <w:name w:val="Style24"/>
    <w:basedOn w:val="a"/>
    <w:rsid w:val="001562CE"/>
    <w:pPr>
      <w:ind w:firstLine="567"/>
      <w:jc w:val="both"/>
    </w:pPr>
    <w:rPr>
      <w:sz w:val="24"/>
      <w:szCs w:val="24"/>
    </w:rPr>
  </w:style>
  <w:style w:type="character" w:customStyle="1" w:styleId="FontStyle41">
    <w:name w:val="Font Style41"/>
    <w:basedOn w:val="a0"/>
    <w:rsid w:val="001562CE"/>
    <w:rPr>
      <w:rFonts w:ascii="Tahoma" w:hAnsi="Tahoma" w:cs="Tahoma"/>
      <w:sz w:val="22"/>
      <w:szCs w:val="22"/>
    </w:rPr>
  </w:style>
  <w:style w:type="character" w:customStyle="1" w:styleId="FontStyle42">
    <w:name w:val="Font Style42"/>
    <w:basedOn w:val="a0"/>
    <w:rsid w:val="001562CE"/>
    <w:rPr>
      <w:rFonts w:ascii="Times New Roman" w:hAnsi="Times New Roman" w:cs="Times New Roman"/>
      <w:spacing w:val="-10"/>
      <w:sz w:val="24"/>
      <w:szCs w:val="24"/>
    </w:rPr>
  </w:style>
  <w:style w:type="character" w:customStyle="1" w:styleId="FontStyle43">
    <w:name w:val="Font Style43"/>
    <w:basedOn w:val="a0"/>
    <w:rsid w:val="001562CE"/>
    <w:rPr>
      <w:rFonts w:ascii="Courier New" w:hAnsi="Courier New" w:cs="Courier New"/>
      <w:b/>
      <w:bCs/>
      <w:i/>
      <w:iCs/>
      <w:sz w:val="12"/>
      <w:szCs w:val="12"/>
    </w:rPr>
  </w:style>
  <w:style w:type="character" w:customStyle="1" w:styleId="FontStyle44">
    <w:name w:val="Font Style44"/>
    <w:basedOn w:val="a0"/>
    <w:rsid w:val="001562CE"/>
    <w:rPr>
      <w:rFonts w:ascii="Times New Roman" w:hAnsi="Times New Roman" w:cs="Times New Roman"/>
      <w:b/>
      <w:bCs/>
      <w:sz w:val="42"/>
      <w:szCs w:val="42"/>
    </w:rPr>
  </w:style>
  <w:style w:type="paragraph" w:customStyle="1" w:styleId="Style25">
    <w:name w:val="Style25"/>
    <w:basedOn w:val="a"/>
    <w:rsid w:val="001562CE"/>
    <w:pPr>
      <w:ind w:firstLine="567"/>
      <w:jc w:val="both"/>
    </w:pPr>
    <w:rPr>
      <w:sz w:val="24"/>
      <w:szCs w:val="24"/>
    </w:rPr>
  </w:style>
  <w:style w:type="paragraph" w:customStyle="1" w:styleId="Style26">
    <w:name w:val="Style26"/>
    <w:basedOn w:val="a"/>
    <w:rsid w:val="001562CE"/>
    <w:pPr>
      <w:ind w:firstLine="567"/>
      <w:jc w:val="both"/>
    </w:pPr>
    <w:rPr>
      <w:sz w:val="24"/>
      <w:szCs w:val="24"/>
    </w:rPr>
  </w:style>
  <w:style w:type="paragraph" w:customStyle="1" w:styleId="Style27">
    <w:name w:val="Style27"/>
    <w:basedOn w:val="a"/>
    <w:rsid w:val="001562CE"/>
    <w:pPr>
      <w:ind w:firstLine="567"/>
      <w:jc w:val="both"/>
    </w:pPr>
    <w:rPr>
      <w:sz w:val="24"/>
      <w:szCs w:val="24"/>
    </w:rPr>
  </w:style>
  <w:style w:type="paragraph" w:customStyle="1" w:styleId="Style28">
    <w:name w:val="Style28"/>
    <w:basedOn w:val="a"/>
    <w:rsid w:val="001562CE"/>
    <w:pPr>
      <w:ind w:firstLine="567"/>
      <w:jc w:val="both"/>
    </w:pPr>
    <w:rPr>
      <w:sz w:val="24"/>
      <w:szCs w:val="24"/>
    </w:rPr>
  </w:style>
  <w:style w:type="paragraph" w:customStyle="1" w:styleId="Style29">
    <w:name w:val="Style29"/>
    <w:basedOn w:val="a"/>
    <w:rsid w:val="001562CE"/>
    <w:pPr>
      <w:ind w:firstLine="567"/>
      <w:jc w:val="both"/>
    </w:pPr>
    <w:rPr>
      <w:sz w:val="24"/>
      <w:szCs w:val="24"/>
    </w:rPr>
  </w:style>
  <w:style w:type="paragraph" w:customStyle="1" w:styleId="Style30">
    <w:name w:val="Style30"/>
    <w:basedOn w:val="a"/>
    <w:rsid w:val="001562CE"/>
    <w:pPr>
      <w:ind w:firstLine="567"/>
      <w:jc w:val="both"/>
    </w:pPr>
    <w:rPr>
      <w:sz w:val="24"/>
      <w:szCs w:val="24"/>
    </w:rPr>
  </w:style>
  <w:style w:type="paragraph" w:customStyle="1" w:styleId="Style31">
    <w:name w:val="Style31"/>
    <w:basedOn w:val="a"/>
    <w:rsid w:val="001562CE"/>
    <w:pPr>
      <w:ind w:firstLine="567"/>
      <w:jc w:val="both"/>
    </w:pPr>
    <w:rPr>
      <w:sz w:val="24"/>
      <w:szCs w:val="24"/>
    </w:rPr>
  </w:style>
  <w:style w:type="paragraph" w:customStyle="1" w:styleId="Style32">
    <w:name w:val="Style32"/>
    <w:basedOn w:val="a"/>
    <w:rsid w:val="001562CE"/>
    <w:pPr>
      <w:ind w:firstLine="567"/>
      <w:jc w:val="both"/>
    </w:pPr>
    <w:rPr>
      <w:sz w:val="24"/>
      <w:szCs w:val="24"/>
    </w:rPr>
  </w:style>
  <w:style w:type="paragraph" w:customStyle="1" w:styleId="Style33">
    <w:name w:val="Style33"/>
    <w:basedOn w:val="a"/>
    <w:rsid w:val="001562CE"/>
    <w:pPr>
      <w:ind w:firstLine="567"/>
      <w:jc w:val="both"/>
    </w:pPr>
    <w:rPr>
      <w:sz w:val="24"/>
      <w:szCs w:val="24"/>
    </w:rPr>
  </w:style>
  <w:style w:type="paragraph" w:customStyle="1" w:styleId="Style34">
    <w:name w:val="Style34"/>
    <w:basedOn w:val="a"/>
    <w:rsid w:val="001562CE"/>
    <w:pPr>
      <w:ind w:firstLine="567"/>
      <w:jc w:val="both"/>
    </w:pPr>
    <w:rPr>
      <w:sz w:val="24"/>
      <w:szCs w:val="24"/>
    </w:rPr>
  </w:style>
  <w:style w:type="paragraph" w:customStyle="1" w:styleId="Style35">
    <w:name w:val="Style35"/>
    <w:basedOn w:val="a"/>
    <w:rsid w:val="001562CE"/>
    <w:pPr>
      <w:ind w:firstLine="567"/>
      <w:jc w:val="both"/>
    </w:pPr>
    <w:rPr>
      <w:sz w:val="24"/>
      <w:szCs w:val="24"/>
    </w:rPr>
  </w:style>
  <w:style w:type="character" w:customStyle="1" w:styleId="FontStyle45">
    <w:name w:val="Font Style45"/>
    <w:basedOn w:val="a0"/>
    <w:rsid w:val="001562CE"/>
    <w:rPr>
      <w:rFonts w:ascii="Times New Roman" w:hAnsi="Times New Roman" w:cs="Times New Roman"/>
      <w:i/>
      <w:iCs/>
      <w:spacing w:val="10"/>
      <w:sz w:val="16"/>
      <w:szCs w:val="16"/>
    </w:rPr>
  </w:style>
  <w:style w:type="character" w:customStyle="1" w:styleId="FontStyle46">
    <w:name w:val="Font Style46"/>
    <w:basedOn w:val="a0"/>
    <w:rsid w:val="001562CE"/>
    <w:rPr>
      <w:rFonts w:ascii="Constantia" w:hAnsi="Constantia" w:cs="Constantia"/>
      <w:sz w:val="14"/>
      <w:szCs w:val="14"/>
    </w:rPr>
  </w:style>
  <w:style w:type="character" w:customStyle="1" w:styleId="FontStyle47">
    <w:name w:val="Font Style47"/>
    <w:basedOn w:val="a0"/>
    <w:rsid w:val="001562CE"/>
    <w:rPr>
      <w:rFonts w:ascii="Times New Roman" w:hAnsi="Times New Roman" w:cs="Times New Roman"/>
      <w:b/>
      <w:bCs/>
      <w:sz w:val="12"/>
      <w:szCs w:val="12"/>
    </w:rPr>
  </w:style>
  <w:style w:type="character" w:customStyle="1" w:styleId="FontStyle48">
    <w:name w:val="Font Style48"/>
    <w:basedOn w:val="a0"/>
    <w:rsid w:val="001562CE"/>
    <w:rPr>
      <w:rFonts w:ascii="Times New Roman" w:hAnsi="Times New Roman" w:cs="Times New Roman"/>
      <w:b/>
      <w:bCs/>
      <w:spacing w:val="-20"/>
      <w:sz w:val="32"/>
      <w:szCs w:val="32"/>
    </w:rPr>
  </w:style>
  <w:style w:type="character" w:customStyle="1" w:styleId="FontStyle49">
    <w:name w:val="Font Style49"/>
    <w:basedOn w:val="a0"/>
    <w:rsid w:val="001562CE"/>
    <w:rPr>
      <w:rFonts w:ascii="Times New Roman" w:hAnsi="Times New Roman" w:cs="Times New Roman"/>
      <w:i/>
      <w:iCs/>
      <w:w w:val="50"/>
      <w:sz w:val="42"/>
      <w:szCs w:val="42"/>
    </w:rPr>
  </w:style>
  <w:style w:type="character" w:customStyle="1" w:styleId="FontStyle50">
    <w:name w:val="Font Style50"/>
    <w:basedOn w:val="a0"/>
    <w:rsid w:val="001562CE"/>
    <w:rPr>
      <w:rFonts w:ascii="Times New Roman" w:hAnsi="Times New Roman" w:cs="Times New Roman"/>
      <w:sz w:val="14"/>
      <w:szCs w:val="14"/>
    </w:rPr>
  </w:style>
  <w:style w:type="character" w:customStyle="1" w:styleId="FontStyle51">
    <w:name w:val="Font Style51"/>
    <w:basedOn w:val="a0"/>
    <w:rsid w:val="001562CE"/>
    <w:rPr>
      <w:rFonts w:ascii="Times New Roman" w:hAnsi="Times New Roman" w:cs="Times New Roman"/>
      <w:sz w:val="16"/>
      <w:szCs w:val="16"/>
    </w:rPr>
  </w:style>
  <w:style w:type="character" w:customStyle="1" w:styleId="FontStyle52">
    <w:name w:val="Font Style52"/>
    <w:basedOn w:val="a0"/>
    <w:rsid w:val="001562CE"/>
    <w:rPr>
      <w:rFonts w:ascii="Times New Roman" w:hAnsi="Times New Roman" w:cs="Times New Roman"/>
      <w:b/>
      <w:bCs/>
      <w:sz w:val="10"/>
      <w:szCs w:val="10"/>
    </w:rPr>
  </w:style>
  <w:style w:type="character" w:customStyle="1" w:styleId="FontStyle53">
    <w:name w:val="Font Style53"/>
    <w:basedOn w:val="a0"/>
    <w:rsid w:val="001562CE"/>
    <w:rPr>
      <w:rFonts w:ascii="Times New Roman" w:hAnsi="Times New Roman" w:cs="Times New Roman"/>
      <w:spacing w:val="-10"/>
      <w:sz w:val="14"/>
      <w:szCs w:val="14"/>
    </w:rPr>
  </w:style>
  <w:style w:type="character" w:customStyle="1" w:styleId="FontStyle54">
    <w:name w:val="Font Style54"/>
    <w:basedOn w:val="a0"/>
    <w:rsid w:val="001562CE"/>
    <w:rPr>
      <w:rFonts w:ascii="Times New Roman" w:hAnsi="Times New Roman" w:cs="Times New Roman"/>
      <w:sz w:val="22"/>
      <w:szCs w:val="22"/>
    </w:rPr>
  </w:style>
  <w:style w:type="character" w:customStyle="1" w:styleId="FontStyle55">
    <w:name w:val="Font Style55"/>
    <w:basedOn w:val="a0"/>
    <w:rsid w:val="001562CE"/>
    <w:rPr>
      <w:rFonts w:ascii="Times New Roman" w:hAnsi="Times New Roman" w:cs="Times New Roman"/>
      <w:sz w:val="42"/>
      <w:szCs w:val="42"/>
    </w:rPr>
  </w:style>
  <w:style w:type="character" w:customStyle="1" w:styleId="FontStyle56">
    <w:name w:val="Font Style56"/>
    <w:basedOn w:val="a0"/>
    <w:rsid w:val="001562CE"/>
    <w:rPr>
      <w:rFonts w:ascii="Times New Roman" w:hAnsi="Times New Roman" w:cs="Times New Roman"/>
      <w:i/>
      <w:iCs/>
      <w:sz w:val="16"/>
      <w:szCs w:val="16"/>
    </w:rPr>
  </w:style>
  <w:style w:type="character" w:customStyle="1" w:styleId="FontStyle57">
    <w:name w:val="Font Style57"/>
    <w:basedOn w:val="a0"/>
    <w:rsid w:val="001562CE"/>
    <w:rPr>
      <w:rFonts w:ascii="Times New Roman" w:hAnsi="Times New Roman" w:cs="Times New Roman"/>
      <w:sz w:val="20"/>
      <w:szCs w:val="20"/>
    </w:rPr>
  </w:style>
  <w:style w:type="character" w:customStyle="1" w:styleId="FontStyle58">
    <w:name w:val="Font Style58"/>
    <w:basedOn w:val="a0"/>
    <w:rsid w:val="001562CE"/>
    <w:rPr>
      <w:rFonts w:ascii="Times New Roman" w:hAnsi="Times New Roman" w:cs="Times New Roman"/>
      <w:b/>
      <w:bCs/>
      <w:i/>
      <w:iCs/>
      <w:sz w:val="18"/>
      <w:szCs w:val="18"/>
    </w:rPr>
  </w:style>
  <w:style w:type="character" w:customStyle="1" w:styleId="FontStyle59">
    <w:name w:val="Font Style59"/>
    <w:basedOn w:val="a0"/>
    <w:rsid w:val="001562CE"/>
    <w:rPr>
      <w:rFonts w:ascii="Times New Roman" w:hAnsi="Times New Roman" w:cs="Times New Roman"/>
      <w:b/>
      <w:bCs/>
      <w:i/>
      <w:iCs/>
      <w:sz w:val="20"/>
      <w:szCs w:val="20"/>
    </w:rPr>
  </w:style>
  <w:style w:type="character" w:customStyle="1" w:styleId="FontStyle60">
    <w:name w:val="Font Style60"/>
    <w:basedOn w:val="a0"/>
    <w:rsid w:val="001562CE"/>
    <w:rPr>
      <w:rFonts w:ascii="Times New Roman" w:hAnsi="Times New Roman" w:cs="Times New Roman"/>
      <w:b/>
      <w:bCs/>
      <w:i/>
      <w:iCs/>
      <w:sz w:val="18"/>
      <w:szCs w:val="18"/>
    </w:rPr>
  </w:style>
  <w:style w:type="paragraph" w:customStyle="1" w:styleId="27">
    <w:name w:val="заголовок 2"/>
    <w:basedOn w:val="a"/>
    <w:next w:val="a"/>
    <w:rsid w:val="001562CE"/>
    <w:pPr>
      <w:keepNext/>
      <w:autoSpaceDE/>
      <w:autoSpaceDN/>
      <w:adjustRightInd/>
      <w:ind w:firstLine="400"/>
      <w:jc w:val="both"/>
      <w:outlineLvl w:val="1"/>
    </w:pPr>
    <w:rPr>
      <w:rFonts w:cs="Arial"/>
      <w:sz w:val="24"/>
      <w:szCs w:val="28"/>
    </w:rPr>
  </w:style>
  <w:style w:type="paragraph" w:customStyle="1" w:styleId="Style77">
    <w:name w:val="Style77"/>
    <w:basedOn w:val="a"/>
    <w:rsid w:val="001562CE"/>
    <w:pPr>
      <w:ind w:firstLine="567"/>
      <w:jc w:val="both"/>
    </w:pPr>
    <w:rPr>
      <w:sz w:val="24"/>
      <w:szCs w:val="24"/>
    </w:rPr>
  </w:style>
  <w:style w:type="character" w:customStyle="1" w:styleId="FontStyle278">
    <w:name w:val="Font Style278"/>
    <w:basedOn w:val="a0"/>
    <w:rsid w:val="001562CE"/>
    <w:rPr>
      <w:rFonts w:ascii="Times New Roman" w:hAnsi="Times New Roman" w:cs="Times New Roman"/>
      <w:sz w:val="20"/>
      <w:szCs w:val="20"/>
    </w:rPr>
  </w:style>
  <w:style w:type="paragraph" w:customStyle="1" w:styleId="Style55">
    <w:name w:val="Style55"/>
    <w:basedOn w:val="a"/>
    <w:rsid w:val="001562CE"/>
    <w:pPr>
      <w:ind w:firstLine="567"/>
      <w:jc w:val="both"/>
    </w:pPr>
    <w:rPr>
      <w:sz w:val="24"/>
      <w:szCs w:val="24"/>
    </w:rPr>
  </w:style>
  <w:style w:type="paragraph" w:customStyle="1" w:styleId="Style63">
    <w:name w:val="Style63"/>
    <w:basedOn w:val="a"/>
    <w:rsid w:val="001562CE"/>
    <w:pPr>
      <w:ind w:firstLine="567"/>
      <w:jc w:val="both"/>
    </w:pPr>
    <w:rPr>
      <w:sz w:val="24"/>
      <w:szCs w:val="24"/>
    </w:rPr>
  </w:style>
  <w:style w:type="paragraph" w:customStyle="1" w:styleId="Style70">
    <w:name w:val="Style70"/>
    <w:basedOn w:val="a"/>
    <w:rsid w:val="001562CE"/>
    <w:pPr>
      <w:ind w:firstLine="567"/>
      <w:jc w:val="both"/>
    </w:pPr>
    <w:rPr>
      <w:sz w:val="24"/>
      <w:szCs w:val="24"/>
    </w:rPr>
  </w:style>
  <w:style w:type="paragraph" w:customStyle="1" w:styleId="Style79">
    <w:name w:val="Style79"/>
    <w:basedOn w:val="a"/>
    <w:rsid w:val="001562CE"/>
    <w:pPr>
      <w:ind w:firstLine="567"/>
      <w:jc w:val="both"/>
    </w:pPr>
    <w:rPr>
      <w:sz w:val="24"/>
      <w:szCs w:val="24"/>
    </w:rPr>
  </w:style>
  <w:style w:type="paragraph" w:customStyle="1" w:styleId="Style80">
    <w:name w:val="Style80"/>
    <w:basedOn w:val="a"/>
    <w:rsid w:val="001562CE"/>
    <w:pPr>
      <w:ind w:firstLine="567"/>
      <w:jc w:val="both"/>
    </w:pPr>
    <w:rPr>
      <w:sz w:val="24"/>
      <w:szCs w:val="24"/>
    </w:rPr>
  </w:style>
  <w:style w:type="paragraph" w:customStyle="1" w:styleId="Style85">
    <w:name w:val="Style85"/>
    <w:basedOn w:val="a"/>
    <w:rsid w:val="001562CE"/>
    <w:pPr>
      <w:ind w:firstLine="567"/>
      <w:jc w:val="both"/>
    </w:pPr>
    <w:rPr>
      <w:sz w:val="24"/>
      <w:szCs w:val="24"/>
    </w:rPr>
  </w:style>
  <w:style w:type="paragraph" w:customStyle="1" w:styleId="Style89">
    <w:name w:val="Style89"/>
    <w:basedOn w:val="a"/>
    <w:rsid w:val="001562CE"/>
    <w:pPr>
      <w:ind w:firstLine="567"/>
      <w:jc w:val="both"/>
    </w:pPr>
    <w:rPr>
      <w:sz w:val="24"/>
      <w:szCs w:val="24"/>
    </w:rPr>
  </w:style>
  <w:style w:type="paragraph" w:customStyle="1" w:styleId="Style113">
    <w:name w:val="Style113"/>
    <w:basedOn w:val="a"/>
    <w:rsid w:val="001562CE"/>
    <w:pPr>
      <w:ind w:firstLine="567"/>
      <w:jc w:val="both"/>
    </w:pPr>
    <w:rPr>
      <w:sz w:val="24"/>
      <w:szCs w:val="24"/>
    </w:rPr>
  </w:style>
  <w:style w:type="paragraph" w:customStyle="1" w:styleId="Style114">
    <w:name w:val="Style114"/>
    <w:basedOn w:val="a"/>
    <w:rsid w:val="001562CE"/>
    <w:pPr>
      <w:ind w:firstLine="567"/>
      <w:jc w:val="both"/>
    </w:pPr>
    <w:rPr>
      <w:sz w:val="24"/>
      <w:szCs w:val="24"/>
    </w:rPr>
  </w:style>
  <w:style w:type="paragraph" w:customStyle="1" w:styleId="Style116">
    <w:name w:val="Style116"/>
    <w:basedOn w:val="a"/>
    <w:rsid w:val="001562CE"/>
    <w:pPr>
      <w:ind w:firstLine="567"/>
      <w:jc w:val="both"/>
    </w:pPr>
    <w:rPr>
      <w:sz w:val="24"/>
      <w:szCs w:val="24"/>
    </w:rPr>
  </w:style>
  <w:style w:type="character" w:customStyle="1" w:styleId="FontStyle258">
    <w:name w:val="Font Style258"/>
    <w:basedOn w:val="a0"/>
    <w:rsid w:val="001562CE"/>
    <w:rPr>
      <w:rFonts w:ascii="Times New Roman" w:hAnsi="Times New Roman" w:cs="Times New Roman"/>
      <w:b/>
      <w:bCs/>
      <w:spacing w:val="-10"/>
      <w:sz w:val="14"/>
      <w:szCs w:val="14"/>
    </w:rPr>
  </w:style>
  <w:style w:type="character" w:customStyle="1" w:styleId="FontStyle276">
    <w:name w:val="Font Style276"/>
    <w:basedOn w:val="a0"/>
    <w:rsid w:val="001562CE"/>
    <w:rPr>
      <w:rFonts w:ascii="Times New Roman" w:hAnsi="Times New Roman" w:cs="Times New Roman"/>
      <w:b/>
      <w:bCs/>
      <w:sz w:val="20"/>
      <w:szCs w:val="20"/>
    </w:rPr>
  </w:style>
  <w:style w:type="character" w:customStyle="1" w:styleId="FontStyle277">
    <w:name w:val="Font Style277"/>
    <w:basedOn w:val="a0"/>
    <w:rsid w:val="001562CE"/>
    <w:rPr>
      <w:rFonts w:ascii="Times New Roman" w:hAnsi="Times New Roman" w:cs="Times New Roman"/>
      <w:b/>
      <w:bCs/>
      <w:i/>
      <w:iCs/>
      <w:sz w:val="20"/>
      <w:szCs w:val="20"/>
    </w:rPr>
  </w:style>
  <w:style w:type="character" w:customStyle="1" w:styleId="FontStyle279">
    <w:name w:val="Font Style279"/>
    <w:basedOn w:val="a0"/>
    <w:rsid w:val="001562CE"/>
    <w:rPr>
      <w:rFonts w:ascii="Georgia" w:hAnsi="Georgia" w:cs="Georgia"/>
      <w:b/>
      <w:bCs/>
      <w:spacing w:val="-10"/>
      <w:sz w:val="10"/>
      <w:szCs w:val="10"/>
    </w:rPr>
  </w:style>
  <w:style w:type="character" w:customStyle="1" w:styleId="FontStyle280">
    <w:name w:val="Font Style280"/>
    <w:basedOn w:val="a0"/>
    <w:rsid w:val="001562CE"/>
    <w:rPr>
      <w:rFonts w:ascii="Times New Roman" w:hAnsi="Times New Roman" w:cs="Times New Roman"/>
      <w:sz w:val="36"/>
      <w:szCs w:val="36"/>
    </w:rPr>
  </w:style>
  <w:style w:type="character" w:customStyle="1" w:styleId="FontStyle281">
    <w:name w:val="Font Style281"/>
    <w:basedOn w:val="a0"/>
    <w:rsid w:val="001562CE"/>
    <w:rPr>
      <w:rFonts w:ascii="Times New Roman" w:hAnsi="Times New Roman" w:cs="Times New Roman"/>
      <w:b/>
      <w:bCs/>
      <w:spacing w:val="-10"/>
      <w:sz w:val="12"/>
      <w:szCs w:val="12"/>
    </w:rPr>
  </w:style>
  <w:style w:type="character" w:customStyle="1" w:styleId="FontStyle282">
    <w:name w:val="Font Style282"/>
    <w:basedOn w:val="a0"/>
    <w:rsid w:val="001562CE"/>
    <w:rPr>
      <w:rFonts w:ascii="Times New Roman" w:hAnsi="Times New Roman" w:cs="Times New Roman"/>
      <w:b/>
      <w:bCs/>
      <w:spacing w:val="-10"/>
      <w:sz w:val="12"/>
      <w:szCs w:val="12"/>
    </w:rPr>
  </w:style>
  <w:style w:type="paragraph" w:customStyle="1" w:styleId="ConsPlusTitle">
    <w:name w:val="ConsPlusTitle"/>
    <w:rsid w:val="001562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2">
    <w:name w:val="annotation reference"/>
    <w:basedOn w:val="a0"/>
    <w:rsid w:val="001562CE"/>
    <w:rPr>
      <w:sz w:val="16"/>
      <w:szCs w:val="16"/>
    </w:rPr>
  </w:style>
  <w:style w:type="paragraph" w:styleId="aff3">
    <w:name w:val="annotation text"/>
    <w:basedOn w:val="a"/>
    <w:link w:val="aff4"/>
    <w:rsid w:val="001562CE"/>
    <w:pPr>
      <w:ind w:firstLine="567"/>
      <w:jc w:val="both"/>
    </w:pPr>
  </w:style>
  <w:style w:type="character" w:customStyle="1" w:styleId="aff4">
    <w:name w:val="Текст примечания Знак"/>
    <w:basedOn w:val="a0"/>
    <w:link w:val="aff3"/>
    <w:rsid w:val="001562C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1562CE"/>
    <w:rPr>
      <w:b/>
      <w:bCs/>
    </w:rPr>
  </w:style>
  <w:style w:type="character" w:customStyle="1" w:styleId="aff6">
    <w:name w:val="Тема примечания Знак"/>
    <w:basedOn w:val="aff4"/>
    <w:link w:val="aff5"/>
    <w:rsid w:val="001562CE"/>
    <w:rPr>
      <w:rFonts w:ascii="Times New Roman" w:eastAsia="Times New Roman" w:hAnsi="Times New Roman" w:cs="Times New Roman"/>
      <w:b/>
      <w:bCs/>
      <w:sz w:val="20"/>
      <w:szCs w:val="20"/>
      <w:lang w:eastAsia="ru-RU"/>
    </w:rPr>
  </w:style>
  <w:style w:type="character" w:styleId="aff7">
    <w:name w:val="footnote reference"/>
    <w:basedOn w:val="a0"/>
    <w:rsid w:val="001562CE"/>
    <w:rPr>
      <w:vertAlign w:val="superscript"/>
    </w:rPr>
  </w:style>
  <w:style w:type="paragraph" w:customStyle="1" w:styleId="aff8">
    <w:name w:val="Базовый"/>
    <w:rsid w:val="001562CE"/>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4">
    <w:name w:val="_СПИСОК_4"/>
    <w:basedOn w:val="a"/>
    <w:link w:val="42"/>
    <w:rsid w:val="001562CE"/>
    <w:pPr>
      <w:widowControl/>
      <w:numPr>
        <w:numId w:val="22"/>
      </w:numPr>
      <w:tabs>
        <w:tab w:val="left" w:pos="960"/>
      </w:tabs>
      <w:autoSpaceDE/>
      <w:autoSpaceDN/>
      <w:adjustRightInd/>
      <w:jc w:val="both"/>
    </w:pPr>
    <w:rPr>
      <w:rFonts w:ascii="Calibri" w:eastAsia="MS Mincho" w:hAnsi="Calibri"/>
      <w:sz w:val="28"/>
      <w:szCs w:val="28"/>
      <w:lang w:eastAsia="ja-JP"/>
    </w:rPr>
  </w:style>
  <w:style w:type="character" w:customStyle="1" w:styleId="42">
    <w:name w:val="_СПИСОК_4 Знак"/>
    <w:link w:val="4"/>
    <w:rsid w:val="001562CE"/>
    <w:rPr>
      <w:rFonts w:ascii="Calibri" w:eastAsia="MS Mincho" w:hAnsi="Calibri" w:cs="Times New Roman"/>
      <w:sz w:val="28"/>
      <w:szCs w:val="28"/>
      <w:lang w:eastAsia="ja-JP"/>
    </w:rPr>
  </w:style>
  <w:style w:type="paragraph" w:customStyle="1" w:styleId="213">
    <w:name w:val="Список 21"/>
    <w:basedOn w:val="a"/>
    <w:rsid w:val="001562CE"/>
    <w:pPr>
      <w:widowControl/>
      <w:autoSpaceDE/>
      <w:autoSpaceDN/>
      <w:adjustRightInd/>
      <w:ind w:left="566" w:hanging="283"/>
    </w:pPr>
    <w:rPr>
      <w:sz w:val="24"/>
      <w:szCs w:val="24"/>
      <w:lang w:eastAsia="ar-SA"/>
    </w:rPr>
  </w:style>
  <w:style w:type="character" w:customStyle="1" w:styleId="aff9">
    <w:name w:val="Основной текст_"/>
    <w:basedOn w:val="a0"/>
    <w:link w:val="43"/>
    <w:rsid w:val="001562CE"/>
    <w:rPr>
      <w:sz w:val="23"/>
      <w:szCs w:val="23"/>
      <w:shd w:val="clear" w:color="auto" w:fill="FFFFFF"/>
    </w:rPr>
  </w:style>
  <w:style w:type="paragraph" w:customStyle="1" w:styleId="43">
    <w:name w:val="Основной текст4"/>
    <w:basedOn w:val="a"/>
    <w:link w:val="aff9"/>
    <w:rsid w:val="001562CE"/>
    <w:pPr>
      <w:shd w:val="clear" w:color="auto" w:fill="FFFFFF"/>
      <w:autoSpaceDE/>
      <w:autoSpaceDN/>
      <w:adjustRightInd/>
      <w:spacing w:after="360" w:line="0" w:lineRule="atLeast"/>
      <w:ind w:hanging="1540"/>
      <w:jc w:val="center"/>
    </w:pPr>
    <w:rPr>
      <w:rFonts w:asciiTheme="minorHAnsi" w:eastAsiaTheme="minorHAnsi" w:hAnsiTheme="minorHAnsi" w:cstheme="minorBidi"/>
      <w:sz w:val="23"/>
      <w:szCs w:val="23"/>
      <w:lang w:eastAsia="en-US"/>
    </w:rPr>
  </w:style>
  <w:style w:type="paragraph" w:customStyle="1" w:styleId="52">
    <w:name w:val="Основной текст5"/>
    <w:basedOn w:val="a"/>
    <w:rsid w:val="001562CE"/>
    <w:pPr>
      <w:shd w:val="clear" w:color="auto" w:fill="FFFFFF"/>
      <w:autoSpaceDE/>
      <w:autoSpaceDN/>
      <w:adjustRightInd/>
      <w:spacing w:before="360" w:line="317" w:lineRule="exact"/>
      <w:ind w:hanging="2000"/>
      <w:jc w:val="center"/>
    </w:pPr>
    <w:rPr>
      <w:color w:val="000000"/>
      <w:sz w:val="26"/>
      <w:szCs w:val="26"/>
    </w:rPr>
  </w:style>
  <w:style w:type="character" w:customStyle="1" w:styleId="18">
    <w:name w:val="Основной текст1"/>
    <w:basedOn w:val="aff9"/>
    <w:rsid w:val="001562CE"/>
    <w:rPr>
      <w:color w:val="000000"/>
      <w:spacing w:val="0"/>
      <w:w w:val="100"/>
      <w:position w:val="0"/>
      <w:sz w:val="23"/>
      <w:szCs w:val="23"/>
      <w:u w:val="single"/>
      <w:shd w:val="clear" w:color="auto" w:fill="FFFFFF"/>
      <w:lang w:val="ru-RU"/>
    </w:rPr>
  </w:style>
  <w:style w:type="paragraph" w:customStyle="1" w:styleId="affa">
    <w:name w:val="Текст раздела"/>
    <w:basedOn w:val="a"/>
    <w:rsid w:val="001562CE"/>
    <w:pPr>
      <w:widowControl/>
      <w:autoSpaceDE/>
      <w:autoSpaceDN/>
      <w:adjustRightInd/>
      <w:ind w:firstLine="340"/>
      <w:jc w:val="both"/>
    </w:pPr>
    <w:rPr>
      <w:sz w:val="24"/>
      <w:szCs w:val="24"/>
    </w:rPr>
  </w:style>
  <w:style w:type="paragraph" w:styleId="affb">
    <w:name w:val="Document Map"/>
    <w:basedOn w:val="a"/>
    <w:link w:val="affc"/>
    <w:rsid w:val="001562CE"/>
    <w:pPr>
      <w:widowControl/>
      <w:shd w:val="clear" w:color="auto" w:fill="000080"/>
      <w:autoSpaceDE/>
      <w:autoSpaceDN/>
      <w:adjustRightInd/>
      <w:ind w:firstLine="0"/>
    </w:pPr>
    <w:rPr>
      <w:rFonts w:ascii="Tahoma" w:hAnsi="Tahoma" w:cs="Tahoma"/>
    </w:rPr>
  </w:style>
  <w:style w:type="character" w:customStyle="1" w:styleId="affc">
    <w:name w:val="Схема документа Знак"/>
    <w:basedOn w:val="a0"/>
    <w:link w:val="affb"/>
    <w:rsid w:val="001562CE"/>
    <w:rPr>
      <w:rFonts w:ascii="Tahoma" w:eastAsia="Times New Roman" w:hAnsi="Tahoma" w:cs="Tahoma"/>
      <w:sz w:val="20"/>
      <w:szCs w:val="20"/>
      <w:shd w:val="clear" w:color="auto" w:fill="000080"/>
      <w:lang w:eastAsia="ru-RU"/>
    </w:rPr>
  </w:style>
  <w:style w:type="character" w:customStyle="1" w:styleId="19">
    <w:name w:val="Оглавление 1 Знак"/>
    <w:basedOn w:val="a0"/>
    <w:link w:val="1a"/>
    <w:rsid w:val="001562CE"/>
    <w:rPr>
      <w:sz w:val="23"/>
      <w:szCs w:val="23"/>
    </w:rPr>
  </w:style>
  <w:style w:type="paragraph" w:styleId="1a">
    <w:name w:val="toc 1"/>
    <w:basedOn w:val="a"/>
    <w:link w:val="19"/>
    <w:autoRedefine/>
    <w:rsid w:val="001562CE"/>
    <w:pPr>
      <w:keepNext/>
      <w:keepLines/>
      <w:tabs>
        <w:tab w:val="left" w:pos="284"/>
        <w:tab w:val="left" w:leader="dot" w:pos="9443"/>
        <w:tab w:val="left" w:pos="9491"/>
      </w:tabs>
      <w:autoSpaceDE/>
      <w:autoSpaceDN/>
      <w:adjustRightInd/>
      <w:spacing w:line="274" w:lineRule="exact"/>
      <w:ind w:left="20" w:right="40" w:firstLine="0"/>
      <w:jc w:val="both"/>
      <w:outlineLvl w:val="0"/>
    </w:pPr>
    <w:rPr>
      <w:rFonts w:asciiTheme="minorHAnsi" w:eastAsiaTheme="minorHAnsi" w:hAnsiTheme="minorHAnsi" w:cstheme="minorBidi"/>
      <w:sz w:val="23"/>
      <w:szCs w:val="23"/>
      <w:lang w:eastAsia="en-US"/>
    </w:rPr>
  </w:style>
  <w:style w:type="character" w:customStyle="1" w:styleId="1b">
    <w:name w:val="Заголовок №1_"/>
    <w:basedOn w:val="a0"/>
    <w:link w:val="1c"/>
    <w:rsid w:val="001562CE"/>
    <w:rPr>
      <w:b/>
      <w:bCs/>
      <w:sz w:val="27"/>
      <w:szCs w:val="27"/>
      <w:shd w:val="clear" w:color="auto" w:fill="FFFFFF"/>
    </w:rPr>
  </w:style>
  <w:style w:type="paragraph" w:customStyle="1" w:styleId="1c">
    <w:name w:val="Заголовок №1"/>
    <w:basedOn w:val="a"/>
    <w:link w:val="1b"/>
    <w:rsid w:val="001562CE"/>
    <w:pPr>
      <w:shd w:val="clear" w:color="auto" w:fill="FFFFFF"/>
      <w:autoSpaceDE/>
      <w:autoSpaceDN/>
      <w:adjustRightInd/>
      <w:spacing w:line="322" w:lineRule="exact"/>
      <w:ind w:hanging="500"/>
      <w:outlineLvl w:val="0"/>
    </w:pPr>
    <w:rPr>
      <w:rFonts w:asciiTheme="minorHAnsi" w:eastAsiaTheme="minorHAnsi" w:hAnsiTheme="minorHAnsi" w:cstheme="minorBidi"/>
      <w:b/>
      <w:bCs/>
      <w:sz w:val="27"/>
      <w:szCs w:val="27"/>
      <w:lang w:eastAsia="en-US"/>
    </w:rPr>
  </w:style>
  <w:style w:type="character" w:customStyle="1" w:styleId="28">
    <w:name w:val="Основной текст2"/>
    <w:basedOn w:val="aff9"/>
    <w:rsid w:val="001562CE"/>
    <w:rPr>
      <w:color w:val="000000"/>
      <w:spacing w:val="0"/>
      <w:w w:val="100"/>
      <w:position w:val="0"/>
      <w:sz w:val="23"/>
      <w:szCs w:val="23"/>
      <w:shd w:val="clear" w:color="auto" w:fill="FFFFFF"/>
      <w:lang w:val="ru-RU"/>
    </w:rPr>
  </w:style>
  <w:style w:type="character" w:customStyle="1" w:styleId="95pt0">
    <w:name w:val="Основной текст + 9;5 pt;Полужирный"/>
    <w:basedOn w:val="aff9"/>
    <w:rsid w:val="001562CE"/>
    <w:rPr>
      <w:b/>
      <w:bCs/>
      <w:color w:val="000000"/>
      <w:spacing w:val="0"/>
      <w:w w:val="100"/>
      <w:position w:val="0"/>
      <w:sz w:val="19"/>
      <w:szCs w:val="19"/>
      <w:shd w:val="clear" w:color="auto" w:fill="FFFFFF"/>
      <w:lang w:val="ru-RU"/>
    </w:rPr>
  </w:style>
  <w:style w:type="character" w:customStyle="1" w:styleId="95pt1">
    <w:name w:val="Основной текст + 9;5 pt;Полужирный;Курсив"/>
    <w:basedOn w:val="aff9"/>
    <w:rsid w:val="001562CE"/>
    <w:rPr>
      <w:b/>
      <w:bCs/>
      <w:i/>
      <w:iCs/>
      <w:color w:val="000000"/>
      <w:spacing w:val="0"/>
      <w:w w:val="100"/>
      <w:position w:val="0"/>
      <w:sz w:val="19"/>
      <w:szCs w:val="19"/>
      <w:shd w:val="clear" w:color="auto" w:fill="FFFFFF"/>
      <w:lang w:val="ru-RU"/>
    </w:rPr>
  </w:style>
  <w:style w:type="character" w:customStyle="1" w:styleId="29">
    <w:name w:val="Основной текст (2)_"/>
    <w:basedOn w:val="a0"/>
    <w:link w:val="2a"/>
    <w:rsid w:val="001562CE"/>
    <w:rPr>
      <w:b/>
      <w:bCs/>
      <w:i/>
      <w:iCs/>
      <w:sz w:val="25"/>
      <w:szCs w:val="25"/>
      <w:shd w:val="clear" w:color="auto" w:fill="FFFFFF"/>
    </w:rPr>
  </w:style>
  <w:style w:type="paragraph" w:customStyle="1" w:styleId="2a">
    <w:name w:val="Основной текст (2)"/>
    <w:basedOn w:val="a"/>
    <w:link w:val="29"/>
    <w:rsid w:val="001562CE"/>
    <w:pPr>
      <w:shd w:val="clear" w:color="auto" w:fill="FFFFFF"/>
      <w:autoSpaceDE/>
      <w:autoSpaceDN/>
      <w:adjustRightInd/>
      <w:spacing w:before="420" w:after="60" w:line="0" w:lineRule="atLeast"/>
      <w:ind w:hanging="500"/>
      <w:jc w:val="both"/>
    </w:pPr>
    <w:rPr>
      <w:rFonts w:asciiTheme="minorHAnsi" w:eastAsiaTheme="minorHAnsi" w:hAnsiTheme="minorHAnsi" w:cstheme="minorBidi"/>
      <w:b/>
      <w:bCs/>
      <w:i/>
      <w:iCs/>
      <w:sz w:val="25"/>
      <w:szCs w:val="25"/>
      <w:lang w:eastAsia="en-US"/>
    </w:rPr>
  </w:style>
  <w:style w:type="character" w:customStyle="1" w:styleId="Calibri105pt">
    <w:name w:val="Основной текст + Calibri;10;5 pt"/>
    <w:basedOn w:val="aff9"/>
    <w:rsid w:val="001562CE"/>
    <w:rPr>
      <w:rFonts w:ascii="Calibri" w:eastAsia="Calibri" w:hAnsi="Calibri" w:cs="Calibri"/>
      <w:color w:val="000000"/>
      <w:spacing w:val="0"/>
      <w:w w:val="100"/>
      <w:position w:val="0"/>
      <w:sz w:val="21"/>
      <w:szCs w:val="21"/>
      <w:shd w:val="clear" w:color="auto" w:fill="FFFFFF"/>
      <w:lang w:val="ru-RU"/>
    </w:rPr>
  </w:style>
  <w:style w:type="character" w:customStyle="1" w:styleId="affd">
    <w:name w:val="Подпись к таблице_"/>
    <w:basedOn w:val="a0"/>
    <w:link w:val="affe"/>
    <w:rsid w:val="001562CE"/>
    <w:rPr>
      <w:b/>
      <w:bCs/>
      <w:i/>
      <w:iCs/>
      <w:sz w:val="25"/>
      <w:szCs w:val="25"/>
      <w:shd w:val="clear" w:color="auto" w:fill="FFFFFF"/>
    </w:rPr>
  </w:style>
  <w:style w:type="paragraph" w:customStyle="1" w:styleId="affe">
    <w:name w:val="Подпись к таблице"/>
    <w:basedOn w:val="a"/>
    <w:link w:val="affd"/>
    <w:rsid w:val="001562CE"/>
    <w:pPr>
      <w:shd w:val="clear" w:color="auto" w:fill="FFFFFF"/>
      <w:autoSpaceDE/>
      <w:autoSpaceDN/>
      <w:adjustRightInd/>
      <w:spacing w:line="0" w:lineRule="atLeast"/>
      <w:ind w:firstLine="0"/>
    </w:pPr>
    <w:rPr>
      <w:rFonts w:asciiTheme="minorHAnsi" w:eastAsiaTheme="minorHAnsi" w:hAnsiTheme="minorHAnsi" w:cstheme="minorBidi"/>
      <w:b/>
      <w:bCs/>
      <w:i/>
      <w:iCs/>
      <w:sz w:val="25"/>
      <w:szCs w:val="25"/>
      <w:lang w:eastAsia="en-US"/>
    </w:rPr>
  </w:style>
  <w:style w:type="character" w:customStyle="1" w:styleId="39">
    <w:name w:val="Основной текст3"/>
    <w:basedOn w:val="aff9"/>
    <w:rsid w:val="001562CE"/>
    <w:rPr>
      <w:color w:val="000000"/>
      <w:spacing w:val="0"/>
      <w:w w:val="100"/>
      <w:position w:val="0"/>
      <w:sz w:val="23"/>
      <w:szCs w:val="23"/>
      <w:shd w:val="clear" w:color="auto" w:fill="FFFFFF"/>
      <w:lang w:val="en-US"/>
    </w:rPr>
  </w:style>
  <w:style w:type="character" w:customStyle="1" w:styleId="2b">
    <w:name w:val="Подпись к таблице (2)_"/>
    <w:basedOn w:val="a0"/>
    <w:link w:val="2c"/>
    <w:rsid w:val="001562CE"/>
    <w:rPr>
      <w:b/>
      <w:bCs/>
      <w:sz w:val="27"/>
      <w:szCs w:val="27"/>
      <w:shd w:val="clear" w:color="auto" w:fill="FFFFFF"/>
    </w:rPr>
  </w:style>
  <w:style w:type="paragraph" w:customStyle="1" w:styleId="2c">
    <w:name w:val="Подпись к таблице (2)"/>
    <w:basedOn w:val="a"/>
    <w:link w:val="2b"/>
    <w:rsid w:val="001562CE"/>
    <w:pPr>
      <w:shd w:val="clear" w:color="auto" w:fill="FFFFFF"/>
      <w:autoSpaceDE/>
      <w:autoSpaceDN/>
      <w:adjustRightInd/>
      <w:spacing w:after="180" w:line="0" w:lineRule="atLeast"/>
      <w:ind w:firstLine="0"/>
    </w:pPr>
    <w:rPr>
      <w:rFonts w:asciiTheme="minorHAnsi" w:eastAsiaTheme="minorHAnsi" w:hAnsiTheme="minorHAnsi" w:cstheme="minorBidi"/>
      <w:b/>
      <w:bCs/>
      <w:sz w:val="27"/>
      <w:szCs w:val="27"/>
      <w:lang w:eastAsia="en-US"/>
    </w:rPr>
  </w:style>
  <w:style w:type="character" w:customStyle="1" w:styleId="3a">
    <w:name w:val="Основной текст (3)_"/>
    <w:basedOn w:val="a0"/>
    <w:link w:val="3b"/>
    <w:rsid w:val="001562CE"/>
    <w:rPr>
      <w:b/>
      <w:bCs/>
      <w:sz w:val="23"/>
      <w:szCs w:val="23"/>
      <w:shd w:val="clear" w:color="auto" w:fill="FFFFFF"/>
    </w:rPr>
  </w:style>
  <w:style w:type="paragraph" w:customStyle="1" w:styleId="3b">
    <w:name w:val="Основной текст (3)"/>
    <w:basedOn w:val="a"/>
    <w:link w:val="3a"/>
    <w:rsid w:val="001562CE"/>
    <w:pPr>
      <w:shd w:val="clear" w:color="auto" w:fill="FFFFFF"/>
      <w:autoSpaceDE/>
      <w:autoSpaceDN/>
      <w:adjustRightInd/>
      <w:spacing w:before="300" w:after="120" w:line="0" w:lineRule="atLeast"/>
      <w:ind w:hanging="440"/>
    </w:pPr>
    <w:rPr>
      <w:rFonts w:asciiTheme="minorHAnsi" w:eastAsiaTheme="minorHAnsi" w:hAnsiTheme="minorHAnsi" w:cstheme="minorBidi"/>
      <w:b/>
      <w:bCs/>
      <w:sz w:val="23"/>
      <w:szCs w:val="23"/>
      <w:lang w:eastAsia="en-US"/>
    </w:rPr>
  </w:style>
  <w:style w:type="character" w:customStyle="1" w:styleId="44">
    <w:name w:val="Основной текст (4)_"/>
    <w:basedOn w:val="a0"/>
    <w:link w:val="45"/>
    <w:rsid w:val="001562CE"/>
    <w:rPr>
      <w:sz w:val="27"/>
      <w:szCs w:val="27"/>
      <w:shd w:val="clear" w:color="auto" w:fill="FFFFFF"/>
    </w:rPr>
  </w:style>
  <w:style w:type="paragraph" w:customStyle="1" w:styleId="45">
    <w:name w:val="Основной текст (4)"/>
    <w:basedOn w:val="a"/>
    <w:link w:val="44"/>
    <w:rsid w:val="001562CE"/>
    <w:pPr>
      <w:shd w:val="clear" w:color="auto" w:fill="FFFFFF"/>
      <w:autoSpaceDE/>
      <w:autoSpaceDN/>
      <w:adjustRightInd/>
      <w:spacing w:before="360" w:line="322" w:lineRule="exact"/>
      <w:ind w:hanging="240"/>
    </w:pPr>
    <w:rPr>
      <w:rFonts w:asciiTheme="minorHAnsi" w:eastAsiaTheme="minorHAnsi" w:hAnsiTheme="minorHAnsi" w:cstheme="minorBidi"/>
      <w:sz w:val="27"/>
      <w:szCs w:val="27"/>
      <w:lang w:eastAsia="en-US"/>
    </w:rPr>
  </w:style>
  <w:style w:type="character" w:customStyle="1" w:styleId="2d">
    <w:name w:val="Заголовок №2_"/>
    <w:basedOn w:val="a0"/>
    <w:link w:val="2e"/>
    <w:rsid w:val="001562CE"/>
    <w:rPr>
      <w:b/>
      <w:bCs/>
      <w:sz w:val="26"/>
      <w:szCs w:val="26"/>
      <w:shd w:val="clear" w:color="auto" w:fill="FFFFFF"/>
    </w:rPr>
  </w:style>
  <w:style w:type="paragraph" w:customStyle="1" w:styleId="2e">
    <w:name w:val="Заголовок №2"/>
    <w:basedOn w:val="a"/>
    <w:link w:val="2d"/>
    <w:rsid w:val="001562CE"/>
    <w:pPr>
      <w:shd w:val="clear" w:color="auto" w:fill="FFFFFF"/>
      <w:autoSpaceDE/>
      <w:autoSpaceDN/>
      <w:adjustRightInd/>
      <w:spacing w:before="240" w:after="240" w:line="0" w:lineRule="atLeast"/>
      <w:ind w:hanging="520"/>
      <w:outlineLvl w:val="1"/>
    </w:pPr>
    <w:rPr>
      <w:rFonts w:asciiTheme="minorHAnsi" w:eastAsiaTheme="minorHAnsi" w:hAnsiTheme="minorHAnsi" w:cstheme="minorBidi"/>
      <w:b/>
      <w:bCs/>
      <w:sz w:val="26"/>
      <w:szCs w:val="26"/>
      <w:lang w:eastAsia="en-US"/>
    </w:rPr>
  </w:style>
  <w:style w:type="character" w:customStyle="1" w:styleId="115pt">
    <w:name w:val="Основной текст + 11;5 pt;Полужирный"/>
    <w:basedOn w:val="aff9"/>
    <w:rsid w:val="001562C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
    <w:name w:val="Основной текст + Полужирный;Курсив"/>
    <w:basedOn w:val="aff9"/>
    <w:rsid w:val="001562CE"/>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Exact">
    <w:name w:val="Основной текст Exact"/>
    <w:basedOn w:val="a0"/>
    <w:rsid w:val="001562CE"/>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fff0">
    <w:name w:val="Название раздела"/>
    <w:rsid w:val="001562CE"/>
    <w:rPr>
      <w:b/>
      <w:bCs/>
      <w:sz w:val="22"/>
      <w:szCs w:val="22"/>
    </w:rPr>
  </w:style>
  <w:style w:type="paragraph" w:customStyle="1" w:styleId="46">
    <w:name w:val="Обычный4"/>
    <w:rsid w:val="001562CE"/>
    <w:pPr>
      <w:spacing w:after="0" w:line="240" w:lineRule="auto"/>
      <w:ind w:right="200"/>
      <w:jc w:val="center"/>
    </w:pPr>
    <w:rPr>
      <w:rFonts w:ascii="Arial" w:eastAsia="Times New Roman" w:hAnsi="Arial" w:cs="Times New Roman"/>
      <w:b/>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09256">
      <w:bodyDiv w:val="1"/>
      <w:marLeft w:val="0"/>
      <w:marRight w:val="0"/>
      <w:marTop w:val="0"/>
      <w:marBottom w:val="0"/>
      <w:divBdr>
        <w:top w:val="none" w:sz="0" w:space="0" w:color="auto"/>
        <w:left w:val="none" w:sz="0" w:space="0" w:color="auto"/>
        <w:bottom w:val="none" w:sz="0" w:space="0" w:color="auto"/>
        <w:right w:val="none" w:sz="0" w:space="0" w:color="auto"/>
      </w:divBdr>
      <w:divsChild>
        <w:div w:id="52455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lanbook.com/book/111205/" TargetMode="External"/><Relationship Id="rId18" Type="http://schemas.openxmlformats.org/officeDocument/2006/relationships/hyperlink" Target="https://e.lanbook.com/book/108673/" TargetMode="External"/><Relationship Id="rId26" Type="http://schemas.openxmlformats.org/officeDocument/2006/relationships/hyperlink" Target="https://newlms.magtu.ru/pluginfile.php/1645678/mod_resource/content/1/&#1056;&#1072;&#1073;&#1086;&#1090;&#1072;%20&#1089;%20&#1085;&#1080;&#1074;&#1077;&#1083;&#1080;&#1088;&#1086;&#1084;.PDF" TargetMode="External"/><Relationship Id="rId39" Type="http://schemas.openxmlformats.org/officeDocument/2006/relationships/hyperlink" Target="https://geomix.ru/blog/gornoe-delo/" TargetMode="External"/><Relationship Id="rId3" Type="http://schemas.microsoft.com/office/2007/relationships/stylesWithEffects" Target="stylesWithEffects.xml"/><Relationship Id="rId21" Type="http://schemas.openxmlformats.org/officeDocument/2006/relationships/hyperlink" Target="https://e.lanbook.com/book/66452?category_pk=1992" TargetMode="External"/><Relationship Id="rId34" Type="http://schemas.openxmlformats.org/officeDocument/2006/relationships/hyperlink" Target="http://www.giab-online.ru/" TargetMode="External"/><Relationship Id="rId7" Type="http://schemas.openxmlformats.org/officeDocument/2006/relationships/image" Target="media/image2.png"/><Relationship Id="rId12" Type="http://schemas.openxmlformats.org/officeDocument/2006/relationships/hyperlink" Target="https://e.lanbook.com/book/93650/" TargetMode="External"/><Relationship Id="rId17" Type="http://schemas.openxmlformats.org/officeDocument/2006/relationships/hyperlink" Target="https://e.lanbook.com/book/108671/" TargetMode="External"/><Relationship Id="rId25" Type="http://schemas.openxmlformats.org/officeDocument/2006/relationships/hyperlink" Target="https://newlms.magtu.ru/pluginfile.php/1645677/mod_resource/content/1/&#1056;&#1072;&#1073;&#1086;&#1090;&#1072;%20&#1089;%20&#1090;&#1077;&#1086;&#1076;&#1086;&#1083;&#1080;&#1090;&#1086;&#1084;.PDF" TargetMode="External"/><Relationship Id="rId33" Type="http://schemas.openxmlformats.org/officeDocument/2006/relationships/hyperlink" Target="http://www.miningexpo.ru/" TargetMode="External"/><Relationship Id="rId38" Type="http://schemas.openxmlformats.org/officeDocument/2006/relationships/hyperlink" Target="http://www.gosnadzor.ru/about_gosnadzor/history/" TargetMode="External"/><Relationship Id="rId2" Type="http://schemas.openxmlformats.org/officeDocument/2006/relationships/styles" Target="styles.xml"/><Relationship Id="rId16" Type="http://schemas.openxmlformats.org/officeDocument/2006/relationships/hyperlink" Target="https://e.lanbook.com/book/108516/" TargetMode="External"/><Relationship Id="rId20" Type="http://schemas.openxmlformats.org/officeDocument/2006/relationships/hyperlink" Target="http://e.lanbook.com/books/element.php?pl1_id=5796/" TargetMode="External"/><Relationship Id="rId29" Type="http://schemas.openxmlformats.org/officeDocument/2006/relationships/hyperlink" Target="http://window.edu.ru/catalog/resources?p_rubr=2.2.75.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lanbook.com/reader/book/102589/" TargetMode="External"/><Relationship Id="rId24" Type="http://schemas.openxmlformats.org/officeDocument/2006/relationships/hyperlink" Target="https://newlms.magtu.ru/pluginfile.php/1513524/mod_resource/content/1/&#1050;&#1086;&#1085;&#1090;&#1088;&#1086;&#1083;&#1100;&#1085;&#1072;&#1103;%20&#1088;&#1072;&#1073;&#1086;&#1090;&#1072;.pdf" TargetMode="External"/><Relationship Id="rId32" Type="http://schemas.openxmlformats.org/officeDocument/2006/relationships/hyperlink" Target="http://www.mining-enc.ru/" TargetMode="External"/><Relationship Id="rId37" Type="http://schemas.openxmlformats.org/officeDocument/2006/relationships/hyperlink" Target="https://mwork.s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nbook.com/book/65947/" TargetMode="External"/><Relationship Id="rId23" Type="http://schemas.openxmlformats.org/officeDocument/2006/relationships/hyperlink" Target="https://newlms.magtu.ru/pluginfile.php/1513523/mod_resource/content/1/&#1056;&#1072;&#1073;&#1090;&#1077;&#1090;%20&#8470;1-10.pdf" TargetMode="External"/><Relationship Id="rId28" Type="http://schemas.openxmlformats.org/officeDocument/2006/relationships/hyperlink" Target="https://newlms.magtu.ru/pluginfile.php/1645927/mod_resource/content/1/&#1085;&#1080;&#1074;&#1077;&#1083;&#1080;&#1088;&#1086;&#1074;&#1072;&#1085;&#1080;&#1077;%20&#1087;&#1086;%20&#1082;&#1074;&#1072;&#1076;&#1088;&#1072;&#1090;&#1072;&#1084;_compressed.pdf" TargetMode="External"/><Relationship Id="rId36" Type="http://schemas.openxmlformats.org/officeDocument/2006/relationships/hyperlink" Target="http://mining-media.ru/ru/" TargetMode="External"/><Relationship Id="rId10" Type="http://schemas.openxmlformats.org/officeDocument/2006/relationships/hyperlink" Target="https://e.lanbook.com/book/105279/" TargetMode="External"/><Relationship Id="rId19" Type="http://schemas.openxmlformats.org/officeDocument/2006/relationships/hyperlink" Target="https://e.lanbook.com/book/95741/" TargetMode="External"/><Relationship Id="rId31"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image" Target="file:///\\var\folders\kt\q6pmlrvj6hz3r6jmh0h3lwrm0000gn\T\com.microsoft.Word\WebArchiveCopyPasteTempFiles\page1image38694272" TargetMode="External"/><Relationship Id="rId14" Type="http://schemas.openxmlformats.org/officeDocument/2006/relationships/hyperlink" Target="https://e.lanbook.com/book/102589/" TargetMode="External"/><Relationship Id="rId22" Type="http://schemas.openxmlformats.org/officeDocument/2006/relationships/hyperlink" Target="https://e.lanbook.com/reader/book/66453/" TargetMode="External"/><Relationship Id="rId27" Type="http://schemas.openxmlformats.org/officeDocument/2006/relationships/hyperlink" Target="https://newlms.magtu.ru/pluginfile.php/1645922/mod_resource/content/1/&#1043;&#1088;&#1072;&#1092;&#1080;&#1095;&#1077;&#1089;&#1082;&#1080;&#1077;%20&#1088;&#1072;&#1073;&#1086;&#1090;&#1099;%20&#1095;&#1072;&#1089;&#1090;&#1100;%201.%20php.pdf" TargetMode="External"/><Relationship Id="rId30" Type="http://schemas.openxmlformats.org/officeDocument/2006/relationships/hyperlink" Target="https://elibrary.ru/project_risc.asp" TargetMode="External"/><Relationship Id="rId35" Type="http://schemas.openxmlformats.org/officeDocument/2006/relationships/hyperlink" Target="http://www.geo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45</Pages>
  <Words>11609</Words>
  <Characters>66175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e.romanko</dc:creator>
  <cp:lastModifiedBy>Самохина И.А.</cp:lastModifiedBy>
  <cp:revision>11</cp:revision>
  <dcterms:created xsi:type="dcterms:W3CDTF">2020-03-25T11:45:00Z</dcterms:created>
  <dcterms:modified xsi:type="dcterms:W3CDTF">2020-11-06T09:15:00Z</dcterms:modified>
</cp:coreProperties>
</file>