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31" w:rsidRDefault="00B71982" w:rsidP="007E32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982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714pt">
            <v:imagedata r:id="rId5" o:title=""/>
          </v:shape>
        </w:pict>
      </w:r>
    </w:p>
    <w:p w:rsidR="00B25631" w:rsidRDefault="00B71982" w:rsidP="007E32CC">
      <w:pPr>
        <w:pStyle w:val="Style9"/>
        <w:widowControl/>
        <w:jc w:val="center"/>
      </w:pPr>
      <w:r>
        <w:lastRenderedPageBreak/>
        <w:pict>
          <v:shape id="_x0000_i1026" type="#_x0000_t75" style="width:462.75pt;height:529.5pt">
            <v:imagedata r:id="rId6" o:title=""/>
          </v:shape>
        </w:pict>
      </w:r>
    </w:p>
    <w:p w:rsidR="00B25631" w:rsidRDefault="00B25631" w:rsidP="00FA3D92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B25631" w:rsidRDefault="00B25631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Default="006C6F4F" w:rsidP="004A3A13">
      <w:pPr>
        <w:pStyle w:val="Style9"/>
        <w:widowControl/>
        <w:ind w:left="-550"/>
        <w:jc w:val="both"/>
        <w:rPr>
          <w:lang w:val="en-US"/>
        </w:rPr>
      </w:pPr>
    </w:p>
    <w:p w:rsidR="006C6F4F" w:rsidRPr="006C6F4F" w:rsidRDefault="006C6F4F" w:rsidP="004A3A13">
      <w:pPr>
        <w:pStyle w:val="Style9"/>
        <w:widowControl/>
        <w:ind w:left="-550"/>
        <w:jc w:val="both"/>
        <w:rPr>
          <w:rStyle w:val="FontStyle16"/>
          <w:sz w:val="24"/>
          <w:szCs w:val="24"/>
          <w:lang w:val="en-US"/>
        </w:rPr>
      </w:pPr>
      <w:r w:rsidRPr="00E34BBA">
        <w:pict>
          <v:shape id="_x0000_i1027" type="#_x0000_t75" style="width:513pt;height:675pt">
            <v:imagedata r:id="rId7" o:title="Лист регистрации изменений0088" croptop="2779f" cropbottom="8403f" cropleft="4816f" cropright="3950f"/>
          </v:shape>
        </w:pict>
      </w:r>
    </w:p>
    <w:p w:rsidR="00B25631" w:rsidRPr="0074214B" w:rsidRDefault="00B25631" w:rsidP="009B3BCF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Pr="0074214B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B25631" w:rsidRPr="0074214B" w:rsidRDefault="00B25631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B25631" w:rsidRPr="00EE1807" w:rsidRDefault="00B25631" w:rsidP="009B3BCF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E1807">
        <w:rPr>
          <w:rStyle w:val="FontStyle16"/>
          <w:b w:val="0"/>
          <w:sz w:val="24"/>
          <w:szCs w:val="24"/>
        </w:rPr>
        <w:t>Целями освоения дисциплины</w:t>
      </w:r>
      <w:r w:rsidRPr="00EE1807">
        <w:rPr>
          <w:i/>
        </w:rPr>
        <w:t xml:space="preserve"> </w:t>
      </w:r>
      <w:r w:rsidRPr="00EE1807">
        <w:t>«Безопасность жизнедеятельности»</w:t>
      </w:r>
      <w:r w:rsidRPr="00EE1807">
        <w:rPr>
          <w:rStyle w:val="FontStyle16"/>
          <w:b w:val="0"/>
          <w:sz w:val="24"/>
          <w:szCs w:val="24"/>
        </w:rPr>
        <w:t xml:space="preserve"> </w:t>
      </w:r>
      <w:r w:rsidRPr="00EE1807">
        <w:t>является формирование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катастроф.</w:t>
      </w:r>
      <w:r w:rsidRPr="00EE1807">
        <w:rPr>
          <w:rStyle w:val="FontStyle16"/>
          <w:b w:val="0"/>
          <w:sz w:val="24"/>
          <w:szCs w:val="24"/>
        </w:rPr>
        <w:t xml:space="preserve"> </w:t>
      </w:r>
    </w:p>
    <w:p w:rsidR="00B25631" w:rsidRPr="00EE1807" w:rsidRDefault="00B25631" w:rsidP="009B3BC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B25631" w:rsidRPr="0074214B" w:rsidRDefault="00B25631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74214B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74214B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B25631" w:rsidRPr="0074214B" w:rsidRDefault="00B25631" w:rsidP="009B3BCF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B25631" w:rsidRDefault="00B25631" w:rsidP="009B3BCF">
      <w:pPr>
        <w:pStyle w:val="Style3"/>
        <w:widowControl/>
        <w:ind w:firstLine="720"/>
        <w:jc w:val="both"/>
      </w:pPr>
      <w:r>
        <w:t>Дисциплина «Безопасность жизнедеятельности» входит в базовую часть блока 1 образовательной программы.</w:t>
      </w:r>
    </w:p>
    <w:p w:rsidR="00B25631" w:rsidRPr="006F0A82" w:rsidRDefault="00B25631" w:rsidP="009B3BCF">
      <w:pPr>
        <w:pStyle w:val="Style3"/>
        <w:ind w:firstLine="720"/>
      </w:pPr>
      <w:r w:rsidRPr="006F0A82">
        <w:rPr>
          <w:bCs/>
        </w:rPr>
        <w:t>Для изучения дисциплины</w:t>
      </w:r>
      <w:r w:rsidRPr="006F0A82">
        <w:t xml:space="preserve"> </w:t>
      </w:r>
      <w:r w:rsidRPr="006F0A82">
        <w:rPr>
          <w:bCs/>
        </w:rPr>
        <w:t>необходимы знания (умения, навыки), сформированные в результате изучения</w:t>
      </w:r>
      <w:r w:rsidRPr="006F0A82">
        <w:t xml:space="preserve"> </w:t>
      </w:r>
      <w:r>
        <w:t xml:space="preserve">дисциплин </w:t>
      </w:r>
      <w:r w:rsidRPr="006F0A82">
        <w:t>«Математик</w:t>
      </w:r>
      <w:r>
        <w:t>а</w:t>
      </w:r>
      <w:r w:rsidRPr="006F0A82">
        <w:t>», «</w:t>
      </w:r>
      <w:r>
        <w:t>Физика</w:t>
      </w:r>
      <w:r w:rsidRPr="006F0A82">
        <w:t>», «</w:t>
      </w:r>
      <w:r>
        <w:t>Химия».</w:t>
      </w:r>
    </w:p>
    <w:p w:rsidR="00B25631" w:rsidRDefault="00B25631" w:rsidP="009B3BCF">
      <w:pPr>
        <w:pStyle w:val="Style3"/>
        <w:widowControl/>
        <w:ind w:firstLine="720"/>
        <w:jc w:val="both"/>
      </w:pPr>
      <w:r w:rsidRPr="006F0A82">
        <w:t xml:space="preserve">Знания </w:t>
      </w:r>
      <w:r w:rsidRPr="006F0A82">
        <w:rPr>
          <w:bCs/>
        </w:rPr>
        <w:t>(умения, навыки), полученные</w:t>
      </w:r>
      <w:r w:rsidRPr="006F0A82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B25631" w:rsidRDefault="00B25631" w:rsidP="009B3BCF">
      <w:pPr>
        <w:pStyle w:val="Style3"/>
        <w:widowControl/>
        <w:ind w:firstLine="720"/>
        <w:jc w:val="both"/>
      </w:pPr>
    </w:p>
    <w:p w:rsidR="00B25631" w:rsidRPr="00EE1807" w:rsidRDefault="00B25631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EE180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B25631" w:rsidRPr="00EE1807" w:rsidRDefault="00B25631" w:rsidP="009B3BCF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EE1807">
        <w:rPr>
          <w:rStyle w:val="FontStyle21"/>
          <w:b/>
          <w:sz w:val="24"/>
          <w:szCs w:val="24"/>
        </w:rPr>
        <w:t xml:space="preserve">дисциплины </w:t>
      </w:r>
      <w:r w:rsidRPr="00EE1807">
        <w:rPr>
          <w:b/>
        </w:rPr>
        <w:t>и планируемые результаты обучения</w:t>
      </w:r>
    </w:p>
    <w:p w:rsidR="00B25631" w:rsidRDefault="00B25631" w:rsidP="009B3BCF">
      <w:pPr>
        <w:pStyle w:val="Style3"/>
        <w:widowControl/>
        <w:ind w:firstLine="720"/>
        <w:jc w:val="both"/>
      </w:pPr>
    </w:p>
    <w:p w:rsidR="00B25631" w:rsidRPr="007F40B3" w:rsidRDefault="00B25631" w:rsidP="00FE01AF">
      <w:pPr>
        <w:pStyle w:val="Style3"/>
        <w:widowControl/>
        <w:ind w:firstLine="720"/>
        <w:jc w:val="both"/>
        <w:rPr>
          <w:bCs/>
        </w:rPr>
      </w:pPr>
      <w:r w:rsidRPr="007F40B3">
        <w:rPr>
          <w:bCs/>
        </w:rPr>
        <w:t>В результате освоения дисциплины (модуля) «</w:t>
      </w:r>
      <w:r>
        <w:rPr>
          <w:bCs/>
        </w:rPr>
        <w:t>Безопасность жизнедеятельности</w:t>
      </w:r>
      <w:r w:rsidRPr="007F40B3">
        <w:rPr>
          <w:bCs/>
        </w:rPr>
        <w:t>» обучающийся должен обладать следующими компетенциями:</w:t>
      </w:r>
    </w:p>
    <w:p w:rsidR="00B25631" w:rsidRDefault="00B25631" w:rsidP="007F40B3">
      <w:pPr>
        <w:pStyle w:val="Style3"/>
        <w:widowControl/>
        <w:ind w:firstLine="720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B25631" w:rsidRPr="00D2171A" w:rsidTr="00392D5D">
        <w:trPr>
          <w:trHeight w:val="368"/>
        </w:trPr>
        <w:tc>
          <w:tcPr>
            <w:tcW w:w="2269" w:type="dxa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Структурный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элемент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Планируемые результаты обучения</w:t>
            </w:r>
          </w:p>
        </w:tc>
      </w:tr>
      <w:tr w:rsidR="00B25631" w:rsidRPr="00D2171A" w:rsidTr="00392D5D">
        <w:trPr>
          <w:trHeight w:val="586"/>
        </w:trPr>
        <w:tc>
          <w:tcPr>
            <w:tcW w:w="9498" w:type="dxa"/>
            <w:gridSpan w:val="2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/>
                <w:bCs/>
              </w:rPr>
              <w:t>ОК-</w:t>
            </w:r>
            <w:r>
              <w:rPr>
                <w:b/>
                <w:bCs/>
              </w:rPr>
              <w:t>9</w:t>
            </w:r>
            <w:r w:rsidRPr="00D2171A">
              <w:rPr>
                <w:b/>
                <w:bCs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25631" w:rsidRPr="00D2171A" w:rsidTr="00392D5D">
        <w:trPr>
          <w:trHeight w:val="853"/>
        </w:trPr>
        <w:tc>
          <w:tcPr>
            <w:tcW w:w="2269" w:type="dxa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приемах первой помощи;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B25631" w:rsidRPr="00D2171A" w:rsidTr="00392D5D">
        <w:trPr>
          <w:trHeight w:val="428"/>
        </w:trPr>
        <w:tc>
          <w:tcPr>
            <w:tcW w:w="2269" w:type="dxa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выделять основные опасности среды обитания человека;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оценивать риск их реализации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  <w:tr w:rsidR="00B25631" w:rsidRPr="00D2171A" w:rsidTr="00392D5D">
        <w:trPr>
          <w:trHeight w:val="286"/>
        </w:trPr>
        <w:tc>
          <w:tcPr>
            <w:tcW w:w="9498" w:type="dxa"/>
            <w:gridSpan w:val="2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t xml:space="preserve">ОПК-5 </w:t>
            </w:r>
            <w:r w:rsidRPr="00392D5D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25631" w:rsidRDefault="00B25631" w:rsidP="00D2171A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25631" w:rsidRDefault="00B25631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25631" w:rsidRDefault="00B25631" w:rsidP="00D2171A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 xml:space="preserve">основными методами решения задач в условиях чрезвычайных </w:t>
            </w:r>
            <w:r w:rsidRPr="00E91CAD">
              <w:lastRenderedPageBreak/>
              <w:t>ситуаций</w:t>
            </w:r>
            <w:r>
              <w:t>;</w:t>
            </w:r>
          </w:p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</w:tr>
      <w:tr w:rsidR="00B25631" w:rsidRPr="00D2171A" w:rsidTr="00392D5D">
        <w:trPr>
          <w:trHeight w:val="286"/>
        </w:trPr>
        <w:tc>
          <w:tcPr>
            <w:tcW w:w="9498" w:type="dxa"/>
            <w:gridSpan w:val="2"/>
          </w:tcPr>
          <w:p w:rsidR="00B25631" w:rsidRPr="00D2171A" w:rsidRDefault="00B25631" w:rsidP="00D2171A">
            <w:pPr>
              <w:pStyle w:val="Style3"/>
              <w:widowControl/>
              <w:rPr>
                <w:b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</w:tr>
      <w:tr w:rsidR="00B25631" w:rsidRPr="00D2171A" w:rsidTr="00392D5D">
        <w:trPr>
          <w:trHeight w:val="286"/>
        </w:trPr>
        <w:tc>
          <w:tcPr>
            <w:tcW w:w="9498" w:type="dxa"/>
            <w:gridSpan w:val="2"/>
          </w:tcPr>
          <w:p w:rsidR="00B25631" w:rsidRDefault="00B25631" w:rsidP="00D2171A">
            <w:pPr>
              <w:pStyle w:val="Style3"/>
              <w:widowControl/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B25631" w:rsidRDefault="00B25631" w:rsidP="00D2171A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B25631" w:rsidRDefault="00B25631" w:rsidP="00D2171A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</w:tr>
      <w:tr w:rsidR="00B25631" w:rsidRPr="00D2171A" w:rsidTr="00392D5D">
        <w:trPr>
          <w:trHeight w:val="286"/>
        </w:trPr>
        <w:tc>
          <w:tcPr>
            <w:tcW w:w="2269" w:type="dxa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B25631" w:rsidRDefault="00B25631" w:rsidP="00D2171A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</w:tr>
    </w:tbl>
    <w:p w:rsidR="00B25631" w:rsidRDefault="00B25631" w:rsidP="007F40B3">
      <w:pPr>
        <w:pStyle w:val="Style3"/>
        <w:widowControl/>
        <w:ind w:firstLine="720"/>
        <w:rPr>
          <w:bCs/>
        </w:rPr>
      </w:pPr>
    </w:p>
    <w:p w:rsidR="00B25631" w:rsidRDefault="00B25631" w:rsidP="009B3B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  <w:sectPr w:rsidR="00B25631" w:rsidSect="001A65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5631" w:rsidRPr="00724ECD" w:rsidRDefault="00B25631" w:rsidP="00724ECD">
      <w:pPr>
        <w:pStyle w:val="Style4"/>
        <w:rPr>
          <w:b/>
          <w:bCs/>
          <w:i/>
          <w:iCs/>
        </w:rPr>
      </w:pPr>
      <w:r w:rsidRPr="00724ECD">
        <w:rPr>
          <w:b/>
          <w:bCs/>
          <w:iCs/>
        </w:rPr>
        <w:lastRenderedPageBreak/>
        <w:t xml:space="preserve">4 Структура и содержание дисциплины (модуля) </w:t>
      </w:r>
      <w:r w:rsidRPr="00724ECD">
        <w:rPr>
          <w:b/>
          <w:bCs/>
          <w:i/>
          <w:iCs/>
        </w:rPr>
        <w:t>(для заочной формы обучения)</w:t>
      </w:r>
    </w:p>
    <w:p w:rsidR="00B25631" w:rsidRPr="00724ECD" w:rsidRDefault="00B25631" w:rsidP="00724ECD">
      <w:pPr>
        <w:pStyle w:val="Style4"/>
        <w:rPr>
          <w:bCs/>
        </w:rPr>
      </w:pPr>
      <w:r w:rsidRPr="00724ECD">
        <w:rPr>
          <w:bCs/>
        </w:rPr>
        <w:t xml:space="preserve">Общая трудоемкость дисциплины составляет </w:t>
      </w:r>
      <w:r>
        <w:rPr>
          <w:bCs/>
        </w:rPr>
        <w:t>4</w:t>
      </w:r>
      <w:r w:rsidRPr="00724ECD">
        <w:rPr>
          <w:bCs/>
        </w:rPr>
        <w:t xml:space="preserve"> зачетных единиц </w:t>
      </w:r>
      <w:r>
        <w:rPr>
          <w:bCs/>
        </w:rPr>
        <w:t>144</w:t>
      </w:r>
      <w:r w:rsidRPr="00724ECD">
        <w:rPr>
          <w:bCs/>
        </w:rPr>
        <w:t xml:space="preserve"> акад. </w:t>
      </w:r>
      <w:r>
        <w:rPr>
          <w:bCs/>
        </w:rPr>
        <w:t>часа</w:t>
      </w:r>
      <w:r w:rsidRPr="00724ECD">
        <w:rPr>
          <w:bCs/>
        </w:rPr>
        <w:t>, в том числе:</w:t>
      </w:r>
    </w:p>
    <w:p w:rsidR="00B25631" w:rsidRPr="00724ECD" w:rsidRDefault="00B25631" w:rsidP="00724ECD">
      <w:pPr>
        <w:pStyle w:val="Style4"/>
        <w:rPr>
          <w:bCs/>
        </w:rPr>
      </w:pPr>
      <w:r w:rsidRPr="00724ECD">
        <w:rPr>
          <w:bCs/>
        </w:rPr>
        <w:t>–</w:t>
      </w:r>
      <w:r>
        <w:rPr>
          <w:bCs/>
        </w:rPr>
        <w:t xml:space="preserve"> </w:t>
      </w:r>
      <w:r w:rsidRPr="00724ECD">
        <w:rPr>
          <w:bCs/>
        </w:rPr>
        <w:t xml:space="preserve">контактная работа – </w:t>
      </w:r>
      <w:r>
        <w:rPr>
          <w:bCs/>
        </w:rPr>
        <w:t>10,9</w:t>
      </w:r>
      <w:r w:rsidRPr="00724ECD">
        <w:rPr>
          <w:bCs/>
        </w:rPr>
        <w:t xml:space="preserve"> акад. часов:</w:t>
      </w:r>
    </w:p>
    <w:p w:rsidR="00B25631" w:rsidRPr="00724ECD" w:rsidRDefault="00B25631" w:rsidP="00724ECD">
      <w:pPr>
        <w:pStyle w:val="Style4"/>
        <w:rPr>
          <w:bCs/>
        </w:rPr>
      </w:pPr>
      <w:r w:rsidRPr="00724ECD">
        <w:rPr>
          <w:bCs/>
        </w:rPr>
        <w:tab/>
      </w:r>
      <w:r>
        <w:rPr>
          <w:bCs/>
        </w:rPr>
        <w:t xml:space="preserve">– </w:t>
      </w:r>
      <w:proofErr w:type="gramStart"/>
      <w:r w:rsidRPr="00724ECD">
        <w:rPr>
          <w:bCs/>
        </w:rPr>
        <w:t>аудиторная</w:t>
      </w:r>
      <w:proofErr w:type="gramEnd"/>
      <w:r w:rsidRPr="00724ECD">
        <w:rPr>
          <w:bCs/>
        </w:rPr>
        <w:t xml:space="preserve"> – </w:t>
      </w:r>
      <w:r>
        <w:rPr>
          <w:bCs/>
        </w:rPr>
        <w:t>8</w:t>
      </w:r>
      <w:r w:rsidRPr="00724ECD">
        <w:rPr>
          <w:bCs/>
        </w:rPr>
        <w:t xml:space="preserve"> акад. часов;</w:t>
      </w:r>
    </w:p>
    <w:p w:rsidR="00B25631" w:rsidRPr="00724ECD" w:rsidRDefault="00B25631" w:rsidP="00724ECD">
      <w:pPr>
        <w:pStyle w:val="Style4"/>
        <w:rPr>
          <w:bCs/>
        </w:rPr>
      </w:pPr>
      <w:r>
        <w:rPr>
          <w:bCs/>
        </w:rPr>
        <w:tab/>
        <w:t xml:space="preserve">– </w:t>
      </w:r>
      <w:proofErr w:type="gramStart"/>
      <w:r w:rsidRPr="00724ECD">
        <w:rPr>
          <w:bCs/>
        </w:rPr>
        <w:t>внеаудиторная</w:t>
      </w:r>
      <w:proofErr w:type="gramEnd"/>
      <w:r w:rsidRPr="00724ECD">
        <w:rPr>
          <w:bCs/>
        </w:rPr>
        <w:t xml:space="preserve"> – </w:t>
      </w:r>
      <w:r>
        <w:rPr>
          <w:bCs/>
        </w:rPr>
        <w:t xml:space="preserve">2,9 </w:t>
      </w:r>
      <w:r w:rsidRPr="00724ECD">
        <w:rPr>
          <w:bCs/>
        </w:rPr>
        <w:t>акад. час</w:t>
      </w:r>
      <w:r>
        <w:rPr>
          <w:bCs/>
        </w:rPr>
        <w:t>а;</w:t>
      </w:r>
    </w:p>
    <w:p w:rsidR="00B25631" w:rsidRPr="00724ECD" w:rsidRDefault="00B25631" w:rsidP="00724ECD">
      <w:pPr>
        <w:pStyle w:val="Style4"/>
        <w:rPr>
          <w:bCs/>
        </w:rPr>
      </w:pPr>
      <w:r>
        <w:rPr>
          <w:bCs/>
        </w:rPr>
        <w:t xml:space="preserve">– </w:t>
      </w:r>
      <w:r w:rsidRPr="00724ECD">
        <w:rPr>
          <w:bCs/>
        </w:rPr>
        <w:t xml:space="preserve">самостоятельная работа – </w:t>
      </w:r>
      <w:r>
        <w:rPr>
          <w:bCs/>
        </w:rPr>
        <w:t>124,4</w:t>
      </w:r>
      <w:r w:rsidRPr="00724ECD">
        <w:rPr>
          <w:bCs/>
        </w:rPr>
        <w:t xml:space="preserve"> акад. час</w:t>
      </w:r>
      <w:r>
        <w:rPr>
          <w:bCs/>
        </w:rPr>
        <w:t>а</w:t>
      </w:r>
      <w:r w:rsidRPr="00724ECD">
        <w:rPr>
          <w:bCs/>
        </w:rPr>
        <w:t>;</w:t>
      </w:r>
    </w:p>
    <w:p w:rsidR="00B25631" w:rsidRPr="00724ECD" w:rsidRDefault="00B25631" w:rsidP="00724ECD">
      <w:pPr>
        <w:pStyle w:val="Style4"/>
        <w:rPr>
          <w:bCs/>
          <w:i/>
        </w:rPr>
      </w:pPr>
      <w:r>
        <w:rPr>
          <w:bCs/>
        </w:rPr>
        <w:t xml:space="preserve">– </w:t>
      </w:r>
      <w:r w:rsidRPr="00724ECD">
        <w:rPr>
          <w:bCs/>
        </w:rPr>
        <w:t xml:space="preserve">подготовка к экзамену – 8,7 акад. </w:t>
      </w:r>
      <w:r>
        <w:rPr>
          <w:bCs/>
        </w:rPr>
        <w:t>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3458"/>
        <w:gridCol w:w="602"/>
        <w:gridCol w:w="601"/>
        <w:gridCol w:w="1102"/>
        <w:gridCol w:w="1061"/>
        <w:gridCol w:w="1061"/>
        <w:gridCol w:w="3009"/>
        <w:gridCol w:w="2909"/>
        <w:gridCol w:w="847"/>
      </w:tblGrid>
      <w:tr w:rsidR="00B25631" w:rsidRPr="00F11A23" w:rsidTr="00724ECD"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Раздел/тема</w:t>
            </w:r>
          </w:p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дисциплины</w:t>
            </w:r>
          </w:p>
        </w:tc>
        <w:tc>
          <w:tcPr>
            <w:tcW w:w="205" w:type="pct"/>
            <w:vMerge w:val="restart"/>
            <w:textDirection w:val="btLr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943" w:type="pct"/>
            <w:gridSpan w:val="3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Аудиторная</w:t>
            </w:r>
          </w:p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контактная работа</w:t>
            </w:r>
          </w:p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(в акад. часах)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Самостоятельная</w:t>
            </w:r>
          </w:p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работа (в акад. часах)</w:t>
            </w:r>
          </w:p>
        </w:tc>
        <w:tc>
          <w:tcPr>
            <w:tcW w:w="1027" w:type="pct"/>
            <w:vMerge w:val="restart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Вид самостоятельной работы</w:t>
            </w:r>
          </w:p>
        </w:tc>
        <w:tc>
          <w:tcPr>
            <w:tcW w:w="993" w:type="pct"/>
            <w:vMerge w:val="restart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  <w:iCs/>
              </w:rPr>
            </w:pPr>
            <w:r w:rsidRPr="00F11A23">
              <w:rPr>
                <w:bCs/>
                <w:iCs/>
              </w:rPr>
              <w:t>Код и структурный элемент компетенции</w:t>
            </w:r>
          </w:p>
        </w:tc>
      </w:tr>
      <w:tr w:rsidR="00B25631" w:rsidRPr="00F11A23" w:rsidTr="00724ECD">
        <w:trPr>
          <w:cantSplit/>
          <w:trHeight w:val="1639"/>
        </w:trPr>
        <w:tc>
          <w:tcPr>
            <w:tcW w:w="1180" w:type="pct"/>
            <w:vMerge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vMerge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205" w:type="pct"/>
            <w:textDirection w:val="btLr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Лекции</w:t>
            </w:r>
          </w:p>
        </w:tc>
        <w:tc>
          <w:tcPr>
            <w:tcW w:w="376" w:type="pct"/>
            <w:textDirection w:val="btLr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Лаборат</w:t>
            </w:r>
            <w:proofErr w:type="spellEnd"/>
            <w:r w:rsidRPr="00F11A23">
              <w:rPr>
                <w:bCs/>
              </w:rPr>
              <w:t>.</w:t>
            </w:r>
          </w:p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textDirection w:val="btLr"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proofErr w:type="spellStart"/>
            <w:r w:rsidRPr="00F11A23">
              <w:rPr>
                <w:bCs/>
              </w:rPr>
              <w:t>Практич</w:t>
            </w:r>
            <w:proofErr w:type="spellEnd"/>
            <w:r w:rsidRPr="00F11A23">
              <w:rPr>
                <w:bCs/>
              </w:rPr>
              <w:t>.</w:t>
            </w:r>
          </w:p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  <w:r w:rsidRPr="00F11A23">
              <w:rPr>
                <w:bCs/>
              </w:rPr>
              <w:t>занятия</w:t>
            </w:r>
          </w:p>
        </w:tc>
        <w:tc>
          <w:tcPr>
            <w:tcW w:w="362" w:type="pct"/>
            <w:vMerge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1027" w:type="pct"/>
            <w:vMerge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</w:rPr>
            </w:pPr>
          </w:p>
        </w:tc>
        <w:tc>
          <w:tcPr>
            <w:tcW w:w="993" w:type="pct"/>
            <w:vMerge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289" w:type="pct"/>
            <w:vMerge/>
            <w:vAlign w:val="center"/>
          </w:tcPr>
          <w:p w:rsidR="00B25631" w:rsidRPr="00F11A23" w:rsidRDefault="00B25631" w:rsidP="00724ECD">
            <w:pPr>
              <w:pStyle w:val="Style4"/>
              <w:widowControl/>
              <w:jc w:val="center"/>
              <w:rPr>
                <w:bCs/>
                <w:iCs/>
              </w:rPr>
            </w:pPr>
          </w:p>
        </w:tc>
      </w:tr>
      <w:tr w:rsidR="00B25631" w:rsidRPr="00F11A23" w:rsidTr="00724ECD">
        <w:trPr>
          <w:trHeight w:val="829"/>
        </w:trPr>
        <w:tc>
          <w:tcPr>
            <w:tcW w:w="1180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/>
                <w:bCs/>
              </w:rPr>
            </w:pPr>
            <w:r w:rsidRPr="00F11A23">
              <w:rPr>
                <w:bCs/>
              </w:rPr>
              <w:t>1. Теоретические основы безопасного и безвредного взаимодействия человека со средой обитания. Первая доврачебная помощь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  <w:r w:rsidRPr="00F11A23">
              <w:rPr>
                <w:bCs/>
              </w:rPr>
              <w:t>/1И</w:t>
            </w: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B25631" w:rsidRPr="00F11A23" w:rsidRDefault="00B2563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25631" w:rsidRPr="00F11A23" w:rsidRDefault="00B25631" w:rsidP="002A25AF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 w:rsidRPr="00F11A23">
              <w:rPr>
                <w:bCs/>
              </w:rPr>
              <w:t>Деловая игра «Специальная оценка рабочих мест по условиям труда».</w:t>
            </w:r>
          </w:p>
        </w:tc>
        <w:tc>
          <w:tcPr>
            <w:tcW w:w="289" w:type="pct"/>
          </w:tcPr>
          <w:p w:rsidR="00B25631" w:rsidRDefault="00B2563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B25631" w:rsidRDefault="00B2563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  <w:p w:rsidR="00B25631" w:rsidRDefault="00B2563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</w:t>
            </w:r>
            <w:proofErr w:type="spellEnd"/>
          </w:p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t xml:space="preserve">ПК-9 - </w:t>
            </w:r>
            <w:proofErr w:type="spellStart"/>
            <w:r>
              <w:t>зу</w:t>
            </w:r>
            <w:proofErr w:type="spellEnd"/>
          </w:p>
        </w:tc>
      </w:tr>
      <w:tr w:rsidR="00B25631" w:rsidRPr="00F11A23" w:rsidTr="00724ECD">
        <w:trPr>
          <w:trHeight w:val="132"/>
        </w:trPr>
        <w:tc>
          <w:tcPr>
            <w:tcW w:w="1180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B25631" w:rsidRPr="00F11A23" w:rsidRDefault="00B25631" w:rsidP="002A25AF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3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1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2A25AF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27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Подготовка к выполнению лабораторных работ.</w:t>
            </w:r>
          </w:p>
          <w:p w:rsidR="00B25631" w:rsidRPr="00F11A23" w:rsidRDefault="00B2563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25631" w:rsidRPr="00F11A23" w:rsidRDefault="00B25631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25631" w:rsidRPr="00F11A23" w:rsidRDefault="00B25631" w:rsidP="00724ECD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Устный опрос (собеседование) по лабораторным работам.</w:t>
            </w:r>
          </w:p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Тестирование.</w:t>
            </w:r>
          </w:p>
        </w:tc>
        <w:tc>
          <w:tcPr>
            <w:tcW w:w="289" w:type="pct"/>
          </w:tcPr>
          <w:p w:rsidR="00B25631" w:rsidRDefault="00B2563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25631" w:rsidRDefault="00B2563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25631" w:rsidRDefault="00B2563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B25631" w:rsidRPr="00F11A23" w:rsidTr="00724ECD">
        <w:trPr>
          <w:trHeight w:val="829"/>
        </w:trPr>
        <w:tc>
          <w:tcPr>
            <w:tcW w:w="1180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lastRenderedPageBreak/>
              <w:t xml:space="preserve">3. Технические методы и средства повышения безопасности и </w:t>
            </w:r>
            <w:proofErr w:type="spellStart"/>
            <w:r w:rsidRPr="00F11A23">
              <w:rPr>
                <w:bCs/>
              </w:rPr>
              <w:t>экологичности</w:t>
            </w:r>
            <w:proofErr w:type="spellEnd"/>
            <w:r w:rsidRPr="00F11A23">
              <w:rPr>
                <w:bCs/>
              </w:rPr>
              <w:t xml:space="preserve"> производственных систем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76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B25631" w:rsidRPr="00F11A23" w:rsidRDefault="00B2563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25631" w:rsidRPr="00F11A23" w:rsidRDefault="00B25631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25631" w:rsidRPr="00F11A23" w:rsidRDefault="00B25631" w:rsidP="00F509D0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B25631" w:rsidRPr="00F11A23" w:rsidRDefault="00B25631" w:rsidP="00724ECD">
            <w:pPr>
              <w:pStyle w:val="Style4"/>
              <w:jc w:val="both"/>
              <w:rPr>
                <w:bCs/>
                <w:iCs/>
              </w:rPr>
            </w:pPr>
          </w:p>
        </w:tc>
        <w:tc>
          <w:tcPr>
            <w:tcW w:w="289" w:type="pct"/>
          </w:tcPr>
          <w:p w:rsidR="00B25631" w:rsidRDefault="00B2563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25631" w:rsidRDefault="00B2563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B25631" w:rsidRPr="00F11A23" w:rsidTr="00724ECD">
        <w:trPr>
          <w:trHeight w:val="829"/>
        </w:trPr>
        <w:tc>
          <w:tcPr>
            <w:tcW w:w="1180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4. Прогнозирование и ликвидация чрезвычайных ситуаций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B25631" w:rsidRPr="00F11A23" w:rsidRDefault="00B25631" w:rsidP="002A25AF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25631" w:rsidRPr="00F11A23" w:rsidRDefault="00B25631" w:rsidP="002A25AF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25631" w:rsidRPr="00F11A23" w:rsidRDefault="00B25631" w:rsidP="00F509D0">
            <w:pPr>
              <w:pStyle w:val="Style4"/>
              <w:widowControl/>
              <w:jc w:val="both"/>
              <w:rPr>
                <w:bCs/>
              </w:rPr>
            </w:pPr>
            <w:r>
              <w:rPr>
                <w:bCs/>
                <w:iCs/>
              </w:rPr>
              <w:t>Контрольная работа.</w:t>
            </w:r>
          </w:p>
          <w:p w:rsidR="00B25631" w:rsidRPr="00F11A23" w:rsidRDefault="00B25631" w:rsidP="00724ECD">
            <w:pPr>
              <w:pStyle w:val="Style4"/>
              <w:jc w:val="both"/>
              <w:rPr>
                <w:bCs/>
                <w:iCs/>
              </w:rPr>
            </w:pPr>
          </w:p>
        </w:tc>
        <w:tc>
          <w:tcPr>
            <w:tcW w:w="289" w:type="pct"/>
          </w:tcPr>
          <w:p w:rsidR="00B25631" w:rsidRDefault="00B25631" w:rsidP="00724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9E2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09E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ОПК-5 – </w:t>
            </w:r>
            <w:proofErr w:type="spellStart"/>
            <w:r>
              <w:t>зув</w:t>
            </w:r>
            <w:proofErr w:type="spellEnd"/>
          </w:p>
        </w:tc>
      </w:tr>
      <w:tr w:rsidR="00B25631" w:rsidRPr="00F11A23" w:rsidTr="00724ECD">
        <w:trPr>
          <w:trHeight w:val="131"/>
        </w:trPr>
        <w:tc>
          <w:tcPr>
            <w:tcW w:w="1180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5. 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376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B859CB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24,6</w:t>
            </w:r>
          </w:p>
        </w:tc>
        <w:tc>
          <w:tcPr>
            <w:tcW w:w="1027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  <w:r>
              <w:rPr>
                <w:bCs/>
                <w:iCs/>
              </w:rPr>
              <w:t>Выполнение</w:t>
            </w:r>
            <w:r w:rsidRPr="00F11A23">
              <w:rPr>
                <w:bCs/>
                <w:iCs/>
              </w:rPr>
              <w:t xml:space="preserve"> контрольной работ</w:t>
            </w:r>
            <w:r>
              <w:rPr>
                <w:bCs/>
                <w:iCs/>
              </w:rPr>
              <w:t>ы</w:t>
            </w:r>
            <w:r w:rsidRPr="00F11A23">
              <w:rPr>
                <w:bCs/>
                <w:iCs/>
              </w:rPr>
              <w:t>.</w:t>
            </w:r>
          </w:p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  <w:r w:rsidRPr="00F11A23">
              <w:rPr>
                <w:bCs/>
                <w:iCs/>
              </w:rPr>
              <w:t>Самостоятельное изучение учебной литературы, конспектов лекций.</w:t>
            </w:r>
          </w:p>
        </w:tc>
        <w:tc>
          <w:tcPr>
            <w:tcW w:w="993" w:type="pct"/>
          </w:tcPr>
          <w:p w:rsidR="00B25631" w:rsidRPr="00F11A23" w:rsidRDefault="00B25631" w:rsidP="00724ECD">
            <w:pPr>
              <w:pStyle w:val="Style4"/>
              <w:jc w:val="both"/>
              <w:rPr>
                <w:bCs/>
                <w:iCs/>
              </w:rPr>
            </w:pPr>
            <w:r w:rsidRPr="00F11A23">
              <w:rPr>
                <w:bCs/>
                <w:iCs/>
              </w:rPr>
              <w:t>Контрольная работа.</w:t>
            </w:r>
          </w:p>
        </w:tc>
        <w:tc>
          <w:tcPr>
            <w:tcW w:w="289" w:type="pct"/>
          </w:tcPr>
          <w:p w:rsidR="00B25631" w:rsidRDefault="00B25631" w:rsidP="00724ECD">
            <w:pPr>
              <w:pStyle w:val="Style4"/>
              <w:widowControl/>
            </w:pPr>
            <w:r>
              <w:t xml:space="preserve">ПК-5 – </w:t>
            </w:r>
            <w:proofErr w:type="spellStart"/>
            <w:r>
              <w:t>зув</w:t>
            </w:r>
            <w:proofErr w:type="spellEnd"/>
          </w:p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  <w:r>
              <w:t xml:space="preserve">ПК-9 - </w:t>
            </w:r>
            <w:proofErr w:type="spellStart"/>
            <w:r>
              <w:t>зув</w:t>
            </w:r>
            <w:proofErr w:type="spellEnd"/>
          </w:p>
        </w:tc>
      </w:tr>
      <w:tr w:rsidR="00B25631" w:rsidRPr="00F11A23" w:rsidTr="00724ECD">
        <w:trPr>
          <w:trHeight w:val="77"/>
        </w:trPr>
        <w:tc>
          <w:tcPr>
            <w:tcW w:w="1180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 xml:space="preserve">Итого </w:t>
            </w:r>
            <w:r>
              <w:rPr>
                <w:bCs/>
              </w:rPr>
              <w:t>по курсу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6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124,4</w:t>
            </w:r>
          </w:p>
        </w:tc>
        <w:tc>
          <w:tcPr>
            <w:tcW w:w="1027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B25631" w:rsidRPr="00F11A23" w:rsidRDefault="00B25631" w:rsidP="00724ECD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</w:p>
        </w:tc>
      </w:tr>
      <w:tr w:rsidR="00B25631" w:rsidRPr="00F11A23" w:rsidTr="00724ECD">
        <w:trPr>
          <w:trHeight w:val="104"/>
        </w:trPr>
        <w:tc>
          <w:tcPr>
            <w:tcW w:w="1180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</w:rPr>
            </w:pPr>
            <w:r w:rsidRPr="00F11A23">
              <w:rPr>
                <w:bCs/>
              </w:rPr>
              <w:t>Итого по дисциплине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05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6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4</w:t>
            </w:r>
            <w:r w:rsidRPr="00F11A23">
              <w:rPr>
                <w:bCs/>
              </w:rPr>
              <w:t>/</w:t>
            </w:r>
            <w:r>
              <w:rPr>
                <w:bCs/>
              </w:rPr>
              <w:t>2</w:t>
            </w:r>
            <w:r w:rsidRPr="00F11A23">
              <w:rPr>
                <w:bCs/>
              </w:rPr>
              <w:t>И</w:t>
            </w: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</w:p>
        </w:tc>
        <w:tc>
          <w:tcPr>
            <w:tcW w:w="362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</w:rPr>
            </w:pPr>
            <w:r>
              <w:rPr>
                <w:bCs/>
              </w:rPr>
              <w:t>124,4</w:t>
            </w:r>
          </w:p>
        </w:tc>
        <w:tc>
          <w:tcPr>
            <w:tcW w:w="1027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</w:p>
        </w:tc>
        <w:tc>
          <w:tcPr>
            <w:tcW w:w="993" w:type="pct"/>
          </w:tcPr>
          <w:p w:rsidR="00B25631" w:rsidRPr="00F11A23" w:rsidRDefault="00B25631" w:rsidP="00724ECD">
            <w:pPr>
              <w:pStyle w:val="Style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экзамен</w:t>
            </w:r>
          </w:p>
        </w:tc>
        <w:tc>
          <w:tcPr>
            <w:tcW w:w="289" w:type="pct"/>
          </w:tcPr>
          <w:p w:rsidR="00B25631" w:rsidRPr="00F11A23" w:rsidRDefault="00B25631" w:rsidP="00724ECD">
            <w:pPr>
              <w:pStyle w:val="Style4"/>
              <w:widowControl/>
              <w:rPr>
                <w:bCs/>
                <w:iCs/>
              </w:rPr>
            </w:pPr>
          </w:p>
        </w:tc>
      </w:tr>
    </w:tbl>
    <w:p w:rsidR="00B25631" w:rsidRPr="00724ECD" w:rsidRDefault="00B25631" w:rsidP="00724ECD">
      <w:pPr>
        <w:pStyle w:val="Style4"/>
        <w:rPr>
          <w:b/>
          <w:bCs/>
        </w:rPr>
      </w:pPr>
      <w:r w:rsidRPr="00724ECD">
        <w:rPr>
          <w:bCs/>
        </w:rPr>
        <w:t>И – в том числе, часы, отведенные на работу в интерактивной форме.</w:t>
      </w:r>
      <w:r w:rsidRPr="00724ECD">
        <w:rPr>
          <w:b/>
          <w:bCs/>
        </w:rPr>
        <w:t xml:space="preserve"> </w:t>
      </w:r>
    </w:p>
    <w:p w:rsidR="00B25631" w:rsidRPr="00724ECD" w:rsidRDefault="00B25631" w:rsidP="00724ECD">
      <w:pPr>
        <w:pStyle w:val="Style4"/>
        <w:rPr>
          <w:bCs/>
          <w:i/>
        </w:rPr>
      </w:pPr>
    </w:p>
    <w:p w:rsidR="00B25631" w:rsidRDefault="00B25631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25631" w:rsidSect="00D2171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25631" w:rsidRPr="00683EF5" w:rsidRDefault="00B25631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683EF5">
        <w:rPr>
          <w:b/>
        </w:rPr>
        <w:t xml:space="preserve">и информационные </w:t>
      </w:r>
      <w:r w:rsidRPr="00683EF5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B25631" w:rsidRPr="00683EF5" w:rsidRDefault="00B25631" w:rsidP="009B3BCF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5631" w:rsidRPr="00F11A23" w:rsidRDefault="00B25631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</w:t>
      </w:r>
      <w:proofErr w:type="spellStart"/>
      <w:r w:rsidRPr="00F11A23">
        <w:rPr>
          <w:bCs/>
        </w:rPr>
        <w:t>модульно-компетентностная</w:t>
      </w:r>
      <w:proofErr w:type="spellEnd"/>
      <w:r w:rsidRPr="00F11A23">
        <w:rPr>
          <w:bCs/>
        </w:rPr>
        <w:t xml:space="preserve"> технологии.</w:t>
      </w:r>
    </w:p>
    <w:p w:rsidR="00B25631" w:rsidRPr="00F11A23" w:rsidRDefault="00B25631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>Лекции проходят в традиционной форме (лекция-информация, обзорная лекция).</w:t>
      </w:r>
    </w:p>
    <w:p w:rsidR="00B25631" w:rsidRPr="00F11A23" w:rsidRDefault="00B25631" w:rsidP="00F11A23">
      <w:pPr>
        <w:pStyle w:val="Style3"/>
        <w:widowControl/>
        <w:ind w:firstLine="567"/>
        <w:jc w:val="both"/>
        <w:rPr>
          <w:bCs/>
        </w:rPr>
      </w:pPr>
      <w:r w:rsidRPr="00F11A23">
        <w:rPr>
          <w:bCs/>
        </w:rPr>
        <w:t xml:space="preserve">Лекционный материал закрепляется, углубляется и дополняется в ходе лабораторных занятий. На лабораторных занятиях применяются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B25631" w:rsidRPr="00F11A23" w:rsidRDefault="00B25631" w:rsidP="00F11A23">
      <w:pPr>
        <w:pStyle w:val="Style3"/>
        <w:widowControl/>
        <w:ind w:firstLine="567"/>
        <w:jc w:val="both"/>
        <w:rPr>
          <w:bCs/>
          <w:i/>
          <w:iCs/>
        </w:rPr>
      </w:pPr>
      <w:r w:rsidRPr="00F11A23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F11A23">
        <w:rPr>
          <w:bCs/>
          <w:i/>
          <w:iCs/>
        </w:rPr>
        <w:t>Case-study</w:t>
      </w:r>
      <w:proofErr w:type="spellEnd"/>
      <w:r w:rsidRPr="00F11A23">
        <w:rPr>
          <w:bCs/>
          <w:i/>
          <w:iCs/>
        </w:rPr>
        <w:t>).</w:t>
      </w:r>
    </w:p>
    <w:p w:rsidR="00B25631" w:rsidRPr="00F11A23" w:rsidRDefault="00B25631" w:rsidP="00F11A23">
      <w:pPr>
        <w:pStyle w:val="Style3"/>
        <w:ind w:firstLine="567"/>
        <w:jc w:val="both"/>
        <w:rPr>
          <w:bCs/>
        </w:rPr>
      </w:pPr>
      <w:r w:rsidRPr="00F11A23">
        <w:rPr>
          <w:bCs/>
        </w:rPr>
        <w:t>Самостоятельная работа стимулирует студентов к самостоятельной проработке тем в процессе подготовки к лабораторным работам, устным опросам, контрольным работам и итоговой аттестации.</w:t>
      </w:r>
    </w:p>
    <w:p w:rsidR="00B25631" w:rsidRPr="0074214B" w:rsidRDefault="00B25631" w:rsidP="009B3BC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5631" w:rsidRPr="00F11A23" w:rsidRDefault="00B25631" w:rsidP="00F11A23">
      <w:pPr>
        <w:pStyle w:val="a4"/>
        <w:rPr>
          <w:b/>
          <w:bCs/>
          <w:szCs w:val="24"/>
        </w:rPr>
      </w:pPr>
    </w:p>
    <w:p w:rsidR="00B25631" w:rsidRPr="00F11A23" w:rsidRDefault="00B25631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6 Учебно-методическое обеспечение самостоятельной работы </w:t>
      </w:r>
      <w:proofErr w:type="gramStart"/>
      <w:r w:rsidRPr="00F11A23">
        <w:rPr>
          <w:b/>
          <w:szCs w:val="24"/>
        </w:rPr>
        <w:t>обучающихся</w:t>
      </w:r>
      <w:proofErr w:type="gramEnd"/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По дисциплине «</w:t>
      </w:r>
      <w:r w:rsidRPr="00F11A23">
        <w:rPr>
          <w:bCs/>
          <w:szCs w:val="24"/>
        </w:rPr>
        <w:t>Безопасность жизнедеятельности</w:t>
      </w:r>
      <w:r w:rsidRPr="00F11A23">
        <w:rPr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. 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Аудиторная самостоятельная работа студентов предполагает </w:t>
      </w:r>
      <w:r w:rsidRPr="00F11A23">
        <w:rPr>
          <w:iCs/>
          <w:szCs w:val="24"/>
        </w:rPr>
        <w:t>устный опрос (собеседование)</w:t>
      </w:r>
      <w:r w:rsidRPr="00F11A23">
        <w:rPr>
          <w:szCs w:val="24"/>
        </w:rPr>
        <w:t xml:space="preserve"> и тестирование.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Внеаудиторная самостоятельная работа </w:t>
      </w:r>
      <w:proofErr w:type="gramStart"/>
      <w:r w:rsidRPr="00F11A23">
        <w:rPr>
          <w:szCs w:val="24"/>
        </w:rPr>
        <w:t>обучающихся</w:t>
      </w:r>
      <w:proofErr w:type="gramEnd"/>
      <w:r w:rsidRPr="00F11A23">
        <w:rPr>
          <w:szCs w:val="24"/>
        </w:rPr>
        <w:t xml:space="preserve"> осуществляется в виде изучения литературы по соответствующему разделу с проработкой материала, </w:t>
      </w:r>
      <w:r>
        <w:rPr>
          <w:szCs w:val="24"/>
        </w:rPr>
        <w:t xml:space="preserve">выполнения </w:t>
      </w:r>
      <w:r w:rsidRPr="00F11A23">
        <w:rPr>
          <w:szCs w:val="24"/>
        </w:rPr>
        <w:t>контрольн</w:t>
      </w:r>
      <w:r>
        <w:rPr>
          <w:szCs w:val="24"/>
        </w:rPr>
        <w:t>ой</w:t>
      </w:r>
      <w:r w:rsidRPr="00F11A23">
        <w:rPr>
          <w:szCs w:val="24"/>
        </w:rPr>
        <w:t xml:space="preserve"> работ</w:t>
      </w:r>
      <w:r>
        <w:rPr>
          <w:szCs w:val="24"/>
        </w:rPr>
        <w:t>ы</w:t>
      </w:r>
      <w:r w:rsidRPr="00F11A23">
        <w:rPr>
          <w:szCs w:val="24"/>
        </w:rPr>
        <w:t>.</w:t>
      </w:r>
    </w:p>
    <w:p w:rsidR="00B25631" w:rsidRDefault="00B25631" w:rsidP="00F11A23">
      <w:pPr>
        <w:pStyle w:val="a4"/>
        <w:ind w:firstLine="567"/>
        <w:jc w:val="both"/>
        <w:rPr>
          <w:szCs w:val="24"/>
        </w:rPr>
      </w:pPr>
      <w:r>
        <w:rPr>
          <w:szCs w:val="24"/>
        </w:rPr>
        <w:t>Контрольная работа включает написание конспекта по темам лекций, теоретический вопрос, выполнение расчетных заданий.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 xml:space="preserve">Примерные </w:t>
      </w:r>
      <w:r>
        <w:rPr>
          <w:b/>
          <w:szCs w:val="24"/>
        </w:rPr>
        <w:t>теоретические вопросы для контрольной работы</w:t>
      </w:r>
      <w:r w:rsidRPr="00F11A23">
        <w:rPr>
          <w:b/>
          <w:szCs w:val="24"/>
        </w:rPr>
        <w:t>: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Default="00B25631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2E4196">
        <w:t>травмоопасности</w:t>
      </w:r>
      <w:proofErr w:type="spellEnd"/>
      <w:r w:rsidRPr="002E4196">
        <w:t xml:space="preserve"> и вредного </w:t>
      </w:r>
      <w:r>
        <w:t>воздействия технических систем.</w:t>
      </w:r>
    </w:p>
    <w:p w:rsidR="00B25631" w:rsidRDefault="00B25631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Санитарно-бытовое и медицинское обслуживание трудящихся.</w:t>
      </w:r>
    </w:p>
    <w:p w:rsidR="00B25631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t>Мероприятия по повышению устойчивости функционирования технических систем</w:t>
      </w:r>
      <w:r>
        <w:t>.</w:t>
      </w:r>
    </w:p>
    <w:p w:rsidR="00B25631" w:rsidRPr="00DB16BE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Международное сотрудничество в области охраны окружающей среды.</w:t>
      </w:r>
    </w:p>
    <w:p w:rsidR="00B25631" w:rsidRPr="00DB16BE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Методы контроля загрязнения атмосферы.</w:t>
      </w:r>
    </w:p>
    <w:p w:rsidR="00B25631" w:rsidRPr="00DB16BE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Оценка качества воды.</w:t>
      </w:r>
    </w:p>
    <w:p w:rsidR="00B25631" w:rsidRPr="00DB16BE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Восстановление земельных ресурсов.</w:t>
      </w:r>
    </w:p>
    <w:p w:rsidR="00B25631" w:rsidRPr="00DB16BE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Малоотходные и безотходные производства. Вторичные ресурсы.</w:t>
      </w:r>
    </w:p>
    <w:p w:rsidR="00B25631" w:rsidRPr="00DB16BE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 xml:space="preserve">Оценка различных технологий по безопасности и </w:t>
      </w:r>
      <w:proofErr w:type="spellStart"/>
      <w:r w:rsidRPr="00DB16BE">
        <w:rPr>
          <w:szCs w:val="24"/>
        </w:rPr>
        <w:t>экологичности</w:t>
      </w:r>
      <w:proofErr w:type="spellEnd"/>
      <w:r w:rsidRPr="00DB16BE">
        <w:rPr>
          <w:szCs w:val="24"/>
        </w:rPr>
        <w:t>.</w:t>
      </w:r>
    </w:p>
    <w:p w:rsidR="00B25631" w:rsidRPr="00DB16BE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DB16BE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B25631" w:rsidRDefault="00B25631" w:rsidP="00F11A23">
      <w:pPr>
        <w:pStyle w:val="Style3"/>
        <w:widowControl/>
        <w:numPr>
          <w:ilvl w:val="0"/>
          <w:numId w:val="20"/>
        </w:numPr>
        <w:tabs>
          <w:tab w:val="left" w:pos="993"/>
        </w:tabs>
        <w:ind w:left="0" w:firstLine="567"/>
        <w:jc w:val="both"/>
      </w:pPr>
      <w:r w:rsidRPr="002E4196">
        <w:lastRenderedPageBreak/>
        <w:t xml:space="preserve">Надзор и </w:t>
      </w:r>
      <w:proofErr w:type="gramStart"/>
      <w:r w:rsidRPr="002E4196">
        <w:t>контроль за</w:t>
      </w:r>
      <w:proofErr w:type="gramEnd"/>
      <w:r w:rsidRPr="002E4196">
        <w:t xml:space="preserve"> соблюдением требований безопасности и </w:t>
      </w:r>
      <w:proofErr w:type="spellStart"/>
      <w:r w:rsidRPr="002E4196">
        <w:t>экологичности</w:t>
      </w:r>
      <w:proofErr w:type="spellEnd"/>
      <w:r w:rsidRPr="002E4196">
        <w:t>.</w:t>
      </w:r>
    </w:p>
    <w:p w:rsidR="00B25631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B25631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7F247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B25631" w:rsidRPr="00F11A23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Классификация чрезвычайных ситуаций по различным признакам.</w:t>
      </w:r>
    </w:p>
    <w:p w:rsidR="00B25631" w:rsidRPr="00F11A23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Чрезвычайные ситуации (по вариантам) – причины возникновения, опасные факторы, действия спасателей и населения.</w:t>
      </w:r>
    </w:p>
    <w:p w:rsidR="00B25631" w:rsidRPr="00F11A23" w:rsidRDefault="00B25631" w:rsidP="00F11A23">
      <w:pPr>
        <w:pStyle w:val="a4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A23">
        <w:rPr>
          <w:szCs w:val="24"/>
        </w:rPr>
        <w:t>Первая доврачебная помощь пострадавшим (по вариантам).</w:t>
      </w:r>
    </w:p>
    <w:p w:rsidR="00B25631" w:rsidRPr="007F2475" w:rsidRDefault="00B25631" w:rsidP="00F11A23">
      <w:pPr>
        <w:pStyle w:val="a4"/>
        <w:tabs>
          <w:tab w:val="left" w:pos="993"/>
        </w:tabs>
        <w:ind w:left="567"/>
        <w:jc w:val="both"/>
        <w:rPr>
          <w:szCs w:val="24"/>
        </w:rPr>
      </w:pPr>
    </w:p>
    <w:p w:rsidR="00B25631" w:rsidRPr="00F11A23" w:rsidRDefault="00B25631" w:rsidP="00F11A23">
      <w:pPr>
        <w:pStyle w:val="a4"/>
        <w:rPr>
          <w:b/>
          <w:szCs w:val="24"/>
        </w:rPr>
      </w:pPr>
      <w:r w:rsidRPr="00F11A23">
        <w:rPr>
          <w:b/>
          <w:szCs w:val="24"/>
        </w:rPr>
        <w:t>Примерные вопросы для аудиторн</w:t>
      </w:r>
      <w:r>
        <w:rPr>
          <w:b/>
          <w:szCs w:val="24"/>
        </w:rPr>
        <w:t>ого</w:t>
      </w:r>
      <w:r w:rsidRPr="00F11A23">
        <w:rPr>
          <w:b/>
          <w:szCs w:val="24"/>
        </w:rPr>
        <w:t xml:space="preserve"> </w:t>
      </w:r>
      <w:r>
        <w:rPr>
          <w:b/>
          <w:szCs w:val="24"/>
        </w:rPr>
        <w:t>тестирования</w:t>
      </w:r>
      <w:r w:rsidRPr="00F11A23">
        <w:rPr>
          <w:b/>
          <w:szCs w:val="24"/>
        </w:rPr>
        <w:t>:</w:t>
      </w:r>
    </w:p>
    <w:p w:rsidR="00B25631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  Биосфера, преобразованная хозяйственной деятельностью человека – это?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ноосфера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Б) </w:t>
      </w:r>
      <w:proofErr w:type="spellStart"/>
      <w:r w:rsidRPr="00F11A23">
        <w:rPr>
          <w:szCs w:val="24"/>
        </w:rPr>
        <w:t>техносфера</w:t>
      </w:r>
      <w:proofErr w:type="spellEnd"/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атмосфера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гидросфера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  Целью БЖД является?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защита человека от опасностей на работе и за её пределами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научить человека оказывать самопомощь и взаимопомощь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Г) научить </w:t>
      </w:r>
      <w:proofErr w:type="gramStart"/>
      <w:r w:rsidRPr="00F11A23">
        <w:rPr>
          <w:szCs w:val="24"/>
        </w:rPr>
        <w:t>оперативно</w:t>
      </w:r>
      <w:proofErr w:type="gramEnd"/>
      <w:r w:rsidRPr="00F11A23">
        <w:rPr>
          <w:szCs w:val="24"/>
        </w:rPr>
        <w:t xml:space="preserve"> ликвидировать последствия ЧС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  Безопасность – это?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 xml:space="preserve">4. Какие опасности относятся к </w:t>
      </w:r>
      <w:proofErr w:type="gramStart"/>
      <w:r w:rsidRPr="00F11A23">
        <w:rPr>
          <w:szCs w:val="24"/>
        </w:rPr>
        <w:t>техногенным</w:t>
      </w:r>
      <w:proofErr w:type="gramEnd"/>
      <w:r w:rsidRPr="00F11A23">
        <w:rPr>
          <w:szCs w:val="24"/>
        </w:rPr>
        <w:t>?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наводнение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производственные аварии в больших масштабах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загрязнение воздуха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природные катаклизмы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 Какие опасности классифицируются по происхождению?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антропогенные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импульсивные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кумулятивные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биологические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индивидуальный риск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lastRenderedPageBreak/>
        <w:t>Б) социальный риск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допустимый риск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безопасность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 Анализаторы – это?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величина функциональных возможностей человека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 Первая фаза работоспособности: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высокой работоспособности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утомление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врабатывания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средней работоспособности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 Переохлаждение организма может быть вызвано: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повышения температуры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понижением влажности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при уменьшении теплоотдачи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при понижении температуры и увеличении влажности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 Из скольких баллов состоит шкала измерения силы землетрясения: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А) 9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Б) 10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В) 12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Г) 5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  <w:lang w:val="en-US"/>
        </w:rPr>
      </w:pPr>
      <w:r w:rsidRPr="00F11A23">
        <w:rPr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B25631" w:rsidRPr="00F11A23" w:rsidTr="00392D5D">
        <w:tc>
          <w:tcPr>
            <w:tcW w:w="709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1.  Б</w:t>
            </w:r>
          </w:p>
        </w:tc>
        <w:tc>
          <w:tcPr>
            <w:tcW w:w="792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2.  Б</w:t>
            </w:r>
          </w:p>
        </w:tc>
        <w:tc>
          <w:tcPr>
            <w:tcW w:w="994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3.  А</w:t>
            </w:r>
          </w:p>
        </w:tc>
        <w:tc>
          <w:tcPr>
            <w:tcW w:w="864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4. Б</w:t>
            </w:r>
          </w:p>
        </w:tc>
        <w:tc>
          <w:tcPr>
            <w:tcW w:w="912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5. А</w:t>
            </w:r>
          </w:p>
        </w:tc>
        <w:tc>
          <w:tcPr>
            <w:tcW w:w="895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6. В</w:t>
            </w:r>
          </w:p>
        </w:tc>
        <w:tc>
          <w:tcPr>
            <w:tcW w:w="912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7. А</w:t>
            </w:r>
          </w:p>
        </w:tc>
        <w:tc>
          <w:tcPr>
            <w:tcW w:w="895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8. В</w:t>
            </w:r>
          </w:p>
        </w:tc>
        <w:tc>
          <w:tcPr>
            <w:tcW w:w="866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9. Г</w:t>
            </w:r>
          </w:p>
        </w:tc>
        <w:tc>
          <w:tcPr>
            <w:tcW w:w="949" w:type="dxa"/>
          </w:tcPr>
          <w:p w:rsidR="00B25631" w:rsidRPr="00F11A23" w:rsidRDefault="00B25631" w:rsidP="00F11A23">
            <w:pPr>
              <w:pStyle w:val="a4"/>
              <w:jc w:val="both"/>
              <w:rPr>
                <w:szCs w:val="24"/>
                <w:lang w:val="en-US"/>
              </w:rPr>
            </w:pPr>
            <w:r w:rsidRPr="00F11A23">
              <w:rPr>
                <w:szCs w:val="24"/>
              </w:rPr>
              <w:t>10. В</w:t>
            </w:r>
          </w:p>
        </w:tc>
      </w:tr>
    </w:tbl>
    <w:p w:rsidR="00B25631" w:rsidRPr="00F11A23" w:rsidRDefault="00B25631" w:rsidP="00F11A23">
      <w:pPr>
        <w:pStyle w:val="a4"/>
        <w:ind w:firstLine="567"/>
        <w:jc w:val="both"/>
        <w:rPr>
          <w:szCs w:val="24"/>
          <w:lang w:val="en-US"/>
        </w:rPr>
      </w:pPr>
    </w:p>
    <w:p w:rsidR="00B25631" w:rsidRDefault="00B25631" w:rsidP="00E33480">
      <w:pPr>
        <w:pStyle w:val="a4"/>
        <w:rPr>
          <w:b/>
          <w:szCs w:val="24"/>
        </w:rPr>
      </w:pPr>
      <w:r w:rsidRPr="00E33480">
        <w:rPr>
          <w:b/>
          <w:szCs w:val="24"/>
        </w:rPr>
        <w:t>Перечень заданий для подготовки к защите лабораторной работы:</w:t>
      </w:r>
    </w:p>
    <w:p w:rsidR="00B25631" w:rsidRPr="00610903" w:rsidRDefault="00B25631" w:rsidP="00E33480">
      <w:pPr>
        <w:pStyle w:val="a4"/>
        <w:rPr>
          <w:szCs w:val="24"/>
        </w:rPr>
      </w:pP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1.</w:t>
      </w:r>
      <w:r w:rsidRPr="00F11A23">
        <w:rPr>
          <w:szCs w:val="24"/>
        </w:rPr>
        <w:tab/>
        <w:t>Определите относительную влажность воздуха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2.</w:t>
      </w:r>
      <w:r w:rsidRPr="00F11A23">
        <w:rPr>
          <w:szCs w:val="24"/>
        </w:rPr>
        <w:tab/>
        <w:t xml:space="preserve">Рассчитайте </w:t>
      </w:r>
      <w:proofErr w:type="spellStart"/>
      <w:r w:rsidRPr="00F11A23">
        <w:rPr>
          <w:szCs w:val="24"/>
        </w:rPr>
        <w:t>ТНС-индекс</w:t>
      </w:r>
      <w:proofErr w:type="spellEnd"/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3.</w:t>
      </w:r>
      <w:r w:rsidRPr="00F11A23">
        <w:rPr>
          <w:szCs w:val="24"/>
        </w:rPr>
        <w:tab/>
        <w:t>Определите величину силы тока, протекающего через человека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4.</w:t>
      </w:r>
      <w:r w:rsidRPr="00F11A23">
        <w:rPr>
          <w:szCs w:val="24"/>
        </w:rPr>
        <w:tab/>
        <w:t>Оцените эффективность виброизоляции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5.</w:t>
      </w:r>
      <w:r w:rsidRPr="00F11A23">
        <w:rPr>
          <w:szCs w:val="24"/>
        </w:rPr>
        <w:tab/>
        <w:t>Оцените эффективность звукоизолирующего материала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6.</w:t>
      </w:r>
      <w:r w:rsidRPr="00F11A23">
        <w:rPr>
          <w:szCs w:val="24"/>
        </w:rPr>
        <w:tab/>
        <w:t>Рассчитайте суммарный уровень звукового давления нескольких источников шума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7.</w:t>
      </w:r>
      <w:r w:rsidRPr="00F11A23">
        <w:rPr>
          <w:szCs w:val="24"/>
        </w:rPr>
        <w:tab/>
        <w:t>Оцените эффективность теплозащитного экрана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8.</w:t>
      </w:r>
      <w:r w:rsidRPr="00F11A23">
        <w:rPr>
          <w:szCs w:val="24"/>
        </w:rPr>
        <w:tab/>
        <w:t>Рассчитайте коэффициент естественную освещенность рабочего места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9.</w:t>
      </w:r>
      <w:r w:rsidRPr="00F11A23">
        <w:rPr>
          <w:szCs w:val="24"/>
        </w:rPr>
        <w:tab/>
        <w:t>Определите характеристику зрительной работы при естественном освещении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10.</w:t>
      </w:r>
      <w:r w:rsidRPr="00F11A23">
        <w:rPr>
          <w:szCs w:val="24"/>
        </w:rPr>
        <w:tab/>
        <w:t>Рассчитайте искусственное освещение рабочего места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11.</w:t>
      </w:r>
      <w:r w:rsidRPr="00F11A23">
        <w:rPr>
          <w:szCs w:val="24"/>
        </w:rPr>
        <w:tab/>
        <w:t>Определите характеристику зрительной работы при искусственном освещении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</w:pPr>
      <w:r w:rsidRPr="00F11A23">
        <w:rPr>
          <w:szCs w:val="24"/>
        </w:rPr>
        <w:t>12.</w:t>
      </w:r>
      <w:r w:rsidRPr="00F11A23">
        <w:rPr>
          <w:szCs w:val="24"/>
        </w:rPr>
        <w:tab/>
        <w:t>Определите класс условий труда</w:t>
      </w:r>
    </w:p>
    <w:p w:rsidR="00B25631" w:rsidRPr="00F11A23" w:rsidRDefault="00B25631" w:rsidP="00F11A23">
      <w:pPr>
        <w:pStyle w:val="a4"/>
        <w:ind w:firstLine="567"/>
        <w:jc w:val="both"/>
        <w:rPr>
          <w:szCs w:val="24"/>
        </w:rPr>
        <w:sectPr w:rsidR="00B25631" w:rsidRPr="00F11A23" w:rsidSect="00392D5D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25631" w:rsidRPr="00E33480" w:rsidRDefault="00B25631" w:rsidP="00E33480">
      <w:pPr>
        <w:pStyle w:val="Style3"/>
        <w:rPr>
          <w:b/>
          <w:iCs/>
        </w:rPr>
      </w:pPr>
      <w:r w:rsidRPr="00E33480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B25631" w:rsidRPr="00E33480" w:rsidRDefault="00B25631" w:rsidP="00E33480">
      <w:pPr>
        <w:pStyle w:val="Style3"/>
        <w:rPr>
          <w:b/>
          <w:iCs/>
        </w:rPr>
      </w:pPr>
    </w:p>
    <w:p w:rsidR="00B25631" w:rsidRPr="00E33480" w:rsidRDefault="00B25631" w:rsidP="00E33480">
      <w:pPr>
        <w:pStyle w:val="Style3"/>
        <w:tabs>
          <w:tab w:val="left" w:pos="567"/>
        </w:tabs>
        <w:rPr>
          <w:b/>
          <w:iCs/>
        </w:rPr>
      </w:pPr>
      <w:r w:rsidRPr="00E33480">
        <w:rPr>
          <w:b/>
          <w:iCs/>
        </w:rPr>
        <w:t>а) Планируемые результаты обучения и оценочные средства для проведения промежуточной аттестации</w:t>
      </w:r>
    </w:p>
    <w:p w:rsidR="00B25631" w:rsidRPr="00E33480" w:rsidRDefault="00B25631" w:rsidP="00E33480">
      <w:pPr>
        <w:pStyle w:val="Style3"/>
        <w:tabs>
          <w:tab w:val="left" w:pos="567"/>
        </w:tabs>
        <w:rPr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4833"/>
        <w:gridCol w:w="8335"/>
      </w:tblGrid>
      <w:tr w:rsidR="00B25631" w:rsidRPr="00E33480" w:rsidTr="00392D5D">
        <w:tc>
          <w:tcPr>
            <w:tcW w:w="548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Структурный элемент компетенции</w:t>
            </w:r>
          </w:p>
        </w:tc>
        <w:tc>
          <w:tcPr>
            <w:tcW w:w="1634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Планируемые результаты обучения</w:t>
            </w:r>
          </w:p>
        </w:tc>
        <w:tc>
          <w:tcPr>
            <w:tcW w:w="2818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Оценочные средства</w:t>
            </w:r>
          </w:p>
        </w:tc>
      </w:tr>
      <w:tr w:rsidR="00B25631" w:rsidRPr="00E33480" w:rsidTr="00392D5D">
        <w:tc>
          <w:tcPr>
            <w:tcW w:w="5000" w:type="pct"/>
            <w:gridSpan w:val="3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/>
                <w:bCs/>
                <w:iCs/>
              </w:rPr>
            </w:pPr>
            <w:r w:rsidRPr="00E33480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25631" w:rsidRPr="00E33480" w:rsidTr="00392D5D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Знать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</w:tcBorders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приемах первой помощи;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чрезвычайная ситуация?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Классификация ЧС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Опасные факторы различных ЧС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природного происхождения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техногенного происхождения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Перечислите характеристики опасностей социального происхождения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безопасность жизнедеятельности?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Права и обязанности граждан по обеспечению БЖД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Принципы обеспечения безопасности. Методы и средства обеспечения безопасности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Что такое первая доврачебная помощь?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Основные приемы первой доврачебной помощи при различных случаях</w:t>
            </w:r>
          </w:p>
          <w:p w:rsidR="00B25631" w:rsidRPr="00E33480" w:rsidRDefault="00B25631" w:rsidP="00E33480">
            <w:pPr>
              <w:pStyle w:val="Style3"/>
              <w:numPr>
                <w:ilvl w:val="0"/>
                <w:numId w:val="22"/>
              </w:numPr>
              <w:tabs>
                <w:tab w:val="left" w:pos="351"/>
              </w:tabs>
              <w:ind w:left="0" w:firstLine="0"/>
              <w:rPr>
                <w:iCs/>
              </w:rPr>
            </w:pPr>
            <w:r w:rsidRPr="00E33480">
              <w:rPr>
                <w:iCs/>
              </w:rPr>
              <w:t>Какова государственная политика в области подготовки и защиты населения в условиях ЧС?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Уметь</w:t>
            </w:r>
          </w:p>
        </w:tc>
        <w:tc>
          <w:tcPr>
            <w:tcW w:w="1634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- выделять основные опасности среды обитания человека;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Cs/>
                <w:iCs/>
              </w:rPr>
            </w:pPr>
            <w:r w:rsidRPr="00E33480">
              <w:rPr>
                <w:iCs/>
              </w:rPr>
              <w:t>- оценивать риск их реализации</w:t>
            </w:r>
          </w:p>
        </w:tc>
        <w:tc>
          <w:tcPr>
            <w:tcW w:w="2818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Практические задания (тесты):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1. Индивидуальный риск 3* относится к транспорту: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автомобильному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водному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железнодорожному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воздушному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 xml:space="preserve">2. В организме человека радиоактивный плутоний и лантан концентрируются </w:t>
            </w:r>
            <w:proofErr w:type="gramStart"/>
            <w:r w:rsidRPr="00E33480">
              <w:rPr>
                <w:b/>
                <w:bCs/>
                <w:iCs/>
              </w:rPr>
              <w:t>в</w:t>
            </w:r>
            <w:proofErr w:type="gramEnd"/>
            <w:r w:rsidRPr="00E33480">
              <w:rPr>
                <w:b/>
                <w:bCs/>
                <w:iCs/>
              </w:rPr>
              <w:t>: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в скелете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б) в печени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в мышцах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в легких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3. Устройство, предназначенное для перевозки людей и (или) грузов – это ...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4. Соотнесите вид излучения с коэффициентом относительной биологической эффективности: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1. Рентгеновское и y-излучение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2. Нейтроны с энергией меньше 20кЭв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3. Протоны с энергией меньше 10 </w:t>
            </w:r>
            <w:proofErr w:type="spellStart"/>
            <w:r w:rsidRPr="00E33480">
              <w:rPr>
                <w:iCs/>
              </w:rPr>
              <w:t>мэВ</w:t>
            </w:r>
            <w:proofErr w:type="spellEnd"/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4. Тяжелые ядра отдачи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1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3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10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20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/>
                <w:bCs/>
                <w:iCs/>
              </w:rPr>
              <w:t>5. Необходимые действия населения при экологической катастрофе ...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а) отстаивание питьевой воды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б) для снижения возможностей отравления следует дышать носом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в) проверка газоснабжения, водопровода, канализации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г) проветривать квартиру в городах следует только днём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proofErr w:type="spellStart"/>
            <w:r w:rsidRPr="00E33480">
              <w:rPr>
                <w:iCs/>
              </w:rPr>
              <w:t>д</w:t>
            </w:r>
            <w:proofErr w:type="spellEnd"/>
            <w:r w:rsidRPr="00E33480">
              <w:rPr>
                <w:iCs/>
              </w:rPr>
              <w:t>) нельзя применять продукты, имевшие контакт с водой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е) осторожное обращение с растворителями, ядохимикатами, моющими и чистящими средствами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lastRenderedPageBreak/>
              <w:t>Владеть</w:t>
            </w:r>
          </w:p>
        </w:tc>
        <w:tc>
          <w:tcPr>
            <w:tcW w:w="1634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bCs/>
                <w:iCs/>
              </w:rPr>
              <w:t>-</w:t>
            </w:r>
            <w:r w:rsidRPr="00E33480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818" w:type="pct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Комплексные задания: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ЗАДАНИЕ 1 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 xml:space="preserve">Произошел крупный пожар, который 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 К какому виду ответственности должно быть привлечено руководство за нарушение правил пожарной безопасности? Укажите последовательность осуществления первой медицинской помощи при отравлении угарным газом. Как называется неконтролируемый процесс </w:t>
            </w:r>
            <w:r w:rsidRPr="00E33480">
              <w:rPr>
                <w:iCs/>
              </w:rPr>
              <w:lastRenderedPageBreak/>
              <w:t>горения, причиняющий материальный ущерб, вред жизни и здоровью людей, интересам общества и государства?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2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E33480">
              <w:rPr>
                <w:iCs/>
                <w:vertAlign w:val="superscript"/>
              </w:rPr>
              <w:t>3</w:t>
            </w:r>
            <w:r w:rsidRPr="00E33480">
              <w:rPr>
                <w:iCs/>
              </w:rPr>
              <w:t xml:space="preserve"> снега: ширина лавины составила 7 метров, глубина – 3 метра и длина – 100 метров. Как 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 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ЗАДАНИЕ 3</w:t>
            </w:r>
          </w:p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E33480">
              <w:rPr>
                <w:iCs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 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B25631" w:rsidRPr="00E33480" w:rsidTr="00297D15">
        <w:tc>
          <w:tcPr>
            <w:tcW w:w="5000" w:type="pct"/>
            <w:gridSpan w:val="3"/>
          </w:tcPr>
          <w:p w:rsidR="00B25631" w:rsidRPr="00E33480" w:rsidRDefault="00B25631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ОПК-5 </w:t>
            </w:r>
            <w:r w:rsidRPr="00020D64">
              <w:rPr>
                <w:rStyle w:val="FontStyle18"/>
                <w:sz w:val="24"/>
                <w:szCs w:val="24"/>
              </w:rPr>
              <w:t>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B25631" w:rsidRDefault="00B25631" w:rsidP="00392D5D">
            <w:pPr>
              <w:pStyle w:val="Style3"/>
              <w:widowControl/>
            </w:pPr>
            <w:r>
              <w:t xml:space="preserve">- </w:t>
            </w:r>
            <w:r w:rsidRPr="00E91CAD">
              <w:t xml:space="preserve">механизм действия </w:t>
            </w:r>
            <w:r>
              <w:t>опасных и вредных факторов</w:t>
            </w:r>
            <w:r w:rsidRPr="00E91CAD">
              <w:t xml:space="preserve"> на организм человека</w:t>
            </w:r>
            <w:r>
              <w:t>;</w:t>
            </w:r>
          </w:p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EA7B65">
              <w:rPr>
                <w:rStyle w:val="FontStyle16"/>
                <w:b w:val="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818" w:type="pct"/>
          </w:tcPr>
          <w:p w:rsidR="00B25631" w:rsidRPr="00E33480" w:rsidRDefault="00B25631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25631" w:rsidRDefault="00B25631" w:rsidP="00297D15">
            <w:pPr>
              <w:pStyle w:val="Style3"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</w:pPr>
            <w:r w:rsidRPr="002F64AE">
      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Огнетушащие вещества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t>Установки пожаротушения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r w:rsidRPr="002F64AE">
              <w:lastRenderedPageBreak/>
              <w:t>Организация пожарной охраны на предприятии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</w:pPr>
            <w:proofErr w:type="spellStart"/>
            <w:r w:rsidRPr="002F64AE">
              <w:t>Молниезащита</w:t>
            </w:r>
            <w:proofErr w:type="spellEnd"/>
            <w:r w:rsidRPr="002F64AE">
              <w:t xml:space="preserve"> промышленных объектов</w:t>
            </w:r>
          </w:p>
          <w:p w:rsidR="00B25631" w:rsidRPr="00E33480" w:rsidRDefault="00B25631" w:rsidP="00297D15">
            <w:pPr>
              <w:pStyle w:val="Style3"/>
              <w:widowControl/>
              <w:numPr>
                <w:ilvl w:val="0"/>
                <w:numId w:val="23"/>
              </w:numPr>
              <w:tabs>
                <w:tab w:val="left" w:pos="351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Статическое электричество. Средства защиты от статического электричества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B25631" w:rsidRDefault="00B25631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>
              <w:rPr>
                <w:bCs/>
              </w:rPr>
              <w:t>;</w:t>
            </w:r>
          </w:p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91CAD">
              <w:t xml:space="preserve">распознавать эффективные способы защиты человека от </w:t>
            </w:r>
            <w:proofErr w:type="gramStart"/>
            <w:r w:rsidRPr="00E91CAD">
              <w:t>неэффективных</w:t>
            </w:r>
            <w:proofErr w:type="gramEnd"/>
          </w:p>
        </w:tc>
        <w:tc>
          <w:tcPr>
            <w:tcW w:w="2818" w:type="pct"/>
          </w:tcPr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>Примерные п</w:t>
            </w:r>
            <w:r>
              <w:rPr>
                <w:b/>
                <w:iCs/>
              </w:rPr>
              <w:t>рактические задания</w:t>
            </w:r>
            <w:r w:rsidRPr="00533506">
              <w:rPr>
                <w:b/>
                <w:iCs/>
              </w:rPr>
              <w:t>: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1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2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КЕО</w:t>
            </w:r>
            <w:proofErr w:type="gramStart"/>
            <w:r w:rsidRPr="00533506">
              <w:rPr>
                <w:iCs/>
              </w:rPr>
              <w:t xml:space="preserve"> (%) </w:t>
            </w:r>
            <w:proofErr w:type="gramEnd"/>
            <w:r w:rsidRPr="00533506">
              <w:rPr>
                <w:iCs/>
              </w:rPr>
              <w:t>если освещенность в данной точке помещения составляет 200лк, наружная освещенность - 10000лк.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Задача №</w:t>
            </w:r>
            <w:r>
              <w:rPr>
                <w:iCs/>
              </w:rPr>
              <w:t xml:space="preserve"> </w:t>
            </w:r>
            <w:r w:rsidRPr="00533506">
              <w:rPr>
                <w:iCs/>
              </w:rPr>
              <w:t>3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1источник – 67дБ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2 источник – 78дБ</w:t>
            </w:r>
          </w:p>
          <w:p w:rsidR="00B25631" w:rsidRPr="00533506" w:rsidRDefault="00B25631" w:rsidP="00533506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533506">
              <w:rPr>
                <w:iCs/>
              </w:rPr>
              <w:t>3 источник – 65дБ</w:t>
            </w:r>
          </w:p>
          <w:p w:rsidR="00B25631" w:rsidRPr="00E33480" w:rsidRDefault="00B25631" w:rsidP="00533506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iCs/>
              </w:rPr>
              <w:t>4 источник  – 65дБ.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B25631" w:rsidRDefault="00B25631" w:rsidP="00392D5D">
            <w:pPr>
              <w:pStyle w:val="Style3"/>
              <w:widowControl/>
            </w:pPr>
            <w:r>
              <w:rPr>
                <w:bCs/>
              </w:rPr>
              <w:t xml:space="preserve">- </w:t>
            </w:r>
            <w:r w:rsidRPr="00E91CAD">
              <w:t>основными методами решения задач в условиях чрезвычайных ситуаций</w:t>
            </w:r>
            <w:r>
              <w:t>;</w:t>
            </w:r>
          </w:p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86DAF">
              <w:t xml:space="preserve">методами </w:t>
            </w:r>
            <w:r w:rsidRPr="00386DAF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</w:tc>
        <w:tc>
          <w:tcPr>
            <w:tcW w:w="2818" w:type="pct"/>
          </w:tcPr>
          <w:p w:rsidR="00B25631" w:rsidRPr="00297D15" w:rsidRDefault="00B25631" w:rsidP="00297D15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297D15">
              <w:rPr>
                <w:b/>
                <w:iCs/>
              </w:rPr>
              <w:t>Комплексные задания:</w:t>
            </w:r>
          </w:p>
          <w:p w:rsidR="00B25631" w:rsidRPr="00297D15" w:rsidRDefault="00B2563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1</w:t>
            </w:r>
          </w:p>
          <w:p w:rsidR="00B25631" w:rsidRPr="00297D15" w:rsidRDefault="00B25631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B25631" w:rsidRPr="00297D15" w:rsidRDefault="00B2563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Pr="00297D15" w:rsidRDefault="00B2563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2</w:t>
            </w:r>
          </w:p>
          <w:p w:rsidR="00B25631" w:rsidRPr="00297D15" w:rsidRDefault="00B25631" w:rsidP="00297D15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297D15">
              <w:rPr>
                <w:iCs/>
              </w:rPr>
              <w:t xml:space="preserve">В учреждении, где вы работаете, имеются легкие защитные костюмы Л-1, </w:t>
            </w:r>
            <w:r w:rsidRPr="00297D15">
              <w:rPr>
                <w:iCs/>
              </w:rPr>
              <w:lastRenderedPageBreak/>
              <w:t>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B25631" w:rsidRPr="00297D15" w:rsidRDefault="00B2563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Pr="00297D15" w:rsidRDefault="00B25631" w:rsidP="00297D1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297D15">
              <w:rPr>
                <w:iCs/>
              </w:rPr>
              <w:t>Задание №</w:t>
            </w:r>
            <w:r>
              <w:rPr>
                <w:iCs/>
              </w:rPr>
              <w:t xml:space="preserve"> </w:t>
            </w:r>
            <w:r w:rsidRPr="00297D15">
              <w:rPr>
                <w:iCs/>
              </w:rPr>
              <w:t>3</w:t>
            </w:r>
          </w:p>
          <w:p w:rsidR="00B25631" w:rsidRPr="00E33480" w:rsidRDefault="00B25631" w:rsidP="00297D15">
            <w:pPr>
              <w:pStyle w:val="Style3"/>
              <w:tabs>
                <w:tab w:val="left" w:pos="567"/>
              </w:tabs>
              <w:jc w:val="both"/>
              <w:rPr>
                <w:b/>
                <w:iCs/>
              </w:rPr>
            </w:pPr>
            <w:r w:rsidRPr="00297D15">
              <w:rPr>
                <w:iCs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  <w:tr w:rsidR="00B25631" w:rsidRPr="00E33480" w:rsidTr="00297D15">
        <w:tc>
          <w:tcPr>
            <w:tcW w:w="5000" w:type="pct"/>
            <w:gridSpan w:val="3"/>
          </w:tcPr>
          <w:p w:rsidR="00B25631" w:rsidRPr="00E33480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 xml:space="preserve">ПК-5 </w:t>
            </w:r>
            <w:r w:rsidRPr="00392D5D">
              <w:rPr>
                <w:rStyle w:val="FontStyle18"/>
                <w:sz w:val="24"/>
                <w:szCs w:val="24"/>
              </w:rPr>
      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t>- основные требования безопасности к организации рабочих мест</w:t>
            </w:r>
          </w:p>
        </w:tc>
        <w:tc>
          <w:tcPr>
            <w:tcW w:w="2818" w:type="pct"/>
          </w:tcPr>
          <w:p w:rsidR="00B25631" w:rsidRPr="00E33480" w:rsidRDefault="00B25631" w:rsidP="00B15AA1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Принципы обеспечения безопасности. Методы и средства обеспечения безопасности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Формы трудовой деятельности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Эргономические основы БЖД. Профессиональная пригодность человека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ошибок и нарушений человека в процессе труда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Производственные травмы и профессиональные заболевания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Порядок расследования и учета несчастных случаев на производстве. Анализ травматизма</w:t>
            </w:r>
          </w:p>
          <w:p w:rsidR="00B25631" w:rsidRPr="002F64AE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Обучение </w:t>
            </w:r>
            <w:proofErr w:type="gramStart"/>
            <w:r w:rsidRPr="002F64AE">
              <w:t>работающих</w:t>
            </w:r>
            <w:proofErr w:type="gramEnd"/>
            <w:r w:rsidRPr="002F64AE">
              <w:t xml:space="preserve"> по безопасности труда</w:t>
            </w:r>
          </w:p>
          <w:p w:rsidR="00B25631" w:rsidRPr="00E33480" w:rsidRDefault="00B25631" w:rsidP="00297D15">
            <w:pPr>
              <w:pStyle w:val="Style3"/>
              <w:widowControl/>
              <w:numPr>
                <w:ilvl w:val="0"/>
                <w:numId w:val="24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 xml:space="preserve">Надзор и </w:t>
            </w:r>
            <w:proofErr w:type="gramStart"/>
            <w:r w:rsidRPr="002F64AE">
              <w:t>контроль за</w:t>
            </w:r>
            <w:proofErr w:type="gramEnd"/>
            <w:r w:rsidRPr="002F64AE"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Уметь:</w:t>
            </w:r>
          </w:p>
        </w:tc>
        <w:tc>
          <w:tcPr>
            <w:tcW w:w="1634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t>- идентифицировать опасные и вредные факторы при организации и осуществлении деятельности</w:t>
            </w:r>
          </w:p>
        </w:tc>
        <w:tc>
          <w:tcPr>
            <w:tcW w:w="2818" w:type="pct"/>
          </w:tcPr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параметры микроклимата в помещении.</w:t>
            </w:r>
          </w:p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Измерьте уровень естественной освещенности на рабочем месте.</w:t>
            </w:r>
          </w:p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Default="00B25631" w:rsidP="00D63E03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B25631" w:rsidRPr="00533506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lastRenderedPageBreak/>
              <w:t>Измерьте уровень искусственной освещенности на рабочем месте.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Владеть:</w:t>
            </w:r>
          </w:p>
        </w:tc>
        <w:tc>
          <w:tcPr>
            <w:tcW w:w="1634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>
              <w:t>- навыками оценки условий труда на рабочих местах</w:t>
            </w:r>
          </w:p>
        </w:tc>
        <w:tc>
          <w:tcPr>
            <w:tcW w:w="2818" w:type="pct"/>
          </w:tcPr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B25631" w:rsidRPr="007171CB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Проведите специальную оценку условий труда на рабочем месте. Используя предложенные исходные данные, установите класс условий труда по каждому из факторов, а также по тяжести и напряженности трудового процесса. Сделайте вывод о классе условий труда в целом для рабочего места.</w:t>
            </w:r>
          </w:p>
        </w:tc>
      </w:tr>
      <w:tr w:rsidR="00B25631" w:rsidRPr="00E33480" w:rsidTr="00392D5D">
        <w:tc>
          <w:tcPr>
            <w:tcW w:w="5000" w:type="pct"/>
            <w:gridSpan w:val="3"/>
          </w:tcPr>
          <w:p w:rsidR="00B25631" w:rsidRDefault="00B25631" w:rsidP="00E33480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rStyle w:val="FontStyle18"/>
                <w:sz w:val="24"/>
                <w:szCs w:val="24"/>
              </w:rPr>
              <w:t xml:space="preserve">ПК-9 </w:t>
            </w:r>
            <w:r w:rsidRPr="00392D5D">
              <w:rPr>
                <w:b/>
              </w:rPr>
              <w:t>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организацию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Знать:</w:t>
            </w:r>
          </w:p>
        </w:tc>
        <w:tc>
          <w:tcPr>
            <w:tcW w:w="1634" w:type="pct"/>
          </w:tcPr>
          <w:p w:rsidR="00B25631" w:rsidRDefault="00B25631" w:rsidP="00392D5D">
            <w:pPr>
              <w:pStyle w:val="Style3"/>
              <w:widowControl/>
            </w:pPr>
            <w:r>
              <w:t>- нормативные документы по обеспечению безопасности при организации рабочих мест</w:t>
            </w:r>
          </w:p>
        </w:tc>
        <w:tc>
          <w:tcPr>
            <w:tcW w:w="2818" w:type="pct"/>
          </w:tcPr>
          <w:p w:rsidR="00B25631" w:rsidRPr="00E33480" w:rsidRDefault="00B25631" w:rsidP="00392D5D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E33480">
              <w:rPr>
                <w:b/>
                <w:iCs/>
              </w:rPr>
              <w:t>Перечень теоретических вопросов к экзамену: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hanging="1219"/>
              <w:jc w:val="both"/>
            </w:pPr>
            <w:r w:rsidRPr="002F64AE">
              <w:t>Производственная среда и условия труда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Тяжесть и напряженность труда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Микроклимат. Действие параметров микроклимата на человека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Способы нормализации микроклимата производственных помещений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теплового облучения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Причины и характер загрязнения воздуха рабочей зоны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вредных веществ на организм человека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вредных веществ. Защита от вредных веществ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Вентиляция. Естественная вентиляция. Механическая вентиляция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Промышленный шум. Характеристики шума. Действие шума на организм человека. 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Нормирование шума. Защита от шума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Промышленная вибрация. Количественные характеристики вибрации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Действие вибрации на организм человека. Защита от вибрации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Производственное освещение. Характеристики освещения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Виды производственного освещения. Нормирование производственного освещения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Устройство и обслуживание систем искусственного освещения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Основные причины поражения человека электрическим током. Действие </w:t>
            </w:r>
            <w:r w:rsidRPr="002F64AE">
              <w:lastRenderedPageBreak/>
              <w:t>тока на человека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 xml:space="preserve">Защитное заземление. Защитное </w:t>
            </w:r>
            <w:proofErr w:type="spellStart"/>
            <w:r w:rsidRPr="002F64AE">
              <w:t>зануление</w:t>
            </w:r>
            <w:proofErr w:type="spellEnd"/>
            <w:r w:rsidRPr="002F64AE">
              <w:t>. Защитное отключение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Организационные мероприятия, обеспечивающие безопасную работу в электроустановках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Характеристика ионизирующих излучений. Биологическое действие ионизирующих излучений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Защита от ионизирующих излучений</w:t>
            </w:r>
          </w:p>
          <w:p w:rsidR="00B25631" w:rsidRPr="002F64AE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</w:pPr>
            <w:r w:rsidRPr="002F64AE">
              <w:t>Электромагнитные поля промышленной частоты. Постоянные магнитные поля</w:t>
            </w:r>
          </w:p>
          <w:p w:rsidR="00B25631" w:rsidRDefault="00B25631" w:rsidP="00392D5D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493"/>
              </w:tabs>
              <w:ind w:left="68" w:firstLine="0"/>
              <w:jc w:val="both"/>
              <w:rPr>
                <w:b/>
                <w:iCs/>
              </w:rPr>
            </w:pPr>
            <w:r w:rsidRPr="002F64AE">
              <w:t>Электромагнитные поля радиочастот. Защита от электромагнитных полей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lastRenderedPageBreak/>
              <w:t>Уметь:</w:t>
            </w:r>
          </w:p>
        </w:tc>
        <w:tc>
          <w:tcPr>
            <w:tcW w:w="1634" w:type="pct"/>
          </w:tcPr>
          <w:p w:rsidR="00B25631" w:rsidRDefault="00B25631" w:rsidP="00392D5D">
            <w:pPr>
              <w:pStyle w:val="Style3"/>
              <w:widowControl/>
            </w:pPr>
            <w:r>
              <w:t>- оценивать уровень опасных и вредных факторов при организации и осуществлении деятельности</w:t>
            </w:r>
          </w:p>
        </w:tc>
        <w:tc>
          <w:tcPr>
            <w:tcW w:w="2818" w:type="pct"/>
          </w:tcPr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 w:rsidRPr="00533506">
              <w:rPr>
                <w:b/>
                <w:iCs/>
              </w:rPr>
              <w:t xml:space="preserve">Примерные </w:t>
            </w:r>
            <w:r>
              <w:rPr>
                <w:b/>
                <w:iCs/>
              </w:rPr>
              <w:t>практические задания:</w:t>
            </w: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1</w:t>
            </w: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комфортность микроклимата по измеренным данным для указанной категории работ по тяжести.</w:t>
            </w: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2</w:t>
            </w: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Оцените достаточность естественного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iCs/>
              </w:rPr>
            </w:pPr>
            <w:r>
              <w:rPr>
                <w:iCs/>
              </w:rPr>
              <w:t>Задание № 3</w:t>
            </w: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Оцените достаточность искусственного освещения по измеренным данным для заданного характера зрительной работы в соответствии с нормативными документами.</w:t>
            </w:r>
          </w:p>
        </w:tc>
      </w:tr>
      <w:tr w:rsidR="00B25631" w:rsidRPr="00E33480" w:rsidTr="00392D5D">
        <w:tc>
          <w:tcPr>
            <w:tcW w:w="548" w:type="pct"/>
          </w:tcPr>
          <w:p w:rsidR="00B25631" w:rsidRPr="00D2171A" w:rsidRDefault="00B25631" w:rsidP="00392D5D">
            <w:pPr>
              <w:pStyle w:val="Style3"/>
              <w:widowControl/>
              <w:rPr>
                <w:bCs/>
              </w:rPr>
            </w:pPr>
            <w:r w:rsidRPr="00D2171A">
              <w:rPr>
                <w:bCs/>
              </w:rPr>
              <w:t>Владеть:</w:t>
            </w:r>
          </w:p>
        </w:tc>
        <w:tc>
          <w:tcPr>
            <w:tcW w:w="1634" w:type="pct"/>
          </w:tcPr>
          <w:p w:rsidR="00B25631" w:rsidRDefault="00B25631" w:rsidP="00392D5D">
            <w:pPr>
              <w:pStyle w:val="Style3"/>
              <w:widowControl/>
            </w:pPr>
            <w:r>
              <w:t>- навыками применения методов обеспечения безопасности при организации рабочих мест</w:t>
            </w:r>
          </w:p>
        </w:tc>
        <w:tc>
          <w:tcPr>
            <w:tcW w:w="2818" w:type="pct"/>
          </w:tcPr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b/>
                <w:iCs/>
              </w:rPr>
              <w:t>Комплексное задание:</w:t>
            </w:r>
          </w:p>
          <w:p w:rsidR="00B25631" w:rsidRDefault="00B25631" w:rsidP="00CB745E">
            <w:pPr>
              <w:pStyle w:val="Style3"/>
              <w:tabs>
                <w:tab w:val="left" w:pos="567"/>
              </w:tabs>
              <w:rPr>
                <w:b/>
                <w:iCs/>
              </w:rPr>
            </w:pPr>
            <w:r>
              <w:rPr>
                <w:iCs/>
              </w:rPr>
              <w:t>Используя результаты специальной оценки условий труда на рабочем месте, предложите варианты методов обеспечения безопасности на данном рабочем месте с учетом выявленных вредных/опасных факторов.</w:t>
            </w:r>
          </w:p>
        </w:tc>
      </w:tr>
    </w:tbl>
    <w:p w:rsidR="00B25631" w:rsidRPr="00E33480" w:rsidRDefault="00B25631" w:rsidP="00E33480">
      <w:pPr>
        <w:pStyle w:val="Style3"/>
        <w:rPr>
          <w:iCs/>
        </w:rPr>
        <w:sectPr w:rsidR="00B25631" w:rsidRPr="00E33480" w:rsidSect="00392D5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B25631" w:rsidRPr="000C03F7" w:rsidRDefault="00B25631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</w:t>
      </w:r>
      <w:proofErr w:type="gramStart"/>
      <w:r w:rsidRPr="000C03F7">
        <w:rPr>
          <w:szCs w:val="24"/>
        </w:rPr>
        <w:t>обучающимися</w:t>
      </w:r>
      <w:proofErr w:type="gramEnd"/>
      <w:r w:rsidRPr="000C03F7">
        <w:rPr>
          <w:szCs w:val="24"/>
        </w:rPr>
        <w:t xml:space="preserve"> знаний, и практические задания, выявляющие степень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умений и владений, проводится в форме экзамена.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задание, либо в письменной форме по тестовым заданиям. </w:t>
      </w:r>
    </w:p>
    <w:p w:rsidR="00B25631" w:rsidRPr="000C03F7" w:rsidRDefault="00B25631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Показатели и критерии оценивания экзамена: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«отлично»</w:t>
      </w:r>
      <w:r w:rsidRPr="000C03F7">
        <w:rPr>
          <w:szCs w:val="24"/>
        </w:rPr>
        <w:t xml:space="preserve"> (5 баллов) – обучающийся демонстрирует высокий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«хорошо»</w:t>
      </w:r>
      <w:r w:rsidRPr="000C03F7">
        <w:rPr>
          <w:szCs w:val="24"/>
        </w:rPr>
        <w:t xml:space="preserve"> (4 балла) – обучающийся демонстрирует средний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«удовлетворительно»</w:t>
      </w:r>
      <w:r w:rsidRPr="000C03F7">
        <w:rPr>
          <w:szCs w:val="24"/>
        </w:rPr>
        <w:t xml:space="preserve"> (3 балла) – обучающийся демонстрирует пороговый уровень </w:t>
      </w:r>
      <w:proofErr w:type="spellStart"/>
      <w:r w:rsidRPr="000C03F7">
        <w:rPr>
          <w:szCs w:val="24"/>
        </w:rPr>
        <w:t>сформированности</w:t>
      </w:r>
      <w:proofErr w:type="spellEnd"/>
      <w:r w:rsidRPr="000C03F7">
        <w:rPr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(2 балла) – </w:t>
      </w:r>
      <w:proofErr w:type="gramStart"/>
      <w:r w:rsidRPr="000C03F7">
        <w:rPr>
          <w:szCs w:val="24"/>
        </w:rPr>
        <w:t>обучающийся</w:t>
      </w:r>
      <w:proofErr w:type="gramEnd"/>
      <w:r w:rsidRPr="000C03F7">
        <w:rPr>
          <w:szCs w:val="24"/>
        </w:rPr>
        <w:t xml:space="preserve">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  <w:r w:rsidRPr="000C03F7">
        <w:rPr>
          <w:szCs w:val="24"/>
        </w:rPr>
        <w:t xml:space="preserve">– на оценку </w:t>
      </w:r>
      <w:r w:rsidRPr="000C03F7">
        <w:rPr>
          <w:b/>
          <w:szCs w:val="24"/>
        </w:rPr>
        <w:t>«неудовлетворительно»</w:t>
      </w:r>
      <w:r w:rsidRPr="000C03F7">
        <w:rPr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25631" w:rsidRPr="000C03F7" w:rsidRDefault="00B25631" w:rsidP="000C03F7">
      <w:pPr>
        <w:pStyle w:val="a4"/>
        <w:ind w:firstLine="567"/>
        <w:jc w:val="both"/>
        <w:rPr>
          <w:szCs w:val="24"/>
        </w:rPr>
      </w:pPr>
    </w:p>
    <w:p w:rsidR="00B25631" w:rsidRPr="000C03F7" w:rsidRDefault="00B25631" w:rsidP="000C03F7">
      <w:pPr>
        <w:pStyle w:val="a4"/>
        <w:ind w:firstLine="567"/>
        <w:jc w:val="both"/>
        <w:rPr>
          <w:b/>
          <w:szCs w:val="24"/>
        </w:rPr>
      </w:pPr>
      <w:r w:rsidRPr="000C03F7">
        <w:rPr>
          <w:b/>
          <w:szCs w:val="24"/>
        </w:rPr>
        <w:t>8</w:t>
      </w:r>
      <w:r w:rsidRPr="000C03F7">
        <w:rPr>
          <w:b/>
          <w:i/>
          <w:szCs w:val="24"/>
        </w:rPr>
        <w:t xml:space="preserve"> </w:t>
      </w:r>
      <w:r w:rsidRPr="000C03F7">
        <w:rPr>
          <w:b/>
          <w:szCs w:val="24"/>
        </w:rPr>
        <w:t xml:space="preserve">Учебно-методическое и информационное обеспечение дисциплины </w:t>
      </w:r>
    </w:p>
    <w:p w:rsidR="006C6F4F" w:rsidRPr="00CB0FD5" w:rsidRDefault="006C6F4F" w:rsidP="006C6F4F">
      <w:pPr>
        <w:ind w:firstLine="567"/>
        <w:rPr>
          <w:b/>
        </w:rPr>
      </w:pPr>
    </w:p>
    <w:p w:rsidR="006C6F4F" w:rsidRPr="00A63A4D" w:rsidRDefault="006C6F4F" w:rsidP="006C6F4F">
      <w:pPr>
        <w:ind w:firstLine="567"/>
        <w:jc w:val="both"/>
        <w:rPr>
          <w:b/>
        </w:rPr>
      </w:pPr>
      <w:r w:rsidRPr="00A63A4D">
        <w:rPr>
          <w:b/>
        </w:rPr>
        <w:t>а) Основная литература</w:t>
      </w:r>
    </w:p>
    <w:p w:rsidR="006C6F4F" w:rsidRDefault="006C6F4F" w:rsidP="006C6F4F">
      <w:pPr>
        <w:ind w:firstLine="567"/>
        <w:jc w:val="both"/>
      </w:pPr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Малаян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6C6F4F" w:rsidRPr="00A63A4D" w:rsidRDefault="006C6F4F" w:rsidP="006C6F4F">
      <w:pPr>
        <w:ind w:firstLine="567"/>
        <w:jc w:val="both"/>
      </w:pPr>
      <w:r>
        <w:t>2</w:t>
      </w:r>
      <w:r w:rsidRPr="00A63A4D">
        <w:t>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978-5-9967-0969-4. </w:t>
      </w:r>
    </w:p>
    <w:p w:rsidR="006C6F4F" w:rsidRPr="00A63A4D" w:rsidRDefault="006C6F4F" w:rsidP="006C6F4F">
      <w:pPr>
        <w:ind w:firstLine="567"/>
        <w:jc w:val="both"/>
      </w:pPr>
    </w:p>
    <w:p w:rsidR="006C6F4F" w:rsidRPr="00A63A4D" w:rsidRDefault="006C6F4F" w:rsidP="006C6F4F">
      <w:pPr>
        <w:ind w:firstLine="567"/>
        <w:jc w:val="both"/>
        <w:rPr>
          <w:b/>
        </w:rPr>
      </w:pPr>
    </w:p>
    <w:p w:rsidR="006C6F4F" w:rsidRPr="00A63A4D" w:rsidRDefault="006C6F4F" w:rsidP="006C6F4F">
      <w:pPr>
        <w:ind w:firstLine="567"/>
        <w:jc w:val="both"/>
        <w:rPr>
          <w:b/>
        </w:rPr>
      </w:pPr>
      <w:r w:rsidRPr="00A63A4D">
        <w:rPr>
          <w:b/>
        </w:rPr>
        <w:lastRenderedPageBreak/>
        <w:t>б) Дополнительная литература</w:t>
      </w:r>
    </w:p>
    <w:p w:rsidR="006C6F4F" w:rsidRPr="00A63A4D" w:rsidRDefault="006C6F4F" w:rsidP="006C6F4F">
      <w:pPr>
        <w:ind w:firstLine="567"/>
        <w:jc w:val="both"/>
      </w:pPr>
      <w:r>
        <w:t>1</w:t>
      </w:r>
      <w:r w:rsidRPr="00A63A4D">
        <w:t>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Боброва,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978-5-9967-1120-8.</w:t>
      </w:r>
    </w:p>
    <w:p w:rsidR="006C6F4F" w:rsidRPr="00A63A4D" w:rsidRDefault="006C6F4F" w:rsidP="006C6F4F">
      <w:pPr>
        <w:ind w:firstLine="567"/>
        <w:jc w:val="both"/>
      </w:pPr>
      <w:r>
        <w:t>2</w:t>
      </w:r>
      <w:r w:rsidRPr="00A63A4D">
        <w:t>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6C6F4F" w:rsidRPr="00A63A4D" w:rsidRDefault="006C6F4F" w:rsidP="006C6F4F">
      <w:pPr>
        <w:ind w:firstLine="567"/>
        <w:jc w:val="both"/>
      </w:pPr>
      <w:r>
        <w:t>3</w:t>
      </w:r>
      <w:r w:rsidRPr="00A63A4D">
        <w:t>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2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 - ISBN 978-5-9967-0970-0.</w:t>
      </w:r>
    </w:p>
    <w:p w:rsidR="006C6F4F" w:rsidRPr="00A63A4D" w:rsidRDefault="006C6F4F" w:rsidP="006C6F4F">
      <w:pPr>
        <w:ind w:firstLine="567"/>
        <w:jc w:val="both"/>
      </w:pPr>
      <w:r>
        <w:t>4</w:t>
      </w:r>
      <w:r w:rsidRPr="00A63A4D">
        <w:t>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Свиридова,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3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электронный.</w:t>
      </w:r>
    </w:p>
    <w:p w:rsidR="00B25631" w:rsidRPr="002A0EB9" w:rsidRDefault="00B25631" w:rsidP="004000A3">
      <w:pPr>
        <w:pStyle w:val="Style8"/>
        <w:widowControl/>
        <w:ind w:firstLine="567"/>
        <w:jc w:val="both"/>
      </w:pPr>
    </w:p>
    <w:p w:rsidR="00B25631" w:rsidRPr="002A0EB9" w:rsidRDefault="00B25631" w:rsidP="004000A3">
      <w:pPr>
        <w:pStyle w:val="Style8"/>
        <w:widowControl/>
        <w:ind w:firstLine="567"/>
        <w:jc w:val="both"/>
      </w:pPr>
      <w:r w:rsidRPr="002A0EB9">
        <w:rPr>
          <w:b/>
          <w:bCs/>
        </w:rPr>
        <w:t xml:space="preserve">в) </w:t>
      </w:r>
      <w:r w:rsidRPr="002A0EB9">
        <w:rPr>
          <w:b/>
        </w:rPr>
        <w:t>Методические указания:</w:t>
      </w:r>
    </w:p>
    <w:p w:rsidR="00B25631" w:rsidRPr="002A0EB9" w:rsidRDefault="00B25631" w:rsidP="004000A3">
      <w:pPr>
        <w:pStyle w:val="Style6"/>
        <w:ind w:firstLine="540"/>
        <w:jc w:val="both"/>
      </w:pPr>
      <w:r w:rsidRPr="002A0EB9">
        <w:t xml:space="preserve">1. Изучение методов </w:t>
      </w:r>
      <w:proofErr w:type="spellStart"/>
      <w:r w:rsidRPr="002A0EB9">
        <w:t>сердечно-легочно-мозговой</w:t>
      </w:r>
      <w:proofErr w:type="spellEnd"/>
      <w:r w:rsidRPr="002A0EB9">
        <w:t xml:space="preserve">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2018. – 16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технический университет им. Г.И. Носова». –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т</w:t>
      </w:r>
      <w:proofErr w:type="gramEnd"/>
      <w:r w:rsidRPr="002A0EB9">
        <w:t>екстовые дан.  (5,6 МБ). – Магнитогорск: ФГБОУ ВО «МГТУ», 2018. – 1 электрон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о</w:t>
      </w:r>
      <w:proofErr w:type="gramEnd"/>
      <w:r w:rsidRPr="002A0EB9">
        <w:t xml:space="preserve">пт. диск (CD-R).– </w:t>
      </w:r>
      <w:proofErr w:type="spellStart"/>
      <w:r w:rsidRPr="002A0EB9">
        <w:t>Загл</w:t>
      </w:r>
      <w:proofErr w:type="spellEnd"/>
      <w:r w:rsidRPr="002A0EB9">
        <w:t>. с титул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э</w:t>
      </w:r>
      <w:proofErr w:type="gramEnd"/>
      <w:r w:rsidRPr="002A0EB9">
        <w:t>крана.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3. Ильина О.Ю. Исследование эффективности способов </w:t>
      </w:r>
      <w:proofErr w:type="spellStart"/>
      <w:r w:rsidRPr="002A0EB9">
        <w:t>виброзащиты</w:t>
      </w:r>
      <w:proofErr w:type="spellEnd"/>
      <w:r w:rsidRPr="002A0EB9"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20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19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lastRenderedPageBreak/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2011. – 36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18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14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8. </w:t>
      </w:r>
      <w:proofErr w:type="spellStart"/>
      <w:r w:rsidRPr="002A0EB9">
        <w:t>Арцибашева</w:t>
      </w:r>
      <w:proofErr w:type="spellEnd"/>
      <w:r w:rsidRPr="002A0EB9"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 w:rsidRPr="002A0EB9">
        <w:t>Арцибашева</w:t>
      </w:r>
      <w:proofErr w:type="spellEnd"/>
      <w:r w:rsidRPr="002A0EB9">
        <w:t xml:space="preserve">, В.Х. </w:t>
      </w:r>
      <w:proofErr w:type="spellStart"/>
      <w:r w:rsidRPr="002A0EB9">
        <w:t>Валеев</w:t>
      </w:r>
      <w:proofErr w:type="spellEnd"/>
      <w:r w:rsidRPr="002A0EB9">
        <w:t xml:space="preserve">, Т.М. </w:t>
      </w:r>
      <w:proofErr w:type="spellStart"/>
      <w:r w:rsidRPr="002A0EB9">
        <w:t>Мурикова</w:t>
      </w:r>
      <w:proofErr w:type="spellEnd"/>
      <w:r w:rsidRPr="002A0EB9">
        <w:t xml:space="preserve">, Л.А. Ковалёва; Магнитогорск: </w:t>
      </w:r>
      <w:proofErr w:type="gramStart"/>
      <w:r w:rsidRPr="002A0EB9">
        <w:t>ГОУ ВПО МГТУ, [каф.</w:t>
      </w:r>
      <w:proofErr w:type="gramEnd"/>
      <w:r w:rsidRPr="002A0EB9">
        <w:t xml:space="preserve">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2008. – 9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9. </w:t>
      </w:r>
      <w:proofErr w:type="spellStart"/>
      <w:r w:rsidRPr="002A0EB9">
        <w:t>Валеев</w:t>
      </w:r>
      <w:proofErr w:type="spellEnd"/>
      <w:r w:rsidRPr="002A0EB9">
        <w:t xml:space="preserve">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 xml:space="preserve">, Л.А. Ковалёва, В.В. </w:t>
      </w:r>
      <w:proofErr w:type="spellStart"/>
      <w:r w:rsidRPr="002A0EB9">
        <w:t>Бархоткин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9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10. </w:t>
      </w:r>
      <w:proofErr w:type="spellStart"/>
      <w:r w:rsidRPr="002A0EB9">
        <w:t>Валеев</w:t>
      </w:r>
      <w:proofErr w:type="spellEnd"/>
      <w:r w:rsidRPr="002A0EB9">
        <w:t xml:space="preserve">, В.Х. Исследование влияния аварийного режима в сетях напряжением до 1000 </w:t>
      </w:r>
      <w:proofErr w:type="gramStart"/>
      <w:r w:rsidRPr="002A0EB9">
        <w:t>В</w:t>
      </w:r>
      <w:proofErr w:type="gramEnd"/>
      <w:r w:rsidRPr="002A0EB9">
        <w:t xml:space="preserve"> </w:t>
      </w:r>
      <w:proofErr w:type="gramStart"/>
      <w:r w:rsidRPr="002A0EB9">
        <w:t>на</w:t>
      </w:r>
      <w:proofErr w:type="gramEnd"/>
      <w:r w:rsidRPr="002A0EB9">
        <w:t xml:space="preserve"> условия </w:t>
      </w:r>
      <w:proofErr w:type="spellStart"/>
      <w:r w:rsidRPr="002A0EB9">
        <w:t>электробезопасности</w:t>
      </w:r>
      <w:proofErr w:type="spellEnd"/>
      <w:r w:rsidRPr="002A0EB9"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8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11. </w:t>
      </w:r>
      <w:proofErr w:type="spellStart"/>
      <w:r w:rsidRPr="002A0EB9">
        <w:t>Валеев</w:t>
      </w:r>
      <w:proofErr w:type="spellEnd"/>
      <w:r w:rsidRPr="002A0EB9"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Pr="002A0EB9">
        <w:t>Валеев</w:t>
      </w:r>
      <w:proofErr w:type="spellEnd"/>
      <w:r w:rsidRPr="002A0EB9">
        <w:t>, Л.А. Ковалёва, Ю.В. Сомова;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2014. – 10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ind w:firstLine="540"/>
        <w:jc w:val="both"/>
      </w:pPr>
      <w:r w:rsidRPr="002A0EB9">
        <w:t>12. Сомова, Ю.В. Изучение первичных средств тушения пожаров [Текст]: метод</w:t>
      </w:r>
      <w:proofErr w:type="gramStart"/>
      <w:r w:rsidRPr="002A0EB9">
        <w:t>.</w:t>
      </w:r>
      <w:proofErr w:type="gramEnd"/>
      <w:r w:rsidRPr="002A0EB9">
        <w:t xml:space="preserve"> </w:t>
      </w:r>
      <w:proofErr w:type="gramStart"/>
      <w:r w:rsidRPr="002A0EB9">
        <w:t>у</w:t>
      </w:r>
      <w:proofErr w:type="gramEnd"/>
      <w:r w:rsidRPr="002A0EB9">
        <w:t xml:space="preserve">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- Магнитогорск, 2015. - 17 </w:t>
      </w:r>
      <w:proofErr w:type="gramStart"/>
      <w:r w:rsidRPr="002A0EB9">
        <w:t>с</w:t>
      </w:r>
      <w:proofErr w:type="gramEnd"/>
    </w:p>
    <w:p w:rsidR="00B25631" w:rsidRPr="002A0EB9" w:rsidRDefault="00B25631" w:rsidP="004000A3">
      <w:pPr>
        <w:pStyle w:val="Style6"/>
        <w:ind w:firstLine="540"/>
        <w:jc w:val="both"/>
      </w:pPr>
      <w:r w:rsidRPr="002A0EB9"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 w:rsidRPr="002A0EB9">
        <w:t>напрвлений</w:t>
      </w:r>
      <w:proofErr w:type="spellEnd"/>
      <w:r w:rsidRPr="002A0EB9">
        <w:t xml:space="preserve"> / Т.В. Свиридова, О.Б. Боброва;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16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14. </w:t>
      </w:r>
      <w:proofErr w:type="spellStart"/>
      <w:r w:rsidRPr="002A0EB9">
        <w:t>Перятинский</w:t>
      </w:r>
      <w:proofErr w:type="spellEnd"/>
      <w:r w:rsidRPr="002A0EB9">
        <w:t xml:space="preserve">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 w:rsidRPr="002A0EB9">
        <w:t>Перятинский</w:t>
      </w:r>
      <w:proofErr w:type="spellEnd"/>
      <w:r w:rsidRPr="002A0EB9">
        <w:t>; Магнитогорск: Изд-во Магнитогорск</w:t>
      </w:r>
      <w:proofErr w:type="gramStart"/>
      <w:r w:rsidRPr="002A0EB9">
        <w:t>.</w:t>
      </w:r>
      <w:proofErr w:type="gramEnd"/>
      <w:r w:rsidRPr="002A0EB9">
        <w:t xml:space="preserve"> </w:t>
      </w:r>
      <w:proofErr w:type="spellStart"/>
      <w:proofErr w:type="gramStart"/>
      <w:r w:rsidRPr="002A0EB9">
        <w:t>г</w:t>
      </w:r>
      <w:proofErr w:type="gramEnd"/>
      <w:r w:rsidRPr="002A0EB9">
        <w:t>ос</w:t>
      </w:r>
      <w:proofErr w:type="spellEnd"/>
      <w:r w:rsidRPr="002A0EB9">
        <w:t xml:space="preserve">. </w:t>
      </w:r>
      <w:proofErr w:type="spellStart"/>
      <w:r w:rsidRPr="002A0EB9">
        <w:t>техн</w:t>
      </w:r>
      <w:proofErr w:type="spellEnd"/>
      <w:r w:rsidRPr="002A0EB9">
        <w:t xml:space="preserve">. ун-та им. Г.И. Носова, [каф. </w:t>
      </w:r>
      <w:proofErr w:type="spellStart"/>
      <w:proofErr w:type="gramStart"/>
      <w:r w:rsidRPr="002A0EB9">
        <w:t>ПЭиБЖД</w:t>
      </w:r>
      <w:proofErr w:type="spellEnd"/>
      <w:r w:rsidRPr="002A0EB9">
        <w:t>].</w:t>
      </w:r>
      <w:proofErr w:type="gramEnd"/>
      <w:r w:rsidRPr="002A0EB9">
        <w:t xml:space="preserve"> – Магнитогорск, 2019. – 15 </w:t>
      </w:r>
      <w:proofErr w:type="gramStart"/>
      <w:r w:rsidRPr="002A0EB9">
        <w:t>с</w:t>
      </w:r>
      <w:proofErr w:type="gramEnd"/>
      <w:r w:rsidRPr="002A0EB9">
        <w:t>.</w:t>
      </w:r>
    </w:p>
    <w:p w:rsidR="00B25631" w:rsidRPr="002A0EB9" w:rsidRDefault="00B25631" w:rsidP="004000A3">
      <w:pPr>
        <w:pStyle w:val="Style6"/>
        <w:widowControl/>
        <w:ind w:firstLine="540"/>
        <w:jc w:val="both"/>
      </w:pPr>
      <w:r w:rsidRPr="002A0EB9">
        <w:t xml:space="preserve"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A0EB9">
        <w:t>ВО</w:t>
      </w:r>
      <w:proofErr w:type="gramEnd"/>
      <w:r w:rsidRPr="002A0EB9">
        <w:t xml:space="preserve"> «Магнитогорский государственный </w:t>
      </w:r>
      <w:proofErr w:type="spellStart"/>
      <w:r w:rsidRPr="002A0EB9">
        <w:t>тех-нический</w:t>
      </w:r>
      <w:proofErr w:type="spellEnd"/>
      <w:r w:rsidRPr="002A0EB9">
        <w:t xml:space="preserve"> университет им. Г.И. Носова». – </w:t>
      </w:r>
      <w:proofErr w:type="spellStart"/>
      <w:r w:rsidRPr="002A0EB9">
        <w:t>Электрон</w:t>
      </w:r>
      <w:proofErr w:type="gramStart"/>
      <w:r w:rsidRPr="002A0EB9">
        <w:t>.т</w:t>
      </w:r>
      <w:proofErr w:type="gramEnd"/>
      <w:r w:rsidRPr="002A0EB9">
        <w:t>екстовые</w:t>
      </w:r>
      <w:proofErr w:type="spellEnd"/>
      <w:r w:rsidRPr="002A0EB9">
        <w:t xml:space="preserve"> дан. (1,8 МБ). – </w:t>
      </w:r>
      <w:proofErr w:type="spellStart"/>
      <w:proofErr w:type="gramStart"/>
      <w:r w:rsidRPr="002A0EB9">
        <w:t>Магнито-горск</w:t>
      </w:r>
      <w:proofErr w:type="spellEnd"/>
      <w:proofErr w:type="gramEnd"/>
      <w:r w:rsidRPr="002A0EB9">
        <w:t xml:space="preserve">: ФГБОУ ВО «МГТУ», 2016. – 1 </w:t>
      </w:r>
      <w:proofErr w:type="spellStart"/>
      <w:r w:rsidRPr="002A0EB9">
        <w:t>электрон</w:t>
      </w:r>
      <w:proofErr w:type="gramStart"/>
      <w:r w:rsidRPr="002A0EB9">
        <w:t>.о</w:t>
      </w:r>
      <w:proofErr w:type="gramEnd"/>
      <w:r w:rsidRPr="002A0EB9">
        <w:t>пт</w:t>
      </w:r>
      <w:proofErr w:type="spellEnd"/>
      <w:r w:rsidRPr="002A0EB9">
        <w:t xml:space="preserve">. диск (CDR).– </w:t>
      </w:r>
      <w:proofErr w:type="spellStart"/>
      <w:r w:rsidRPr="002A0EB9">
        <w:t>Систем</w:t>
      </w:r>
      <w:proofErr w:type="gramStart"/>
      <w:r w:rsidRPr="002A0EB9">
        <w:t>.т</w:t>
      </w:r>
      <w:proofErr w:type="gramEnd"/>
      <w:r w:rsidRPr="002A0EB9">
        <w:t>ребования</w:t>
      </w:r>
      <w:proofErr w:type="spellEnd"/>
      <w:r w:rsidRPr="002A0EB9">
        <w:t xml:space="preserve"> : IBM PC, любой, более </w:t>
      </w:r>
      <w:proofErr w:type="spellStart"/>
      <w:r w:rsidRPr="002A0EB9">
        <w:t>l</w:t>
      </w:r>
      <w:proofErr w:type="spellEnd"/>
      <w:r w:rsidRPr="002A0EB9">
        <w:t xml:space="preserve"> </w:t>
      </w:r>
      <w:proofErr w:type="spellStart"/>
      <w:r w:rsidRPr="002A0EB9">
        <w:t>GHz</w:t>
      </w:r>
      <w:proofErr w:type="spellEnd"/>
      <w:proofErr w:type="gramStart"/>
      <w:r w:rsidRPr="002A0EB9">
        <w:t xml:space="preserve"> ;</w:t>
      </w:r>
      <w:proofErr w:type="gramEnd"/>
      <w:r w:rsidRPr="002A0EB9">
        <w:t xml:space="preserve"> 512 Мб RAM ; 10 Мб HDD ; МS Windows XP </w:t>
      </w:r>
      <w:proofErr w:type="spellStart"/>
      <w:r w:rsidRPr="002A0EB9">
        <w:t>ивыше</w:t>
      </w:r>
      <w:proofErr w:type="spellEnd"/>
      <w:r w:rsidRPr="002A0EB9">
        <w:t xml:space="preserve"> ; </w:t>
      </w:r>
      <w:proofErr w:type="spellStart"/>
      <w:r w:rsidRPr="002A0EB9">
        <w:t>AdobeReader</w:t>
      </w:r>
      <w:proofErr w:type="spellEnd"/>
      <w:r w:rsidRPr="002A0EB9">
        <w:t xml:space="preserve"> 8.0 и выше ; CD/DVD-ROM дисковод ; мышь. – </w:t>
      </w:r>
      <w:proofErr w:type="spellStart"/>
      <w:r w:rsidRPr="002A0EB9">
        <w:t>Загл</w:t>
      </w:r>
      <w:proofErr w:type="spellEnd"/>
      <w:r w:rsidRPr="002A0EB9">
        <w:t xml:space="preserve">. с </w:t>
      </w:r>
      <w:proofErr w:type="spellStart"/>
      <w:r w:rsidRPr="002A0EB9">
        <w:t>титул</w:t>
      </w:r>
      <w:proofErr w:type="gramStart"/>
      <w:r w:rsidRPr="002A0EB9">
        <w:t>.э</w:t>
      </w:r>
      <w:proofErr w:type="gramEnd"/>
      <w:r w:rsidRPr="002A0EB9">
        <w:t>крана</w:t>
      </w:r>
      <w:proofErr w:type="spellEnd"/>
      <w:r w:rsidRPr="002A0EB9">
        <w:t>.</w:t>
      </w:r>
    </w:p>
    <w:p w:rsidR="00B25631" w:rsidRPr="002A0EB9" w:rsidRDefault="00B25631" w:rsidP="00400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31" w:rsidRPr="002A0EB9" w:rsidRDefault="00B25631" w:rsidP="004000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0EB9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6C6F4F" w:rsidRDefault="006C6F4F" w:rsidP="006C6F4F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6C6F4F" w:rsidRPr="000255CA" w:rsidTr="00EC15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6C6F4F" w:rsidRPr="000255CA" w:rsidTr="00EC15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6C6F4F" w:rsidRPr="000255CA" w:rsidTr="00EC15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C6F4F" w:rsidRPr="000255CA" w:rsidTr="00EC15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C6F4F" w:rsidRPr="000255CA" w:rsidTr="00EC15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4F" w:rsidRPr="006B71B8" w:rsidRDefault="006C6F4F" w:rsidP="00EC15D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6C6F4F" w:rsidRDefault="006C6F4F" w:rsidP="006C6F4F">
      <w:pPr>
        <w:outlineLvl w:val="0"/>
        <w:rPr>
          <w:bCs/>
        </w:rPr>
      </w:pPr>
    </w:p>
    <w:p w:rsidR="006C6F4F" w:rsidRDefault="006C6F4F" w:rsidP="006C6F4F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003"/>
        <w:gridCol w:w="4137"/>
      </w:tblGrid>
      <w:tr w:rsidR="006C6F4F" w:rsidRPr="000255CA" w:rsidTr="00EC15D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14" w:history="1">
              <w:r w:rsidRPr="003F345F">
                <w:rPr>
                  <w:rStyle w:val="a3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6C6F4F" w:rsidRPr="006C6F4F" w:rsidTr="00EC15D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6B71B8" w:rsidRDefault="006C6F4F" w:rsidP="00EC15D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5" w:history="1">
              <w:r w:rsidRPr="006B71B8">
                <w:rPr>
                  <w:rStyle w:val="a3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C6F4F" w:rsidRPr="006C6F4F" w:rsidTr="00EC15D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6B71B8" w:rsidRDefault="006C6F4F" w:rsidP="00EC15D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3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C6F4F" w:rsidRPr="006C6F4F" w:rsidTr="00EC15D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6B71B8" w:rsidRDefault="006C6F4F" w:rsidP="00EC15D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3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C6F4F" w:rsidRPr="006C6F4F" w:rsidTr="00EC15D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6B71B8" w:rsidRDefault="006C6F4F" w:rsidP="00EC15D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3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C6F4F" w:rsidRPr="000255CA" w:rsidTr="00EC15D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19" w:history="1">
              <w:r w:rsidRPr="003F345F">
                <w:rPr>
                  <w:rStyle w:val="a3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6C6F4F" w:rsidRPr="000255CA" w:rsidTr="00EC15D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20" w:history="1">
              <w:r w:rsidRPr="003F345F">
                <w:rPr>
                  <w:rStyle w:val="a3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6C6F4F" w:rsidRPr="000255CA" w:rsidTr="00EC15D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21" w:history="1">
              <w:r w:rsidRPr="003F345F">
                <w:rPr>
                  <w:rStyle w:val="a3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6C6F4F" w:rsidRPr="000255CA" w:rsidTr="00EC15D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22" w:history="1">
              <w:r w:rsidRPr="003F345F">
                <w:rPr>
                  <w:rStyle w:val="a3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6C6F4F" w:rsidRPr="000255CA" w:rsidTr="00EC15D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23" w:history="1">
              <w:r w:rsidRPr="003F345F">
                <w:rPr>
                  <w:rStyle w:val="a3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6C6F4F" w:rsidRPr="000255CA" w:rsidTr="00EC15D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24" w:history="1">
              <w:r w:rsidRPr="003F345F">
                <w:rPr>
                  <w:rStyle w:val="a3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6C6F4F" w:rsidRPr="000255CA" w:rsidTr="00EC15D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25" w:history="1">
              <w:r w:rsidRPr="003F345F">
                <w:rPr>
                  <w:rStyle w:val="a3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6C6F4F" w:rsidRPr="000255CA" w:rsidTr="00EC15D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3338D0" w:rsidRDefault="006C6F4F" w:rsidP="00EC15D6">
            <w:r w:rsidRPr="003338D0">
              <w:rPr>
                <w:color w:val="000000"/>
              </w:rPr>
              <w:lastRenderedPageBreak/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6F4F" w:rsidRPr="000255CA" w:rsidRDefault="006C6F4F" w:rsidP="00EC15D6">
            <w:hyperlink r:id="rId26" w:history="1">
              <w:r w:rsidRPr="003F345F">
                <w:rPr>
                  <w:rStyle w:val="a3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6C6F4F" w:rsidRDefault="006C6F4F" w:rsidP="004000A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B25631" w:rsidRPr="002A0EB9" w:rsidRDefault="00B25631" w:rsidP="004000A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0EB9">
        <w:rPr>
          <w:rFonts w:ascii="Times New Roman" w:hAnsi="Times New Roman"/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B25631" w:rsidRPr="002A0EB9" w:rsidRDefault="00B25631" w:rsidP="004000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5631" w:rsidRPr="002A0EB9" w:rsidRDefault="00B25631" w:rsidP="004000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0EB9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B25631" w:rsidRPr="002A0EB9" w:rsidTr="009F6500">
        <w:trPr>
          <w:tblHeader/>
        </w:trPr>
        <w:tc>
          <w:tcPr>
            <w:tcW w:w="1928" w:type="pct"/>
            <w:vAlign w:val="center"/>
          </w:tcPr>
          <w:p w:rsidR="00B25631" w:rsidRPr="002A0EB9" w:rsidRDefault="00B25631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B25631" w:rsidRPr="002A0EB9" w:rsidRDefault="00B25631" w:rsidP="009F6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B25631" w:rsidRPr="002A0EB9" w:rsidTr="009F6500">
        <w:tc>
          <w:tcPr>
            <w:tcW w:w="1928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B25631" w:rsidRPr="002A0EB9" w:rsidTr="009F6500">
        <w:tc>
          <w:tcPr>
            <w:tcW w:w="1928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проектор, экран.</w:t>
            </w:r>
          </w:p>
        </w:tc>
      </w:tr>
      <w:tr w:rsidR="00B25631" w:rsidRPr="002A0EB9" w:rsidTr="009F6500">
        <w:tc>
          <w:tcPr>
            <w:tcW w:w="1928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</w:tcPr>
          <w:p w:rsidR="00B25631" w:rsidRPr="002A0EB9" w:rsidRDefault="00B25631" w:rsidP="009F6500">
            <w:pPr>
              <w:spacing w:after="0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B25631" w:rsidRPr="002A0EB9" w:rsidRDefault="00B2563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2A0EB9">
              <w:rPr>
                <w:rFonts w:ascii="Times New Roman" w:hAnsi="Times New Roman"/>
                <w:sz w:val="24"/>
                <w:szCs w:val="24"/>
              </w:rPr>
              <w:t>лями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B25631" w:rsidRPr="002A0EB9" w:rsidRDefault="00B2563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B25631" w:rsidRPr="002A0EB9" w:rsidRDefault="00B2563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2A0EB9">
              <w:t xml:space="preserve"> В</w:t>
            </w:r>
            <w:proofErr w:type="gramEnd"/>
            <w:r w:rsidRPr="002A0EB9">
              <w:t>».</w:t>
            </w:r>
          </w:p>
          <w:p w:rsidR="00B25631" w:rsidRPr="002A0EB9" w:rsidRDefault="00B2563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«Защита от вибрации».</w:t>
            </w:r>
          </w:p>
          <w:p w:rsidR="00B25631" w:rsidRPr="002A0EB9" w:rsidRDefault="00B2563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промышленного шума».</w:t>
            </w:r>
          </w:p>
          <w:p w:rsidR="00B25631" w:rsidRPr="002A0EB9" w:rsidRDefault="00B2563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освещения рабочих мест».</w:t>
            </w:r>
          </w:p>
          <w:p w:rsidR="00B25631" w:rsidRPr="002A0EB9" w:rsidRDefault="00B25631" w:rsidP="009F6500">
            <w:pPr>
              <w:pStyle w:val="Style6"/>
              <w:widowControl/>
              <w:numPr>
                <w:ilvl w:val="2"/>
                <w:numId w:val="25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2A0EB9">
              <w:t>Стенд для проведения лабораторной работы «Исследование параметров микроклимата».</w:t>
            </w:r>
          </w:p>
          <w:p w:rsidR="00B25631" w:rsidRPr="002A0EB9" w:rsidRDefault="00B2563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экранов».</w:t>
            </w:r>
          </w:p>
          <w:p w:rsidR="00B25631" w:rsidRPr="002A0EB9" w:rsidRDefault="00B2563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B25631" w:rsidRPr="002A0EB9" w:rsidRDefault="00B25631" w:rsidP="009F6500">
            <w:pPr>
              <w:widowControl w:val="0"/>
              <w:numPr>
                <w:ilvl w:val="2"/>
                <w:numId w:val="2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2A0EB9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2A0EB9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</w:tc>
      </w:tr>
      <w:tr w:rsidR="00B25631" w:rsidRPr="002A0EB9" w:rsidTr="009F6500">
        <w:tc>
          <w:tcPr>
            <w:tcW w:w="1928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2A0E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EB9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2A0EB9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25631" w:rsidRPr="002A0EB9" w:rsidTr="009F6500">
        <w:tc>
          <w:tcPr>
            <w:tcW w:w="1928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B25631" w:rsidRPr="002A0EB9" w:rsidRDefault="00B25631" w:rsidP="009F6500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2A0EB9">
              <w:rPr>
                <w:rFonts w:ascii="Times New Roman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B25631" w:rsidRPr="002A0EB9" w:rsidRDefault="00B25631" w:rsidP="004000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5631" w:rsidRPr="002F64AE" w:rsidRDefault="00B25631" w:rsidP="004000A3">
      <w:pPr>
        <w:pStyle w:val="a4"/>
        <w:ind w:firstLine="567"/>
        <w:jc w:val="both"/>
      </w:pPr>
    </w:p>
    <w:sectPr w:rsidR="00B25631" w:rsidRPr="002F64AE" w:rsidSect="00392D5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220F03"/>
    <w:multiLevelType w:val="hybridMultilevel"/>
    <w:tmpl w:val="D62037A6"/>
    <w:lvl w:ilvl="0" w:tplc="2A3A3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02198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0852765"/>
    <w:multiLevelType w:val="hybridMultilevel"/>
    <w:tmpl w:val="78886CEA"/>
    <w:lvl w:ilvl="0" w:tplc="EEB65B3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D95247"/>
    <w:multiLevelType w:val="hybridMultilevel"/>
    <w:tmpl w:val="4DD45228"/>
    <w:lvl w:ilvl="0" w:tplc="33967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4"/>
  </w:num>
  <w:num w:numId="16">
    <w:abstractNumId w:val="5"/>
  </w:num>
  <w:num w:numId="17">
    <w:abstractNumId w:val="13"/>
  </w:num>
  <w:num w:numId="18">
    <w:abstractNumId w:val="0"/>
  </w:num>
  <w:num w:numId="19">
    <w:abstractNumId w:val="2"/>
  </w:num>
  <w:num w:numId="20">
    <w:abstractNumId w:val="16"/>
  </w:num>
  <w:num w:numId="21">
    <w:abstractNumId w:val="4"/>
  </w:num>
  <w:num w:numId="22">
    <w:abstractNumId w:val="6"/>
  </w:num>
  <w:num w:numId="23">
    <w:abstractNumId w:val="20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14B"/>
    <w:rsid w:val="000021C8"/>
    <w:rsid w:val="00020D64"/>
    <w:rsid w:val="0007208A"/>
    <w:rsid w:val="0007309B"/>
    <w:rsid w:val="00080BB4"/>
    <w:rsid w:val="000B14A6"/>
    <w:rsid w:val="000C03F7"/>
    <w:rsid w:val="000C25A6"/>
    <w:rsid w:val="000C39C0"/>
    <w:rsid w:val="000D2909"/>
    <w:rsid w:val="000E36CF"/>
    <w:rsid w:val="00105D7D"/>
    <w:rsid w:val="00107FCB"/>
    <w:rsid w:val="001445B9"/>
    <w:rsid w:val="00152A12"/>
    <w:rsid w:val="0016711E"/>
    <w:rsid w:val="001A194D"/>
    <w:rsid w:val="001A65C3"/>
    <w:rsid w:val="001E1B5A"/>
    <w:rsid w:val="002135E1"/>
    <w:rsid w:val="002276D7"/>
    <w:rsid w:val="0026513D"/>
    <w:rsid w:val="00277406"/>
    <w:rsid w:val="00290F05"/>
    <w:rsid w:val="00297D15"/>
    <w:rsid w:val="002A0EB9"/>
    <w:rsid w:val="002A0FCF"/>
    <w:rsid w:val="002A25AF"/>
    <w:rsid w:val="002C2AB8"/>
    <w:rsid w:val="002E4184"/>
    <w:rsid w:val="002E4196"/>
    <w:rsid w:val="002F64AE"/>
    <w:rsid w:val="00316A5B"/>
    <w:rsid w:val="00384A98"/>
    <w:rsid w:val="00386DAF"/>
    <w:rsid w:val="00392D5D"/>
    <w:rsid w:val="003B5FD5"/>
    <w:rsid w:val="003B694C"/>
    <w:rsid w:val="003F1A15"/>
    <w:rsid w:val="004000A3"/>
    <w:rsid w:val="00475DD4"/>
    <w:rsid w:val="004A3A13"/>
    <w:rsid w:val="004A6955"/>
    <w:rsid w:val="004B2DC3"/>
    <w:rsid w:val="004B4204"/>
    <w:rsid w:val="005044CD"/>
    <w:rsid w:val="0051659E"/>
    <w:rsid w:val="00533506"/>
    <w:rsid w:val="005409E2"/>
    <w:rsid w:val="005550B4"/>
    <w:rsid w:val="005735F6"/>
    <w:rsid w:val="005A74A1"/>
    <w:rsid w:val="005D1E7C"/>
    <w:rsid w:val="005D5C23"/>
    <w:rsid w:val="00610903"/>
    <w:rsid w:val="00652B70"/>
    <w:rsid w:val="00677037"/>
    <w:rsid w:val="00683EF5"/>
    <w:rsid w:val="006A2195"/>
    <w:rsid w:val="006C6F4F"/>
    <w:rsid w:val="006D74FC"/>
    <w:rsid w:val="006F0A82"/>
    <w:rsid w:val="006F13C6"/>
    <w:rsid w:val="006F37C5"/>
    <w:rsid w:val="007171CB"/>
    <w:rsid w:val="00724ECD"/>
    <w:rsid w:val="0074214B"/>
    <w:rsid w:val="00746D4F"/>
    <w:rsid w:val="007A3678"/>
    <w:rsid w:val="007D5519"/>
    <w:rsid w:val="007E32CC"/>
    <w:rsid w:val="007F2475"/>
    <w:rsid w:val="007F40B3"/>
    <w:rsid w:val="00823B01"/>
    <w:rsid w:val="00827407"/>
    <w:rsid w:val="00863F82"/>
    <w:rsid w:val="00873F13"/>
    <w:rsid w:val="00876003"/>
    <w:rsid w:val="00897F85"/>
    <w:rsid w:val="008C6FC6"/>
    <w:rsid w:val="008C790E"/>
    <w:rsid w:val="008D6FCB"/>
    <w:rsid w:val="00912EDE"/>
    <w:rsid w:val="00937D37"/>
    <w:rsid w:val="009453AF"/>
    <w:rsid w:val="00991892"/>
    <w:rsid w:val="009B3BCF"/>
    <w:rsid w:val="009E4FE2"/>
    <w:rsid w:val="009E71A0"/>
    <w:rsid w:val="009F6500"/>
    <w:rsid w:val="00A03FF1"/>
    <w:rsid w:val="00A75676"/>
    <w:rsid w:val="00A8609D"/>
    <w:rsid w:val="00B1397D"/>
    <w:rsid w:val="00B15AA1"/>
    <w:rsid w:val="00B25631"/>
    <w:rsid w:val="00B26252"/>
    <w:rsid w:val="00B55CFD"/>
    <w:rsid w:val="00B71982"/>
    <w:rsid w:val="00B7778F"/>
    <w:rsid w:val="00B859CB"/>
    <w:rsid w:val="00BC3DAC"/>
    <w:rsid w:val="00BD20F1"/>
    <w:rsid w:val="00BF1142"/>
    <w:rsid w:val="00BF5779"/>
    <w:rsid w:val="00C1789C"/>
    <w:rsid w:val="00C37E3A"/>
    <w:rsid w:val="00C475BE"/>
    <w:rsid w:val="00C61971"/>
    <w:rsid w:val="00C720DE"/>
    <w:rsid w:val="00C81A90"/>
    <w:rsid w:val="00CA5C19"/>
    <w:rsid w:val="00CB745E"/>
    <w:rsid w:val="00CF6030"/>
    <w:rsid w:val="00D2171A"/>
    <w:rsid w:val="00D23FBC"/>
    <w:rsid w:val="00D42855"/>
    <w:rsid w:val="00D44CDA"/>
    <w:rsid w:val="00D63E03"/>
    <w:rsid w:val="00D964DD"/>
    <w:rsid w:val="00DA10D6"/>
    <w:rsid w:val="00DA4341"/>
    <w:rsid w:val="00DB16BE"/>
    <w:rsid w:val="00DB47D5"/>
    <w:rsid w:val="00DC3463"/>
    <w:rsid w:val="00E00B60"/>
    <w:rsid w:val="00E249ED"/>
    <w:rsid w:val="00E33480"/>
    <w:rsid w:val="00E34BBA"/>
    <w:rsid w:val="00E5377F"/>
    <w:rsid w:val="00E5554F"/>
    <w:rsid w:val="00E91CAD"/>
    <w:rsid w:val="00EA267C"/>
    <w:rsid w:val="00EA6342"/>
    <w:rsid w:val="00EA7B65"/>
    <w:rsid w:val="00EB1F28"/>
    <w:rsid w:val="00EE1807"/>
    <w:rsid w:val="00EE479F"/>
    <w:rsid w:val="00F11A23"/>
    <w:rsid w:val="00F46E11"/>
    <w:rsid w:val="00F509D0"/>
    <w:rsid w:val="00F9482B"/>
    <w:rsid w:val="00FA3D92"/>
    <w:rsid w:val="00FA6ABA"/>
    <w:rsid w:val="00FD3C1F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74214B"/>
    <w:pPr>
      <w:ind w:left="720"/>
      <w:contextualSpacing/>
    </w:pPr>
  </w:style>
  <w:style w:type="paragraph" w:customStyle="1" w:styleId="Style1">
    <w:name w:val="Style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uiPriority w:val="99"/>
    <w:rsid w:val="009B3BCF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magtu.informsystema.ru/uploader/fileUpload?name=2732.pdf&amp;show=dcatalogues/1/1132451/2732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365.pdf&amp;show=dcatalogues/1/1139120/3365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5730</Words>
  <Characters>32661</Characters>
  <Application>Microsoft Office Word</Application>
  <DocSecurity>0</DocSecurity>
  <Lines>272</Lines>
  <Paragraphs>76</Paragraphs>
  <ScaleCrop>false</ScaleCrop>
  <Company/>
  <LinksUpToDate>false</LinksUpToDate>
  <CharactersWithSpaces>38315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user245</cp:lastModifiedBy>
  <cp:revision>10</cp:revision>
  <cp:lastPrinted>2014-09-29T09:49:00Z</cp:lastPrinted>
  <dcterms:created xsi:type="dcterms:W3CDTF">2018-10-30T13:22:00Z</dcterms:created>
  <dcterms:modified xsi:type="dcterms:W3CDTF">2020-10-30T09:35:00Z</dcterms:modified>
</cp:coreProperties>
</file>