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16" w:rsidRDefault="00527E16" w:rsidP="00527E16">
      <w:pPr>
        <w:pStyle w:val="Style9"/>
        <w:widowControl/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6009311" cy="8508759"/>
            <wp:effectExtent l="19050" t="0" r="0" b="0"/>
            <wp:docPr id="1" name="Рисунок 1" descr="C:\Users\User\Desktop\_Произв. п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Произв. пр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00" cy="851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16" w:rsidRDefault="00527E16"/>
    <w:p w:rsidR="004B6665" w:rsidRDefault="00527E16">
      <w:r>
        <w:rPr>
          <w:noProof/>
        </w:rPr>
        <w:lastRenderedPageBreak/>
        <w:drawing>
          <wp:inline distT="0" distB="0" distL="0" distR="0">
            <wp:extent cx="6210613" cy="8793788"/>
            <wp:effectExtent l="19050" t="0" r="0" b="0"/>
            <wp:docPr id="2" name="Рисунок 2" descr="C:\Users\User\Desktop\_Произв. прак вт.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_Произв. прак вт. 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84" cy="880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5" w:rsidRDefault="00286C41">
      <w:r>
        <w:rPr>
          <w:noProof/>
        </w:rPr>
        <w:lastRenderedPageBreak/>
        <w:drawing>
          <wp:inline distT="0" distB="0" distL="0" distR="0">
            <wp:extent cx="5940425" cy="815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 го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F3D" w:rsidRDefault="00655F3D" w:rsidP="0012500D">
      <w:pPr>
        <w:jc w:val="both"/>
        <w:rPr>
          <w:b/>
        </w:rPr>
        <w:sectPr w:rsidR="00655F3D" w:rsidSect="00D27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665" w:rsidRPr="004B7F65" w:rsidRDefault="004B6665" w:rsidP="00655F3D">
      <w:pPr>
        <w:ind w:firstLine="567"/>
        <w:jc w:val="both"/>
        <w:rPr>
          <w:b/>
        </w:rPr>
      </w:pPr>
      <w:r w:rsidRPr="004B7F65">
        <w:rPr>
          <w:b/>
        </w:rPr>
        <w:lastRenderedPageBreak/>
        <w:t xml:space="preserve">1 Цели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 xml:space="preserve">- практики по получению профессиональных умений и опыта профессиональной деятельности </w:t>
      </w:r>
    </w:p>
    <w:p w:rsidR="004B6665" w:rsidRPr="0012500D" w:rsidRDefault="004B6665" w:rsidP="00655F3D">
      <w:pPr>
        <w:ind w:firstLine="567"/>
        <w:jc w:val="both"/>
        <w:rPr>
          <w:b/>
        </w:rPr>
      </w:pPr>
      <w:r w:rsidRPr="009E2089">
        <w:t>Цел</w:t>
      </w:r>
      <w:r w:rsidR="00B25C32">
        <w:t>ью</w:t>
      </w:r>
      <w:r w:rsidRPr="009E2089">
        <w:t xml:space="preserve"> </w:t>
      </w:r>
      <w:r w:rsidR="0012500D" w:rsidRPr="0012500D">
        <w:t xml:space="preserve">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>- практики по получению профессиональных умений и опыта профессиональной деятельности</w:t>
      </w:r>
      <w:r w:rsidR="0012500D">
        <w:rPr>
          <w:b/>
        </w:rPr>
        <w:t xml:space="preserve"> </w:t>
      </w:r>
      <w:r w:rsidRPr="009E2089">
        <w:t xml:space="preserve">о направлению подготовки </w:t>
      </w:r>
      <w:r>
        <w:rPr>
          <w:rStyle w:val="FontStyle16"/>
          <w:b w:val="0"/>
          <w:sz w:val="24"/>
          <w:szCs w:val="24"/>
        </w:rPr>
        <w:t>44.03.02</w:t>
      </w:r>
      <w:r w:rsidRPr="00AE2CD9">
        <w:rPr>
          <w:rStyle w:val="FontStyle16"/>
          <w:b w:val="0"/>
          <w:sz w:val="24"/>
          <w:szCs w:val="24"/>
          <w:u w:val="single"/>
        </w:rPr>
        <w:t xml:space="preserve"> </w:t>
      </w:r>
      <w:r w:rsidRPr="00151CA9">
        <w:rPr>
          <w:rStyle w:val="FontStyle16"/>
          <w:b w:val="0"/>
          <w:sz w:val="24"/>
          <w:szCs w:val="24"/>
        </w:rPr>
        <w:t>«Психолого-педагогическое образование</w:t>
      </w:r>
      <w:r>
        <w:rPr>
          <w:rStyle w:val="FontStyle16"/>
          <w:b w:val="0"/>
          <w:sz w:val="24"/>
          <w:szCs w:val="24"/>
        </w:rPr>
        <w:t>»</w:t>
      </w:r>
      <w:r w:rsidRPr="00151CA9">
        <w:rPr>
          <w:rStyle w:val="FontStyle16"/>
          <w:b w:val="0"/>
          <w:sz w:val="24"/>
          <w:szCs w:val="24"/>
        </w:rPr>
        <w:t xml:space="preserve"> </w:t>
      </w:r>
      <w:r w:rsidRPr="009E2089">
        <w:t>являются</w:t>
      </w:r>
      <w:r>
        <w:t xml:space="preserve">: </w:t>
      </w:r>
      <w:r>
        <w:rPr>
          <w:bCs/>
        </w:rPr>
        <w:t xml:space="preserve">формирование профессиональной психолого-педагогической компетентности студентов в процессе решения производственно-профессиональных задач в условиях взаимодействия с субъектами образовательного процесса ДОУ. </w:t>
      </w:r>
    </w:p>
    <w:p w:rsidR="004B6665" w:rsidRDefault="004B6665" w:rsidP="00655F3D">
      <w:pPr>
        <w:spacing w:before="120"/>
        <w:ind w:firstLine="567"/>
        <w:jc w:val="both"/>
        <w:rPr>
          <w:i/>
          <w:iCs/>
          <w:color w:val="FF0000"/>
          <w:sz w:val="20"/>
          <w:szCs w:val="20"/>
        </w:rPr>
      </w:pPr>
      <w:r>
        <w:t>Производственная практика</w:t>
      </w:r>
      <w:r w:rsidRPr="00265AA9">
        <w:rPr>
          <w:b/>
          <w:i/>
          <w:color w:val="C00000"/>
        </w:rPr>
        <w:t xml:space="preserve"> </w:t>
      </w:r>
      <w:r w:rsidRPr="00265AA9">
        <w:t xml:space="preserve">проводится в форме </w:t>
      </w:r>
      <w:r w:rsidRPr="00EE5F62">
        <w:t>п</w:t>
      </w:r>
      <w:r w:rsidRPr="00151CA9">
        <w:t>рактики по получению профессиональных умений и опыта профессиональной деятельности</w:t>
      </w:r>
      <w:r>
        <w:t>.</w:t>
      </w:r>
    </w:p>
    <w:p w:rsidR="0012500D" w:rsidRDefault="0012500D" w:rsidP="00655F3D">
      <w:pPr>
        <w:ind w:firstLine="567"/>
      </w:pPr>
    </w:p>
    <w:p w:rsidR="004B6665" w:rsidRPr="0012500D" w:rsidRDefault="004B6665" w:rsidP="00655F3D">
      <w:pPr>
        <w:ind w:firstLine="567"/>
        <w:rPr>
          <w:b/>
        </w:rPr>
      </w:pPr>
      <w:r w:rsidRPr="00F76695">
        <w:t>2</w:t>
      </w:r>
      <w:r>
        <w:t xml:space="preserve"> Задачи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>- практики по получению профессиональных умений и опыта профессиональной деятельности</w:t>
      </w:r>
      <w:r>
        <w:t>:</w:t>
      </w:r>
      <w:r w:rsidRPr="00151CA9">
        <w:rPr>
          <w:bCs/>
        </w:rPr>
        <w:t xml:space="preserve"> </w:t>
      </w:r>
    </w:p>
    <w:p w:rsidR="004B6665" w:rsidRDefault="004B6665" w:rsidP="00B25C3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воспитание интереса и психолого-педагогической направленности студентов на реализацию современных технологий образовательной деятельности в ДОУ;</w:t>
      </w:r>
    </w:p>
    <w:p w:rsidR="004B6665" w:rsidRDefault="004B6665" w:rsidP="00B25C3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формирование у студентов системы психолого-педагогических знаний, умений и навыков, необходимых педагогу-психологу, воспитателю для осуществления их функций;</w:t>
      </w:r>
    </w:p>
    <w:p w:rsidR="004B6665" w:rsidRPr="00151CA9" w:rsidRDefault="004B6665" w:rsidP="00B25C3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воспитание у студентов понимания самоценнности периода дошкольного детства.</w:t>
      </w:r>
    </w:p>
    <w:p w:rsidR="004B6665" w:rsidRPr="00F76695" w:rsidRDefault="004B6665" w:rsidP="00B25C32">
      <w:pPr>
        <w:pStyle w:val="2"/>
        <w:jc w:val="both"/>
        <w:rPr>
          <w:i/>
          <w:iCs/>
          <w:sz w:val="18"/>
          <w:szCs w:val="18"/>
        </w:rPr>
      </w:pPr>
      <w:r w:rsidRPr="00F76695">
        <w:t xml:space="preserve">3 Место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 xml:space="preserve">- практики по получению профессиональных умений и опыта профессиональной деятельности </w:t>
      </w:r>
      <w:r w:rsidRPr="00F76695">
        <w:t>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4B6665" w:rsidRDefault="004B6665" w:rsidP="00B25C32">
      <w:pPr>
        <w:jc w:val="both"/>
        <w:rPr>
          <w:b/>
          <w:bCs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>Для прохождения</w:t>
      </w:r>
      <w:r w:rsidRPr="00151CA9">
        <w:rPr>
          <w:bCs/>
        </w:rPr>
        <w:t xml:space="preserve">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 xml:space="preserve">- практики по получению профессиональных умений и опыта профессиональной деятельности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навыки,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>
        <w:rPr>
          <w:bCs/>
        </w:rPr>
        <w:t>следующих дисциплин: «Общая и экспериментальная психология», «Теории обучения и воспитания», «История педагогики и образования», «Клиническая психология детей и подростков», «Детская практическая психология», «Детская психология», «Психолого-педагогическая диагностика», «Качественные и количественные методы психологических и педагогических исследований», «Дошкольная педагогика», «Образовательные программы дошкольного образования», «Образовательные программы начальной школы», «Теории и технологии познавательного развития детей», «Социальная педагогика».</w:t>
      </w:r>
    </w:p>
    <w:p w:rsidR="004B6665" w:rsidRPr="000E17CC" w:rsidRDefault="004B6665" w:rsidP="00B25C32">
      <w:pPr>
        <w:spacing w:before="120"/>
        <w:jc w:val="both"/>
        <w:rPr>
          <w:bCs/>
        </w:rPr>
      </w:pPr>
      <w:r w:rsidRPr="00232403">
        <w:rPr>
          <w:bCs/>
        </w:rPr>
        <w:t>Знания, умения и навыки</w:t>
      </w:r>
      <w:r>
        <w:rPr>
          <w:rStyle w:val="FontStyle16"/>
          <w:b w:val="0"/>
          <w:sz w:val="24"/>
          <w:szCs w:val="24"/>
        </w:rPr>
        <w:t xml:space="preserve">, полученные </w:t>
      </w:r>
      <w:r w:rsidRPr="0083140B">
        <w:t xml:space="preserve">в процессе прохождении </w:t>
      </w:r>
      <w:r>
        <w:t>производственной практики</w:t>
      </w:r>
      <w:r w:rsidRPr="007327DE">
        <w:rPr>
          <w:i/>
        </w:rPr>
        <w:t>,</w:t>
      </w:r>
      <w:r>
        <w:rPr>
          <w:i/>
          <w:color w:val="FF0000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будут необходимы для следующих дисциплин: </w:t>
      </w:r>
      <w:r w:rsidRPr="000E17CC">
        <w:rPr>
          <w:bCs/>
        </w:rPr>
        <w:t>«</w:t>
      </w:r>
      <w:r w:rsidRPr="000E17CC">
        <w:t xml:space="preserve">Профессиональная педагогика и технологии профессионального образования», «Основы педагогического мастерства», «Социальное развитие дошкольников», «Управление образовательным процессом», </w:t>
      </w:r>
      <w:r>
        <w:t xml:space="preserve">различных </w:t>
      </w:r>
      <w:r w:rsidRPr="000E17CC">
        <w:t>практикумов</w:t>
      </w:r>
      <w:r>
        <w:t>.</w:t>
      </w:r>
    </w:p>
    <w:p w:rsidR="004B6665" w:rsidRPr="00791571" w:rsidRDefault="004B6665" w:rsidP="00B25C32">
      <w:pPr>
        <w:pStyle w:val="2"/>
        <w:jc w:val="both"/>
      </w:pPr>
      <w:r w:rsidRPr="00791571">
        <w:t xml:space="preserve">4 Место проведения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>- практики по получению профессиональных умений и опыта профессиональной деятельности</w:t>
      </w:r>
    </w:p>
    <w:p w:rsidR="00BC1CBC" w:rsidRPr="00BC1CBC" w:rsidRDefault="00BC1CBC" w:rsidP="00BC1CBC">
      <w:pPr>
        <w:ind w:firstLine="756"/>
        <w:jc w:val="both"/>
        <w:rPr>
          <w:rFonts w:ascii="Calibri" w:hAnsi="Calibri"/>
          <w:lang w:eastAsia="en-US"/>
        </w:rPr>
      </w:pPr>
      <w:r w:rsidRPr="00BC1CBC">
        <w:rPr>
          <w:color w:val="000000"/>
          <w:lang w:eastAsia="en-US"/>
        </w:rPr>
        <w:t>Практика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проводится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на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базе: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BC1CBC" w:rsidRPr="00BC1CBC" w:rsidRDefault="00BC1CBC" w:rsidP="00BC1CBC">
      <w:pPr>
        <w:ind w:firstLine="756"/>
        <w:jc w:val="both"/>
        <w:rPr>
          <w:rFonts w:ascii="Calibri" w:hAnsi="Calibri"/>
          <w:lang w:eastAsia="en-US"/>
        </w:rPr>
      </w:pPr>
      <w:r w:rsidRPr="00BC1CBC">
        <w:rPr>
          <w:color w:val="000000"/>
          <w:lang w:eastAsia="en-US"/>
        </w:rPr>
        <w:t>-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научно-исследовательской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лаборатории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коррекционной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педагогики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кафедры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дошкольного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специального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образования;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BC1CBC" w:rsidRPr="00BC1CBC" w:rsidRDefault="00BC1CBC" w:rsidP="00BC1CBC">
      <w:pPr>
        <w:ind w:firstLine="756"/>
        <w:jc w:val="both"/>
        <w:rPr>
          <w:rFonts w:ascii="Calibri" w:hAnsi="Calibri"/>
          <w:lang w:eastAsia="en-US"/>
        </w:rPr>
      </w:pPr>
      <w:r w:rsidRPr="00BC1CBC">
        <w:rPr>
          <w:color w:val="000000"/>
          <w:lang w:eastAsia="en-US"/>
        </w:rPr>
        <w:t>-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учреждений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дошкольного,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общего,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дополнительного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образования;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BC1CBC" w:rsidRPr="00BC1CBC" w:rsidRDefault="00BC1CBC" w:rsidP="00BC1CBC">
      <w:pPr>
        <w:ind w:firstLine="756"/>
        <w:jc w:val="both"/>
        <w:rPr>
          <w:rFonts w:ascii="Calibri" w:hAnsi="Calibri"/>
          <w:lang w:eastAsia="en-US"/>
        </w:rPr>
      </w:pPr>
      <w:r w:rsidRPr="00BC1CBC">
        <w:rPr>
          <w:color w:val="000000"/>
          <w:lang w:eastAsia="en-US"/>
        </w:rPr>
        <w:t>-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учреждений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организаций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специального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инклюзивного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образования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4B6665" w:rsidRPr="00B72785" w:rsidRDefault="004B6665" w:rsidP="00B25C32">
      <w:pPr>
        <w:jc w:val="both"/>
        <w:rPr>
          <w:color w:val="000000"/>
        </w:rPr>
      </w:pPr>
      <w:r w:rsidRPr="002717BF">
        <w:t>Способ проведения</w:t>
      </w:r>
      <w:r>
        <w:t xml:space="preserve"> </w:t>
      </w:r>
      <w:r w:rsidRPr="000E17CC">
        <w:t>производственной</w:t>
      </w:r>
      <w:r>
        <w:rPr>
          <w:color w:val="FF0000"/>
        </w:rPr>
        <w:t xml:space="preserve"> </w:t>
      </w:r>
      <w:r>
        <w:t>практики</w:t>
      </w:r>
      <w:r>
        <w:rPr>
          <w:bCs/>
          <w:i/>
          <w:color w:val="000000"/>
        </w:rPr>
        <w:t xml:space="preserve">: </w:t>
      </w:r>
      <w:r w:rsidRPr="000E17CC">
        <w:t>стационарная.</w:t>
      </w:r>
    </w:p>
    <w:p w:rsidR="004B6665" w:rsidRDefault="004B6665" w:rsidP="00B25C32">
      <w:pPr>
        <w:jc w:val="both"/>
      </w:pPr>
      <w:r>
        <w:t>По способу организации проведения производственная практика является концентрированной.</w:t>
      </w:r>
    </w:p>
    <w:p w:rsidR="00655F3D" w:rsidRDefault="00655F3D" w:rsidP="00B25C32">
      <w:pPr>
        <w:pStyle w:val="2"/>
        <w:jc w:val="both"/>
        <w:sectPr w:rsidR="00655F3D" w:rsidSect="00D27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665" w:rsidRDefault="004B6665" w:rsidP="00B25C32">
      <w:pPr>
        <w:pStyle w:val="2"/>
        <w:jc w:val="both"/>
      </w:pPr>
      <w:r w:rsidRPr="00F76695">
        <w:lastRenderedPageBreak/>
        <w:t>5 Компетенции обучающегося, формируемые в результате прохождения</w:t>
      </w:r>
      <w:r w:rsidR="0012500D">
        <w:t xml:space="preserve">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>- практики по получению профессиональных умений и опыта профессиональной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4B6665" w:rsidRDefault="004B6665" w:rsidP="00B25C3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2664"/>
        <w:gridCol w:w="2664"/>
        <w:gridCol w:w="2664"/>
      </w:tblGrid>
      <w:tr w:rsidR="004B6665" w:rsidRPr="00CC4998" w:rsidTr="000957C1">
        <w:trPr>
          <w:tblHeader/>
        </w:trPr>
        <w:tc>
          <w:tcPr>
            <w:tcW w:w="825" w:type="pct"/>
            <w:vMerge w:val="restart"/>
            <w:vAlign w:val="center"/>
          </w:tcPr>
          <w:p w:rsidR="004B6665" w:rsidRPr="00CC4998" w:rsidRDefault="004B6665" w:rsidP="00B25C32">
            <w:pPr>
              <w:jc w:val="both"/>
            </w:pPr>
            <w:r w:rsidRPr="00CC4998">
              <w:t xml:space="preserve">Структурный элемент </w:t>
            </w:r>
            <w:r w:rsidRPr="00CC4998">
              <w:br/>
              <w:t>компетенции</w:t>
            </w:r>
          </w:p>
        </w:tc>
        <w:tc>
          <w:tcPr>
            <w:tcW w:w="4175" w:type="pct"/>
            <w:gridSpan w:val="3"/>
            <w:shd w:val="clear" w:color="auto" w:fill="auto"/>
            <w:vAlign w:val="center"/>
          </w:tcPr>
          <w:p w:rsidR="004B6665" w:rsidRPr="00CC4998" w:rsidRDefault="004B6665" w:rsidP="00B25C32">
            <w:pPr>
              <w:jc w:val="both"/>
            </w:pPr>
            <w:r w:rsidRPr="00CC4998">
              <w:t>Уровень освоения компетенций</w:t>
            </w:r>
          </w:p>
        </w:tc>
      </w:tr>
      <w:tr w:rsidR="004B6665" w:rsidRPr="00CC4998" w:rsidTr="000957C1">
        <w:trPr>
          <w:tblHeader/>
        </w:trPr>
        <w:tc>
          <w:tcPr>
            <w:tcW w:w="825" w:type="pct"/>
            <w:vMerge/>
          </w:tcPr>
          <w:p w:rsidR="004B6665" w:rsidRPr="00CC4998" w:rsidRDefault="004B6665" w:rsidP="00B25C3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92" w:type="pct"/>
            <w:vAlign w:val="center"/>
          </w:tcPr>
          <w:p w:rsidR="004B6665" w:rsidRPr="00CC4998" w:rsidRDefault="004B6665" w:rsidP="00B25C32">
            <w:pPr>
              <w:jc w:val="both"/>
            </w:pPr>
            <w:r w:rsidRPr="00CC4998">
              <w:t>Пороговый</w:t>
            </w:r>
            <w:r w:rsidRPr="00CC4998">
              <w:br/>
              <w:t>уровень</w:t>
            </w:r>
          </w:p>
        </w:tc>
        <w:tc>
          <w:tcPr>
            <w:tcW w:w="1392" w:type="pct"/>
            <w:vAlign w:val="center"/>
          </w:tcPr>
          <w:p w:rsidR="004B6665" w:rsidRPr="00CC4998" w:rsidRDefault="004B6665" w:rsidP="00B25C32">
            <w:pPr>
              <w:jc w:val="both"/>
            </w:pPr>
            <w:r w:rsidRPr="00CC4998">
              <w:t xml:space="preserve">Средний </w:t>
            </w:r>
            <w:r w:rsidRPr="00CC4998">
              <w:br/>
              <w:t>уровень</w:t>
            </w:r>
          </w:p>
        </w:tc>
        <w:tc>
          <w:tcPr>
            <w:tcW w:w="1392" w:type="pct"/>
            <w:vAlign w:val="center"/>
          </w:tcPr>
          <w:p w:rsidR="004B6665" w:rsidRPr="00CC4998" w:rsidRDefault="004B6665" w:rsidP="00B25C32">
            <w:pPr>
              <w:jc w:val="both"/>
            </w:pPr>
            <w:r w:rsidRPr="00CC4998">
              <w:t xml:space="preserve">Высокий </w:t>
            </w:r>
            <w:r w:rsidRPr="00CC4998">
              <w:br/>
              <w:t>уровень</w:t>
            </w:r>
          </w:p>
        </w:tc>
      </w:tr>
      <w:tr w:rsidR="004B6665" w:rsidRPr="00CC4998" w:rsidTr="000957C1">
        <w:tc>
          <w:tcPr>
            <w:tcW w:w="5000" w:type="pct"/>
            <w:gridSpan w:val="4"/>
          </w:tcPr>
          <w:p w:rsidR="004B6665" w:rsidRPr="00CC4998" w:rsidRDefault="004B6665" w:rsidP="00B25C32">
            <w:pPr>
              <w:jc w:val="both"/>
              <w:rPr>
                <w:b/>
              </w:rPr>
            </w:pPr>
            <w:r w:rsidRPr="00CC4998">
              <w:rPr>
                <w:b/>
              </w:rPr>
              <w:t>ПК-2 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Знать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18"/>
            </w:pPr>
            <w:r w:rsidRPr="00CC4998">
              <w:rPr>
                <w:b/>
                <w:bCs/>
              </w:rPr>
              <w:t>имеет частичные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18"/>
              <w:rPr>
                <w:i/>
              </w:rPr>
            </w:pPr>
            <w:r w:rsidRPr="00CC4998">
              <w:t xml:space="preserve">- </w:t>
            </w:r>
            <w:r w:rsidRPr="00CC4998">
              <w:rPr>
                <w:bCs/>
                <w:iCs/>
              </w:rPr>
              <w:t>различных теориях обучения, воспитания и развития дошкольников в области познавательного развития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имеет необходимые 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  <w:rPr>
                <w:i/>
              </w:rPr>
            </w:pPr>
            <w:r w:rsidRPr="00CC4998">
              <w:t xml:space="preserve">- </w:t>
            </w:r>
            <w:r w:rsidRPr="00CC4998">
              <w:rPr>
                <w:bCs/>
                <w:iCs/>
              </w:rPr>
              <w:t>различных теориях обучения, воспитания и развития дошкольников в области познавательного развития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имеет достаточные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  <w:rPr>
                <w:i/>
              </w:rPr>
            </w:pPr>
            <w:r w:rsidRPr="00CC4998">
              <w:t xml:space="preserve">- </w:t>
            </w:r>
            <w:r w:rsidRPr="00CC4998">
              <w:rPr>
                <w:bCs/>
                <w:iCs/>
              </w:rPr>
              <w:t>различных теориях обучения, воспитания и развития дошкольников в области познавательного развития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Уметь: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b/>
                <w:bCs/>
              </w:rPr>
            </w:pPr>
            <w:r w:rsidRPr="00CC4998">
              <w:rPr>
                <w:b/>
                <w:bCs/>
              </w:rPr>
              <w:t>испытывает значительные затруднения в реализации</w:t>
            </w:r>
          </w:p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-</w:t>
            </w:r>
            <w:r w:rsidRPr="00CC4998">
              <w:t xml:space="preserve"> создани</w:t>
            </w:r>
            <w:r>
              <w:t>и</w:t>
            </w:r>
            <w:r w:rsidRPr="00CC4998">
              <w:t xml:space="preserve"> условий </w:t>
            </w:r>
            <w:r w:rsidRPr="00CC4998">
              <w:rPr>
                <w:bCs/>
                <w:iCs/>
              </w:rPr>
              <w:t>соответствующие возрасту взаимодействию дошкольников в области познавательного развития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испытывает незначительные затруднения в реализации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t>- создани</w:t>
            </w:r>
            <w:r>
              <w:t>и</w:t>
            </w:r>
            <w:r w:rsidRPr="00CC4998">
              <w:t xml:space="preserve"> условий </w:t>
            </w:r>
            <w:r w:rsidRPr="00CC4998">
              <w:rPr>
                <w:bCs/>
                <w:iCs/>
              </w:rPr>
              <w:t>соответствующие возрасту взаимодействию дошкольников в области познавательного развития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t>умеет самостоятельно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t>- созда</w:t>
            </w:r>
            <w:r>
              <w:t>ть</w:t>
            </w:r>
            <w:r w:rsidRPr="00CC4998">
              <w:t xml:space="preserve"> услови</w:t>
            </w:r>
            <w:r>
              <w:t xml:space="preserve">я </w:t>
            </w:r>
            <w:r w:rsidRPr="00CC4998">
              <w:rPr>
                <w:bCs/>
                <w:iCs/>
              </w:rPr>
              <w:t>соответствующие возрасту взаимодействию дошкольников в области познавательного развития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Владеть: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rPr>
                <w:b/>
              </w:rPr>
              <w:t>частично владеет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t xml:space="preserve">- технологиями </w:t>
            </w:r>
            <w:r w:rsidRPr="00CC4998">
              <w:rPr>
                <w:bCs/>
                <w:iCs/>
              </w:rPr>
              <w:t>развития дошкольников в области познавательного развития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t>владеет основными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t>- технологиями</w:t>
            </w:r>
            <w:r w:rsidRPr="00CC4998">
              <w:rPr>
                <w:bCs/>
                <w:iCs/>
              </w:rPr>
              <w:t xml:space="preserve"> развития дошкольников в области познавательного развития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b/>
              </w:rPr>
            </w:pPr>
            <w:r w:rsidRPr="00CC4998">
              <w:rPr>
                <w:b/>
              </w:rPr>
              <w:t>достаточно владеет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t xml:space="preserve"> - технологиями</w:t>
            </w:r>
            <w:r w:rsidRPr="00CC4998">
              <w:rPr>
                <w:bCs/>
                <w:iCs/>
              </w:rPr>
              <w:t xml:space="preserve"> развития дошкольников в области познавательного развития</w:t>
            </w:r>
          </w:p>
        </w:tc>
      </w:tr>
      <w:tr w:rsidR="004B6665" w:rsidRPr="00CC4998" w:rsidTr="000957C1">
        <w:tc>
          <w:tcPr>
            <w:tcW w:w="5000" w:type="pct"/>
            <w:gridSpan w:val="4"/>
          </w:tcPr>
          <w:p w:rsidR="004B6665" w:rsidRPr="00CC4998" w:rsidRDefault="004B6665" w:rsidP="00B25C32">
            <w:pPr>
              <w:jc w:val="both"/>
              <w:rPr>
                <w:b/>
              </w:rPr>
            </w:pPr>
            <w:r w:rsidRPr="00CC4998">
              <w:rPr>
                <w:b/>
              </w:rPr>
              <w:t>ПК - 4</w:t>
            </w:r>
            <w:r w:rsidRPr="00CC4998">
              <w:t xml:space="preserve"> </w:t>
            </w:r>
            <w:r w:rsidRPr="00CC4998">
              <w:rPr>
                <w:b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Знать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имеет частичные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  <w:rPr>
                <w:i/>
              </w:rPr>
            </w:pPr>
            <w:r w:rsidRPr="00CC4998">
              <w:t xml:space="preserve">- способах психологического и педагогического изучения дошкольников, закономерности психического развития и особенности их проявления в образовательном </w:t>
            </w:r>
            <w:r w:rsidRPr="00CC4998">
              <w:lastRenderedPageBreak/>
              <w:t>процессе в разные возрастные периоды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lastRenderedPageBreak/>
              <w:t>имеет необходимые 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  <w:rPr>
                <w:i/>
              </w:rPr>
            </w:pPr>
            <w:r w:rsidRPr="00CC4998">
              <w:t xml:space="preserve">- способах психологического и педагогического изучения дошкольников, закономерности психического развития и особенности их проявления в образовательном </w:t>
            </w:r>
            <w:r w:rsidRPr="00CC4998">
              <w:lastRenderedPageBreak/>
              <w:t>процессе в разные возрастные периоды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lastRenderedPageBreak/>
              <w:t>имеет достаточные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  <w:rPr>
                <w:i/>
              </w:rPr>
            </w:pPr>
            <w:r w:rsidRPr="00CC4998">
              <w:t xml:space="preserve">- способах психологического и педагогического изучения дошкольников, закономерности психического развития и особенности их проявления в образовательном </w:t>
            </w:r>
            <w:r w:rsidRPr="00CC4998">
              <w:lastRenderedPageBreak/>
              <w:t xml:space="preserve">процессе в разные возрастные периоды 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lastRenderedPageBreak/>
              <w:t>Уметь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b/>
                <w:bCs/>
              </w:rPr>
            </w:pPr>
            <w:r w:rsidRPr="00CC4998">
              <w:rPr>
                <w:b/>
                <w:bCs/>
              </w:rPr>
              <w:t xml:space="preserve">испытывает значительные затруднения в реализации </w:t>
            </w:r>
          </w:p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 xml:space="preserve">- </w:t>
            </w:r>
            <w:r w:rsidRPr="00CC4998">
              <w:t>взаимодействи</w:t>
            </w:r>
            <w:r>
              <w:t>я</w:t>
            </w:r>
            <w:r w:rsidRPr="00CC4998">
              <w:t xml:space="preserve"> дошкольников в разных видах  детской деятельности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bCs/>
                <w:iCs/>
              </w:rPr>
            </w:pPr>
            <w:r w:rsidRPr="00CC4998">
              <w:rPr>
                <w:b/>
                <w:bCs/>
              </w:rPr>
              <w:t>испытывает незначительные затруднения в реализации</w:t>
            </w:r>
            <w:r w:rsidRPr="00CC4998">
              <w:rPr>
                <w:bCs/>
                <w:iCs/>
              </w:rPr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rPr>
                <w:bCs/>
                <w:iCs/>
              </w:rPr>
              <w:t xml:space="preserve">- </w:t>
            </w:r>
            <w:r w:rsidRPr="00CC4998">
              <w:t>взаимодействи</w:t>
            </w:r>
            <w:r>
              <w:t>я</w:t>
            </w:r>
            <w:r w:rsidRPr="00CC4998">
              <w:t xml:space="preserve"> дошкольников в разных видах  детской деятельности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t>умеет самостоятельно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t>- взаимодейств</w:t>
            </w:r>
            <w:r>
              <w:t>овать с</w:t>
            </w:r>
            <w:r w:rsidRPr="00CC4998">
              <w:t xml:space="preserve"> дошкольник</w:t>
            </w:r>
            <w:r>
              <w:t>ами</w:t>
            </w:r>
            <w:r w:rsidRPr="00CC4998">
              <w:t xml:space="preserve"> в разных видах  детской деятельности</w:t>
            </w:r>
            <w:r w:rsidRPr="00CC4998">
              <w:rPr>
                <w:iCs/>
              </w:rPr>
              <w:t xml:space="preserve"> 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Владеть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b/>
              </w:rPr>
            </w:pPr>
            <w:r w:rsidRPr="00CC4998">
              <w:rPr>
                <w:b/>
              </w:rPr>
              <w:t>частично владеет умениями навыками</w:t>
            </w:r>
          </w:p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t>-</w:t>
            </w:r>
            <w:r w:rsidRPr="00CC4998">
              <w:rPr>
                <w:iCs/>
              </w:rPr>
              <w:t xml:space="preserve"> проведения диагностического исследования детей в области познавательного развития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sz w:val="26"/>
                <w:szCs w:val="26"/>
              </w:rPr>
            </w:pPr>
            <w:r w:rsidRPr="00CC4998">
              <w:rPr>
                <w:b/>
              </w:rPr>
              <w:t>владеет основными</w:t>
            </w:r>
            <w:r w:rsidRPr="00CC4998">
              <w:rPr>
                <w:sz w:val="26"/>
                <w:szCs w:val="26"/>
              </w:rPr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t>-</w:t>
            </w:r>
            <w:r w:rsidRPr="00CC4998">
              <w:rPr>
                <w:iCs/>
              </w:rPr>
              <w:t xml:space="preserve"> </w:t>
            </w:r>
            <w:r>
              <w:rPr>
                <w:iCs/>
              </w:rPr>
              <w:t xml:space="preserve">навыками </w:t>
            </w:r>
            <w:r w:rsidRPr="00CC4998">
              <w:rPr>
                <w:iCs/>
              </w:rPr>
              <w:t>проведения диагностического исследования детей в области познавательного развития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sz w:val="26"/>
                <w:szCs w:val="26"/>
              </w:rPr>
            </w:pPr>
            <w:r w:rsidRPr="00CC4998">
              <w:rPr>
                <w:b/>
              </w:rPr>
              <w:t>достаточно владеет</w:t>
            </w:r>
            <w:r w:rsidRPr="00CC4998">
              <w:rPr>
                <w:sz w:val="26"/>
                <w:szCs w:val="26"/>
              </w:rPr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t>-</w:t>
            </w:r>
            <w:r w:rsidRPr="00CC4998">
              <w:rPr>
                <w:iCs/>
              </w:rPr>
              <w:t xml:space="preserve"> </w:t>
            </w:r>
            <w:r>
              <w:rPr>
                <w:iCs/>
              </w:rPr>
              <w:t xml:space="preserve">навыками </w:t>
            </w:r>
            <w:r w:rsidRPr="00CC4998">
              <w:rPr>
                <w:iCs/>
              </w:rPr>
              <w:t>проведения диагностического исследования детей в области познавательного развития</w:t>
            </w:r>
          </w:p>
        </w:tc>
      </w:tr>
      <w:tr w:rsidR="004B6665" w:rsidRPr="00CC4998" w:rsidTr="000957C1">
        <w:tc>
          <w:tcPr>
            <w:tcW w:w="5000" w:type="pct"/>
            <w:gridSpan w:val="4"/>
          </w:tcPr>
          <w:p w:rsidR="004B6665" w:rsidRPr="00CC4998" w:rsidRDefault="004B6665" w:rsidP="00B25C32">
            <w:pPr>
              <w:jc w:val="both"/>
              <w:rPr>
                <w:b/>
              </w:rPr>
            </w:pPr>
            <w:r>
              <w:rPr>
                <w:b/>
              </w:rPr>
              <w:t xml:space="preserve">ПК – 3 </w:t>
            </w:r>
            <w:r w:rsidRPr="00367D03">
              <w:rPr>
                <w:b/>
              </w:rPr>
              <w:t>способностью 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D31032" w:rsidRDefault="004B6665" w:rsidP="00B25C32">
            <w:pPr>
              <w:jc w:val="both"/>
            </w:pPr>
            <w:r w:rsidRPr="00D31032">
              <w:t>Знать</w:t>
            </w:r>
          </w:p>
        </w:tc>
        <w:tc>
          <w:tcPr>
            <w:tcW w:w="1392" w:type="pct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18"/>
            </w:pPr>
            <w:r w:rsidRPr="00D31032">
              <w:rPr>
                <w:b/>
                <w:bCs/>
              </w:rPr>
              <w:t>имеет частичные знания</w:t>
            </w:r>
            <w:r>
              <w:rPr>
                <w:b/>
                <w:bCs/>
              </w:rPr>
              <w:t xml:space="preserve"> о</w:t>
            </w:r>
            <w:r w:rsidRPr="00D31032">
              <w:t xml:space="preserve"> </w:t>
            </w:r>
          </w:p>
          <w:p w:rsidR="004B6665" w:rsidRPr="00D31032" w:rsidRDefault="004B6665" w:rsidP="00B25C32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18"/>
              <w:rPr>
                <w:i/>
              </w:rPr>
            </w:pPr>
            <w:r>
              <w:t xml:space="preserve">- </w:t>
            </w:r>
            <w:r w:rsidRPr="00813ECC">
              <w:t>особенност</w:t>
            </w:r>
            <w:r>
              <w:t>ях</w:t>
            </w:r>
            <w:r w:rsidRPr="00813ECC">
              <w:t xml:space="preserve"> социального партнерства в системе образования</w:t>
            </w:r>
          </w:p>
        </w:tc>
        <w:tc>
          <w:tcPr>
            <w:tcW w:w="1392" w:type="pct"/>
          </w:tcPr>
          <w:p w:rsidR="004B6665" w:rsidRDefault="004B6665" w:rsidP="00B25C32">
            <w:pPr>
              <w:jc w:val="both"/>
            </w:pPr>
            <w:r w:rsidRPr="00D31032">
              <w:rPr>
                <w:b/>
                <w:bCs/>
              </w:rPr>
              <w:t xml:space="preserve">имеет необходимые  знания </w:t>
            </w:r>
            <w:r>
              <w:rPr>
                <w:b/>
                <w:bCs/>
              </w:rPr>
              <w:t>о</w:t>
            </w:r>
            <w:r w:rsidRPr="00D31032">
              <w:t xml:space="preserve"> </w:t>
            </w:r>
          </w:p>
          <w:p w:rsidR="004B6665" w:rsidRPr="00D31032" w:rsidRDefault="004B6665" w:rsidP="00B25C32">
            <w:pPr>
              <w:jc w:val="both"/>
              <w:rPr>
                <w:i/>
              </w:rPr>
            </w:pPr>
            <w:r>
              <w:t xml:space="preserve">- </w:t>
            </w:r>
            <w:r w:rsidRPr="00813ECC">
              <w:t>особенност</w:t>
            </w:r>
            <w:r>
              <w:t>ях</w:t>
            </w:r>
            <w:r w:rsidRPr="00813ECC">
              <w:t xml:space="preserve"> социального партнерства в системе образования</w:t>
            </w:r>
          </w:p>
        </w:tc>
        <w:tc>
          <w:tcPr>
            <w:tcW w:w="1392" w:type="pct"/>
          </w:tcPr>
          <w:p w:rsidR="004B6665" w:rsidRDefault="004B6665" w:rsidP="00B25C32">
            <w:pPr>
              <w:jc w:val="both"/>
            </w:pPr>
            <w:r w:rsidRPr="00D31032">
              <w:rPr>
                <w:b/>
                <w:bCs/>
              </w:rPr>
              <w:t xml:space="preserve">имеет достаточные знания </w:t>
            </w:r>
            <w:r>
              <w:rPr>
                <w:b/>
                <w:bCs/>
              </w:rPr>
              <w:t>о</w:t>
            </w:r>
            <w:r w:rsidRPr="00D31032">
              <w:t xml:space="preserve"> </w:t>
            </w:r>
          </w:p>
          <w:p w:rsidR="004B6665" w:rsidRPr="00D31032" w:rsidRDefault="004B6665" w:rsidP="00B25C32">
            <w:pPr>
              <w:jc w:val="both"/>
              <w:rPr>
                <w:i/>
              </w:rPr>
            </w:pPr>
            <w:r>
              <w:t xml:space="preserve">- </w:t>
            </w:r>
            <w:r w:rsidRPr="00813ECC">
              <w:t>особенност</w:t>
            </w:r>
            <w:r>
              <w:t>ях</w:t>
            </w:r>
            <w:r w:rsidRPr="00813ECC">
              <w:t xml:space="preserve"> социального партнерства в системе образования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D31032" w:rsidRDefault="004B6665" w:rsidP="00B25C32">
            <w:pPr>
              <w:jc w:val="both"/>
            </w:pPr>
            <w:r w:rsidRPr="00D31032">
              <w:t>Уметь:</w:t>
            </w:r>
          </w:p>
        </w:tc>
        <w:tc>
          <w:tcPr>
            <w:tcW w:w="1392" w:type="pct"/>
          </w:tcPr>
          <w:p w:rsidR="004B6665" w:rsidRDefault="004B6665" w:rsidP="00B25C32">
            <w:pPr>
              <w:jc w:val="both"/>
              <w:rPr>
                <w:b/>
                <w:bCs/>
              </w:rPr>
            </w:pPr>
            <w:r w:rsidRPr="00D31032">
              <w:rPr>
                <w:b/>
                <w:bCs/>
              </w:rPr>
              <w:t>испытывает значительные затруднения в реализации</w:t>
            </w:r>
          </w:p>
          <w:p w:rsidR="004B6665" w:rsidRPr="00D31032" w:rsidRDefault="004B6665" w:rsidP="00B25C32">
            <w:pPr>
              <w:jc w:val="both"/>
            </w:pPr>
            <w:r>
              <w:rPr>
                <w:b/>
                <w:bCs/>
              </w:rPr>
              <w:t>-</w:t>
            </w:r>
            <w:r w:rsidRPr="00D31032">
              <w:t xml:space="preserve"> </w:t>
            </w:r>
            <w:r>
              <w:t>у</w:t>
            </w:r>
            <w:r w:rsidRPr="00813ECC">
              <w:t>ч</w:t>
            </w:r>
            <w:r>
              <w:t>ета</w:t>
            </w:r>
            <w:r w:rsidRPr="00813ECC">
              <w:t xml:space="preserve"> в педагогическом взаимодействии возрастные и индивидуальные особенности</w:t>
            </w:r>
          </w:p>
        </w:tc>
        <w:tc>
          <w:tcPr>
            <w:tcW w:w="1392" w:type="pct"/>
          </w:tcPr>
          <w:p w:rsidR="004B6665" w:rsidRDefault="004B6665" w:rsidP="00B25C32">
            <w:pPr>
              <w:jc w:val="both"/>
            </w:pPr>
            <w:r w:rsidRPr="00D31032">
              <w:rPr>
                <w:b/>
                <w:bCs/>
              </w:rPr>
              <w:t>испытывает незначительные затруднения в реализации</w:t>
            </w:r>
            <w:r w:rsidRPr="00D31032">
              <w:t xml:space="preserve"> </w:t>
            </w:r>
          </w:p>
          <w:p w:rsidR="004B6665" w:rsidRPr="00D31032" w:rsidRDefault="004B6665" w:rsidP="00B25C32">
            <w:pPr>
              <w:jc w:val="both"/>
            </w:pPr>
            <w:r>
              <w:t>- у</w:t>
            </w:r>
            <w:r w:rsidRPr="00813ECC">
              <w:t>ч</w:t>
            </w:r>
            <w:r>
              <w:t>ета</w:t>
            </w:r>
            <w:r w:rsidRPr="00813ECC">
              <w:t xml:space="preserve"> в педагогическом взаимодействии возрастные и индивидуальные особенности</w:t>
            </w:r>
          </w:p>
        </w:tc>
        <w:tc>
          <w:tcPr>
            <w:tcW w:w="1392" w:type="pct"/>
          </w:tcPr>
          <w:p w:rsidR="004B6665" w:rsidRDefault="004B6665" w:rsidP="00B25C32">
            <w:pPr>
              <w:jc w:val="both"/>
            </w:pPr>
            <w:r w:rsidRPr="00D31032">
              <w:rPr>
                <w:b/>
              </w:rPr>
              <w:t>умеет самостоятельно</w:t>
            </w:r>
            <w:r w:rsidRPr="00D31032">
              <w:t xml:space="preserve"> </w:t>
            </w:r>
          </w:p>
          <w:p w:rsidR="004B6665" w:rsidRPr="00D31032" w:rsidRDefault="004B6665" w:rsidP="00B25C32">
            <w:pPr>
              <w:jc w:val="both"/>
            </w:pPr>
            <w:r>
              <w:t>- у</w:t>
            </w:r>
            <w:r w:rsidRPr="00813ECC">
              <w:t>читывать в педагогическом взаимодействии возрастные и индивидуальные особенности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D31032" w:rsidRDefault="004B6665" w:rsidP="00B25C32">
            <w:pPr>
              <w:jc w:val="both"/>
            </w:pPr>
            <w:r w:rsidRPr="00D31032">
              <w:t>Владеть:</w:t>
            </w:r>
          </w:p>
        </w:tc>
        <w:tc>
          <w:tcPr>
            <w:tcW w:w="1392" w:type="pct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D31032">
              <w:rPr>
                <w:b/>
              </w:rPr>
              <w:t>частично владеет</w:t>
            </w:r>
            <w:r w:rsidRPr="00D31032">
              <w:t xml:space="preserve"> </w:t>
            </w:r>
          </w:p>
          <w:p w:rsidR="004B6665" w:rsidRPr="00D31032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t>- с</w:t>
            </w:r>
            <w:r w:rsidRPr="00813ECC">
              <w:t>пособами осуществления психолого-педагогической поддержки и сопровождения</w:t>
            </w:r>
          </w:p>
        </w:tc>
        <w:tc>
          <w:tcPr>
            <w:tcW w:w="1392" w:type="pct"/>
          </w:tcPr>
          <w:p w:rsidR="004B6665" w:rsidRDefault="004B6665" w:rsidP="00B25C32">
            <w:pPr>
              <w:jc w:val="both"/>
            </w:pPr>
            <w:r w:rsidRPr="00D31032">
              <w:rPr>
                <w:b/>
              </w:rPr>
              <w:t>владеет основными</w:t>
            </w:r>
            <w:r w:rsidRPr="00D31032">
              <w:t xml:space="preserve"> </w:t>
            </w:r>
          </w:p>
          <w:p w:rsidR="004B6665" w:rsidRPr="00D31032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t>- с</w:t>
            </w:r>
            <w:r w:rsidRPr="00813ECC">
              <w:t>пособами осуществления психолого-педагогической поддержки и сопровождения</w:t>
            </w:r>
          </w:p>
        </w:tc>
        <w:tc>
          <w:tcPr>
            <w:tcW w:w="1392" w:type="pct"/>
          </w:tcPr>
          <w:p w:rsidR="004B6665" w:rsidRDefault="004B6665" w:rsidP="00B25C32">
            <w:pPr>
              <w:jc w:val="both"/>
              <w:rPr>
                <w:b/>
              </w:rPr>
            </w:pPr>
            <w:r w:rsidRPr="00D31032">
              <w:rPr>
                <w:b/>
              </w:rPr>
              <w:t>достаточно владеет</w:t>
            </w:r>
          </w:p>
          <w:p w:rsidR="004B6665" w:rsidRPr="00D31032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D31032">
              <w:t xml:space="preserve"> </w:t>
            </w:r>
            <w:r>
              <w:t>- с</w:t>
            </w:r>
            <w:r w:rsidRPr="00813ECC">
              <w:t>пособами осуществления психолого-педагогической поддержки и сопровождения</w:t>
            </w:r>
          </w:p>
        </w:tc>
      </w:tr>
      <w:tr w:rsidR="004B6665" w:rsidRPr="00CC4998" w:rsidTr="000957C1">
        <w:tc>
          <w:tcPr>
            <w:tcW w:w="5000" w:type="pct"/>
            <w:gridSpan w:val="4"/>
          </w:tcPr>
          <w:p w:rsidR="004B6665" w:rsidRPr="00B05C99" w:rsidRDefault="004B6665" w:rsidP="00B25C32">
            <w:pPr>
              <w:jc w:val="both"/>
              <w:rPr>
                <w:b/>
              </w:rPr>
            </w:pPr>
            <w:r w:rsidRPr="00B05C99">
              <w:rPr>
                <w:b/>
              </w:rPr>
              <w:t>ПК – 1 способностью организовывать игровую и продуктивные виды деятельности детей дошкольного возраста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Знать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18"/>
            </w:pPr>
            <w:r w:rsidRPr="00CC4998">
              <w:rPr>
                <w:b/>
                <w:bCs/>
              </w:rPr>
              <w:t>имеет частичные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18"/>
              <w:rPr>
                <w:i/>
              </w:rPr>
            </w:pPr>
            <w:r w:rsidRPr="00CC4998">
              <w:t xml:space="preserve">- </w:t>
            </w:r>
            <w:r w:rsidRPr="003458D5">
              <w:rPr>
                <w:bCs/>
                <w:iCs/>
              </w:rPr>
              <w:t>специфически</w:t>
            </w:r>
            <w:r>
              <w:rPr>
                <w:bCs/>
                <w:iCs/>
              </w:rPr>
              <w:t>х</w:t>
            </w:r>
            <w:r w:rsidRPr="003458D5">
              <w:rPr>
                <w:bCs/>
                <w:iCs/>
              </w:rPr>
              <w:t xml:space="preserve"> закономерност</w:t>
            </w:r>
            <w:r>
              <w:rPr>
                <w:bCs/>
                <w:iCs/>
              </w:rPr>
              <w:t>ях</w:t>
            </w:r>
            <w:r w:rsidRPr="003458D5">
              <w:rPr>
                <w:bCs/>
                <w:iCs/>
              </w:rPr>
              <w:t xml:space="preserve"> и </w:t>
            </w:r>
            <w:r w:rsidRPr="003458D5">
              <w:rPr>
                <w:bCs/>
                <w:iCs/>
              </w:rPr>
              <w:lastRenderedPageBreak/>
              <w:t>индивидуальны</w:t>
            </w:r>
            <w:r>
              <w:rPr>
                <w:bCs/>
                <w:iCs/>
              </w:rPr>
              <w:t>х</w:t>
            </w:r>
            <w:r w:rsidRPr="003458D5">
              <w:rPr>
                <w:bCs/>
                <w:iCs/>
              </w:rPr>
              <w:t xml:space="preserve"> особенност</w:t>
            </w:r>
            <w:r>
              <w:rPr>
                <w:bCs/>
                <w:iCs/>
              </w:rPr>
              <w:t>ях</w:t>
            </w:r>
            <w:r w:rsidRPr="003458D5">
              <w:rPr>
                <w:bCs/>
                <w:iCs/>
              </w:rPr>
              <w:t xml:space="preserve"> психического и психофизиологического развития, особенности регуляции поведения и деятельности дошкольников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lastRenderedPageBreak/>
              <w:t>имеет необходимые 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  <w:rPr>
                <w:i/>
              </w:rPr>
            </w:pPr>
            <w:r w:rsidRPr="00CC4998">
              <w:t xml:space="preserve">- </w:t>
            </w:r>
            <w:r w:rsidRPr="003458D5">
              <w:rPr>
                <w:bCs/>
                <w:iCs/>
              </w:rPr>
              <w:t>специфически</w:t>
            </w:r>
            <w:r>
              <w:rPr>
                <w:bCs/>
                <w:iCs/>
              </w:rPr>
              <w:t>х</w:t>
            </w:r>
            <w:r w:rsidRPr="003458D5">
              <w:rPr>
                <w:bCs/>
                <w:iCs/>
              </w:rPr>
              <w:t xml:space="preserve"> закономерност</w:t>
            </w:r>
            <w:r>
              <w:rPr>
                <w:bCs/>
                <w:iCs/>
              </w:rPr>
              <w:t>ях</w:t>
            </w:r>
            <w:r w:rsidRPr="003458D5">
              <w:rPr>
                <w:bCs/>
                <w:iCs/>
              </w:rPr>
              <w:t xml:space="preserve"> и </w:t>
            </w:r>
            <w:r w:rsidRPr="003458D5">
              <w:rPr>
                <w:bCs/>
                <w:iCs/>
              </w:rPr>
              <w:lastRenderedPageBreak/>
              <w:t>индивидуальны</w:t>
            </w:r>
            <w:r>
              <w:rPr>
                <w:bCs/>
                <w:iCs/>
              </w:rPr>
              <w:t>х</w:t>
            </w:r>
            <w:r w:rsidRPr="003458D5">
              <w:rPr>
                <w:bCs/>
                <w:iCs/>
              </w:rPr>
              <w:t xml:space="preserve"> особенност</w:t>
            </w:r>
            <w:r>
              <w:rPr>
                <w:bCs/>
                <w:iCs/>
              </w:rPr>
              <w:t>ях</w:t>
            </w:r>
            <w:r w:rsidRPr="003458D5">
              <w:rPr>
                <w:bCs/>
                <w:iCs/>
              </w:rPr>
              <w:t xml:space="preserve"> психического и психофизиологического развития, особенности регуляции поведения и деятельности дошкольников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lastRenderedPageBreak/>
              <w:t>имеет достаточные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  <w:rPr>
                <w:i/>
              </w:rPr>
            </w:pPr>
            <w:r w:rsidRPr="00CC4998">
              <w:t xml:space="preserve">- </w:t>
            </w:r>
            <w:r w:rsidRPr="003458D5">
              <w:rPr>
                <w:bCs/>
                <w:iCs/>
              </w:rPr>
              <w:t>специфически</w:t>
            </w:r>
            <w:r>
              <w:rPr>
                <w:bCs/>
                <w:iCs/>
              </w:rPr>
              <w:t>х</w:t>
            </w:r>
            <w:r w:rsidRPr="003458D5">
              <w:rPr>
                <w:bCs/>
                <w:iCs/>
              </w:rPr>
              <w:t xml:space="preserve"> закономерност</w:t>
            </w:r>
            <w:r>
              <w:rPr>
                <w:bCs/>
                <w:iCs/>
              </w:rPr>
              <w:t>ях</w:t>
            </w:r>
            <w:r w:rsidRPr="003458D5">
              <w:rPr>
                <w:bCs/>
                <w:iCs/>
              </w:rPr>
              <w:t xml:space="preserve"> и </w:t>
            </w:r>
            <w:r w:rsidRPr="003458D5">
              <w:rPr>
                <w:bCs/>
                <w:iCs/>
              </w:rPr>
              <w:lastRenderedPageBreak/>
              <w:t>индивидуальны</w:t>
            </w:r>
            <w:r>
              <w:rPr>
                <w:bCs/>
                <w:iCs/>
              </w:rPr>
              <w:t>х</w:t>
            </w:r>
            <w:r w:rsidRPr="003458D5">
              <w:rPr>
                <w:bCs/>
                <w:iCs/>
              </w:rPr>
              <w:t xml:space="preserve"> особенност</w:t>
            </w:r>
            <w:r>
              <w:rPr>
                <w:bCs/>
                <w:iCs/>
              </w:rPr>
              <w:t>ях</w:t>
            </w:r>
            <w:r w:rsidRPr="003458D5">
              <w:rPr>
                <w:bCs/>
                <w:iCs/>
              </w:rPr>
              <w:t xml:space="preserve"> психического и психофизиологического развития, особенности регуляции поведения и деятельности дошкольников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lastRenderedPageBreak/>
              <w:t>Уметь: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b/>
                <w:bCs/>
              </w:rPr>
            </w:pPr>
            <w:r w:rsidRPr="00CC4998">
              <w:rPr>
                <w:b/>
                <w:bCs/>
              </w:rPr>
              <w:t>испытывает значительные затруднения в реализации</w:t>
            </w:r>
          </w:p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-</w:t>
            </w:r>
            <w:r w:rsidRPr="00CC4998">
              <w:t xml:space="preserve"> </w:t>
            </w:r>
            <w:r w:rsidRPr="003458D5">
              <w:rPr>
                <w:bCs/>
                <w:iCs/>
              </w:rPr>
              <w:t>организ</w:t>
            </w:r>
            <w:r>
              <w:rPr>
                <w:bCs/>
                <w:iCs/>
              </w:rPr>
              <w:t>ации образовательного процесса</w:t>
            </w:r>
            <w:r w:rsidRPr="003458D5">
              <w:rPr>
                <w:bCs/>
                <w:iCs/>
              </w:rPr>
              <w:t>, совместн</w:t>
            </w:r>
            <w:r>
              <w:rPr>
                <w:bCs/>
                <w:iCs/>
              </w:rPr>
              <w:t>ой</w:t>
            </w:r>
            <w:r w:rsidRPr="003458D5">
              <w:rPr>
                <w:bCs/>
                <w:iCs/>
              </w:rPr>
              <w:t xml:space="preserve"> и ин</w:t>
            </w:r>
            <w:r>
              <w:rPr>
                <w:bCs/>
                <w:iCs/>
              </w:rPr>
              <w:t>дивидуальной деятельности детей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испытывает незначительные затруднения в реализации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t xml:space="preserve">- </w:t>
            </w:r>
            <w:r w:rsidRPr="003458D5">
              <w:rPr>
                <w:bCs/>
                <w:iCs/>
              </w:rPr>
              <w:t>организ</w:t>
            </w:r>
            <w:r>
              <w:rPr>
                <w:bCs/>
                <w:iCs/>
              </w:rPr>
              <w:t>ации образовательного процесса</w:t>
            </w:r>
            <w:r w:rsidRPr="003458D5">
              <w:rPr>
                <w:bCs/>
                <w:iCs/>
              </w:rPr>
              <w:t>, совместн</w:t>
            </w:r>
            <w:r>
              <w:rPr>
                <w:bCs/>
                <w:iCs/>
              </w:rPr>
              <w:t>ой</w:t>
            </w:r>
            <w:r w:rsidRPr="003458D5">
              <w:rPr>
                <w:bCs/>
                <w:iCs/>
              </w:rPr>
              <w:t xml:space="preserve"> и ин</w:t>
            </w:r>
            <w:r>
              <w:rPr>
                <w:bCs/>
                <w:iCs/>
              </w:rPr>
              <w:t>дивидуальной деятельности детей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t>умеет самостоятельно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t xml:space="preserve">- </w:t>
            </w:r>
            <w:r w:rsidRPr="003458D5">
              <w:rPr>
                <w:bCs/>
                <w:iCs/>
              </w:rPr>
              <w:t>организ</w:t>
            </w:r>
            <w:r>
              <w:rPr>
                <w:bCs/>
                <w:iCs/>
              </w:rPr>
              <w:t>овать образовательный процесс</w:t>
            </w:r>
            <w:r w:rsidRPr="003458D5">
              <w:rPr>
                <w:bCs/>
                <w:iCs/>
              </w:rPr>
              <w:t>, совместн</w:t>
            </w:r>
            <w:r>
              <w:rPr>
                <w:bCs/>
                <w:iCs/>
              </w:rPr>
              <w:t>ой</w:t>
            </w:r>
            <w:r w:rsidRPr="003458D5">
              <w:rPr>
                <w:bCs/>
                <w:iCs/>
              </w:rPr>
              <w:t xml:space="preserve"> и ин</w:t>
            </w:r>
            <w:r>
              <w:rPr>
                <w:bCs/>
                <w:iCs/>
              </w:rPr>
              <w:t>дивидуальной деятельности детей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Владеть: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rPr>
                <w:b/>
              </w:rPr>
              <w:t>частично владеет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t xml:space="preserve">- </w:t>
            </w:r>
            <w:r w:rsidRPr="003458D5">
              <w:rPr>
                <w:iCs/>
              </w:rPr>
              <w:t>технологиями организации разных видов детской деятельности в качестве воспитателя, методами педагогического исследования, технологиями взаимодействия с семьей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t>владеет основными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t xml:space="preserve">- </w:t>
            </w:r>
            <w:r w:rsidRPr="003458D5">
              <w:rPr>
                <w:iCs/>
              </w:rPr>
              <w:t>технологиями организации разных видов детской деятельности в качестве воспитателя, методами педагогического исследования, технологиями взаимодействия с семьей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b/>
              </w:rPr>
            </w:pPr>
            <w:r w:rsidRPr="00CC4998">
              <w:rPr>
                <w:b/>
              </w:rPr>
              <w:t>достаточно владеет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t xml:space="preserve"> - </w:t>
            </w:r>
            <w:r w:rsidRPr="003458D5">
              <w:rPr>
                <w:iCs/>
              </w:rPr>
              <w:t>технологиями организации разных видов детской деятельности в качестве воспитателя, методами педагогического исследования, технологиями взаимодействия с семьей</w:t>
            </w:r>
          </w:p>
        </w:tc>
      </w:tr>
      <w:tr w:rsidR="004B6665" w:rsidRPr="00CC4998" w:rsidTr="000957C1">
        <w:tc>
          <w:tcPr>
            <w:tcW w:w="5000" w:type="pct"/>
            <w:gridSpan w:val="4"/>
          </w:tcPr>
          <w:p w:rsidR="004B6665" w:rsidRPr="00CC4998" w:rsidRDefault="004B6665" w:rsidP="00B25C32">
            <w:pPr>
              <w:jc w:val="both"/>
              <w:rPr>
                <w:b/>
              </w:rPr>
            </w:pPr>
            <w:r>
              <w:rPr>
                <w:b/>
              </w:rPr>
              <w:t xml:space="preserve">ПК – 6 </w:t>
            </w:r>
            <w:r w:rsidRPr="00DF5498">
              <w:rPr>
                <w:b/>
              </w:rPr>
              <w:t>способностью осуществлять взаимодействие с семьей, педагогическими работниками, в том числе с педагогом-психологом, образовательной организации по вопросам воспитания, обучения и развития дошкольников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Знать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18"/>
            </w:pPr>
            <w:r w:rsidRPr="00CC4998">
              <w:rPr>
                <w:b/>
                <w:bCs/>
              </w:rPr>
              <w:t>имеет частичные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ind w:firstLine="18"/>
              <w:rPr>
                <w:i/>
              </w:rPr>
            </w:pPr>
            <w:r w:rsidRPr="00CC4998">
              <w:t xml:space="preserve">- </w:t>
            </w:r>
            <w:r>
              <w:t>с</w:t>
            </w:r>
            <w:r w:rsidRPr="00813ECC">
              <w:t>пособ</w:t>
            </w:r>
            <w:r>
              <w:t>ах</w:t>
            </w:r>
            <w:r w:rsidRPr="00813ECC">
              <w:t xml:space="preserve"> взаимодействия педагога с различными субъектами педагогического процесса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имеет необходимые 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  <w:rPr>
                <w:i/>
              </w:rPr>
            </w:pPr>
            <w:r w:rsidRPr="00CC4998">
              <w:t xml:space="preserve">- </w:t>
            </w:r>
            <w:r>
              <w:t>с</w:t>
            </w:r>
            <w:r w:rsidRPr="00813ECC">
              <w:t>пособ</w:t>
            </w:r>
            <w:r>
              <w:t>ах</w:t>
            </w:r>
            <w:r w:rsidRPr="00813ECC">
              <w:t xml:space="preserve"> взаимодействия педагога с различными субъектами педагогического процесса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имеет достаточные знания о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  <w:rPr>
                <w:i/>
              </w:rPr>
            </w:pPr>
            <w:r w:rsidRPr="00CC4998">
              <w:t xml:space="preserve">- </w:t>
            </w:r>
            <w:r>
              <w:t>с</w:t>
            </w:r>
            <w:r w:rsidRPr="00813ECC">
              <w:t>пособ</w:t>
            </w:r>
            <w:r>
              <w:t>ах</w:t>
            </w:r>
            <w:r w:rsidRPr="00813ECC">
              <w:t xml:space="preserve"> взаимодействия педагога с различными субъектами педагогического процесса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Уметь: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b/>
                <w:bCs/>
              </w:rPr>
            </w:pPr>
            <w:r w:rsidRPr="00CC4998">
              <w:rPr>
                <w:b/>
                <w:bCs/>
              </w:rPr>
              <w:t>испытывает значительные затруднения в реализации</w:t>
            </w:r>
          </w:p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-</w:t>
            </w:r>
            <w:r w:rsidRPr="00CC4998">
              <w:t xml:space="preserve"> </w:t>
            </w:r>
            <w:r w:rsidRPr="008D7EDA">
              <w:rPr>
                <w:color w:val="000000"/>
              </w:rPr>
              <w:t>рациональн</w:t>
            </w:r>
            <w:r>
              <w:rPr>
                <w:color w:val="000000"/>
              </w:rPr>
              <w:t>ого</w:t>
            </w:r>
            <w:r w:rsidRPr="008D7EDA">
              <w:rPr>
                <w:color w:val="000000"/>
              </w:rPr>
              <w:t xml:space="preserve"> способ</w:t>
            </w:r>
            <w:r>
              <w:rPr>
                <w:color w:val="000000"/>
              </w:rPr>
              <w:t>а</w:t>
            </w:r>
            <w:r w:rsidRPr="008D7EDA">
              <w:rPr>
                <w:color w:val="000000"/>
              </w:rPr>
              <w:t xml:space="preserve"> организации сотрудничества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  <w:bCs/>
              </w:rPr>
              <w:t>испытывает незначительные затруднения в реализации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t xml:space="preserve">- </w:t>
            </w:r>
            <w:r w:rsidRPr="008D7EDA">
              <w:rPr>
                <w:color w:val="000000"/>
              </w:rPr>
              <w:t>рациональн</w:t>
            </w:r>
            <w:r>
              <w:rPr>
                <w:color w:val="000000"/>
              </w:rPr>
              <w:t>ого</w:t>
            </w:r>
            <w:r w:rsidRPr="008D7EDA">
              <w:rPr>
                <w:color w:val="000000"/>
              </w:rPr>
              <w:t xml:space="preserve"> способ</w:t>
            </w:r>
            <w:r>
              <w:rPr>
                <w:color w:val="000000"/>
              </w:rPr>
              <w:t>а</w:t>
            </w:r>
            <w:r w:rsidRPr="008D7EDA">
              <w:rPr>
                <w:color w:val="000000"/>
              </w:rPr>
              <w:t xml:space="preserve"> организации сотрудничества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t>умеет самостоятельно</w:t>
            </w:r>
            <w:r>
              <w:rPr>
                <w:b/>
              </w:rPr>
              <w:t xml:space="preserve"> выбрать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jc w:val="both"/>
            </w:pPr>
            <w:r w:rsidRPr="00CC4998">
              <w:t xml:space="preserve">- </w:t>
            </w:r>
            <w:r w:rsidRPr="008D7EDA">
              <w:rPr>
                <w:color w:val="000000"/>
              </w:rPr>
              <w:t>рациональн</w:t>
            </w:r>
            <w:r>
              <w:rPr>
                <w:color w:val="000000"/>
              </w:rPr>
              <w:t xml:space="preserve">ый </w:t>
            </w:r>
            <w:r w:rsidRPr="008D7EDA">
              <w:rPr>
                <w:color w:val="000000"/>
              </w:rPr>
              <w:t>способ организации сотрудничества</w:t>
            </w:r>
          </w:p>
        </w:tc>
      </w:tr>
      <w:tr w:rsidR="004B6665" w:rsidRPr="00CC4998" w:rsidTr="000957C1">
        <w:tc>
          <w:tcPr>
            <w:tcW w:w="825" w:type="pct"/>
          </w:tcPr>
          <w:p w:rsidR="004B6665" w:rsidRPr="00CC4998" w:rsidRDefault="004B6665" w:rsidP="00B25C32">
            <w:pPr>
              <w:jc w:val="both"/>
            </w:pPr>
            <w:r w:rsidRPr="00CC4998">
              <w:t>Владеть: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rPr>
                <w:b/>
              </w:rPr>
              <w:t>частично владеет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lastRenderedPageBreak/>
              <w:t xml:space="preserve">- </w:t>
            </w:r>
            <w:r>
              <w:t>с</w:t>
            </w:r>
            <w:r w:rsidRPr="00813ECC">
              <w:t>пособами взаимодействия с другими субъектами образовательного процесса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</w:pPr>
            <w:r w:rsidRPr="00CC4998">
              <w:rPr>
                <w:b/>
              </w:rPr>
              <w:lastRenderedPageBreak/>
              <w:t>владеет основными</w:t>
            </w:r>
            <w:r w:rsidRPr="00CC4998">
              <w:t xml:space="preserve">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lastRenderedPageBreak/>
              <w:t xml:space="preserve">- </w:t>
            </w:r>
            <w:r>
              <w:t>с</w:t>
            </w:r>
            <w:r w:rsidRPr="00813ECC">
              <w:t>пособами взаимодействия с другими субъектами образовательного процесса</w:t>
            </w:r>
          </w:p>
        </w:tc>
        <w:tc>
          <w:tcPr>
            <w:tcW w:w="1392" w:type="pct"/>
          </w:tcPr>
          <w:p w:rsidR="004B6665" w:rsidRPr="00CC4998" w:rsidRDefault="004B6665" w:rsidP="00B25C32">
            <w:pPr>
              <w:jc w:val="both"/>
              <w:rPr>
                <w:b/>
              </w:rPr>
            </w:pPr>
            <w:r w:rsidRPr="00CC4998">
              <w:rPr>
                <w:b/>
              </w:rPr>
              <w:lastRenderedPageBreak/>
              <w:t>достаточно владеет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lastRenderedPageBreak/>
              <w:t xml:space="preserve"> - </w:t>
            </w:r>
            <w:r>
              <w:t>с</w:t>
            </w:r>
            <w:r w:rsidRPr="00813ECC">
              <w:t>пособами взаимодействия с другими субъектами образовательного процесса</w:t>
            </w:r>
          </w:p>
        </w:tc>
      </w:tr>
    </w:tbl>
    <w:p w:rsidR="004B6665" w:rsidRPr="00A94465" w:rsidRDefault="004B6665" w:rsidP="00B25C32">
      <w:pPr>
        <w:pStyle w:val="2"/>
        <w:jc w:val="both"/>
        <w:rPr>
          <w:i/>
          <w:color w:val="C00000"/>
        </w:rPr>
      </w:pPr>
      <w:r>
        <w:lastRenderedPageBreak/>
        <w:t>6 Структура и содержание</w:t>
      </w:r>
      <w:r w:rsidRPr="00F76695">
        <w:t xml:space="preserve">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>- практики по получению профессиональных умений и опыта профессиональной деятельности</w:t>
      </w:r>
    </w:p>
    <w:p w:rsidR="004B6665" w:rsidRDefault="004B6665" w:rsidP="00B25C32">
      <w:pPr>
        <w:jc w:val="both"/>
      </w:pPr>
      <w:r w:rsidRPr="00F76695">
        <w:t>Общая трудое</w:t>
      </w:r>
      <w:r>
        <w:t>мкость</w:t>
      </w:r>
      <w:r w:rsidR="00596BFF">
        <w:t xml:space="preserve"> практики составляет 5 недель, 5</w:t>
      </w:r>
      <w:r>
        <w:t xml:space="preserve"> ЗЕТ, </w:t>
      </w:r>
      <w:r w:rsidR="00596BFF">
        <w:t xml:space="preserve">180 </w:t>
      </w:r>
      <w:r>
        <w:t>ч.</w:t>
      </w:r>
    </w:p>
    <w:p w:rsidR="004B6665" w:rsidRDefault="004B6665" w:rsidP="00B25C32">
      <w:pPr>
        <w:jc w:val="both"/>
      </w:pPr>
      <w:r>
        <w:t xml:space="preserve">Зачет с оценкой </w:t>
      </w:r>
    </w:p>
    <w:p w:rsidR="004B6665" w:rsidRPr="00F76695" w:rsidRDefault="004B6665" w:rsidP="00B25C32">
      <w:pPr>
        <w:jc w:val="both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3685"/>
        <w:gridCol w:w="5245"/>
      </w:tblGrid>
      <w:tr w:rsidR="004B6665" w:rsidRPr="00F76695" w:rsidTr="000957C1">
        <w:trPr>
          <w:trHeight w:val="888"/>
        </w:trPr>
        <w:tc>
          <w:tcPr>
            <w:tcW w:w="640" w:type="dxa"/>
            <w:vAlign w:val="center"/>
          </w:tcPr>
          <w:p w:rsidR="004B6665" w:rsidRPr="00F76695" w:rsidRDefault="004B6665" w:rsidP="00B25C32">
            <w:pPr>
              <w:ind w:right="-80"/>
              <w:jc w:val="both"/>
            </w:pPr>
            <w:r w:rsidRPr="00F76695">
              <w:t>№</w:t>
            </w:r>
          </w:p>
          <w:p w:rsidR="004B6665" w:rsidRPr="00F76695" w:rsidRDefault="004B6665" w:rsidP="00B25C32">
            <w:pPr>
              <w:ind w:right="-80"/>
              <w:jc w:val="both"/>
            </w:pPr>
            <w:r w:rsidRPr="00F76695">
              <w:t>п/п</w:t>
            </w:r>
          </w:p>
        </w:tc>
        <w:tc>
          <w:tcPr>
            <w:tcW w:w="3685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4B6665" w:rsidRPr="00F76695" w:rsidRDefault="004B6665" w:rsidP="00B25C32">
            <w:pPr>
              <w:ind w:right="-80"/>
              <w:jc w:val="both"/>
            </w:pPr>
            <w:r w:rsidRPr="00F76695">
              <w:t>Разделы (этапы) и содержание практики</w:t>
            </w:r>
          </w:p>
        </w:tc>
        <w:tc>
          <w:tcPr>
            <w:tcW w:w="5245" w:type="dxa"/>
            <w:vAlign w:val="center"/>
          </w:tcPr>
          <w:p w:rsidR="004B6665" w:rsidRPr="00F76695" w:rsidRDefault="004B6665" w:rsidP="00B25C32">
            <w:pPr>
              <w:ind w:right="-80"/>
              <w:jc w:val="both"/>
            </w:pPr>
            <w:r w:rsidRPr="00F76695">
              <w:t xml:space="preserve">Виды работ на практике, </w:t>
            </w:r>
            <w:r w:rsidRPr="00F76695">
              <w:br/>
              <w:t xml:space="preserve">включая самостоятельную работу студентов </w:t>
            </w:r>
          </w:p>
        </w:tc>
      </w:tr>
      <w:tr w:rsidR="004B6665" w:rsidRPr="00F76695" w:rsidTr="000957C1">
        <w:tc>
          <w:tcPr>
            <w:tcW w:w="9570" w:type="dxa"/>
            <w:gridSpan w:val="3"/>
          </w:tcPr>
          <w:p w:rsidR="004B6665" w:rsidRPr="00BC5392" w:rsidRDefault="004B6665" w:rsidP="00B25C32">
            <w:pPr>
              <w:ind w:right="-80"/>
              <w:jc w:val="both"/>
              <w:rPr>
                <w:i/>
              </w:rPr>
            </w:pPr>
            <w:r w:rsidRPr="00BC5392">
              <w:rPr>
                <w:i/>
              </w:rPr>
              <w:t>Производственная практика</w:t>
            </w:r>
          </w:p>
        </w:tc>
      </w:tr>
      <w:tr w:rsidR="004B6665" w:rsidRPr="00F76695" w:rsidTr="000957C1">
        <w:tc>
          <w:tcPr>
            <w:tcW w:w="640" w:type="dxa"/>
          </w:tcPr>
          <w:p w:rsidR="004B6665" w:rsidRPr="00F76695" w:rsidRDefault="004B6665" w:rsidP="00B25C32">
            <w:pPr>
              <w:ind w:right="-80"/>
              <w:jc w:val="both"/>
            </w:pPr>
            <w:r>
              <w:t>1</w:t>
            </w:r>
          </w:p>
        </w:tc>
        <w:tc>
          <w:tcPr>
            <w:tcW w:w="3685" w:type="dxa"/>
          </w:tcPr>
          <w:p w:rsidR="004B6665" w:rsidRPr="00F76695" w:rsidRDefault="004B6665" w:rsidP="00B25C32">
            <w:pPr>
              <w:ind w:right="-80"/>
              <w:jc w:val="both"/>
            </w:pPr>
            <w:r>
              <w:t xml:space="preserve">1 этап </w:t>
            </w:r>
            <w:r w:rsidRPr="004E2641">
              <w:rPr>
                <w:i/>
              </w:rPr>
              <w:t>производственной практики</w:t>
            </w:r>
            <w:r>
              <w:t xml:space="preserve"> – подготовительный – </w:t>
            </w:r>
            <w:r>
              <w:rPr>
                <w:b/>
              </w:rPr>
              <w:t>(1,2</w:t>
            </w:r>
            <w:r w:rsidRPr="005E759A">
              <w:rPr>
                <w:b/>
              </w:rPr>
              <w:t>-я неделя)</w:t>
            </w:r>
          </w:p>
        </w:tc>
        <w:tc>
          <w:tcPr>
            <w:tcW w:w="5245" w:type="dxa"/>
          </w:tcPr>
          <w:p w:rsidR="004B6665" w:rsidRDefault="004B6665" w:rsidP="00B25C32">
            <w:pPr>
              <w:ind w:right="-80"/>
              <w:jc w:val="both"/>
            </w:pPr>
            <w:r>
              <w:t>участие в коррекционной работе педагога-психолога (проведение коррекционно-развивающих игр и упражнений);</w:t>
            </w:r>
          </w:p>
          <w:p w:rsidR="004B6665" w:rsidRDefault="004B6665" w:rsidP="00B25C32">
            <w:pPr>
              <w:ind w:right="-80"/>
              <w:jc w:val="both"/>
            </w:pPr>
            <w:r>
              <w:t xml:space="preserve">апробация материалов психологического просвещения родителей (выступление на родительском собрании, информация в родительский уголок, статья в газету); </w:t>
            </w:r>
          </w:p>
          <w:p w:rsidR="004B6665" w:rsidRPr="00F76695" w:rsidRDefault="004B6665" w:rsidP="00B25C32">
            <w:pPr>
              <w:ind w:right="-80"/>
              <w:jc w:val="both"/>
            </w:pPr>
            <w:r>
              <w:t>подготовка конспектов занятий и плана образовательной работы с детьми</w:t>
            </w:r>
          </w:p>
        </w:tc>
      </w:tr>
      <w:tr w:rsidR="004B6665" w:rsidRPr="00F76695" w:rsidTr="000957C1">
        <w:tc>
          <w:tcPr>
            <w:tcW w:w="640" w:type="dxa"/>
          </w:tcPr>
          <w:p w:rsidR="004B6665" w:rsidRDefault="004B6665" w:rsidP="00B25C32">
            <w:pPr>
              <w:ind w:right="-80"/>
              <w:jc w:val="both"/>
            </w:pPr>
            <w:r>
              <w:t>2</w:t>
            </w:r>
          </w:p>
        </w:tc>
        <w:tc>
          <w:tcPr>
            <w:tcW w:w="3685" w:type="dxa"/>
          </w:tcPr>
          <w:p w:rsidR="004B6665" w:rsidRDefault="004B6665" w:rsidP="00B25C32">
            <w:pPr>
              <w:ind w:right="-80"/>
              <w:jc w:val="both"/>
            </w:pPr>
            <w:r>
              <w:t xml:space="preserve">2 этап </w:t>
            </w:r>
            <w:r w:rsidRPr="004E2641">
              <w:rPr>
                <w:i/>
              </w:rPr>
              <w:t>производственной практики</w:t>
            </w:r>
            <w:r>
              <w:t xml:space="preserve"> – основной </w:t>
            </w:r>
            <w:r>
              <w:rPr>
                <w:b/>
              </w:rPr>
              <w:t>(3,4-неделя</w:t>
            </w:r>
            <w:r w:rsidRPr="005E759A">
              <w:rPr>
                <w:b/>
              </w:rPr>
              <w:t>)</w:t>
            </w:r>
          </w:p>
        </w:tc>
        <w:tc>
          <w:tcPr>
            <w:tcW w:w="5245" w:type="dxa"/>
          </w:tcPr>
          <w:p w:rsidR="004B6665" w:rsidRPr="00F76695" w:rsidRDefault="004B6665" w:rsidP="00B25C32">
            <w:pPr>
              <w:ind w:right="-80"/>
              <w:jc w:val="both"/>
            </w:pPr>
            <w:r>
              <w:t>работа по плану воспитателя, организация непосредственно образовательной деятельности, образовательной деятельности в режимных моментах, самостоятельной деятельности детей, индивидуальной деятельности с детьми</w:t>
            </w:r>
          </w:p>
        </w:tc>
      </w:tr>
      <w:tr w:rsidR="004B6665" w:rsidRPr="00F76695" w:rsidTr="000957C1">
        <w:tc>
          <w:tcPr>
            <w:tcW w:w="640" w:type="dxa"/>
          </w:tcPr>
          <w:p w:rsidR="004B6665" w:rsidRDefault="004B6665" w:rsidP="00B25C32">
            <w:pPr>
              <w:ind w:right="-80"/>
              <w:jc w:val="both"/>
            </w:pPr>
            <w:r>
              <w:t>3</w:t>
            </w:r>
          </w:p>
        </w:tc>
        <w:tc>
          <w:tcPr>
            <w:tcW w:w="3685" w:type="dxa"/>
          </w:tcPr>
          <w:p w:rsidR="004B6665" w:rsidRDefault="004B6665" w:rsidP="00B25C32">
            <w:pPr>
              <w:ind w:right="-80"/>
              <w:jc w:val="both"/>
            </w:pPr>
            <w:r>
              <w:t xml:space="preserve">3 этап </w:t>
            </w:r>
            <w:r w:rsidRPr="004E2641">
              <w:rPr>
                <w:i/>
              </w:rPr>
              <w:t>производственной практики</w:t>
            </w:r>
            <w:r>
              <w:t xml:space="preserve"> - заключительный </w:t>
            </w:r>
            <w:r>
              <w:rPr>
                <w:b/>
              </w:rPr>
              <w:t>(5</w:t>
            </w:r>
            <w:r w:rsidRPr="005E759A">
              <w:rPr>
                <w:b/>
              </w:rPr>
              <w:t>-я неделя)</w:t>
            </w:r>
            <w:r>
              <w:t xml:space="preserve"> </w:t>
            </w:r>
          </w:p>
        </w:tc>
        <w:tc>
          <w:tcPr>
            <w:tcW w:w="5245" w:type="dxa"/>
          </w:tcPr>
          <w:p w:rsidR="004B6665" w:rsidRPr="00F76695" w:rsidRDefault="004B6665" w:rsidP="00B25C32">
            <w:pPr>
              <w:ind w:right="-80"/>
              <w:jc w:val="both"/>
            </w:pPr>
            <w:r>
              <w:t>завершение работы с детьми, родителями, оформление отчетной документации, подготовка к итоговому педсовету и творческому конкурсу</w:t>
            </w:r>
          </w:p>
        </w:tc>
      </w:tr>
    </w:tbl>
    <w:p w:rsidR="004B6665" w:rsidRPr="00C61C17" w:rsidRDefault="004B6665" w:rsidP="00B25C32">
      <w:pPr>
        <w:spacing w:before="120"/>
        <w:jc w:val="both"/>
        <w:rPr>
          <w:i/>
          <w:color w:val="FF0000"/>
          <w:sz w:val="20"/>
          <w:szCs w:val="20"/>
        </w:rPr>
      </w:pPr>
    </w:p>
    <w:p w:rsidR="004B6665" w:rsidRDefault="004B6665" w:rsidP="00B25C32">
      <w:pPr>
        <w:pStyle w:val="10"/>
        <w:numPr>
          <w:ilvl w:val="0"/>
          <w:numId w:val="0"/>
        </w:numPr>
        <w:ind w:left="567"/>
        <w:jc w:val="both"/>
      </w:pPr>
      <w:r w:rsidRPr="00497757">
        <w:rPr>
          <w:rStyle w:val="20"/>
        </w:rPr>
        <w:t xml:space="preserve">7 Оценочные средства для проведения промежуточной аттестации по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>- практики по получению профессиональных умений и опыта профессиональной деятельности</w:t>
      </w:r>
    </w:p>
    <w:p w:rsidR="004B6665" w:rsidRPr="00CC4998" w:rsidRDefault="004B6665" w:rsidP="00B25C32">
      <w:pPr>
        <w:jc w:val="both"/>
        <w:rPr>
          <w:i/>
        </w:rPr>
      </w:pPr>
      <w:r w:rsidRPr="00CC4998">
        <w:rPr>
          <w:i/>
        </w:rPr>
        <w:t>Этапы, показатели, критерии и формирования компетенций</w:t>
      </w:r>
    </w:p>
    <w:p w:rsidR="004B6665" w:rsidRPr="00CC4998" w:rsidRDefault="004B6665" w:rsidP="00B25C32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703"/>
        <w:gridCol w:w="2159"/>
        <w:gridCol w:w="1615"/>
        <w:gridCol w:w="1713"/>
      </w:tblGrid>
      <w:tr w:rsidR="004B6665" w:rsidRPr="00CC4998" w:rsidTr="000957C1">
        <w:tc>
          <w:tcPr>
            <w:tcW w:w="1403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 xml:space="preserve">Этап освоения </w:t>
            </w:r>
          </w:p>
        </w:tc>
        <w:tc>
          <w:tcPr>
            <w:tcW w:w="2346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Показатель</w:t>
            </w:r>
          </w:p>
        </w:tc>
        <w:tc>
          <w:tcPr>
            <w:tcW w:w="2185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Критерии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Шкала оценивания</w:t>
            </w: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Процедура оценивания</w:t>
            </w:r>
          </w:p>
        </w:tc>
      </w:tr>
      <w:tr w:rsidR="004B6665" w:rsidRPr="00CC4998" w:rsidTr="000957C1">
        <w:tc>
          <w:tcPr>
            <w:tcW w:w="1403" w:type="dxa"/>
            <w:vMerge w:val="restart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ПК-2</w:t>
            </w:r>
          </w:p>
        </w:tc>
        <w:tc>
          <w:tcPr>
            <w:tcW w:w="2346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 xml:space="preserve">Знать: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t xml:space="preserve">- </w:t>
            </w:r>
            <w:r w:rsidRPr="00CC4998">
              <w:rPr>
                <w:bCs/>
                <w:iCs/>
              </w:rPr>
              <w:t xml:space="preserve">теории обучения, воспитания и развития дошкольников в области познавательного </w:t>
            </w:r>
            <w:r w:rsidRPr="00CC4998">
              <w:rPr>
                <w:bCs/>
                <w:iCs/>
              </w:rPr>
              <w:lastRenderedPageBreak/>
              <w:t>развития</w:t>
            </w:r>
          </w:p>
        </w:tc>
        <w:tc>
          <w:tcPr>
            <w:tcW w:w="2185" w:type="dxa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CC4998">
              <w:rPr>
                <w:bCs/>
              </w:rPr>
              <w:lastRenderedPageBreak/>
              <w:t>- имеет частичные знания;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CC4998">
              <w:rPr>
                <w:bCs/>
              </w:rPr>
              <w:t xml:space="preserve">- имеет необходимые  </w:t>
            </w:r>
            <w:r w:rsidRPr="00CC4998">
              <w:rPr>
                <w:bCs/>
              </w:rPr>
              <w:lastRenderedPageBreak/>
              <w:t xml:space="preserve">знания;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CC4998">
              <w:rPr>
                <w:bCs/>
              </w:rPr>
              <w:t>- имеет достаточные знания.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lastRenderedPageBreak/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lastRenderedPageBreak/>
              <w:t>Тест</w:t>
            </w: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 xml:space="preserve">Уметь: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CC4998">
              <w:t xml:space="preserve">- создавать условия </w:t>
            </w:r>
            <w:r w:rsidRPr="00CC4998">
              <w:rPr>
                <w:bCs/>
                <w:iCs/>
              </w:rPr>
              <w:t>соответствующие возрасту взаимодействию дошкольников в области познавательного развития</w:t>
            </w:r>
          </w:p>
        </w:tc>
        <w:tc>
          <w:tcPr>
            <w:tcW w:w="2185" w:type="dxa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CC4998">
              <w:rPr>
                <w:bCs/>
              </w:rPr>
              <w:t xml:space="preserve">- испытывает значительные затруднения в реализации умения;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CC4998">
              <w:rPr>
                <w:bCs/>
              </w:rPr>
              <w:t>- испытывает незначительные затруднения в реализации умения;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CC4998">
              <w:t>- умеет самостоятельно.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Pr="00CC4998" w:rsidRDefault="004B6665" w:rsidP="00B25C32">
            <w:pPr>
              <w:tabs>
                <w:tab w:val="left" w:pos="851"/>
              </w:tabs>
              <w:suppressAutoHyphens/>
              <w:jc w:val="both"/>
            </w:pPr>
            <w:r w:rsidRPr="00CC4998">
              <w:t xml:space="preserve">Владеть: </w:t>
            </w:r>
          </w:p>
          <w:p w:rsidR="004B6665" w:rsidRPr="00CC4998" w:rsidRDefault="004B6665" w:rsidP="00B25C32">
            <w:pPr>
              <w:tabs>
                <w:tab w:val="left" w:pos="851"/>
              </w:tabs>
              <w:suppressAutoHyphens/>
              <w:jc w:val="both"/>
            </w:pPr>
            <w:r w:rsidRPr="00CC4998">
              <w:t xml:space="preserve">технологиями </w:t>
            </w:r>
            <w:r w:rsidRPr="00CC4998">
              <w:rPr>
                <w:bCs/>
                <w:iCs/>
              </w:rPr>
              <w:t>развития дошкольников в области познавательного развития</w:t>
            </w:r>
          </w:p>
        </w:tc>
        <w:tc>
          <w:tcPr>
            <w:tcW w:w="2185" w:type="dxa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CC4998">
              <w:t xml:space="preserve">- частично владеет (методами, способами, навыками);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CC4998">
              <w:t xml:space="preserve">- владеет основными (методами, способами, навыками);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CC4998">
              <w:t>- достаточно владеет (методами, способами, навыками).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 w:val="restart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ПК-4</w:t>
            </w:r>
          </w:p>
        </w:tc>
        <w:tc>
          <w:tcPr>
            <w:tcW w:w="2346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 xml:space="preserve">Знать: 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 xml:space="preserve">- способы психологического и педагогического изучения дошкольников, закономерности психического развития и особенности их проявления в образовательном </w:t>
            </w:r>
            <w:r w:rsidRPr="00CC4998">
              <w:lastRenderedPageBreak/>
              <w:t xml:space="preserve">процессе в разные возрастные периоды </w:t>
            </w:r>
          </w:p>
        </w:tc>
        <w:tc>
          <w:tcPr>
            <w:tcW w:w="2185" w:type="dxa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CC4998">
              <w:rPr>
                <w:bCs/>
              </w:rPr>
              <w:lastRenderedPageBreak/>
              <w:t>- имеет частичные знания;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CC4998">
              <w:rPr>
                <w:bCs/>
              </w:rPr>
              <w:t xml:space="preserve">- имеет необходимые  знания; 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rPr>
                <w:bCs/>
              </w:rPr>
              <w:t>- имеет достаточные знания.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CC4998">
              <w:lastRenderedPageBreak/>
              <w:t>Тест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Уметь: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- организовывать взаимодействие дошкольников в разных видах  детской деятельности</w:t>
            </w:r>
          </w:p>
        </w:tc>
        <w:tc>
          <w:tcPr>
            <w:tcW w:w="2185" w:type="dxa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CC4998">
              <w:rPr>
                <w:bCs/>
              </w:rPr>
              <w:t xml:space="preserve">- испытывает значительные затруднения в реализации умения;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CC4998">
              <w:rPr>
                <w:bCs/>
              </w:rPr>
              <w:t>- испытывает незначительные затруднения в реализации умения;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- умеет самостоятельно.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Владеть: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 xml:space="preserve">- умениями </w:t>
            </w:r>
            <w:r w:rsidRPr="00CC4998">
              <w:rPr>
                <w:iCs/>
              </w:rPr>
              <w:t>проведения диагностического исследования детей в области математического развития</w:t>
            </w:r>
          </w:p>
        </w:tc>
        <w:tc>
          <w:tcPr>
            <w:tcW w:w="2185" w:type="dxa"/>
          </w:tcPr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CC4998">
              <w:t xml:space="preserve">- частично владеет (методами, способами, навыками);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CC4998">
              <w:t xml:space="preserve">- владеет основными (методами, способами, навыками); 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CC4998">
              <w:t>- достаточно владеет (методами, способами, навыками).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 w:val="restart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ПК-3</w:t>
            </w:r>
          </w:p>
        </w:tc>
        <w:tc>
          <w:tcPr>
            <w:tcW w:w="2346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Знать: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-</w:t>
            </w:r>
            <w:r w:rsidRPr="00813ECC">
              <w:t xml:space="preserve"> особенност</w:t>
            </w:r>
            <w:r>
              <w:t>и</w:t>
            </w:r>
            <w:r w:rsidRPr="00813ECC">
              <w:t xml:space="preserve"> социального партнерства в системе образования</w:t>
            </w:r>
          </w:p>
        </w:tc>
        <w:tc>
          <w:tcPr>
            <w:tcW w:w="2185" w:type="dxa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>- имеет частичные знания;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 xml:space="preserve">- имеет необходимые  знания;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rPr>
                <w:bCs/>
              </w:rPr>
              <w:t>- имеет достаточные знания.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Уметь: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t>- у</w:t>
            </w:r>
            <w:r w:rsidRPr="00813ECC">
              <w:t>читывать в педагогическом взаимодействии возрастные и индивидуальные особенности</w:t>
            </w:r>
          </w:p>
        </w:tc>
        <w:tc>
          <w:tcPr>
            <w:tcW w:w="2185" w:type="dxa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 xml:space="preserve">- испытывает значительные затруднения в реализации умения;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 xml:space="preserve">- испытывает незначительные затруднения в </w:t>
            </w:r>
            <w:r>
              <w:rPr>
                <w:bCs/>
              </w:rPr>
              <w:lastRenderedPageBreak/>
              <w:t>реализации умения;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>- умеет самостоятельно.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lastRenderedPageBreak/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Владеть: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t>- с</w:t>
            </w:r>
            <w:r w:rsidRPr="00813ECC">
              <w:t>пособами осуществления психолого-педагогической поддержки и сопровождения</w:t>
            </w:r>
          </w:p>
        </w:tc>
        <w:tc>
          <w:tcPr>
            <w:tcW w:w="2185" w:type="dxa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 xml:space="preserve">- частично владеет (методами, способами, навыками);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 xml:space="preserve">- владеет основными (методами, способами, навыками);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>- достаточно владеет (методами, способами, навыками).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 w:val="restart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t>ПК-1</w:t>
            </w:r>
          </w:p>
        </w:tc>
        <w:tc>
          <w:tcPr>
            <w:tcW w:w="2346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Знать: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-</w:t>
            </w:r>
            <w:r>
              <w:rPr>
                <w:bCs/>
                <w:iCs/>
              </w:rPr>
              <w:t xml:space="preserve"> специфические закономерности и индивидуальные особенности психического и психофизиологического развития, особенности регуляции поведения и деятельности дошкольников</w:t>
            </w:r>
          </w:p>
        </w:tc>
        <w:tc>
          <w:tcPr>
            <w:tcW w:w="2185" w:type="dxa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>- имеет частичные знания;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 xml:space="preserve">- имеет необходимые  знания;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rPr>
                <w:bCs/>
              </w:rPr>
              <w:t>- имеет достаточные знания.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Уметь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-</w:t>
            </w:r>
            <w:r>
              <w:rPr>
                <w:bCs/>
                <w:iCs/>
              </w:rPr>
              <w:t xml:space="preserve"> организовать образовательный процес, совместной и индивидуальной деятельности детей</w:t>
            </w:r>
          </w:p>
        </w:tc>
        <w:tc>
          <w:tcPr>
            <w:tcW w:w="2185" w:type="dxa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 xml:space="preserve">- испытывает значительные затруднения в реализации умения;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>- испытывает незначительные затруднения в реализации умения;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>- умеет самостоятельно.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Владеть: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 xml:space="preserve">- </w:t>
            </w:r>
            <w:r>
              <w:rPr>
                <w:iCs/>
              </w:rPr>
              <w:t xml:space="preserve">технологиями организации разных видов детской деятельности в качестве воспитателя, методами </w:t>
            </w:r>
            <w:r>
              <w:rPr>
                <w:iCs/>
              </w:rPr>
              <w:lastRenderedPageBreak/>
              <w:t>педагогического исследования, технологиями взаимодействия с семьей</w:t>
            </w:r>
          </w:p>
        </w:tc>
        <w:tc>
          <w:tcPr>
            <w:tcW w:w="2185" w:type="dxa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lastRenderedPageBreak/>
              <w:t xml:space="preserve">- частично владеет (методами, способами, навыками);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 xml:space="preserve">- владеет </w:t>
            </w:r>
            <w:r>
              <w:lastRenderedPageBreak/>
              <w:t xml:space="preserve">основными (методами, способами, навыками);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>- достаточно владеет (методами, способами, навыками).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lastRenderedPageBreak/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lastRenderedPageBreak/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 w:val="restart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lastRenderedPageBreak/>
              <w:t>ПК-6</w:t>
            </w:r>
          </w:p>
        </w:tc>
        <w:tc>
          <w:tcPr>
            <w:tcW w:w="2346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Знать: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- о способах взаимодействия педагога с различными субъектами педагогического процесса</w:t>
            </w:r>
          </w:p>
        </w:tc>
        <w:tc>
          <w:tcPr>
            <w:tcW w:w="2185" w:type="dxa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>- имеет частичные знания;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 xml:space="preserve">- имеет необходимые  знания;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rPr>
                <w:bCs/>
              </w:rPr>
              <w:t>- имеет достаточные знания.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Уметь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-</w:t>
            </w:r>
            <w:r>
              <w:rPr>
                <w:color w:val="000000"/>
              </w:rPr>
              <w:t xml:space="preserve"> рационально организовывать сотрудничества</w:t>
            </w:r>
          </w:p>
        </w:tc>
        <w:tc>
          <w:tcPr>
            <w:tcW w:w="2185" w:type="dxa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 xml:space="preserve">- испытывает значительные затруднения в реализации умения;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>
              <w:rPr>
                <w:bCs/>
              </w:rPr>
              <w:t>- испытывает незначительные затруднения в реализации умения;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>- умеет самостоятельно.</w:t>
            </w: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t>Практическое задание</w:t>
            </w:r>
          </w:p>
        </w:tc>
      </w:tr>
      <w:tr w:rsidR="004B6665" w:rsidRPr="00CC4998" w:rsidTr="000957C1">
        <w:tc>
          <w:tcPr>
            <w:tcW w:w="1403" w:type="dxa"/>
            <w:vMerge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2346" w:type="dxa"/>
          </w:tcPr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Владеть: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>
              <w:t>- способами взаимодействия с другими субъектами образовательного процесса</w:t>
            </w:r>
          </w:p>
        </w:tc>
        <w:tc>
          <w:tcPr>
            <w:tcW w:w="2185" w:type="dxa"/>
          </w:tcPr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 xml:space="preserve">- частично владеет (методами, способами, навыками);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 xml:space="preserve">- владеет основными (методами, способами, навыками); </w:t>
            </w:r>
          </w:p>
          <w:p w:rsidR="004B6665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>
              <w:t>- достаточно владеет (методами, способами, навыками).</w:t>
            </w:r>
          </w:p>
          <w:p w:rsidR="004B6665" w:rsidRPr="00CC4998" w:rsidRDefault="004B6665" w:rsidP="00B25C32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634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50 – 68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  <w:r w:rsidRPr="00CC4998">
              <w:t>69 – 85</w:t>
            </w: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 w:rsidRPr="00CC4998">
              <w:t>86 - 100</w:t>
            </w:r>
          </w:p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</w:p>
        </w:tc>
        <w:tc>
          <w:tcPr>
            <w:tcW w:w="1720" w:type="dxa"/>
          </w:tcPr>
          <w:p w:rsidR="004B6665" w:rsidRPr="00CC4998" w:rsidRDefault="004B6665" w:rsidP="00B25C32">
            <w:pPr>
              <w:tabs>
                <w:tab w:val="left" w:pos="851"/>
              </w:tabs>
              <w:jc w:val="both"/>
            </w:pPr>
            <w:r>
              <w:t>Практическое задание</w:t>
            </w:r>
          </w:p>
        </w:tc>
      </w:tr>
    </w:tbl>
    <w:p w:rsidR="004B6665" w:rsidRPr="00A27BEC" w:rsidRDefault="004B6665" w:rsidP="00B25C32">
      <w:pPr>
        <w:jc w:val="both"/>
      </w:pPr>
    </w:p>
    <w:p w:rsidR="004B6665" w:rsidRDefault="004B6665" w:rsidP="00B25C32">
      <w:pPr>
        <w:jc w:val="both"/>
      </w:pPr>
      <w:r w:rsidRPr="00E3263F">
        <w:t>Вид аттестации по итогам практики –</w:t>
      </w:r>
      <w:r>
        <w:t xml:space="preserve"> </w:t>
      </w:r>
      <w:r w:rsidRPr="009B7CFF">
        <w:t>зачет с оценкой</w:t>
      </w:r>
      <w:r>
        <w:t>.</w:t>
      </w:r>
    </w:p>
    <w:p w:rsidR="004B6665" w:rsidRPr="00BC4D9E" w:rsidRDefault="004B6665" w:rsidP="00B25C32">
      <w:pPr>
        <w:widowControl w:val="0"/>
        <w:numPr>
          <w:ilvl w:val="0"/>
          <w:numId w:val="33"/>
        </w:numPr>
        <w:jc w:val="both"/>
        <w:rPr>
          <w:i/>
        </w:rPr>
      </w:pPr>
      <w:r w:rsidRPr="00E3263F">
        <w:lastRenderedPageBreak/>
        <w:t xml:space="preserve">Обязательной формой отчетности студента-практиканта является </w:t>
      </w:r>
      <w:r w:rsidRPr="00BC4D9E">
        <w:rPr>
          <w:i/>
        </w:rPr>
        <w:t xml:space="preserve">письменный отчет. </w:t>
      </w:r>
    </w:p>
    <w:p w:rsidR="004B6665" w:rsidRDefault="004B6665" w:rsidP="00B25C32">
      <w:pPr>
        <w:jc w:val="both"/>
      </w:pPr>
      <w:r>
        <w:t>Содержание отчета должно включать следующие вопросы:</w:t>
      </w:r>
    </w:p>
    <w:p w:rsidR="004B6665" w:rsidRDefault="004B6665" w:rsidP="00B25C32">
      <w:pPr>
        <w:numPr>
          <w:ilvl w:val="0"/>
          <w:numId w:val="31"/>
        </w:numPr>
        <w:ind w:left="896" w:hanging="357"/>
        <w:jc w:val="both"/>
      </w:pPr>
      <w:r>
        <w:t>Какие задачи практики вам удалось выполнить?</w:t>
      </w:r>
    </w:p>
    <w:p w:rsidR="004B6665" w:rsidRDefault="004B6665" w:rsidP="00B25C32">
      <w:pPr>
        <w:numPr>
          <w:ilvl w:val="0"/>
          <w:numId w:val="31"/>
        </w:numPr>
        <w:ind w:left="896" w:hanging="357"/>
        <w:jc w:val="both"/>
      </w:pPr>
      <w:r>
        <w:t>Что помогло вам освоить обязанности воспитателя?</w:t>
      </w:r>
    </w:p>
    <w:p w:rsidR="004B6665" w:rsidRDefault="004B6665" w:rsidP="00B25C32">
      <w:pPr>
        <w:numPr>
          <w:ilvl w:val="0"/>
          <w:numId w:val="31"/>
        </w:numPr>
        <w:ind w:left="896" w:hanging="357"/>
        <w:jc w:val="both"/>
      </w:pPr>
      <w:r>
        <w:t>Как вы оцениваете позитивные моменты своей профессиональной деятельности (примеры) и трудности?</w:t>
      </w:r>
    </w:p>
    <w:p w:rsidR="004B6665" w:rsidRDefault="004B6665" w:rsidP="00B25C32">
      <w:pPr>
        <w:ind w:left="896"/>
        <w:jc w:val="both"/>
      </w:pPr>
    </w:p>
    <w:p w:rsidR="004B6665" w:rsidRDefault="004B6665" w:rsidP="00B25C3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i/>
        </w:rPr>
      </w:pPr>
      <w:r w:rsidRPr="00BC4D9E">
        <w:rPr>
          <w:i/>
        </w:rPr>
        <w:t>План образовательной деятельности</w:t>
      </w:r>
      <w:r>
        <w:rPr>
          <w:i/>
        </w:rPr>
        <w:t xml:space="preserve"> (за 3</w:t>
      </w:r>
      <w:r w:rsidRPr="00BC4D9E">
        <w:rPr>
          <w:i/>
        </w:rPr>
        <w:t xml:space="preserve"> рабочих недели</w:t>
      </w:r>
      <w:r>
        <w:rPr>
          <w:i/>
        </w:rPr>
        <w:t xml:space="preserve"> основного периода практики</w:t>
      </w:r>
      <w:r w:rsidRPr="00BC4D9E">
        <w:rPr>
          <w:i/>
        </w:rPr>
        <w:t>)</w:t>
      </w:r>
      <w:r>
        <w:rPr>
          <w:i/>
        </w:rPr>
        <w:t>.</w:t>
      </w:r>
    </w:p>
    <w:p w:rsidR="004B6665" w:rsidRPr="00BC4D9E" w:rsidRDefault="004B6665" w:rsidP="00B25C32">
      <w:pPr>
        <w:autoSpaceDE w:val="0"/>
        <w:autoSpaceDN w:val="0"/>
        <w:adjustRightInd w:val="0"/>
        <w:ind w:left="927"/>
        <w:jc w:val="both"/>
        <w:rPr>
          <w:i/>
        </w:rPr>
      </w:pPr>
    </w:p>
    <w:p w:rsidR="004B6665" w:rsidRPr="00BC4D9E" w:rsidRDefault="004B6665" w:rsidP="00B25C3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i/>
        </w:rPr>
      </w:pPr>
      <w:r w:rsidRPr="00BC4D9E">
        <w:rPr>
          <w:i/>
        </w:rPr>
        <w:t>Конспекты  непосредственной образовательной деятельности</w:t>
      </w:r>
      <w:r>
        <w:rPr>
          <w:i/>
        </w:rPr>
        <w:t xml:space="preserve"> </w:t>
      </w:r>
      <w:r w:rsidRPr="00BC4D9E">
        <w:rPr>
          <w:i/>
        </w:rPr>
        <w:t>(«занимательных дел», проектов</w:t>
      </w:r>
      <w:r>
        <w:rPr>
          <w:i/>
        </w:rPr>
        <w:t xml:space="preserve"> и других видов детской деятельности</w:t>
      </w:r>
      <w:r w:rsidRPr="00BC4D9E">
        <w:rPr>
          <w:i/>
        </w:rPr>
        <w:t>).</w:t>
      </w:r>
    </w:p>
    <w:p w:rsidR="004B6665" w:rsidRPr="00BC4D9E" w:rsidRDefault="004B6665" w:rsidP="00B25C32">
      <w:pPr>
        <w:autoSpaceDE w:val="0"/>
        <w:autoSpaceDN w:val="0"/>
        <w:adjustRightInd w:val="0"/>
        <w:jc w:val="both"/>
        <w:rPr>
          <w:i/>
        </w:rPr>
      </w:pPr>
    </w:p>
    <w:p w:rsidR="004B6665" w:rsidRDefault="004B6665" w:rsidP="00B25C32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 w:rsidRPr="00BC4D9E">
        <w:rPr>
          <w:i/>
        </w:rPr>
        <w:t>Характеристика на студента</w:t>
      </w:r>
      <w:r>
        <w:rPr>
          <w:i/>
        </w:rPr>
        <w:t>.</w:t>
      </w:r>
      <w:r w:rsidRPr="00BC4D9E">
        <w:t xml:space="preserve"> </w:t>
      </w:r>
    </w:p>
    <w:p w:rsidR="004B6665" w:rsidRPr="00BC4D9E" w:rsidRDefault="004B6665" w:rsidP="00B25C32">
      <w:pPr>
        <w:ind w:left="927"/>
        <w:jc w:val="both"/>
        <w:outlineLvl w:val="0"/>
      </w:pPr>
      <w:r w:rsidRPr="00BC4D9E">
        <w:t>Вопросы для составления характеристики на студента</w:t>
      </w:r>
      <w:r>
        <w:t xml:space="preserve">: </w:t>
      </w:r>
    </w:p>
    <w:p w:rsidR="004B6665" w:rsidRDefault="004B6665" w:rsidP="00B25C32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Отношение к практике: дисциплинированность, активность, педтворчество, качество открытого просмотра, динамика оценок.</w:t>
      </w:r>
    </w:p>
    <w:p w:rsidR="004B6665" w:rsidRDefault="004B6665" w:rsidP="00B25C32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Особенности профессионального взаимодействия с детьми и родителями: способности, их совершенствование, возможные трудности.</w:t>
      </w:r>
    </w:p>
    <w:p w:rsidR="004B6665" w:rsidRPr="002B0723" w:rsidRDefault="004B6665" w:rsidP="00B25C32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Рекомендации к профессиональной педдеятельности и итоговая оценка за практику.</w:t>
      </w:r>
    </w:p>
    <w:p w:rsidR="004B6665" w:rsidRDefault="004B6665" w:rsidP="00B25C32">
      <w:pPr>
        <w:jc w:val="both"/>
        <w:rPr>
          <w:b/>
        </w:rPr>
      </w:pPr>
    </w:p>
    <w:p w:rsidR="004B6665" w:rsidRDefault="004B6665" w:rsidP="00B25C32">
      <w:pPr>
        <w:jc w:val="both"/>
        <w:rPr>
          <w:b/>
        </w:rPr>
      </w:pPr>
      <w:r>
        <w:rPr>
          <w:b/>
        </w:rPr>
        <w:t>Критерии зачета с оценкой по результатам</w:t>
      </w:r>
      <w:r w:rsidR="0012500D">
        <w:rPr>
          <w:b/>
        </w:rPr>
        <w:t xml:space="preserve">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>- практики по получению профессиональных умений и опыта профессиональной деятельности</w:t>
      </w:r>
      <w:r>
        <w:rPr>
          <w:b/>
        </w:rPr>
        <w:t>:</w:t>
      </w:r>
    </w:p>
    <w:p w:rsidR="004B6665" w:rsidRDefault="004B6665" w:rsidP="00B25C32">
      <w:pPr>
        <w:jc w:val="both"/>
      </w:pPr>
    </w:p>
    <w:p w:rsidR="004B6665" w:rsidRDefault="004B6665" w:rsidP="00B25C32">
      <w:pPr>
        <w:autoSpaceDE w:val="0"/>
        <w:autoSpaceDN w:val="0"/>
        <w:adjustRightInd w:val="0"/>
        <w:jc w:val="both"/>
      </w:pPr>
      <w:r>
        <w:rPr>
          <w:b/>
        </w:rPr>
        <w:t>«отлично»</w:t>
      </w:r>
      <w:r>
        <w:t xml:space="preserve"> -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педкабинета.</w:t>
      </w:r>
    </w:p>
    <w:p w:rsidR="004B6665" w:rsidRDefault="004B6665" w:rsidP="00B25C32">
      <w:pPr>
        <w:autoSpaceDE w:val="0"/>
        <w:autoSpaceDN w:val="0"/>
        <w:adjustRightInd w:val="0"/>
        <w:jc w:val="both"/>
      </w:pPr>
    </w:p>
    <w:p w:rsidR="004B6665" w:rsidRDefault="004B6665" w:rsidP="00B25C32">
      <w:pPr>
        <w:autoSpaceDE w:val="0"/>
        <w:autoSpaceDN w:val="0"/>
        <w:adjustRightInd w:val="0"/>
        <w:jc w:val="both"/>
      </w:pPr>
      <w:r>
        <w:rPr>
          <w:b/>
        </w:rPr>
        <w:t>«хорошо»</w:t>
      </w:r>
      <w:r>
        <w:t xml:space="preserve"> -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4B6665" w:rsidRDefault="004B6665" w:rsidP="00B25C32">
      <w:pPr>
        <w:autoSpaceDE w:val="0"/>
        <w:autoSpaceDN w:val="0"/>
        <w:adjustRightInd w:val="0"/>
        <w:jc w:val="both"/>
      </w:pPr>
    </w:p>
    <w:p w:rsidR="004B6665" w:rsidRDefault="004B6665" w:rsidP="00B25C32">
      <w:pPr>
        <w:autoSpaceDE w:val="0"/>
        <w:autoSpaceDN w:val="0"/>
        <w:adjustRightInd w:val="0"/>
        <w:jc w:val="both"/>
      </w:pPr>
      <w:r>
        <w:t>«</w:t>
      </w:r>
      <w:r>
        <w:rPr>
          <w:b/>
        </w:rPr>
        <w:t>удовлетворительно</w:t>
      </w:r>
      <w:r>
        <w:t>» -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4B6665" w:rsidRDefault="004B6665" w:rsidP="00B25C32">
      <w:pPr>
        <w:autoSpaceDE w:val="0"/>
        <w:autoSpaceDN w:val="0"/>
        <w:adjustRightInd w:val="0"/>
        <w:jc w:val="both"/>
      </w:pPr>
    </w:p>
    <w:p w:rsidR="004B6665" w:rsidRDefault="004B6665" w:rsidP="00B25C32">
      <w:pPr>
        <w:autoSpaceDE w:val="0"/>
        <w:autoSpaceDN w:val="0"/>
        <w:adjustRightInd w:val="0"/>
        <w:jc w:val="both"/>
      </w:pPr>
      <w:r w:rsidRPr="008C435F">
        <w:rPr>
          <w:b/>
        </w:rPr>
        <w:t>«неудовлетворительно»</w:t>
      </w:r>
      <w: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</w:t>
      </w:r>
    </w:p>
    <w:p w:rsidR="00655F3D" w:rsidRDefault="00655F3D" w:rsidP="00B25C32">
      <w:pPr>
        <w:pStyle w:val="2"/>
        <w:jc w:val="both"/>
        <w:sectPr w:rsidR="00655F3D" w:rsidSect="00D27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665" w:rsidRDefault="004B6665" w:rsidP="00655F3D">
      <w:pPr>
        <w:pStyle w:val="2"/>
        <w:ind w:left="0" w:firstLine="567"/>
        <w:jc w:val="both"/>
      </w:pPr>
      <w:r w:rsidRPr="00F76695">
        <w:lastRenderedPageBreak/>
        <w:t xml:space="preserve">8 Учебно-методическое и информационное обеспечение </w:t>
      </w:r>
      <w:r w:rsidR="0012500D" w:rsidRPr="004B0F6B">
        <w:t xml:space="preserve">производственной </w:t>
      </w:r>
      <w:r w:rsidR="0012500D" w:rsidRPr="004B0F6B">
        <w:rPr>
          <w:color w:val="000000"/>
        </w:rPr>
        <w:t>- практики по получению профессиональных умений и опыта профессиональной деятельности</w:t>
      </w:r>
    </w:p>
    <w:p w:rsidR="00655F3D" w:rsidRPr="00F55D88" w:rsidRDefault="00655F3D" w:rsidP="00655F3D">
      <w:pPr>
        <w:ind w:firstLine="567"/>
      </w:pPr>
      <w:r w:rsidRPr="00F55D88">
        <w:rPr>
          <w:b/>
        </w:rPr>
        <w:t>а) Основная литература</w:t>
      </w:r>
      <w:r w:rsidRPr="00F55D88">
        <w:t xml:space="preserve">: </w:t>
      </w:r>
    </w:p>
    <w:p w:rsidR="00655F3D" w:rsidRPr="00BF0DBF" w:rsidRDefault="00655F3D" w:rsidP="00655F3D">
      <w:pPr>
        <w:ind w:firstLine="567"/>
        <w:jc w:val="both"/>
      </w:pPr>
      <w:r>
        <w:t>1. </w:t>
      </w:r>
      <w:r w:rsidRPr="00BF0DBF">
        <w:t xml:space="preserve">Бабунова, Е. С. Психолого-педагогическая диагностика : практикум / Е. С. Бабунова ; МГТУ. - Магнитогорск : МГТУ, 2016. - 1 электрон. опт. диск (CD-ROM). - Загл. с титул. экрана. - URL: </w:t>
      </w:r>
      <w:hyperlink r:id="rId8" w:history="1">
        <w:r w:rsidRPr="00363204">
          <w:rPr>
            <w:rStyle w:val="a6"/>
          </w:rPr>
          <w:t>https://magtu.informsystema.ru/uploader/fileUpload?name=2352.pdf&amp;show=dcatalogues/1/1129999/2352.pdf&amp;view=true</w:t>
        </w:r>
      </w:hyperlink>
      <w:r>
        <w:t xml:space="preserve"> </w:t>
      </w:r>
      <w:r w:rsidRPr="00BF0DBF">
        <w:t xml:space="preserve"> (дата обращения: 25.09.2020). - Макрообъект. - Текст : электронный. - Сведения доступны также на CD-ROM.</w:t>
      </w:r>
    </w:p>
    <w:p w:rsidR="00655F3D" w:rsidRPr="00032A71" w:rsidRDefault="00655F3D" w:rsidP="00655F3D">
      <w:pPr>
        <w:ind w:firstLine="709"/>
        <w:jc w:val="both"/>
        <w:rPr>
          <w:color w:val="000000"/>
        </w:rPr>
      </w:pPr>
      <w:r w:rsidRPr="00032A71">
        <w:rPr>
          <w:color w:val="000000"/>
        </w:rPr>
        <w:t xml:space="preserve">2. Организация учебных и производственных практик, подготовка к итоговой государственной аттестации : учебно-методическое пособие / сост. : Д. С. Бужинская, А. В. Подгорская, Т. А. Славута, А. М. Юсупова ; МГТУ. - Магнитогорск : МГТУ, 2018. - 1 электрон. опт. диск (CD-ROM). - Загл. с титул. экрана. - На тит. л. сост. указаны как авт. - URL: </w:t>
      </w:r>
      <w:hyperlink r:id="rId9" w:history="1">
        <w:r w:rsidRPr="00032A71">
          <w:rPr>
            <w:rStyle w:val="a6"/>
          </w:rPr>
          <w:t>https://magtu.informsystema.ru/uploader/fileUpload?name=3604.pdf&amp;show=dcatalogues/1/1524569/3604.pdf&amp;view=true</w:t>
        </w:r>
      </w:hyperlink>
      <w:r w:rsidRPr="00032A71">
        <w:rPr>
          <w:color w:val="000000"/>
        </w:rPr>
        <w:t xml:space="preserve"> (дата обращения: 25.09.2020). - Макрообъект. - Текст : электронный. - ISBN 978-5-9967-1140-6. - Сведения доступны также на CD-ROM.</w:t>
      </w:r>
    </w:p>
    <w:p w:rsidR="00655F3D" w:rsidRDefault="00655F3D" w:rsidP="00655F3D">
      <w:pPr>
        <w:ind w:firstLine="567"/>
        <w:jc w:val="both"/>
      </w:pPr>
      <w:r w:rsidRPr="00032A71">
        <w:t xml:space="preserve">3. Волощук, Т. Г. Производственная практика : учебное пособие / Т. Г. Волощук ; МГТУ. - Магнитогорск : МГТУ, 2016. - 1 электрон. опт. диск (CD-ROM). - Загл. с титул. экрана. - URL: </w:t>
      </w:r>
      <w:hyperlink r:id="rId10" w:history="1">
        <w:r w:rsidRPr="00032A71">
          <w:rPr>
            <w:rStyle w:val="a6"/>
          </w:rPr>
          <w:t>https://magtu.informsystema.ru/uploader/fileUpload?name=11.pdf&amp;show=dcatalogues/1/1130119/11.pdf&amp;view=true</w:t>
        </w:r>
      </w:hyperlink>
      <w:r w:rsidRPr="00032A71">
        <w:t xml:space="preserve"> (дата обращения: 25.09.2020). - Макрообъект. - Текст : электронный. - Сведения доступны также на CD-ROM.</w:t>
      </w:r>
    </w:p>
    <w:p w:rsidR="00655F3D" w:rsidRDefault="00655F3D" w:rsidP="00655F3D">
      <w:pPr>
        <w:ind w:firstLine="567"/>
        <w:rPr>
          <w:b/>
        </w:rPr>
      </w:pPr>
      <w:r w:rsidRPr="00F55D88">
        <w:rPr>
          <w:b/>
        </w:rPr>
        <w:t>б) Дополнительная литература</w:t>
      </w:r>
    </w:p>
    <w:p w:rsidR="00655F3D" w:rsidRPr="005345FB" w:rsidRDefault="00655F3D" w:rsidP="00655F3D">
      <w:pPr>
        <w:ind w:firstLine="567"/>
        <w:jc w:val="both"/>
      </w:pPr>
      <w:r>
        <w:t>1. </w:t>
      </w:r>
      <w:r w:rsidRPr="005345FB">
        <w:t xml:space="preserve">Кузнецова, Н. В. Производственная практика : учебное пособие / Н. В. Кузнецова, Ю. Г. Терентьева ; МГТУ. - Магнитогорск : МГТУ, 2016. - 1 электрон. опт. диск (CD-ROM). - Загл. с титул. экрана. - URL: </w:t>
      </w:r>
      <w:hyperlink r:id="rId11" w:history="1">
        <w:r w:rsidRPr="00880032">
          <w:rPr>
            <w:rStyle w:val="a6"/>
          </w:rPr>
          <w:t>https://magtu.informsystema.ru/uploader/fileUpload?name=11.pdf&amp;show=dcatalogues/1/1130119/11.pdf&amp;view=true</w:t>
        </w:r>
      </w:hyperlink>
      <w:r w:rsidRPr="005345FB">
        <w:t xml:space="preserve"> (дата обращения: 25.09.2020). - Макрообъект. - Текст : электронный. - Сведения доступны также на CD-ROM.</w:t>
      </w:r>
    </w:p>
    <w:p w:rsidR="00655F3D" w:rsidRPr="00411C6A" w:rsidRDefault="00655F3D" w:rsidP="00655F3D">
      <w:pPr>
        <w:ind w:firstLine="567"/>
        <w:jc w:val="both"/>
      </w:pPr>
      <w:r>
        <w:t>2. </w:t>
      </w:r>
      <w:r w:rsidRPr="00411C6A">
        <w:t xml:space="preserve">Антоненко, Ю. С. Учебная - практика по получению первичных профессиональных умений и навыков (музейная практика) : учебно-методическое пособие / Ю. С. Антоненко, В. В. Ячменева ; МГТУ. - Магнитогорск : МГТУ, 2018. - 1 электрон. опт. диск (CD-ROM). - Загл. с титул. экрана. - URL: </w:t>
      </w:r>
      <w:hyperlink r:id="rId12" w:history="1">
        <w:r w:rsidRPr="00363204">
          <w:rPr>
            <w:rStyle w:val="a6"/>
          </w:rPr>
          <w:t>https://magtu.informsystema.ru/uploader/fileUpload?name=3699.pdf&amp;show=dcatalogues/1/1527546/3699.pdf&amp;view=true</w:t>
        </w:r>
      </w:hyperlink>
      <w:r w:rsidRPr="00411C6A">
        <w:t xml:space="preserve"> (дата обращения: 25.09.2020). - Макрообъект. - Текст : электронный. - Сведения доступны также на CD-ROM.</w:t>
      </w:r>
    </w:p>
    <w:p w:rsidR="00655F3D" w:rsidRPr="00032A71" w:rsidRDefault="00655F3D" w:rsidP="00655F3D">
      <w:pPr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032A71">
        <w:rPr>
          <w:color w:val="000000"/>
        </w:rPr>
        <w:t xml:space="preserve">. Самостоятельная работа студентов вуза : практикум / составители: Т. Г. Неретина, Н. Р. Уразаева, Е. М. Разумова, Т. Ф. Орехова ; Магнитогорский гос. технический ун-т им. Г. И. Носова. - Магнитогорск : МГТУ им. Г. И. Носова, 2019. - 1 CD-ROM. - Загл. с титул. экрана. - URL: </w:t>
      </w:r>
      <w:hyperlink r:id="rId13" w:history="1">
        <w:r w:rsidRPr="00032A71">
          <w:rPr>
            <w:rStyle w:val="a6"/>
          </w:rPr>
          <w:t>https://magtu.informsystema.ru/uploader/fileUpload?name=3816.pdf&amp;show=dcatalogues/1/1530261/3816.pdf&amp;view=true</w:t>
        </w:r>
      </w:hyperlink>
      <w:r w:rsidRPr="00032A71">
        <w:rPr>
          <w:color w:val="000000"/>
        </w:rPr>
        <w:t xml:space="preserve"> (дата обращения: 25.09.2020). - Макрообъект. - Текст : электронный. - Сведения доступны также на CD-ROM.</w:t>
      </w:r>
    </w:p>
    <w:tbl>
      <w:tblPr>
        <w:tblW w:w="953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2"/>
      </w:tblGrid>
      <w:tr w:rsidR="00655F3D" w:rsidRPr="002459F5" w:rsidTr="004F54C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55F3D" w:rsidRPr="002459F5" w:rsidRDefault="00655F3D" w:rsidP="004F54CA">
            <w:pPr>
              <w:ind w:firstLine="567"/>
              <w:jc w:val="both"/>
            </w:pPr>
            <w:r w:rsidRPr="002459F5">
              <w:rPr>
                <w:b/>
                <w:color w:val="000000"/>
              </w:rPr>
              <w:t>в)</w:t>
            </w:r>
            <w:r w:rsidRPr="002459F5">
              <w:t xml:space="preserve"> </w:t>
            </w:r>
            <w:r w:rsidRPr="002459F5">
              <w:rPr>
                <w:b/>
                <w:color w:val="000000"/>
              </w:rPr>
              <w:t>Методические</w:t>
            </w:r>
            <w:r w:rsidRPr="002459F5">
              <w:t xml:space="preserve"> </w:t>
            </w:r>
            <w:r w:rsidRPr="002459F5">
              <w:rPr>
                <w:b/>
                <w:color w:val="000000"/>
              </w:rPr>
              <w:t>указания:</w:t>
            </w:r>
            <w:r w:rsidRPr="002459F5">
              <w:t xml:space="preserve"> </w:t>
            </w:r>
          </w:p>
        </w:tc>
      </w:tr>
      <w:tr w:rsidR="00655F3D" w:rsidRPr="002459F5" w:rsidTr="004F54CA">
        <w:trPr>
          <w:trHeight w:hRule="exact" w:val="113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655F3D" w:rsidRPr="002459F5" w:rsidRDefault="00655F3D" w:rsidP="004F54CA">
            <w:pPr>
              <w:ind w:firstLine="567"/>
              <w:jc w:val="both"/>
            </w:pPr>
            <w:r w:rsidRPr="002459F5">
              <w:rPr>
                <w:color w:val="000000"/>
              </w:rPr>
              <w:t>Санникова</w:t>
            </w:r>
            <w:r>
              <w:rPr>
                <w:color w:val="000000"/>
              </w:rPr>
              <w:t> Л.Н.</w:t>
            </w:r>
            <w:r w:rsidRPr="002459F5">
              <w:rPr>
                <w:color w:val="000000"/>
              </w:rPr>
              <w:t>,</w:t>
            </w:r>
            <w:r w:rsidRPr="002459F5">
              <w:t xml:space="preserve"> </w:t>
            </w:r>
            <w:r w:rsidRPr="002459F5">
              <w:rPr>
                <w:color w:val="000000"/>
              </w:rPr>
              <w:t>Н.И.Левшина</w:t>
            </w:r>
            <w:r>
              <w:t xml:space="preserve"> Н.И. </w:t>
            </w:r>
            <w:r w:rsidRPr="002459F5">
              <w:rPr>
                <w:color w:val="000000"/>
              </w:rPr>
              <w:t>Промежуточная</w:t>
            </w:r>
            <w:r w:rsidRPr="002459F5">
              <w:t xml:space="preserve"> </w:t>
            </w:r>
            <w:r w:rsidRPr="002459F5">
              <w:rPr>
                <w:color w:val="000000"/>
              </w:rPr>
              <w:t>аттестация:</w:t>
            </w:r>
            <w:r w:rsidRPr="002459F5">
              <w:t xml:space="preserve"> </w:t>
            </w:r>
            <w:r w:rsidRPr="002459F5">
              <w:rPr>
                <w:color w:val="000000"/>
              </w:rPr>
              <w:t>система</w:t>
            </w:r>
            <w:r w:rsidRPr="002459F5">
              <w:t xml:space="preserve"> </w:t>
            </w:r>
            <w:r w:rsidRPr="002459F5">
              <w:rPr>
                <w:color w:val="000000"/>
              </w:rPr>
              <w:t>мониторинга</w:t>
            </w:r>
            <w:r w:rsidRPr="002459F5">
              <w:t xml:space="preserve"> </w:t>
            </w:r>
            <w:r w:rsidRPr="002459F5">
              <w:rPr>
                <w:color w:val="000000"/>
              </w:rPr>
              <w:t>качества</w:t>
            </w:r>
            <w:r w:rsidRPr="002459F5">
              <w:t xml:space="preserve"> </w:t>
            </w:r>
            <w:r w:rsidRPr="002459F5">
              <w:rPr>
                <w:color w:val="000000"/>
              </w:rPr>
              <w:t>образовательной</w:t>
            </w:r>
            <w:r w:rsidRPr="002459F5">
              <w:t xml:space="preserve"> </w:t>
            </w:r>
            <w:r w:rsidRPr="002459F5">
              <w:rPr>
                <w:color w:val="000000"/>
              </w:rPr>
              <w:t>деятельности</w:t>
            </w:r>
            <w:r w:rsidRPr="002459F5">
              <w:t xml:space="preserve"> </w:t>
            </w:r>
            <w:r w:rsidRPr="002459F5">
              <w:rPr>
                <w:color w:val="000000"/>
              </w:rPr>
              <w:t>обучающихся:</w:t>
            </w:r>
            <w:r w:rsidRPr="002459F5">
              <w:t xml:space="preserve"> </w:t>
            </w:r>
            <w:r w:rsidRPr="002459F5">
              <w:rPr>
                <w:color w:val="000000"/>
              </w:rPr>
              <w:t>методические</w:t>
            </w:r>
            <w:r w:rsidRPr="002459F5">
              <w:t xml:space="preserve"> </w:t>
            </w:r>
            <w:r w:rsidRPr="002459F5">
              <w:rPr>
                <w:color w:val="000000"/>
              </w:rPr>
              <w:t>рекомендации</w:t>
            </w:r>
            <w:r w:rsidRPr="002459F5">
              <w:t xml:space="preserve"> </w:t>
            </w:r>
            <w:r w:rsidRPr="002459F5">
              <w:rPr>
                <w:color w:val="000000"/>
              </w:rPr>
              <w:t>для</w:t>
            </w:r>
            <w:r w:rsidRPr="002459F5">
              <w:t xml:space="preserve"> </w:t>
            </w:r>
            <w:r w:rsidRPr="002459F5">
              <w:rPr>
                <w:color w:val="000000"/>
              </w:rPr>
              <w:t>обучающихся</w:t>
            </w:r>
            <w:r w:rsidRPr="002459F5">
              <w:t xml:space="preserve"> </w:t>
            </w:r>
            <w:r w:rsidRPr="002459F5">
              <w:rPr>
                <w:color w:val="000000"/>
              </w:rPr>
              <w:t>–</w:t>
            </w:r>
            <w:r w:rsidRPr="002459F5">
              <w:t xml:space="preserve"> </w:t>
            </w:r>
            <w:r w:rsidRPr="002459F5">
              <w:rPr>
                <w:color w:val="000000"/>
              </w:rPr>
              <w:t>Магнитогорск:</w:t>
            </w:r>
            <w:r w:rsidRPr="002459F5">
              <w:t xml:space="preserve"> </w:t>
            </w:r>
            <w:r w:rsidRPr="002459F5">
              <w:rPr>
                <w:color w:val="000000"/>
              </w:rPr>
              <w:t>Изд-во</w:t>
            </w:r>
            <w:r w:rsidRPr="002459F5">
              <w:t xml:space="preserve"> </w:t>
            </w:r>
            <w:r w:rsidRPr="002459F5">
              <w:rPr>
                <w:color w:val="000000"/>
              </w:rPr>
              <w:t>Магнитогорск.</w:t>
            </w:r>
            <w:r w:rsidRPr="002459F5">
              <w:t xml:space="preserve"> </w:t>
            </w:r>
            <w:r w:rsidRPr="002459F5">
              <w:rPr>
                <w:color w:val="000000"/>
              </w:rPr>
              <w:t>гос.</w:t>
            </w:r>
            <w:r w:rsidRPr="002459F5">
              <w:t xml:space="preserve"> </w:t>
            </w:r>
            <w:r w:rsidRPr="002459F5">
              <w:rPr>
                <w:color w:val="000000"/>
              </w:rPr>
              <w:t>техн.</w:t>
            </w:r>
            <w:r w:rsidRPr="002459F5">
              <w:t xml:space="preserve"> </w:t>
            </w:r>
            <w:r w:rsidRPr="002459F5">
              <w:rPr>
                <w:color w:val="000000"/>
              </w:rPr>
              <w:t>университета</w:t>
            </w:r>
            <w:r w:rsidRPr="002459F5">
              <w:t xml:space="preserve"> </w:t>
            </w:r>
            <w:r w:rsidRPr="002459F5">
              <w:rPr>
                <w:color w:val="000000"/>
              </w:rPr>
              <w:t>им.Г.И.Носова,</w:t>
            </w:r>
            <w:r w:rsidRPr="002459F5">
              <w:t xml:space="preserve"> </w:t>
            </w:r>
            <w:r w:rsidRPr="002459F5">
              <w:rPr>
                <w:color w:val="000000"/>
              </w:rPr>
              <w:t>2019.</w:t>
            </w:r>
            <w:r w:rsidRPr="002459F5">
              <w:t xml:space="preserve"> </w:t>
            </w:r>
            <w:r w:rsidRPr="002459F5">
              <w:rPr>
                <w:color w:val="000000"/>
              </w:rPr>
              <w:t>-18</w:t>
            </w:r>
            <w:r w:rsidRPr="002459F5">
              <w:t xml:space="preserve"> </w:t>
            </w:r>
            <w:r w:rsidRPr="002459F5">
              <w:rPr>
                <w:color w:val="000000"/>
              </w:rPr>
              <w:t>с.</w:t>
            </w:r>
            <w:r w:rsidRPr="002459F5">
              <w:t xml:space="preserve"> </w:t>
            </w:r>
            <w:r w:rsidRPr="002459F5">
              <w:rPr>
                <w:color w:val="000000"/>
              </w:rPr>
              <w:t>(25</w:t>
            </w:r>
            <w:r w:rsidRPr="002459F5">
              <w:t xml:space="preserve"> </w:t>
            </w:r>
            <w:r w:rsidRPr="002459F5">
              <w:rPr>
                <w:color w:val="000000"/>
              </w:rPr>
              <w:t>шт.</w:t>
            </w:r>
            <w:r w:rsidRPr="002459F5">
              <w:t xml:space="preserve"> </w:t>
            </w:r>
            <w:r w:rsidRPr="002459F5">
              <w:rPr>
                <w:color w:val="000000"/>
              </w:rPr>
              <w:t>в</w:t>
            </w:r>
            <w:r w:rsidRPr="002459F5">
              <w:t xml:space="preserve"> </w:t>
            </w:r>
            <w:r w:rsidRPr="002459F5">
              <w:rPr>
                <w:color w:val="000000"/>
              </w:rPr>
              <w:t>библиотеке</w:t>
            </w:r>
            <w:r w:rsidRPr="002459F5">
              <w:t xml:space="preserve"> </w:t>
            </w:r>
            <w:r w:rsidRPr="002459F5">
              <w:rPr>
                <w:color w:val="000000"/>
              </w:rPr>
              <w:t>МГТУ).</w:t>
            </w:r>
            <w:r w:rsidRPr="002459F5">
              <w:t xml:space="preserve"> </w:t>
            </w:r>
          </w:p>
          <w:p w:rsidR="00655F3D" w:rsidRPr="002459F5" w:rsidRDefault="00655F3D" w:rsidP="004F54CA">
            <w:pPr>
              <w:ind w:firstLine="567"/>
              <w:jc w:val="both"/>
            </w:pPr>
          </w:p>
        </w:tc>
      </w:tr>
    </w:tbl>
    <w:p w:rsidR="00655F3D" w:rsidRDefault="00655F3D" w:rsidP="00655F3D">
      <w:pPr>
        <w:rPr>
          <w:b/>
        </w:rPr>
        <w:sectPr w:rsidR="00655F3D" w:rsidSect="00D27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F3D" w:rsidRPr="00655F3D" w:rsidRDefault="00655F3D" w:rsidP="00655F3D">
      <w:pPr>
        <w:rPr>
          <w:b/>
          <w:sz w:val="22"/>
          <w:szCs w:val="22"/>
        </w:rPr>
      </w:pPr>
      <w:r w:rsidRPr="00655F3D">
        <w:rPr>
          <w:b/>
          <w:sz w:val="22"/>
          <w:szCs w:val="22"/>
        </w:rPr>
        <w:lastRenderedPageBreak/>
        <w:t xml:space="preserve">г) Программное обеспечение и Интернет-ресурсы: </w:t>
      </w:r>
    </w:p>
    <w:p w:rsidR="00655F3D" w:rsidRPr="00655F3D" w:rsidRDefault="00655F3D" w:rsidP="00655F3D">
      <w:pPr>
        <w:contextualSpacing/>
        <w:rPr>
          <w:b/>
          <w:color w:val="000000"/>
          <w:sz w:val="22"/>
          <w:szCs w:val="22"/>
        </w:rPr>
      </w:pPr>
      <w:r w:rsidRPr="00655F3D">
        <w:rPr>
          <w:rStyle w:val="FontStyle21"/>
          <w:b/>
          <w:color w:val="000000"/>
          <w:sz w:val="22"/>
          <w:szCs w:val="22"/>
        </w:rPr>
        <w:t>Программное обеспечение</w:t>
      </w:r>
    </w:p>
    <w:tbl>
      <w:tblPr>
        <w:tblW w:w="9522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"/>
        <w:gridCol w:w="2097"/>
        <w:gridCol w:w="3000"/>
        <w:gridCol w:w="313"/>
        <w:gridCol w:w="3968"/>
        <w:gridCol w:w="24"/>
        <w:gridCol w:w="56"/>
      </w:tblGrid>
      <w:tr w:rsidR="00655F3D" w:rsidRPr="00655F3D" w:rsidTr="00655F3D">
        <w:trPr>
          <w:gridBefore w:val="1"/>
          <w:gridAfter w:val="1"/>
          <w:wBefore w:w="64" w:type="dxa"/>
          <w:wAfter w:w="56" w:type="dxa"/>
          <w:trHeight w:val="537"/>
        </w:trPr>
        <w:tc>
          <w:tcPr>
            <w:tcW w:w="2097" w:type="dxa"/>
            <w:vAlign w:val="center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Наименование ПО</w:t>
            </w:r>
          </w:p>
        </w:tc>
        <w:tc>
          <w:tcPr>
            <w:tcW w:w="3313" w:type="dxa"/>
            <w:gridSpan w:val="2"/>
            <w:vAlign w:val="center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№ договора</w:t>
            </w:r>
          </w:p>
        </w:tc>
        <w:tc>
          <w:tcPr>
            <w:tcW w:w="3992" w:type="dxa"/>
            <w:gridSpan w:val="2"/>
            <w:vAlign w:val="center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Срок действия лицензии</w:t>
            </w:r>
          </w:p>
        </w:tc>
      </w:tr>
      <w:tr w:rsidR="00655F3D" w:rsidRPr="00655F3D" w:rsidTr="00655F3D">
        <w:trPr>
          <w:gridBefore w:val="1"/>
          <w:gridAfter w:val="1"/>
          <w:wBefore w:w="64" w:type="dxa"/>
          <w:wAfter w:w="56" w:type="dxa"/>
        </w:trPr>
        <w:tc>
          <w:tcPr>
            <w:tcW w:w="2097" w:type="dxa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MS Windows 7</w:t>
            </w:r>
          </w:p>
        </w:tc>
        <w:tc>
          <w:tcPr>
            <w:tcW w:w="3313" w:type="dxa"/>
            <w:gridSpan w:val="2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Д-1227 от 08.10.2018</w:t>
            </w:r>
          </w:p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Д-757-17 от 27.06.2017</w:t>
            </w:r>
          </w:p>
        </w:tc>
        <w:tc>
          <w:tcPr>
            <w:tcW w:w="3992" w:type="dxa"/>
            <w:gridSpan w:val="2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11.10.2021</w:t>
            </w:r>
          </w:p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27.07.2018</w:t>
            </w:r>
          </w:p>
        </w:tc>
      </w:tr>
      <w:tr w:rsidR="00655F3D" w:rsidRPr="00655F3D" w:rsidTr="00655F3D">
        <w:trPr>
          <w:gridBefore w:val="1"/>
          <w:gridAfter w:val="1"/>
          <w:wBefore w:w="64" w:type="dxa"/>
          <w:wAfter w:w="56" w:type="dxa"/>
        </w:trPr>
        <w:tc>
          <w:tcPr>
            <w:tcW w:w="2097" w:type="dxa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MS Office 2007</w:t>
            </w:r>
          </w:p>
        </w:tc>
        <w:tc>
          <w:tcPr>
            <w:tcW w:w="3313" w:type="dxa"/>
            <w:gridSpan w:val="2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№ 135 от 17.09.2007</w:t>
            </w:r>
          </w:p>
        </w:tc>
        <w:tc>
          <w:tcPr>
            <w:tcW w:w="3992" w:type="dxa"/>
            <w:gridSpan w:val="2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бессрочно</w:t>
            </w:r>
          </w:p>
        </w:tc>
      </w:tr>
      <w:tr w:rsidR="00655F3D" w:rsidRPr="00655F3D" w:rsidTr="00655F3D">
        <w:trPr>
          <w:gridBefore w:val="1"/>
          <w:gridAfter w:val="1"/>
          <w:wBefore w:w="64" w:type="dxa"/>
          <w:wAfter w:w="56" w:type="dxa"/>
        </w:trPr>
        <w:tc>
          <w:tcPr>
            <w:tcW w:w="2097" w:type="dxa"/>
          </w:tcPr>
          <w:p w:rsidR="00655F3D" w:rsidRPr="00655F3D" w:rsidRDefault="00655F3D" w:rsidP="00655F3D">
            <w:r w:rsidRPr="00655F3D">
              <w:rPr>
                <w:sz w:val="22"/>
                <w:szCs w:val="22"/>
              </w:rPr>
              <w:t>FAR Manager</w:t>
            </w:r>
          </w:p>
        </w:tc>
        <w:tc>
          <w:tcPr>
            <w:tcW w:w="3313" w:type="dxa"/>
            <w:gridSpan w:val="2"/>
          </w:tcPr>
          <w:p w:rsidR="00655F3D" w:rsidRPr="00655F3D" w:rsidRDefault="00655F3D" w:rsidP="00655F3D">
            <w:r w:rsidRPr="00655F3D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992" w:type="dxa"/>
            <w:gridSpan w:val="2"/>
          </w:tcPr>
          <w:p w:rsidR="00655F3D" w:rsidRPr="00655F3D" w:rsidRDefault="00655F3D" w:rsidP="00655F3D">
            <w:r w:rsidRPr="00655F3D">
              <w:rPr>
                <w:sz w:val="22"/>
                <w:szCs w:val="22"/>
              </w:rPr>
              <w:t>бессрочно</w:t>
            </w:r>
          </w:p>
        </w:tc>
      </w:tr>
      <w:tr w:rsidR="00655F3D" w:rsidRPr="00655F3D" w:rsidTr="00655F3D">
        <w:trPr>
          <w:gridBefore w:val="1"/>
          <w:gridAfter w:val="1"/>
          <w:wBefore w:w="64" w:type="dxa"/>
          <w:wAfter w:w="56" w:type="dxa"/>
        </w:trPr>
        <w:tc>
          <w:tcPr>
            <w:tcW w:w="2097" w:type="dxa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7Zip</w:t>
            </w:r>
          </w:p>
        </w:tc>
        <w:tc>
          <w:tcPr>
            <w:tcW w:w="3313" w:type="dxa"/>
            <w:gridSpan w:val="2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992" w:type="dxa"/>
            <w:gridSpan w:val="2"/>
          </w:tcPr>
          <w:p w:rsidR="00655F3D" w:rsidRPr="00655F3D" w:rsidRDefault="00655F3D" w:rsidP="00655F3D">
            <w:pPr>
              <w:contextualSpacing/>
              <w:rPr>
                <w:color w:val="000000"/>
              </w:rPr>
            </w:pPr>
            <w:r w:rsidRPr="00655F3D">
              <w:rPr>
                <w:color w:val="000000"/>
                <w:sz w:val="22"/>
                <w:szCs w:val="22"/>
              </w:rPr>
              <w:t>бессрочно</w:t>
            </w:r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5"/>
        </w:trPr>
        <w:tc>
          <w:tcPr>
            <w:tcW w:w="95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55F3D" w:rsidRPr="00655F3D" w:rsidRDefault="00655F3D" w:rsidP="00655F3D">
            <w:pPr>
              <w:ind w:firstLine="756"/>
              <w:jc w:val="both"/>
            </w:pPr>
            <w:r w:rsidRPr="00655F3D">
              <w:rPr>
                <w:b/>
                <w:color w:val="000000"/>
                <w:sz w:val="22"/>
                <w:szCs w:val="22"/>
              </w:rPr>
              <w:t>Профессиональные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b/>
                <w:color w:val="000000"/>
                <w:sz w:val="22"/>
                <w:szCs w:val="22"/>
              </w:rPr>
              <w:t>базы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b/>
                <w:color w:val="000000"/>
                <w:sz w:val="22"/>
                <w:szCs w:val="22"/>
              </w:rPr>
              <w:t>данных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b/>
                <w:color w:val="000000"/>
                <w:sz w:val="22"/>
                <w:szCs w:val="22"/>
              </w:rPr>
              <w:t>и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b/>
                <w:color w:val="000000"/>
                <w:sz w:val="22"/>
                <w:szCs w:val="22"/>
              </w:rPr>
              <w:t>информационные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b/>
                <w:color w:val="000000"/>
                <w:sz w:val="22"/>
                <w:szCs w:val="22"/>
              </w:rPr>
              <w:t>справочные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b/>
                <w:color w:val="000000"/>
                <w:sz w:val="22"/>
                <w:szCs w:val="22"/>
              </w:rPr>
              <w:t>системы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270"/>
        </w:trPr>
        <w:tc>
          <w:tcPr>
            <w:tcW w:w="64" w:type="dxa"/>
          </w:tcPr>
          <w:p w:rsidR="00655F3D" w:rsidRPr="00655F3D" w:rsidRDefault="00655F3D" w:rsidP="00655F3D"/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center"/>
            </w:pPr>
            <w:r w:rsidRPr="00655F3D">
              <w:rPr>
                <w:color w:val="000000"/>
                <w:sz w:val="22"/>
                <w:szCs w:val="22"/>
              </w:rPr>
              <w:t>Название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курса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center"/>
            </w:pPr>
            <w:r w:rsidRPr="00655F3D">
              <w:rPr>
                <w:color w:val="000000"/>
                <w:sz w:val="22"/>
                <w:szCs w:val="22"/>
              </w:rPr>
              <w:t>Ссылка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14"/>
        </w:trPr>
        <w:tc>
          <w:tcPr>
            <w:tcW w:w="64" w:type="dxa"/>
          </w:tcPr>
          <w:p w:rsidR="00655F3D" w:rsidRPr="00655F3D" w:rsidRDefault="00655F3D" w:rsidP="00655F3D"/>
        </w:tc>
        <w:tc>
          <w:tcPr>
            <w:tcW w:w="50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Национальная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информационно-аналитическая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система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–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Российский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индекс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научного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цитирования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(РИНЦ)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  <w:rPr>
                <w:lang w:val="en-US"/>
              </w:rPr>
            </w:pPr>
            <w:r w:rsidRPr="00655F3D">
              <w:rPr>
                <w:color w:val="000000"/>
                <w:sz w:val="22"/>
                <w:szCs w:val="22"/>
                <w:lang w:val="en-US"/>
              </w:rPr>
              <w:t>URL:</w:t>
            </w:r>
            <w:r w:rsidRPr="00655F3D">
              <w:rPr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655F3D">
                <w:rPr>
                  <w:rStyle w:val="a6"/>
                  <w:sz w:val="22"/>
                  <w:szCs w:val="22"/>
                  <w:lang w:val="en-US"/>
                </w:rPr>
                <w:t>https://elibrary.ru/project_risc.asp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40"/>
        </w:trPr>
        <w:tc>
          <w:tcPr>
            <w:tcW w:w="64" w:type="dxa"/>
          </w:tcPr>
          <w:p w:rsidR="00655F3D" w:rsidRPr="00655F3D" w:rsidRDefault="00655F3D" w:rsidP="00655F3D">
            <w:pPr>
              <w:rPr>
                <w:lang w:val="en-US"/>
              </w:rPr>
            </w:pPr>
          </w:p>
        </w:tc>
        <w:tc>
          <w:tcPr>
            <w:tcW w:w="50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rPr>
                <w:lang w:val="en-US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rPr>
                <w:lang w:val="en-US"/>
              </w:rPr>
            </w:pPr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826"/>
        </w:trPr>
        <w:tc>
          <w:tcPr>
            <w:tcW w:w="64" w:type="dxa"/>
          </w:tcPr>
          <w:p w:rsidR="00655F3D" w:rsidRPr="00655F3D" w:rsidRDefault="00655F3D" w:rsidP="00655F3D">
            <w:pPr>
              <w:rPr>
                <w:lang w:val="en-US"/>
              </w:rPr>
            </w:pPr>
          </w:p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Поисковая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система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Академия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Google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(Google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Scholar)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  <w:rPr>
                <w:lang w:val="en-US"/>
              </w:rPr>
            </w:pPr>
            <w:r w:rsidRPr="00655F3D">
              <w:rPr>
                <w:color w:val="000000"/>
                <w:sz w:val="22"/>
                <w:szCs w:val="22"/>
                <w:lang w:val="en-US"/>
              </w:rPr>
              <w:t>URL:</w:t>
            </w:r>
            <w:r w:rsidRPr="00655F3D">
              <w:rPr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655F3D">
                <w:rPr>
                  <w:rStyle w:val="a6"/>
                  <w:sz w:val="22"/>
                  <w:szCs w:val="22"/>
                  <w:lang w:val="en-US"/>
                </w:rPr>
                <w:t>https://scholar.google.ru/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55"/>
        </w:trPr>
        <w:tc>
          <w:tcPr>
            <w:tcW w:w="64" w:type="dxa"/>
          </w:tcPr>
          <w:p w:rsidR="00655F3D" w:rsidRPr="00655F3D" w:rsidRDefault="00655F3D" w:rsidP="00655F3D">
            <w:pPr>
              <w:rPr>
                <w:lang w:val="en-US"/>
              </w:rPr>
            </w:pPr>
          </w:p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Информационная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система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-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Единое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окно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доступа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к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информационным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ресурсам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  <w:rPr>
                <w:lang w:val="en-US"/>
              </w:rPr>
            </w:pPr>
            <w:r w:rsidRPr="00655F3D">
              <w:rPr>
                <w:color w:val="000000"/>
                <w:sz w:val="22"/>
                <w:szCs w:val="22"/>
                <w:lang w:val="en-US"/>
              </w:rPr>
              <w:t>URL:</w:t>
            </w:r>
            <w:r w:rsidRPr="00655F3D">
              <w:rPr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655F3D">
                <w:rPr>
                  <w:rStyle w:val="a6"/>
                  <w:sz w:val="22"/>
                  <w:szCs w:val="22"/>
                  <w:lang w:val="en-US"/>
                </w:rPr>
                <w:t>http://window.edu.ru/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55"/>
        </w:trPr>
        <w:tc>
          <w:tcPr>
            <w:tcW w:w="64" w:type="dxa"/>
          </w:tcPr>
          <w:p w:rsidR="00655F3D" w:rsidRPr="00655F3D" w:rsidRDefault="00655F3D" w:rsidP="00655F3D">
            <w:pPr>
              <w:rPr>
                <w:lang w:val="en-US"/>
              </w:rPr>
            </w:pPr>
          </w:p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Электронные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ресурсы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библиотеки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МГТУ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им.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Г.И.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Носова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BC1CBC" w:rsidP="00655F3D">
            <w:pPr>
              <w:jc w:val="both"/>
            </w:pPr>
            <w:hyperlink r:id="rId17" w:history="1">
              <w:r w:rsidR="00655F3D" w:rsidRPr="00655F3D">
                <w:rPr>
                  <w:rStyle w:val="a6"/>
                  <w:sz w:val="22"/>
                  <w:szCs w:val="22"/>
                </w:rPr>
                <w:t>http://magtu.ru:8085/marcweb2/Default.asp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55"/>
        </w:trPr>
        <w:tc>
          <w:tcPr>
            <w:tcW w:w="64" w:type="dxa"/>
          </w:tcPr>
          <w:p w:rsidR="00655F3D" w:rsidRPr="00655F3D" w:rsidRDefault="00655F3D" w:rsidP="00655F3D"/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Российская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Государственная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библиотека.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Каталоги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BC1CBC" w:rsidP="00655F3D">
            <w:pPr>
              <w:jc w:val="both"/>
            </w:pPr>
            <w:hyperlink r:id="rId18" w:history="1">
              <w:r w:rsidR="00655F3D" w:rsidRPr="00655F3D">
                <w:rPr>
                  <w:rStyle w:val="a6"/>
                  <w:sz w:val="22"/>
                  <w:szCs w:val="22"/>
                </w:rPr>
                <w:t>https://www.rsl.ru/ru/4readers/catalogues/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55"/>
        </w:trPr>
        <w:tc>
          <w:tcPr>
            <w:tcW w:w="64" w:type="dxa"/>
          </w:tcPr>
          <w:p w:rsidR="00655F3D" w:rsidRPr="00655F3D" w:rsidRDefault="00655F3D" w:rsidP="00655F3D"/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Университетская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информационная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система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РОССИЯ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BC1CBC" w:rsidP="00655F3D">
            <w:pPr>
              <w:jc w:val="both"/>
            </w:pPr>
            <w:hyperlink r:id="rId19" w:history="1">
              <w:r w:rsidR="00655F3D" w:rsidRPr="00655F3D">
                <w:rPr>
                  <w:rStyle w:val="a6"/>
                  <w:sz w:val="22"/>
                  <w:szCs w:val="22"/>
                </w:rPr>
                <w:t>https://uisrussia.msu.ru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55"/>
        </w:trPr>
        <w:tc>
          <w:tcPr>
            <w:tcW w:w="64" w:type="dxa"/>
          </w:tcPr>
          <w:p w:rsidR="00655F3D" w:rsidRPr="00655F3D" w:rsidRDefault="00655F3D" w:rsidP="00655F3D"/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Международная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реферативная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полнотекстовая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справочная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база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данных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научных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изданий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«Scopus»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BC1CBC" w:rsidP="00655F3D">
            <w:pPr>
              <w:jc w:val="both"/>
            </w:pPr>
            <w:hyperlink r:id="rId20" w:history="1">
              <w:r w:rsidR="00655F3D" w:rsidRPr="00655F3D">
                <w:rPr>
                  <w:rStyle w:val="a6"/>
                  <w:sz w:val="22"/>
                  <w:szCs w:val="22"/>
                </w:rPr>
                <w:t>http://scopus.com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55"/>
        </w:trPr>
        <w:tc>
          <w:tcPr>
            <w:tcW w:w="64" w:type="dxa"/>
          </w:tcPr>
          <w:p w:rsidR="00655F3D" w:rsidRPr="00655F3D" w:rsidRDefault="00655F3D" w:rsidP="00655F3D"/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Международная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база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полнотекстовых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журналов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Springer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Journals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BC1CBC" w:rsidP="00655F3D">
            <w:pPr>
              <w:jc w:val="both"/>
            </w:pPr>
            <w:hyperlink r:id="rId21" w:history="1">
              <w:r w:rsidR="00655F3D" w:rsidRPr="00655F3D">
                <w:rPr>
                  <w:rStyle w:val="a6"/>
                  <w:sz w:val="22"/>
                  <w:szCs w:val="22"/>
                </w:rPr>
                <w:t>http://link.springer.com/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55"/>
        </w:trPr>
        <w:tc>
          <w:tcPr>
            <w:tcW w:w="64" w:type="dxa"/>
          </w:tcPr>
          <w:p w:rsidR="00655F3D" w:rsidRPr="00655F3D" w:rsidRDefault="00655F3D" w:rsidP="00655F3D"/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Международная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база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справочных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изданий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по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всем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отраслям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знаний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SpringerReference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BC1CBC" w:rsidP="00655F3D">
            <w:pPr>
              <w:jc w:val="both"/>
            </w:pPr>
            <w:hyperlink r:id="rId22" w:history="1">
              <w:r w:rsidR="00655F3D" w:rsidRPr="00655F3D">
                <w:rPr>
                  <w:rStyle w:val="a6"/>
                  <w:sz w:val="22"/>
                  <w:szCs w:val="22"/>
                </w:rPr>
                <w:t>http://www.springer.com/references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55"/>
        </w:trPr>
        <w:tc>
          <w:tcPr>
            <w:tcW w:w="64" w:type="dxa"/>
          </w:tcPr>
          <w:p w:rsidR="00655F3D" w:rsidRPr="00655F3D" w:rsidRDefault="00655F3D" w:rsidP="00655F3D"/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Электронная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база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периодических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изданий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East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View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Information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Services,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ООО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«ИВИС»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BC1CBC" w:rsidP="00655F3D">
            <w:pPr>
              <w:jc w:val="both"/>
            </w:pPr>
            <w:hyperlink r:id="rId23" w:history="1">
              <w:r w:rsidR="00655F3D" w:rsidRPr="00655F3D">
                <w:rPr>
                  <w:rStyle w:val="a6"/>
                  <w:sz w:val="22"/>
                  <w:szCs w:val="22"/>
                </w:rPr>
                <w:t>https://dlib.eastview.com/</w:t>
              </w:r>
            </w:hyperlink>
          </w:p>
        </w:tc>
      </w:tr>
      <w:tr w:rsidR="00655F3D" w:rsidRPr="00655F3D" w:rsidTr="00655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80" w:type="dxa"/>
          <w:trHeight w:hRule="exact" w:val="555"/>
        </w:trPr>
        <w:tc>
          <w:tcPr>
            <w:tcW w:w="64" w:type="dxa"/>
          </w:tcPr>
          <w:p w:rsidR="00655F3D" w:rsidRPr="00655F3D" w:rsidRDefault="00655F3D" w:rsidP="00655F3D"/>
        </w:tc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655F3D" w:rsidP="00655F3D">
            <w:pPr>
              <w:jc w:val="both"/>
            </w:pPr>
            <w:r w:rsidRPr="00655F3D">
              <w:rPr>
                <w:color w:val="000000"/>
                <w:sz w:val="22"/>
                <w:szCs w:val="22"/>
              </w:rPr>
              <w:t>Международная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наукометрическая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реферативная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полнотекстовая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база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данных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научных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изданий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«Web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of</w:t>
            </w:r>
            <w:r w:rsidRPr="00655F3D">
              <w:rPr>
                <w:sz w:val="22"/>
                <w:szCs w:val="22"/>
              </w:rPr>
              <w:t xml:space="preserve"> </w:t>
            </w:r>
            <w:r w:rsidRPr="00655F3D">
              <w:rPr>
                <w:color w:val="000000"/>
                <w:sz w:val="22"/>
                <w:szCs w:val="22"/>
              </w:rPr>
              <w:t>science»</w:t>
            </w:r>
            <w:r w:rsidRPr="00655F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5F3D" w:rsidRPr="00655F3D" w:rsidRDefault="00BC1CBC" w:rsidP="00655F3D">
            <w:pPr>
              <w:jc w:val="both"/>
            </w:pPr>
            <w:hyperlink r:id="rId24" w:history="1">
              <w:r w:rsidR="00655F3D" w:rsidRPr="00655F3D">
                <w:rPr>
                  <w:rStyle w:val="a6"/>
                  <w:sz w:val="22"/>
                  <w:szCs w:val="22"/>
                </w:rPr>
                <w:t>http://webofscience.com</w:t>
              </w:r>
            </w:hyperlink>
          </w:p>
        </w:tc>
      </w:tr>
    </w:tbl>
    <w:p w:rsidR="00F84B79" w:rsidRPr="00655F3D" w:rsidRDefault="00F84B79" w:rsidP="00655F3D">
      <w:pPr>
        <w:pStyle w:val="10"/>
        <w:numPr>
          <w:ilvl w:val="0"/>
          <w:numId w:val="0"/>
        </w:numPr>
        <w:spacing w:before="0" w:after="0" w:line="240" w:lineRule="auto"/>
        <w:rPr>
          <w:color w:val="000000"/>
          <w:sz w:val="22"/>
          <w:szCs w:val="22"/>
        </w:rPr>
      </w:pPr>
      <w:r w:rsidRPr="00655F3D">
        <w:rPr>
          <w:rStyle w:val="FontStyle14"/>
          <w:b/>
          <w:color w:val="000000" w:themeColor="text1"/>
          <w:sz w:val="22"/>
          <w:szCs w:val="22"/>
        </w:rPr>
        <w:t xml:space="preserve">9 Материально-техническое обеспечение </w:t>
      </w:r>
      <w:r w:rsidR="0012500D" w:rsidRPr="00655F3D">
        <w:rPr>
          <w:sz w:val="22"/>
          <w:szCs w:val="22"/>
        </w:rPr>
        <w:t xml:space="preserve">производственной </w:t>
      </w:r>
      <w:r w:rsidR="0012500D" w:rsidRPr="00655F3D">
        <w:rPr>
          <w:color w:val="000000"/>
          <w:sz w:val="22"/>
          <w:szCs w:val="22"/>
        </w:rPr>
        <w:t>- практики по получению профессиональных умений и опыта профессиональной деятельности</w:t>
      </w:r>
    </w:p>
    <w:p w:rsidR="00BC1CBC" w:rsidRPr="00BC1CBC" w:rsidRDefault="00BC1CBC" w:rsidP="00BC1CB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1CBC">
        <w:rPr>
          <w:color w:val="000000"/>
          <w:lang w:eastAsia="en-US"/>
        </w:rPr>
        <w:t>Материально-техническое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обеспечение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базы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практики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–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организации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дошкольного,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общего,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дополнительного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образования,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учреждения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организации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специального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инклюзивного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образования,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научно-исследовательская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лаборатория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коррекционной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педагогики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кафедры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-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позволяет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в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полном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объеме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реализовать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цели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задачи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практики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и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сформировать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соответствующие</w:t>
      </w:r>
      <w:r w:rsidRPr="00BC1CBC">
        <w:rPr>
          <w:rFonts w:ascii="Calibri" w:hAnsi="Calibri"/>
          <w:sz w:val="22"/>
          <w:szCs w:val="22"/>
          <w:lang w:eastAsia="en-US"/>
        </w:rPr>
        <w:t xml:space="preserve"> </w:t>
      </w:r>
      <w:r w:rsidRPr="00BC1CBC">
        <w:rPr>
          <w:color w:val="000000"/>
          <w:lang w:eastAsia="en-US"/>
        </w:rPr>
        <w:t>компетенции.</w:t>
      </w:r>
    </w:p>
    <w:p w:rsidR="00BC1CBC" w:rsidRDefault="00BC1CBC" w:rsidP="00655F3D">
      <w:pPr>
        <w:rPr>
          <w:sz w:val="22"/>
          <w:szCs w:val="22"/>
        </w:rPr>
      </w:pPr>
    </w:p>
    <w:p w:rsidR="0012500D" w:rsidRPr="00655F3D" w:rsidRDefault="0012500D" w:rsidP="00655F3D">
      <w:pPr>
        <w:rPr>
          <w:sz w:val="22"/>
          <w:szCs w:val="22"/>
        </w:rPr>
      </w:pPr>
      <w:r w:rsidRPr="00655F3D">
        <w:rPr>
          <w:sz w:val="22"/>
          <w:szCs w:val="22"/>
        </w:rPr>
        <w:t>Индивидуальные и групповые консультации, самостоятельная работа студентов осуще</w:t>
      </w:r>
      <w:r w:rsidR="00655F3D" w:rsidRPr="00655F3D">
        <w:rPr>
          <w:sz w:val="22"/>
          <w:szCs w:val="22"/>
        </w:rPr>
        <w:t>ствляется на базе МГТУ им. Г.И. </w:t>
      </w:r>
      <w:r w:rsidRPr="00655F3D">
        <w:rPr>
          <w:sz w:val="22"/>
          <w:szCs w:val="22"/>
        </w:rPr>
        <w:t>Носова.</w:t>
      </w:r>
    </w:p>
    <w:p w:rsidR="0012500D" w:rsidRDefault="0012500D" w:rsidP="00655F3D">
      <w:pPr>
        <w:rPr>
          <w:sz w:val="22"/>
          <w:szCs w:val="22"/>
        </w:rPr>
      </w:pPr>
      <w:r w:rsidRPr="00655F3D">
        <w:rPr>
          <w:sz w:val="22"/>
          <w:szCs w:val="22"/>
        </w:rPr>
        <w:t>Материально-техническое обеспечение на базе МГТУ</w:t>
      </w:r>
      <w:r w:rsidR="00655F3D" w:rsidRPr="00655F3D">
        <w:rPr>
          <w:sz w:val="22"/>
          <w:szCs w:val="22"/>
        </w:rPr>
        <w:t>им. Г.И.Носова</w:t>
      </w:r>
      <w:r w:rsidRPr="00655F3D">
        <w:rPr>
          <w:sz w:val="22"/>
          <w:szCs w:val="22"/>
        </w:rPr>
        <w:t>:</w:t>
      </w:r>
    </w:p>
    <w:p w:rsidR="00BC1CBC" w:rsidRDefault="00BC1CBC" w:rsidP="00655F3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3"/>
      </w:tblGrid>
      <w:tr w:rsidR="00BC1CBC" w:rsidRPr="00BC1CBC" w:rsidTr="00B71FEF">
        <w:tc>
          <w:tcPr>
            <w:tcW w:w="1561" w:type="pct"/>
          </w:tcPr>
          <w:p w:rsidR="00BC1CBC" w:rsidRPr="00BC1CBC" w:rsidRDefault="00BC1CBC" w:rsidP="00BC1CBC">
            <w:pPr>
              <w:widowControl w:val="0"/>
              <w:jc w:val="both"/>
            </w:pPr>
            <w:r w:rsidRPr="00BC1CBC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Мультимедийные средства хранения, передачи  и представления информации.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Комплекс тестовых заданий для проведения промежуточных и рубежных контролей.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Персональные компьютеры  с пакетом MS Office, выходом в Интернет и с доступом в электронную информационно-</w:t>
            </w:r>
            <w:r w:rsidRPr="00BC1CBC">
              <w:lastRenderedPageBreak/>
              <w:t>образовательную среду университета.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Оборудование для проведения он-лайн занятий: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Настольный спикерфон PlantronocsCalistro 620 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Документ камера AverMediaAverVisionU15, Epson 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Графический планшет WacomIntuosPTH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Веб-камера Logitech HD Pro C920 Lod-960-000769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Система настольная акустическая GeniusSW-S2/1 200RMS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Видеокамера купольная PraxisPP-2010L 4-9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Аудиосистема с петличным радиомикрофоном ArthurFortyU-960B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Система интерактивная SmartBoard480 (экран+проектор)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Поворотная веб-камера с потолочным подвесомLogitechBCC950 loG-960-000867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Комплект для передачи сигнала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Пульт управления презентацией LogitechWirelessPresenterR400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Стереогарнитура (микрофон с шумоподавлением)</w:t>
            </w:r>
          </w:p>
          <w:p w:rsidR="00BC1CBC" w:rsidRPr="00BC1CBC" w:rsidRDefault="00BC1CBC" w:rsidP="00BC1CBC">
            <w:pPr>
              <w:widowControl w:val="0"/>
              <w:jc w:val="both"/>
            </w:pPr>
            <w:r w:rsidRPr="00BC1CBC">
              <w:t>Источник бесперебойного питания POWERCOMIMD-1500AP</w:t>
            </w:r>
          </w:p>
        </w:tc>
      </w:tr>
      <w:tr w:rsidR="00BC1CBC" w:rsidRPr="00BC1CBC" w:rsidTr="00B71FEF">
        <w:tc>
          <w:tcPr>
            <w:tcW w:w="1561" w:type="pct"/>
          </w:tcPr>
          <w:p w:rsidR="00BC1CBC" w:rsidRPr="00BC1CBC" w:rsidRDefault="00BC1CBC" w:rsidP="00BC1CBC">
            <w:pPr>
              <w:widowControl w:val="0"/>
              <w:contextualSpacing/>
              <w:jc w:val="both"/>
            </w:pPr>
            <w:r w:rsidRPr="00BC1CBC">
              <w:lastRenderedPageBreak/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BC1CBC" w:rsidRPr="00BC1CBC" w:rsidRDefault="00BC1CBC" w:rsidP="00BC1CBC">
            <w:pPr>
              <w:widowControl w:val="0"/>
              <w:contextualSpacing/>
              <w:jc w:val="both"/>
            </w:pPr>
            <w:r w:rsidRPr="00BC1CBC"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BC1CBC" w:rsidRPr="00BC1CBC" w:rsidTr="00B71FEF">
        <w:tc>
          <w:tcPr>
            <w:tcW w:w="1561" w:type="pct"/>
          </w:tcPr>
          <w:p w:rsidR="00BC1CBC" w:rsidRPr="00BC1CBC" w:rsidRDefault="00BC1CBC" w:rsidP="00BC1CBC">
            <w:pPr>
              <w:widowControl w:val="0"/>
              <w:contextualSpacing/>
              <w:jc w:val="both"/>
            </w:pPr>
            <w:r w:rsidRPr="00BC1CB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BC1CBC" w:rsidRPr="00BC1CBC" w:rsidRDefault="00BC1CBC" w:rsidP="00BC1CBC">
            <w:pPr>
              <w:widowControl w:val="0"/>
              <w:contextualSpacing/>
              <w:jc w:val="both"/>
            </w:pPr>
            <w:r w:rsidRPr="00BC1CBC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C1CBC" w:rsidRDefault="00BC1CBC" w:rsidP="00655F3D">
      <w:pPr>
        <w:rPr>
          <w:sz w:val="22"/>
          <w:szCs w:val="22"/>
        </w:rPr>
      </w:pPr>
    </w:p>
    <w:p w:rsidR="00BC1CBC" w:rsidRPr="00655F3D" w:rsidRDefault="00BC1CBC" w:rsidP="00655F3D">
      <w:pPr>
        <w:rPr>
          <w:sz w:val="22"/>
          <w:szCs w:val="22"/>
        </w:rPr>
      </w:pPr>
    </w:p>
    <w:p w:rsidR="00655F3D" w:rsidRDefault="00655F3D" w:rsidP="00B25C32">
      <w:pPr>
        <w:jc w:val="both"/>
        <w:sectPr w:rsidR="00655F3D" w:rsidSect="00D27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14AF3" w:rsidRDefault="00F14AF3" w:rsidP="00F14AF3">
      <w:pPr>
        <w:pStyle w:val="10"/>
        <w:numPr>
          <w:ilvl w:val="0"/>
          <w:numId w:val="36"/>
        </w:numPr>
        <w:suppressAutoHyphens/>
        <w:spacing w:before="0"/>
        <w:ind w:left="567"/>
        <w:jc w:val="right"/>
        <w:rPr>
          <w:b w:val="0"/>
          <w:color w:val="000000"/>
        </w:rPr>
      </w:pPr>
      <w:r>
        <w:rPr>
          <w:b w:val="0"/>
          <w:color w:val="000000"/>
        </w:rPr>
        <w:lastRenderedPageBreak/>
        <w:t>ПРИЛОЖЕНИЕ</w:t>
      </w:r>
    </w:p>
    <w:p w:rsidR="00F14AF3" w:rsidRPr="007815FF" w:rsidRDefault="00F14AF3" w:rsidP="00F14AF3">
      <w:pPr>
        <w:pStyle w:val="10"/>
        <w:numPr>
          <w:ilvl w:val="0"/>
          <w:numId w:val="36"/>
        </w:numPr>
        <w:suppressAutoHyphens/>
        <w:spacing w:before="0"/>
        <w:ind w:left="567"/>
        <w:jc w:val="center"/>
        <w:rPr>
          <w:b w:val="0"/>
          <w:color w:val="000000"/>
        </w:rPr>
      </w:pPr>
      <w:r w:rsidRPr="007815FF">
        <w:rPr>
          <w:b w:val="0"/>
          <w:color w:val="000000"/>
        </w:rPr>
        <w:t>Министерство науки и высшего образования Российской Федерации</w:t>
      </w:r>
    </w:p>
    <w:p w:rsidR="00F14AF3" w:rsidRPr="007815FF" w:rsidRDefault="00F14AF3" w:rsidP="00F14AF3">
      <w:pPr>
        <w:jc w:val="center"/>
        <w:rPr>
          <w:color w:val="000000"/>
        </w:rPr>
      </w:pPr>
      <w:r w:rsidRPr="007815FF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F14AF3" w:rsidRPr="007815FF" w:rsidRDefault="00F14AF3" w:rsidP="00F14AF3">
      <w:pPr>
        <w:jc w:val="center"/>
        <w:rPr>
          <w:color w:val="000000"/>
        </w:rPr>
      </w:pPr>
      <w:r w:rsidRPr="007815FF">
        <w:rPr>
          <w:color w:val="000000"/>
        </w:rPr>
        <w:t>высшего образования</w:t>
      </w:r>
    </w:p>
    <w:p w:rsidR="00F14AF3" w:rsidRPr="007815FF" w:rsidRDefault="00F14AF3" w:rsidP="00F14AF3">
      <w:pPr>
        <w:jc w:val="center"/>
        <w:rPr>
          <w:b/>
          <w:color w:val="000000"/>
        </w:rPr>
      </w:pPr>
      <w:r w:rsidRPr="007815FF">
        <w:rPr>
          <w:color w:val="000000"/>
        </w:rPr>
        <w:t xml:space="preserve"> </w:t>
      </w:r>
      <w:r w:rsidRPr="007815FF">
        <w:rPr>
          <w:b/>
          <w:color w:val="000000"/>
        </w:rPr>
        <w:t>«Магнитогорский государственный</w:t>
      </w:r>
      <w:r w:rsidR="00655F3D">
        <w:rPr>
          <w:b/>
          <w:color w:val="000000"/>
        </w:rPr>
        <w:t xml:space="preserve"> технический университет им. Г.И. </w:t>
      </w:r>
      <w:r w:rsidRPr="007815FF">
        <w:rPr>
          <w:b/>
          <w:color w:val="000000"/>
        </w:rPr>
        <w:t>Носова»</w:t>
      </w: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color w:val="000000"/>
        </w:rPr>
      </w:pPr>
      <w:r w:rsidRPr="007815FF">
        <w:rPr>
          <w:color w:val="000000"/>
        </w:rPr>
        <w:t>(ФГБОУ ВО «МГТУ</w:t>
      </w:r>
      <w:r w:rsidR="00655F3D">
        <w:rPr>
          <w:color w:val="000000"/>
        </w:rPr>
        <w:t xml:space="preserve"> им. Г.И.Носова</w:t>
      </w:r>
      <w:r w:rsidRPr="007815FF">
        <w:rPr>
          <w:color w:val="000000"/>
        </w:rPr>
        <w:t>»)</w:t>
      </w: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color w:val="000000"/>
        </w:rPr>
      </w:pPr>
    </w:p>
    <w:p w:rsidR="00F14AF3" w:rsidRPr="00655F3D" w:rsidRDefault="00F14AF3" w:rsidP="00F14AF3">
      <w:pPr>
        <w:autoSpaceDE w:val="0"/>
        <w:autoSpaceDN w:val="0"/>
        <w:adjustRightInd w:val="0"/>
        <w:jc w:val="center"/>
        <w:rPr>
          <w:color w:val="000000"/>
        </w:rPr>
      </w:pPr>
      <w:r w:rsidRPr="007815FF">
        <w:rPr>
          <w:color w:val="000000"/>
        </w:rPr>
        <w:t xml:space="preserve">Кафедра </w:t>
      </w:r>
      <w:r w:rsidR="00655F3D" w:rsidRPr="00655F3D">
        <w:rPr>
          <w:color w:val="000000"/>
        </w:rPr>
        <w:t>________________________________________</w:t>
      </w:r>
    </w:p>
    <w:p w:rsidR="00F14AF3" w:rsidRPr="007815FF" w:rsidRDefault="00F14AF3" w:rsidP="00F14AF3">
      <w:pPr>
        <w:autoSpaceDE w:val="0"/>
        <w:autoSpaceDN w:val="0"/>
        <w:adjustRightInd w:val="0"/>
        <w:ind w:left="4253"/>
        <w:rPr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4AF3" w:rsidRDefault="00F14AF3" w:rsidP="00F14AF3">
      <w:pPr>
        <w:autoSpaceDE w:val="0"/>
        <w:autoSpaceDN w:val="0"/>
        <w:adjustRightInd w:val="0"/>
        <w:jc w:val="center"/>
        <w:rPr>
          <w:b/>
          <w:bCs/>
        </w:rPr>
      </w:pPr>
    </w:p>
    <w:p w:rsidR="00F14AF3" w:rsidRDefault="00F14AF3" w:rsidP="00F14AF3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105DEE">
        <w:rPr>
          <w:b/>
          <w:bCs/>
          <w:caps/>
          <w:sz w:val="28"/>
          <w:szCs w:val="28"/>
        </w:rPr>
        <w:t xml:space="preserve">ОТЧЕТ </w:t>
      </w:r>
    </w:p>
    <w:p w:rsidR="00F14AF3" w:rsidRPr="006C7DE2" w:rsidRDefault="00F14AF3" w:rsidP="00F14AF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C7DE2">
        <w:rPr>
          <w:b/>
          <w:bCs/>
        </w:rPr>
        <w:t xml:space="preserve">ПО </w:t>
      </w:r>
      <w:r w:rsidRPr="006C7DE2">
        <w:rPr>
          <w:b/>
          <w:lang w:eastAsia="ar-SA"/>
        </w:rPr>
        <w:t xml:space="preserve">ПРОИЗВОДСТВЕННОЙ </w:t>
      </w:r>
      <w:r w:rsidRPr="006C7DE2">
        <w:rPr>
          <w:b/>
          <w:color w:val="000000"/>
        </w:rPr>
        <w:t xml:space="preserve">- ПРАКТИКЕ </w:t>
      </w:r>
    </w:p>
    <w:p w:rsidR="00F14AF3" w:rsidRPr="006C7DE2" w:rsidRDefault="00F14AF3" w:rsidP="00F14AF3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6C7DE2">
        <w:rPr>
          <w:b/>
          <w:color w:val="000000"/>
        </w:rPr>
        <w:t>по получению профессиональных умений и опыта профессиональной деятельности</w:t>
      </w:r>
    </w:p>
    <w:p w:rsidR="00F14AF3" w:rsidRDefault="00F14AF3" w:rsidP="00F14AF3">
      <w:pPr>
        <w:autoSpaceDE w:val="0"/>
        <w:autoSpaceDN w:val="0"/>
        <w:adjustRightInd w:val="0"/>
        <w:jc w:val="center"/>
        <w:rPr>
          <w:bCs/>
        </w:rPr>
      </w:pPr>
    </w:p>
    <w:p w:rsidR="00F14AF3" w:rsidRDefault="00F14AF3" w:rsidP="00F14AF3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</w:p>
    <w:p w:rsidR="00F14AF3" w:rsidRDefault="00F14AF3" w:rsidP="00F14AF3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</w:p>
    <w:p w:rsidR="00F14AF3" w:rsidRDefault="00F14AF3" w:rsidP="00F14AF3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</w:p>
    <w:p w:rsidR="00F14AF3" w:rsidRDefault="00F14AF3" w:rsidP="00F14AF3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</w:p>
    <w:p w:rsidR="00F14AF3" w:rsidRDefault="00F14AF3" w:rsidP="00F14AF3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</w:p>
    <w:p w:rsidR="00F14AF3" w:rsidRPr="007815FF" w:rsidRDefault="00F14AF3" w:rsidP="00F14AF3">
      <w:pPr>
        <w:autoSpaceDE w:val="0"/>
        <w:autoSpaceDN w:val="0"/>
        <w:adjustRightInd w:val="0"/>
        <w:rPr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rPr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rPr>
          <w:color w:val="000000"/>
        </w:rPr>
      </w:pPr>
      <w:r w:rsidRPr="007815FF">
        <w:rPr>
          <w:color w:val="000000"/>
        </w:rPr>
        <w:t xml:space="preserve">Исполнитель:__________________, студент   курса, группа </w:t>
      </w:r>
    </w:p>
    <w:p w:rsidR="00F14AF3" w:rsidRPr="007815FF" w:rsidRDefault="00F14AF3" w:rsidP="00F14AF3">
      <w:pPr>
        <w:autoSpaceDE w:val="0"/>
        <w:autoSpaceDN w:val="0"/>
        <w:adjustRightInd w:val="0"/>
        <w:ind w:left="2268"/>
        <w:rPr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rPr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815FF">
        <w:rPr>
          <w:color w:val="000000"/>
        </w:rPr>
        <w:t>Руководитель практики: __</w:t>
      </w:r>
      <w:r w:rsidRPr="007815FF">
        <w:rPr>
          <w:color w:val="000000"/>
          <w:sz w:val="22"/>
          <w:szCs w:val="22"/>
        </w:rPr>
        <w:t xml:space="preserve"> </w:t>
      </w:r>
    </w:p>
    <w:p w:rsidR="00F14AF3" w:rsidRPr="007815FF" w:rsidRDefault="00F14AF3" w:rsidP="00F14A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815FF">
        <w:rPr>
          <w:color w:val="000000"/>
          <w:sz w:val="22"/>
          <w:szCs w:val="22"/>
        </w:rPr>
        <w:t xml:space="preserve">Период прохождения производственной практики </w:t>
      </w:r>
    </w:p>
    <w:p w:rsidR="00F14AF3" w:rsidRPr="007815FF" w:rsidRDefault="00F14AF3" w:rsidP="00F14AF3">
      <w:pPr>
        <w:autoSpaceDE w:val="0"/>
        <w:autoSpaceDN w:val="0"/>
        <w:adjustRightInd w:val="0"/>
        <w:rPr>
          <w:color w:val="000000"/>
        </w:rPr>
      </w:pPr>
    </w:p>
    <w:p w:rsidR="00F14AF3" w:rsidRPr="007815FF" w:rsidRDefault="00F14AF3" w:rsidP="00F14AF3">
      <w:pPr>
        <w:autoSpaceDE w:val="0"/>
        <w:autoSpaceDN w:val="0"/>
        <w:adjustRightInd w:val="0"/>
        <w:rPr>
          <w:color w:val="000000"/>
        </w:rPr>
      </w:pPr>
      <w:r w:rsidRPr="007815FF">
        <w:rPr>
          <w:color w:val="000000"/>
        </w:rPr>
        <w:t>Работа защищена «___» _</w:t>
      </w:r>
      <w:r w:rsidRPr="00655F3D">
        <w:rPr>
          <w:color w:val="000000"/>
        </w:rPr>
        <w:t>_______</w:t>
      </w:r>
      <w:r w:rsidR="00655F3D">
        <w:rPr>
          <w:color w:val="000000"/>
        </w:rPr>
        <w:t>_ 20______ г. с оценкой _____________</w:t>
      </w:r>
      <w:r w:rsidRPr="007815FF">
        <w:rPr>
          <w:color w:val="000000"/>
        </w:rPr>
        <w:t xml:space="preserve">/ </w:t>
      </w:r>
    </w:p>
    <w:p w:rsidR="00F14AF3" w:rsidRPr="007815FF" w:rsidRDefault="00F14AF3" w:rsidP="00F14AF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815FF">
        <w:rPr>
          <w:color w:val="000000"/>
          <w:sz w:val="20"/>
          <w:szCs w:val="20"/>
        </w:rPr>
        <w:t xml:space="preserve">                                      </w:t>
      </w:r>
      <w:r w:rsidR="00655F3D">
        <w:rPr>
          <w:color w:val="000000"/>
          <w:sz w:val="20"/>
          <w:szCs w:val="20"/>
        </w:rPr>
        <w:t xml:space="preserve">                                                                 (оценка)       </w:t>
      </w:r>
      <w:r w:rsidRPr="007815FF">
        <w:rPr>
          <w:color w:val="000000"/>
          <w:sz w:val="20"/>
          <w:szCs w:val="20"/>
        </w:rPr>
        <w:t>(подпись)</w:t>
      </w:r>
    </w:p>
    <w:p w:rsidR="00F14AF3" w:rsidRPr="007815FF" w:rsidRDefault="00F14AF3" w:rsidP="00F14AF3">
      <w:pPr>
        <w:jc w:val="center"/>
        <w:rPr>
          <w:color w:val="000000"/>
        </w:rPr>
      </w:pPr>
    </w:p>
    <w:p w:rsidR="00F14AF3" w:rsidRPr="007815FF" w:rsidRDefault="00F14AF3" w:rsidP="00F14AF3">
      <w:pPr>
        <w:jc w:val="center"/>
        <w:rPr>
          <w:color w:val="000000"/>
        </w:rPr>
      </w:pPr>
    </w:p>
    <w:p w:rsidR="00F14AF3" w:rsidRPr="007815FF" w:rsidRDefault="00F14AF3" w:rsidP="00F14AF3">
      <w:pPr>
        <w:jc w:val="center"/>
        <w:rPr>
          <w:color w:val="000000"/>
        </w:rPr>
      </w:pPr>
    </w:p>
    <w:p w:rsidR="00F14AF3" w:rsidRPr="007815FF" w:rsidRDefault="00F14AF3" w:rsidP="00F14AF3">
      <w:pPr>
        <w:jc w:val="center"/>
        <w:rPr>
          <w:color w:val="000000"/>
        </w:rPr>
      </w:pPr>
    </w:p>
    <w:p w:rsidR="00F14AF3" w:rsidRPr="007815FF" w:rsidRDefault="00F14AF3" w:rsidP="00F14AF3">
      <w:pPr>
        <w:jc w:val="center"/>
        <w:rPr>
          <w:color w:val="000000"/>
        </w:rPr>
      </w:pPr>
    </w:p>
    <w:p w:rsidR="00F14AF3" w:rsidRDefault="00F14AF3" w:rsidP="00F14AF3">
      <w:pPr>
        <w:jc w:val="center"/>
        <w:rPr>
          <w:color w:val="000000"/>
        </w:rPr>
      </w:pPr>
    </w:p>
    <w:p w:rsidR="00655F3D" w:rsidRDefault="00655F3D" w:rsidP="00F14AF3">
      <w:pPr>
        <w:jc w:val="center"/>
        <w:rPr>
          <w:color w:val="000000"/>
        </w:rPr>
      </w:pPr>
    </w:p>
    <w:p w:rsidR="00655F3D" w:rsidRDefault="00655F3D" w:rsidP="00F14AF3">
      <w:pPr>
        <w:jc w:val="center"/>
        <w:rPr>
          <w:color w:val="000000"/>
        </w:rPr>
      </w:pPr>
    </w:p>
    <w:p w:rsidR="00655F3D" w:rsidRDefault="00655F3D" w:rsidP="00F14AF3">
      <w:pPr>
        <w:jc w:val="center"/>
        <w:rPr>
          <w:color w:val="000000"/>
        </w:rPr>
      </w:pPr>
    </w:p>
    <w:p w:rsidR="00655F3D" w:rsidRDefault="00655F3D" w:rsidP="00F14AF3">
      <w:pPr>
        <w:jc w:val="center"/>
        <w:rPr>
          <w:color w:val="000000"/>
        </w:rPr>
      </w:pPr>
    </w:p>
    <w:p w:rsidR="00655F3D" w:rsidRDefault="00655F3D" w:rsidP="00F14AF3">
      <w:pPr>
        <w:jc w:val="center"/>
        <w:rPr>
          <w:color w:val="000000"/>
        </w:rPr>
      </w:pPr>
    </w:p>
    <w:p w:rsidR="00655F3D" w:rsidRPr="007815FF" w:rsidRDefault="00655F3D" w:rsidP="00F14AF3">
      <w:pPr>
        <w:jc w:val="center"/>
        <w:rPr>
          <w:color w:val="000000"/>
        </w:rPr>
      </w:pPr>
    </w:p>
    <w:p w:rsidR="00F14AF3" w:rsidRPr="007815FF" w:rsidRDefault="00F14AF3" w:rsidP="00F14AF3">
      <w:pPr>
        <w:jc w:val="center"/>
        <w:rPr>
          <w:color w:val="000000"/>
        </w:rPr>
      </w:pPr>
      <w:r>
        <w:rPr>
          <w:color w:val="000000"/>
        </w:rPr>
        <w:t>Магнитогорск, 20</w:t>
      </w:r>
      <w:r w:rsidR="00655F3D">
        <w:rPr>
          <w:color w:val="000000"/>
        </w:rPr>
        <w:t>____</w:t>
      </w:r>
    </w:p>
    <w:sectPr w:rsidR="00F14AF3" w:rsidRPr="007815FF" w:rsidSect="00D2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4CE329A"/>
    <w:multiLevelType w:val="hybridMultilevel"/>
    <w:tmpl w:val="90EA071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A2186F"/>
    <w:multiLevelType w:val="hybridMultilevel"/>
    <w:tmpl w:val="FBF6A824"/>
    <w:lvl w:ilvl="0" w:tplc="4EB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24C6616"/>
    <w:multiLevelType w:val="hybridMultilevel"/>
    <w:tmpl w:val="5756094E"/>
    <w:lvl w:ilvl="0" w:tplc="B0BA43B4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62C78DF"/>
    <w:multiLevelType w:val="hybridMultilevel"/>
    <w:tmpl w:val="8AFEBBBA"/>
    <w:lvl w:ilvl="0" w:tplc="32E29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C6D20"/>
    <w:multiLevelType w:val="hybridMultilevel"/>
    <w:tmpl w:val="868A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F3433D1"/>
    <w:multiLevelType w:val="multilevel"/>
    <w:tmpl w:val="B1F47B80"/>
    <w:numStyleLink w:val="1"/>
  </w:abstractNum>
  <w:num w:numId="1">
    <w:abstractNumId w:val="13"/>
  </w:num>
  <w:num w:numId="2">
    <w:abstractNumId w:val="29"/>
  </w:num>
  <w:num w:numId="3">
    <w:abstractNumId w:val="3"/>
  </w:num>
  <w:num w:numId="4">
    <w:abstractNumId w:val="20"/>
  </w:num>
  <w:num w:numId="5">
    <w:abstractNumId w:val="9"/>
  </w:num>
  <w:num w:numId="6">
    <w:abstractNumId w:val="6"/>
  </w:num>
  <w:num w:numId="7">
    <w:abstractNumId w:val="32"/>
  </w:num>
  <w:num w:numId="8">
    <w:abstractNumId w:val="16"/>
  </w:num>
  <w:num w:numId="9">
    <w:abstractNumId w:val="21"/>
  </w:num>
  <w:num w:numId="10">
    <w:abstractNumId w:val="14"/>
  </w:num>
  <w:num w:numId="11">
    <w:abstractNumId w:val="35"/>
  </w:num>
  <w:num w:numId="12">
    <w:abstractNumId w:val="12"/>
  </w:num>
  <w:num w:numId="13">
    <w:abstractNumId w:val="10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8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4"/>
  </w:num>
  <w:num w:numId="24">
    <w:abstractNumId w:val="33"/>
  </w:num>
  <w:num w:numId="25">
    <w:abstractNumId w:val="36"/>
  </w:num>
  <w:num w:numId="26">
    <w:abstractNumId w:val="5"/>
  </w:num>
  <w:num w:numId="27">
    <w:abstractNumId w:val="26"/>
  </w:num>
  <w:num w:numId="28">
    <w:abstractNumId w:val="4"/>
  </w:num>
  <w:num w:numId="29">
    <w:abstractNumId w:val="34"/>
  </w:num>
  <w:num w:numId="30">
    <w:abstractNumId w:val="30"/>
  </w:num>
  <w:num w:numId="31">
    <w:abstractNumId w:val="2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1"/>
  </w:num>
  <w:num w:numId="35">
    <w:abstractNumId w:val="17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394"/>
    <w:rsid w:val="0012500D"/>
    <w:rsid w:val="001B7D71"/>
    <w:rsid w:val="00284A2B"/>
    <w:rsid w:val="00286C41"/>
    <w:rsid w:val="002A1156"/>
    <w:rsid w:val="00301307"/>
    <w:rsid w:val="003572FF"/>
    <w:rsid w:val="004245DC"/>
    <w:rsid w:val="004B6665"/>
    <w:rsid w:val="00527E16"/>
    <w:rsid w:val="00596BFF"/>
    <w:rsid w:val="00655F3D"/>
    <w:rsid w:val="00865DD8"/>
    <w:rsid w:val="00913D3E"/>
    <w:rsid w:val="009E2394"/>
    <w:rsid w:val="00AD2A59"/>
    <w:rsid w:val="00AE2C31"/>
    <w:rsid w:val="00B21FC4"/>
    <w:rsid w:val="00B25C32"/>
    <w:rsid w:val="00BC1CBC"/>
    <w:rsid w:val="00C100BE"/>
    <w:rsid w:val="00D27D0E"/>
    <w:rsid w:val="00F14AF3"/>
    <w:rsid w:val="00F41F9A"/>
    <w:rsid w:val="00F72FCC"/>
    <w:rsid w:val="00F8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1437"/>
  <w15:docId w15:val="{CBAF0951-2F46-414D-8F5B-BCC7711D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4B6665"/>
    <w:pPr>
      <w:keepNext/>
      <w:widowControl w:val="0"/>
      <w:numPr>
        <w:numId w:val="11"/>
      </w:numPr>
      <w:spacing w:before="240" w:after="120" w:line="264" w:lineRule="auto"/>
      <w:ind w:left="567" w:firstLine="0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qFormat/>
    <w:rsid w:val="004B6665"/>
    <w:pPr>
      <w:keepNext/>
      <w:keepLines/>
      <w:widowControl w:val="0"/>
      <w:spacing w:before="240" w:after="120"/>
      <w:ind w:left="567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B6665"/>
    <w:pPr>
      <w:keepNext/>
      <w:keepLines/>
      <w:widowControl w:val="0"/>
      <w:spacing w:before="120" w:after="240"/>
      <w:ind w:left="567"/>
      <w:jc w:val="both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Style2">
    <w:name w:val="Style2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Style4">
    <w:name w:val="Style4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Style5">
    <w:name w:val="Style5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Style6">
    <w:name w:val="Style6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Style9">
    <w:name w:val="Style9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Style10">
    <w:name w:val="Style10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Style11">
    <w:name w:val="Style11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Style12">
    <w:name w:val="Style12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Style13">
    <w:name w:val="Style13"/>
    <w:basedOn w:val="a0"/>
    <w:rsid w:val="009E2394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FontStyle16">
    <w:name w:val="Font Style16"/>
    <w:basedOn w:val="a1"/>
    <w:rsid w:val="009E239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1"/>
    <w:rsid w:val="009E239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1"/>
    <w:rsid w:val="009E239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1"/>
    <w:rsid w:val="009E2394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1"/>
    <w:rsid w:val="009E2394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1"/>
    <w:rsid w:val="009E2394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1"/>
    <w:rsid w:val="009E2394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Body Text Indent"/>
    <w:basedOn w:val="a0"/>
    <w:link w:val="12"/>
    <w:unhideWhenUsed/>
    <w:rsid w:val="009E2394"/>
    <w:pPr>
      <w:ind w:firstLine="709"/>
      <w:jc w:val="both"/>
    </w:pPr>
    <w:rPr>
      <w:rFonts w:ascii="Calibri" w:eastAsia="Calibri" w:hAnsi="Calibri"/>
      <w:i/>
      <w:iCs/>
    </w:rPr>
  </w:style>
  <w:style w:type="character" w:customStyle="1" w:styleId="a5">
    <w:name w:val="Основной текст с отступом Знак"/>
    <w:basedOn w:val="a1"/>
    <w:semiHidden/>
    <w:rsid w:val="009E2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1"/>
    <w:link w:val="a4"/>
    <w:locked/>
    <w:rsid w:val="009E2394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4B66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4B666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4B66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uiPriority w:val="99"/>
    <w:rsid w:val="004B6665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rsid w:val="004B6665"/>
    <w:pPr>
      <w:numPr>
        <w:numId w:val="1"/>
      </w:numPr>
      <w:spacing w:line="312" w:lineRule="auto"/>
      <w:jc w:val="both"/>
    </w:pPr>
  </w:style>
  <w:style w:type="paragraph" w:customStyle="1" w:styleId="a7">
    <w:name w:val="Для таблиц"/>
    <w:basedOn w:val="a0"/>
    <w:rsid w:val="004B6665"/>
    <w:pPr>
      <w:spacing w:line="264" w:lineRule="auto"/>
    </w:pPr>
  </w:style>
  <w:style w:type="paragraph" w:styleId="a8">
    <w:name w:val="Balloon Text"/>
    <w:basedOn w:val="a0"/>
    <w:link w:val="a9"/>
    <w:uiPriority w:val="99"/>
    <w:rsid w:val="004B6665"/>
    <w:pPr>
      <w:widowControl w:val="0"/>
      <w:spacing w:line="264" w:lineRule="auto"/>
      <w:ind w:firstLine="567"/>
      <w:jc w:val="both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4B6665"/>
    <w:rPr>
      <w:rFonts w:ascii="Tahoma" w:eastAsia="Times New Roman" w:hAnsi="Tahoma" w:cs="Times New Roman"/>
      <w:sz w:val="16"/>
      <w:szCs w:val="16"/>
    </w:rPr>
  </w:style>
  <w:style w:type="table" w:styleId="aa">
    <w:name w:val="Table Grid"/>
    <w:basedOn w:val="a2"/>
    <w:uiPriority w:val="59"/>
    <w:rsid w:val="004B66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note text"/>
    <w:basedOn w:val="a0"/>
    <w:link w:val="ac"/>
    <w:uiPriority w:val="99"/>
    <w:semiHidden/>
    <w:unhideWhenUsed/>
    <w:rsid w:val="004B6665"/>
    <w:pPr>
      <w:widowControl w:val="0"/>
      <w:ind w:firstLine="567"/>
      <w:jc w:val="both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4B666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4B6665"/>
    <w:rPr>
      <w:vertAlign w:val="superscript"/>
    </w:rPr>
  </w:style>
  <w:style w:type="paragraph" w:customStyle="1" w:styleId="Style8">
    <w:name w:val="Style8"/>
    <w:basedOn w:val="a0"/>
    <w:rsid w:val="004B6665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4B666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4B6665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666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4B6665"/>
    <w:pPr>
      <w:widowControl w:val="0"/>
      <w:autoSpaceDE w:val="0"/>
      <w:autoSpaceDN w:val="0"/>
      <w:adjustRightInd w:val="0"/>
    </w:pPr>
  </w:style>
  <w:style w:type="numbering" w:customStyle="1" w:styleId="1">
    <w:name w:val="Список1"/>
    <w:basedOn w:val="a3"/>
    <w:rsid w:val="004B6665"/>
    <w:pPr>
      <w:numPr>
        <w:numId w:val="24"/>
      </w:numPr>
    </w:pPr>
  </w:style>
  <w:style w:type="paragraph" w:styleId="ae">
    <w:name w:val="header"/>
    <w:basedOn w:val="a0"/>
    <w:link w:val="af"/>
    <w:uiPriority w:val="99"/>
    <w:semiHidden/>
    <w:unhideWhenUsed/>
    <w:rsid w:val="004B6665"/>
    <w:pPr>
      <w:widowControl w:val="0"/>
      <w:tabs>
        <w:tab w:val="center" w:pos="4677"/>
        <w:tab w:val="right" w:pos="9355"/>
      </w:tabs>
      <w:ind w:firstLine="567"/>
      <w:jc w:val="both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4B666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unhideWhenUsed/>
    <w:rsid w:val="004B6665"/>
    <w:pPr>
      <w:widowControl w:val="0"/>
      <w:tabs>
        <w:tab w:val="center" w:pos="4677"/>
        <w:tab w:val="right" w:pos="9355"/>
      </w:tabs>
      <w:ind w:firstLine="567"/>
      <w:jc w:val="both"/>
    </w:pPr>
  </w:style>
  <w:style w:type="character" w:customStyle="1" w:styleId="af1">
    <w:name w:val="Нижний колонтитул Знак"/>
    <w:basedOn w:val="a1"/>
    <w:link w:val="af0"/>
    <w:uiPriority w:val="99"/>
    <w:rsid w:val="004B6665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iPriority w:val="99"/>
    <w:semiHidden/>
    <w:unhideWhenUsed/>
    <w:rsid w:val="004B6665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B6665"/>
    <w:pPr>
      <w:widowControl w:val="0"/>
      <w:ind w:firstLine="567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B6665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666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B66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4B66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B6665"/>
    <w:rPr>
      <w:rFonts w:ascii="Times New Roman" w:hAnsi="Times New Roman" w:cs="Times New Roman"/>
      <w:b/>
      <w:bCs/>
      <w:sz w:val="18"/>
      <w:szCs w:val="18"/>
    </w:rPr>
  </w:style>
  <w:style w:type="paragraph" w:styleId="af7">
    <w:name w:val="List Paragraph"/>
    <w:basedOn w:val="a0"/>
    <w:uiPriority w:val="34"/>
    <w:qFormat/>
    <w:rsid w:val="004B6665"/>
    <w:pPr>
      <w:widowControl w:val="0"/>
      <w:spacing w:line="264" w:lineRule="auto"/>
      <w:ind w:left="720" w:firstLine="567"/>
      <w:contextualSpacing/>
      <w:jc w:val="both"/>
    </w:pPr>
  </w:style>
  <w:style w:type="character" w:customStyle="1" w:styleId="apple-converted-space">
    <w:name w:val="apple-converted-space"/>
    <w:rsid w:val="004B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352.pdf&amp;show=dcatalogues/1/1129999/2352.pdf&amp;view=true" TargetMode="External"/><Relationship Id="rId13" Type="http://schemas.openxmlformats.org/officeDocument/2006/relationships/hyperlink" Target="https://magtu.informsystema.ru/uploader/fileUpload?name=3816.pdf&amp;show=dcatalogues/1/1530261/3816.pdf&amp;view=true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699.pdf&amp;show=dcatalogues/1/1527546/3699.pdf&amp;view=true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11.pdf&amp;show=dcatalogues/1/1130119/11.pdf&amp;view=true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magtu.informsystema.ru/uploader/fileUpload?name=11.pdf&amp;show=dcatalogues/1/1130119/11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604.pdf&amp;show=dcatalogues/1/1524569/3604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2020-09-30T06:05:00Z</dcterms:created>
  <dcterms:modified xsi:type="dcterms:W3CDTF">2020-11-23T06:33:00Z</dcterms:modified>
</cp:coreProperties>
</file>