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457" w:rsidRDefault="00ED7311">
      <w:pPr>
        <w:widowControl/>
        <w:autoSpaceDE/>
        <w:autoSpaceDN/>
        <w:adjustRightInd/>
        <w:spacing w:line="360" w:lineRule="auto"/>
        <w:ind w:firstLine="709"/>
        <w:jc w:val="left"/>
        <w:rPr>
          <w:rStyle w:val="FontStyle16"/>
          <w:bCs w:val="0"/>
          <w:i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3.55pt;margin-top:-55.2pt;width:592.5pt;height:840.45pt;z-index:2;visibility:visible">
            <v:imagedata r:id="rId8" o:title=""/>
          </v:shape>
        </w:pict>
      </w:r>
      <w:r w:rsidR="00E74457">
        <w:rPr>
          <w:rStyle w:val="FontStyle16"/>
          <w:b w:val="0"/>
          <w:bCs w:val="0"/>
          <w:sz w:val="24"/>
          <w:szCs w:val="24"/>
        </w:rPr>
        <w:br w:type="page"/>
      </w:r>
    </w:p>
    <w:p w:rsidR="00E74457" w:rsidRDefault="00ED7311">
      <w:pPr>
        <w:widowControl/>
        <w:autoSpaceDE/>
        <w:autoSpaceDN/>
        <w:adjustRightInd/>
        <w:spacing w:line="360" w:lineRule="auto"/>
        <w:ind w:firstLine="709"/>
        <w:jc w:val="left"/>
        <w:rPr>
          <w:rStyle w:val="FontStyle16"/>
          <w:bCs w:val="0"/>
          <w:iCs/>
          <w:sz w:val="24"/>
          <w:szCs w:val="24"/>
        </w:rPr>
      </w:pPr>
      <w:r>
        <w:rPr>
          <w:noProof/>
        </w:rPr>
        <w:pict>
          <v:shape id="Рисунок 3" o:spid="_x0000_s1027" type="#_x0000_t75" style="position:absolute;left:0;text-align:left;margin-left:-83.55pt;margin-top:-55.2pt;width:592.5pt;height:840.75pt;z-index:1;visibility:visible">
            <v:imagedata r:id="rId9" o:title=""/>
          </v:shape>
        </w:pict>
      </w:r>
      <w:r w:rsidR="00E74457">
        <w:rPr>
          <w:rStyle w:val="FontStyle16"/>
          <w:b w:val="0"/>
          <w:bCs w:val="0"/>
          <w:sz w:val="24"/>
          <w:szCs w:val="24"/>
        </w:rPr>
        <w:br w:type="page"/>
      </w:r>
      <w:bookmarkStart w:id="0" w:name="_GoBack"/>
      <w:r w:rsidR="00532919">
        <w:rPr>
          <w:b/>
          <w:iCs/>
          <w:noProof/>
        </w:rPr>
        <w:lastRenderedPageBreak/>
        <w:pict>
          <v:shape id="_x0000_s1029" type="#_x0000_t75" style="position:absolute;left:0;text-align:left;margin-left:-82.8pt;margin-top:-55.15pt;width:594pt;height:838.5pt;z-index:3;mso-position-horizontal-relative:text;mso-position-vertical-relative:text;mso-width-relative:page;mso-height-relative:page">
            <v:imagedata r:id="rId10" o:title="2017"/>
          </v:shape>
        </w:pict>
      </w:r>
      <w:bookmarkEnd w:id="0"/>
    </w:p>
    <w:p w:rsidR="00E74457" w:rsidRDefault="00E74457">
      <w:pPr>
        <w:widowControl/>
        <w:autoSpaceDE/>
        <w:autoSpaceDN/>
        <w:adjustRightInd/>
        <w:spacing w:line="360" w:lineRule="auto"/>
        <w:ind w:firstLine="709"/>
        <w:jc w:val="left"/>
        <w:rPr>
          <w:rStyle w:val="FontStyle16"/>
          <w:bCs w:val="0"/>
          <w:iCs/>
          <w:sz w:val="24"/>
          <w:szCs w:val="24"/>
        </w:rPr>
      </w:pPr>
      <w:r>
        <w:rPr>
          <w:rStyle w:val="FontStyle16"/>
          <w:b w:val="0"/>
          <w:bCs w:val="0"/>
          <w:sz w:val="24"/>
          <w:szCs w:val="24"/>
        </w:rPr>
        <w:br w:type="page"/>
      </w:r>
    </w:p>
    <w:p w:rsidR="00E74457" w:rsidRDefault="00E74457" w:rsidP="00C17580">
      <w:pPr>
        <w:pStyle w:val="1"/>
        <w:spacing w:before="0" w:after="0"/>
        <w:ind w:left="0"/>
        <w:rPr>
          <w:rStyle w:val="FontStyle16"/>
          <w:b/>
          <w:bCs w:val="0"/>
          <w:sz w:val="24"/>
          <w:szCs w:val="24"/>
        </w:rPr>
      </w:pPr>
    </w:p>
    <w:p w:rsidR="00E74457" w:rsidRPr="00AD501C" w:rsidRDefault="00E74457" w:rsidP="00C17580">
      <w:pPr>
        <w:pStyle w:val="1"/>
        <w:spacing w:before="0" w:after="0"/>
        <w:ind w:left="0"/>
        <w:rPr>
          <w:rStyle w:val="FontStyle16"/>
          <w:b/>
          <w:bCs w:val="0"/>
          <w:sz w:val="24"/>
          <w:szCs w:val="24"/>
        </w:rPr>
      </w:pPr>
      <w:r w:rsidRPr="00AD501C">
        <w:rPr>
          <w:rStyle w:val="FontStyle16"/>
          <w:b/>
          <w:bCs w:val="0"/>
          <w:sz w:val="24"/>
          <w:szCs w:val="24"/>
        </w:rPr>
        <w:t>1 Цели освоения дисциплины</w:t>
      </w:r>
    </w:p>
    <w:p w:rsidR="00E74457" w:rsidRPr="00AD501C" w:rsidRDefault="00E74457" w:rsidP="00C17580">
      <w:pPr>
        <w:rPr>
          <w:rStyle w:val="FontStyle17"/>
          <w:b w:val="0"/>
          <w:sz w:val="24"/>
          <w:szCs w:val="24"/>
        </w:rPr>
      </w:pPr>
      <w:r w:rsidRPr="00AD501C">
        <w:rPr>
          <w:rStyle w:val="FontStyle16"/>
          <w:b w:val="0"/>
          <w:sz w:val="24"/>
          <w:szCs w:val="24"/>
        </w:rPr>
        <w:t>Цел</w:t>
      </w:r>
      <w:r>
        <w:rPr>
          <w:rStyle w:val="FontStyle16"/>
          <w:b w:val="0"/>
          <w:sz w:val="24"/>
          <w:szCs w:val="24"/>
        </w:rPr>
        <w:t>ь</w:t>
      </w:r>
      <w:r w:rsidRPr="00AD501C">
        <w:rPr>
          <w:rStyle w:val="FontStyle16"/>
          <w:b w:val="0"/>
          <w:sz w:val="24"/>
          <w:szCs w:val="24"/>
        </w:rPr>
        <w:t xml:space="preserve"> </w:t>
      </w:r>
      <w:r>
        <w:rPr>
          <w:rStyle w:val="FontStyle16"/>
          <w:b w:val="0"/>
          <w:sz w:val="24"/>
          <w:szCs w:val="24"/>
        </w:rPr>
        <w:t xml:space="preserve">освоения дисциплины </w:t>
      </w:r>
      <w:r w:rsidRPr="00AD501C">
        <w:rPr>
          <w:rStyle w:val="FontStyle16"/>
          <w:b w:val="0"/>
          <w:sz w:val="24"/>
          <w:szCs w:val="24"/>
        </w:rPr>
        <w:t xml:space="preserve">«Физиология </w:t>
      </w:r>
      <w:r>
        <w:rPr>
          <w:rStyle w:val="FontStyle16"/>
          <w:b w:val="0"/>
          <w:sz w:val="24"/>
          <w:szCs w:val="24"/>
        </w:rPr>
        <w:t>ВНД и СС</w:t>
      </w:r>
      <w:r w:rsidRPr="00AD501C">
        <w:rPr>
          <w:rStyle w:val="FontStyle16"/>
          <w:b w:val="0"/>
          <w:sz w:val="24"/>
          <w:szCs w:val="24"/>
        </w:rPr>
        <w:t>» явля</w:t>
      </w:r>
      <w:r>
        <w:rPr>
          <w:rStyle w:val="FontStyle16"/>
          <w:b w:val="0"/>
          <w:sz w:val="24"/>
          <w:szCs w:val="24"/>
        </w:rPr>
        <w:t>е</w:t>
      </w:r>
      <w:r w:rsidRPr="00AD501C">
        <w:rPr>
          <w:rStyle w:val="FontStyle16"/>
          <w:b w:val="0"/>
          <w:sz w:val="24"/>
          <w:szCs w:val="24"/>
        </w:rPr>
        <w:t xml:space="preserve">тся: </w:t>
      </w:r>
    </w:p>
    <w:p w:rsidR="00E74457" w:rsidRPr="00AD501C" w:rsidRDefault="00E74457" w:rsidP="00C17580">
      <w:pPr>
        <w:ind w:firstLine="720"/>
        <w:rPr>
          <w:snapToGrid w:val="0"/>
        </w:rPr>
      </w:pPr>
      <w:r>
        <w:rPr>
          <w:i/>
          <w:iCs/>
        </w:rPr>
        <w:t xml:space="preserve">– </w:t>
      </w:r>
      <w:r w:rsidRPr="00AD501C">
        <w:rPr>
          <w:i/>
          <w:iCs/>
        </w:rPr>
        <w:t xml:space="preserve">формирование </w:t>
      </w:r>
      <w:r w:rsidRPr="00AD501C">
        <w:rPr>
          <w:snapToGrid w:val="0"/>
        </w:rPr>
        <w:t>представление об основных функциях и закономерностях функциониро</w:t>
      </w:r>
      <w:r w:rsidRPr="00AD501C">
        <w:rPr>
          <w:snapToGrid w:val="0"/>
        </w:rPr>
        <w:softHyphen/>
        <w:t>вания центральной нервной системы, других систем организма и механизмах их регуляции;</w:t>
      </w:r>
      <w:r>
        <w:rPr>
          <w:snapToGrid w:val="0"/>
        </w:rPr>
        <w:t xml:space="preserve"> </w:t>
      </w:r>
      <w:r w:rsidRPr="00AD501C">
        <w:rPr>
          <w:snapToGrid w:val="0"/>
        </w:rPr>
        <w:t>формирование философского понимания сущности физиологических процессов и общих биологических законов</w:t>
      </w:r>
      <w:r>
        <w:rPr>
          <w:snapToGrid w:val="0"/>
        </w:rPr>
        <w:t xml:space="preserve">; а так же развитие компетенций ПК-7, ПК-9 </w:t>
      </w:r>
      <w:r w:rsidRPr="00FD38E9">
        <w:rPr>
          <w:rStyle w:val="FontStyle16"/>
          <w:b w:val="0"/>
          <w:sz w:val="24"/>
          <w:szCs w:val="24"/>
        </w:rPr>
        <w:t>способность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Pr>
          <w:rStyle w:val="FontStyle16"/>
          <w:b w:val="0"/>
          <w:sz w:val="24"/>
          <w:szCs w:val="24"/>
        </w:rPr>
        <w:t xml:space="preserve">; </w:t>
      </w:r>
      <w:r w:rsidRPr="00FD38E9">
        <w:rPr>
          <w:rStyle w:val="FontStyle16"/>
          <w:b w:val="0"/>
          <w:sz w:val="24"/>
          <w:szCs w:val="24"/>
        </w:rPr>
        <w:t>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r>
        <w:rPr>
          <w:rStyle w:val="FontStyle16"/>
          <w:b w:val="0"/>
          <w:sz w:val="24"/>
          <w:szCs w:val="24"/>
        </w:rPr>
        <w:t>.</w:t>
      </w:r>
    </w:p>
    <w:p w:rsidR="00E74457" w:rsidRPr="00AD501C" w:rsidRDefault="00E74457" w:rsidP="00C17580">
      <w:pPr>
        <w:ind w:firstLine="720"/>
        <w:rPr>
          <w:rStyle w:val="FontStyle21"/>
          <w:b/>
          <w:snapToGrid w:val="0"/>
          <w:sz w:val="24"/>
          <w:szCs w:val="24"/>
        </w:rPr>
      </w:pPr>
      <w:r w:rsidRPr="00AD501C">
        <w:rPr>
          <w:rStyle w:val="FontStyle21"/>
          <w:sz w:val="24"/>
          <w:szCs w:val="24"/>
        </w:rPr>
        <w:t>2 Место дисциплины в структуре образовательной программы подготовки бакалавра (магистра, специалиста)</w:t>
      </w:r>
    </w:p>
    <w:p w:rsidR="00E74457" w:rsidRDefault="00E74457" w:rsidP="00C17580">
      <w:pPr>
        <w:rPr>
          <w:rStyle w:val="FontStyle16"/>
          <w:b w:val="0"/>
          <w:sz w:val="24"/>
          <w:szCs w:val="24"/>
        </w:rPr>
      </w:pPr>
      <w:r w:rsidRPr="00AD501C">
        <w:rPr>
          <w:rStyle w:val="FontStyle16"/>
          <w:b w:val="0"/>
          <w:sz w:val="24"/>
          <w:szCs w:val="24"/>
        </w:rPr>
        <w:t xml:space="preserve">Для изучения дисциплины необходимы знания (умения, навыки), сформированные в результате изучения </w:t>
      </w:r>
      <w:r w:rsidRPr="005F6526">
        <w:rPr>
          <w:rStyle w:val="FontStyle16"/>
          <w:b w:val="0"/>
          <w:sz w:val="24"/>
          <w:szCs w:val="24"/>
        </w:rPr>
        <w:t>«</w:t>
      </w:r>
      <w:r w:rsidRPr="00201E4F">
        <w:rPr>
          <w:rStyle w:val="FontStyle16"/>
          <w:b w:val="0"/>
          <w:sz w:val="24"/>
          <w:szCs w:val="24"/>
        </w:rPr>
        <w:t>Психология личности</w:t>
      </w:r>
      <w:r w:rsidRPr="005F6526">
        <w:rPr>
          <w:rStyle w:val="FontStyle16"/>
          <w:b w:val="0"/>
          <w:sz w:val="24"/>
          <w:szCs w:val="24"/>
        </w:rPr>
        <w:t xml:space="preserve">», </w:t>
      </w:r>
      <w:r>
        <w:rPr>
          <w:rStyle w:val="FontStyle16"/>
          <w:b w:val="0"/>
          <w:sz w:val="24"/>
          <w:szCs w:val="24"/>
        </w:rPr>
        <w:t>«</w:t>
      </w:r>
      <w:r w:rsidRPr="00201E4F">
        <w:rPr>
          <w:rStyle w:val="FontStyle16"/>
          <w:b w:val="0"/>
          <w:sz w:val="24"/>
          <w:szCs w:val="24"/>
        </w:rPr>
        <w:t>Клиническая психология</w:t>
      </w:r>
      <w:r>
        <w:rPr>
          <w:rStyle w:val="FontStyle16"/>
          <w:b w:val="0"/>
          <w:sz w:val="24"/>
          <w:szCs w:val="24"/>
        </w:rPr>
        <w:t>», «</w:t>
      </w:r>
      <w:r w:rsidRPr="00201E4F">
        <w:rPr>
          <w:rStyle w:val="FontStyle16"/>
          <w:b w:val="0"/>
          <w:sz w:val="24"/>
          <w:szCs w:val="24"/>
        </w:rPr>
        <w:t>Анатомия и физиология центральной нервной системы</w:t>
      </w:r>
      <w:r>
        <w:rPr>
          <w:rStyle w:val="FontStyle16"/>
          <w:b w:val="0"/>
          <w:sz w:val="24"/>
          <w:szCs w:val="24"/>
        </w:rPr>
        <w:t>».</w:t>
      </w:r>
    </w:p>
    <w:p w:rsidR="00E74457" w:rsidRDefault="00E74457" w:rsidP="00C17580">
      <w:pPr>
        <w:rPr>
          <w:rStyle w:val="FontStyle16"/>
          <w:sz w:val="24"/>
          <w:szCs w:val="24"/>
        </w:rPr>
      </w:pPr>
      <w:r w:rsidRPr="00AD501C">
        <w:rPr>
          <w:rStyle w:val="FontStyle16"/>
          <w:b w:val="0"/>
          <w:sz w:val="24"/>
          <w:szCs w:val="24"/>
        </w:rPr>
        <w:t>Знания (умения, навыки), полученные при изучении данной дисциплины будут необходимы для изучения</w:t>
      </w:r>
      <w:r>
        <w:rPr>
          <w:rStyle w:val="FontStyle16"/>
          <w:b w:val="0"/>
          <w:sz w:val="24"/>
          <w:szCs w:val="24"/>
        </w:rPr>
        <w:t xml:space="preserve"> </w:t>
      </w:r>
      <w:r w:rsidRPr="005F6526">
        <w:rPr>
          <w:rStyle w:val="FontStyle16"/>
          <w:b w:val="0"/>
          <w:sz w:val="24"/>
          <w:szCs w:val="24"/>
        </w:rPr>
        <w:t xml:space="preserve">«Психофизиологии», </w:t>
      </w:r>
      <w:r>
        <w:rPr>
          <w:rStyle w:val="FontStyle16"/>
          <w:b w:val="0"/>
          <w:sz w:val="24"/>
          <w:szCs w:val="24"/>
        </w:rPr>
        <w:t>«</w:t>
      </w:r>
      <w:r w:rsidRPr="00201E4F">
        <w:rPr>
          <w:rStyle w:val="FontStyle16"/>
          <w:b w:val="0"/>
          <w:sz w:val="24"/>
          <w:szCs w:val="24"/>
        </w:rPr>
        <w:t>Зоопсихология и сравнительная психология</w:t>
      </w:r>
      <w:r>
        <w:rPr>
          <w:rStyle w:val="FontStyle16"/>
          <w:b w:val="0"/>
          <w:sz w:val="24"/>
          <w:szCs w:val="24"/>
        </w:rPr>
        <w:t>»,</w:t>
      </w:r>
      <w:r w:rsidRPr="005F6526">
        <w:rPr>
          <w:rStyle w:val="FontStyle16"/>
          <w:b w:val="0"/>
          <w:sz w:val="24"/>
          <w:szCs w:val="24"/>
        </w:rPr>
        <w:t xml:space="preserve"> </w:t>
      </w:r>
      <w:r>
        <w:rPr>
          <w:rStyle w:val="FontStyle16"/>
          <w:b w:val="0"/>
          <w:sz w:val="24"/>
          <w:szCs w:val="24"/>
        </w:rPr>
        <w:t>«</w:t>
      </w:r>
      <w:r w:rsidRPr="00201E4F">
        <w:rPr>
          <w:rStyle w:val="FontStyle16"/>
          <w:b w:val="0"/>
          <w:sz w:val="24"/>
          <w:szCs w:val="24"/>
        </w:rPr>
        <w:t>Психологическое обеспечение мотивации служебной деятельности</w:t>
      </w:r>
      <w:r>
        <w:rPr>
          <w:rStyle w:val="FontStyle16"/>
          <w:b w:val="0"/>
          <w:sz w:val="24"/>
          <w:szCs w:val="24"/>
        </w:rPr>
        <w:t>», «</w:t>
      </w:r>
      <w:r w:rsidRPr="00201E4F">
        <w:rPr>
          <w:rStyle w:val="FontStyle16"/>
          <w:b w:val="0"/>
          <w:sz w:val="24"/>
          <w:szCs w:val="24"/>
        </w:rPr>
        <w:t>Основы психиатрии</w:t>
      </w:r>
      <w:r>
        <w:rPr>
          <w:rStyle w:val="FontStyle16"/>
          <w:b w:val="0"/>
          <w:sz w:val="24"/>
          <w:szCs w:val="24"/>
        </w:rPr>
        <w:t>», «</w:t>
      </w:r>
      <w:r w:rsidRPr="00201E4F">
        <w:rPr>
          <w:rStyle w:val="FontStyle16"/>
          <w:b w:val="0"/>
          <w:sz w:val="24"/>
          <w:szCs w:val="24"/>
        </w:rPr>
        <w:t>Психология характера</w:t>
      </w:r>
      <w:r>
        <w:rPr>
          <w:rStyle w:val="FontStyle16"/>
          <w:b w:val="0"/>
          <w:sz w:val="24"/>
          <w:szCs w:val="24"/>
        </w:rPr>
        <w:t xml:space="preserve">», </w:t>
      </w:r>
      <w:r w:rsidRPr="005F6526">
        <w:rPr>
          <w:rStyle w:val="FontStyle16"/>
          <w:b w:val="0"/>
          <w:sz w:val="24"/>
          <w:szCs w:val="24"/>
        </w:rPr>
        <w:t>«</w:t>
      </w:r>
      <w:r w:rsidRPr="00201E4F">
        <w:rPr>
          <w:rStyle w:val="FontStyle16"/>
          <w:b w:val="0"/>
          <w:sz w:val="24"/>
          <w:szCs w:val="24"/>
        </w:rPr>
        <w:t>Судебно-психологическая экспертиза</w:t>
      </w:r>
      <w:r w:rsidRPr="005F6526">
        <w:rPr>
          <w:rStyle w:val="FontStyle16"/>
          <w:b w:val="0"/>
          <w:sz w:val="24"/>
          <w:szCs w:val="24"/>
        </w:rPr>
        <w:t>», «</w:t>
      </w:r>
      <w:r w:rsidRPr="00201E4F">
        <w:rPr>
          <w:rStyle w:val="FontStyle16"/>
          <w:b w:val="0"/>
          <w:sz w:val="24"/>
          <w:szCs w:val="24"/>
        </w:rPr>
        <w:t>Психосоматика</w:t>
      </w:r>
      <w:r w:rsidRPr="005F6526">
        <w:rPr>
          <w:rStyle w:val="FontStyle16"/>
          <w:b w:val="0"/>
          <w:sz w:val="24"/>
          <w:szCs w:val="24"/>
        </w:rPr>
        <w:t>»,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r>
        <w:rPr>
          <w:rStyle w:val="FontStyle16"/>
          <w:b w:val="0"/>
          <w:sz w:val="24"/>
          <w:szCs w:val="24"/>
        </w:rPr>
        <w:t>, государственная итоговая аттестация.</w:t>
      </w:r>
      <w:r w:rsidRPr="005F6526">
        <w:rPr>
          <w:rStyle w:val="FontStyle16"/>
          <w:b w:val="0"/>
          <w:sz w:val="24"/>
          <w:szCs w:val="24"/>
        </w:rPr>
        <w:t>.</w:t>
      </w:r>
    </w:p>
    <w:p w:rsidR="00E74457" w:rsidRPr="00AD501C" w:rsidRDefault="00E74457" w:rsidP="00C17580">
      <w:pPr>
        <w:pStyle w:val="1"/>
        <w:spacing w:before="0" w:after="0"/>
        <w:ind w:left="0"/>
        <w:jc w:val="left"/>
        <w:rPr>
          <w:rStyle w:val="FontStyle21"/>
          <w:sz w:val="24"/>
          <w:szCs w:val="24"/>
        </w:rPr>
      </w:pPr>
      <w:r w:rsidRPr="00AD501C">
        <w:rPr>
          <w:rStyle w:val="FontStyle21"/>
          <w:sz w:val="24"/>
          <w:szCs w:val="24"/>
        </w:rPr>
        <w:t xml:space="preserve">3 Компетенции обучающегося, формируемые в результате освоения </w:t>
      </w:r>
      <w:r w:rsidRPr="00AD501C">
        <w:rPr>
          <w:rStyle w:val="FontStyle21"/>
          <w:sz w:val="24"/>
          <w:szCs w:val="24"/>
        </w:rPr>
        <w:br/>
        <w:t>дисциплины и планируемые результаты обучения</w:t>
      </w:r>
    </w:p>
    <w:p w:rsidR="00E74457" w:rsidRDefault="00E74457" w:rsidP="00C17580">
      <w:pPr>
        <w:tabs>
          <w:tab w:val="left" w:pos="851"/>
        </w:tabs>
        <w:rPr>
          <w:rStyle w:val="FontStyle16"/>
          <w:b w:val="0"/>
          <w:sz w:val="24"/>
          <w:szCs w:val="24"/>
        </w:rPr>
      </w:pPr>
      <w:r w:rsidRPr="00AD501C">
        <w:rPr>
          <w:rStyle w:val="FontStyle16"/>
          <w:b w:val="0"/>
          <w:sz w:val="24"/>
          <w:szCs w:val="24"/>
        </w:rPr>
        <w:t xml:space="preserve">Дисциплина «Физиология </w:t>
      </w:r>
      <w:r>
        <w:rPr>
          <w:rStyle w:val="FontStyle16"/>
          <w:b w:val="0"/>
          <w:sz w:val="24"/>
          <w:szCs w:val="24"/>
        </w:rPr>
        <w:t>ВНД и СС</w:t>
      </w:r>
      <w:r w:rsidRPr="00AD501C">
        <w:rPr>
          <w:rStyle w:val="FontStyle16"/>
          <w:b w:val="0"/>
          <w:sz w:val="24"/>
          <w:szCs w:val="24"/>
        </w:rPr>
        <w:t>» формирует следующие общекультурные и профессиональные компетенции:</w:t>
      </w:r>
    </w:p>
    <w:tbl>
      <w:tblPr>
        <w:tblW w:w="5000" w:type="pct"/>
        <w:tblCellMar>
          <w:left w:w="0" w:type="dxa"/>
          <w:right w:w="0" w:type="dxa"/>
        </w:tblCellMar>
        <w:tblLook w:val="00A0" w:firstRow="1" w:lastRow="0" w:firstColumn="1" w:lastColumn="0" w:noHBand="0" w:noVBand="0"/>
      </w:tblPr>
      <w:tblGrid>
        <w:gridCol w:w="1629"/>
        <w:gridCol w:w="7603"/>
      </w:tblGrid>
      <w:tr w:rsidR="00E74457" w:rsidRPr="00D46BFA" w:rsidTr="00DE258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74457" w:rsidRPr="00D46BFA" w:rsidRDefault="00E74457" w:rsidP="00DE258B">
            <w:pPr>
              <w:ind w:firstLine="0"/>
              <w:jc w:val="center"/>
            </w:pPr>
            <w:r w:rsidRPr="00D46BFA">
              <w:t xml:space="preserve">Структурный </w:t>
            </w:r>
            <w:r w:rsidRPr="00D46BFA">
              <w:br/>
              <w:t xml:space="preserve">элемент </w:t>
            </w:r>
            <w:r w:rsidRPr="00D46BFA">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D46BFA" w:rsidRDefault="00E74457" w:rsidP="00DE258B">
            <w:pPr>
              <w:ind w:firstLine="0"/>
              <w:jc w:val="center"/>
            </w:pPr>
            <w:r w:rsidRPr="00D46BFA">
              <w:rPr>
                <w:bCs/>
              </w:rPr>
              <w:t xml:space="preserve">Планируемые результаты обучения </w:t>
            </w:r>
          </w:p>
        </w:tc>
      </w:tr>
      <w:tr w:rsidR="00E74457" w:rsidRPr="00784FF8" w:rsidTr="00DE258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FD38E9" w:rsidRDefault="00E74457" w:rsidP="00DE258B">
            <w:pPr>
              <w:tabs>
                <w:tab w:val="left" w:pos="851"/>
              </w:tabs>
              <w:ind w:firstLine="0"/>
              <w:rPr>
                <w:bCs/>
              </w:rPr>
            </w:pPr>
            <w:r>
              <w:rPr>
                <w:rStyle w:val="FontStyle16"/>
                <w:b w:val="0"/>
                <w:sz w:val="24"/>
                <w:szCs w:val="24"/>
              </w:rPr>
              <w:t xml:space="preserve">-ПК-7 </w:t>
            </w:r>
            <w:r w:rsidRPr="00FD38E9">
              <w:rPr>
                <w:rStyle w:val="FontStyle16"/>
                <w:b w:val="0"/>
                <w:sz w:val="24"/>
                <w:szCs w:val="24"/>
              </w:rPr>
              <w:t>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r>
              <w:rPr>
                <w:rStyle w:val="FontStyle16"/>
                <w:b w:val="0"/>
                <w:sz w:val="24"/>
                <w:szCs w:val="24"/>
              </w:rPr>
              <w:t>.</w:t>
            </w:r>
          </w:p>
        </w:tc>
      </w:tr>
      <w:tr w:rsidR="00E74457" w:rsidRPr="00D46BFA" w:rsidTr="00DE258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D46BFA" w:rsidRDefault="00E74457" w:rsidP="00DE258B">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9A3AF5" w:rsidRDefault="00E74457" w:rsidP="00DE258B">
            <w:pPr>
              <w:tabs>
                <w:tab w:val="num" w:pos="0"/>
              </w:tabs>
              <w:ind w:firstLine="0"/>
              <w:contextualSpacing/>
              <w:rPr>
                <w:i/>
                <w:sz w:val="20"/>
                <w:szCs w:val="20"/>
              </w:rPr>
            </w:pPr>
            <w:r>
              <w:rPr>
                <w:i/>
                <w:sz w:val="20"/>
                <w:szCs w:val="20"/>
              </w:rPr>
              <w:t xml:space="preserve">- </w:t>
            </w:r>
            <w:r w:rsidRPr="009A3AF5">
              <w:rPr>
                <w:i/>
                <w:sz w:val="20"/>
                <w:szCs w:val="20"/>
              </w:rPr>
              <w:t xml:space="preserve">предмет и задачи дисциплины; </w:t>
            </w:r>
          </w:p>
          <w:p w:rsidR="00E74457" w:rsidRPr="009A3AF5" w:rsidRDefault="00E74457" w:rsidP="00DE258B">
            <w:pPr>
              <w:tabs>
                <w:tab w:val="num" w:pos="0"/>
              </w:tabs>
              <w:ind w:firstLine="0"/>
              <w:contextualSpacing/>
              <w:rPr>
                <w:i/>
                <w:sz w:val="20"/>
                <w:szCs w:val="20"/>
              </w:rPr>
            </w:pPr>
            <w:r w:rsidRPr="009A3AF5">
              <w:rPr>
                <w:i/>
                <w:sz w:val="20"/>
                <w:szCs w:val="20"/>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E74457" w:rsidRPr="009A3AF5" w:rsidRDefault="00E74457" w:rsidP="00DE258B">
            <w:pPr>
              <w:tabs>
                <w:tab w:val="num" w:pos="0"/>
              </w:tabs>
              <w:ind w:firstLine="0"/>
              <w:contextualSpacing/>
              <w:rPr>
                <w:i/>
                <w:sz w:val="20"/>
                <w:szCs w:val="20"/>
              </w:rPr>
            </w:pPr>
            <w:r w:rsidRPr="009A3AF5">
              <w:rPr>
                <w:i/>
                <w:sz w:val="20"/>
                <w:szCs w:val="20"/>
              </w:rPr>
              <w:t xml:space="preserve">- межпредметные связи с другими науками; </w:t>
            </w:r>
          </w:p>
          <w:p w:rsidR="00E74457" w:rsidRPr="00734349" w:rsidRDefault="00E74457" w:rsidP="00DE258B">
            <w:pPr>
              <w:tabs>
                <w:tab w:val="num" w:pos="0"/>
              </w:tabs>
              <w:ind w:firstLine="0"/>
              <w:contextualSpacing/>
              <w:rPr>
                <w:rStyle w:val="FontStyle16"/>
                <w:b w:val="0"/>
                <w:i/>
                <w:sz w:val="20"/>
                <w:szCs w:val="20"/>
              </w:rPr>
            </w:pPr>
            <w:r w:rsidRPr="009A3AF5">
              <w:rPr>
                <w:rStyle w:val="FontStyle16"/>
                <w:sz w:val="20"/>
                <w:szCs w:val="20"/>
              </w:rPr>
              <w:t xml:space="preserve">- </w:t>
            </w:r>
            <w:r w:rsidRPr="00734349">
              <w:rPr>
                <w:rStyle w:val="FontStyle16"/>
                <w:b w:val="0"/>
                <w:i/>
                <w:sz w:val="20"/>
                <w:szCs w:val="20"/>
              </w:rPr>
              <w:t>психические свойства и состояния человека в норме и патологии</w:t>
            </w:r>
          </w:p>
          <w:p w:rsidR="00E74457" w:rsidRPr="00734349" w:rsidRDefault="00E74457" w:rsidP="00DE258B">
            <w:pPr>
              <w:tabs>
                <w:tab w:val="num" w:pos="0"/>
              </w:tabs>
              <w:ind w:firstLine="0"/>
              <w:contextualSpacing/>
              <w:rPr>
                <w:b/>
                <w:i/>
                <w:sz w:val="20"/>
                <w:szCs w:val="20"/>
              </w:rPr>
            </w:pPr>
            <w:r w:rsidRPr="00734349">
              <w:rPr>
                <w:rStyle w:val="FontStyle16"/>
                <w:b w:val="0"/>
                <w:i/>
                <w:sz w:val="20"/>
                <w:szCs w:val="20"/>
              </w:rPr>
              <w:t>- психические процессы и проявления в различных видах деятельности личного состава, индивидов и групп</w:t>
            </w:r>
          </w:p>
          <w:p w:rsidR="00E74457" w:rsidRPr="009A3AF5" w:rsidRDefault="00E74457" w:rsidP="00DE258B">
            <w:pPr>
              <w:tabs>
                <w:tab w:val="num" w:pos="0"/>
              </w:tabs>
              <w:ind w:firstLine="0"/>
              <w:contextualSpacing/>
              <w:rPr>
                <w:sz w:val="20"/>
                <w:szCs w:val="20"/>
              </w:rPr>
            </w:pPr>
            <w:r w:rsidRPr="009A3AF5">
              <w:rPr>
                <w:i/>
                <w:spacing w:val="-1"/>
                <w:sz w:val="20"/>
                <w:szCs w:val="20"/>
              </w:rPr>
              <w:t xml:space="preserve">- </w:t>
            </w:r>
            <w:r w:rsidRPr="009A3AF5">
              <w:rPr>
                <w:i/>
                <w:sz w:val="20"/>
                <w:szCs w:val="20"/>
              </w:rPr>
              <w:t>методы и  приемы обеспечения эффективности развития и функционирования личности в ходе  профессиональной деятельности.</w:t>
            </w:r>
          </w:p>
        </w:tc>
      </w:tr>
      <w:tr w:rsidR="00E74457" w:rsidRPr="001E6937" w:rsidTr="00DE258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D46BFA" w:rsidRDefault="00E74457" w:rsidP="00DE258B">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9A3AF5" w:rsidRDefault="00E74457" w:rsidP="00734349">
            <w:pPr>
              <w:numPr>
                <w:ilvl w:val="0"/>
                <w:numId w:val="18"/>
              </w:numPr>
              <w:tabs>
                <w:tab w:val="left" w:pos="356"/>
                <w:tab w:val="left" w:pos="851"/>
              </w:tabs>
              <w:ind w:left="0" w:firstLine="0"/>
              <w:rPr>
                <w:i/>
                <w:sz w:val="20"/>
                <w:szCs w:val="20"/>
              </w:rPr>
            </w:pPr>
            <w:r w:rsidRPr="009A3AF5">
              <w:rPr>
                <w:i/>
                <w:color w:val="000000"/>
                <w:spacing w:val="-2"/>
                <w:sz w:val="20"/>
                <w:szCs w:val="20"/>
              </w:rPr>
              <w:t>адекватно целям и задачам исследования анализировать эксперименты</w:t>
            </w:r>
            <w:r w:rsidRPr="009A3AF5">
              <w:rPr>
                <w:i/>
                <w:color w:val="000000"/>
                <w:spacing w:val="-5"/>
                <w:sz w:val="20"/>
                <w:szCs w:val="20"/>
              </w:rPr>
              <w:t xml:space="preserve">; умение осуществлять интерпретацию количественных и </w:t>
            </w:r>
            <w:r w:rsidRPr="009A3AF5">
              <w:rPr>
                <w:i/>
                <w:color w:val="000000"/>
                <w:spacing w:val="-4"/>
                <w:sz w:val="20"/>
                <w:szCs w:val="20"/>
              </w:rPr>
              <w:t xml:space="preserve">качественных данных результатов </w:t>
            </w:r>
            <w:r w:rsidRPr="009A3AF5">
              <w:rPr>
                <w:i/>
                <w:color w:val="000000"/>
                <w:spacing w:val="-4"/>
                <w:sz w:val="20"/>
                <w:szCs w:val="20"/>
              </w:rPr>
              <w:lastRenderedPageBreak/>
              <w:t>исследования</w:t>
            </w:r>
          </w:p>
          <w:p w:rsidR="00E74457" w:rsidRPr="00734349" w:rsidRDefault="00E74457" w:rsidP="00734349">
            <w:pPr>
              <w:numPr>
                <w:ilvl w:val="0"/>
                <w:numId w:val="18"/>
              </w:numPr>
              <w:tabs>
                <w:tab w:val="left" w:pos="356"/>
                <w:tab w:val="left" w:pos="851"/>
              </w:tabs>
              <w:ind w:left="0" w:firstLine="0"/>
              <w:rPr>
                <w:b/>
                <w:i/>
                <w:sz w:val="20"/>
                <w:szCs w:val="20"/>
              </w:rPr>
            </w:pPr>
            <w:r w:rsidRPr="00734349">
              <w:rPr>
                <w:rStyle w:val="FontStyle16"/>
                <w:b w:val="0"/>
                <w:i/>
                <w:sz w:val="20"/>
                <w:szCs w:val="20"/>
              </w:rPr>
              <w:t>составлять психодиагностические заключения и рекомендации по их использованию</w:t>
            </w:r>
            <w:r w:rsidRPr="00734349">
              <w:rPr>
                <w:b/>
                <w:i/>
                <w:sz w:val="20"/>
                <w:szCs w:val="20"/>
              </w:rPr>
              <w:t xml:space="preserve">; </w:t>
            </w:r>
          </w:p>
        </w:tc>
      </w:tr>
      <w:tr w:rsidR="00E74457" w:rsidRPr="001E6937" w:rsidTr="00DE258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D46BFA" w:rsidRDefault="00E74457" w:rsidP="00DE258B">
            <w:pPr>
              <w:ind w:firstLine="0"/>
            </w:pPr>
            <w:r w:rsidRPr="00D46BFA">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734349" w:rsidRDefault="00E74457" w:rsidP="00734349">
            <w:pPr>
              <w:pStyle w:val="2"/>
              <w:widowControl/>
              <w:numPr>
                <w:ilvl w:val="0"/>
                <w:numId w:val="18"/>
              </w:numPr>
              <w:tabs>
                <w:tab w:val="left" w:pos="356"/>
                <w:tab w:val="left" w:pos="851"/>
              </w:tabs>
              <w:autoSpaceDE/>
              <w:autoSpaceDN/>
              <w:adjustRightInd/>
              <w:spacing w:after="0" w:line="240" w:lineRule="auto"/>
              <w:ind w:left="0" w:firstLine="0"/>
              <w:rPr>
                <w:b/>
                <w:i/>
                <w:sz w:val="20"/>
                <w:szCs w:val="20"/>
              </w:rPr>
            </w:pPr>
            <w:r w:rsidRPr="00734349">
              <w:rPr>
                <w:rStyle w:val="FontStyle16"/>
                <w:b w:val="0"/>
                <w:i/>
                <w:sz w:val="20"/>
                <w:szCs w:val="20"/>
              </w:rPr>
              <w:t>способностью изучать психические свойства и состояния человека в норме и патологии</w:t>
            </w:r>
            <w:r w:rsidRPr="00734349">
              <w:rPr>
                <w:b/>
                <w:i/>
                <w:sz w:val="20"/>
                <w:szCs w:val="20"/>
              </w:rPr>
              <w:t>;</w:t>
            </w:r>
          </w:p>
          <w:p w:rsidR="00E74457" w:rsidRPr="009A3AF5" w:rsidRDefault="00E74457" w:rsidP="00734349">
            <w:pPr>
              <w:widowControl/>
              <w:numPr>
                <w:ilvl w:val="0"/>
                <w:numId w:val="18"/>
              </w:numPr>
              <w:shd w:val="clear" w:color="auto" w:fill="FFFFFF"/>
              <w:tabs>
                <w:tab w:val="left" w:pos="356"/>
                <w:tab w:val="left" w:pos="851"/>
              </w:tabs>
              <w:ind w:left="0" w:firstLine="0"/>
              <w:rPr>
                <w:i/>
                <w:sz w:val="20"/>
                <w:szCs w:val="20"/>
              </w:rPr>
            </w:pPr>
            <w:r w:rsidRPr="009A3AF5">
              <w:rPr>
                <w:i/>
                <w:sz w:val="20"/>
                <w:szCs w:val="20"/>
              </w:rPr>
              <w:t>профессиональным языком предметной области знания;</w:t>
            </w:r>
          </w:p>
          <w:p w:rsidR="00E74457" w:rsidRPr="009A3AF5" w:rsidRDefault="00E74457" w:rsidP="00734349">
            <w:pPr>
              <w:pStyle w:val="2"/>
              <w:widowControl/>
              <w:numPr>
                <w:ilvl w:val="0"/>
                <w:numId w:val="18"/>
              </w:numPr>
              <w:tabs>
                <w:tab w:val="left" w:pos="356"/>
                <w:tab w:val="left" w:pos="851"/>
              </w:tabs>
              <w:autoSpaceDE/>
              <w:autoSpaceDN/>
              <w:adjustRightInd/>
              <w:spacing w:after="0" w:line="240" w:lineRule="auto"/>
              <w:ind w:left="0" w:firstLine="0"/>
              <w:rPr>
                <w:i/>
                <w:sz w:val="20"/>
                <w:szCs w:val="20"/>
              </w:rPr>
            </w:pPr>
            <w:r w:rsidRPr="009A3AF5">
              <w:rPr>
                <w:i/>
                <w:sz w:val="20"/>
                <w:szCs w:val="20"/>
              </w:rPr>
              <w:t>способностью самостоятельно объяснять эксперименты и полученные результаты;</w:t>
            </w:r>
          </w:p>
          <w:p w:rsidR="00E74457" w:rsidRPr="009A3AF5" w:rsidRDefault="00E74457" w:rsidP="00DE258B">
            <w:pPr>
              <w:pStyle w:val="a7"/>
              <w:tabs>
                <w:tab w:val="left" w:pos="356"/>
                <w:tab w:val="left" w:pos="851"/>
              </w:tabs>
              <w:ind w:firstLine="0"/>
              <w:rPr>
                <w:i/>
              </w:rPr>
            </w:pPr>
          </w:p>
        </w:tc>
      </w:tr>
      <w:tr w:rsidR="00E74457" w:rsidRPr="00D116F4" w:rsidTr="00DE258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E64603" w:rsidRDefault="00E74457" w:rsidP="00DE258B">
            <w:pPr>
              <w:ind w:firstLine="0"/>
              <w:rPr>
                <w:b/>
              </w:rPr>
            </w:pPr>
            <w:r>
              <w:rPr>
                <w:b/>
              </w:rPr>
              <w:t xml:space="preserve"> </w:t>
            </w:r>
            <w:r w:rsidRPr="00AD501C">
              <w:rPr>
                <w:rStyle w:val="FontStyle16"/>
                <w:b w:val="0"/>
                <w:sz w:val="24"/>
                <w:szCs w:val="24"/>
              </w:rPr>
              <w:t>-  ПК-</w:t>
            </w:r>
            <w:r>
              <w:rPr>
                <w:rStyle w:val="FontStyle16"/>
                <w:b w:val="0"/>
                <w:sz w:val="24"/>
                <w:szCs w:val="24"/>
              </w:rPr>
              <w:t xml:space="preserve">9 </w:t>
            </w:r>
            <w:r w:rsidRPr="00FD38E9">
              <w:rPr>
                <w:rStyle w:val="FontStyle16"/>
                <w:b w:val="0"/>
                <w:sz w:val="24"/>
                <w:szCs w:val="24"/>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Pr>
                <w:rStyle w:val="FontStyle16"/>
                <w:b w:val="0"/>
                <w:sz w:val="24"/>
                <w:szCs w:val="24"/>
              </w:rPr>
              <w:t>.</w:t>
            </w:r>
          </w:p>
        </w:tc>
      </w:tr>
      <w:tr w:rsidR="00E74457" w:rsidRPr="001E6937" w:rsidTr="00DE258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D46BFA" w:rsidRDefault="00E74457" w:rsidP="00DE258B">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DF1CDE" w:rsidRDefault="00E74457" w:rsidP="00734349">
            <w:pPr>
              <w:widowControl/>
              <w:numPr>
                <w:ilvl w:val="0"/>
                <w:numId w:val="18"/>
              </w:numPr>
              <w:shd w:val="clear" w:color="auto" w:fill="FFFFFF"/>
              <w:tabs>
                <w:tab w:val="left" w:pos="356"/>
                <w:tab w:val="left" w:pos="851"/>
              </w:tabs>
              <w:ind w:left="0" w:firstLine="0"/>
              <w:rPr>
                <w:i/>
                <w:sz w:val="20"/>
                <w:szCs w:val="20"/>
              </w:rPr>
            </w:pPr>
            <w:r w:rsidRPr="00DF1CDE">
              <w:rPr>
                <w:bCs/>
                <w:i/>
                <w:iCs/>
                <w:sz w:val="20"/>
                <w:szCs w:val="20"/>
              </w:rPr>
              <w:t xml:space="preserve">историю и </w:t>
            </w:r>
            <w:r w:rsidRPr="00DF1CDE">
              <w:rPr>
                <w:i/>
                <w:sz w:val="20"/>
                <w:szCs w:val="20"/>
              </w:rPr>
              <w:t>теорию становления психосоматики;</w:t>
            </w:r>
          </w:p>
          <w:p w:rsidR="00E74457" w:rsidRPr="00734349" w:rsidRDefault="00E74457" w:rsidP="00734349">
            <w:pPr>
              <w:widowControl/>
              <w:numPr>
                <w:ilvl w:val="0"/>
                <w:numId w:val="18"/>
              </w:numPr>
              <w:shd w:val="clear" w:color="auto" w:fill="FFFFFF"/>
              <w:tabs>
                <w:tab w:val="left" w:pos="356"/>
                <w:tab w:val="left" w:pos="851"/>
              </w:tabs>
              <w:ind w:left="0" w:firstLine="0"/>
              <w:rPr>
                <w:b/>
                <w:i/>
                <w:sz w:val="20"/>
                <w:szCs w:val="20"/>
              </w:rPr>
            </w:pPr>
            <w:r w:rsidRPr="00734349">
              <w:rPr>
                <w:rStyle w:val="FontStyle16"/>
                <w:b w:val="0"/>
                <w:i/>
                <w:sz w:val="20"/>
                <w:szCs w:val="20"/>
              </w:rPr>
              <w:t>уровень развития и функционирования познавательной и мотивационно-волевой сферы</w:t>
            </w:r>
            <w:r w:rsidRPr="00734349">
              <w:rPr>
                <w:b/>
                <w:i/>
                <w:sz w:val="20"/>
                <w:szCs w:val="20"/>
              </w:rPr>
              <w:t xml:space="preserve">; </w:t>
            </w:r>
          </w:p>
          <w:p w:rsidR="00E74457" w:rsidRPr="00734349" w:rsidRDefault="00E74457" w:rsidP="00734349">
            <w:pPr>
              <w:widowControl/>
              <w:numPr>
                <w:ilvl w:val="0"/>
                <w:numId w:val="18"/>
              </w:numPr>
              <w:shd w:val="clear" w:color="auto" w:fill="FFFFFF"/>
              <w:tabs>
                <w:tab w:val="left" w:pos="356"/>
                <w:tab w:val="left" w:pos="851"/>
              </w:tabs>
              <w:ind w:left="0" w:firstLine="0"/>
              <w:rPr>
                <w:b/>
                <w:i/>
                <w:sz w:val="20"/>
                <w:szCs w:val="20"/>
              </w:rPr>
            </w:pPr>
            <w:r w:rsidRPr="00734349">
              <w:rPr>
                <w:rStyle w:val="FontStyle16"/>
                <w:b w:val="0"/>
                <w:i/>
                <w:sz w:val="20"/>
                <w:szCs w:val="20"/>
              </w:rPr>
              <w:t>особенности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E74457" w:rsidRPr="00DF1CDE" w:rsidRDefault="00E74457" w:rsidP="00DE258B">
            <w:pPr>
              <w:ind w:firstLine="0"/>
              <w:rPr>
                <w:i/>
                <w:sz w:val="20"/>
                <w:szCs w:val="20"/>
                <w:highlight w:val="yellow"/>
              </w:rPr>
            </w:pPr>
            <w:r w:rsidRPr="00DF1CDE">
              <w:rPr>
                <w:i/>
                <w:sz w:val="20"/>
                <w:szCs w:val="20"/>
              </w:rPr>
              <w:t>-   основные</w:t>
            </w:r>
            <w:r w:rsidRPr="00DF1CDE">
              <w:rPr>
                <w:bCs/>
                <w:i/>
                <w:sz w:val="20"/>
                <w:szCs w:val="20"/>
              </w:rPr>
              <w:t xml:space="preserve"> современные психосоматические теории и концепции.</w:t>
            </w:r>
          </w:p>
        </w:tc>
      </w:tr>
      <w:tr w:rsidR="00E74457" w:rsidRPr="001E6937" w:rsidTr="00DE258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D46BFA" w:rsidRDefault="00E74457" w:rsidP="00DE258B">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DF1CDE" w:rsidRDefault="00E74457" w:rsidP="00734349">
            <w:pPr>
              <w:widowControl/>
              <w:numPr>
                <w:ilvl w:val="0"/>
                <w:numId w:val="18"/>
              </w:numPr>
              <w:shd w:val="clear" w:color="auto" w:fill="FFFFFF"/>
              <w:tabs>
                <w:tab w:val="left" w:pos="356"/>
                <w:tab w:val="left" w:pos="851"/>
              </w:tabs>
              <w:ind w:left="0" w:firstLine="0"/>
              <w:rPr>
                <w:i/>
                <w:sz w:val="20"/>
                <w:szCs w:val="20"/>
              </w:rPr>
            </w:pPr>
            <w:r w:rsidRPr="00DF1CDE">
              <w:rPr>
                <w:i/>
                <w:sz w:val="20"/>
                <w:szCs w:val="20"/>
              </w:rPr>
              <w:t xml:space="preserve"> адекватно использовать психодиагностический материал для исследования различных заболеваний и нарушений детей и подростков;</w:t>
            </w:r>
          </w:p>
          <w:p w:rsidR="00E74457" w:rsidRPr="00DF1CDE" w:rsidRDefault="00E74457" w:rsidP="00734349">
            <w:pPr>
              <w:widowControl/>
              <w:numPr>
                <w:ilvl w:val="0"/>
                <w:numId w:val="18"/>
              </w:numPr>
              <w:shd w:val="clear" w:color="auto" w:fill="FFFFFF"/>
              <w:tabs>
                <w:tab w:val="left" w:pos="356"/>
                <w:tab w:val="left" w:pos="851"/>
              </w:tabs>
              <w:ind w:left="0" w:firstLine="0"/>
              <w:rPr>
                <w:i/>
                <w:sz w:val="20"/>
                <w:szCs w:val="20"/>
              </w:rPr>
            </w:pPr>
            <w:r w:rsidRPr="00DF1CDE">
              <w:rPr>
                <w:b/>
                <w:sz w:val="20"/>
                <w:szCs w:val="20"/>
              </w:rPr>
              <w:t xml:space="preserve"> </w:t>
            </w:r>
            <w:r w:rsidRPr="00DF1CDE">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E74457" w:rsidRPr="00734349" w:rsidRDefault="00E74457" w:rsidP="00DE258B">
            <w:pPr>
              <w:ind w:firstLine="0"/>
              <w:rPr>
                <w:rStyle w:val="FontStyle16"/>
                <w:b w:val="0"/>
                <w:i/>
                <w:sz w:val="20"/>
                <w:szCs w:val="20"/>
              </w:rPr>
            </w:pPr>
            <w:r w:rsidRPr="00DF1CDE">
              <w:rPr>
                <w:rStyle w:val="FontStyle16"/>
                <w:sz w:val="20"/>
                <w:szCs w:val="20"/>
              </w:rPr>
              <w:t xml:space="preserve">- </w:t>
            </w:r>
            <w:r w:rsidRPr="00734349">
              <w:rPr>
                <w:rStyle w:val="FontStyle16"/>
                <w:b w:val="0"/>
                <w:i/>
                <w:sz w:val="20"/>
                <w:szCs w:val="20"/>
              </w:rPr>
              <w:t>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E74457" w:rsidRPr="00734349" w:rsidRDefault="00E74457" w:rsidP="00DE258B">
            <w:pPr>
              <w:ind w:firstLine="0"/>
              <w:rPr>
                <w:b/>
                <w:i/>
                <w:sz w:val="20"/>
                <w:szCs w:val="20"/>
              </w:rPr>
            </w:pPr>
            <w:r w:rsidRPr="00734349">
              <w:rPr>
                <w:rStyle w:val="FontStyle16"/>
                <w:b w:val="0"/>
                <w:i/>
                <w:sz w:val="20"/>
                <w:szCs w:val="20"/>
              </w:rPr>
              <w:t>-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sidRPr="00734349">
              <w:rPr>
                <w:b/>
                <w:i/>
                <w:sz w:val="20"/>
                <w:szCs w:val="20"/>
              </w:rPr>
              <w:t xml:space="preserve"> </w:t>
            </w:r>
          </w:p>
          <w:p w:rsidR="00E74457" w:rsidRPr="00DF1CDE" w:rsidRDefault="00E74457" w:rsidP="00DE258B">
            <w:pPr>
              <w:ind w:firstLine="0"/>
              <w:rPr>
                <w:i/>
                <w:sz w:val="20"/>
                <w:szCs w:val="20"/>
                <w:highlight w:val="yellow"/>
              </w:rPr>
            </w:pPr>
            <w:r w:rsidRPr="00DF1CDE">
              <w:rPr>
                <w:i/>
                <w:sz w:val="20"/>
                <w:szCs w:val="20"/>
              </w:rPr>
              <w:t xml:space="preserve">- корректно выражать и аргументированно обосновывать положения предметной области знания.   </w:t>
            </w:r>
          </w:p>
        </w:tc>
      </w:tr>
      <w:tr w:rsidR="00E74457" w:rsidRPr="001E6937" w:rsidTr="00DE258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D46BFA" w:rsidRDefault="00E74457" w:rsidP="00DE258B">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734349" w:rsidRDefault="00E74457" w:rsidP="00734349">
            <w:pPr>
              <w:widowControl/>
              <w:numPr>
                <w:ilvl w:val="0"/>
                <w:numId w:val="18"/>
              </w:numPr>
              <w:shd w:val="clear" w:color="auto" w:fill="FFFFFF"/>
              <w:tabs>
                <w:tab w:val="left" w:pos="356"/>
                <w:tab w:val="left" w:pos="851"/>
              </w:tabs>
              <w:ind w:left="0" w:firstLine="0"/>
              <w:rPr>
                <w:b/>
                <w:i/>
                <w:sz w:val="20"/>
                <w:szCs w:val="20"/>
              </w:rPr>
            </w:pPr>
            <w:r w:rsidRPr="00734349">
              <w:rPr>
                <w:rStyle w:val="FontStyle16"/>
                <w:b w:val="0"/>
                <w:i/>
                <w:sz w:val="20"/>
                <w:szCs w:val="20"/>
              </w:rPr>
              <w:t>способностью прогнозировать изменения, комплексно воздействовать на уровень развития и функционирования</w:t>
            </w:r>
            <w:r w:rsidRPr="00734349">
              <w:rPr>
                <w:b/>
                <w:i/>
                <w:sz w:val="20"/>
                <w:szCs w:val="20"/>
              </w:rPr>
              <w:t>.</w:t>
            </w:r>
          </w:p>
          <w:p w:rsidR="00E74457" w:rsidRPr="00DF1CDE" w:rsidRDefault="00E74457" w:rsidP="00734349">
            <w:pPr>
              <w:widowControl/>
              <w:numPr>
                <w:ilvl w:val="0"/>
                <w:numId w:val="18"/>
              </w:numPr>
              <w:shd w:val="clear" w:color="auto" w:fill="FFFFFF"/>
              <w:tabs>
                <w:tab w:val="left" w:pos="356"/>
                <w:tab w:val="left" w:pos="851"/>
              </w:tabs>
              <w:ind w:left="0" w:firstLine="0"/>
              <w:rPr>
                <w:i/>
                <w:sz w:val="20"/>
                <w:szCs w:val="20"/>
              </w:rPr>
            </w:pPr>
            <w:r w:rsidRPr="00DF1CDE">
              <w:rPr>
                <w:i/>
                <w:sz w:val="20"/>
                <w:szCs w:val="20"/>
              </w:rPr>
              <w:t xml:space="preserve">основными </w:t>
            </w:r>
            <w:r w:rsidRPr="00DF1CDE">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E74457" w:rsidRPr="00DF1CDE" w:rsidRDefault="00E74457" w:rsidP="00734349">
            <w:pPr>
              <w:widowControl/>
              <w:numPr>
                <w:ilvl w:val="0"/>
                <w:numId w:val="18"/>
              </w:numPr>
              <w:shd w:val="clear" w:color="auto" w:fill="FFFFFF"/>
              <w:tabs>
                <w:tab w:val="left" w:pos="356"/>
                <w:tab w:val="left" w:pos="851"/>
              </w:tabs>
              <w:ind w:left="0" w:firstLine="0"/>
              <w:rPr>
                <w:i/>
                <w:sz w:val="20"/>
                <w:szCs w:val="20"/>
              </w:rPr>
            </w:pPr>
            <w:r w:rsidRPr="00DF1CDE">
              <w:rPr>
                <w:i/>
                <w:sz w:val="20"/>
                <w:szCs w:val="20"/>
              </w:rPr>
              <w:t xml:space="preserve">навыками </w:t>
            </w:r>
            <w:r w:rsidRPr="00734349">
              <w:rPr>
                <w:rStyle w:val="FontStyle16"/>
                <w:b w:val="0"/>
                <w:i/>
                <w:sz w:val="20"/>
                <w:szCs w:val="20"/>
              </w:rPr>
              <w:t>психологической помощи с использованием традиционных и инновационных методов и технологий</w:t>
            </w:r>
            <w:r w:rsidRPr="00734349">
              <w:rPr>
                <w:b/>
                <w:i/>
                <w:sz w:val="20"/>
                <w:szCs w:val="20"/>
              </w:rPr>
              <w:t>.</w:t>
            </w:r>
          </w:p>
          <w:p w:rsidR="00E74457" w:rsidRPr="00DF1CDE" w:rsidRDefault="00E74457" w:rsidP="00DE258B">
            <w:pPr>
              <w:ind w:firstLine="0"/>
              <w:rPr>
                <w:i/>
                <w:sz w:val="20"/>
                <w:szCs w:val="20"/>
                <w:highlight w:val="yellow"/>
              </w:rPr>
            </w:pPr>
            <w:r w:rsidRPr="00DF1CDE">
              <w:rPr>
                <w:i/>
                <w:sz w:val="20"/>
                <w:szCs w:val="20"/>
              </w:rPr>
              <w:t>- навыком  отвечать за принятые решения; организовывать свою работу.</w:t>
            </w:r>
          </w:p>
        </w:tc>
      </w:tr>
    </w:tbl>
    <w:p w:rsidR="00E74457" w:rsidRPr="00AD501C" w:rsidRDefault="00E74457" w:rsidP="00C17580">
      <w:pPr>
        <w:tabs>
          <w:tab w:val="left" w:pos="851"/>
        </w:tabs>
        <w:rPr>
          <w:rStyle w:val="FontStyle16"/>
          <w:b w:val="0"/>
          <w:sz w:val="24"/>
          <w:szCs w:val="24"/>
        </w:rPr>
      </w:pPr>
    </w:p>
    <w:p w:rsidR="00E74457" w:rsidRDefault="00E74457" w:rsidP="00C17580">
      <w:pPr>
        <w:pStyle w:val="1"/>
        <w:spacing w:before="0" w:after="0"/>
        <w:ind w:left="0"/>
        <w:rPr>
          <w:rStyle w:val="FontStyle18"/>
          <w:b/>
          <w:sz w:val="24"/>
          <w:szCs w:val="24"/>
        </w:rPr>
        <w:sectPr w:rsidR="00E74457" w:rsidSect="00DE258B">
          <w:footerReference w:type="even" r:id="rId11"/>
          <w:footerReference w:type="default" r:id="rId12"/>
          <w:pgSz w:w="11907" w:h="16840" w:code="9"/>
          <w:pgMar w:top="1134" w:right="1134" w:bottom="1134" w:left="1701" w:header="720" w:footer="720" w:gutter="0"/>
          <w:cols w:space="720"/>
          <w:noEndnote/>
          <w:titlePg/>
          <w:docGrid w:linePitch="326"/>
        </w:sectPr>
      </w:pPr>
    </w:p>
    <w:p w:rsidR="00E74457" w:rsidRPr="00AD501C" w:rsidRDefault="00E74457" w:rsidP="00C17580">
      <w:pPr>
        <w:pStyle w:val="1"/>
        <w:spacing w:before="0" w:after="0"/>
        <w:ind w:left="0"/>
        <w:rPr>
          <w:rStyle w:val="FontStyle18"/>
          <w:b/>
          <w:sz w:val="24"/>
          <w:szCs w:val="24"/>
        </w:rPr>
      </w:pPr>
      <w:r w:rsidRPr="00AD501C">
        <w:rPr>
          <w:rStyle w:val="FontStyle18"/>
          <w:b/>
          <w:sz w:val="24"/>
          <w:szCs w:val="24"/>
        </w:rPr>
        <w:lastRenderedPageBreak/>
        <w:t xml:space="preserve">4 Структура и содержание дисциплины </w:t>
      </w:r>
    </w:p>
    <w:p w:rsidR="00E74457" w:rsidRDefault="00E74457" w:rsidP="00C17580">
      <w:pPr>
        <w:tabs>
          <w:tab w:val="left" w:pos="851"/>
        </w:tabs>
        <w:rPr>
          <w:rStyle w:val="FontStyle18"/>
          <w:b w:val="0"/>
          <w:sz w:val="24"/>
          <w:szCs w:val="24"/>
        </w:rPr>
      </w:pPr>
      <w:r w:rsidRPr="00AD501C">
        <w:rPr>
          <w:rStyle w:val="FontStyle18"/>
          <w:b w:val="0"/>
          <w:sz w:val="24"/>
          <w:szCs w:val="24"/>
        </w:rPr>
        <w:t>Общая трудоемкость дисциплины составляет 3 единиц, 108 часов:</w:t>
      </w:r>
    </w:p>
    <w:p w:rsidR="00E74457" w:rsidRPr="00FE3BCC" w:rsidRDefault="00E74457" w:rsidP="00C17580">
      <w:pPr>
        <w:tabs>
          <w:tab w:val="left" w:pos="851"/>
        </w:tabs>
        <w:rPr>
          <w:rStyle w:val="FontStyle18"/>
          <w:b w:val="0"/>
          <w:sz w:val="24"/>
          <w:szCs w:val="24"/>
        </w:rPr>
      </w:pPr>
      <w:r w:rsidRPr="00FE3BCC">
        <w:rPr>
          <w:rStyle w:val="FontStyle18"/>
          <w:b w:val="0"/>
          <w:sz w:val="24"/>
          <w:szCs w:val="24"/>
        </w:rPr>
        <w:t>–</w:t>
      </w:r>
      <w:r w:rsidRPr="00FE3BCC">
        <w:rPr>
          <w:rStyle w:val="FontStyle18"/>
          <w:b w:val="0"/>
          <w:sz w:val="24"/>
          <w:szCs w:val="24"/>
        </w:rPr>
        <w:tab/>
        <w:t>контактная работа – _76,1__ акад. часов:</w:t>
      </w:r>
    </w:p>
    <w:p w:rsidR="00E74457" w:rsidRPr="00FE3BCC" w:rsidRDefault="00E74457" w:rsidP="00C17580">
      <w:pPr>
        <w:tabs>
          <w:tab w:val="left" w:pos="851"/>
          <w:tab w:val="left" w:pos="1134"/>
        </w:tabs>
        <w:rPr>
          <w:rStyle w:val="FontStyle18"/>
          <w:b w:val="0"/>
          <w:sz w:val="24"/>
          <w:szCs w:val="24"/>
        </w:rPr>
      </w:pPr>
      <w:r w:rsidRPr="00FE3BCC">
        <w:rPr>
          <w:rStyle w:val="FontStyle18"/>
          <w:b w:val="0"/>
          <w:sz w:val="24"/>
          <w:szCs w:val="24"/>
        </w:rPr>
        <w:tab/>
        <w:t>–</w:t>
      </w:r>
      <w:r w:rsidRPr="00FE3BCC">
        <w:rPr>
          <w:rStyle w:val="FontStyle18"/>
          <w:b w:val="0"/>
          <w:sz w:val="24"/>
          <w:szCs w:val="24"/>
        </w:rPr>
        <w:tab/>
        <w:t>аудиторная – _72__ акад. часов;</w:t>
      </w:r>
    </w:p>
    <w:p w:rsidR="00E74457" w:rsidRPr="00FE3BCC" w:rsidRDefault="00E74457" w:rsidP="00C17580">
      <w:pPr>
        <w:tabs>
          <w:tab w:val="left" w:pos="851"/>
          <w:tab w:val="left" w:pos="1134"/>
        </w:tabs>
        <w:rPr>
          <w:rStyle w:val="FontStyle18"/>
          <w:b w:val="0"/>
          <w:sz w:val="24"/>
          <w:szCs w:val="24"/>
        </w:rPr>
      </w:pPr>
      <w:r w:rsidRPr="00FE3BCC">
        <w:rPr>
          <w:rStyle w:val="FontStyle18"/>
          <w:b w:val="0"/>
          <w:sz w:val="24"/>
          <w:szCs w:val="24"/>
        </w:rPr>
        <w:tab/>
        <w:t>–</w:t>
      </w:r>
      <w:r w:rsidRPr="00FE3BCC">
        <w:rPr>
          <w:rStyle w:val="FontStyle18"/>
          <w:b w:val="0"/>
          <w:sz w:val="24"/>
          <w:szCs w:val="24"/>
        </w:rPr>
        <w:tab/>
        <w:t xml:space="preserve">внеаудиторная – _4,1__ акад. часов </w:t>
      </w:r>
    </w:p>
    <w:p w:rsidR="00E74457" w:rsidRPr="00AD501C" w:rsidRDefault="00E74457" w:rsidP="00C17580">
      <w:pPr>
        <w:tabs>
          <w:tab w:val="left" w:pos="851"/>
        </w:tabs>
        <w:rPr>
          <w:rStyle w:val="FontStyle18"/>
          <w:b w:val="0"/>
          <w:sz w:val="24"/>
          <w:szCs w:val="24"/>
        </w:rPr>
      </w:pPr>
      <w:r w:rsidRPr="00AD501C">
        <w:rPr>
          <w:rStyle w:val="FontStyle18"/>
          <w:b w:val="0"/>
          <w:sz w:val="24"/>
          <w:szCs w:val="24"/>
        </w:rPr>
        <w:t>–</w:t>
      </w:r>
      <w:r w:rsidRPr="00AD501C">
        <w:rPr>
          <w:rStyle w:val="FontStyle18"/>
          <w:b w:val="0"/>
          <w:sz w:val="24"/>
          <w:szCs w:val="24"/>
        </w:rPr>
        <w:tab/>
        <w:t>самостоятельная работа – __</w:t>
      </w:r>
      <w:r>
        <w:rPr>
          <w:rStyle w:val="FontStyle18"/>
          <w:b w:val="0"/>
          <w:sz w:val="24"/>
          <w:szCs w:val="24"/>
        </w:rPr>
        <w:t>68,2</w:t>
      </w:r>
      <w:r w:rsidRPr="00AD501C">
        <w:rPr>
          <w:rStyle w:val="FontStyle18"/>
          <w:b w:val="0"/>
          <w:sz w:val="24"/>
          <w:szCs w:val="24"/>
        </w:rPr>
        <w:t xml:space="preserve"> часов;</w:t>
      </w:r>
    </w:p>
    <w:p w:rsidR="00E74457" w:rsidRPr="00AD501C" w:rsidRDefault="00E74457" w:rsidP="00C17580">
      <w:pPr>
        <w:tabs>
          <w:tab w:val="left" w:pos="851"/>
        </w:tabs>
        <w:rPr>
          <w:rStyle w:val="FontStyle18"/>
          <w:b w:val="0"/>
          <w:sz w:val="24"/>
          <w:szCs w:val="24"/>
        </w:rPr>
      </w:pPr>
      <w:r>
        <w:rPr>
          <w:rStyle w:val="FontStyle18"/>
          <w:b w:val="0"/>
          <w:sz w:val="24"/>
          <w:szCs w:val="24"/>
        </w:rPr>
        <w:t>–</w:t>
      </w:r>
      <w:r>
        <w:rPr>
          <w:rStyle w:val="FontStyle18"/>
          <w:b w:val="0"/>
          <w:sz w:val="24"/>
          <w:szCs w:val="24"/>
        </w:rPr>
        <w:tab/>
        <w:t>подготовка к экзамену – 35,7</w:t>
      </w:r>
      <w:r w:rsidRPr="00AD501C">
        <w:rPr>
          <w:rStyle w:val="FontStyle18"/>
          <w:b w:val="0"/>
          <w:sz w:val="24"/>
          <w:szCs w:val="24"/>
        </w:rPr>
        <w:t>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66"/>
        <w:gridCol w:w="592"/>
        <w:gridCol w:w="592"/>
        <w:gridCol w:w="1046"/>
        <w:gridCol w:w="592"/>
        <w:gridCol w:w="1049"/>
        <w:gridCol w:w="2391"/>
        <w:gridCol w:w="2916"/>
        <w:gridCol w:w="2508"/>
      </w:tblGrid>
      <w:tr w:rsidR="00E74457" w:rsidRPr="00AD501C" w:rsidTr="00DE258B">
        <w:trPr>
          <w:cantSplit/>
          <w:trHeight w:val="962"/>
          <w:tblHeader/>
        </w:trPr>
        <w:tc>
          <w:tcPr>
            <w:tcW w:w="1012" w:type="pct"/>
            <w:vMerge w:val="restart"/>
            <w:vAlign w:val="center"/>
          </w:tcPr>
          <w:p w:rsidR="00E74457" w:rsidRPr="00AD501C" w:rsidRDefault="00E74457" w:rsidP="00DE258B">
            <w:pPr>
              <w:pStyle w:val="Style12"/>
              <w:widowControl/>
              <w:ind w:firstLine="0"/>
              <w:jc w:val="center"/>
              <w:rPr>
                <w:rStyle w:val="FontStyle31"/>
                <w:sz w:val="24"/>
                <w:szCs w:val="24"/>
              </w:rPr>
            </w:pPr>
            <w:r w:rsidRPr="00AD501C">
              <w:rPr>
                <w:rStyle w:val="FontStyle31"/>
                <w:sz w:val="24"/>
                <w:szCs w:val="24"/>
              </w:rPr>
              <w:t>Раздел/ тема</w:t>
            </w:r>
          </w:p>
          <w:p w:rsidR="00E74457" w:rsidRPr="00AD501C" w:rsidRDefault="00E74457" w:rsidP="00DE258B">
            <w:pPr>
              <w:pStyle w:val="Style12"/>
              <w:widowControl/>
              <w:ind w:firstLine="0"/>
              <w:jc w:val="center"/>
              <w:rPr>
                <w:rStyle w:val="FontStyle31"/>
                <w:sz w:val="24"/>
                <w:szCs w:val="24"/>
              </w:rPr>
            </w:pPr>
            <w:r w:rsidRPr="00AD501C">
              <w:rPr>
                <w:rStyle w:val="FontStyle31"/>
                <w:sz w:val="24"/>
                <w:szCs w:val="24"/>
              </w:rPr>
              <w:t>дисциплины</w:t>
            </w:r>
          </w:p>
        </w:tc>
        <w:tc>
          <w:tcPr>
            <w:tcW w:w="202" w:type="pct"/>
            <w:vMerge w:val="restart"/>
            <w:textDirection w:val="btLr"/>
            <w:vAlign w:val="center"/>
          </w:tcPr>
          <w:p w:rsidR="00E74457" w:rsidRPr="00AD501C" w:rsidRDefault="00E74457" w:rsidP="00DE258B">
            <w:pPr>
              <w:pStyle w:val="Style13"/>
              <w:widowControl/>
              <w:ind w:firstLine="0"/>
              <w:jc w:val="center"/>
              <w:rPr>
                <w:rStyle w:val="FontStyle25"/>
                <w:i w:val="0"/>
                <w:sz w:val="24"/>
                <w:szCs w:val="24"/>
              </w:rPr>
            </w:pPr>
            <w:r w:rsidRPr="00AD501C">
              <w:rPr>
                <w:rStyle w:val="FontStyle25"/>
                <w:sz w:val="24"/>
                <w:szCs w:val="24"/>
              </w:rPr>
              <w:t>Семестр</w:t>
            </w:r>
            <w:r w:rsidRPr="00AD501C">
              <w:rPr>
                <w:rStyle w:val="a9"/>
                <w:iCs/>
              </w:rPr>
              <w:footnoteReference w:id="1"/>
            </w:r>
          </w:p>
        </w:tc>
        <w:tc>
          <w:tcPr>
            <w:tcW w:w="1119" w:type="pct"/>
            <w:gridSpan w:val="4"/>
            <w:vAlign w:val="center"/>
          </w:tcPr>
          <w:p w:rsidR="00E74457" w:rsidRPr="00AD501C" w:rsidRDefault="00E74457" w:rsidP="00DE258B">
            <w:pPr>
              <w:pStyle w:val="Style8"/>
              <w:widowControl/>
              <w:ind w:firstLine="0"/>
              <w:jc w:val="center"/>
              <w:rPr>
                <w:rStyle w:val="FontStyle31"/>
                <w:sz w:val="24"/>
                <w:szCs w:val="24"/>
              </w:rPr>
            </w:pPr>
            <w:r w:rsidRPr="00AD501C">
              <w:rPr>
                <w:rStyle w:val="FontStyle31"/>
                <w:sz w:val="24"/>
                <w:szCs w:val="24"/>
              </w:rPr>
              <w:t xml:space="preserve">Виды учебной работы, </w:t>
            </w:r>
            <w:r w:rsidRPr="00AD501C">
              <w:rPr>
                <w:rStyle w:val="FontStyle31"/>
                <w:sz w:val="24"/>
                <w:szCs w:val="24"/>
              </w:rPr>
              <w:br/>
              <w:t>включая са</w:t>
            </w:r>
            <w:r w:rsidRPr="00AD501C">
              <w:rPr>
                <w:rStyle w:val="FontStyle18"/>
                <w:b w:val="0"/>
                <w:sz w:val="24"/>
                <w:szCs w:val="24"/>
              </w:rPr>
              <w:t>м</w:t>
            </w:r>
            <w:r w:rsidRPr="00AD501C">
              <w:rPr>
                <w:rStyle w:val="FontStyle23"/>
                <w:sz w:val="24"/>
                <w:szCs w:val="24"/>
              </w:rPr>
              <w:t>ост</w:t>
            </w:r>
            <w:r w:rsidRPr="00AD501C">
              <w:rPr>
                <w:rStyle w:val="FontStyle31"/>
                <w:sz w:val="24"/>
                <w:szCs w:val="24"/>
              </w:rPr>
              <w:t>оятельную работу студентов и</w:t>
            </w:r>
            <w:r w:rsidRPr="00AD501C">
              <w:rPr>
                <w:rStyle w:val="FontStyle23"/>
                <w:sz w:val="24"/>
                <w:szCs w:val="24"/>
              </w:rPr>
              <w:br/>
            </w:r>
            <w:r w:rsidRPr="00AD501C">
              <w:rPr>
                <w:rStyle w:val="FontStyle31"/>
                <w:sz w:val="24"/>
                <w:szCs w:val="24"/>
              </w:rPr>
              <w:t>трудоемкость (в часах)</w:t>
            </w:r>
            <w:r w:rsidRPr="00AD501C">
              <w:rPr>
                <w:rStyle w:val="FontStyle31"/>
                <w:sz w:val="24"/>
                <w:szCs w:val="24"/>
                <w:vertAlign w:val="superscript"/>
              </w:rPr>
              <w:t>1</w:t>
            </w:r>
          </w:p>
        </w:tc>
        <w:tc>
          <w:tcPr>
            <w:tcW w:w="816" w:type="pct"/>
            <w:vMerge w:val="restart"/>
            <w:vAlign w:val="center"/>
          </w:tcPr>
          <w:p w:rsidR="00E74457" w:rsidRPr="00FE3BCC" w:rsidRDefault="00E74457" w:rsidP="00DE258B">
            <w:pPr>
              <w:pStyle w:val="Style8"/>
              <w:widowControl/>
              <w:ind w:left="-40" w:firstLine="0"/>
              <w:jc w:val="center"/>
              <w:rPr>
                <w:rStyle w:val="FontStyle31"/>
                <w:rFonts w:ascii="Times New Roman" w:hAnsi="Times New Roman" w:cs="Times New Roman"/>
                <w:sz w:val="20"/>
                <w:szCs w:val="20"/>
              </w:rPr>
            </w:pPr>
            <w:r w:rsidRPr="00FE3BCC">
              <w:rPr>
                <w:rStyle w:val="FontStyle20"/>
                <w:rFonts w:ascii="Times New Roman" w:hAnsi="Times New Roman" w:cs="Times New Roman"/>
                <w:sz w:val="20"/>
                <w:szCs w:val="20"/>
              </w:rPr>
              <w:t xml:space="preserve">Вид самостоятельной </w:t>
            </w:r>
            <w:r w:rsidRPr="00FE3BCC">
              <w:rPr>
                <w:rStyle w:val="FontStyle20"/>
                <w:rFonts w:ascii="Times New Roman" w:hAnsi="Times New Roman" w:cs="Times New Roman"/>
                <w:sz w:val="20"/>
                <w:szCs w:val="20"/>
              </w:rPr>
              <w:br/>
              <w:t>работы</w:t>
            </w:r>
          </w:p>
        </w:tc>
        <w:tc>
          <w:tcPr>
            <w:tcW w:w="995" w:type="pct"/>
            <w:vMerge w:val="restart"/>
            <w:vAlign w:val="center"/>
          </w:tcPr>
          <w:p w:rsidR="00E74457" w:rsidRPr="00FE3BCC" w:rsidRDefault="00E74457" w:rsidP="00DE258B">
            <w:pPr>
              <w:pStyle w:val="Style8"/>
              <w:widowControl/>
              <w:ind w:left="-40" w:firstLine="0"/>
              <w:jc w:val="center"/>
              <w:rPr>
                <w:rStyle w:val="FontStyle32"/>
                <w:i w:val="0"/>
                <w:iCs w:val="0"/>
                <w:sz w:val="20"/>
                <w:szCs w:val="20"/>
              </w:rPr>
            </w:pPr>
            <w:r w:rsidRPr="00FE3BCC">
              <w:rPr>
                <w:rStyle w:val="FontStyle31"/>
                <w:rFonts w:ascii="Times New Roman" w:hAnsi="Times New Roman" w:cs="Times New Roman"/>
                <w:sz w:val="20"/>
                <w:szCs w:val="20"/>
              </w:rPr>
              <w:t xml:space="preserve">Форма текущего контроля успеваемости и </w:t>
            </w:r>
            <w:r w:rsidRPr="00FE3BCC">
              <w:rPr>
                <w:rStyle w:val="FontStyle31"/>
                <w:rFonts w:ascii="Times New Roman" w:hAnsi="Times New Roman" w:cs="Times New Roman"/>
                <w:sz w:val="20"/>
                <w:szCs w:val="20"/>
              </w:rPr>
              <w:br/>
              <w:t>промежуточной аттестации</w:t>
            </w:r>
          </w:p>
        </w:tc>
        <w:tc>
          <w:tcPr>
            <w:tcW w:w="856" w:type="pct"/>
            <w:vMerge w:val="restart"/>
            <w:textDirection w:val="btLr"/>
            <w:vAlign w:val="center"/>
          </w:tcPr>
          <w:p w:rsidR="00E74457" w:rsidRPr="00FE3BCC" w:rsidRDefault="00E74457" w:rsidP="00DE258B">
            <w:pPr>
              <w:pStyle w:val="Style8"/>
              <w:widowControl/>
              <w:ind w:left="-40" w:right="113" w:firstLine="0"/>
              <w:jc w:val="center"/>
              <w:rPr>
                <w:rStyle w:val="FontStyle31"/>
                <w:rFonts w:ascii="Times New Roman" w:hAnsi="Times New Roman" w:cs="Times New Roman"/>
                <w:sz w:val="20"/>
                <w:szCs w:val="20"/>
              </w:rPr>
            </w:pPr>
            <w:r w:rsidRPr="00FE3BCC">
              <w:rPr>
                <w:rStyle w:val="FontStyle31"/>
                <w:rFonts w:ascii="Times New Roman" w:hAnsi="Times New Roman" w:cs="Times New Roman"/>
                <w:sz w:val="20"/>
                <w:szCs w:val="20"/>
              </w:rPr>
              <w:t xml:space="preserve">Код и структурный </w:t>
            </w:r>
            <w:r w:rsidRPr="00FE3BCC">
              <w:rPr>
                <w:rStyle w:val="FontStyle31"/>
                <w:rFonts w:ascii="Times New Roman" w:hAnsi="Times New Roman" w:cs="Times New Roman"/>
                <w:sz w:val="20"/>
                <w:szCs w:val="20"/>
              </w:rPr>
              <w:br/>
              <w:t xml:space="preserve">элемент </w:t>
            </w:r>
            <w:r w:rsidRPr="00FE3BCC">
              <w:rPr>
                <w:rStyle w:val="FontStyle31"/>
                <w:rFonts w:ascii="Times New Roman" w:hAnsi="Times New Roman" w:cs="Times New Roman"/>
                <w:sz w:val="20"/>
                <w:szCs w:val="20"/>
              </w:rPr>
              <w:br/>
              <w:t>компетенции</w:t>
            </w:r>
          </w:p>
        </w:tc>
      </w:tr>
      <w:tr w:rsidR="00E74457" w:rsidRPr="00AD501C" w:rsidTr="00DE258B">
        <w:trPr>
          <w:cantSplit/>
          <w:trHeight w:val="1134"/>
          <w:tblHeader/>
        </w:trPr>
        <w:tc>
          <w:tcPr>
            <w:tcW w:w="1012" w:type="pct"/>
            <w:vMerge/>
          </w:tcPr>
          <w:p w:rsidR="00E74457" w:rsidRPr="00AD501C" w:rsidRDefault="00E74457" w:rsidP="00DE258B">
            <w:pPr>
              <w:pStyle w:val="Style14"/>
              <w:widowControl/>
              <w:jc w:val="center"/>
            </w:pPr>
          </w:p>
        </w:tc>
        <w:tc>
          <w:tcPr>
            <w:tcW w:w="202" w:type="pct"/>
            <w:vMerge/>
          </w:tcPr>
          <w:p w:rsidR="00E74457" w:rsidRPr="00AD501C" w:rsidRDefault="00E74457" w:rsidP="00DE258B">
            <w:pPr>
              <w:pStyle w:val="Style14"/>
              <w:widowControl/>
              <w:jc w:val="center"/>
            </w:pPr>
          </w:p>
        </w:tc>
        <w:tc>
          <w:tcPr>
            <w:tcW w:w="202" w:type="pct"/>
            <w:textDirection w:val="btLr"/>
            <w:vAlign w:val="center"/>
          </w:tcPr>
          <w:p w:rsidR="00E74457" w:rsidRPr="00AD501C" w:rsidRDefault="00E74457" w:rsidP="00DE258B">
            <w:pPr>
              <w:pStyle w:val="Style14"/>
              <w:widowControl/>
              <w:ind w:firstLine="0"/>
              <w:jc w:val="center"/>
            </w:pPr>
            <w:r w:rsidRPr="00AD501C">
              <w:t>лекции</w:t>
            </w:r>
          </w:p>
        </w:tc>
        <w:tc>
          <w:tcPr>
            <w:tcW w:w="357" w:type="pct"/>
            <w:textDirection w:val="btLr"/>
            <w:vAlign w:val="center"/>
          </w:tcPr>
          <w:p w:rsidR="00E74457" w:rsidRPr="00AD501C" w:rsidRDefault="00E74457" w:rsidP="00DE258B">
            <w:pPr>
              <w:pStyle w:val="Style14"/>
              <w:widowControl/>
              <w:ind w:firstLine="0"/>
              <w:jc w:val="center"/>
            </w:pPr>
            <w:r w:rsidRPr="00AD501C">
              <w:t>лаборат.</w:t>
            </w:r>
          </w:p>
          <w:p w:rsidR="00E74457" w:rsidRPr="00AD501C" w:rsidRDefault="00E74457" w:rsidP="00DE258B">
            <w:pPr>
              <w:pStyle w:val="Style14"/>
              <w:widowControl/>
              <w:ind w:firstLine="0"/>
            </w:pPr>
            <w:r w:rsidRPr="00AD501C">
              <w:t>занятия</w:t>
            </w:r>
          </w:p>
        </w:tc>
        <w:tc>
          <w:tcPr>
            <w:tcW w:w="202" w:type="pct"/>
            <w:textDirection w:val="btLr"/>
            <w:vAlign w:val="center"/>
          </w:tcPr>
          <w:p w:rsidR="00E74457" w:rsidRPr="00AD501C" w:rsidRDefault="00E74457" w:rsidP="00DE258B">
            <w:pPr>
              <w:pStyle w:val="Style14"/>
              <w:widowControl/>
              <w:ind w:firstLine="0"/>
              <w:jc w:val="center"/>
            </w:pPr>
            <w:r w:rsidRPr="00AD501C">
              <w:t>практич. занятия</w:t>
            </w:r>
            <w:r w:rsidRPr="00AD501C">
              <w:rPr>
                <w:rStyle w:val="a9"/>
              </w:rPr>
              <w:footnoteReference w:id="2"/>
            </w:r>
          </w:p>
        </w:tc>
        <w:tc>
          <w:tcPr>
            <w:tcW w:w="357" w:type="pct"/>
            <w:textDirection w:val="btLr"/>
            <w:vAlign w:val="center"/>
          </w:tcPr>
          <w:p w:rsidR="00E74457" w:rsidRPr="00AD501C" w:rsidRDefault="00E74457" w:rsidP="00DE258B">
            <w:pPr>
              <w:pStyle w:val="Style14"/>
              <w:widowControl/>
              <w:ind w:firstLine="0"/>
              <w:jc w:val="center"/>
            </w:pPr>
            <w:r w:rsidRPr="00AD501C">
              <w:t>самост.</w:t>
            </w:r>
          </w:p>
          <w:p w:rsidR="00E74457" w:rsidRPr="00AD501C" w:rsidRDefault="00E74457" w:rsidP="00DE258B">
            <w:pPr>
              <w:pStyle w:val="Style14"/>
              <w:widowControl/>
              <w:ind w:firstLine="0"/>
              <w:jc w:val="center"/>
            </w:pPr>
            <w:r w:rsidRPr="00AD501C">
              <w:t>раб.</w:t>
            </w:r>
          </w:p>
        </w:tc>
        <w:tc>
          <w:tcPr>
            <w:tcW w:w="816" w:type="pct"/>
            <w:vMerge/>
            <w:textDirection w:val="btLr"/>
          </w:tcPr>
          <w:p w:rsidR="00E74457" w:rsidRPr="00AD501C" w:rsidRDefault="00E74457" w:rsidP="00DE258B">
            <w:pPr>
              <w:pStyle w:val="Style14"/>
              <w:widowControl/>
              <w:jc w:val="center"/>
            </w:pPr>
          </w:p>
        </w:tc>
        <w:tc>
          <w:tcPr>
            <w:tcW w:w="995" w:type="pct"/>
            <w:vMerge/>
            <w:textDirection w:val="btLr"/>
            <w:vAlign w:val="center"/>
          </w:tcPr>
          <w:p w:rsidR="00E74457" w:rsidRPr="00AD501C" w:rsidRDefault="00E74457" w:rsidP="00DE258B">
            <w:pPr>
              <w:pStyle w:val="Style14"/>
              <w:widowControl/>
              <w:jc w:val="center"/>
            </w:pPr>
          </w:p>
        </w:tc>
        <w:tc>
          <w:tcPr>
            <w:tcW w:w="856" w:type="pct"/>
            <w:vMerge/>
            <w:textDirection w:val="btLr"/>
          </w:tcPr>
          <w:p w:rsidR="00E74457" w:rsidRPr="00AD501C" w:rsidRDefault="00E74457" w:rsidP="00DE258B">
            <w:pPr>
              <w:pStyle w:val="Style14"/>
              <w:widowControl/>
              <w:jc w:val="center"/>
            </w:pPr>
          </w:p>
        </w:tc>
      </w:tr>
      <w:tr w:rsidR="00E74457" w:rsidRPr="00AD501C" w:rsidTr="00DE258B">
        <w:trPr>
          <w:trHeight w:val="268"/>
        </w:trPr>
        <w:tc>
          <w:tcPr>
            <w:tcW w:w="1012" w:type="pct"/>
          </w:tcPr>
          <w:p w:rsidR="00E74457" w:rsidRPr="00AD501C" w:rsidRDefault="00E74457" w:rsidP="00DE258B">
            <w:pPr>
              <w:ind w:firstLine="0"/>
              <w:rPr>
                <w:color w:val="000000"/>
              </w:rPr>
            </w:pPr>
            <w:r w:rsidRPr="00AD501C">
              <w:rPr>
                <w:bCs/>
              </w:rPr>
              <w:t xml:space="preserve">Предмет и задачи физиологии. ЦНС </w:t>
            </w:r>
          </w:p>
        </w:tc>
        <w:tc>
          <w:tcPr>
            <w:tcW w:w="202" w:type="pct"/>
          </w:tcPr>
          <w:p w:rsidR="00E74457" w:rsidRPr="00AD501C" w:rsidRDefault="00E74457" w:rsidP="00DE258B">
            <w:pPr>
              <w:pStyle w:val="Style14"/>
              <w:widowControl/>
              <w:ind w:firstLine="0"/>
              <w:jc w:val="center"/>
            </w:pPr>
            <w:r>
              <w:t>3</w:t>
            </w: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r>
              <w:t>10</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 xml:space="preserve">Подготовка к занятиям (ПЗ) </w:t>
            </w:r>
          </w:p>
        </w:tc>
        <w:tc>
          <w:tcPr>
            <w:tcW w:w="995" w:type="pct"/>
          </w:tcPr>
          <w:p w:rsidR="00E74457" w:rsidRPr="00AD501C" w:rsidRDefault="00E74457" w:rsidP="00DE258B">
            <w:pPr>
              <w:pStyle w:val="Style14"/>
              <w:widowControl/>
              <w:ind w:firstLine="0"/>
              <w:jc w:val="left"/>
            </w:pPr>
            <w:r w:rsidRPr="00AD501C">
              <w:t>Тестирование</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C17915" w:rsidRDefault="00E74457" w:rsidP="00DE258B">
            <w:pPr>
              <w:pStyle w:val="Style14"/>
              <w:widowControl/>
              <w:ind w:firstLine="0"/>
              <w:jc w:val="left"/>
              <w:rPr>
                <w:i/>
                <w:color w:val="C00000"/>
              </w:rPr>
            </w:pPr>
          </w:p>
          <w:p w:rsidR="00E74457" w:rsidRPr="00AD501C" w:rsidRDefault="00E74457" w:rsidP="00DE258B">
            <w:pPr>
              <w:pStyle w:val="Style14"/>
              <w:widowControl/>
              <w:ind w:firstLine="0"/>
              <w:jc w:val="left"/>
            </w:pPr>
          </w:p>
        </w:tc>
      </w:tr>
      <w:tr w:rsidR="00E74457" w:rsidRPr="00AD501C" w:rsidTr="00DE258B">
        <w:trPr>
          <w:trHeight w:val="422"/>
        </w:trPr>
        <w:tc>
          <w:tcPr>
            <w:tcW w:w="1012" w:type="pct"/>
          </w:tcPr>
          <w:p w:rsidR="00E74457" w:rsidRPr="00AD501C" w:rsidRDefault="00E74457" w:rsidP="00DE258B">
            <w:pPr>
              <w:ind w:firstLine="0"/>
              <w:rPr>
                <w:color w:val="000000"/>
              </w:rPr>
            </w:pPr>
            <w:r w:rsidRPr="00AD501C">
              <w:t>Методы физиологии ЦНС</w:t>
            </w:r>
          </w:p>
        </w:tc>
        <w:tc>
          <w:tcPr>
            <w:tcW w:w="202" w:type="pct"/>
          </w:tcPr>
          <w:p w:rsidR="00E74457" w:rsidRPr="00AD501C" w:rsidRDefault="00E74457" w:rsidP="00DE258B">
            <w:pPr>
              <w:pStyle w:val="Style14"/>
              <w:widowControl/>
              <w:ind w:firstLine="0"/>
              <w:jc w:val="center"/>
            </w:pPr>
            <w:r>
              <w:t>3</w:t>
            </w: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r>
              <w:t>10</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Подготовка к занятиям (ПЗ), эссе, подготовка к текущему контролю (ПТК)</w:t>
            </w:r>
          </w:p>
        </w:tc>
        <w:tc>
          <w:tcPr>
            <w:tcW w:w="995" w:type="pct"/>
          </w:tcPr>
          <w:p w:rsidR="00E74457" w:rsidRPr="00AD501C" w:rsidRDefault="00E74457" w:rsidP="00DE258B">
            <w:pPr>
              <w:pStyle w:val="Style14"/>
              <w:widowControl/>
              <w:ind w:firstLine="0"/>
              <w:jc w:val="left"/>
            </w:pPr>
            <w:r w:rsidRPr="00AD501C">
              <w:t>Заполнение таблиц</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AD501C" w:rsidRDefault="00E74457" w:rsidP="00DE258B">
            <w:pPr>
              <w:pStyle w:val="Style14"/>
              <w:widowControl/>
              <w:ind w:firstLine="0"/>
              <w:jc w:val="left"/>
            </w:pPr>
          </w:p>
        </w:tc>
      </w:tr>
      <w:tr w:rsidR="00E74457" w:rsidRPr="00AD501C" w:rsidTr="00DE258B">
        <w:trPr>
          <w:trHeight w:val="422"/>
        </w:trPr>
        <w:tc>
          <w:tcPr>
            <w:tcW w:w="1012" w:type="pct"/>
          </w:tcPr>
          <w:p w:rsidR="00E74457" w:rsidRPr="00AD501C" w:rsidRDefault="00E74457" w:rsidP="00DE258B">
            <w:pPr>
              <w:numPr>
                <w:ilvl w:val="12"/>
                <w:numId w:val="0"/>
              </w:numPr>
              <w:rPr>
                <w:color w:val="000000"/>
              </w:rPr>
            </w:pPr>
            <w:r w:rsidRPr="00AD501C">
              <w:t>Сенсорная физиология. Физиология восприятия</w:t>
            </w:r>
          </w:p>
        </w:tc>
        <w:tc>
          <w:tcPr>
            <w:tcW w:w="202" w:type="pct"/>
          </w:tcPr>
          <w:p w:rsidR="00E74457" w:rsidRPr="00AD501C" w:rsidRDefault="00E74457" w:rsidP="00DE258B">
            <w:pPr>
              <w:pStyle w:val="Style14"/>
              <w:widowControl/>
              <w:ind w:firstLine="0"/>
              <w:jc w:val="center"/>
            </w:pPr>
            <w:r>
              <w:t>3</w:t>
            </w: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r>
              <w:t>10</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 xml:space="preserve">Подготовка к занятиям (ПЗ) </w:t>
            </w:r>
          </w:p>
        </w:tc>
        <w:tc>
          <w:tcPr>
            <w:tcW w:w="995" w:type="pct"/>
          </w:tcPr>
          <w:p w:rsidR="00E74457" w:rsidRPr="00AD501C" w:rsidRDefault="00E74457" w:rsidP="00DE258B">
            <w:pPr>
              <w:pStyle w:val="Style14"/>
              <w:widowControl/>
              <w:ind w:firstLine="0"/>
              <w:jc w:val="left"/>
            </w:pPr>
            <w:r w:rsidRPr="00AD501C">
              <w:t>Работа с рисунками, подписать структурные элементы</w:t>
            </w:r>
          </w:p>
          <w:p w:rsidR="00E74457" w:rsidRPr="00AD501C" w:rsidRDefault="00E74457" w:rsidP="00DE258B">
            <w:pPr>
              <w:pStyle w:val="Style14"/>
              <w:widowControl/>
              <w:ind w:firstLine="0"/>
              <w:jc w:val="left"/>
            </w:pPr>
            <w:r w:rsidRPr="00AD501C">
              <w:t>тестирование</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AD501C" w:rsidRDefault="00E74457" w:rsidP="00DE258B">
            <w:pPr>
              <w:pStyle w:val="Style14"/>
              <w:widowControl/>
              <w:ind w:firstLine="0"/>
              <w:jc w:val="left"/>
            </w:pPr>
          </w:p>
        </w:tc>
      </w:tr>
      <w:tr w:rsidR="00E74457" w:rsidRPr="00AD501C" w:rsidTr="00DE258B">
        <w:trPr>
          <w:trHeight w:val="499"/>
        </w:trPr>
        <w:tc>
          <w:tcPr>
            <w:tcW w:w="1012" w:type="pct"/>
          </w:tcPr>
          <w:p w:rsidR="00E74457" w:rsidRPr="00AD501C" w:rsidRDefault="00E74457" w:rsidP="00DE258B">
            <w:pPr>
              <w:numPr>
                <w:ilvl w:val="12"/>
                <w:numId w:val="0"/>
              </w:numPr>
              <w:rPr>
                <w:color w:val="000000"/>
              </w:rPr>
            </w:pPr>
            <w:r w:rsidRPr="00AD501C">
              <w:rPr>
                <w:bCs/>
              </w:rPr>
              <w:t>Физиология внимания</w:t>
            </w:r>
          </w:p>
        </w:tc>
        <w:tc>
          <w:tcPr>
            <w:tcW w:w="202" w:type="pct"/>
          </w:tcPr>
          <w:p w:rsidR="00E74457" w:rsidRPr="00AD501C" w:rsidRDefault="00E74457" w:rsidP="00DE258B">
            <w:pPr>
              <w:pStyle w:val="Style14"/>
              <w:widowControl/>
              <w:ind w:firstLine="0"/>
              <w:jc w:val="center"/>
              <w:rPr>
                <w:b/>
              </w:rPr>
            </w:pPr>
            <w:r>
              <w:rPr>
                <w:b/>
              </w:rPr>
              <w:t>3</w:t>
            </w:r>
          </w:p>
        </w:tc>
        <w:tc>
          <w:tcPr>
            <w:tcW w:w="202" w:type="pct"/>
          </w:tcPr>
          <w:p w:rsidR="00E74457" w:rsidRPr="00AD501C" w:rsidRDefault="00E74457" w:rsidP="00DE258B">
            <w:pPr>
              <w:pStyle w:val="Style14"/>
              <w:widowControl/>
              <w:ind w:firstLine="0"/>
              <w:jc w:val="center"/>
              <w:rPr>
                <w:b/>
              </w:rPr>
            </w:pPr>
            <w:r>
              <w:rPr>
                <w:b/>
              </w:rPr>
              <w:t>6</w:t>
            </w:r>
          </w:p>
        </w:tc>
        <w:tc>
          <w:tcPr>
            <w:tcW w:w="357" w:type="pct"/>
          </w:tcPr>
          <w:p w:rsidR="00E74457" w:rsidRPr="00AD501C" w:rsidRDefault="00E74457" w:rsidP="00DE258B">
            <w:pPr>
              <w:pStyle w:val="Style14"/>
              <w:widowControl/>
              <w:ind w:firstLine="0"/>
              <w:jc w:val="center"/>
              <w:rPr>
                <w:b/>
              </w:rPr>
            </w:pPr>
          </w:p>
        </w:tc>
        <w:tc>
          <w:tcPr>
            <w:tcW w:w="202" w:type="pct"/>
          </w:tcPr>
          <w:p w:rsidR="00E74457" w:rsidRPr="00AD501C" w:rsidRDefault="00E74457" w:rsidP="00DE258B">
            <w:pPr>
              <w:pStyle w:val="Style14"/>
              <w:widowControl/>
              <w:ind w:firstLine="0"/>
              <w:jc w:val="center"/>
              <w:rPr>
                <w:b/>
              </w:rPr>
            </w:pPr>
            <w:r>
              <w:rPr>
                <w:b/>
              </w:rPr>
              <w:t>6</w:t>
            </w:r>
          </w:p>
        </w:tc>
        <w:tc>
          <w:tcPr>
            <w:tcW w:w="357" w:type="pct"/>
          </w:tcPr>
          <w:p w:rsidR="00E74457" w:rsidRPr="00AD501C" w:rsidRDefault="00E74457" w:rsidP="00DE258B">
            <w:pPr>
              <w:pStyle w:val="Style14"/>
              <w:widowControl/>
              <w:ind w:firstLine="0"/>
              <w:jc w:val="center"/>
              <w:rPr>
                <w:b/>
              </w:rPr>
            </w:pPr>
            <w:r>
              <w:rPr>
                <w:b/>
              </w:rPr>
              <w:t>10</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 xml:space="preserve">Подготовка к занятиям (ПЗ), эссе, подготовка к текущему </w:t>
            </w:r>
            <w:r w:rsidRPr="00FE3BCC">
              <w:rPr>
                <w:bCs/>
                <w:sz w:val="18"/>
                <w:szCs w:val="18"/>
              </w:rPr>
              <w:lastRenderedPageBreak/>
              <w:t>контролю (ПТК)</w:t>
            </w:r>
          </w:p>
        </w:tc>
        <w:tc>
          <w:tcPr>
            <w:tcW w:w="995" w:type="pct"/>
          </w:tcPr>
          <w:p w:rsidR="00E74457" w:rsidRPr="00AD501C" w:rsidRDefault="00E74457" w:rsidP="00DE258B">
            <w:pPr>
              <w:pStyle w:val="Style14"/>
              <w:widowControl/>
              <w:ind w:firstLine="0"/>
              <w:jc w:val="left"/>
              <w:rPr>
                <w:b/>
              </w:rPr>
            </w:pPr>
            <w:r w:rsidRPr="00AD501C">
              <w:rPr>
                <w:b/>
              </w:rPr>
              <w:lastRenderedPageBreak/>
              <w:t>тестирование</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AD501C" w:rsidRDefault="00E74457" w:rsidP="00DE258B">
            <w:pPr>
              <w:pStyle w:val="Style14"/>
              <w:widowControl/>
              <w:ind w:firstLine="0"/>
              <w:jc w:val="left"/>
              <w:rPr>
                <w:b/>
              </w:rPr>
            </w:pPr>
          </w:p>
        </w:tc>
      </w:tr>
      <w:tr w:rsidR="00E74457" w:rsidRPr="00AD501C" w:rsidTr="00DE258B">
        <w:trPr>
          <w:trHeight w:val="70"/>
        </w:trPr>
        <w:tc>
          <w:tcPr>
            <w:tcW w:w="1012" w:type="pct"/>
          </w:tcPr>
          <w:p w:rsidR="00E74457" w:rsidRPr="00AD501C" w:rsidRDefault="00E74457" w:rsidP="00DE258B">
            <w:pPr>
              <w:numPr>
                <w:ilvl w:val="12"/>
                <w:numId w:val="0"/>
              </w:numPr>
              <w:rPr>
                <w:color w:val="000000"/>
              </w:rPr>
            </w:pPr>
            <w:r w:rsidRPr="00AD501C">
              <w:lastRenderedPageBreak/>
              <w:t>Физиология памяти и научения</w:t>
            </w:r>
          </w:p>
        </w:tc>
        <w:tc>
          <w:tcPr>
            <w:tcW w:w="202" w:type="pct"/>
          </w:tcPr>
          <w:p w:rsidR="00E74457" w:rsidRPr="00AD501C" w:rsidRDefault="00E74457" w:rsidP="00DE258B">
            <w:pPr>
              <w:pStyle w:val="Style14"/>
              <w:widowControl/>
              <w:ind w:firstLine="0"/>
              <w:jc w:val="center"/>
              <w:rPr>
                <w:b/>
              </w:rPr>
            </w:pPr>
            <w:r>
              <w:rPr>
                <w:b/>
              </w:rPr>
              <w:t>3</w:t>
            </w: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p>
        </w:tc>
        <w:tc>
          <w:tcPr>
            <w:tcW w:w="202" w:type="pct"/>
          </w:tcPr>
          <w:p w:rsidR="00E74457" w:rsidRPr="00AD501C" w:rsidRDefault="00E74457" w:rsidP="00DE258B">
            <w:pPr>
              <w:pStyle w:val="Style14"/>
              <w:widowControl/>
              <w:ind w:firstLine="0"/>
              <w:jc w:val="center"/>
            </w:pPr>
            <w:r>
              <w:t>6</w:t>
            </w:r>
          </w:p>
        </w:tc>
        <w:tc>
          <w:tcPr>
            <w:tcW w:w="357" w:type="pct"/>
          </w:tcPr>
          <w:p w:rsidR="00E74457" w:rsidRPr="00AD501C" w:rsidRDefault="00E74457" w:rsidP="00DE258B">
            <w:pPr>
              <w:pStyle w:val="Style14"/>
              <w:widowControl/>
              <w:ind w:firstLine="0"/>
              <w:jc w:val="center"/>
            </w:pPr>
            <w:r>
              <w:t>10</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 xml:space="preserve">Подготовка к занятиям (ПЗ) </w:t>
            </w:r>
          </w:p>
        </w:tc>
        <w:tc>
          <w:tcPr>
            <w:tcW w:w="995" w:type="pct"/>
          </w:tcPr>
          <w:p w:rsidR="00E74457" w:rsidRPr="00AD501C" w:rsidRDefault="00E74457" w:rsidP="00DE258B">
            <w:pPr>
              <w:pStyle w:val="Style14"/>
              <w:widowControl/>
              <w:ind w:firstLine="0"/>
              <w:jc w:val="left"/>
            </w:pPr>
            <w:r w:rsidRPr="00AD501C">
              <w:t>тестирование</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AD501C" w:rsidRDefault="00E74457" w:rsidP="00DE258B">
            <w:pPr>
              <w:pStyle w:val="Style14"/>
              <w:widowControl/>
              <w:ind w:firstLine="0"/>
              <w:jc w:val="left"/>
            </w:pPr>
          </w:p>
        </w:tc>
      </w:tr>
      <w:tr w:rsidR="00E74457" w:rsidRPr="00AD501C" w:rsidTr="00DE258B">
        <w:trPr>
          <w:trHeight w:val="499"/>
        </w:trPr>
        <w:tc>
          <w:tcPr>
            <w:tcW w:w="1012" w:type="pct"/>
          </w:tcPr>
          <w:p w:rsidR="00E74457" w:rsidRPr="00AD501C" w:rsidRDefault="00E74457" w:rsidP="00DE258B">
            <w:pPr>
              <w:numPr>
                <w:ilvl w:val="12"/>
                <w:numId w:val="0"/>
              </w:numPr>
              <w:rPr>
                <w:color w:val="000000"/>
              </w:rPr>
            </w:pPr>
            <w:r w:rsidRPr="00AD501C">
              <w:rPr>
                <w:bCs/>
              </w:rPr>
              <w:t>Физиология функциональных состояний и эмоций</w:t>
            </w:r>
          </w:p>
        </w:tc>
        <w:tc>
          <w:tcPr>
            <w:tcW w:w="202" w:type="pct"/>
          </w:tcPr>
          <w:p w:rsidR="00E74457" w:rsidRPr="00AD501C" w:rsidRDefault="00E74457" w:rsidP="00DE258B">
            <w:pPr>
              <w:pStyle w:val="Style14"/>
              <w:widowControl/>
              <w:ind w:firstLine="0"/>
              <w:jc w:val="center"/>
            </w:pPr>
            <w:r>
              <w:t>3</w:t>
            </w:r>
          </w:p>
        </w:tc>
        <w:tc>
          <w:tcPr>
            <w:tcW w:w="202" w:type="pct"/>
          </w:tcPr>
          <w:p w:rsidR="00E74457" w:rsidRPr="00AD501C" w:rsidRDefault="00E74457" w:rsidP="00DE258B">
            <w:pPr>
              <w:pStyle w:val="Style14"/>
              <w:widowControl/>
              <w:ind w:firstLine="0"/>
              <w:jc w:val="center"/>
            </w:pPr>
            <w:r>
              <w:t>2</w:t>
            </w:r>
          </w:p>
        </w:tc>
        <w:tc>
          <w:tcPr>
            <w:tcW w:w="357" w:type="pct"/>
          </w:tcPr>
          <w:p w:rsidR="00E74457" w:rsidRPr="00AD501C" w:rsidRDefault="00E74457" w:rsidP="00DE258B">
            <w:pPr>
              <w:pStyle w:val="Style14"/>
              <w:widowControl/>
              <w:ind w:firstLine="0"/>
              <w:jc w:val="center"/>
            </w:pPr>
          </w:p>
        </w:tc>
        <w:tc>
          <w:tcPr>
            <w:tcW w:w="202" w:type="pct"/>
          </w:tcPr>
          <w:p w:rsidR="00E74457" w:rsidRPr="00AD501C" w:rsidRDefault="00E74457" w:rsidP="00DE258B">
            <w:pPr>
              <w:pStyle w:val="Style14"/>
              <w:widowControl/>
              <w:ind w:firstLine="0"/>
              <w:jc w:val="center"/>
            </w:pPr>
            <w:r>
              <w:t>2</w:t>
            </w:r>
          </w:p>
        </w:tc>
        <w:tc>
          <w:tcPr>
            <w:tcW w:w="357" w:type="pct"/>
          </w:tcPr>
          <w:p w:rsidR="00E74457" w:rsidRPr="00AD501C" w:rsidRDefault="00E74457" w:rsidP="00DE258B">
            <w:pPr>
              <w:pStyle w:val="Style14"/>
              <w:widowControl/>
              <w:ind w:firstLine="0"/>
              <w:jc w:val="center"/>
            </w:pPr>
            <w:r>
              <w:t>10</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Подготовка к занятиям (ПЗ), эссе, подготовка к текущему контролю (ПТК)</w:t>
            </w:r>
          </w:p>
        </w:tc>
        <w:tc>
          <w:tcPr>
            <w:tcW w:w="995" w:type="pct"/>
          </w:tcPr>
          <w:p w:rsidR="00E74457" w:rsidRPr="00AD501C" w:rsidRDefault="00E74457" w:rsidP="00DE258B">
            <w:pPr>
              <w:ind w:firstLine="0"/>
            </w:pPr>
            <w:r w:rsidRPr="00AD501C">
              <w:t>Заполнение таблиц</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AD501C" w:rsidRDefault="00E74457" w:rsidP="00DE258B">
            <w:pPr>
              <w:ind w:firstLine="0"/>
            </w:pPr>
          </w:p>
        </w:tc>
      </w:tr>
      <w:tr w:rsidR="00E74457" w:rsidRPr="00AD501C" w:rsidTr="00DE258B">
        <w:trPr>
          <w:trHeight w:val="499"/>
        </w:trPr>
        <w:tc>
          <w:tcPr>
            <w:tcW w:w="1012" w:type="pct"/>
          </w:tcPr>
          <w:p w:rsidR="00E74457" w:rsidRPr="00AD501C" w:rsidRDefault="00E74457" w:rsidP="00DE258B">
            <w:pPr>
              <w:ind w:firstLine="0"/>
            </w:pPr>
            <w:r w:rsidRPr="00AD501C">
              <w:rPr>
                <w:iCs/>
              </w:rPr>
              <w:t>Физиология движения</w:t>
            </w:r>
          </w:p>
        </w:tc>
        <w:tc>
          <w:tcPr>
            <w:tcW w:w="202" w:type="pct"/>
          </w:tcPr>
          <w:p w:rsidR="00E74457" w:rsidRPr="00AD501C" w:rsidRDefault="00E74457" w:rsidP="00DE258B">
            <w:pPr>
              <w:pStyle w:val="Style14"/>
              <w:widowControl/>
              <w:ind w:firstLine="0"/>
              <w:jc w:val="center"/>
            </w:pPr>
            <w:r>
              <w:t>3</w:t>
            </w:r>
          </w:p>
        </w:tc>
        <w:tc>
          <w:tcPr>
            <w:tcW w:w="202" w:type="pct"/>
          </w:tcPr>
          <w:p w:rsidR="00E74457" w:rsidRPr="00AD501C" w:rsidRDefault="00E74457" w:rsidP="00DE258B">
            <w:pPr>
              <w:pStyle w:val="Style14"/>
              <w:widowControl/>
              <w:ind w:firstLine="0"/>
              <w:jc w:val="center"/>
            </w:pPr>
            <w:r>
              <w:t>2</w:t>
            </w:r>
          </w:p>
        </w:tc>
        <w:tc>
          <w:tcPr>
            <w:tcW w:w="357" w:type="pct"/>
          </w:tcPr>
          <w:p w:rsidR="00E74457" w:rsidRPr="00AD501C" w:rsidRDefault="00E74457" w:rsidP="00DE258B">
            <w:pPr>
              <w:pStyle w:val="Style14"/>
              <w:widowControl/>
              <w:ind w:firstLine="0"/>
              <w:jc w:val="center"/>
            </w:pPr>
          </w:p>
        </w:tc>
        <w:tc>
          <w:tcPr>
            <w:tcW w:w="202" w:type="pct"/>
          </w:tcPr>
          <w:p w:rsidR="00E74457" w:rsidRPr="00AD501C" w:rsidRDefault="00E74457" w:rsidP="00DE258B">
            <w:pPr>
              <w:pStyle w:val="Style14"/>
              <w:widowControl/>
              <w:ind w:firstLine="0"/>
              <w:jc w:val="center"/>
            </w:pPr>
            <w:r>
              <w:t>2</w:t>
            </w:r>
          </w:p>
        </w:tc>
        <w:tc>
          <w:tcPr>
            <w:tcW w:w="357" w:type="pct"/>
          </w:tcPr>
          <w:p w:rsidR="00E74457" w:rsidRPr="00AD501C" w:rsidRDefault="00E74457" w:rsidP="00DE258B">
            <w:pPr>
              <w:pStyle w:val="Style14"/>
              <w:widowControl/>
              <w:ind w:firstLine="0"/>
              <w:jc w:val="center"/>
            </w:pPr>
            <w:r>
              <w:t>4</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 xml:space="preserve">Подготовка к занятиям (ПЗ) </w:t>
            </w:r>
          </w:p>
        </w:tc>
        <w:tc>
          <w:tcPr>
            <w:tcW w:w="995" w:type="pct"/>
          </w:tcPr>
          <w:p w:rsidR="00E74457" w:rsidRPr="00AD501C" w:rsidRDefault="00E74457" w:rsidP="00DE258B">
            <w:pPr>
              <w:ind w:firstLine="0"/>
            </w:pPr>
            <w:r w:rsidRPr="00AD501C">
              <w:t>реферат</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AD501C" w:rsidRDefault="00E74457" w:rsidP="00DE258B">
            <w:pPr>
              <w:ind w:firstLine="0"/>
            </w:pPr>
          </w:p>
        </w:tc>
      </w:tr>
      <w:tr w:rsidR="00E74457" w:rsidRPr="00AD501C" w:rsidTr="00DE258B">
        <w:trPr>
          <w:trHeight w:val="499"/>
        </w:trPr>
        <w:tc>
          <w:tcPr>
            <w:tcW w:w="1012" w:type="pct"/>
          </w:tcPr>
          <w:p w:rsidR="00E74457" w:rsidRPr="00AD501C" w:rsidRDefault="00E74457" w:rsidP="00DE258B">
            <w:pPr>
              <w:ind w:firstLine="0"/>
            </w:pPr>
            <w:r w:rsidRPr="00AD501C">
              <w:rPr>
                <w:iCs/>
              </w:rPr>
              <w:t>Физиология принятия решения</w:t>
            </w:r>
          </w:p>
        </w:tc>
        <w:tc>
          <w:tcPr>
            <w:tcW w:w="202" w:type="pct"/>
          </w:tcPr>
          <w:p w:rsidR="00E74457" w:rsidRPr="00AD501C" w:rsidRDefault="00E74457" w:rsidP="00DE258B">
            <w:pPr>
              <w:pStyle w:val="Style14"/>
              <w:widowControl/>
              <w:ind w:firstLine="0"/>
              <w:jc w:val="center"/>
            </w:pPr>
            <w:r>
              <w:t>3</w:t>
            </w:r>
          </w:p>
        </w:tc>
        <w:tc>
          <w:tcPr>
            <w:tcW w:w="202" w:type="pct"/>
          </w:tcPr>
          <w:p w:rsidR="00E74457" w:rsidRPr="00AD501C" w:rsidRDefault="00E74457" w:rsidP="00DE258B">
            <w:pPr>
              <w:pStyle w:val="Style14"/>
              <w:widowControl/>
              <w:ind w:firstLine="0"/>
              <w:jc w:val="center"/>
            </w:pPr>
            <w:r w:rsidRPr="00AD501C">
              <w:t>2</w:t>
            </w:r>
          </w:p>
        </w:tc>
        <w:tc>
          <w:tcPr>
            <w:tcW w:w="357" w:type="pct"/>
          </w:tcPr>
          <w:p w:rsidR="00E74457" w:rsidRPr="00AD501C" w:rsidRDefault="00E74457" w:rsidP="00DE258B">
            <w:pPr>
              <w:pStyle w:val="Style14"/>
              <w:widowControl/>
              <w:ind w:firstLine="0"/>
              <w:jc w:val="center"/>
            </w:pPr>
          </w:p>
        </w:tc>
        <w:tc>
          <w:tcPr>
            <w:tcW w:w="202" w:type="pct"/>
          </w:tcPr>
          <w:p w:rsidR="00E74457" w:rsidRPr="00AD501C" w:rsidRDefault="00E74457" w:rsidP="00DE258B">
            <w:pPr>
              <w:pStyle w:val="Style14"/>
              <w:widowControl/>
              <w:ind w:firstLine="0"/>
              <w:jc w:val="center"/>
            </w:pPr>
            <w:r>
              <w:t>2</w:t>
            </w:r>
          </w:p>
        </w:tc>
        <w:tc>
          <w:tcPr>
            <w:tcW w:w="357" w:type="pct"/>
          </w:tcPr>
          <w:p w:rsidR="00E74457" w:rsidRPr="00AD501C" w:rsidRDefault="00E74457" w:rsidP="00DE258B">
            <w:pPr>
              <w:pStyle w:val="Style14"/>
              <w:widowControl/>
              <w:ind w:firstLine="0"/>
              <w:jc w:val="center"/>
            </w:pPr>
            <w:r>
              <w:t>4,2</w:t>
            </w:r>
          </w:p>
        </w:tc>
        <w:tc>
          <w:tcPr>
            <w:tcW w:w="816" w:type="pct"/>
          </w:tcPr>
          <w:p w:rsidR="00E74457" w:rsidRPr="00FE3BCC" w:rsidRDefault="00E74457" w:rsidP="00DE258B">
            <w:pPr>
              <w:tabs>
                <w:tab w:val="right" w:leader="underscore" w:pos="9639"/>
              </w:tabs>
              <w:jc w:val="center"/>
              <w:rPr>
                <w:bCs/>
                <w:sz w:val="18"/>
                <w:szCs w:val="18"/>
              </w:rPr>
            </w:pPr>
            <w:r w:rsidRPr="00FE3BCC">
              <w:rPr>
                <w:bCs/>
                <w:sz w:val="18"/>
                <w:szCs w:val="18"/>
              </w:rPr>
              <w:t>Подготовка к занятиям (ПЗ), эссе, подготовка к текущему контролю (ПТК)</w:t>
            </w:r>
          </w:p>
        </w:tc>
        <w:tc>
          <w:tcPr>
            <w:tcW w:w="995" w:type="pct"/>
          </w:tcPr>
          <w:p w:rsidR="00E74457" w:rsidRPr="00AD501C" w:rsidRDefault="00E74457" w:rsidP="00DE258B">
            <w:pPr>
              <w:pStyle w:val="Style14"/>
              <w:widowControl/>
              <w:ind w:firstLine="0"/>
              <w:jc w:val="left"/>
            </w:pPr>
            <w:r w:rsidRPr="00AD501C">
              <w:t>Конспект</w:t>
            </w:r>
          </w:p>
          <w:p w:rsidR="00E74457" w:rsidRPr="00AD501C" w:rsidRDefault="00E74457" w:rsidP="00DE258B">
            <w:pPr>
              <w:pStyle w:val="Style14"/>
              <w:widowControl/>
              <w:ind w:firstLine="0"/>
              <w:jc w:val="left"/>
            </w:pPr>
            <w:r w:rsidRPr="00AD501C">
              <w:t>тестирование</w:t>
            </w:r>
          </w:p>
        </w:tc>
        <w:tc>
          <w:tcPr>
            <w:tcW w:w="856" w:type="pct"/>
          </w:tcPr>
          <w:p w:rsidR="00E74457" w:rsidRPr="00FE3BCC" w:rsidRDefault="00E74457" w:rsidP="00DE258B">
            <w:pPr>
              <w:pStyle w:val="Style14"/>
              <w:widowControl/>
              <w:ind w:firstLine="0"/>
              <w:jc w:val="left"/>
              <w:rPr>
                <w:i/>
              </w:rPr>
            </w:pPr>
            <w:r w:rsidRPr="00FE3BCC">
              <w:rPr>
                <w:i/>
              </w:rPr>
              <w:t>ПК-7– зув</w:t>
            </w:r>
          </w:p>
          <w:p w:rsidR="00E74457" w:rsidRPr="00FE3BCC" w:rsidRDefault="00E74457" w:rsidP="00DE258B">
            <w:pPr>
              <w:pStyle w:val="Style14"/>
              <w:widowControl/>
              <w:ind w:firstLine="0"/>
              <w:jc w:val="left"/>
              <w:rPr>
                <w:i/>
              </w:rPr>
            </w:pPr>
            <w:r w:rsidRPr="00FE3BCC">
              <w:rPr>
                <w:i/>
              </w:rPr>
              <w:t>ПК-9– зув</w:t>
            </w:r>
          </w:p>
          <w:p w:rsidR="00E74457" w:rsidRPr="00AD501C" w:rsidRDefault="00E74457" w:rsidP="00DE258B">
            <w:pPr>
              <w:pStyle w:val="Style14"/>
              <w:widowControl/>
              <w:ind w:firstLine="0"/>
              <w:jc w:val="left"/>
            </w:pPr>
          </w:p>
        </w:tc>
      </w:tr>
      <w:tr w:rsidR="00E74457" w:rsidRPr="00AD501C" w:rsidTr="00DE258B">
        <w:trPr>
          <w:trHeight w:val="499"/>
        </w:trPr>
        <w:tc>
          <w:tcPr>
            <w:tcW w:w="1012" w:type="pct"/>
          </w:tcPr>
          <w:p w:rsidR="00E74457" w:rsidRPr="00AD501C" w:rsidRDefault="00E74457" w:rsidP="00DE258B">
            <w:pPr>
              <w:pStyle w:val="Style14"/>
              <w:widowControl/>
              <w:ind w:firstLine="0"/>
              <w:rPr>
                <w:b/>
              </w:rPr>
            </w:pPr>
            <w:r w:rsidRPr="00AD501C">
              <w:rPr>
                <w:b/>
              </w:rPr>
              <w:t>Итого по дисциплине</w:t>
            </w:r>
          </w:p>
        </w:tc>
        <w:tc>
          <w:tcPr>
            <w:tcW w:w="202" w:type="pct"/>
          </w:tcPr>
          <w:p w:rsidR="00E74457" w:rsidRPr="00AD501C" w:rsidRDefault="00E74457" w:rsidP="00DE258B">
            <w:pPr>
              <w:pStyle w:val="Style14"/>
              <w:widowControl/>
              <w:ind w:firstLine="0"/>
              <w:jc w:val="center"/>
              <w:rPr>
                <w:b/>
              </w:rPr>
            </w:pPr>
            <w:r>
              <w:rPr>
                <w:b/>
              </w:rPr>
              <w:t>3</w:t>
            </w:r>
          </w:p>
        </w:tc>
        <w:tc>
          <w:tcPr>
            <w:tcW w:w="202" w:type="pct"/>
          </w:tcPr>
          <w:p w:rsidR="00E74457" w:rsidRPr="00AD501C" w:rsidRDefault="00E74457" w:rsidP="00DE258B">
            <w:pPr>
              <w:pStyle w:val="Style14"/>
              <w:widowControl/>
              <w:ind w:firstLine="0"/>
              <w:jc w:val="center"/>
              <w:rPr>
                <w:b/>
              </w:rPr>
            </w:pPr>
            <w:r>
              <w:rPr>
                <w:b/>
              </w:rPr>
              <w:t>36</w:t>
            </w:r>
          </w:p>
        </w:tc>
        <w:tc>
          <w:tcPr>
            <w:tcW w:w="357" w:type="pct"/>
          </w:tcPr>
          <w:p w:rsidR="00E74457" w:rsidRPr="00AD501C" w:rsidRDefault="00E74457" w:rsidP="00DE258B">
            <w:pPr>
              <w:pStyle w:val="Style14"/>
              <w:widowControl/>
              <w:ind w:firstLine="0"/>
              <w:jc w:val="center"/>
              <w:rPr>
                <w:b/>
              </w:rPr>
            </w:pPr>
            <w:r w:rsidRPr="00AD501C">
              <w:rPr>
                <w:b/>
              </w:rPr>
              <w:t>0</w:t>
            </w:r>
          </w:p>
        </w:tc>
        <w:tc>
          <w:tcPr>
            <w:tcW w:w="202" w:type="pct"/>
          </w:tcPr>
          <w:p w:rsidR="00E74457" w:rsidRPr="00AD501C" w:rsidRDefault="00E74457" w:rsidP="00DE258B">
            <w:pPr>
              <w:pStyle w:val="Style14"/>
              <w:widowControl/>
              <w:ind w:firstLine="0"/>
              <w:jc w:val="center"/>
              <w:rPr>
                <w:b/>
              </w:rPr>
            </w:pPr>
            <w:r>
              <w:rPr>
                <w:b/>
              </w:rPr>
              <w:t>36</w:t>
            </w:r>
          </w:p>
        </w:tc>
        <w:tc>
          <w:tcPr>
            <w:tcW w:w="357" w:type="pct"/>
          </w:tcPr>
          <w:p w:rsidR="00E74457" w:rsidRPr="00AD501C" w:rsidRDefault="00E74457" w:rsidP="00DE258B">
            <w:pPr>
              <w:pStyle w:val="Style14"/>
              <w:widowControl/>
              <w:ind w:firstLine="0"/>
              <w:jc w:val="center"/>
              <w:rPr>
                <w:b/>
              </w:rPr>
            </w:pPr>
            <w:r>
              <w:rPr>
                <w:b/>
              </w:rPr>
              <w:t>68,2</w:t>
            </w:r>
          </w:p>
        </w:tc>
        <w:tc>
          <w:tcPr>
            <w:tcW w:w="816" w:type="pct"/>
          </w:tcPr>
          <w:p w:rsidR="00E74457" w:rsidRPr="00AD501C" w:rsidRDefault="00E74457" w:rsidP="00DE258B">
            <w:pPr>
              <w:pStyle w:val="Style14"/>
              <w:widowControl/>
              <w:ind w:firstLine="0"/>
              <w:jc w:val="left"/>
              <w:rPr>
                <w:b/>
              </w:rPr>
            </w:pPr>
          </w:p>
        </w:tc>
        <w:tc>
          <w:tcPr>
            <w:tcW w:w="995" w:type="pct"/>
          </w:tcPr>
          <w:p w:rsidR="00E74457" w:rsidRPr="00AD501C" w:rsidRDefault="00E74457" w:rsidP="00DE258B">
            <w:pPr>
              <w:pStyle w:val="Style14"/>
              <w:widowControl/>
              <w:ind w:firstLine="0"/>
              <w:jc w:val="left"/>
              <w:rPr>
                <w:b/>
              </w:rPr>
            </w:pPr>
            <w:r w:rsidRPr="00AD501C">
              <w:rPr>
                <w:b/>
              </w:rPr>
              <w:t>Экзамен</w:t>
            </w:r>
          </w:p>
        </w:tc>
        <w:tc>
          <w:tcPr>
            <w:tcW w:w="856" w:type="pct"/>
          </w:tcPr>
          <w:p w:rsidR="00E74457" w:rsidRPr="00AD501C" w:rsidRDefault="00E74457" w:rsidP="00DE258B">
            <w:pPr>
              <w:pStyle w:val="Style14"/>
              <w:widowControl/>
              <w:ind w:firstLine="0"/>
              <w:jc w:val="left"/>
              <w:rPr>
                <w:b/>
              </w:rPr>
            </w:pPr>
          </w:p>
        </w:tc>
      </w:tr>
    </w:tbl>
    <w:p w:rsidR="00E74457" w:rsidRPr="00AD501C" w:rsidRDefault="00E74457" w:rsidP="00C17580">
      <w:pPr>
        <w:rPr>
          <w:rStyle w:val="FontStyle20"/>
          <w:i/>
          <w:color w:val="C00000"/>
          <w:sz w:val="24"/>
          <w:szCs w:val="24"/>
        </w:rPr>
      </w:pPr>
    </w:p>
    <w:p w:rsidR="00E74457" w:rsidRDefault="00E74457" w:rsidP="00C17580">
      <w:pPr>
        <w:pStyle w:val="1"/>
        <w:spacing w:before="0" w:after="0"/>
        <w:ind w:left="0"/>
        <w:rPr>
          <w:rStyle w:val="FontStyle31"/>
          <w:sz w:val="24"/>
          <w:szCs w:val="24"/>
        </w:rPr>
        <w:sectPr w:rsidR="00E74457" w:rsidSect="00DE2CE2">
          <w:pgSz w:w="16840" w:h="11907" w:orient="landscape" w:code="9"/>
          <w:pgMar w:top="1134" w:right="1134" w:bottom="1701" w:left="1134" w:header="720" w:footer="720" w:gutter="0"/>
          <w:cols w:space="720"/>
          <w:noEndnote/>
          <w:titlePg/>
          <w:docGrid w:linePitch="326"/>
        </w:sectPr>
      </w:pPr>
    </w:p>
    <w:p w:rsidR="00E74457" w:rsidRPr="00AD501C" w:rsidRDefault="00E74457" w:rsidP="00C17580">
      <w:pPr>
        <w:pStyle w:val="1"/>
        <w:spacing w:before="0" w:after="0"/>
        <w:ind w:left="0"/>
        <w:rPr>
          <w:rStyle w:val="FontStyle31"/>
          <w:sz w:val="24"/>
          <w:szCs w:val="24"/>
        </w:rPr>
      </w:pPr>
      <w:r w:rsidRPr="00AD501C">
        <w:rPr>
          <w:rStyle w:val="FontStyle31"/>
          <w:sz w:val="24"/>
          <w:szCs w:val="24"/>
        </w:rPr>
        <w:lastRenderedPageBreak/>
        <w:t>5 Образовательные и информационные технологии</w:t>
      </w:r>
    </w:p>
    <w:p w:rsidR="00E74457" w:rsidRPr="00AD501C" w:rsidRDefault="00E74457" w:rsidP="00C17580">
      <w:pPr>
        <w:ind w:firstLine="709"/>
      </w:pPr>
      <w:r w:rsidRPr="00AD501C">
        <w:rPr>
          <w:b/>
        </w:rPr>
        <w:t xml:space="preserve">1.Традиционные образовательные технологии </w:t>
      </w:r>
      <w:r w:rsidRPr="00AD501C">
        <w:t xml:space="preserve">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E74457" w:rsidRPr="00AD501C" w:rsidRDefault="00E74457" w:rsidP="00C17580">
      <w:pPr>
        <w:ind w:firstLine="709"/>
        <w:rPr>
          <w:i/>
        </w:rPr>
      </w:pPr>
      <w:r w:rsidRPr="00AD501C">
        <w:rPr>
          <w:i/>
        </w:rPr>
        <w:t>Примеры форм учебных занятий с использованием традиционных технологий:</w:t>
      </w:r>
    </w:p>
    <w:p w:rsidR="00E74457" w:rsidRPr="00AD501C" w:rsidRDefault="00E74457" w:rsidP="00C17580">
      <w:pPr>
        <w:ind w:firstLine="709"/>
      </w:pPr>
      <w:r w:rsidRPr="00AD501C">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E74457" w:rsidRPr="00AD501C" w:rsidRDefault="00E74457" w:rsidP="00C17580">
      <w:pPr>
        <w:ind w:firstLine="709"/>
      </w:pPr>
      <w:r w:rsidRPr="00AD501C">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E74457" w:rsidRPr="00AD501C" w:rsidRDefault="00E74457" w:rsidP="00C17580">
      <w:pPr>
        <w:ind w:firstLine="709"/>
      </w:pPr>
      <w:r w:rsidRPr="00AD501C">
        <w:t xml:space="preserve">Практическое занятие –  занятие, посвященное освоению конкретных умений и навыков по предложенному алгоритму. </w:t>
      </w:r>
    </w:p>
    <w:p w:rsidR="00E74457" w:rsidRPr="00AD501C" w:rsidRDefault="00E74457" w:rsidP="00C17580">
      <w:pPr>
        <w:ind w:firstLine="709"/>
      </w:pPr>
      <w:r w:rsidRPr="00AD501C">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E74457" w:rsidRPr="00AD501C" w:rsidRDefault="00E74457" w:rsidP="00C17580">
      <w:pPr>
        <w:ind w:firstLine="709"/>
      </w:pPr>
      <w:r w:rsidRPr="00AD501C">
        <w:rPr>
          <w:b/>
        </w:rPr>
        <w:t>2.Технологии проблемного обучения</w:t>
      </w:r>
      <w:r w:rsidRPr="00AD501C">
        <w:t xml:space="preserve"> – организация образовательного процесса, которая предполагает постановку проблемных вопросов, создание учебных проблемных ситуаций длястимулирование активной познавательной деятельности студентов. </w:t>
      </w:r>
    </w:p>
    <w:p w:rsidR="00E74457" w:rsidRPr="00AD501C" w:rsidRDefault="00E74457" w:rsidP="00C17580">
      <w:pPr>
        <w:ind w:firstLine="709"/>
        <w:rPr>
          <w:i/>
        </w:rPr>
      </w:pPr>
      <w:r w:rsidRPr="00AD501C">
        <w:rPr>
          <w:i/>
        </w:rPr>
        <w:t>Примеры форм учебных занятий с использованием технологий проблемного обучения:</w:t>
      </w:r>
    </w:p>
    <w:p w:rsidR="00E74457" w:rsidRPr="00AD501C" w:rsidRDefault="00E74457" w:rsidP="00C17580">
      <w:pPr>
        <w:ind w:firstLine="709"/>
      </w:pPr>
      <w:r w:rsidRPr="00AD501C">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E74457" w:rsidRPr="00AD501C" w:rsidRDefault="00E74457" w:rsidP="00C17580">
      <w:pPr>
        <w:ind w:firstLine="709"/>
      </w:pPr>
      <w:r w:rsidRPr="00AD501C">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E74457" w:rsidRPr="00AD501C" w:rsidRDefault="00E74457" w:rsidP="00C17580">
      <w:pPr>
        <w:ind w:firstLine="709"/>
      </w:pPr>
      <w:r w:rsidRPr="00AD501C">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E74457" w:rsidRPr="00AD501C" w:rsidRDefault="00E74457" w:rsidP="00C17580">
      <w:pPr>
        <w:ind w:firstLine="709"/>
      </w:pPr>
      <w:r w:rsidRPr="00AD501C">
        <w:t>Практическое занятие на основе кейс-метода («метод кейсов», «кейс-стади»)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E74457" w:rsidRPr="00AD501C" w:rsidRDefault="00E74457" w:rsidP="00C17580">
      <w:pPr>
        <w:ind w:firstLine="709"/>
      </w:pPr>
      <w:r w:rsidRPr="00AD501C">
        <w:t xml:space="preserve">3. </w:t>
      </w:r>
      <w:r w:rsidRPr="00AD501C">
        <w:rPr>
          <w:b/>
        </w:rPr>
        <w:t>Игровые технологии</w:t>
      </w:r>
      <w:r w:rsidRPr="00AD501C">
        <w:t xml:space="preserve"> – организация образовательного процесса, основанная на реконструкции моделей поведения в рамках предложенных сценарных условий.</w:t>
      </w:r>
    </w:p>
    <w:p w:rsidR="00E74457" w:rsidRPr="00AD501C" w:rsidRDefault="00E74457" w:rsidP="00C17580">
      <w:pPr>
        <w:ind w:firstLine="709"/>
        <w:rPr>
          <w:i/>
        </w:rPr>
      </w:pPr>
      <w:r w:rsidRPr="00AD501C">
        <w:rPr>
          <w:i/>
        </w:rPr>
        <w:t>Примеры форм учебных занятий с использованием игровых технологий:</w:t>
      </w:r>
    </w:p>
    <w:p w:rsidR="00E74457" w:rsidRPr="00AD501C" w:rsidRDefault="00E74457" w:rsidP="00C17580">
      <w:pPr>
        <w:ind w:firstLine="709"/>
      </w:pPr>
      <w:r w:rsidRPr="00AD501C">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E74457" w:rsidRPr="00AD501C" w:rsidRDefault="00E74457" w:rsidP="00C17580">
      <w:pPr>
        <w:ind w:firstLine="709"/>
      </w:pPr>
      <w:r w:rsidRPr="00AD501C">
        <w:t>Ролевая игра – имитация или реконструкция моделей ролевого поведения в предложенных сценарных условиях.</w:t>
      </w:r>
    </w:p>
    <w:p w:rsidR="00E74457" w:rsidRPr="00AD501C" w:rsidRDefault="00E74457" w:rsidP="00C17580">
      <w:pPr>
        <w:ind w:firstLine="709"/>
      </w:pPr>
      <w:r w:rsidRPr="00AD501C">
        <w:t xml:space="preserve">4. </w:t>
      </w:r>
      <w:r w:rsidRPr="00AD501C">
        <w:rPr>
          <w:b/>
        </w:rPr>
        <w:t>Технологии проектного обучения</w:t>
      </w:r>
      <w:r w:rsidRPr="00AD501C">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w:t>
      </w:r>
      <w:r w:rsidRPr="00AD501C">
        <w:lastRenderedPageBreak/>
        <w:t>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E74457" w:rsidRPr="00AD501C" w:rsidRDefault="00E74457" w:rsidP="00C17580">
      <w:pPr>
        <w:ind w:firstLine="709"/>
        <w:rPr>
          <w:i/>
        </w:rPr>
      </w:pPr>
      <w:r w:rsidRPr="00AD501C">
        <w:rPr>
          <w:i/>
        </w:rPr>
        <w:t>Основные типы проектов:</w:t>
      </w:r>
    </w:p>
    <w:p w:rsidR="00E74457" w:rsidRPr="00AD501C" w:rsidRDefault="00E74457" w:rsidP="00C17580">
      <w:pPr>
        <w:ind w:firstLine="709"/>
      </w:pPr>
      <w:r w:rsidRPr="00AD501C">
        <w:rPr>
          <w:b/>
        </w:rPr>
        <w:t>Исследовательский проект</w:t>
      </w:r>
      <w:r w:rsidRPr="00AD501C">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E74457" w:rsidRPr="00AD501C" w:rsidRDefault="00E74457" w:rsidP="00C17580">
      <w:pPr>
        <w:ind w:firstLine="709"/>
      </w:pPr>
      <w:r w:rsidRPr="00AD501C">
        <w:rPr>
          <w:b/>
        </w:rPr>
        <w:t>Творческий проект</w:t>
      </w:r>
      <w:r w:rsidRPr="00AD501C">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E74457" w:rsidRPr="00AD501C" w:rsidRDefault="00E74457" w:rsidP="00C17580">
      <w:pPr>
        <w:ind w:firstLine="709"/>
      </w:pPr>
      <w:r w:rsidRPr="00AD501C">
        <w:rPr>
          <w:b/>
        </w:rPr>
        <w:t>Информационный проект</w:t>
      </w:r>
      <w:r w:rsidRPr="00AD501C">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E74457" w:rsidRPr="00AD501C" w:rsidRDefault="00E74457" w:rsidP="00C17580">
      <w:pPr>
        <w:ind w:firstLine="709"/>
      </w:pPr>
      <w:r w:rsidRPr="00AD501C">
        <w:t xml:space="preserve">5. </w:t>
      </w:r>
      <w:r w:rsidRPr="00AD501C">
        <w:rPr>
          <w:b/>
        </w:rPr>
        <w:t>Интерактивные технологии</w:t>
      </w:r>
      <w:r w:rsidRPr="00AD501C">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E74457" w:rsidRPr="00AD501C" w:rsidRDefault="00E74457" w:rsidP="00C17580">
      <w:pPr>
        <w:ind w:firstLine="709"/>
        <w:rPr>
          <w:i/>
        </w:rPr>
      </w:pPr>
      <w:r w:rsidRPr="00AD501C">
        <w:rPr>
          <w:i/>
        </w:rPr>
        <w:t>Примеры форм учебных занятий с использованием специализированных интерактивных технологий:</w:t>
      </w:r>
    </w:p>
    <w:p w:rsidR="00E74457" w:rsidRPr="00AD501C" w:rsidRDefault="00E74457" w:rsidP="00C17580">
      <w:pPr>
        <w:ind w:firstLine="709"/>
      </w:pPr>
      <w:r w:rsidRPr="00AD501C">
        <w:t>Лекция «обратной связи» – лекция–провокация (изложение материала с заранее запланированными ошибками), лекция-беседа, лекция-дискуссия.</w:t>
      </w:r>
    </w:p>
    <w:p w:rsidR="00E74457" w:rsidRPr="00AD501C" w:rsidRDefault="00E74457" w:rsidP="00C17580">
      <w:pPr>
        <w:ind w:firstLine="709"/>
      </w:pPr>
      <w:r w:rsidRPr="00AD501C">
        <w:t>Семинар-дискуссия – коллективное обсуждение какого-либо спорного вопроса, проблемы, выявление мнений в группе.</w:t>
      </w:r>
    </w:p>
    <w:p w:rsidR="00E74457" w:rsidRPr="00AD501C" w:rsidRDefault="00E74457" w:rsidP="00C17580">
      <w:pPr>
        <w:ind w:firstLine="709"/>
      </w:pPr>
      <w:r w:rsidRPr="00AD501C">
        <w:t>6.</w:t>
      </w:r>
      <w:r w:rsidRPr="00AD501C">
        <w:rPr>
          <w:b/>
        </w:rPr>
        <w:t>Информационно-коммуникационные образовательные технологии</w:t>
      </w:r>
      <w:r w:rsidRPr="00AD501C">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E74457" w:rsidRPr="00AD501C" w:rsidRDefault="00E74457" w:rsidP="00C17580">
      <w:pPr>
        <w:ind w:firstLine="709"/>
        <w:rPr>
          <w:i/>
        </w:rPr>
      </w:pPr>
      <w:r w:rsidRPr="00AD501C">
        <w:rPr>
          <w:i/>
        </w:rPr>
        <w:t>Примеры форм учебных занятий с использованием информационно-коммуникационных технологий:</w:t>
      </w:r>
    </w:p>
    <w:p w:rsidR="00E74457" w:rsidRPr="00AD501C" w:rsidRDefault="00E74457" w:rsidP="00C17580">
      <w:pPr>
        <w:ind w:firstLine="709"/>
      </w:pPr>
      <w:r w:rsidRPr="00AD501C">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E74457" w:rsidRPr="00AD501C" w:rsidRDefault="00E74457" w:rsidP="00C17580">
      <w:pPr>
        <w:ind w:firstLine="709"/>
      </w:pPr>
      <w:r w:rsidRPr="00AD501C">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E74457" w:rsidRPr="00AD501C" w:rsidRDefault="00E74457" w:rsidP="00C17580">
      <w:pPr>
        <w:pStyle w:val="1"/>
        <w:spacing w:before="0" w:after="0"/>
        <w:ind w:left="0"/>
        <w:rPr>
          <w:rStyle w:val="FontStyle31"/>
          <w:sz w:val="24"/>
          <w:szCs w:val="24"/>
        </w:rPr>
      </w:pPr>
      <w:r w:rsidRPr="00AD501C">
        <w:rPr>
          <w:rStyle w:val="FontStyle31"/>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3097"/>
        <w:gridCol w:w="1449"/>
        <w:gridCol w:w="2370"/>
      </w:tblGrid>
      <w:tr w:rsidR="00E74457" w:rsidRPr="00AD501C" w:rsidTr="00DE258B">
        <w:trPr>
          <w:tblHeader/>
        </w:trPr>
        <w:tc>
          <w:tcPr>
            <w:tcW w:w="1277" w:type="pct"/>
            <w:vAlign w:val="center"/>
          </w:tcPr>
          <w:p w:rsidR="00E74457" w:rsidRPr="00AD501C" w:rsidRDefault="00E74457" w:rsidP="00DE258B">
            <w:pPr>
              <w:pStyle w:val="Style16"/>
              <w:widowControl/>
              <w:ind w:firstLine="0"/>
              <w:jc w:val="center"/>
              <w:rPr>
                <w:rStyle w:val="FontStyle20"/>
                <w:sz w:val="24"/>
                <w:szCs w:val="24"/>
              </w:rPr>
            </w:pPr>
            <w:r w:rsidRPr="00AD501C">
              <w:rPr>
                <w:rStyle w:val="FontStyle20"/>
                <w:sz w:val="24"/>
                <w:szCs w:val="24"/>
              </w:rPr>
              <w:t xml:space="preserve">Раздел/ тема </w:t>
            </w:r>
            <w:r w:rsidRPr="00AD501C">
              <w:rPr>
                <w:rStyle w:val="FontStyle20"/>
                <w:sz w:val="24"/>
                <w:szCs w:val="24"/>
              </w:rPr>
              <w:br/>
              <w:t>дисциплины</w:t>
            </w:r>
          </w:p>
        </w:tc>
        <w:tc>
          <w:tcPr>
            <w:tcW w:w="1667" w:type="pct"/>
            <w:vAlign w:val="center"/>
          </w:tcPr>
          <w:p w:rsidR="00E74457" w:rsidRPr="00AD501C" w:rsidRDefault="00E74457" w:rsidP="00DE258B">
            <w:pPr>
              <w:pStyle w:val="Style16"/>
              <w:widowControl/>
              <w:ind w:firstLine="0"/>
              <w:jc w:val="center"/>
              <w:rPr>
                <w:rStyle w:val="FontStyle20"/>
                <w:sz w:val="24"/>
                <w:szCs w:val="24"/>
              </w:rPr>
            </w:pPr>
            <w:r w:rsidRPr="00AD501C">
              <w:rPr>
                <w:rStyle w:val="FontStyle20"/>
                <w:sz w:val="24"/>
                <w:szCs w:val="24"/>
              </w:rPr>
              <w:t xml:space="preserve">Вид самостоятельной </w:t>
            </w:r>
            <w:r w:rsidRPr="00AD501C">
              <w:rPr>
                <w:rStyle w:val="FontStyle20"/>
                <w:sz w:val="24"/>
                <w:szCs w:val="24"/>
              </w:rPr>
              <w:br/>
              <w:t>работы</w:t>
            </w:r>
          </w:p>
        </w:tc>
        <w:tc>
          <w:tcPr>
            <w:tcW w:w="780" w:type="pct"/>
            <w:vAlign w:val="center"/>
          </w:tcPr>
          <w:p w:rsidR="00E74457" w:rsidRPr="00AD501C" w:rsidRDefault="00E74457" w:rsidP="00DE258B">
            <w:pPr>
              <w:pStyle w:val="Style16"/>
              <w:widowControl/>
              <w:ind w:firstLine="0"/>
              <w:jc w:val="center"/>
              <w:rPr>
                <w:rStyle w:val="FontStyle20"/>
                <w:sz w:val="24"/>
                <w:szCs w:val="24"/>
              </w:rPr>
            </w:pPr>
            <w:r w:rsidRPr="00AD501C">
              <w:rPr>
                <w:rStyle w:val="FontStyle20"/>
                <w:sz w:val="24"/>
                <w:szCs w:val="24"/>
              </w:rPr>
              <w:t xml:space="preserve">Кол-во </w:t>
            </w:r>
            <w:r w:rsidRPr="00AD501C">
              <w:rPr>
                <w:rStyle w:val="FontStyle20"/>
                <w:sz w:val="24"/>
                <w:szCs w:val="24"/>
              </w:rPr>
              <w:br/>
              <w:t>часов</w:t>
            </w:r>
          </w:p>
        </w:tc>
        <w:tc>
          <w:tcPr>
            <w:tcW w:w="1276" w:type="pct"/>
            <w:vAlign w:val="center"/>
          </w:tcPr>
          <w:p w:rsidR="00E74457" w:rsidRPr="00AD501C" w:rsidRDefault="00E74457" w:rsidP="00DE258B">
            <w:pPr>
              <w:pStyle w:val="Style16"/>
              <w:widowControl/>
              <w:ind w:firstLine="0"/>
              <w:jc w:val="center"/>
              <w:rPr>
                <w:rStyle w:val="FontStyle20"/>
                <w:sz w:val="24"/>
                <w:szCs w:val="24"/>
              </w:rPr>
            </w:pPr>
            <w:r w:rsidRPr="00AD501C">
              <w:rPr>
                <w:rStyle w:val="FontStyle20"/>
                <w:sz w:val="24"/>
                <w:szCs w:val="24"/>
              </w:rPr>
              <w:t>Формы контроля</w:t>
            </w:r>
          </w:p>
        </w:tc>
      </w:tr>
      <w:tr w:rsidR="00E74457" w:rsidRPr="00AD501C" w:rsidTr="00DE258B">
        <w:tc>
          <w:tcPr>
            <w:tcW w:w="1277" w:type="pct"/>
          </w:tcPr>
          <w:p w:rsidR="00E74457" w:rsidRPr="00AD501C" w:rsidRDefault="00E74457" w:rsidP="005256E6">
            <w:pPr>
              <w:ind w:firstLine="0"/>
              <w:rPr>
                <w:color w:val="000000"/>
              </w:rPr>
            </w:pPr>
            <w:r w:rsidRPr="00AD501C">
              <w:rPr>
                <w:bCs/>
              </w:rPr>
              <w:t xml:space="preserve">Предмет и задачи физиологии. </w:t>
            </w:r>
            <w:r>
              <w:rPr>
                <w:bCs/>
              </w:rPr>
              <w:t>ВНД</w:t>
            </w:r>
            <w:r w:rsidRPr="00AD501C">
              <w:rPr>
                <w:bCs/>
              </w:rPr>
              <w:t xml:space="preserve"> </w:t>
            </w:r>
          </w:p>
        </w:tc>
        <w:tc>
          <w:tcPr>
            <w:tcW w:w="1667" w:type="pct"/>
          </w:tcPr>
          <w:p w:rsidR="00E74457" w:rsidRPr="00AD501C" w:rsidRDefault="00E74457" w:rsidP="00DE258B">
            <w:pPr>
              <w:tabs>
                <w:tab w:val="right" w:leader="underscore" w:pos="9639"/>
              </w:tabs>
              <w:jc w:val="center"/>
              <w:rPr>
                <w:bCs/>
              </w:rPr>
            </w:pPr>
            <w:r w:rsidRPr="00AD501C">
              <w:rPr>
                <w:bCs/>
              </w:rPr>
              <w:t xml:space="preserve">Подготовка к занятиям (ПЗ) </w:t>
            </w:r>
          </w:p>
        </w:tc>
        <w:tc>
          <w:tcPr>
            <w:tcW w:w="780" w:type="pct"/>
          </w:tcPr>
          <w:p w:rsidR="00E74457" w:rsidRPr="00AD501C" w:rsidRDefault="00E74457" w:rsidP="00DE258B">
            <w:pPr>
              <w:pStyle w:val="Style14"/>
              <w:widowControl/>
              <w:ind w:firstLine="0"/>
              <w:jc w:val="center"/>
            </w:pPr>
            <w:r>
              <w:t>10</w:t>
            </w:r>
          </w:p>
        </w:tc>
        <w:tc>
          <w:tcPr>
            <w:tcW w:w="1276" w:type="pct"/>
          </w:tcPr>
          <w:p w:rsidR="00E74457" w:rsidRPr="00AD501C" w:rsidRDefault="00E74457" w:rsidP="00DE258B">
            <w:pPr>
              <w:tabs>
                <w:tab w:val="left" w:pos="708"/>
                <w:tab w:val="right" w:leader="underscore" w:pos="9639"/>
              </w:tabs>
              <w:rPr>
                <w:bCs/>
              </w:rPr>
            </w:pPr>
            <w:r w:rsidRPr="00AD501C">
              <w:rPr>
                <w:bCs/>
              </w:rPr>
              <w:t>Выступление на семинаре, коллоквиум,  тестирование</w:t>
            </w:r>
          </w:p>
        </w:tc>
      </w:tr>
      <w:tr w:rsidR="00E74457" w:rsidRPr="00AD501C" w:rsidTr="00DE258B">
        <w:tc>
          <w:tcPr>
            <w:tcW w:w="1277" w:type="pct"/>
          </w:tcPr>
          <w:p w:rsidR="00E74457" w:rsidRPr="00AD501C" w:rsidRDefault="00E74457" w:rsidP="005256E6">
            <w:pPr>
              <w:ind w:firstLine="0"/>
              <w:rPr>
                <w:color w:val="000000"/>
              </w:rPr>
            </w:pPr>
            <w:r w:rsidRPr="00AD501C">
              <w:t xml:space="preserve">Методы физиологии </w:t>
            </w:r>
            <w:r>
              <w:t>ВНД</w:t>
            </w:r>
          </w:p>
        </w:tc>
        <w:tc>
          <w:tcPr>
            <w:tcW w:w="1667" w:type="pct"/>
          </w:tcPr>
          <w:p w:rsidR="00E74457" w:rsidRPr="00AD501C" w:rsidRDefault="00E74457" w:rsidP="00DE258B">
            <w:pPr>
              <w:tabs>
                <w:tab w:val="right" w:leader="underscore" w:pos="9639"/>
              </w:tabs>
              <w:jc w:val="center"/>
              <w:rPr>
                <w:bCs/>
              </w:rPr>
            </w:pPr>
            <w:r w:rsidRPr="00AD501C">
              <w:rPr>
                <w:bCs/>
              </w:rPr>
              <w:t xml:space="preserve">Подготовка к занятиям (ПЗ), эссе, </w:t>
            </w:r>
            <w:r w:rsidRPr="00AD501C">
              <w:rPr>
                <w:bCs/>
              </w:rPr>
              <w:lastRenderedPageBreak/>
              <w:t>подготовка к текущему контролю (ПТК)</w:t>
            </w:r>
          </w:p>
        </w:tc>
        <w:tc>
          <w:tcPr>
            <w:tcW w:w="780" w:type="pct"/>
          </w:tcPr>
          <w:p w:rsidR="00E74457" w:rsidRPr="00AD501C" w:rsidRDefault="00E74457" w:rsidP="00DE258B">
            <w:pPr>
              <w:pStyle w:val="Style14"/>
              <w:widowControl/>
              <w:ind w:firstLine="0"/>
              <w:jc w:val="center"/>
            </w:pPr>
            <w:r>
              <w:lastRenderedPageBreak/>
              <w:t>10</w:t>
            </w:r>
          </w:p>
        </w:tc>
        <w:tc>
          <w:tcPr>
            <w:tcW w:w="1276" w:type="pct"/>
          </w:tcPr>
          <w:p w:rsidR="00E74457" w:rsidRPr="00AD501C" w:rsidRDefault="00E74457" w:rsidP="00DE258B">
            <w:pPr>
              <w:tabs>
                <w:tab w:val="left" w:pos="708"/>
                <w:tab w:val="right" w:leader="underscore" w:pos="9639"/>
              </w:tabs>
              <w:rPr>
                <w:bCs/>
              </w:rPr>
            </w:pPr>
            <w:r w:rsidRPr="00AD501C">
              <w:rPr>
                <w:bCs/>
              </w:rPr>
              <w:t xml:space="preserve">Выступление на семинаре, </w:t>
            </w:r>
            <w:r w:rsidRPr="00AD501C">
              <w:rPr>
                <w:bCs/>
              </w:rPr>
              <w:lastRenderedPageBreak/>
              <w:t>коллоквиум, дискуссия, тестирование, ситуационные задачи, реферат</w:t>
            </w:r>
          </w:p>
        </w:tc>
      </w:tr>
      <w:tr w:rsidR="00E74457" w:rsidRPr="00AD501C" w:rsidTr="00DE258B">
        <w:tc>
          <w:tcPr>
            <w:tcW w:w="1277" w:type="pct"/>
          </w:tcPr>
          <w:p w:rsidR="00E74457" w:rsidRPr="00AD501C" w:rsidRDefault="00E74457" w:rsidP="00DE258B">
            <w:pPr>
              <w:numPr>
                <w:ilvl w:val="12"/>
                <w:numId w:val="0"/>
              </w:numPr>
              <w:rPr>
                <w:color w:val="000000"/>
              </w:rPr>
            </w:pPr>
            <w:r w:rsidRPr="00AD501C">
              <w:lastRenderedPageBreak/>
              <w:t>Сенсорная физиология. Физиология восприятия</w:t>
            </w:r>
          </w:p>
        </w:tc>
        <w:tc>
          <w:tcPr>
            <w:tcW w:w="1667" w:type="pct"/>
          </w:tcPr>
          <w:p w:rsidR="00E74457" w:rsidRPr="00AD501C" w:rsidRDefault="00E74457" w:rsidP="00DE258B">
            <w:pPr>
              <w:tabs>
                <w:tab w:val="right" w:leader="underscore" w:pos="9639"/>
              </w:tabs>
              <w:jc w:val="center"/>
              <w:rPr>
                <w:bCs/>
              </w:rPr>
            </w:pPr>
            <w:r w:rsidRPr="00AD501C">
              <w:rPr>
                <w:bCs/>
              </w:rPr>
              <w:t xml:space="preserve">Подготовка к занятиям (ПЗ) </w:t>
            </w:r>
          </w:p>
        </w:tc>
        <w:tc>
          <w:tcPr>
            <w:tcW w:w="780" w:type="pct"/>
          </w:tcPr>
          <w:p w:rsidR="00E74457" w:rsidRPr="00AD501C" w:rsidRDefault="00E74457" w:rsidP="00DE258B">
            <w:pPr>
              <w:pStyle w:val="Style14"/>
              <w:widowControl/>
              <w:ind w:firstLine="0"/>
              <w:jc w:val="center"/>
            </w:pPr>
            <w:r>
              <w:t>10</w:t>
            </w:r>
          </w:p>
        </w:tc>
        <w:tc>
          <w:tcPr>
            <w:tcW w:w="1276" w:type="pct"/>
          </w:tcPr>
          <w:p w:rsidR="00E74457" w:rsidRPr="00AD501C" w:rsidRDefault="00E74457" w:rsidP="00DE258B">
            <w:pPr>
              <w:tabs>
                <w:tab w:val="left" w:pos="708"/>
                <w:tab w:val="right" w:leader="underscore" w:pos="9639"/>
              </w:tabs>
              <w:rPr>
                <w:bCs/>
              </w:rPr>
            </w:pPr>
            <w:r w:rsidRPr="00AD501C">
              <w:rPr>
                <w:bCs/>
              </w:rPr>
              <w:t>Выступление на семинаре, коллоквиум,  тестирование</w:t>
            </w:r>
          </w:p>
        </w:tc>
      </w:tr>
      <w:tr w:rsidR="00E74457" w:rsidRPr="00AD501C" w:rsidTr="00DE258B">
        <w:tc>
          <w:tcPr>
            <w:tcW w:w="1277" w:type="pct"/>
          </w:tcPr>
          <w:p w:rsidR="00E74457" w:rsidRPr="00AD501C" w:rsidRDefault="00E74457" w:rsidP="00DE258B">
            <w:pPr>
              <w:numPr>
                <w:ilvl w:val="12"/>
                <w:numId w:val="0"/>
              </w:numPr>
              <w:rPr>
                <w:color w:val="000000"/>
              </w:rPr>
            </w:pPr>
            <w:r w:rsidRPr="00AD501C">
              <w:rPr>
                <w:bCs/>
              </w:rPr>
              <w:t>Физиология внимания</w:t>
            </w:r>
          </w:p>
        </w:tc>
        <w:tc>
          <w:tcPr>
            <w:tcW w:w="1667" w:type="pct"/>
          </w:tcPr>
          <w:p w:rsidR="00E74457" w:rsidRPr="00AD501C" w:rsidRDefault="00E74457" w:rsidP="00DE258B">
            <w:pPr>
              <w:tabs>
                <w:tab w:val="right" w:leader="underscore" w:pos="9639"/>
              </w:tabs>
              <w:jc w:val="center"/>
              <w:rPr>
                <w:bCs/>
              </w:rPr>
            </w:pPr>
            <w:r w:rsidRPr="00AD501C">
              <w:rPr>
                <w:bCs/>
              </w:rPr>
              <w:t>Подготовка к занятиям (ПЗ), эссе, подготовка к текущему контролю (ПТК)</w:t>
            </w:r>
          </w:p>
        </w:tc>
        <w:tc>
          <w:tcPr>
            <w:tcW w:w="780" w:type="pct"/>
          </w:tcPr>
          <w:p w:rsidR="00E74457" w:rsidRPr="00AD501C" w:rsidRDefault="00E74457" w:rsidP="00DE258B">
            <w:pPr>
              <w:pStyle w:val="Style14"/>
              <w:widowControl/>
              <w:ind w:firstLine="0"/>
              <w:jc w:val="center"/>
              <w:rPr>
                <w:b/>
              </w:rPr>
            </w:pPr>
            <w:r>
              <w:rPr>
                <w:b/>
              </w:rPr>
              <w:t>10</w:t>
            </w:r>
          </w:p>
        </w:tc>
        <w:tc>
          <w:tcPr>
            <w:tcW w:w="1276" w:type="pct"/>
          </w:tcPr>
          <w:p w:rsidR="00E74457" w:rsidRPr="00AD501C" w:rsidRDefault="00E74457" w:rsidP="00DE258B">
            <w:pPr>
              <w:tabs>
                <w:tab w:val="left" w:pos="708"/>
                <w:tab w:val="right" w:leader="underscore" w:pos="9639"/>
              </w:tabs>
              <w:rPr>
                <w:bCs/>
              </w:rPr>
            </w:pPr>
            <w:r w:rsidRPr="00AD501C">
              <w:rPr>
                <w:bCs/>
              </w:rPr>
              <w:t>Выступление на семинаре, коллоквиум, дискуссия, тестирование, ситуационные задачи, реферат</w:t>
            </w:r>
          </w:p>
        </w:tc>
      </w:tr>
      <w:tr w:rsidR="00E74457" w:rsidRPr="00AD501C" w:rsidTr="00DE258B">
        <w:tc>
          <w:tcPr>
            <w:tcW w:w="1277" w:type="pct"/>
          </w:tcPr>
          <w:p w:rsidR="00E74457" w:rsidRPr="00AD501C" w:rsidRDefault="00E74457" w:rsidP="00DE258B">
            <w:pPr>
              <w:numPr>
                <w:ilvl w:val="12"/>
                <w:numId w:val="0"/>
              </w:numPr>
              <w:rPr>
                <w:color w:val="000000"/>
              </w:rPr>
            </w:pPr>
            <w:r w:rsidRPr="00AD501C">
              <w:t>Физиология памяти и научения</w:t>
            </w:r>
          </w:p>
        </w:tc>
        <w:tc>
          <w:tcPr>
            <w:tcW w:w="1667" w:type="pct"/>
          </w:tcPr>
          <w:p w:rsidR="00E74457" w:rsidRPr="00AD501C" w:rsidRDefault="00E74457" w:rsidP="00DE258B">
            <w:pPr>
              <w:tabs>
                <w:tab w:val="right" w:leader="underscore" w:pos="9639"/>
              </w:tabs>
              <w:jc w:val="center"/>
              <w:rPr>
                <w:bCs/>
              </w:rPr>
            </w:pPr>
            <w:r w:rsidRPr="00AD501C">
              <w:rPr>
                <w:bCs/>
              </w:rPr>
              <w:t xml:space="preserve">Подготовка к занятиям (ПЗ) </w:t>
            </w:r>
          </w:p>
        </w:tc>
        <w:tc>
          <w:tcPr>
            <w:tcW w:w="780" w:type="pct"/>
          </w:tcPr>
          <w:p w:rsidR="00E74457" w:rsidRPr="00AD501C" w:rsidRDefault="00E74457" w:rsidP="00DE258B">
            <w:pPr>
              <w:pStyle w:val="Style14"/>
              <w:widowControl/>
              <w:ind w:firstLine="0"/>
              <w:jc w:val="center"/>
            </w:pPr>
            <w:r>
              <w:t>10</w:t>
            </w:r>
          </w:p>
        </w:tc>
        <w:tc>
          <w:tcPr>
            <w:tcW w:w="1276" w:type="pct"/>
          </w:tcPr>
          <w:p w:rsidR="00E74457" w:rsidRPr="00AD501C" w:rsidRDefault="00E74457" w:rsidP="00DE258B">
            <w:pPr>
              <w:tabs>
                <w:tab w:val="left" w:pos="708"/>
                <w:tab w:val="right" w:leader="underscore" w:pos="9639"/>
              </w:tabs>
              <w:rPr>
                <w:bCs/>
              </w:rPr>
            </w:pPr>
            <w:r w:rsidRPr="00AD501C">
              <w:rPr>
                <w:bCs/>
              </w:rPr>
              <w:t>Выступление на семинаре, коллоквиум,  тестирование</w:t>
            </w:r>
          </w:p>
        </w:tc>
      </w:tr>
      <w:tr w:rsidR="00E74457" w:rsidRPr="00AD501C" w:rsidTr="00DE258B">
        <w:tc>
          <w:tcPr>
            <w:tcW w:w="1277" w:type="pct"/>
          </w:tcPr>
          <w:p w:rsidR="00E74457" w:rsidRPr="00AD501C" w:rsidRDefault="00E74457" w:rsidP="00DE258B">
            <w:pPr>
              <w:numPr>
                <w:ilvl w:val="12"/>
                <w:numId w:val="0"/>
              </w:numPr>
              <w:rPr>
                <w:color w:val="000000"/>
              </w:rPr>
            </w:pPr>
            <w:r w:rsidRPr="00AD501C">
              <w:rPr>
                <w:bCs/>
              </w:rPr>
              <w:t>Физиология функциональных состояний и эмоций</w:t>
            </w:r>
          </w:p>
        </w:tc>
        <w:tc>
          <w:tcPr>
            <w:tcW w:w="1667" w:type="pct"/>
          </w:tcPr>
          <w:p w:rsidR="00E74457" w:rsidRPr="00AD501C" w:rsidRDefault="00E74457" w:rsidP="00DE258B">
            <w:pPr>
              <w:tabs>
                <w:tab w:val="right" w:leader="underscore" w:pos="9639"/>
              </w:tabs>
              <w:jc w:val="center"/>
              <w:rPr>
                <w:bCs/>
              </w:rPr>
            </w:pPr>
            <w:r w:rsidRPr="00AD501C">
              <w:rPr>
                <w:bCs/>
              </w:rPr>
              <w:t>Подготовка к занятиям (ПЗ), эссе, подготовка к текущему контролю (ПТК)</w:t>
            </w:r>
          </w:p>
        </w:tc>
        <w:tc>
          <w:tcPr>
            <w:tcW w:w="780" w:type="pct"/>
          </w:tcPr>
          <w:p w:rsidR="00E74457" w:rsidRPr="00AD501C" w:rsidRDefault="00E74457" w:rsidP="00DE258B">
            <w:pPr>
              <w:pStyle w:val="Style14"/>
              <w:widowControl/>
              <w:ind w:firstLine="0"/>
              <w:jc w:val="center"/>
            </w:pPr>
            <w:r>
              <w:t>10</w:t>
            </w:r>
          </w:p>
        </w:tc>
        <w:tc>
          <w:tcPr>
            <w:tcW w:w="1276" w:type="pct"/>
          </w:tcPr>
          <w:p w:rsidR="00E74457" w:rsidRPr="00AD501C" w:rsidRDefault="00E74457" w:rsidP="00DE258B">
            <w:pPr>
              <w:tabs>
                <w:tab w:val="left" w:pos="708"/>
                <w:tab w:val="right" w:leader="underscore" w:pos="9639"/>
              </w:tabs>
              <w:rPr>
                <w:bCs/>
              </w:rPr>
            </w:pPr>
            <w:r w:rsidRPr="00AD501C">
              <w:rPr>
                <w:bCs/>
              </w:rPr>
              <w:t>Выступление на семинаре, коллоквиум,  тестирование</w:t>
            </w:r>
          </w:p>
        </w:tc>
      </w:tr>
      <w:tr w:rsidR="00E74457" w:rsidRPr="00AD501C" w:rsidTr="00DE258B">
        <w:tc>
          <w:tcPr>
            <w:tcW w:w="1277" w:type="pct"/>
          </w:tcPr>
          <w:p w:rsidR="00E74457" w:rsidRPr="00AD501C" w:rsidRDefault="00E74457" w:rsidP="00DE258B">
            <w:pPr>
              <w:ind w:firstLine="0"/>
            </w:pPr>
            <w:r w:rsidRPr="00AD501C">
              <w:rPr>
                <w:iCs/>
              </w:rPr>
              <w:t>Физиология движения</w:t>
            </w:r>
          </w:p>
        </w:tc>
        <w:tc>
          <w:tcPr>
            <w:tcW w:w="1667" w:type="pct"/>
          </w:tcPr>
          <w:p w:rsidR="00E74457" w:rsidRPr="00AD501C" w:rsidRDefault="00E74457" w:rsidP="00DE258B">
            <w:pPr>
              <w:tabs>
                <w:tab w:val="right" w:leader="underscore" w:pos="9639"/>
              </w:tabs>
              <w:jc w:val="center"/>
              <w:rPr>
                <w:bCs/>
              </w:rPr>
            </w:pPr>
            <w:r w:rsidRPr="00AD501C">
              <w:rPr>
                <w:bCs/>
              </w:rPr>
              <w:t xml:space="preserve">Подготовка к занятиям (ПЗ) </w:t>
            </w:r>
          </w:p>
        </w:tc>
        <w:tc>
          <w:tcPr>
            <w:tcW w:w="780" w:type="pct"/>
          </w:tcPr>
          <w:p w:rsidR="00E74457" w:rsidRPr="00AD501C" w:rsidRDefault="00E74457" w:rsidP="00DE258B">
            <w:pPr>
              <w:pStyle w:val="Style14"/>
              <w:widowControl/>
              <w:ind w:firstLine="0"/>
              <w:jc w:val="center"/>
            </w:pPr>
            <w:r>
              <w:t>4</w:t>
            </w:r>
          </w:p>
        </w:tc>
        <w:tc>
          <w:tcPr>
            <w:tcW w:w="1276" w:type="pct"/>
          </w:tcPr>
          <w:p w:rsidR="00E74457" w:rsidRPr="00AD501C" w:rsidRDefault="00E74457" w:rsidP="00DE258B">
            <w:pPr>
              <w:tabs>
                <w:tab w:val="left" w:pos="708"/>
                <w:tab w:val="right" w:leader="underscore" w:pos="9639"/>
              </w:tabs>
              <w:rPr>
                <w:bCs/>
              </w:rPr>
            </w:pPr>
            <w:r w:rsidRPr="00AD501C">
              <w:rPr>
                <w:bCs/>
              </w:rPr>
              <w:t>Выступление на семинаре, коллоквиум, дискуссия, тестирование, ситуационные задачи, реферат</w:t>
            </w:r>
          </w:p>
        </w:tc>
      </w:tr>
      <w:tr w:rsidR="00E74457" w:rsidRPr="00AD501C" w:rsidTr="00DE258B">
        <w:tc>
          <w:tcPr>
            <w:tcW w:w="1277" w:type="pct"/>
          </w:tcPr>
          <w:p w:rsidR="00E74457" w:rsidRPr="00AD501C" w:rsidRDefault="00E74457" w:rsidP="00DE258B">
            <w:pPr>
              <w:ind w:firstLine="0"/>
            </w:pPr>
            <w:r w:rsidRPr="00AD501C">
              <w:rPr>
                <w:bCs/>
                <w:iCs/>
              </w:rPr>
              <w:t>Физиология мышления и речи</w:t>
            </w:r>
          </w:p>
        </w:tc>
        <w:tc>
          <w:tcPr>
            <w:tcW w:w="1667" w:type="pct"/>
          </w:tcPr>
          <w:p w:rsidR="00E74457" w:rsidRPr="00AD501C" w:rsidRDefault="00E74457" w:rsidP="00DE258B">
            <w:pPr>
              <w:tabs>
                <w:tab w:val="right" w:leader="underscore" w:pos="9639"/>
              </w:tabs>
              <w:jc w:val="center"/>
              <w:rPr>
                <w:bCs/>
              </w:rPr>
            </w:pPr>
            <w:r w:rsidRPr="00AD501C">
              <w:rPr>
                <w:bCs/>
              </w:rPr>
              <w:t xml:space="preserve">Подготовка к занятиям (ПЗ) </w:t>
            </w:r>
          </w:p>
        </w:tc>
        <w:tc>
          <w:tcPr>
            <w:tcW w:w="780" w:type="pct"/>
          </w:tcPr>
          <w:p w:rsidR="00E74457" w:rsidRPr="00AD501C" w:rsidRDefault="00E74457" w:rsidP="00DE258B">
            <w:pPr>
              <w:pStyle w:val="Style14"/>
              <w:widowControl/>
              <w:ind w:firstLine="0"/>
              <w:jc w:val="center"/>
              <w:rPr>
                <w:b/>
              </w:rPr>
            </w:pPr>
            <w:r>
              <w:t>4,2</w:t>
            </w:r>
          </w:p>
        </w:tc>
        <w:tc>
          <w:tcPr>
            <w:tcW w:w="1276" w:type="pct"/>
          </w:tcPr>
          <w:p w:rsidR="00E74457" w:rsidRPr="00AD501C" w:rsidRDefault="00E74457" w:rsidP="00DE258B">
            <w:pPr>
              <w:tabs>
                <w:tab w:val="left" w:pos="708"/>
                <w:tab w:val="right" w:leader="underscore" w:pos="9639"/>
              </w:tabs>
              <w:rPr>
                <w:bCs/>
              </w:rPr>
            </w:pPr>
            <w:r w:rsidRPr="00AD501C">
              <w:rPr>
                <w:bCs/>
              </w:rPr>
              <w:t>Выступление на семинаре, коллоквиум, дискуссия, тестирование, ситуационные задачи, реферат</w:t>
            </w:r>
          </w:p>
        </w:tc>
      </w:tr>
      <w:tr w:rsidR="00E74457" w:rsidRPr="00AD501C" w:rsidTr="00DE258B">
        <w:tc>
          <w:tcPr>
            <w:tcW w:w="1277" w:type="pct"/>
          </w:tcPr>
          <w:p w:rsidR="00E74457" w:rsidRPr="00AD501C" w:rsidRDefault="00E74457" w:rsidP="00DE258B">
            <w:pPr>
              <w:pStyle w:val="Style14"/>
              <w:widowControl/>
              <w:ind w:firstLine="0"/>
              <w:jc w:val="left"/>
              <w:rPr>
                <w:b/>
              </w:rPr>
            </w:pPr>
            <w:r w:rsidRPr="00AD501C">
              <w:rPr>
                <w:b/>
              </w:rPr>
              <w:t>Итого по дисциплине</w:t>
            </w:r>
          </w:p>
        </w:tc>
        <w:tc>
          <w:tcPr>
            <w:tcW w:w="1667" w:type="pct"/>
          </w:tcPr>
          <w:p w:rsidR="00E74457" w:rsidRPr="00AD501C" w:rsidRDefault="00E74457" w:rsidP="00DE258B">
            <w:pPr>
              <w:pStyle w:val="Style16"/>
              <w:widowControl/>
              <w:ind w:firstLine="0"/>
              <w:rPr>
                <w:rStyle w:val="FontStyle20"/>
                <w:sz w:val="24"/>
                <w:szCs w:val="24"/>
              </w:rPr>
            </w:pPr>
          </w:p>
        </w:tc>
        <w:tc>
          <w:tcPr>
            <w:tcW w:w="780" w:type="pct"/>
          </w:tcPr>
          <w:p w:rsidR="00E74457" w:rsidRPr="00AD501C" w:rsidRDefault="00E74457" w:rsidP="00DE258B">
            <w:pPr>
              <w:pStyle w:val="Style14"/>
              <w:widowControl/>
              <w:ind w:firstLine="0"/>
              <w:jc w:val="center"/>
            </w:pPr>
            <w:r>
              <w:rPr>
                <w:b/>
              </w:rPr>
              <w:t>68,2</w:t>
            </w:r>
          </w:p>
        </w:tc>
        <w:tc>
          <w:tcPr>
            <w:tcW w:w="1276" w:type="pct"/>
          </w:tcPr>
          <w:p w:rsidR="00E74457" w:rsidRPr="00AD501C" w:rsidRDefault="00E74457" w:rsidP="00DE258B">
            <w:pPr>
              <w:ind w:firstLine="0"/>
              <w:jc w:val="left"/>
            </w:pPr>
            <w:r w:rsidRPr="00AD501C">
              <w:rPr>
                <w:rStyle w:val="FontStyle20"/>
                <w:sz w:val="24"/>
                <w:szCs w:val="24"/>
              </w:rPr>
              <w:t>Экзамен</w:t>
            </w:r>
          </w:p>
        </w:tc>
      </w:tr>
    </w:tbl>
    <w:p w:rsidR="00E74457" w:rsidRPr="00AD501C" w:rsidRDefault="00E74457" w:rsidP="00C17580">
      <w:pPr>
        <w:keepNext/>
        <w:jc w:val="center"/>
        <w:outlineLvl w:val="1"/>
        <w:rPr>
          <w:b/>
          <w:bCs/>
          <w:iCs/>
        </w:rPr>
      </w:pPr>
      <w:r w:rsidRPr="00AD501C">
        <w:rPr>
          <w:b/>
          <w:bCs/>
          <w:iCs/>
        </w:rPr>
        <w:t xml:space="preserve">Тема 1. Предмет и задачи  физиологии </w:t>
      </w:r>
      <w:r>
        <w:rPr>
          <w:b/>
          <w:bCs/>
          <w:iCs/>
        </w:rPr>
        <w:t>ВНД и СС</w:t>
      </w:r>
      <w:r w:rsidRPr="00AD501C">
        <w:rPr>
          <w:b/>
          <w:bCs/>
          <w:iCs/>
        </w:rPr>
        <w:t xml:space="preserve">. </w:t>
      </w:r>
    </w:p>
    <w:p w:rsidR="00E74457" w:rsidRPr="00AD501C" w:rsidRDefault="00E74457" w:rsidP="00C17580">
      <w:pPr>
        <w:ind w:firstLine="720"/>
      </w:pPr>
      <w:r w:rsidRPr="00AD501C">
        <w:t>Физиология  ЦНС- наука о нейронных механизмах психических процессов и состояний. Принципы психофизиологического исследования. Исследование физиологических механизмов психических процессов на системном, нейронном, синаптическом и молекулярном уровнях как основная задача психофизиологии.</w:t>
      </w:r>
    </w:p>
    <w:p w:rsidR="00E74457" w:rsidRPr="00AD501C" w:rsidRDefault="00E74457" w:rsidP="00C17580">
      <w:pPr>
        <w:ind w:firstLine="720"/>
      </w:pPr>
      <w:r w:rsidRPr="00AD501C">
        <w:t>Исследовательская парадигма: человек - нейрон - модель. Интеграция результатов психофизических, полиграфических и нейрональных экспериментов в построении модели из нейроподобных элементов. Компьютерная модель психических процессов как форма рабочей гипотeзы.</w:t>
      </w:r>
    </w:p>
    <w:p w:rsidR="00E74457" w:rsidRPr="00AD501C" w:rsidRDefault="00E74457" w:rsidP="00C17580">
      <w:pPr>
        <w:ind w:firstLine="720"/>
      </w:pPr>
      <w:r w:rsidRPr="00AD501C">
        <w:t xml:space="preserve">Появление психического, эволюция видов и эволюционное преобразование </w:t>
      </w:r>
      <w:r w:rsidRPr="00AD501C">
        <w:lastRenderedPageBreak/>
        <w:t>мозга. Сравнительный метод в психофизиологии.</w:t>
      </w:r>
    </w:p>
    <w:p w:rsidR="00E74457" w:rsidRPr="00AD501C" w:rsidRDefault="00E74457" w:rsidP="00C17580">
      <w:pPr>
        <w:ind w:firstLine="720"/>
      </w:pPr>
      <w:r w:rsidRPr="00AD501C">
        <w:t xml:space="preserve">Основные направления теоретической психофизиологии. Прикладные области психофизиологии. </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13" w:history="1">
        <w:r w:rsidRPr="00AD501C">
          <w:rPr>
            <w:rStyle w:val="af"/>
          </w:rPr>
          <w:t>http://znanium.com/catalog.php?bookinfo=416718</w:t>
        </w:r>
      </w:hyperlink>
      <w:r w:rsidRPr="00AD501C">
        <w:t xml:space="preserve"> ISBN 978-5-16-008972-0</w:t>
      </w:r>
    </w:p>
    <w:p w:rsidR="00E74457" w:rsidRPr="00AD501C" w:rsidRDefault="00E74457" w:rsidP="00C17580">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14" w:history="1">
        <w:r w:rsidRPr="00AD501C">
          <w:rPr>
            <w:rStyle w:val="af"/>
          </w:rPr>
          <w:t>http://e.lanbook.com/books/element.php?pl1_id=4114</w:t>
        </w:r>
      </w:hyperlink>
      <w:r w:rsidRPr="00AD501C">
        <w:t xml:space="preserve"> ISBN 978-5-9718-0568-7</w:t>
      </w:r>
    </w:p>
    <w:p w:rsidR="00E74457" w:rsidRPr="00AD501C" w:rsidRDefault="00E74457" w:rsidP="00C17580">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15" w:history="1">
        <w:r w:rsidRPr="00AD501C">
          <w:rPr>
            <w:rStyle w:val="af"/>
          </w:rPr>
          <w:t>http://znanium.com/catalog.php?bookinfo=395428</w:t>
        </w:r>
      </w:hyperlink>
      <w:r w:rsidRPr="00AD501C">
        <w:t xml:space="preserve">  ISBN 978-5-238-01540-8</w:t>
      </w:r>
    </w:p>
    <w:p w:rsidR="00E74457" w:rsidRPr="00AD501C" w:rsidRDefault="00E74457" w:rsidP="00C17580">
      <w:pPr>
        <w:ind w:firstLine="720"/>
      </w:pPr>
    </w:p>
    <w:p w:rsidR="00E74457" w:rsidRPr="00AD501C" w:rsidRDefault="00E74457" w:rsidP="00C17580">
      <w:pPr>
        <w:keepNext/>
        <w:jc w:val="center"/>
        <w:outlineLvl w:val="1"/>
        <w:rPr>
          <w:b/>
          <w:bCs/>
          <w:iCs/>
        </w:rPr>
      </w:pPr>
      <w:r w:rsidRPr="00AD501C">
        <w:rPr>
          <w:b/>
          <w:bCs/>
          <w:iCs/>
        </w:rPr>
        <w:t>Тема 2.Методы физиологии ЦНС</w:t>
      </w:r>
    </w:p>
    <w:p w:rsidR="00E74457" w:rsidRPr="00AD501C" w:rsidRDefault="00E74457" w:rsidP="00C17580">
      <w:pPr>
        <w:ind w:firstLine="720"/>
        <w:outlineLvl w:val="0"/>
      </w:pPr>
      <w:r w:rsidRPr="00AD501C">
        <w:t>Метод электроэнцефалографии. Стандартная система расположения электродов. Фоновая ЭЭГ. Основные виды электрической активности: постоянный потенциал, дельта-ритм, тета-ритм, альфа-ритм, мю-ритм, бета-ритм, гамма-ритм, сигма-ритм, срединно-фронтальный тета-ритм. Депрессия альфа- и мю-ритма. Практическое применение ЭЭГ. Использование ЭЭГ для диагностики функционального состояния, утомления и различных фаз сна. Исследование напряженности интеллектуального труда по фоновой ЭЭГ. ЭЭГ как метод выявления индивидуальных различий и генетической близости. Исследование сенсорных нарушений по реакциям ЭЭГ. ЭЭГ- диагностика очагов эпилептической активности. Выявление фото- генной и аутогенной эпилепсии. Диагностика диффузных и локальных поражений мозга по фоновой ЭЭГ.</w:t>
      </w:r>
    </w:p>
    <w:p w:rsidR="00E74457" w:rsidRPr="00AD501C" w:rsidRDefault="00E74457" w:rsidP="00C17580">
      <w:pPr>
        <w:ind w:firstLine="720"/>
      </w:pPr>
      <w:r w:rsidRPr="00AD501C">
        <w:t xml:space="preserve">Экзогенные и эндогенные вызванные потенциалы (ВП). Их характеристика. Когерентное накопление ВП относительно подачи стимула и ответной реакции. Сомато - сенсорные, зрительные и слуховые ВП. Практическое применение ВП. Объективная аудиометрия, основанная на анализе ВП. Анализ механизмов нарушения слуха. Речевая аудиометрия, основанная на анализе ВП. Объективное перцептивное пространство фонем. Диагностика нарушения цветоразличения с помощью ВП. Оценка эффективности запоминания по ВП. Негативность рассогласования как индикатор формирования нервной модели стимула и кратковременной памяти. Определение стресса методом ВП. Выявление индивидуальных различий внимания на основе анализа ВП. Определение индивидуальных различий и генетической близости по данным ВП. Использование метода ВП для объективного анализа движения речевых реакций. Условная негативность. Потенциалы готовности. Моторные потенциалы. </w:t>
      </w:r>
    </w:p>
    <w:p w:rsidR="00E74457" w:rsidRPr="00AD501C" w:rsidRDefault="00E74457" w:rsidP="00C17580">
      <w:pPr>
        <w:ind w:firstLine="720"/>
      </w:pPr>
      <w:r w:rsidRPr="00AD501C">
        <w:t>Реактивные потенциалы мозга, вызываемые ритмическим раздражением. Реакция усвоения ритма. Определение предельной частоты усвоения. Зависимость ее от модальности раздражителя, от интенсивности и цвета стимула. Практическое применение реакции усвоения ритма, использование для диагностики динамики функционального состояния: по изменению гармонического состава реакции и амплитудных характеристик гармоник на стимулы нескольких интенсивностей. Диагностика свойств нервной системы: лабильности активированности, силы - слабости.</w:t>
      </w:r>
    </w:p>
    <w:p w:rsidR="00E74457" w:rsidRPr="00AD501C" w:rsidRDefault="00E74457" w:rsidP="00C17580">
      <w:pPr>
        <w:ind w:firstLine="720"/>
      </w:pPr>
      <w:r w:rsidRPr="00AD501C">
        <w:t>Метод электромиографии. Определение динамики утомления по ЭМГ. Диагностика парадоксального сна. Диагностика нарушений движений с помощью ЭМГ. Управление техническими устройствами с помощью ЭМГ.</w:t>
      </w:r>
    </w:p>
    <w:p w:rsidR="00E74457" w:rsidRPr="00AD501C" w:rsidRDefault="00E74457" w:rsidP="00C17580">
      <w:pPr>
        <w:ind w:firstLine="720"/>
      </w:pPr>
      <w:r w:rsidRPr="00AD501C">
        <w:t xml:space="preserve">Метод электронейрографии. Электроды для отведения ПД от нервных клеток. </w:t>
      </w:r>
      <w:r w:rsidRPr="00AD501C">
        <w:lastRenderedPageBreak/>
        <w:t>Анализ проведения возбуждения по нервным стволам. Состав нервных волокон по скорости проведения возбуждения. Диагностика поражений нервов с помощью нейрографии.</w:t>
      </w:r>
    </w:p>
    <w:p w:rsidR="00E74457" w:rsidRPr="00AD501C" w:rsidRDefault="00E74457" w:rsidP="00C17580">
      <w:pPr>
        <w:ind w:firstLine="720"/>
      </w:pPr>
      <w:r w:rsidRPr="00AD501C">
        <w:t>Метод электроокулографии. Методы регистрации положения глаз двумя парами электродов через усилители постоянного тока. Типы движения глаз: фиксация точки, саккадические движения глаз, прослеживающие движения глаз, вестибулярный нистагм, оптокинетический нистагм, вергентные движения глаз, медленные движения глаз. Использование ЭОГ в практических целях. Диагностика парадоксального сна по быстрым движениям глаз. Диагностика фузии. Диагностика непроизвольных и произвольных движений глаз.</w:t>
      </w:r>
    </w:p>
    <w:p w:rsidR="00E74457" w:rsidRPr="00AD501C" w:rsidRDefault="00E74457" w:rsidP="00C17580">
      <w:pPr>
        <w:ind w:firstLine="720"/>
      </w:pPr>
      <w:r w:rsidRPr="00AD501C">
        <w:t>Томография и ее разновидности. Компьютерная томография. Ядерный парамагнитный резонанс в детекции биохимических изменений в мозге при изменении психических состояний.</w:t>
      </w:r>
    </w:p>
    <w:p w:rsidR="00E74457" w:rsidRPr="00AD501C" w:rsidRDefault="00E74457" w:rsidP="00C17580">
      <w:pPr>
        <w:ind w:firstLine="720"/>
      </w:pPr>
      <w:r w:rsidRPr="00AD501C">
        <w:t>Термография. Полиграфия. Исследования температуры тела как средство диагностики функциональных состояний. Регистрация распределения температур по поверхности мозга.</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16" w:history="1">
        <w:r w:rsidRPr="00AD501C">
          <w:rPr>
            <w:rStyle w:val="af"/>
          </w:rPr>
          <w:t>http://znanium.com/catalog.php?bookinfo=376897</w:t>
        </w:r>
      </w:hyperlink>
      <w:r w:rsidRPr="00AD501C">
        <w:t xml:space="preserve">  ISBN 978-5-16-006423-9</w:t>
      </w:r>
    </w:p>
    <w:p w:rsidR="00E74457" w:rsidRPr="00AD501C" w:rsidRDefault="00E74457" w:rsidP="00C17580">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17" w:history="1">
        <w:r w:rsidRPr="00AD501C">
          <w:rPr>
            <w:rStyle w:val="af"/>
          </w:rPr>
          <w:t>http://e.lanbook.com/books/element.php?pl1_id=44315</w:t>
        </w:r>
      </w:hyperlink>
      <w:r w:rsidRPr="00AD501C">
        <w:t xml:space="preserve"> ISBN 978-5-8353-1283-2</w:t>
      </w:r>
    </w:p>
    <w:p w:rsidR="00E74457" w:rsidRPr="00AD501C" w:rsidRDefault="00E74457" w:rsidP="00C17580">
      <w:pPr>
        <w:ind w:firstLine="720"/>
      </w:pPr>
    </w:p>
    <w:p w:rsidR="00E74457" w:rsidRPr="00AD501C" w:rsidRDefault="00E74457" w:rsidP="00C17580">
      <w:pPr>
        <w:keepNext/>
        <w:jc w:val="center"/>
        <w:outlineLvl w:val="1"/>
        <w:rPr>
          <w:b/>
          <w:bCs/>
          <w:iCs/>
        </w:rPr>
      </w:pPr>
      <w:r w:rsidRPr="00AD501C">
        <w:rPr>
          <w:b/>
          <w:bCs/>
          <w:iCs/>
          <w:color w:val="000000"/>
        </w:rPr>
        <w:t>Тема 3.</w:t>
      </w:r>
      <w:r w:rsidRPr="00AD501C">
        <w:rPr>
          <w:b/>
          <w:bCs/>
          <w:iCs/>
        </w:rPr>
        <w:t>Сенсорная физиология. Физиология восприятия</w:t>
      </w:r>
    </w:p>
    <w:p w:rsidR="00E74457" w:rsidRPr="00AD501C" w:rsidRDefault="00E74457" w:rsidP="00C17580">
      <w:pPr>
        <w:ind w:firstLine="720"/>
      </w:pPr>
      <w:r w:rsidRPr="00AD501C">
        <w:t xml:space="preserve">Модель анализатора. Рецепторы, предетекторы, детекторы. Вектор возбуждения. Вектор связей. Селективная характеристика детектора. Локальный анализатор. Набор детекторов. Профиль возбуждения на наборе детекторов. Кодирование сигнала номером детектора. Рецептивное поле директора. Латеральное торможение. Организация детекторов: микроколонки, макроколонки, гиперколонки, экранные структуры. Квазирецептивная поверхность. Отображение сигналов на сферу, образованную детекторами. Смешение сигналов. Пороговое различие. Мера надпорогового различия между сигналами. Матрица различий между сигналами. Перцептивное пространство. Расчет координат стимулов в перцептивном пространстве. Сферическое перцептивное пространство. Адаптация предетекторов. Последовательный контраст. Одновременный контраст. Латеральное торможение между одноименнымипредетекторами. Вызванный потенциал. Моделирование нейронных механизмов восприятия яркости, восприятия цвета, восприятия формы, восприятия движения, стереоскопического зрения, восприятия громкости звука, восприятия высоты звука, биноурального слуха, фонематического слуха. Модель константности восприятия. </w:t>
      </w:r>
    </w:p>
    <w:p w:rsidR="00E74457" w:rsidRPr="00AD501C" w:rsidRDefault="00E74457" w:rsidP="00C17580">
      <w:pPr>
        <w:ind w:firstLine="720"/>
      </w:pPr>
      <w:r w:rsidRPr="00AD501C">
        <w:t xml:space="preserve">Психофизиологические механизмы кодирования и декодирования информации. Концепция векторного кодирования информации. Концептуальная рефлекторная дуга. Сенсорный нейрон, предетектор, нейрон-детектор. Командный нейрон, мотонейроны. Мышечные единицы. Поле командных нейронов. Командные системы разного уровня. Вектор возбуждения в сенсорных нейронах. Управляющий вектор возбуждения в премоторных нейронах. Интеграция зрительного, слухового и соматосенсорного пространств. Когнитивная функция эмоциональной системы. Константное внешнее пространство. Двигательный гештальт. Цепь движений. Векторное кодирование вегетативных реакций. Ритмические модуляторы вегетативных реакций. Интеграция двигательных и вегетативных реакций. Векторное кодирование в процессе научения. </w:t>
      </w:r>
      <w:r w:rsidRPr="00AD501C">
        <w:lastRenderedPageBreak/>
        <w:t>Системный подход в психофизиологии. Поведение. Функциональная система. Мотивация. Память. Цель действия. Опережающее отражение. Акцептор действия. Программирование действия. Подкрепление. Обратная афферентация. Системогенез. Системная специализация нейронов. Соотношение перцептивного, мнемического и семантического пространств. Взаимодействие когнитивных систем в целенаправленном поведении. Координация движений руки, головы и глаз. Роль префронтальной и теменной коры в целенаправленном поведении.</w:t>
      </w:r>
    </w:p>
    <w:p w:rsidR="00E74457" w:rsidRPr="00AD501C" w:rsidRDefault="00E74457" w:rsidP="00C17580">
      <w:pPr>
        <w:ind w:firstLine="720"/>
      </w:pPr>
      <w:r w:rsidRPr="00AD501C">
        <w:t>Психофизиология восприятия. Рецептор. Ансамбль рецепторов. Принцип векторного кодирования информации о сенсорном стимуле. Вектор возбуждения ансамбля рецепторов. Ортогонализация и нормировка вектора возбуждения в ансамбле нейронов-предетекторов. Сферическая модель восприятия. Избирательная характеристика коркового нейрона-детектора. Отображение стимула на карте детекторов. Построение перцептивного пространства цвета по матрице речевых и поведенческих реакций. Колончатая организация детекторов. Вектор синаптических связей детектора. Константный нейрон-детектор. Константное восприятие как отображение стимула на экране константных детекторов. Генетические факторы и внешняя среда в формировании детекторов. Роль неспецифических активирующих влияний в формировании детекторов. Сложные формы восприятия. Гностическая единица. Нейроны, избирательно реагирующие на изображение лица, его эмоциональное выражение, на жесты. Формирование гностических единиц. Роль сигнала новизны в формировании гностических единиц. Перцептивное пространство гештальтов.</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18" w:history="1">
        <w:r w:rsidRPr="00AD501C">
          <w:rPr>
            <w:rStyle w:val="af"/>
          </w:rPr>
          <w:t>http://znanium.com/catalog.php?bookinfo=416718</w:t>
        </w:r>
      </w:hyperlink>
      <w:r w:rsidRPr="00AD501C">
        <w:t xml:space="preserve"> ISBN 978-5-16-008972-0</w:t>
      </w:r>
    </w:p>
    <w:p w:rsidR="00E74457" w:rsidRPr="00AD501C" w:rsidRDefault="00E74457" w:rsidP="00C17580">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19" w:history="1">
        <w:r w:rsidRPr="00AD501C">
          <w:rPr>
            <w:rStyle w:val="af"/>
          </w:rPr>
          <w:t>http://e.lanbook.com/books/element.php?pl1_id=4114</w:t>
        </w:r>
      </w:hyperlink>
      <w:r w:rsidRPr="00AD501C">
        <w:t xml:space="preserve"> ISBN 978-5-9718-0568-7</w:t>
      </w:r>
    </w:p>
    <w:p w:rsidR="00E74457" w:rsidRPr="00AD501C" w:rsidRDefault="00E74457" w:rsidP="00C17580">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20" w:history="1">
        <w:r w:rsidRPr="00AD501C">
          <w:rPr>
            <w:rStyle w:val="af"/>
          </w:rPr>
          <w:t>http://znanium.com/catalog.php?bookinfo=395428</w:t>
        </w:r>
      </w:hyperlink>
      <w:r w:rsidRPr="00AD501C">
        <w:t xml:space="preserve">  ISBN 978-5-238-01540-8</w:t>
      </w:r>
    </w:p>
    <w:p w:rsidR="00E74457" w:rsidRPr="00AD501C" w:rsidRDefault="00E74457" w:rsidP="00C17580">
      <w:pPr>
        <w:ind w:firstLine="720"/>
      </w:pPr>
    </w:p>
    <w:p w:rsidR="00E74457" w:rsidRPr="00AD501C" w:rsidRDefault="00E74457" w:rsidP="00C17580">
      <w:pPr>
        <w:keepNext/>
        <w:jc w:val="center"/>
        <w:outlineLvl w:val="1"/>
        <w:rPr>
          <w:b/>
          <w:bCs/>
          <w:iCs/>
        </w:rPr>
      </w:pPr>
      <w:r w:rsidRPr="00AD501C">
        <w:rPr>
          <w:b/>
          <w:bCs/>
          <w:iCs/>
        </w:rPr>
        <w:t>Тема 4.</w:t>
      </w:r>
      <w:r w:rsidRPr="00AD501C">
        <w:rPr>
          <w:bCs/>
          <w:i/>
          <w:iCs/>
        </w:rPr>
        <w:t xml:space="preserve"> Ф</w:t>
      </w:r>
      <w:r w:rsidRPr="00AD501C">
        <w:rPr>
          <w:b/>
          <w:bCs/>
          <w:iCs/>
        </w:rPr>
        <w:t>изиология внимания</w:t>
      </w:r>
    </w:p>
    <w:p w:rsidR="00E74457" w:rsidRPr="00AD501C" w:rsidRDefault="00E74457" w:rsidP="00C17580">
      <w:pPr>
        <w:ind w:firstLine="748"/>
      </w:pPr>
      <w:r w:rsidRPr="00AD501C">
        <w:t xml:space="preserve">Физиология внимания. Ориентировочный рефлекс как основа непроизвольного внимания. Электроэнцефалографические, вегетативные, моторные компоненты ориентировочного рефлекса. Тоническая и фазическая формы ориентировочного рефлекса. Генерализованный и локальный ориентировочный рефлекс. Проявление локального ориентировочного рефлекса в реакциях альфа-, тау-, мю-, сигма-ритмов. Характеристики стимулов, вызывающие ориентировочный рефлекс. Нервная модель стимула. Нейроны "новизны" и "тождества" в гиппокампе. Привыкание. Корреляты предвнимания и непроизвольного внимания в ВП. Негативность рассогласования. Условный ориентировочный рефлекс и произвольное внимание. Отражение произвольного внимания в компонентах ВП. Процессная негативность. Гетерогенность модулирующей системы мозга. Избирательность неспецифической активации мозга. Стволово-таламо-кортикальная система и ее модулирующие влияния на кору. Роль специфических и неспецифических нейронов таламуса в активации коры. Базальная холинергическая система переднего мозга. Стриопаллидарная система. Гамма-ритм и внимание. Тонические и фазические реакции гамма-ритма. Методы локального </w:t>
      </w:r>
      <w:r w:rsidRPr="00AD501C">
        <w:lastRenderedPageBreak/>
        <w:t>мозгового кровотока, позитронно-эмиссионной томографии, функциональной магнитно-резонансной томографии в изучении мозговых механизмов внимания.</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21" w:history="1">
        <w:r w:rsidRPr="00AD501C">
          <w:rPr>
            <w:rStyle w:val="af"/>
          </w:rPr>
          <w:t>http://znanium.com/catalog.php?bookinfo=376897</w:t>
        </w:r>
      </w:hyperlink>
      <w:r w:rsidRPr="00AD501C">
        <w:t xml:space="preserve">  ISBN 978-5-16-006423-9</w:t>
      </w:r>
    </w:p>
    <w:p w:rsidR="00E74457" w:rsidRPr="00AD501C" w:rsidRDefault="00E74457" w:rsidP="00C17580">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22" w:history="1">
        <w:r w:rsidRPr="00AD501C">
          <w:rPr>
            <w:rStyle w:val="af"/>
          </w:rPr>
          <w:t>http://e.lanbook.com/books/element.php?pl1_id=44315</w:t>
        </w:r>
      </w:hyperlink>
      <w:r w:rsidRPr="00AD501C">
        <w:t xml:space="preserve"> ISBN 978-5-8353-1283-2</w:t>
      </w:r>
    </w:p>
    <w:p w:rsidR="00E74457" w:rsidRPr="00AD501C" w:rsidRDefault="00E74457" w:rsidP="00C17580">
      <w:pPr>
        <w:ind w:firstLine="748"/>
      </w:pPr>
    </w:p>
    <w:p w:rsidR="00E74457" w:rsidRPr="00AD501C" w:rsidRDefault="00E74457" w:rsidP="00C17580">
      <w:pPr>
        <w:keepNext/>
        <w:jc w:val="center"/>
        <w:outlineLvl w:val="1"/>
        <w:rPr>
          <w:b/>
          <w:bCs/>
          <w:iCs/>
        </w:rPr>
      </w:pPr>
      <w:r w:rsidRPr="00AD501C">
        <w:rPr>
          <w:b/>
          <w:bCs/>
          <w:iCs/>
        </w:rPr>
        <w:t>Тема 5. Физиология памяти и научения</w:t>
      </w:r>
    </w:p>
    <w:p w:rsidR="00E74457" w:rsidRPr="00AD501C" w:rsidRDefault="00E74457" w:rsidP="00C17580">
      <w:pPr>
        <w:ind w:firstLine="720"/>
      </w:pPr>
      <w:r w:rsidRPr="00AD501C">
        <w:t>Кратковременная и долговременная память. Формы кратковременной памяти. Процедурная и декларативная (образная) память. Формы процедурной памяти: условный рефлекс и навыки. Выработка дифференцировки. Угасание условного рефлекса. Избирательное привыкание ориентировочного рефлекса. Негативное научение. Взаимоотношение ориентировочного и условного рефлексов. Взаимная корреляция разрядов нейронов, вовлеченных в ассоциативный процесс. Колончатая организация нейронов ассоциативной долговременной памяти. Мозжечок и процедурная память. Роль гиппокампа в формировании ассоциаций. Управление механизмами памяти. Гиппокамп как система, разделяющая новые и привычные стимулы. Отображение перцептивного пространства на нейронах гиппокампа. Детекторы новизны. Детекторы тождества. Нервная модель стимула как система модифицированных синапсов нейронов гиппокампа. Пластичный синапс. Потенциация и депресссия большой длительности синапсов гиппокампа. Роль активирующей системы мозга в пластических изменениях синапсов.</w:t>
      </w:r>
    </w:p>
    <w:p w:rsidR="00E74457" w:rsidRPr="00AD501C" w:rsidRDefault="00E74457" w:rsidP="00C17580">
      <w:pPr>
        <w:ind w:firstLine="720"/>
      </w:pPr>
      <w:r w:rsidRPr="00AD501C">
        <w:t>Формы декларативной памяти: краткосрочная и долгосрочная образная память. Роль медиальных частей височных долей в декларативной памяти. Отображение перцептивного пространства на нейронах декларативной памяти. Формирование следов в декларативной и ассоциативной памяти.</w:t>
      </w:r>
    </w:p>
    <w:p w:rsidR="00E74457" w:rsidRPr="00AD501C" w:rsidRDefault="00E74457" w:rsidP="00C17580">
      <w:pPr>
        <w:ind w:firstLine="720"/>
      </w:pPr>
      <w:r w:rsidRPr="00AD501C">
        <w:t>Эмоциональная память. Функция лобных отделов коры в эмоциональных реакциях. Роль миндалины в запечатлении в памяти эмоциональных событий. Функциональная асимметрия миндалины. Биохимические основы долговременной и кратковременной эмоциональной памяти. Условный рефлекс страха. Пластичные изменения в миндалине, обеспечивающие сенсорную, моторную и вегетативную специфичность условного рефлекса страха.</w:t>
      </w:r>
    </w:p>
    <w:p w:rsidR="00E74457" w:rsidRPr="00AD501C" w:rsidRDefault="00E74457" w:rsidP="00C17580">
      <w:pPr>
        <w:ind w:firstLine="720"/>
      </w:pPr>
      <w:r w:rsidRPr="00AD501C">
        <w:t>Рабочая, или оперативная память. Активная память. Состояние энграммы. Роль префронтальной коры в рабочей памяти. Отставленные поведенческие реакции. Стимул-селективные нейроны префронтальной коры с продленным разрядом. Отображение перцептивного пространства на нейронах префронтальной коры. Обострение селективных реакций нейронов префронтальной коры при участии вставочных тормозных нейронов. Процессная негативность префронтальной коры. Роль командных нейронов префронтальной коры в отставленных реакциях. Колончатая организация префронтальной коры. Эстафетная передача возбуждения в нейронах префронтальной коры. Модуляция нейронов рабочей памяти дофаминергической системой. Влияние нейронов префронтальной коры на сенсорные нейроны. Взаимодействие префронтальной коры с теменной и нижневисочной корой.</w:t>
      </w:r>
    </w:p>
    <w:p w:rsidR="00E74457" w:rsidRPr="00AD501C" w:rsidRDefault="00E74457" w:rsidP="00C17580">
      <w:pPr>
        <w:ind w:firstLine="720"/>
      </w:pPr>
      <w:r w:rsidRPr="00AD501C">
        <w:t>Синаптические механизмы научения. Пластичный синапс Хебба. Научение, зависящее от модулирующего нейрона. Пластичные перестройки идентифицированного синапса между сенсорными и командными нейронами. Клеточные механизмы ассоциативного научения. Ионные механизмы пластичности.</w:t>
      </w:r>
    </w:p>
    <w:p w:rsidR="00E74457" w:rsidRPr="00AD501C" w:rsidRDefault="00E74457" w:rsidP="00C17580">
      <w:pPr>
        <w:ind w:firstLine="720"/>
      </w:pPr>
      <w:r w:rsidRPr="00AD501C">
        <w:t xml:space="preserve">Структурные основы долговременной памяти. Молекулярные механизмы. </w:t>
      </w:r>
      <w:r w:rsidRPr="00AD501C">
        <w:lastRenderedPageBreak/>
        <w:t>Экспрессия ранних и поздних генов. Транскрипция и трансляция генетической информации. Явление обратной транскрипции. Возрастание функциональной активности генома при обучении.</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23" w:history="1">
        <w:r w:rsidRPr="00AD501C">
          <w:rPr>
            <w:rStyle w:val="af"/>
          </w:rPr>
          <w:t>http://znanium.com/catalog.php?bookinfo=416718</w:t>
        </w:r>
      </w:hyperlink>
      <w:r w:rsidRPr="00AD501C">
        <w:t xml:space="preserve"> ISBN 978-5-16-008972-0</w:t>
      </w:r>
    </w:p>
    <w:p w:rsidR="00E74457" w:rsidRPr="00AD501C" w:rsidRDefault="00E74457" w:rsidP="00C17580">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24" w:history="1">
        <w:r w:rsidRPr="00AD501C">
          <w:rPr>
            <w:rStyle w:val="af"/>
          </w:rPr>
          <w:t>http://e.lanbook.com/books/element.php?pl1_id=4114</w:t>
        </w:r>
      </w:hyperlink>
      <w:r w:rsidRPr="00AD501C">
        <w:t xml:space="preserve"> ISBN 978-5-9718-0568-7</w:t>
      </w:r>
    </w:p>
    <w:p w:rsidR="00E74457" w:rsidRPr="00AD501C" w:rsidRDefault="00E74457" w:rsidP="00C17580">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25" w:history="1">
        <w:r w:rsidRPr="00AD501C">
          <w:rPr>
            <w:rStyle w:val="af"/>
          </w:rPr>
          <w:t>http://znanium.com/catalog.php?bookinfo=395428</w:t>
        </w:r>
      </w:hyperlink>
      <w:r w:rsidRPr="00AD501C">
        <w:t xml:space="preserve">  ISBN 978-5-238-01540-8</w:t>
      </w:r>
    </w:p>
    <w:p w:rsidR="00E74457" w:rsidRPr="00AD501C" w:rsidRDefault="00E74457" w:rsidP="00C17580">
      <w:pPr>
        <w:ind w:firstLine="720"/>
      </w:pPr>
    </w:p>
    <w:p w:rsidR="00E74457" w:rsidRPr="00AD501C" w:rsidRDefault="00E74457" w:rsidP="00C17580">
      <w:pPr>
        <w:keepNext/>
        <w:jc w:val="center"/>
        <w:outlineLvl w:val="1"/>
        <w:rPr>
          <w:b/>
          <w:bCs/>
          <w:iCs/>
        </w:rPr>
      </w:pPr>
      <w:r w:rsidRPr="00AD501C">
        <w:rPr>
          <w:b/>
          <w:bCs/>
          <w:iCs/>
        </w:rPr>
        <w:t>Тема 6. Физиология функциональных состояний и эмоций</w:t>
      </w:r>
    </w:p>
    <w:p w:rsidR="00E74457" w:rsidRPr="00AD501C" w:rsidRDefault="00E74457" w:rsidP="00C17580">
      <w:pPr>
        <w:ind w:firstLine="720"/>
      </w:pPr>
      <w:r w:rsidRPr="00AD501C">
        <w:t xml:space="preserve">Нейроны-модуляторы. Бодрствование. Разные уровни активации. Стадии сна. Фазы сна. Медленный сон. Быстрый или парадоксальный сон. Циклы сна. Электроэнцефалография сна. Активирующая и инактивирующая ретикулярная система. Нейронные механизмы регуляции сна и бодрствования. Ритмические нейроны. Модуляторы. Информационные процессы в быстром сне. Регуляция вегетативных функций во сне. Монотония и сон. Утомление и сон. Гипоксические состояния. Кома. Стрессоры. Физиологический и психологический стрессы. Нейронные и гуморальные механизмы стресса. Информационная нагрузка. Информационный стресс. Информационный невроз. Эмоциональный стресс. Стресс депривации. Индивидуальная устойчивость к стрессу. Тренировка и переносимость стресса. </w:t>
      </w:r>
    </w:p>
    <w:p w:rsidR="00E74457" w:rsidRPr="00AD501C" w:rsidRDefault="00E74457" w:rsidP="00C17580">
      <w:pPr>
        <w:ind w:firstLine="720"/>
      </w:pPr>
      <w:r w:rsidRPr="00AD501C">
        <w:t>Классификация эмоций. Нейроанатомия эмоций. Самораздражение. Центры удовольствия и избегания. Центры агрессивного поведения и страха. Гуморальные механизмы эмоций. Выражение эмоций в мимике, жестах, позе, голосе. Активность лицевых мышц, связанных с различными эмоциями. Нейроны-детекторы эмоциональной лицевой экспрессии. Связь эмоциональных переживаний с индивидуальными различиями. Тревожность. Агрессивность. Депрессия. Любознательность. Функциональная асимметрия мозга и эмоции. Художественный, интеллектуальный тип и эмоции, семантическое пространство эмоций.</w:t>
      </w:r>
    </w:p>
    <w:p w:rsidR="00E74457" w:rsidRPr="00AD501C" w:rsidRDefault="00E74457" w:rsidP="00C17580">
      <w:pPr>
        <w:ind w:firstLine="720"/>
      </w:pPr>
      <w:r w:rsidRPr="00AD501C">
        <w:t>Психофизиология эмоций. Биологически и социально значимые стимулы как источник эмоций. Потребностно-информационные факторы возникновения эмоций. Когнитивные процессы в генезе эмоций. Выражение эмоций у животных и человека. Лицевая экспрессия. Пластика, голос как средства невербального, эмоционального общения. Корреляция активности лицевых мышц и эмоций. Механизмы кодирования и декодирования лицевой экспрессии. Функциональная асимметрия и эмоции. Индивидуальные различия и эмоции. Влияние экстраверсии, интроверсии, тревожности. Кардиоваскулярная реактивность типов А и Б. Половые различия эмоций. Нейроанатомия эмоций. Центры положительных и отрицательных эмоций. Самораздражение. Лимбическая система. Роль миндалины, гипоталамуса в эмоциональных реакциях. Эмоция как баланс и дисбаланс нейротрансмитеров и пептидов. Многомерные и дискретные модели эмоций. Детекторная теория эмоций. Эмоциональный анализатор. Векторное кодирование эмоций. Субъективное пространство эмоций.</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Айзман Р.И, Лысова В.Н. Возрастная физиология и психофизиология: [Электронный </w:t>
      </w:r>
      <w:r w:rsidRPr="00AD501C">
        <w:lastRenderedPageBreak/>
        <w:t xml:space="preserve">ресурс]:  Учебное пособие / Р.И. Айзман, Н.Ф. Лысова. - М.: НИЦ ИНФРА-М, 2014. - 352 с.: 60x90 1/16. - (Высшее образование). (переплет). Режим доступа: </w:t>
      </w:r>
      <w:hyperlink r:id="rId26" w:history="1">
        <w:r w:rsidRPr="00AD501C">
          <w:rPr>
            <w:rStyle w:val="af"/>
          </w:rPr>
          <w:t>http://znanium.com/catalog.php?bookinfo=376897</w:t>
        </w:r>
      </w:hyperlink>
      <w:r w:rsidRPr="00AD501C">
        <w:t xml:space="preserve">  ISBN 978-5-16-006423-9</w:t>
      </w:r>
    </w:p>
    <w:p w:rsidR="00E74457" w:rsidRPr="00AD501C" w:rsidRDefault="00E74457" w:rsidP="00C17580">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27" w:history="1">
        <w:r w:rsidRPr="00AD501C">
          <w:rPr>
            <w:rStyle w:val="af"/>
          </w:rPr>
          <w:t>http://e.lanbook.com/books/element.php?pl1_id=44315</w:t>
        </w:r>
      </w:hyperlink>
      <w:r w:rsidRPr="00AD501C">
        <w:t xml:space="preserve"> ISBN 978-5-8353-1283-2</w:t>
      </w:r>
    </w:p>
    <w:p w:rsidR="00E74457" w:rsidRPr="00AD501C" w:rsidRDefault="00E74457" w:rsidP="00C17580">
      <w:pPr>
        <w:ind w:firstLine="720"/>
      </w:pPr>
    </w:p>
    <w:p w:rsidR="00E74457" w:rsidRPr="00AD501C" w:rsidRDefault="00E74457" w:rsidP="00C17580">
      <w:pPr>
        <w:keepNext/>
        <w:jc w:val="center"/>
        <w:outlineLvl w:val="1"/>
        <w:rPr>
          <w:b/>
          <w:bCs/>
          <w:iCs/>
        </w:rPr>
      </w:pPr>
      <w:r w:rsidRPr="00AD501C">
        <w:rPr>
          <w:b/>
          <w:bCs/>
          <w:iCs/>
        </w:rPr>
        <w:t>Тема 7. Физиология движения</w:t>
      </w:r>
    </w:p>
    <w:p w:rsidR="00E74457" w:rsidRPr="00AD501C" w:rsidRDefault="00E74457" w:rsidP="00C17580">
      <w:pPr>
        <w:ind w:firstLine="720"/>
      </w:pPr>
      <w:r w:rsidRPr="00AD501C">
        <w:t>Программирование движения. Центральные моторные программы. Командные нейроны: тригеры и воротные нейроны. Обратная афферентация. Рефлекторное кольцо. Проприоцепция. Механизм инициации двигательного акта. Программирующая функция префронтальной коры. Премоторная кора. Моторная кора. Дополнительная моторная кора. Подготовка движения. Потенциалы готовности. Моторные потенциалы. Колончатая организация моторной коры. Соматотопическая организация моторной коры. Пирамидный и экстрапирамидный пути. Базальные ядра. Роль мозжечка в целенаправленном поведении. Векторный принцип управления движением.</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28" w:history="1">
        <w:r w:rsidRPr="00AD501C">
          <w:rPr>
            <w:rStyle w:val="af"/>
          </w:rPr>
          <w:t>http://znanium.com/catalog.php?bookinfo=416718</w:t>
        </w:r>
      </w:hyperlink>
      <w:r w:rsidRPr="00AD501C">
        <w:t xml:space="preserve"> ISBN 978-5-16-008972-0</w:t>
      </w:r>
    </w:p>
    <w:p w:rsidR="00E74457" w:rsidRPr="00AD501C" w:rsidRDefault="00E74457" w:rsidP="00C17580">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29" w:history="1">
        <w:r w:rsidRPr="00AD501C">
          <w:rPr>
            <w:rStyle w:val="af"/>
          </w:rPr>
          <w:t>http://e.lanbook.com/books/element.php?pl1_id=4114</w:t>
        </w:r>
      </w:hyperlink>
      <w:r w:rsidRPr="00AD501C">
        <w:t xml:space="preserve"> ISBN 978-5-9718-0568-7</w:t>
      </w:r>
    </w:p>
    <w:p w:rsidR="00E74457" w:rsidRPr="00AD501C" w:rsidRDefault="00E74457" w:rsidP="00C17580">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30" w:history="1">
        <w:r w:rsidRPr="00AD501C">
          <w:rPr>
            <w:rStyle w:val="af"/>
          </w:rPr>
          <w:t>http://znanium.com/catalog.php?bookinfo=395428</w:t>
        </w:r>
      </w:hyperlink>
      <w:r w:rsidRPr="00AD501C">
        <w:t xml:space="preserve">  ISBN 978-5-238-01540-8</w:t>
      </w:r>
    </w:p>
    <w:p w:rsidR="00E74457" w:rsidRPr="00AD501C" w:rsidRDefault="00E74457" w:rsidP="00C17580">
      <w:pPr>
        <w:ind w:firstLine="720"/>
      </w:pPr>
    </w:p>
    <w:p w:rsidR="00E74457" w:rsidRPr="00AD501C" w:rsidRDefault="00E74457" w:rsidP="00C17580">
      <w:pPr>
        <w:keepNext/>
        <w:jc w:val="center"/>
        <w:outlineLvl w:val="1"/>
        <w:rPr>
          <w:b/>
          <w:bCs/>
          <w:iCs/>
        </w:rPr>
      </w:pPr>
      <w:r w:rsidRPr="00AD501C">
        <w:rPr>
          <w:b/>
          <w:bCs/>
          <w:iCs/>
        </w:rPr>
        <w:t>Тема 8. Физиология принятия решения</w:t>
      </w:r>
    </w:p>
    <w:p w:rsidR="00E74457" w:rsidRPr="00AD501C" w:rsidRDefault="00E74457" w:rsidP="00C17580">
      <w:pPr>
        <w:ind w:firstLine="720"/>
      </w:pPr>
      <w:r w:rsidRPr="00AD501C">
        <w:t>Волна ожидания. Потенциалы готовности. Система гипотез. Система признаков. Активный поиск информативных признаков. Перестройка системы гипотез под влиянием полученной информации. Смена информативных признаков при изменении системы гипотез. Порог принятия решения. Нейронные механизмы принятия решения. Функция модуляторных нейронов в принятии решения.</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31" w:history="1">
        <w:r w:rsidRPr="00AD501C">
          <w:rPr>
            <w:rStyle w:val="af"/>
          </w:rPr>
          <w:t>http://znanium.com/catalog.php?bookinfo=376897</w:t>
        </w:r>
      </w:hyperlink>
      <w:r w:rsidRPr="00AD501C">
        <w:t xml:space="preserve">  ISBN 978-5-16-006423-9</w:t>
      </w:r>
    </w:p>
    <w:p w:rsidR="00E74457" w:rsidRPr="00AD501C" w:rsidRDefault="00E74457" w:rsidP="00C17580">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32" w:history="1">
        <w:r w:rsidRPr="00AD501C">
          <w:rPr>
            <w:rStyle w:val="af"/>
          </w:rPr>
          <w:t>http://e.lanbook.com/books/element.php?pl1_id=44315</w:t>
        </w:r>
      </w:hyperlink>
      <w:r w:rsidRPr="00AD501C">
        <w:t xml:space="preserve"> ISBN 978-5-8353-1283-2</w:t>
      </w:r>
    </w:p>
    <w:p w:rsidR="00E74457" w:rsidRPr="00AD501C" w:rsidRDefault="00E74457" w:rsidP="00C17580">
      <w:pPr>
        <w:ind w:firstLine="720"/>
      </w:pPr>
    </w:p>
    <w:p w:rsidR="00E74457" w:rsidRPr="00AD501C" w:rsidRDefault="00E74457" w:rsidP="00C17580">
      <w:pPr>
        <w:keepNext/>
        <w:jc w:val="center"/>
        <w:outlineLvl w:val="1"/>
        <w:rPr>
          <w:b/>
          <w:bCs/>
          <w:iCs/>
        </w:rPr>
      </w:pPr>
      <w:r w:rsidRPr="00AD501C">
        <w:rPr>
          <w:b/>
          <w:bCs/>
          <w:iCs/>
        </w:rPr>
        <w:t>Тема 9. Физиология мышления и речи</w:t>
      </w:r>
    </w:p>
    <w:p w:rsidR="00E74457" w:rsidRPr="00AD501C" w:rsidRDefault="00E74457" w:rsidP="00C17580">
      <w:pPr>
        <w:ind w:firstLine="748"/>
      </w:pPr>
      <w:r w:rsidRPr="00AD501C">
        <w:t xml:space="preserve">Психофизиология мышления и речи. Вторая сигнальная система по И.П.Павлову. Взаимодействие первой и второй сигнальных систем. Символьное отображение стимула. Категоризация стимулов. Коммуникативная функция знаковых систем. Формирование семантических единиц на базе долговременной памяти. Активация единиц долговременной памяти семантическими единицами. Семантическое различие как различие наборов единиц долговременной памяти, </w:t>
      </w:r>
      <w:r w:rsidRPr="00AD501C">
        <w:lastRenderedPageBreak/>
        <w:t>активированных семантическими единицами. Семантическое пространство. Векторное кодирование в семантических сетях. Развитие речи. Восприятие речевых сигналов. Предетекторы фонем. Детекторы фонем. Перцептивное пространство фонем. Вызванный потенциал на замену фонем. Детекторы гласных. Детекторы согласных. Называние. Центр Вернике. Генерация звуков речи. Генерация реакций второй сигнальной системы при участии командных нейронов: аритикуляции, жестов, письменных знаков. Зона Брока. Потенциал готовности. Моторный потенциал. Семантический вызванный потенциал. Внутренняя речь. Мышление как внешне не выраженные операции со следами памяти. Фокусы мозговой активности и мышление. Функциональная асимметрия мозга и особенности мыслительной деятельности. Механизмы творческой деятельности. Половые различия и интеллектуальные функции. Вербальный и невербальный интеллект.</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Лысова Н.Ф., Айзман Р.И. Возрастная анатомия и физиология: [Электронный ресурс]: Учебное пособие / Н.Ф. Лысова, Р.И. Айзман. - М.: НИЦ ИНФРА-М, 2014. - 352 с.: 60x90 1/16. - (Высшее образование). (переплет) Режим доступа: </w:t>
      </w:r>
      <w:hyperlink r:id="rId33" w:history="1">
        <w:r w:rsidRPr="00AD501C">
          <w:rPr>
            <w:rStyle w:val="af"/>
          </w:rPr>
          <w:t>http://znanium.com/catalog.php?bookinfo=416718</w:t>
        </w:r>
      </w:hyperlink>
      <w:r w:rsidRPr="00AD501C">
        <w:t xml:space="preserve"> ISBN 978-5-16-008972-0</w:t>
      </w:r>
    </w:p>
    <w:p w:rsidR="00E74457" w:rsidRPr="00AD501C" w:rsidRDefault="00E74457" w:rsidP="00C17580">
      <w:pPr>
        <w:ind w:firstLine="0"/>
      </w:pPr>
      <w:r w:rsidRPr="00AD501C">
        <w:t xml:space="preserve">2. Солодков А.С., Сологуб Е.Б. Физиология человека. Общая. Спортивная. Возрастная. [Электронный ресурс]: Изд-во: «Советский спорт», 2012. 620с. Режим доступа: </w:t>
      </w:r>
      <w:hyperlink r:id="rId34" w:history="1">
        <w:r w:rsidRPr="00AD501C">
          <w:rPr>
            <w:rStyle w:val="af"/>
          </w:rPr>
          <w:t>http://e.lanbook.com/books/element.php?pl1_id=4114</w:t>
        </w:r>
      </w:hyperlink>
      <w:r w:rsidRPr="00AD501C">
        <w:t xml:space="preserve"> ISBN 978-5-9718-0568-7</w:t>
      </w:r>
    </w:p>
    <w:p w:rsidR="00E74457" w:rsidRPr="00AD501C" w:rsidRDefault="00E74457" w:rsidP="00C17580">
      <w:pPr>
        <w:ind w:firstLine="0"/>
      </w:pPr>
      <w:r w:rsidRPr="00AD501C">
        <w:t xml:space="preserve">3.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Режим доступа: </w:t>
      </w:r>
      <w:hyperlink r:id="rId35" w:history="1">
        <w:r w:rsidRPr="00AD501C">
          <w:rPr>
            <w:rStyle w:val="af"/>
          </w:rPr>
          <w:t>http://znanium.com/catalog.php?bookinfo=395428</w:t>
        </w:r>
      </w:hyperlink>
      <w:r w:rsidRPr="00AD501C">
        <w:t xml:space="preserve">  ISBN 978-5-238-01540-8</w:t>
      </w:r>
    </w:p>
    <w:p w:rsidR="00E74457" w:rsidRPr="00AD501C" w:rsidRDefault="00E74457" w:rsidP="00C17580">
      <w:pPr>
        <w:ind w:firstLine="748"/>
      </w:pPr>
    </w:p>
    <w:p w:rsidR="00E74457" w:rsidRPr="00AD501C" w:rsidRDefault="00E74457" w:rsidP="00C17580">
      <w:pPr>
        <w:keepNext/>
        <w:jc w:val="center"/>
        <w:outlineLvl w:val="0"/>
        <w:rPr>
          <w:b/>
          <w:bCs/>
          <w:kern w:val="32"/>
        </w:rPr>
      </w:pPr>
      <w:r w:rsidRPr="00AD501C">
        <w:rPr>
          <w:b/>
          <w:bCs/>
          <w:kern w:val="32"/>
        </w:rPr>
        <w:t>Тема 10. Физиология сознания</w:t>
      </w:r>
    </w:p>
    <w:p w:rsidR="00E74457" w:rsidRPr="00AD501C" w:rsidRDefault="00E74457" w:rsidP="00C17580">
      <w:pPr>
        <w:ind w:firstLine="748"/>
      </w:pPr>
      <w:r w:rsidRPr="00AD501C">
        <w:t>Различные подходы к определению сознания. Сознание как совместное знание. Три группы проявления бессознательного по П.В. Симонову: досознательное, подсознание, сверхсознание. Сознание как определенное состояние бодрствующего мозга. Изучение угасания, выключения и восстановления сознания по параметрам ЭЭГ. Гипотеза  И.Н. Пигарева о сне как особой форме сознания.</w:t>
      </w:r>
    </w:p>
    <w:p w:rsidR="00E74457" w:rsidRPr="00AD501C" w:rsidRDefault="00E74457" w:rsidP="00C17580">
      <w:pPr>
        <w:ind w:firstLine="748"/>
      </w:pPr>
      <w:r w:rsidRPr="00AD501C">
        <w:t>Теории сознания. Теория светлого пятна И.П. Павлова. Теория сознания при установлении связей между психонами и отдельными дендронами Дж. Экклса. Теория повторного входа Дж. Эдельмана. Теория «информационного синтеза как основа ощущений» А.М. Иваницкого. «Прожекторная теория сознания» Ф. Крика. Голографическая теория К. Прибрама.</w:t>
      </w:r>
    </w:p>
    <w:p w:rsidR="00E74457" w:rsidRPr="00AD501C" w:rsidRDefault="00E74457" w:rsidP="00C17580">
      <w:pPr>
        <w:ind w:firstLine="748"/>
      </w:pPr>
      <w:r w:rsidRPr="00AD501C">
        <w:t>Сознание и модулирующая система мозга. Зависимость состояния сознания от базальной холинэргической системы переднего мозга.  Глобальное и локальное прерывание сознания. Объединение информации от системы «Где?» и «Что?»</w:t>
      </w:r>
    </w:p>
    <w:p w:rsidR="00E74457" w:rsidRPr="00AD501C" w:rsidRDefault="00E74457" w:rsidP="00C17580">
      <w:pPr>
        <w:ind w:firstLine="748"/>
      </w:pPr>
      <w:r w:rsidRPr="00AD501C">
        <w:t>Физиологические механизмы сознания. Принцип «временного связывания» элементарных символов. Концепция гностических единиц и теория «иерархическая модель гештальта». Нейронная структура гештальт-пирамиды (по Е.Н. Соколову).</w:t>
      </w:r>
    </w:p>
    <w:p w:rsidR="00E74457" w:rsidRPr="00AD501C" w:rsidRDefault="00E74457" w:rsidP="00C17580">
      <w:r w:rsidRPr="00AD501C">
        <w:t>Сознание и память. Сознание и межполушарнаяассиметрия мозга.</w:t>
      </w:r>
    </w:p>
    <w:p w:rsidR="00E74457" w:rsidRPr="00AD501C" w:rsidRDefault="00E74457" w:rsidP="00C17580">
      <w:pPr>
        <w:ind w:firstLine="720"/>
        <w:rPr>
          <w:b/>
        </w:rPr>
      </w:pPr>
      <w:r w:rsidRPr="00AD501C">
        <w:rPr>
          <w:b/>
        </w:rPr>
        <w:t>Литература:</w:t>
      </w:r>
    </w:p>
    <w:p w:rsidR="00E74457" w:rsidRPr="00AD501C" w:rsidRDefault="00E74457" w:rsidP="00C17580">
      <w:pPr>
        <w:ind w:firstLine="0"/>
      </w:pPr>
      <w:r w:rsidRPr="00AD501C">
        <w:t xml:space="preserve">1. Айзман Р.И, Лысова В.Н.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36" w:history="1">
        <w:r w:rsidRPr="00AD501C">
          <w:rPr>
            <w:rStyle w:val="af"/>
          </w:rPr>
          <w:t>http://znanium.com/catalog.php?bookinfo=376897</w:t>
        </w:r>
      </w:hyperlink>
      <w:r w:rsidRPr="00AD501C">
        <w:t xml:space="preserve">  ISBN 978-5-16-006423-9</w:t>
      </w:r>
    </w:p>
    <w:p w:rsidR="00E74457" w:rsidRPr="00AD501C" w:rsidRDefault="00E74457" w:rsidP="00C17580">
      <w:pPr>
        <w:ind w:firstLine="0"/>
      </w:pPr>
      <w:r w:rsidRPr="00AD501C">
        <w:t xml:space="preserve">2. Варич В.А., Блинова Н.Г. Возрастная анатомия и физиология. [Электронный ресурс]: Издательство КемГУ (Кемеровский государственный университет), 2012. 168с. Режим доступа: </w:t>
      </w:r>
      <w:hyperlink r:id="rId37" w:history="1">
        <w:r w:rsidRPr="00AD501C">
          <w:rPr>
            <w:rStyle w:val="af"/>
          </w:rPr>
          <w:t>http://e.lanbook.com/books/element.php?pl1_id=44315</w:t>
        </w:r>
      </w:hyperlink>
      <w:r w:rsidRPr="00AD501C">
        <w:t xml:space="preserve"> ISBN 978-5-8353-1283-2</w:t>
      </w:r>
    </w:p>
    <w:p w:rsidR="00E74457" w:rsidRPr="00AD501C" w:rsidRDefault="00E74457" w:rsidP="00C17580"/>
    <w:p w:rsidR="00E74457" w:rsidRDefault="00E74457" w:rsidP="00C17580">
      <w:pPr>
        <w:pStyle w:val="1"/>
        <w:spacing w:before="0" w:after="0"/>
        <w:ind w:left="0"/>
        <w:rPr>
          <w:rStyle w:val="FontStyle20"/>
          <w:sz w:val="24"/>
          <w:szCs w:val="24"/>
        </w:rPr>
        <w:sectPr w:rsidR="00E74457" w:rsidSect="00DE258B">
          <w:pgSz w:w="11907" w:h="16840" w:code="9"/>
          <w:pgMar w:top="1134" w:right="1134" w:bottom="1134" w:left="1701" w:header="720" w:footer="720" w:gutter="0"/>
          <w:cols w:space="720"/>
          <w:noEndnote/>
          <w:titlePg/>
          <w:docGrid w:linePitch="326"/>
        </w:sectPr>
      </w:pPr>
    </w:p>
    <w:p w:rsidR="00E74457" w:rsidRDefault="00E74457" w:rsidP="00C17580">
      <w:pPr>
        <w:pStyle w:val="1"/>
        <w:spacing w:before="0" w:after="0"/>
        <w:ind w:left="0"/>
        <w:rPr>
          <w:rStyle w:val="FontStyle20"/>
          <w:sz w:val="24"/>
          <w:szCs w:val="24"/>
        </w:rPr>
      </w:pPr>
      <w:r w:rsidRPr="00AD501C">
        <w:rPr>
          <w:rStyle w:val="FontStyle20"/>
          <w:sz w:val="24"/>
          <w:szCs w:val="24"/>
        </w:rPr>
        <w:lastRenderedPageBreak/>
        <w:t>7 Оценочные средства для проведения промежуточной аттестации</w:t>
      </w:r>
    </w:p>
    <w:p w:rsidR="00E74457" w:rsidRPr="00281496" w:rsidRDefault="00E74457" w:rsidP="00C17580">
      <w:pPr>
        <w:rPr>
          <w:b/>
        </w:rPr>
      </w:pPr>
      <w:r w:rsidRPr="00281496">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466"/>
        <w:gridCol w:w="4720"/>
        <w:gridCol w:w="7546"/>
      </w:tblGrid>
      <w:tr w:rsidR="00E74457" w:rsidRPr="004506D2" w:rsidTr="004506D2">
        <w:trPr>
          <w:trHeight w:val="753"/>
          <w:tblHeader/>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74457" w:rsidRPr="004506D2" w:rsidRDefault="00E74457" w:rsidP="00DE258B">
            <w:pPr>
              <w:ind w:firstLine="0"/>
              <w:jc w:val="center"/>
              <w:rPr>
                <w:sz w:val="20"/>
                <w:szCs w:val="20"/>
              </w:rPr>
            </w:pPr>
            <w:r w:rsidRPr="004506D2">
              <w:rPr>
                <w:sz w:val="20"/>
                <w:szCs w:val="20"/>
              </w:rPr>
              <w:t xml:space="preserve">Структурный элемент </w:t>
            </w:r>
            <w:r w:rsidRPr="004506D2">
              <w:rPr>
                <w:sz w:val="20"/>
                <w:szCs w:val="20"/>
              </w:rPr>
              <w:br/>
              <w:t>компетенции</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74457" w:rsidRPr="004506D2" w:rsidRDefault="00E74457" w:rsidP="00DE258B">
            <w:pPr>
              <w:ind w:firstLine="0"/>
              <w:jc w:val="center"/>
              <w:rPr>
                <w:sz w:val="20"/>
                <w:szCs w:val="20"/>
              </w:rPr>
            </w:pPr>
            <w:r w:rsidRPr="004506D2">
              <w:rPr>
                <w:bCs/>
                <w:sz w:val="20"/>
                <w:szCs w:val="20"/>
              </w:rPr>
              <w:t xml:space="preserve">Планируемые результаты обучения </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4506D2" w:rsidRDefault="00E74457" w:rsidP="00DE258B">
            <w:pPr>
              <w:ind w:firstLine="0"/>
              <w:jc w:val="center"/>
              <w:rPr>
                <w:sz w:val="20"/>
                <w:szCs w:val="20"/>
              </w:rPr>
            </w:pPr>
            <w:r w:rsidRPr="004506D2">
              <w:rPr>
                <w:sz w:val="20"/>
                <w:szCs w:val="20"/>
              </w:rPr>
              <w:t>Оценочные средства</w:t>
            </w:r>
          </w:p>
        </w:tc>
      </w:tr>
      <w:tr w:rsidR="00E74457" w:rsidRPr="004506D2" w:rsidTr="00DE258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4506D2" w:rsidRDefault="00E74457" w:rsidP="00DE258B">
            <w:pPr>
              <w:ind w:firstLine="0"/>
              <w:rPr>
                <w:b/>
                <w:color w:val="C00000"/>
                <w:sz w:val="20"/>
                <w:szCs w:val="20"/>
              </w:rPr>
            </w:pPr>
            <w:r w:rsidRPr="004506D2">
              <w:rPr>
                <w:rStyle w:val="FontStyle16"/>
                <w:b w:val="0"/>
                <w:sz w:val="20"/>
                <w:szCs w:val="20"/>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E74457" w:rsidRPr="004506D2" w:rsidTr="004506D2">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DE258B">
            <w:pPr>
              <w:ind w:firstLine="0"/>
              <w:rPr>
                <w:sz w:val="20"/>
                <w:szCs w:val="20"/>
              </w:rPr>
            </w:pPr>
            <w:r w:rsidRPr="004506D2">
              <w:rPr>
                <w:sz w:val="20"/>
                <w:szCs w:val="20"/>
              </w:rPr>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DE258B">
            <w:pPr>
              <w:tabs>
                <w:tab w:val="num" w:pos="0"/>
              </w:tabs>
              <w:ind w:firstLine="0"/>
              <w:contextualSpacing/>
              <w:rPr>
                <w:i/>
                <w:sz w:val="20"/>
                <w:szCs w:val="20"/>
              </w:rPr>
            </w:pPr>
            <w:r w:rsidRPr="004506D2">
              <w:rPr>
                <w:i/>
                <w:sz w:val="20"/>
                <w:szCs w:val="20"/>
              </w:rPr>
              <w:t xml:space="preserve">- предмет и задачи дисциплины; </w:t>
            </w:r>
          </w:p>
          <w:p w:rsidR="00E74457" w:rsidRPr="004506D2" w:rsidRDefault="00E74457" w:rsidP="00DE258B">
            <w:pPr>
              <w:tabs>
                <w:tab w:val="num" w:pos="0"/>
              </w:tabs>
              <w:ind w:firstLine="0"/>
              <w:contextualSpacing/>
              <w:rPr>
                <w:i/>
                <w:sz w:val="20"/>
                <w:szCs w:val="20"/>
              </w:rPr>
            </w:pPr>
            <w:r w:rsidRPr="004506D2">
              <w:rPr>
                <w:i/>
                <w:sz w:val="20"/>
                <w:szCs w:val="20"/>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E74457" w:rsidRPr="004506D2" w:rsidRDefault="00E74457" w:rsidP="00DE258B">
            <w:pPr>
              <w:tabs>
                <w:tab w:val="num" w:pos="0"/>
              </w:tabs>
              <w:ind w:firstLine="0"/>
              <w:contextualSpacing/>
              <w:rPr>
                <w:i/>
                <w:sz w:val="20"/>
                <w:szCs w:val="20"/>
              </w:rPr>
            </w:pPr>
            <w:r w:rsidRPr="004506D2">
              <w:rPr>
                <w:i/>
                <w:sz w:val="20"/>
                <w:szCs w:val="20"/>
              </w:rPr>
              <w:t xml:space="preserve">- межпредметные связи с другими науками; </w:t>
            </w:r>
          </w:p>
          <w:p w:rsidR="00E74457" w:rsidRPr="004506D2" w:rsidRDefault="00E74457" w:rsidP="00DE258B">
            <w:pPr>
              <w:tabs>
                <w:tab w:val="num" w:pos="0"/>
              </w:tabs>
              <w:ind w:firstLine="0"/>
              <w:contextualSpacing/>
              <w:rPr>
                <w:rStyle w:val="FontStyle16"/>
                <w:b w:val="0"/>
                <w:i/>
                <w:sz w:val="20"/>
                <w:szCs w:val="20"/>
              </w:rPr>
            </w:pPr>
            <w:r w:rsidRPr="004506D2">
              <w:rPr>
                <w:rStyle w:val="FontStyle16"/>
                <w:sz w:val="20"/>
                <w:szCs w:val="20"/>
              </w:rPr>
              <w:t xml:space="preserve">- </w:t>
            </w:r>
            <w:r w:rsidRPr="004506D2">
              <w:rPr>
                <w:rStyle w:val="FontStyle16"/>
                <w:b w:val="0"/>
                <w:i/>
                <w:sz w:val="20"/>
                <w:szCs w:val="20"/>
              </w:rPr>
              <w:t>психические свойства и состояния человека в норме и патологии</w:t>
            </w:r>
          </w:p>
          <w:p w:rsidR="00E74457" w:rsidRPr="004506D2" w:rsidRDefault="00E74457" w:rsidP="00DE258B">
            <w:pPr>
              <w:tabs>
                <w:tab w:val="num" w:pos="0"/>
              </w:tabs>
              <w:ind w:firstLine="0"/>
              <w:contextualSpacing/>
              <w:rPr>
                <w:b/>
                <w:i/>
                <w:sz w:val="20"/>
                <w:szCs w:val="20"/>
              </w:rPr>
            </w:pPr>
            <w:r w:rsidRPr="004506D2">
              <w:rPr>
                <w:rStyle w:val="FontStyle16"/>
                <w:b w:val="0"/>
                <w:i/>
                <w:sz w:val="20"/>
                <w:szCs w:val="20"/>
              </w:rPr>
              <w:t>- психические процессы и проявления в различных видах деятельности личного состава, индивидов и групп</w:t>
            </w:r>
          </w:p>
          <w:p w:rsidR="00E74457" w:rsidRPr="004506D2" w:rsidRDefault="00E74457" w:rsidP="00DE258B">
            <w:pPr>
              <w:tabs>
                <w:tab w:val="num" w:pos="0"/>
              </w:tabs>
              <w:ind w:firstLine="0"/>
              <w:contextualSpacing/>
              <w:rPr>
                <w:sz w:val="20"/>
                <w:szCs w:val="20"/>
              </w:rPr>
            </w:pPr>
            <w:r w:rsidRPr="004506D2">
              <w:rPr>
                <w:i/>
                <w:spacing w:val="-1"/>
                <w:sz w:val="20"/>
                <w:szCs w:val="20"/>
              </w:rPr>
              <w:t xml:space="preserve">- </w:t>
            </w:r>
            <w:r w:rsidRPr="004506D2">
              <w:rPr>
                <w:i/>
                <w:sz w:val="20"/>
                <w:szCs w:val="20"/>
              </w:rPr>
              <w:t>методы и  приемы обеспечения эффективности развития и функционирования личности в ходе  профессиональной деятельности.</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4506D2" w:rsidRDefault="00E74457" w:rsidP="00DE258B">
            <w:pPr>
              <w:ind w:left="119" w:firstLine="0"/>
              <w:rPr>
                <w:b/>
                <w:i/>
                <w:kern w:val="24"/>
                <w:sz w:val="20"/>
                <w:szCs w:val="20"/>
              </w:rPr>
            </w:pPr>
            <w:r w:rsidRPr="004506D2">
              <w:rPr>
                <w:b/>
                <w:i/>
                <w:kern w:val="24"/>
                <w:sz w:val="20"/>
                <w:szCs w:val="20"/>
              </w:rPr>
              <w:t>Перечень теоретических вопросов к экзамену</w:t>
            </w:r>
          </w:p>
          <w:p w:rsidR="00E74457" w:rsidRPr="004506D2" w:rsidRDefault="00E74457" w:rsidP="00DE258B">
            <w:pPr>
              <w:ind w:firstLine="0"/>
              <w:rPr>
                <w:sz w:val="20"/>
                <w:szCs w:val="20"/>
              </w:rPr>
            </w:pPr>
            <w:r w:rsidRPr="004506D2">
              <w:rPr>
                <w:sz w:val="20"/>
                <w:szCs w:val="20"/>
              </w:rPr>
              <w:t xml:space="preserve">1.Структурная и функциональная единица нервной системы: </w:t>
            </w:r>
          </w:p>
          <w:p w:rsidR="00E74457" w:rsidRPr="004506D2" w:rsidRDefault="00E74457" w:rsidP="00DE258B">
            <w:pPr>
              <w:ind w:firstLine="0"/>
              <w:rPr>
                <w:sz w:val="20"/>
                <w:szCs w:val="20"/>
              </w:rPr>
            </w:pPr>
            <w:r w:rsidRPr="004506D2">
              <w:rPr>
                <w:sz w:val="20"/>
                <w:szCs w:val="20"/>
              </w:rPr>
              <w:t xml:space="preserve">1)  аксон; </w:t>
            </w:r>
          </w:p>
          <w:p w:rsidR="00E74457" w:rsidRPr="004506D2" w:rsidRDefault="00E74457" w:rsidP="00DE258B">
            <w:pPr>
              <w:ind w:firstLine="0"/>
              <w:rPr>
                <w:sz w:val="20"/>
                <w:szCs w:val="20"/>
              </w:rPr>
            </w:pPr>
            <w:r w:rsidRPr="004506D2">
              <w:rPr>
                <w:sz w:val="20"/>
                <w:szCs w:val="20"/>
              </w:rPr>
              <w:t xml:space="preserve">2)  нейрон; </w:t>
            </w:r>
          </w:p>
          <w:p w:rsidR="00E74457" w:rsidRPr="004506D2" w:rsidRDefault="00E74457" w:rsidP="00DE258B">
            <w:pPr>
              <w:ind w:firstLine="0"/>
              <w:rPr>
                <w:sz w:val="20"/>
                <w:szCs w:val="20"/>
              </w:rPr>
            </w:pPr>
            <w:r w:rsidRPr="004506D2">
              <w:rPr>
                <w:sz w:val="20"/>
                <w:szCs w:val="20"/>
              </w:rPr>
              <w:t xml:space="preserve">3)  рецептор; </w:t>
            </w:r>
          </w:p>
          <w:p w:rsidR="00E74457" w:rsidRPr="004506D2" w:rsidRDefault="00E74457" w:rsidP="00DE258B">
            <w:pPr>
              <w:ind w:firstLine="0"/>
              <w:rPr>
                <w:sz w:val="20"/>
                <w:szCs w:val="20"/>
              </w:rPr>
            </w:pPr>
            <w:r w:rsidRPr="004506D2">
              <w:rPr>
                <w:sz w:val="20"/>
                <w:szCs w:val="20"/>
              </w:rPr>
              <w:t xml:space="preserve">4)  дендрит; </w:t>
            </w:r>
          </w:p>
          <w:p w:rsidR="00E74457" w:rsidRPr="004506D2" w:rsidRDefault="00E74457" w:rsidP="00DE258B">
            <w:pPr>
              <w:ind w:firstLine="0"/>
              <w:rPr>
                <w:sz w:val="20"/>
                <w:szCs w:val="20"/>
              </w:rPr>
            </w:pPr>
            <w:r w:rsidRPr="004506D2">
              <w:rPr>
                <w:sz w:val="20"/>
                <w:szCs w:val="20"/>
              </w:rPr>
              <w:t xml:space="preserve">5)  эффектор. </w:t>
            </w:r>
          </w:p>
          <w:p w:rsidR="00E74457" w:rsidRPr="004506D2" w:rsidRDefault="00E74457" w:rsidP="00DE258B">
            <w:pPr>
              <w:ind w:firstLine="0"/>
              <w:rPr>
                <w:sz w:val="20"/>
                <w:szCs w:val="20"/>
              </w:rPr>
            </w:pPr>
            <w:r w:rsidRPr="004506D2">
              <w:rPr>
                <w:sz w:val="20"/>
                <w:szCs w:val="20"/>
              </w:rPr>
              <w:t>2.Аналитико-ситетическая  деятельность  коры  и  ближайших  подкорковых</w:t>
            </w:r>
          </w:p>
          <w:p w:rsidR="00E74457" w:rsidRPr="004506D2" w:rsidRDefault="00E74457" w:rsidP="00DE258B">
            <w:pPr>
              <w:ind w:firstLine="0"/>
              <w:rPr>
                <w:sz w:val="20"/>
                <w:szCs w:val="20"/>
              </w:rPr>
            </w:pPr>
            <w:r w:rsidRPr="004506D2">
              <w:rPr>
                <w:sz w:val="20"/>
                <w:szCs w:val="20"/>
              </w:rPr>
              <w:t>образований,  которая  проявляется  в  способности  выделять  из  окружающей</w:t>
            </w:r>
          </w:p>
          <w:p w:rsidR="00E74457" w:rsidRPr="004506D2" w:rsidRDefault="00E74457" w:rsidP="00DE258B">
            <w:pPr>
              <w:ind w:firstLine="0"/>
              <w:rPr>
                <w:sz w:val="20"/>
                <w:szCs w:val="20"/>
              </w:rPr>
            </w:pPr>
            <w:r w:rsidRPr="004506D2">
              <w:rPr>
                <w:sz w:val="20"/>
                <w:szCs w:val="20"/>
              </w:rPr>
              <w:t>среды ее отдельные элементы и объединять их в комбинации</w:t>
            </w:r>
          </w:p>
          <w:p w:rsidR="00E74457" w:rsidRPr="004506D2" w:rsidRDefault="00E74457" w:rsidP="00DE258B">
            <w:pPr>
              <w:ind w:firstLine="0"/>
              <w:rPr>
                <w:sz w:val="20"/>
                <w:szCs w:val="20"/>
              </w:rPr>
            </w:pPr>
            <w:r w:rsidRPr="004506D2">
              <w:rPr>
                <w:sz w:val="20"/>
                <w:szCs w:val="20"/>
              </w:rPr>
              <w:t xml:space="preserve">1)  память; </w:t>
            </w:r>
          </w:p>
          <w:p w:rsidR="00E74457" w:rsidRPr="004506D2" w:rsidRDefault="00E74457" w:rsidP="00DE258B">
            <w:pPr>
              <w:ind w:firstLine="0"/>
              <w:rPr>
                <w:sz w:val="20"/>
                <w:szCs w:val="20"/>
              </w:rPr>
            </w:pPr>
            <w:r w:rsidRPr="004506D2">
              <w:rPr>
                <w:sz w:val="20"/>
                <w:szCs w:val="20"/>
              </w:rPr>
              <w:t xml:space="preserve">2)  внимание; </w:t>
            </w:r>
          </w:p>
          <w:p w:rsidR="00E74457" w:rsidRPr="004506D2" w:rsidRDefault="00E74457" w:rsidP="00DE258B">
            <w:pPr>
              <w:ind w:firstLine="0"/>
              <w:rPr>
                <w:sz w:val="20"/>
                <w:szCs w:val="20"/>
              </w:rPr>
            </w:pPr>
            <w:r w:rsidRPr="004506D2">
              <w:rPr>
                <w:sz w:val="20"/>
                <w:szCs w:val="20"/>
              </w:rPr>
              <w:t xml:space="preserve">3)  мышление; </w:t>
            </w:r>
          </w:p>
          <w:p w:rsidR="00E74457" w:rsidRPr="004506D2" w:rsidRDefault="00E74457" w:rsidP="00DE258B">
            <w:pPr>
              <w:ind w:firstLine="0"/>
              <w:rPr>
                <w:sz w:val="20"/>
                <w:szCs w:val="20"/>
              </w:rPr>
            </w:pPr>
            <w:r w:rsidRPr="004506D2">
              <w:rPr>
                <w:sz w:val="20"/>
                <w:szCs w:val="20"/>
              </w:rPr>
              <w:t xml:space="preserve">4)  низшая нервная деятельность(ННД); </w:t>
            </w:r>
          </w:p>
          <w:p w:rsidR="00E74457" w:rsidRPr="004506D2" w:rsidRDefault="00E74457" w:rsidP="00DE258B">
            <w:pPr>
              <w:ind w:firstLine="0"/>
              <w:rPr>
                <w:sz w:val="20"/>
                <w:szCs w:val="20"/>
              </w:rPr>
            </w:pPr>
            <w:r w:rsidRPr="004506D2">
              <w:rPr>
                <w:sz w:val="20"/>
                <w:szCs w:val="20"/>
              </w:rPr>
              <w:t xml:space="preserve">5)  высшая нервная деятельность(ВНД). </w:t>
            </w:r>
          </w:p>
          <w:p w:rsidR="00E74457" w:rsidRPr="004506D2" w:rsidRDefault="00E74457" w:rsidP="00DE258B">
            <w:pPr>
              <w:ind w:firstLine="0"/>
              <w:rPr>
                <w:sz w:val="20"/>
                <w:szCs w:val="20"/>
              </w:rPr>
            </w:pPr>
            <w:r w:rsidRPr="004506D2">
              <w:rPr>
                <w:sz w:val="20"/>
                <w:szCs w:val="20"/>
              </w:rPr>
              <w:t>3.Если  условный  раздражитель  предъявляется  без  подкрепления  безуслов-ным,  то  через  некоторое  время  после  изолированного  применения  условного</w:t>
            </w:r>
          </w:p>
          <w:p w:rsidR="00E74457" w:rsidRPr="004506D2" w:rsidRDefault="00E74457" w:rsidP="00DE258B">
            <w:pPr>
              <w:ind w:firstLine="0"/>
              <w:rPr>
                <w:sz w:val="20"/>
                <w:szCs w:val="20"/>
              </w:rPr>
            </w:pPr>
            <w:r w:rsidRPr="004506D2">
              <w:rPr>
                <w:sz w:val="20"/>
                <w:szCs w:val="20"/>
              </w:rPr>
              <w:t xml:space="preserve">стимула реакция на него угасает - такое торможение называется: </w:t>
            </w:r>
          </w:p>
          <w:p w:rsidR="00E74457" w:rsidRPr="004506D2" w:rsidRDefault="00E74457" w:rsidP="00DE258B">
            <w:pPr>
              <w:ind w:firstLine="0"/>
              <w:rPr>
                <w:sz w:val="20"/>
                <w:szCs w:val="20"/>
              </w:rPr>
            </w:pPr>
            <w:r w:rsidRPr="004506D2">
              <w:rPr>
                <w:sz w:val="20"/>
                <w:szCs w:val="20"/>
              </w:rPr>
              <w:t xml:space="preserve">1)  перманентным; </w:t>
            </w:r>
          </w:p>
          <w:p w:rsidR="00E74457" w:rsidRPr="004506D2" w:rsidRDefault="00E74457" w:rsidP="00DE258B">
            <w:pPr>
              <w:ind w:firstLine="0"/>
              <w:rPr>
                <w:sz w:val="20"/>
                <w:szCs w:val="20"/>
              </w:rPr>
            </w:pPr>
            <w:r w:rsidRPr="004506D2">
              <w:rPr>
                <w:sz w:val="20"/>
                <w:szCs w:val="20"/>
              </w:rPr>
              <w:t xml:space="preserve">2)  возбуждающим; </w:t>
            </w:r>
          </w:p>
          <w:p w:rsidR="00E74457" w:rsidRPr="004506D2" w:rsidRDefault="00E74457" w:rsidP="00DE258B">
            <w:pPr>
              <w:ind w:firstLine="0"/>
              <w:rPr>
                <w:sz w:val="20"/>
                <w:szCs w:val="20"/>
              </w:rPr>
            </w:pPr>
            <w:r w:rsidRPr="004506D2">
              <w:rPr>
                <w:sz w:val="20"/>
                <w:szCs w:val="20"/>
              </w:rPr>
              <w:t xml:space="preserve">3)  стабилизирующим; </w:t>
            </w:r>
          </w:p>
          <w:p w:rsidR="00E74457" w:rsidRPr="004506D2" w:rsidRDefault="00E74457" w:rsidP="00DE258B">
            <w:pPr>
              <w:ind w:firstLine="0"/>
              <w:rPr>
                <w:sz w:val="20"/>
                <w:szCs w:val="20"/>
              </w:rPr>
            </w:pPr>
            <w:r w:rsidRPr="004506D2">
              <w:rPr>
                <w:sz w:val="20"/>
                <w:szCs w:val="20"/>
              </w:rPr>
              <w:t xml:space="preserve">4)  нарастающим; </w:t>
            </w:r>
          </w:p>
          <w:p w:rsidR="00E74457" w:rsidRPr="004506D2" w:rsidRDefault="00E74457" w:rsidP="00DE258B">
            <w:pPr>
              <w:ind w:firstLine="0"/>
              <w:rPr>
                <w:sz w:val="20"/>
                <w:szCs w:val="20"/>
              </w:rPr>
            </w:pPr>
            <w:r w:rsidRPr="004506D2">
              <w:rPr>
                <w:sz w:val="20"/>
                <w:szCs w:val="20"/>
              </w:rPr>
              <w:t xml:space="preserve">5)  угасающим. </w:t>
            </w:r>
          </w:p>
          <w:p w:rsidR="00E74457" w:rsidRPr="004506D2" w:rsidRDefault="00E74457" w:rsidP="00DE258B">
            <w:pPr>
              <w:ind w:firstLine="0"/>
              <w:rPr>
                <w:sz w:val="20"/>
                <w:szCs w:val="20"/>
              </w:rPr>
            </w:pPr>
            <w:r w:rsidRPr="004506D2">
              <w:rPr>
                <w:sz w:val="20"/>
                <w:szCs w:val="20"/>
              </w:rPr>
              <w:t xml:space="preserve">4.Возникновение  в  коре  больших  полушарий  очага  возбуждения  всегда  со-провождается: </w:t>
            </w:r>
          </w:p>
          <w:p w:rsidR="00E74457" w:rsidRPr="004506D2" w:rsidRDefault="00E74457" w:rsidP="00DE258B">
            <w:pPr>
              <w:ind w:firstLine="0"/>
              <w:rPr>
                <w:sz w:val="20"/>
                <w:szCs w:val="20"/>
              </w:rPr>
            </w:pPr>
            <w:r w:rsidRPr="004506D2">
              <w:rPr>
                <w:sz w:val="20"/>
                <w:szCs w:val="20"/>
              </w:rPr>
              <w:t xml:space="preserve">1)  торможением других ее участков; </w:t>
            </w:r>
          </w:p>
          <w:p w:rsidR="00E74457" w:rsidRPr="004506D2" w:rsidRDefault="00E74457" w:rsidP="00DE258B">
            <w:pPr>
              <w:ind w:firstLine="0"/>
              <w:rPr>
                <w:sz w:val="20"/>
                <w:szCs w:val="20"/>
              </w:rPr>
            </w:pPr>
            <w:r w:rsidRPr="004506D2">
              <w:rPr>
                <w:sz w:val="20"/>
                <w:szCs w:val="20"/>
              </w:rPr>
              <w:t xml:space="preserve">2)  активацией других ее участков; </w:t>
            </w:r>
          </w:p>
          <w:p w:rsidR="00E74457" w:rsidRPr="004506D2" w:rsidRDefault="00E74457" w:rsidP="00DE258B">
            <w:pPr>
              <w:ind w:firstLine="0"/>
              <w:rPr>
                <w:sz w:val="20"/>
                <w:szCs w:val="20"/>
              </w:rPr>
            </w:pPr>
            <w:r w:rsidRPr="004506D2">
              <w:rPr>
                <w:sz w:val="20"/>
                <w:szCs w:val="20"/>
              </w:rPr>
              <w:t xml:space="preserve">3)  возбуждением других ее участков; </w:t>
            </w:r>
          </w:p>
          <w:p w:rsidR="00E74457" w:rsidRPr="004506D2" w:rsidRDefault="00E74457" w:rsidP="00DE258B">
            <w:pPr>
              <w:ind w:firstLine="0"/>
              <w:rPr>
                <w:sz w:val="20"/>
                <w:szCs w:val="20"/>
              </w:rPr>
            </w:pPr>
            <w:r w:rsidRPr="004506D2">
              <w:rPr>
                <w:sz w:val="20"/>
                <w:szCs w:val="20"/>
              </w:rPr>
              <w:t xml:space="preserve">4)  индукцией других ее участков; </w:t>
            </w:r>
          </w:p>
          <w:p w:rsidR="00E74457" w:rsidRPr="004506D2" w:rsidRDefault="00E74457" w:rsidP="00DE258B">
            <w:pPr>
              <w:ind w:firstLine="0"/>
              <w:rPr>
                <w:sz w:val="20"/>
                <w:szCs w:val="20"/>
              </w:rPr>
            </w:pPr>
            <w:r w:rsidRPr="004506D2">
              <w:rPr>
                <w:sz w:val="20"/>
                <w:szCs w:val="20"/>
              </w:rPr>
              <w:t xml:space="preserve">5)  концентрацией других ее участков. </w:t>
            </w:r>
          </w:p>
          <w:p w:rsidR="00E74457" w:rsidRPr="004506D2" w:rsidRDefault="00E74457" w:rsidP="00DE258B">
            <w:pPr>
              <w:ind w:firstLine="0"/>
              <w:rPr>
                <w:sz w:val="20"/>
                <w:szCs w:val="20"/>
              </w:rPr>
            </w:pPr>
            <w:r w:rsidRPr="004506D2">
              <w:rPr>
                <w:sz w:val="20"/>
                <w:szCs w:val="20"/>
              </w:rPr>
              <w:t>5.Безусловный рефлекс</w:t>
            </w:r>
          </w:p>
          <w:p w:rsidR="00E74457" w:rsidRPr="004506D2" w:rsidRDefault="00E74457" w:rsidP="00DE258B">
            <w:pPr>
              <w:ind w:firstLine="0"/>
              <w:rPr>
                <w:sz w:val="20"/>
                <w:szCs w:val="20"/>
              </w:rPr>
            </w:pPr>
            <w:r w:rsidRPr="004506D2">
              <w:rPr>
                <w:sz w:val="20"/>
                <w:szCs w:val="20"/>
              </w:rPr>
              <w:lastRenderedPageBreak/>
              <w:t xml:space="preserve">1)  приобретается в течение жизни; </w:t>
            </w:r>
          </w:p>
          <w:p w:rsidR="00E74457" w:rsidRPr="004506D2" w:rsidRDefault="00E74457" w:rsidP="00DE258B">
            <w:pPr>
              <w:ind w:firstLine="0"/>
              <w:rPr>
                <w:sz w:val="20"/>
                <w:szCs w:val="20"/>
              </w:rPr>
            </w:pPr>
            <w:r w:rsidRPr="004506D2">
              <w:rPr>
                <w:sz w:val="20"/>
                <w:szCs w:val="20"/>
              </w:rPr>
              <w:t xml:space="preserve">2)  передается от родителей в процессе воспитания; </w:t>
            </w:r>
          </w:p>
          <w:p w:rsidR="00E74457" w:rsidRPr="004506D2" w:rsidRDefault="00E74457" w:rsidP="00DE258B">
            <w:pPr>
              <w:ind w:firstLine="0"/>
              <w:rPr>
                <w:sz w:val="20"/>
                <w:szCs w:val="20"/>
              </w:rPr>
            </w:pPr>
            <w:r w:rsidRPr="004506D2">
              <w:rPr>
                <w:sz w:val="20"/>
                <w:szCs w:val="20"/>
              </w:rPr>
              <w:t xml:space="preserve">3)  передается по наследству; </w:t>
            </w:r>
          </w:p>
          <w:p w:rsidR="00E74457" w:rsidRPr="004506D2" w:rsidRDefault="00E74457" w:rsidP="00DE258B">
            <w:pPr>
              <w:ind w:firstLine="0"/>
              <w:rPr>
                <w:sz w:val="20"/>
                <w:szCs w:val="20"/>
              </w:rPr>
            </w:pPr>
            <w:r w:rsidRPr="004506D2">
              <w:rPr>
                <w:sz w:val="20"/>
                <w:szCs w:val="20"/>
              </w:rPr>
              <w:t xml:space="preserve">4)  передается в процессе воспитания; </w:t>
            </w:r>
          </w:p>
          <w:p w:rsidR="00E74457" w:rsidRPr="004506D2" w:rsidRDefault="00E74457" w:rsidP="00DE258B">
            <w:pPr>
              <w:ind w:firstLine="0"/>
              <w:rPr>
                <w:sz w:val="20"/>
                <w:szCs w:val="20"/>
              </w:rPr>
            </w:pPr>
            <w:r w:rsidRPr="004506D2">
              <w:rPr>
                <w:sz w:val="20"/>
                <w:szCs w:val="20"/>
              </w:rPr>
              <w:t xml:space="preserve">5)  передается в процессе обучения. </w:t>
            </w:r>
          </w:p>
          <w:p w:rsidR="00E74457" w:rsidRPr="004506D2" w:rsidRDefault="00E74457" w:rsidP="00DE258B">
            <w:pPr>
              <w:ind w:firstLine="0"/>
              <w:rPr>
                <w:sz w:val="20"/>
                <w:szCs w:val="20"/>
              </w:rPr>
            </w:pPr>
            <w:r w:rsidRPr="004506D2">
              <w:rPr>
                <w:sz w:val="20"/>
                <w:szCs w:val="20"/>
              </w:rPr>
              <w:t>6.Тип  высшей  нервной  деятельности,  характеризующийся  преобладанием</w:t>
            </w:r>
          </w:p>
          <w:p w:rsidR="00E74457" w:rsidRPr="004506D2" w:rsidRDefault="00E74457" w:rsidP="00DE258B">
            <w:pPr>
              <w:ind w:firstLine="0"/>
              <w:rPr>
                <w:sz w:val="20"/>
                <w:szCs w:val="20"/>
              </w:rPr>
            </w:pPr>
            <w:r w:rsidRPr="004506D2">
              <w:rPr>
                <w:sz w:val="20"/>
                <w:szCs w:val="20"/>
              </w:rPr>
              <w:t>второй  сигнальной  системы  над  первой,  тип«левополушарного»  абстракт-ного мышления, относят к:</w:t>
            </w:r>
          </w:p>
          <w:p w:rsidR="00E74457" w:rsidRPr="004506D2" w:rsidRDefault="00E74457" w:rsidP="00DE258B">
            <w:pPr>
              <w:ind w:firstLine="0"/>
              <w:rPr>
                <w:sz w:val="20"/>
                <w:szCs w:val="20"/>
              </w:rPr>
            </w:pPr>
            <w:r w:rsidRPr="004506D2">
              <w:rPr>
                <w:sz w:val="20"/>
                <w:szCs w:val="20"/>
              </w:rPr>
              <w:t xml:space="preserve">1)  художественному типу; </w:t>
            </w:r>
          </w:p>
          <w:p w:rsidR="00E74457" w:rsidRPr="004506D2" w:rsidRDefault="00E74457" w:rsidP="00DE258B">
            <w:pPr>
              <w:ind w:firstLine="0"/>
              <w:rPr>
                <w:sz w:val="20"/>
                <w:szCs w:val="20"/>
              </w:rPr>
            </w:pPr>
            <w:r w:rsidRPr="004506D2">
              <w:rPr>
                <w:sz w:val="20"/>
                <w:szCs w:val="20"/>
              </w:rPr>
              <w:t xml:space="preserve">2)  мыслительному типу; </w:t>
            </w:r>
          </w:p>
          <w:p w:rsidR="00E74457" w:rsidRPr="004506D2" w:rsidRDefault="00E74457" w:rsidP="00DE258B">
            <w:pPr>
              <w:ind w:firstLine="0"/>
              <w:rPr>
                <w:sz w:val="20"/>
                <w:szCs w:val="20"/>
              </w:rPr>
            </w:pPr>
            <w:r w:rsidRPr="004506D2">
              <w:rPr>
                <w:sz w:val="20"/>
                <w:szCs w:val="20"/>
              </w:rPr>
              <w:t xml:space="preserve">3)  среднему типу; </w:t>
            </w:r>
          </w:p>
          <w:p w:rsidR="00E74457" w:rsidRPr="004506D2" w:rsidRDefault="00E74457" w:rsidP="00DE258B">
            <w:pPr>
              <w:ind w:firstLine="0"/>
              <w:rPr>
                <w:sz w:val="20"/>
                <w:szCs w:val="20"/>
              </w:rPr>
            </w:pPr>
            <w:r w:rsidRPr="004506D2">
              <w:rPr>
                <w:sz w:val="20"/>
                <w:szCs w:val="20"/>
              </w:rPr>
              <w:t xml:space="preserve">4)  уравновешенному типу; </w:t>
            </w:r>
          </w:p>
          <w:p w:rsidR="00E74457" w:rsidRPr="004506D2" w:rsidRDefault="00E74457" w:rsidP="00DE258B">
            <w:pPr>
              <w:ind w:firstLine="0"/>
              <w:rPr>
                <w:sz w:val="20"/>
                <w:szCs w:val="20"/>
              </w:rPr>
            </w:pPr>
            <w:r w:rsidRPr="004506D2">
              <w:rPr>
                <w:sz w:val="20"/>
                <w:szCs w:val="20"/>
              </w:rPr>
              <w:t xml:space="preserve">5)  слабому типу. </w:t>
            </w:r>
          </w:p>
          <w:p w:rsidR="00E74457" w:rsidRPr="004506D2" w:rsidRDefault="00E74457" w:rsidP="00DE258B">
            <w:pPr>
              <w:shd w:val="clear" w:color="auto" w:fill="FFFFFF"/>
              <w:ind w:firstLine="0"/>
              <w:rPr>
                <w:iCs/>
                <w:sz w:val="20"/>
                <w:szCs w:val="20"/>
              </w:rPr>
            </w:pPr>
            <w:r w:rsidRPr="004506D2">
              <w:rPr>
                <w:iCs/>
                <w:sz w:val="20"/>
                <w:szCs w:val="20"/>
              </w:rPr>
              <w:t>.</w:t>
            </w:r>
          </w:p>
          <w:p w:rsidR="00E74457" w:rsidRPr="004506D2" w:rsidRDefault="00E74457" w:rsidP="00DE258B">
            <w:pPr>
              <w:ind w:firstLine="0"/>
              <w:rPr>
                <w:i/>
                <w:sz w:val="20"/>
                <w:szCs w:val="20"/>
              </w:rPr>
            </w:pPr>
            <w:r w:rsidRPr="004506D2">
              <w:rPr>
                <w:i/>
                <w:sz w:val="20"/>
                <w:szCs w:val="20"/>
              </w:rPr>
              <w:t xml:space="preserve"> </w:t>
            </w:r>
            <w:r w:rsidRPr="004506D2">
              <w:rPr>
                <w:i/>
                <w:kern w:val="24"/>
                <w:sz w:val="20"/>
                <w:szCs w:val="20"/>
              </w:rPr>
              <w:t xml:space="preserve"> И т.п.</w:t>
            </w:r>
          </w:p>
        </w:tc>
      </w:tr>
      <w:tr w:rsidR="00E74457" w:rsidRPr="004506D2" w:rsidTr="004506D2">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DE258B">
            <w:pPr>
              <w:ind w:firstLine="0"/>
              <w:rPr>
                <w:sz w:val="20"/>
                <w:szCs w:val="20"/>
              </w:rPr>
            </w:pPr>
            <w:r w:rsidRPr="004506D2">
              <w:rPr>
                <w:sz w:val="20"/>
                <w:szCs w:val="20"/>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4506D2">
            <w:pPr>
              <w:numPr>
                <w:ilvl w:val="0"/>
                <w:numId w:val="18"/>
              </w:numPr>
              <w:tabs>
                <w:tab w:val="left" w:pos="356"/>
                <w:tab w:val="left" w:pos="851"/>
              </w:tabs>
              <w:ind w:left="0" w:firstLine="0"/>
              <w:rPr>
                <w:i/>
                <w:sz w:val="20"/>
                <w:szCs w:val="20"/>
              </w:rPr>
            </w:pPr>
            <w:r w:rsidRPr="004506D2">
              <w:rPr>
                <w:i/>
                <w:color w:val="000000"/>
                <w:spacing w:val="-2"/>
                <w:sz w:val="20"/>
                <w:szCs w:val="20"/>
              </w:rPr>
              <w:t>адекватно целям и задачам исследования анализировать эксперименты</w:t>
            </w:r>
            <w:r w:rsidRPr="004506D2">
              <w:rPr>
                <w:i/>
                <w:color w:val="000000"/>
                <w:spacing w:val="-5"/>
                <w:sz w:val="20"/>
                <w:szCs w:val="20"/>
              </w:rPr>
              <w:t xml:space="preserve">; умение осуществлять интерпретацию количественных и </w:t>
            </w:r>
            <w:r w:rsidRPr="004506D2">
              <w:rPr>
                <w:i/>
                <w:color w:val="000000"/>
                <w:spacing w:val="-4"/>
                <w:sz w:val="20"/>
                <w:szCs w:val="20"/>
              </w:rPr>
              <w:t>качественных данных результатов исследования</w:t>
            </w:r>
          </w:p>
          <w:p w:rsidR="00E74457" w:rsidRPr="004506D2" w:rsidRDefault="00E74457" w:rsidP="004506D2">
            <w:pPr>
              <w:numPr>
                <w:ilvl w:val="0"/>
                <w:numId w:val="18"/>
              </w:numPr>
              <w:tabs>
                <w:tab w:val="left" w:pos="356"/>
                <w:tab w:val="left" w:pos="851"/>
              </w:tabs>
              <w:ind w:left="0" w:firstLine="0"/>
              <w:rPr>
                <w:b/>
                <w:i/>
                <w:sz w:val="20"/>
                <w:szCs w:val="20"/>
              </w:rPr>
            </w:pPr>
            <w:r w:rsidRPr="004506D2">
              <w:rPr>
                <w:rStyle w:val="FontStyle16"/>
                <w:b w:val="0"/>
                <w:i/>
                <w:sz w:val="20"/>
                <w:szCs w:val="20"/>
              </w:rPr>
              <w:t>составлять психодиагностические заключения и рекомендации по их использованию</w:t>
            </w:r>
            <w:r w:rsidRPr="004506D2">
              <w:rPr>
                <w:b/>
                <w:i/>
                <w:sz w:val="20"/>
                <w:szCs w:val="20"/>
              </w:rPr>
              <w:t xml:space="preserve">; </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4506D2" w:rsidRDefault="00E74457" w:rsidP="00DE258B">
            <w:pPr>
              <w:ind w:firstLine="0"/>
              <w:jc w:val="center"/>
              <w:rPr>
                <w:b/>
                <w:i/>
                <w:kern w:val="24"/>
                <w:sz w:val="20"/>
                <w:szCs w:val="20"/>
              </w:rPr>
            </w:pPr>
            <w:r w:rsidRPr="004506D2">
              <w:rPr>
                <w:b/>
                <w:i/>
                <w:kern w:val="24"/>
                <w:sz w:val="20"/>
                <w:szCs w:val="20"/>
              </w:rPr>
              <w:t>Примерные практические задания для экзамена:</w:t>
            </w:r>
          </w:p>
          <w:p w:rsidR="00E74457" w:rsidRPr="004506D2" w:rsidRDefault="00E74457" w:rsidP="00DE258B">
            <w:pPr>
              <w:ind w:firstLine="0"/>
              <w:rPr>
                <w:sz w:val="20"/>
                <w:szCs w:val="20"/>
              </w:rPr>
            </w:pPr>
            <w:r w:rsidRPr="004506D2">
              <w:rPr>
                <w:sz w:val="20"/>
                <w:szCs w:val="20"/>
              </w:rPr>
              <w:t>1. Студентам предлагается доказать взаимосвязь «Физиологии ВНД и СС» с другими научными дисциплинами на конкретных примерах:</w:t>
            </w:r>
          </w:p>
          <w:p w:rsidR="00E74457" w:rsidRPr="004506D2" w:rsidRDefault="00E74457" w:rsidP="00DE258B">
            <w:pPr>
              <w:ind w:firstLine="720"/>
              <w:rPr>
                <w:sz w:val="20"/>
                <w:szCs w:val="20"/>
              </w:rPr>
            </w:pPr>
            <w:r w:rsidRPr="004506D2">
              <w:rPr>
                <w:sz w:val="20"/>
                <w:szCs w:val="20"/>
              </w:rPr>
              <w:t>- анатомия</w:t>
            </w:r>
          </w:p>
          <w:p w:rsidR="00E74457" w:rsidRPr="004506D2" w:rsidRDefault="00E74457" w:rsidP="00DE258B">
            <w:pPr>
              <w:ind w:firstLine="720"/>
              <w:rPr>
                <w:sz w:val="20"/>
                <w:szCs w:val="20"/>
              </w:rPr>
            </w:pPr>
            <w:r w:rsidRPr="004506D2">
              <w:rPr>
                <w:sz w:val="20"/>
                <w:szCs w:val="20"/>
              </w:rPr>
              <w:t>- клиническая психология</w:t>
            </w:r>
          </w:p>
          <w:p w:rsidR="00E74457" w:rsidRPr="004506D2" w:rsidRDefault="00E74457" w:rsidP="00DE258B">
            <w:pPr>
              <w:ind w:firstLine="720"/>
              <w:rPr>
                <w:sz w:val="20"/>
                <w:szCs w:val="20"/>
              </w:rPr>
            </w:pPr>
            <w:r w:rsidRPr="004506D2">
              <w:rPr>
                <w:sz w:val="20"/>
                <w:szCs w:val="20"/>
              </w:rPr>
              <w:t>- неврология</w:t>
            </w:r>
          </w:p>
          <w:p w:rsidR="00E74457" w:rsidRPr="004506D2" w:rsidRDefault="00E74457" w:rsidP="00DE258B">
            <w:pPr>
              <w:ind w:firstLine="720"/>
              <w:rPr>
                <w:sz w:val="20"/>
                <w:szCs w:val="20"/>
              </w:rPr>
            </w:pPr>
            <w:r w:rsidRPr="004506D2">
              <w:rPr>
                <w:sz w:val="20"/>
                <w:szCs w:val="20"/>
              </w:rPr>
              <w:t>- возрастная психология</w:t>
            </w:r>
          </w:p>
          <w:p w:rsidR="00E74457" w:rsidRPr="004506D2" w:rsidRDefault="00E74457" w:rsidP="00DE258B">
            <w:pPr>
              <w:ind w:firstLine="720"/>
              <w:rPr>
                <w:sz w:val="20"/>
                <w:szCs w:val="20"/>
              </w:rPr>
            </w:pPr>
            <w:r w:rsidRPr="004506D2">
              <w:rPr>
                <w:sz w:val="20"/>
                <w:szCs w:val="20"/>
              </w:rPr>
              <w:t>- психология спорта</w:t>
            </w:r>
          </w:p>
          <w:p w:rsidR="00E74457" w:rsidRPr="004506D2" w:rsidRDefault="00E74457" w:rsidP="00DE258B">
            <w:pPr>
              <w:ind w:firstLine="720"/>
              <w:rPr>
                <w:sz w:val="20"/>
                <w:szCs w:val="20"/>
              </w:rPr>
            </w:pPr>
            <w:r w:rsidRPr="004506D2">
              <w:rPr>
                <w:sz w:val="20"/>
                <w:szCs w:val="20"/>
              </w:rPr>
              <w:t>- психофизиология</w:t>
            </w:r>
          </w:p>
          <w:p w:rsidR="00E74457" w:rsidRPr="004506D2" w:rsidRDefault="00E74457" w:rsidP="00DE258B">
            <w:pPr>
              <w:ind w:firstLine="720"/>
              <w:rPr>
                <w:sz w:val="20"/>
                <w:szCs w:val="20"/>
              </w:rPr>
            </w:pPr>
            <w:r w:rsidRPr="004506D2">
              <w:rPr>
                <w:sz w:val="20"/>
                <w:szCs w:val="20"/>
              </w:rPr>
              <w:t>- гигиена</w:t>
            </w:r>
          </w:p>
          <w:p w:rsidR="00E74457" w:rsidRPr="004506D2" w:rsidRDefault="00E74457" w:rsidP="00DE258B">
            <w:pPr>
              <w:ind w:firstLine="720"/>
              <w:rPr>
                <w:sz w:val="20"/>
                <w:szCs w:val="20"/>
              </w:rPr>
            </w:pPr>
            <w:r w:rsidRPr="004506D2">
              <w:rPr>
                <w:sz w:val="20"/>
                <w:szCs w:val="20"/>
              </w:rPr>
              <w:t>- физиология цнс</w:t>
            </w:r>
          </w:p>
          <w:p w:rsidR="00E74457" w:rsidRPr="004506D2" w:rsidRDefault="00E74457" w:rsidP="00DE258B">
            <w:pPr>
              <w:ind w:firstLine="720"/>
              <w:rPr>
                <w:sz w:val="20"/>
                <w:szCs w:val="20"/>
              </w:rPr>
            </w:pPr>
            <w:r w:rsidRPr="004506D2">
              <w:rPr>
                <w:sz w:val="20"/>
                <w:szCs w:val="20"/>
              </w:rPr>
              <w:t xml:space="preserve">и др. </w:t>
            </w:r>
          </w:p>
          <w:p w:rsidR="00E74457" w:rsidRPr="004506D2" w:rsidRDefault="00E74457" w:rsidP="00DE258B">
            <w:pPr>
              <w:ind w:firstLine="0"/>
              <w:rPr>
                <w:sz w:val="20"/>
                <w:szCs w:val="20"/>
              </w:rPr>
            </w:pPr>
            <w:r w:rsidRPr="004506D2">
              <w:rPr>
                <w:sz w:val="20"/>
                <w:szCs w:val="20"/>
              </w:rPr>
              <w:t xml:space="preserve">2. Провести  обзор  и  краткий  анализ  наиболее  интересного  на  Ваш  взгляд  исследования,  описанного  в  последних  номерах </w:t>
            </w:r>
          </w:p>
          <w:p w:rsidR="00E74457" w:rsidRPr="004506D2" w:rsidRDefault="00E74457" w:rsidP="00DE258B">
            <w:pPr>
              <w:rPr>
                <w:color w:val="660099"/>
                <w:sz w:val="20"/>
                <w:szCs w:val="20"/>
                <w:u w:val="single"/>
                <w:shd w:val="clear" w:color="auto" w:fill="FFFFFF"/>
              </w:rPr>
            </w:pPr>
            <w:r w:rsidRPr="004506D2">
              <w:rPr>
                <w:b/>
                <w:bCs/>
                <w:color w:val="660099"/>
                <w:sz w:val="20"/>
                <w:szCs w:val="20"/>
                <w:u w:val="single"/>
                <w:shd w:val="clear" w:color="auto" w:fill="FFFFFF"/>
              </w:rPr>
              <w:fldChar w:fldCharType="begin"/>
            </w:r>
            <w:r w:rsidRPr="004506D2">
              <w:rPr>
                <w:b/>
                <w:bCs/>
                <w:color w:val="660099"/>
                <w:sz w:val="20"/>
                <w:szCs w:val="20"/>
                <w:u w:val="single"/>
                <w:shd w:val="clear" w:color="auto" w:fill="FFFFFF"/>
              </w:rPr>
              <w:instrText xml:space="preserve"> HYPERLINK "«Журнал высшей нервной деятельности им. И.П. Павлова» </w:instrText>
            </w:r>
            <w:r w:rsidRPr="004506D2">
              <w:rPr>
                <w:color w:val="660099"/>
                <w:sz w:val="20"/>
                <w:szCs w:val="20"/>
                <w:u w:val="single"/>
                <w:shd w:val="clear" w:color="auto" w:fill="FFFFFF"/>
              </w:rPr>
              <w:instrText>https://elibrary.ru/contents.asp?titleid=7790</w:instrText>
            </w:r>
          </w:p>
          <w:p w:rsidR="00E74457" w:rsidRPr="004506D2" w:rsidRDefault="00E74457" w:rsidP="00DE258B">
            <w:pPr>
              <w:ind w:firstLine="0"/>
              <w:rPr>
                <w:sz w:val="20"/>
                <w:szCs w:val="20"/>
              </w:rPr>
            </w:pPr>
            <w:r w:rsidRPr="004506D2">
              <w:rPr>
                <w:b/>
                <w:bCs/>
                <w:color w:val="660099"/>
                <w:sz w:val="20"/>
                <w:szCs w:val="20"/>
                <w:u w:val="single"/>
                <w:shd w:val="clear" w:color="auto" w:fill="FFFFFF"/>
              </w:rPr>
              <w:instrText xml:space="preserve">" </w:instrText>
            </w:r>
            <w:r w:rsidRPr="004506D2">
              <w:rPr>
                <w:b/>
                <w:bCs/>
                <w:color w:val="660099"/>
                <w:sz w:val="20"/>
                <w:szCs w:val="20"/>
                <w:u w:val="single"/>
                <w:shd w:val="clear" w:color="auto" w:fill="FFFFFF"/>
              </w:rPr>
              <w:fldChar w:fldCharType="separate"/>
            </w:r>
            <w:r>
              <w:rPr>
                <w:color w:val="660099"/>
                <w:sz w:val="20"/>
                <w:szCs w:val="20"/>
                <w:u w:val="single"/>
                <w:shd w:val="clear" w:color="auto" w:fill="FFFFFF"/>
              </w:rPr>
              <w:t>Ошибка! Недопустимый объект гиперссылки.</w:t>
            </w:r>
            <w:r w:rsidRPr="004506D2">
              <w:rPr>
                <w:b/>
                <w:bCs/>
                <w:color w:val="660099"/>
                <w:sz w:val="20"/>
                <w:szCs w:val="20"/>
                <w:u w:val="single"/>
                <w:shd w:val="clear" w:color="auto" w:fill="FFFFFF"/>
              </w:rPr>
              <w:fldChar w:fldCharType="end"/>
            </w:r>
            <w:r w:rsidRPr="004506D2">
              <w:rPr>
                <w:sz w:val="20"/>
                <w:szCs w:val="20"/>
              </w:rPr>
              <w:t xml:space="preserve">  (2014-2019  гг.  издания).  Результаты  обобщить  в таблице. </w:t>
            </w:r>
          </w:p>
          <w:p w:rsidR="00E74457" w:rsidRPr="004506D2" w:rsidRDefault="00E74457" w:rsidP="00DE258B">
            <w:pPr>
              <w:ind w:firstLine="0"/>
              <w:rPr>
                <w:sz w:val="20"/>
                <w:szCs w:val="20"/>
              </w:rPr>
            </w:pPr>
            <w:r w:rsidRPr="004506D2">
              <w:rPr>
                <w:sz w:val="20"/>
                <w:szCs w:val="20"/>
              </w:rPr>
              <w:t xml:space="preserve">3.  Подготовить  презентацию  по  предлагаемой  теме (или  составить  схемы, </w:t>
            </w:r>
          </w:p>
          <w:p w:rsidR="00E74457" w:rsidRPr="004506D2" w:rsidRDefault="00E74457" w:rsidP="00DE258B">
            <w:pPr>
              <w:ind w:firstLine="0"/>
              <w:rPr>
                <w:sz w:val="20"/>
                <w:szCs w:val="20"/>
              </w:rPr>
            </w:pPr>
            <w:r w:rsidRPr="004506D2">
              <w:rPr>
                <w:sz w:val="20"/>
                <w:szCs w:val="20"/>
              </w:rPr>
              <w:t>таблицы, словари, рисунки и т.п. по теме):</w:t>
            </w:r>
          </w:p>
          <w:p w:rsidR="00E74457" w:rsidRPr="004506D2" w:rsidRDefault="00E74457" w:rsidP="00DE258B">
            <w:pPr>
              <w:ind w:firstLine="0"/>
              <w:rPr>
                <w:i/>
                <w:sz w:val="20"/>
                <w:szCs w:val="20"/>
              </w:rPr>
            </w:pPr>
            <w:r w:rsidRPr="004506D2">
              <w:rPr>
                <w:i/>
                <w:sz w:val="20"/>
                <w:szCs w:val="20"/>
              </w:rPr>
              <w:t xml:space="preserve">1.  Основные понятия физиологии высшей нервной деятельности. </w:t>
            </w:r>
          </w:p>
          <w:p w:rsidR="00E74457" w:rsidRPr="004506D2" w:rsidRDefault="00E74457" w:rsidP="00DE258B">
            <w:pPr>
              <w:ind w:firstLine="0"/>
              <w:rPr>
                <w:i/>
                <w:sz w:val="20"/>
                <w:szCs w:val="20"/>
              </w:rPr>
            </w:pPr>
            <w:r w:rsidRPr="004506D2">
              <w:rPr>
                <w:i/>
                <w:sz w:val="20"/>
                <w:szCs w:val="20"/>
              </w:rPr>
              <w:t xml:space="preserve">2.  История развития изучения высших психических функций. </w:t>
            </w:r>
          </w:p>
          <w:p w:rsidR="00E74457" w:rsidRPr="004506D2" w:rsidRDefault="00E74457" w:rsidP="00DE258B">
            <w:pPr>
              <w:ind w:firstLine="0"/>
              <w:rPr>
                <w:i/>
                <w:sz w:val="20"/>
                <w:szCs w:val="20"/>
              </w:rPr>
            </w:pPr>
            <w:r w:rsidRPr="004506D2">
              <w:rPr>
                <w:i/>
                <w:sz w:val="20"/>
                <w:szCs w:val="20"/>
              </w:rPr>
              <w:lastRenderedPageBreak/>
              <w:t>3.  Вклад  отечественных  учёных  в  разработку  учения  о  рефлексах  головного</w:t>
            </w:r>
          </w:p>
          <w:p w:rsidR="00E74457" w:rsidRPr="004506D2" w:rsidRDefault="00E74457" w:rsidP="00DE258B">
            <w:pPr>
              <w:ind w:firstLine="0"/>
              <w:rPr>
                <w:i/>
                <w:sz w:val="20"/>
                <w:szCs w:val="20"/>
              </w:rPr>
            </w:pPr>
            <w:r w:rsidRPr="004506D2">
              <w:rPr>
                <w:i/>
                <w:sz w:val="20"/>
                <w:szCs w:val="20"/>
              </w:rPr>
              <w:t xml:space="preserve">мозга(И.М. Сеченов, И.П. Павлов, П.К. Анохин и др.). </w:t>
            </w:r>
          </w:p>
          <w:p w:rsidR="00E74457" w:rsidRPr="004506D2" w:rsidRDefault="00E74457" w:rsidP="00DE258B">
            <w:pPr>
              <w:ind w:firstLine="0"/>
              <w:rPr>
                <w:i/>
                <w:sz w:val="20"/>
                <w:szCs w:val="20"/>
              </w:rPr>
            </w:pPr>
            <w:r w:rsidRPr="004506D2">
              <w:rPr>
                <w:i/>
                <w:sz w:val="20"/>
                <w:szCs w:val="20"/>
              </w:rPr>
              <w:t xml:space="preserve">4.  Методы исследования высшей нервной деятельности. </w:t>
            </w:r>
          </w:p>
          <w:p w:rsidR="00E74457" w:rsidRPr="004506D2" w:rsidRDefault="00E74457" w:rsidP="00DE258B">
            <w:pPr>
              <w:ind w:firstLine="0"/>
              <w:rPr>
                <w:i/>
                <w:sz w:val="20"/>
                <w:szCs w:val="20"/>
              </w:rPr>
            </w:pPr>
            <w:r w:rsidRPr="004506D2">
              <w:rPr>
                <w:i/>
                <w:sz w:val="20"/>
                <w:szCs w:val="20"/>
              </w:rPr>
              <w:t>5.  Основные  принципы  изучения  физиологии  высшей  нервной  деятельности  и</w:t>
            </w:r>
          </w:p>
          <w:p w:rsidR="00E74457" w:rsidRPr="004506D2" w:rsidRDefault="00E74457" w:rsidP="00DE258B">
            <w:pPr>
              <w:ind w:firstLine="0"/>
              <w:rPr>
                <w:i/>
                <w:sz w:val="20"/>
                <w:szCs w:val="20"/>
              </w:rPr>
            </w:pPr>
            <w:r w:rsidRPr="004506D2">
              <w:rPr>
                <w:i/>
                <w:sz w:val="20"/>
                <w:szCs w:val="20"/>
              </w:rPr>
              <w:t xml:space="preserve">сенсорных систем. </w:t>
            </w:r>
          </w:p>
          <w:p w:rsidR="00E74457" w:rsidRPr="004506D2" w:rsidRDefault="00E74457" w:rsidP="00DE258B">
            <w:pPr>
              <w:ind w:firstLine="0"/>
              <w:rPr>
                <w:i/>
                <w:sz w:val="20"/>
                <w:szCs w:val="20"/>
              </w:rPr>
            </w:pPr>
            <w:r w:rsidRPr="004506D2">
              <w:rPr>
                <w:i/>
                <w:sz w:val="20"/>
                <w:szCs w:val="20"/>
              </w:rPr>
              <w:t xml:space="preserve">6.  Эволюция представлений о рефлекторной деятельности. </w:t>
            </w:r>
          </w:p>
          <w:p w:rsidR="00E74457" w:rsidRPr="004506D2" w:rsidRDefault="00E74457" w:rsidP="00DE258B">
            <w:pPr>
              <w:ind w:firstLine="0"/>
              <w:rPr>
                <w:i/>
                <w:sz w:val="20"/>
                <w:szCs w:val="20"/>
              </w:rPr>
            </w:pPr>
            <w:r w:rsidRPr="004506D2">
              <w:rPr>
                <w:i/>
                <w:sz w:val="20"/>
                <w:szCs w:val="20"/>
              </w:rPr>
              <w:t xml:space="preserve">7.  Рефлекторный характер отражения. </w:t>
            </w:r>
          </w:p>
          <w:p w:rsidR="00E74457" w:rsidRPr="004506D2" w:rsidRDefault="00E74457" w:rsidP="00DE258B">
            <w:pPr>
              <w:ind w:firstLine="0"/>
              <w:rPr>
                <w:i/>
                <w:sz w:val="20"/>
                <w:szCs w:val="20"/>
              </w:rPr>
            </w:pPr>
            <w:r w:rsidRPr="004506D2">
              <w:rPr>
                <w:i/>
                <w:sz w:val="20"/>
                <w:szCs w:val="20"/>
              </w:rPr>
              <w:t>8.  Высшая нервная деятельность как отражательная деятельность мозга. Осно-вы теории рефлекторной деятельности</w:t>
            </w:r>
          </w:p>
          <w:p w:rsidR="00E74457" w:rsidRPr="004506D2" w:rsidRDefault="00E74457" w:rsidP="00DE258B">
            <w:pPr>
              <w:ind w:firstLine="0"/>
              <w:rPr>
                <w:i/>
                <w:sz w:val="20"/>
                <w:szCs w:val="20"/>
              </w:rPr>
            </w:pPr>
            <w:r w:rsidRPr="004506D2">
              <w:rPr>
                <w:i/>
                <w:sz w:val="20"/>
                <w:szCs w:val="20"/>
              </w:rPr>
              <w:t xml:space="preserve">9.  Условные  и  безусловные  рефлексы.  Классификация  рефлексов  и  их  харак-теристика.  Безусловные  и  условные  рефлексы  как  основа  формирования  времен-ной связи. Различия условных и безусловных рефлексов. </w:t>
            </w:r>
          </w:p>
          <w:p w:rsidR="00E74457" w:rsidRPr="004506D2" w:rsidRDefault="00E74457" w:rsidP="00DE258B">
            <w:pPr>
              <w:ind w:firstLine="0"/>
              <w:rPr>
                <w:i/>
                <w:sz w:val="20"/>
                <w:szCs w:val="20"/>
              </w:rPr>
            </w:pPr>
            <w:r w:rsidRPr="004506D2">
              <w:rPr>
                <w:i/>
                <w:sz w:val="20"/>
                <w:szCs w:val="20"/>
              </w:rPr>
              <w:t xml:space="preserve">10.  Врожденная  деятельность  организма.  Безусловные  рефлексы  как  основа простых приспособительных реакций. </w:t>
            </w:r>
          </w:p>
          <w:p w:rsidR="00E74457" w:rsidRPr="004506D2" w:rsidRDefault="00E74457" w:rsidP="00DE258B">
            <w:pPr>
              <w:ind w:firstLine="0"/>
              <w:rPr>
                <w:i/>
                <w:sz w:val="20"/>
                <w:szCs w:val="20"/>
              </w:rPr>
            </w:pPr>
            <w:r w:rsidRPr="004506D2">
              <w:rPr>
                <w:i/>
                <w:sz w:val="20"/>
                <w:szCs w:val="20"/>
              </w:rPr>
              <w:t xml:space="preserve">11.  Условный рефлекс как приспособительный механизм поведения человека. </w:t>
            </w:r>
          </w:p>
          <w:p w:rsidR="00E74457" w:rsidRPr="004506D2" w:rsidRDefault="00E74457" w:rsidP="00DE258B">
            <w:pPr>
              <w:ind w:firstLine="0"/>
              <w:rPr>
                <w:i/>
                <w:sz w:val="20"/>
                <w:szCs w:val="20"/>
              </w:rPr>
            </w:pPr>
          </w:p>
          <w:p w:rsidR="00E74457" w:rsidRPr="004506D2" w:rsidRDefault="00E74457" w:rsidP="00DE258B">
            <w:pPr>
              <w:ind w:firstLine="0"/>
              <w:rPr>
                <w:i/>
                <w:sz w:val="20"/>
                <w:szCs w:val="20"/>
              </w:rPr>
            </w:pPr>
            <w:r w:rsidRPr="004506D2">
              <w:rPr>
                <w:i/>
                <w:kern w:val="24"/>
                <w:sz w:val="20"/>
                <w:szCs w:val="20"/>
              </w:rPr>
              <w:t>И т.п.</w:t>
            </w:r>
          </w:p>
        </w:tc>
      </w:tr>
      <w:tr w:rsidR="00E74457" w:rsidRPr="004506D2" w:rsidTr="004506D2">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DE258B">
            <w:pPr>
              <w:ind w:firstLine="0"/>
              <w:rPr>
                <w:sz w:val="20"/>
                <w:szCs w:val="20"/>
                <w:highlight w:val="yellow"/>
              </w:rPr>
            </w:pPr>
            <w:r w:rsidRPr="004506D2">
              <w:rPr>
                <w:sz w:val="20"/>
                <w:szCs w:val="20"/>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4506D2">
            <w:pPr>
              <w:pStyle w:val="2"/>
              <w:widowControl/>
              <w:numPr>
                <w:ilvl w:val="0"/>
                <w:numId w:val="18"/>
              </w:numPr>
              <w:tabs>
                <w:tab w:val="left" w:pos="356"/>
                <w:tab w:val="left" w:pos="851"/>
              </w:tabs>
              <w:autoSpaceDE/>
              <w:autoSpaceDN/>
              <w:adjustRightInd/>
              <w:spacing w:after="0" w:line="240" w:lineRule="auto"/>
              <w:ind w:left="0" w:firstLine="0"/>
              <w:rPr>
                <w:b/>
                <w:i/>
                <w:sz w:val="20"/>
                <w:szCs w:val="20"/>
              </w:rPr>
            </w:pPr>
            <w:r w:rsidRPr="004506D2">
              <w:rPr>
                <w:rStyle w:val="FontStyle16"/>
                <w:b w:val="0"/>
                <w:i/>
                <w:sz w:val="20"/>
                <w:szCs w:val="20"/>
              </w:rPr>
              <w:t>способностью изучать психические свойства и состояния человека в норме и патологии</w:t>
            </w:r>
            <w:r w:rsidRPr="004506D2">
              <w:rPr>
                <w:b/>
                <w:i/>
                <w:sz w:val="20"/>
                <w:szCs w:val="20"/>
              </w:rPr>
              <w:t>;</w:t>
            </w:r>
          </w:p>
          <w:p w:rsidR="00E74457" w:rsidRPr="004506D2" w:rsidRDefault="00E74457" w:rsidP="004506D2">
            <w:pPr>
              <w:widowControl/>
              <w:numPr>
                <w:ilvl w:val="0"/>
                <w:numId w:val="18"/>
              </w:numPr>
              <w:shd w:val="clear" w:color="auto" w:fill="FFFFFF"/>
              <w:tabs>
                <w:tab w:val="left" w:pos="356"/>
                <w:tab w:val="left" w:pos="851"/>
              </w:tabs>
              <w:ind w:left="0" w:firstLine="0"/>
              <w:rPr>
                <w:i/>
                <w:sz w:val="20"/>
                <w:szCs w:val="20"/>
              </w:rPr>
            </w:pPr>
            <w:r w:rsidRPr="004506D2">
              <w:rPr>
                <w:i/>
                <w:sz w:val="20"/>
                <w:szCs w:val="20"/>
              </w:rPr>
              <w:t>профессиональным языком предметной области знания;</w:t>
            </w:r>
          </w:p>
          <w:p w:rsidR="00E74457" w:rsidRPr="004506D2" w:rsidRDefault="00E74457" w:rsidP="004506D2">
            <w:pPr>
              <w:pStyle w:val="2"/>
              <w:widowControl/>
              <w:numPr>
                <w:ilvl w:val="0"/>
                <w:numId w:val="18"/>
              </w:numPr>
              <w:tabs>
                <w:tab w:val="left" w:pos="356"/>
                <w:tab w:val="left" w:pos="851"/>
              </w:tabs>
              <w:autoSpaceDE/>
              <w:autoSpaceDN/>
              <w:adjustRightInd/>
              <w:spacing w:after="0" w:line="240" w:lineRule="auto"/>
              <w:ind w:left="0" w:firstLine="0"/>
              <w:rPr>
                <w:i/>
                <w:sz w:val="20"/>
                <w:szCs w:val="20"/>
              </w:rPr>
            </w:pPr>
            <w:r w:rsidRPr="004506D2">
              <w:rPr>
                <w:i/>
                <w:sz w:val="20"/>
                <w:szCs w:val="20"/>
              </w:rPr>
              <w:t>способностью самостоятельно объяснять эксперименты и полученные результаты;</w:t>
            </w:r>
          </w:p>
          <w:p w:rsidR="00E74457" w:rsidRPr="004506D2" w:rsidRDefault="00E74457" w:rsidP="00DE258B">
            <w:pPr>
              <w:pStyle w:val="a7"/>
              <w:tabs>
                <w:tab w:val="left" w:pos="356"/>
                <w:tab w:val="left" w:pos="851"/>
              </w:tabs>
              <w:ind w:firstLine="0"/>
              <w:rPr>
                <w:i/>
              </w:rPr>
            </w:pP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4506D2" w:rsidRDefault="00E74457" w:rsidP="00DE258B">
            <w:pPr>
              <w:ind w:firstLine="0"/>
              <w:jc w:val="center"/>
              <w:rPr>
                <w:b/>
                <w:i/>
                <w:kern w:val="24"/>
                <w:sz w:val="20"/>
                <w:szCs w:val="20"/>
              </w:rPr>
            </w:pPr>
            <w:r w:rsidRPr="004506D2">
              <w:rPr>
                <w:b/>
                <w:i/>
                <w:kern w:val="24"/>
                <w:sz w:val="20"/>
                <w:szCs w:val="20"/>
              </w:rPr>
              <w:t>Задания на решение задач из профессиональной области, комплексные задания:</w:t>
            </w:r>
          </w:p>
          <w:p w:rsidR="00E74457" w:rsidRPr="004506D2" w:rsidRDefault="00E74457" w:rsidP="00DE258B">
            <w:pPr>
              <w:ind w:firstLine="0"/>
              <w:rPr>
                <w:color w:val="000000"/>
                <w:sz w:val="20"/>
                <w:szCs w:val="20"/>
              </w:rPr>
            </w:pPr>
            <w:r w:rsidRPr="004506D2">
              <w:rPr>
                <w:b/>
                <w:bCs/>
                <w:color w:val="000000"/>
                <w:sz w:val="20"/>
                <w:szCs w:val="20"/>
              </w:rPr>
              <w:t>1.</w:t>
            </w:r>
            <w:r w:rsidRPr="004506D2">
              <w:rPr>
                <w:color w:val="000000"/>
                <w:sz w:val="20"/>
                <w:szCs w:val="20"/>
              </w:rPr>
              <w:t xml:space="preserve"> Почему под водой значительно труднее, чем в воздушной среде, определить, откуда исходит звук?</w:t>
            </w:r>
          </w:p>
          <w:p w:rsidR="00E74457" w:rsidRPr="004506D2" w:rsidRDefault="00E74457" w:rsidP="00DE258B">
            <w:pPr>
              <w:ind w:firstLine="0"/>
              <w:rPr>
                <w:color w:val="000000"/>
                <w:sz w:val="20"/>
                <w:szCs w:val="20"/>
              </w:rPr>
            </w:pPr>
            <w:r w:rsidRPr="004506D2">
              <w:rPr>
                <w:color w:val="000000"/>
                <w:sz w:val="20"/>
                <w:szCs w:val="20"/>
              </w:rPr>
              <w:t>2. «Открылась бездна, звезд полна. Звездам числа нет, бездне – дна», - писал поэт. Пользовался ли он боковым зрением, когда увидел «бесчисленное» количество звезд?</w:t>
            </w:r>
          </w:p>
          <w:p w:rsidR="00E74457" w:rsidRPr="004506D2" w:rsidRDefault="00E74457" w:rsidP="00DE258B">
            <w:pPr>
              <w:ind w:firstLine="0"/>
              <w:rPr>
                <w:color w:val="000000"/>
                <w:sz w:val="20"/>
                <w:szCs w:val="20"/>
              </w:rPr>
            </w:pPr>
            <w:r w:rsidRPr="004506D2">
              <w:rPr>
                <w:b/>
                <w:bCs/>
                <w:color w:val="000000"/>
                <w:sz w:val="20"/>
                <w:szCs w:val="20"/>
              </w:rPr>
              <w:t>3. </w:t>
            </w:r>
            <w:r w:rsidRPr="004506D2">
              <w:rPr>
                <w:color w:val="000000"/>
                <w:sz w:val="20"/>
                <w:szCs w:val="20"/>
              </w:rPr>
              <w:t>Если бы размеры колбочек были в несколько раз больше, чем на самом деле, как изменилась бы при этом острота зрения?</w:t>
            </w:r>
          </w:p>
          <w:p w:rsidR="00E74457" w:rsidRPr="004506D2" w:rsidRDefault="00E74457" w:rsidP="00DE258B">
            <w:pPr>
              <w:ind w:firstLine="0"/>
              <w:rPr>
                <w:color w:val="000000"/>
                <w:sz w:val="20"/>
                <w:szCs w:val="20"/>
              </w:rPr>
            </w:pPr>
            <w:r w:rsidRPr="004506D2">
              <w:rPr>
                <w:b/>
                <w:bCs/>
                <w:color w:val="000000"/>
                <w:sz w:val="20"/>
                <w:szCs w:val="20"/>
              </w:rPr>
              <w:t>4. </w:t>
            </w:r>
            <w:r w:rsidRPr="004506D2">
              <w:rPr>
                <w:color w:val="000000"/>
                <w:sz w:val="20"/>
                <w:szCs w:val="20"/>
              </w:rPr>
              <w:t>При надавливании в течение 10 – 30 сек. указательным и большим пальцами одной руки на глазные яблоки (глазо-сердечный рефлекс) при открытых глазах испытуемый отметил удвоение предметов. О чем это свидетельствует?</w:t>
            </w:r>
          </w:p>
          <w:p w:rsidR="00E74457" w:rsidRPr="004506D2" w:rsidRDefault="00E74457" w:rsidP="00DE258B">
            <w:pPr>
              <w:ind w:firstLine="0"/>
              <w:rPr>
                <w:color w:val="000000"/>
                <w:sz w:val="20"/>
                <w:szCs w:val="20"/>
              </w:rPr>
            </w:pPr>
            <w:r w:rsidRPr="004506D2">
              <w:rPr>
                <w:b/>
                <w:bCs/>
                <w:color w:val="000000"/>
                <w:sz w:val="20"/>
                <w:szCs w:val="20"/>
              </w:rPr>
              <w:t>5. </w:t>
            </w:r>
            <w:r w:rsidRPr="004506D2">
              <w:rPr>
                <w:color w:val="000000"/>
                <w:sz w:val="20"/>
                <w:szCs w:val="20"/>
              </w:rPr>
              <w:t>Почему мы не ощущаем кольцо, которое носим на пальце постоянно, но отчетливо чувствуем, что на этот палец села муха?</w:t>
            </w:r>
          </w:p>
          <w:p w:rsidR="00E74457" w:rsidRPr="004506D2" w:rsidRDefault="00E74457" w:rsidP="00DE258B">
            <w:pPr>
              <w:ind w:firstLine="0"/>
              <w:rPr>
                <w:color w:val="000000"/>
                <w:sz w:val="20"/>
                <w:szCs w:val="20"/>
              </w:rPr>
            </w:pPr>
            <w:r w:rsidRPr="004506D2">
              <w:rPr>
                <w:b/>
                <w:bCs/>
                <w:color w:val="000000"/>
                <w:sz w:val="20"/>
                <w:szCs w:val="20"/>
              </w:rPr>
              <w:t>6. </w:t>
            </w:r>
            <w:r w:rsidRPr="004506D2">
              <w:rPr>
                <w:color w:val="000000"/>
                <w:sz w:val="20"/>
                <w:szCs w:val="20"/>
              </w:rPr>
              <w:t>При передаче информации в сенсорных системах используется принцип частотной модуляции. Можно ли утверждать, что одна и та же группа рецепторов передавала в двух разных экспериментов одинаковую информацию, если в каждом случае были зарегистрированы пачки импульсов, общее количество которых за единицу времени в каждой пачке было одинаковым?</w:t>
            </w:r>
          </w:p>
          <w:p w:rsidR="00E74457" w:rsidRPr="004506D2" w:rsidRDefault="00E74457" w:rsidP="00DE258B">
            <w:pPr>
              <w:ind w:firstLine="0"/>
              <w:rPr>
                <w:color w:val="000000"/>
                <w:sz w:val="20"/>
                <w:szCs w:val="20"/>
              </w:rPr>
            </w:pPr>
            <w:r w:rsidRPr="004506D2">
              <w:rPr>
                <w:b/>
                <w:bCs/>
                <w:color w:val="000000"/>
                <w:sz w:val="20"/>
                <w:szCs w:val="20"/>
              </w:rPr>
              <w:t>7. </w:t>
            </w:r>
            <w:r w:rsidRPr="004506D2">
              <w:rPr>
                <w:color w:val="000000"/>
                <w:sz w:val="20"/>
                <w:szCs w:val="20"/>
              </w:rPr>
              <w:t xml:space="preserve">Если во время сильного волнения проверить вкусовые ощущения человека, то </w:t>
            </w:r>
            <w:r w:rsidRPr="004506D2">
              <w:rPr>
                <w:color w:val="000000"/>
                <w:sz w:val="20"/>
                <w:szCs w:val="20"/>
              </w:rPr>
              <w:lastRenderedPageBreak/>
              <w:t>будут ли они усилены или ослаблены по сравнению с обычным состоянием?</w:t>
            </w:r>
          </w:p>
          <w:p w:rsidR="00E74457" w:rsidRPr="004506D2" w:rsidRDefault="00E74457" w:rsidP="00DE258B">
            <w:pPr>
              <w:ind w:firstLine="0"/>
              <w:rPr>
                <w:color w:val="000000"/>
                <w:sz w:val="20"/>
                <w:szCs w:val="20"/>
              </w:rPr>
            </w:pPr>
            <w:r w:rsidRPr="004506D2">
              <w:rPr>
                <w:b/>
                <w:bCs/>
                <w:color w:val="000000"/>
                <w:sz w:val="20"/>
                <w:szCs w:val="20"/>
              </w:rPr>
              <w:t>8. </w:t>
            </w:r>
            <w:r w:rsidRPr="004506D2">
              <w:rPr>
                <w:color w:val="000000"/>
                <w:sz w:val="20"/>
                <w:szCs w:val="20"/>
              </w:rPr>
              <w:t>Ночью предметы видны лучше, если не смотреть прямо на них. Как это объяснить?</w:t>
            </w:r>
          </w:p>
          <w:p w:rsidR="00E74457" w:rsidRPr="004506D2" w:rsidRDefault="00E74457" w:rsidP="00DE258B">
            <w:pPr>
              <w:ind w:firstLine="0"/>
              <w:rPr>
                <w:color w:val="000000"/>
                <w:sz w:val="20"/>
                <w:szCs w:val="20"/>
              </w:rPr>
            </w:pPr>
            <w:r w:rsidRPr="004506D2">
              <w:rPr>
                <w:b/>
                <w:bCs/>
                <w:color w:val="000000"/>
                <w:sz w:val="20"/>
                <w:szCs w:val="20"/>
              </w:rPr>
              <w:t>9. </w:t>
            </w:r>
            <w:r w:rsidRPr="004506D2">
              <w:rPr>
                <w:color w:val="000000"/>
                <w:sz w:val="20"/>
                <w:szCs w:val="20"/>
              </w:rPr>
              <w:t>Глаз лягушки видит не много, но прекрасно приспособлен к ловле насекомых. Все насекомые подвижны. В сетчатке глаза лягушки есть специальные детекторы, четко выделяющие движущийся предмет. Но неподвижные объекты лягушка просто не видит. Летом лабораторным лягушкам требуется много корма. Ловить и запускать в лягушатник живых мух хорошо в мультфильмах, но не в научных лабораториях. Можно приучить лягушек питаться маленькими кусочками мяса. Но даже гору такой закуски лягушки не увидят, так как она неподвижна. Как же ученые вышли из затруднительного положения?</w:t>
            </w:r>
          </w:p>
          <w:p w:rsidR="00E74457" w:rsidRPr="004506D2" w:rsidRDefault="00E74457" w:rsidP="00DE258B">
            <w:pPr>
              <w:ind w:firstLine="0"/>
              <w:rPr>
                <w:color w:val="000000"/>
                <w:sz w:val="20"/>
                <w:szCs w:val="20"/>
              </w:rPr>
            </w:pPr>
            <w:r w:rsidRPr="004506D2">
              <w:rPr>
                <w:b/>
                <w:bCs/>
                <w:color w:val="000000"/>
                <w:sz w:val="20"/>
                <w:szCs w:val="20"/>
              </w:rPr>
              <w:t>10.</w:t>
            </w:r>
            <w:r w:rsidRPr="004506D2">
              <w:rPr>
                <w:color w:val="000000"/>
                <w:sz w:val="20"/>
                <w:szCs w:val="20"/>
              </w:rPr>
              <w:t>Человек перестает видеть неподвижную точку, если она хотя бы несколько секунд действует на одни и те же элементы сетчатки. Но этого не происходит и, как известно, можно весьма долго созерцать неподвижный предмет. Как же это получается?</w:t>
            </w:r>
          </w:p>
          <w:p w:rsidR="00E74457" w:rsidRPr="004506D2" w:rsidRDefault="00E74457" w:rsidP="00DE258B">
            <w:pPr>
              <w:ind w:firstLine="0"/>
              <w:rPr>
                <w:i/>
                <w:sz w:val="20"/>
                <w:szCs w:val="20"/>
              </w:rPr>
            </w:pPr>
            <w:r w:rsidRPr="004506D2">
              <w:rPr>
                <w:i/>
                <w:sz w:val="20"/>
                <w:szCs w:val="20"/>
              </w:rPr>
              <w:t>И т.п.</w:t>
            </w:r>
          </w:p>
          <w:p w:rsidR="00E74457" w:rsidRPr="004506D2" w:rsidRDefault="00E74457" w:rsidP="00DE258B">
            <w:pPr>
              <w:ind w:firstLine="0"/>
              <w:rPr>
                <w:i/>
                <w:sz w:val="20"/>
                <w:szCs w:val="20"/>
              </w:rPr>
            </w:pPr>
          </w:p>
        </w:tc>
      </w:tr>
      <w:tr w:rsidR="00E74457" w:rsidRPr="004506D2" w:rsidTr="00DE258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4457" w:rsidRPr="004506D2" w:rsidRDefault="00E74457" w:rsidP="00DE258B">
            <w:pPr>
              <w:ind w:firstLine="0"/>
              <w:rPr>
                <w:b/>
                <w:sz w:val="20"/>
                <w:szCs w:val="20"/>
              </w:rPr>
            </w:pPr>
            <w:r w:rsidRPr="004506D2">
              <w:rPr>
                <w:rStyle w:val="FontStyle16"/>
                <w:b w:val="0"/>
                <w:sz w:val="20"/>
                <w:szCs w:val="20"/>
              </w:rPr>
              <w:lastRenderedPageBreak/>
              <w:t>-  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
        </w:tc>
      </w:tr>
      <w:tr w:rsidR="00E74457" w:rsidRPr="004506D2" w:rsidTr="004506D2">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DE258B">
            <w:pPr>
              <w:ind w:firstLine="0"/>
              <w:rPr>
                <w:sz w:val="20"/>
                <w:szCs w:val="20"/>
              </w:rPr>
            </w:pPr>
            <w:r w:rsidRPr="004506D2">
              <w:rPr>
                <w:sz w:val="20"/>
                <w:szCs w:val="20"/>
              </w:rPr>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4506D2">
            <w:pPr>
              <w:widowControl/>
              <w:numPr>
                <w:ilvl w:val="0"/>
                <w:numId w:val="18"/>
              </w:numPr>
              <w:shd w:val="clear" w:color="auto" w:fill="FFFFFF"/>
              <w:tabs>
                <w:tab w:val="left" w:pos="356"/>
                <w:tab w:val="left" w:pos="851"/>
              </w:tabs>
              <w:ind w:left="0" w:firstLine="0"/>
              <w:rPr>
                <w:i/>
                <w:sz w:val="20"/>
                <w:szCs w:val="20"/>
              </w:rPr>
            </w:pPr>
            <w:r w:rsidRPr="004506D2">
              <w:rPr>
                <w:bCs/>
                <w:i/>
                <w:iCs/>
                <w:sz w:val="20"/>
                <w:szCs w:val="20"/>
              </w:rPr>
              <w:t xml:space="preserve">историю и </w:t>
            </w:r>
            <w:r w:rsidRPr="004506D2">
              <w:rPr>
                <w:i/>
                <w:sz w:val="20"/>
                <w:szCs w:val="20"/>
              </w:rPr>
              <w:t>теорию становления психосоматики;</w:t>
            </w:r>
          </w:p>
          <w:p w:rsidR="00E74457" w:rsidRPr="004506D2" w:rsidRDefault="00E74457" w:rsidP="004506D2">
            <w:pPr>
              <w:widowControl/>
              <w:numPr>
                <w:ilvl w:val="0"/>
                <w:numId w:val="18"/>
              </w:numPr>
              <w:shd w:val="clear" w:color="auto" w:fill="FFFFFF"/>
              <w:tabs>
                <w:tab w:val="left" w:pos="356"/>
                <w:tab w:val="left" w:pos="851"/>
              </w:tabs>
              <w:ind w:left="0" w:firstLine="0"/>
              <w:rPr>
                <w:b/>
                <w:i/>
                <w:sz w:val="20"/>
                <w:szCs w:val="20"/>
              </w:rPr>
            </w:pPr>
            <w:r w:rsidRPr="004506D2">
              <w:rPr>
                <w:rStyle w:val="FontStyle16"/>
                <w:b w:val="0"/>
                <w:i/>
                <w:sz w:val="20"/>
                <w:szCs w:val="20"/>
              </w:rPr>
              <w:t>уровень развития и функционирования познавательной и мотивационно-волевой сферы</w:t>
            </w:r>
            <w:r w:rsidRPr="004506D2">
              <w:rPr>
                <w:b/>
                <w:i/>
                <w:sz w:val="20"/>
                <w:szCs w:val="20"/>
              </w:rPr>
              <w:t xml:space="preserve">; </w:t>
            </w:r>
          </w:p>
          <w:p w:rsidR="00E74457" w:rsidRPr="004506D2" w:rsidRDefault="00E74457" w:rsidP="004506D2">
            <w:pPr>
              <w:widowControl/>
              <w:numPr>
                <w:ilvl w:val="0"/>
                <w:numId w:val="18"/>
              </w:numPr>
              <w:shd w:val="clear" w:color="auto" w:fill="FFFFFF"/>
              <w:tabs>
                <w:tab w:val="left" w:pos="356"/>
                <w:tab w:val="left" w:pos="851"/>
              </w:tabs>
              <w:ind w:left="0" w:firstLine="0"/>
              <w:rPr>
                <w:b/>
                <w:i/>
                <w:sz w:val="20"/>
                <w:szCs w:val="20"/>
              </w:rPr>
            </w:pPr>
            <w:r w:rsidRPr="004506D2">
              <w:rPr>
                <w:rStyle w:val="FontStyle16"/>
                <w:b w:val="0"/>
                <w:i/>
                <w:sz w:val="20"/>
                <w:szCs w:val="20"/>
              </w:rPr>
              <w:t>особенности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E74457" w:rsidRPr="004506D2" w:rsidRDefault="00E74457" w:rsidP="00DE258B">
            <w:pPr>
              <w:ind w:firstLine="0"/>
              <w:rPr>
                <w:i/>
                <w:sz w:val="20"/>
                <w:szCs w:val="20"/>
                <w:highlight w:val="yellow"/>
              </w:rPr>
            </w:pPr>
            <w:r w:rsidRPr="004506D2">
              <w:rPr>
                <w:i/>
                <w:sz w:val="20"/>
                <w:szCs w:val="20"/>
              </w:rPr>
              <w:t>-   основные</w:t>
            </w:r>
            <w:r w:rsidRPr="004506D2">
              <w:rPr>
                <w:bCs/>
                <w:i/>
                <w:sz w:val="20"/>
                <w:szCs w:val="20"/>
              </w:rPr>
              <w:t xml:space="preserve"> современные психосоматические теории и концепции.</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4506D2" w:rsidRDefault="00E74457" w:rsidP="00DE258B">
            <w:pPr>
              <w:ind w:left="119" w:firstLine="0"/>
              <w:rPr>
                <w:b/>
                <w:i/>
                <w:kern w:val="24"/>
                <w:sz w:val="20"/>
                <w:szCs w:val="20"/>
              </w:rPr>
            </w:pPr>
            <w:r w:rsidRPr="004506D2">
              <w:rPr>
                <w:b/>
                <w:i/>
                <w:kern w:val="24"/>
                <w:sz w:val="20"/>
                <w:szCs w:val="20"/>
              </w:rPr>
              <w:t>Перечень теоретических вопросов к экзамену:</w:t>
            </w:r>
          </w:p>
          <w:p w:rsidR="00E74457" w:rsidRPr="004506D2" w:rsidRDefault="00E74457" w:rsidP="00DE258B">
            <w:pPr>
              <w:ind w:firstLine="0"/>
              <w:rPr>
                <w:sz w:val="20"/>
                <w:szCs w:val="20"/>
              </w:rPr>
            </w:pPr>
            <w:r w:rsidRPr="004506D2">
              <w:rPr>
                <w:sz w:val="20"/>
                <w:szCs w:val="20"/>
              </w:rPr>
              <w:t xml:space="preserve">12. Условные  рефлексы,  образующиеся  на  стимулы,  которые  обычно  не  име-ют  прямого  отношения  к  подкрепляющему  их  безусловному  стимулу  назы-ваются: </w:t>
            </w:r>
          </w:p>
          <w:p w:rsidR="00E74457" w:rsidRPr="004506D2" w:rsidRDefault="00E74457" w:rsidP="00DE258B">
            <w:pPr>
              <w:ind w:firstLine="0"/>
              <w:rPr>
                <w:sz w:val="20"/>
                <w:szCs w:val="20"/>
              </w:rPr>
            </w:pPr>
            <w:r w:rsidRPr="004506D2">
              <w:rPr>
                <w:sz w:val="20"/>
                <w:szCs w:val="20"/>
              </w:rPr>
              <w:t xml:space="preserve">1)  натуральными; </w:t>
            </w:r>
          </w:p>
          <w:p w:rsidR="00E74457" w:rsidRPr="004506D2" w:rsidRDefault="00E74457" w:rsidP="00DE258B">
            <w:pPr>
              <w:ind w:firstLine="0"/>
              <w:rPr>
                <w:sz w:val="20"/>
                <w:szCs w:val="20"/>
              </w:rPr>
            </w:pPr>
            <w:r w:rsidRPr="004506D2">
              <w:rPr>
                <w:sz w:val="20"/>
                <w:szCs w:val="20"/>
              </w:rPr>
              <w:t xml:space="preserve">2)  сложными; </w:t>
            </w:r>
          </w:p>
          <w:p w:rsidR="00E74457" w:rsidRPr="004506D2" w:rsidRDefault="00E74457" w:rsidP="00DE258B">
            <w:pPr>
              <w:ind w:firstLine="0"/>
              <w:rPr>
                <w:sz w:val="20"/>
                <w:szCs w:val="20"/>
              </w:rPr>
            </w:pPr>
            <w:r w:rsidRPr="004506D2">
              <w:rPr>
                <w:sz w:val="20"/>
                <w:szCs w:val="20"/>
              </w:rPr>
              <w:t xml:space="preserve">3)  искусственными; </w:t>
            </w:r>
          </w:p>
          <w:p w:rsidR="00E74457" w:rsidRPr="004506D2" w:rsidRDefault="00E74457" w:rsidP="00DE258B">
            <w:pPr>
              <w:ind w:firstLine="0"/>
              <w:rPr>
                <w:sz w:val="20"/>
                <w:szCs w:val="20"/>
              </w:rPr>
            </w:pPr>
            <w:r w:rsidRPr="004506D2">
              <w:rPr>
                <w:sz w:val="20"/>
                <w:szCs w:val="20"/>
              </w:rPr>
              <w:t xml:space="preserve">4)  простыми; </w:t>
            </w:r>
          </w:p>
          <w:p w:rsidR="00E74457" w:rsidRPr="004506D2" w:rsidRDefault="00E74457" w:rsidP="00DE258B">
            <w:pPr>
              <w:ind w:firstLine="0"/>
              <w:rPr>
                <w:sz w:val="20"/>
                <w:szCs w:val="20"/>
              </w:rPr>
            </w:pPr>
            <w:r w:rsidRPr="004506D2">
              <w:rPr>
                <w:sz w:val="20"/>
                <w:szCs w:val="20"/>
              </w:rPr>
              <w:t>5)  конструктивными.</w:t>
            </w:r>
          </w:p>
          <w:p w:rsidR="00E74457" w:rsidRPr="004506D2" w:rsidRDefault="00E74457" w:rsidP="00DE258B">
            <w:pPr>
              <w:ind w:firstLine="0"/>
              <w:rPr>
                <w:sz w:val="20"/>
                <w:szCs w:val="20"/>
              </w:rPr>
            </w:pPr>
            <w:r w:rsidRPr="004506D2">
              <w:rPr>
                <w:sz w:val="20"/>
                <w:szCs w:val="20"/>
              </w:rPr>
              <w:t xml:space="preserve">13. Условнорефлекторная деятельность связана с: </w:t>
            </w:r>
          </w:p>
          <w:p w:rsidR="00E74457" w:rsidRPr="004506D2" w:rsidRDefault="00E74457" w:rsidP="00DE258B">
            <w:pPr>
              <w:ind w:firstLine="0"/>
              <w:rPr>
                <w:sz w:val="20"/>
                <w:szCs w:val="20"/>
              </w:rPr>
            </w:pPr>
            <w:r w:rsidRPr="004506D2">
              <w:rPr>
                <w:sz w:val="20"/>
                <w:szCs w:val="20"/>
              </w:rPr>
              <w:t xml:space="preserve">1)  подкорковыми структурами; </w:t>
            </w:r>
          </w:p>
          <w:p w:rsidR="00E74457" w:rsidRPr="004506D2" w:rsidRDefault="00E74457" w:rsidP="00DE258B">
            <w:pPr>
              <w:ind w:firstLine="0"/>
              <w:rPr>
                <w:sz w:val="20"/>
                <w:szCs w:val="20"/>
              </w:rPr>
            </w:pPr>
            <w:r w:rsidRPr="004506D2">
              <w:rPr>
                <w:sz w:val="20"/>
                <w:szCs w:val="20"/>
              </w:rPr>
              <w:t xml:space="preserve">2)  низшими отделами мозга; </w:t>
            </w:r>
          </w:p>
          <w:p w:rsidR="00E74457" w:rsidRPr="004506D2" w:rsidRDefault="00E74457" w:rsidP="00DE258B">
            <w:pPr>
              <w:ind w:firstLine="0"/>
              <w:rPr>
                <w:sz w:val="20"/>
                <w:szCs w:val="20"/>
              </w:rPr>
            </w:pPr>
            <w:r w:rsidRPr="004506D2">
              <w:rPr>
                <w:sz w:val="20"/>
                <w:szCs w:val="20"/>
              </w:rPr>
              <w:t xml:space="preserve">3)  высшими отделами мозга; </w:t>
            </w:r>
          </w:p>
          <w:p w:rsidR="00E74457" w:rsidRPr="004506D2" w:rsidRDefault="00E74457" w:rsidP="00DE258B">
            <w:pPr>
              <w:ind w:firstLine="0"/>
              <w:rPr>
                <w:sz w:val="20"/>
                <w:szCs w:val="20"/>
              </w:rPr>
            </w:pPr>
            <w:r w:rsidRPr="004506D2">
              <w:rPr>
                <w:sz w:val="20"/>
                <w:szCs w:val="20"/>
              </w:rPr>
              <w:t xml:space="preserve">4)  спинным мозгом; </w:t>
            </w:r>
          </w:p>
          <w:p w:rsidR="00E74457" w:rsidRPr="004506D2" w:rsidRDefault="00E74457" w:rsidP="00DE258B">
            <w:pPr>
              <w:ind w:firstLine="0"/>
              <w:rPr>
                <w:sz w:val="20"/>
                <w:szCs w:val="20"/>
              </w:rPr>
            </w:pPr>
            <w:r w:rsidRPr="004506D2">
              <w:rPr>
                <w:sz w:val="20"/>
                <w:szCs w:val="20"/>
              </w:rPr>
              <w:t xml:space="preserve">5)  автономной нервной системой. </w:t>
            </w:r>
          </w:p>
          <w:p w:rsidR="00E74457" w:rsidRPr="004506D2" w:rsidRDefault="00E74457" w:rsidP="00DE258B">
            <w:pPr>
              <w:ind w:firstLine="0"/>
              <w:rPr>
                <w:sz w:val="20"/>
                <w:szCs w:val="20"/>
              </w:rPr>
            </w:pPr>
            <w:r w:rsidRPr="004506D2">
              <w:rPr>
                <w:sz w:val="20"/>
                <w:szCs w:val="20"/>
              </w:rPr>
              <w:t>14.   Воздействие,  обуславливающее  динамику  психических  состояний  инди-</w:t>
            </w:r>
            <w:r w:rsidRPr="004506D2">
              <w:rPr>
                <w:sz w:val="20"/>
                <w:szCs w:val="20"/>
              </w:rPr>
              <w:lastRenderedPageBreak/>
              <w:t xml:space="preserve">вида(обозначаемую  как  реакция)  и  относящееся  к  ней  как  причина  к  след-ствию, - это: </w:t>
            </w:r>
          </w:p>
          <w:p w:rsidR="00E74457" w:rsidRPr="004506D2" w:rsidRDefault="00E74457" w:rsidP="00DE258B">
            <w:pPr>
              <w:ind w:firstLine="0"/>
              <w:rPr>
                <w:sz w:val="20"/>
                <w:szCs w:val="20"/>
              </w:rPr>
            </w:pPr>
            <w:r w:rsidRPr="004506D2">
              <w:rPr>
                <w:sz w:val="20"/>
                <w:szCs w:val="20"/>
              </w:rPr>
              <w:t xml:space="preserve">1)  стимул; </w:t>
            </w:r>
          </w:p>
          <w:p w:rsidR="00E74457" w:rsidRPr="004506D2" w:rsidRDefault="00E74457" w:rsidP="00DE258B">
            <w:pPr>
              <w:ind w:firstLine="0"/>
              <w:rPr>
                <w:sz w:val="20"/>
                <w:szCs w:val="20"/>
              </w:rPr>
            </w:pPr>
            <w:r w:rsidRPr="004506D2">
              <w:rPr>
                <w:sz w:val="20"/>
                <w:szCs w:val="20"/>
              </w:rPr>
              <w:t xml:space="preserve">2)  реакция; </w:t>
            </w:r>
          </w:p>
          <w:p w:rsidR="00E74457" w:rsidRPr="004506D2" w:rsidRDefault="00E74457" w:rsidP="00DE258B">
            <w:pPr>
              <w:ind w:firstLine="0"/>
              <w:rPr>
                <w:sz w:val="20"/>
                <w:szCs w:val="20"/>
              </w:rPr>
            </w:pPr>
            <w:r w:rsidRPr="004506D2">
              <w:rPr>
                <w:sz w:val="20"/>
                <w:szCs w:val="20"/>
              </w:rPr>
              <w:t xml:space="preserve">3)  проекция; </w:t>
            </w:r>
          </w:p>
          <w:p w:rsidR="00E74457" w:rsidRPr="004506D2" w:rsidRDefault="00E74457" w:rsidP="00DE258B">
            <w:pPr>
              <w:ind w:firstLine="0"/>
              <w:rPr>
                <w:sz w:val="20"/>
                <w:szCs w:val="20"/>
              </w:rPr>
            </w:pPr>
            <w:r w:rsidRPr="004506D2">
              <w:rPr>
                <w:sz w:val="20"/>
                <w:szCs w:val="20"/>
              </w:rPr>
              <w:t xml:space="preserve">4)  идентификация; </w:t>
            </w:r>
          </w:p>
          <w:p w:rsidR="00E74457" w:rsidRPr="004506D2" w:rsidRDefault="00E74457" w:rsidP="00DE258B">
            <w:pPr>
              <w:ind w:firstLine="0"/>
              <w:rPr>
                <w:sz w:val="20"/>
                <w:szCs w:val="20"/>
              </w:rPr>
            </w:pPr>
            <w:r w:rsidRPr="004506D2">
              <w:rPr>
                <w:sz w:val="20"/>
                <w:szCs w:val="20"/>
              </w:rPr>
              <w:t xml:space="preserve">5)  дифракция. </w:t>
            </w:r>
          </w:p>
          <w:p w:rsidR="00E74457" w:rsidRPr="004506D2" w:rsidRDefault="00E74457" w:rsidP="00DE258B">
            <w:pPr>
              <w:ind w:firstLine="0"/>
              <w:rPr>
                <w:sz w:val="20"/>
                <w:szCs w:val="20"/>
              </w:rPr>
            </w:pPr>
            <w:r w:rsidRPr="004506D2">
              <w:rPr>
                <w:sz w:val="20"/>
                <w:szCs w:val="20"/>
              </w:rPr>
              <w:t xml:space="preserve">15.   Рефлекс  образуется  на  время  в  случае,  если  условный  раздражитель  действует: </w:t>
            </w:r>
          </w:p>
          <w:p w:rsidR="00E74457" w:rsidRPr="004506D2" w:rsidRDefault="00E74457" w:rsidP="00DE258B">
            <w:pPr>
              <w:ind w:firstLine="0"/>
              <w:rPr>
                <w:sz w:val="20"/>
                <w:szCs w:val="20"/>
              </w:rPr>
            </w:pPr>
            <w:r w:rsidRPr="004506D2">
              <w:rPr>
                <w:sz w:val="20"/>
                <w:szCs w:val="20"/>
              </w:rPr>
              <w:t xml:space="preserve">1)  однократно; </w:t>
            </w:r>
          </w:p>
          <w:p w:rsidR="00E74457" w:rsidRPr="004506D2" w:rsidRDefault="00E74457" w:rsidP="00DE258B">
            <w:pPr>
              <w:ind w:firstLine="0"/>
              <w:rPr>
                <w:sz w:val="20"/>
                <w:szCs w:val="20"/>
              </w:rPr>
            </w:pPr>
            <w:r w:rsidRPr="004506D2">
              <w:rPr>
                <w:sz w:val="20"/>
                <w:szCs w:val="20"/>
              </w:rPr>
              <w:t xml:space="preserve">2)  через равные промежутки времени; </w:t>
            </w:r>
          </w:p>
          <w:p w:rsidR="00E74457" w:rsidRPr="004506D2" w:rsidRDefault="00E74457" w:rsidP="00DE258B">
            <w:pPr>
              <w:ind w:firstLine="0"/>
              <w:rPr>
                <w:sz w:val="20"/>
                <w:szCs w:val="20"/>
              </w:rPr>
            </w:pPr>
            <w:r w:rsidRPr="004506D2">
              <w:rPr>
                <w:sz w:val="20"/>
                <w:szCs w:val="20"/>
              </w:rPr>
              <w:t xml:space="preserve">3)  значительно позже; </w:t>
            </w:r>
          </w:p>
          <w:p w:rsidR="00E74457" w:rsidRPr="004506D2" w:rsidRDefault="00E74457" w:rsidP="00DE258B">
            <w:pPr>
              <w:ind w:firstLine="0"/>
              <w:rPr>
                <w:sz w:val="20"/>
                <w:szCs w:val="20"/>
              </w:rPr>
            </w:pPr>
            <w:r w:rsidRPr="004506D2">
              <w:rPr>
                <w:sz w:val="20"/>
                <w:szCs w:val="20"/>
              </w:rPr>
              <w:t xml:space="preserve">4)  через асинхронные промежутки времени; </w:t>
            </w:r>
          </w:p>
          <w:p w:rsidR="00E74457" w:rsidRPr="004506D2" w:rsidRDefault="00E74457" w:rsidP="00DE258B">
            <w:pPr>
              <w:ind w:firstLine="0"/>
              <w:rPr>
                <w:sz w:val="20"/>
                <w:szCs w:val="20"/>
              </w:rPr>
            </w:pPr>
            <w:r w:rsidRPr="004506D2">
              <w:rPr>
                <w:sz w:val="20"/>
                <w:szCs w:val="20"/>
              </w:rPr>
              <w:t xml:space="preserve">5)  значительно раньше. </w:t>
            </w:r>
          </w:p>
          <w:p w:rsidR="00E74457" w:rsidRPr="004506D2" w:rsidRDefault="00E74457" w:rsidP="00DE258B">
            <w:pPr>
              <w:ind w:firstLine="0"/>
              <w:rPr>
                <w:sz w:val="20"/>
                <w:szCs w:val="20"/>
              </w:rPr>
            </w:pPr>
            <w:r w:rsidRPr="004506D2">
              <w:rPr>
                <w:sz w:val="20"/>
                <w:szCs w:val="20"/>
              </w:rPr>
              <w:t xml:space="preserve">16.   Наиболее  ранний  период  выработки  временной  связи,  при  этом  отсутст-вуют условные поведенческие реакции – это: </w:t>
            </w:r>
          </w:p>
          <w:p w:rsidR="00E74457" w:rsidRPr="004506D2" w:rsidRDefault="00E74457" w:rsidP="00DE258B">
            <w:pPr>
              <w:ind w:firstLine="0"/>
              <w:rPr>
                <w:sz w:val="20"/>
                <w:szCs w:val="20"/>
              </w:rPr>
            </w:pPr>
            <w:r w:rsidRPr="004506D2">
              <w:rPr>
                <w:sz w:val="20"/>
                <w:szCs w:val="20"/>
              </w:rPr>
              <w:t xml:space="preserve">1)  стадия,  характеризуемая  проявлением  условного  рефлекса  преимуще-ственно в ответ на условный сигнал; </w:t>
            </w:r>
          </w:p>
          <w:p w:rsidR="00E74457" w:rsidRPr="004506D2" w:rsidRDefault="00E74457" w:rsidP="00DE258B">
            <w:pPr>
              <w:ind w:firstLine="0"/>
              <w:rPr>
                <w:sz w:val="20"/>
                <w:szCs w:val="20"/>
              </w:rPr>
            </w:pPr>
            <w:r w:rsidRPr="004506D2">
              <w:rPr>
                <w:sz w:val="20"/>
                <w:szCs w:val="20"/>
              </w:rPr>
              <w:t>2)  стадия, на которой условный рефлекс возникает и на сигнальный, и на</w:t>
            </w:r>
          </w:p>
          <w:p w:rsidR="00E74457" w:rsidRPr="004506D2" w:rsidRDefault="00E74457" w:rsidP="00DE258B">
            <w:pPr>
              <w:ind w:firstLine="0"/>
              <w:rPr>
                <w:sz w:val="20"/>
                <w:szCs w:val="20"/>
              </w:rPr>
            </w:pPr>
            <w:r w:rsidRPr="004506D2">
              <w:rPr>
                <w:sz w:val="20"/>
                <w:szCs w:val="20"/>
              </w:rPr>
              <w:t xml:space="preserve">другие раздражители; </w:t>
            </w:r>
          </w:p>
          <w:p w:rsidR="00E74457" w:rsidRPr="004506D2" w:rsidRDefault="00E74457" w:rsidP="00DE258B">
            <w:pPr>
              <w:ind w:firstLine="0"/>
              <w:rPr>
                <w:sz w:val="20"/>
                <w:szCs w:val="20"/>
              </w:rPr>
            </w:pPr>
            <w:r w:rsidRPr="004506D2">
              <w:rPr>
                <w:sz w:val="20"/>
                <w:szCs w:val="20"/>
              </w:rPr>
              <w:t xml:space="preserve">3)  стадия генерализации; </w:t>
            </w:r>
          </w:p>
          <w:p w:rsidR="00E74457" w:rsidRPr="004506D2" w:rsidRDefault="00E74457" w:rsidP="00DE258B">
            <w:pPr>
              <w:ind w:firstLine="0"/>
              <w:rPr>
                <w:sz w:val="20"/>
                <w:szCs w:val="20"/>
              </w:rPr>
            </w:pPr>
            <w:r w:rsidRPr="004506D2">
              <w:rPr>
                <w:sz w:val="20"/>
                <w:szCs w:val="20"/>
              </w:rPr>
              <w:t xml:space="preserve">4)  стадия прегенерализации; </w:t>
            </w:r>
          </w:p>
          <w:p w:rsidR="00E74457" w:rsidRPr="004506D2" w:rsidRDefault="00E74457" w:rsidP="00DE258B">
            <w:pPr>
              <w:ind w:firstLine="0"/>
              <w:rPr>
                <w:sz w:val="20"/>
                <w:szCs w:val="20"/>
              </w:rPr>
            </w:pPr>
            <w:r w:rsidRPr="004506D2">
              <w:rPr>
                <w:sz w:val="20"/>
                <w:szCs w:val="20"/>
              </w:rPr>
              <w:t xml:space="preserve">5)  стадия специализации. </w:t>
            </w:r>
          </w:p>
          <w:p w:rsidR="00E74457" w:rsidRPr="004506D2" w:rsidRDefault="00E74457" w:rsidP="00DE258B">
            <w:pPr>
              <w:ind w:firstLine="0"/>
              <w:rPr>
                <w:sz w:val="20"/>
                <w:szCs w:val="20"/>
              </w:rPr>
            </w:pPr>
            <w:r w:rsidRPr="004506D2">
              <w:rPr>
                <w:sz w:val="20"/>
                <w:szCs w:val="20"/>
              </w:rPr>
              <w:t xml:space="preserve">17. Рецепторы, воспринимающие изменения осмотического давления – это: </w:t>
            </w:r>
          </w:p>
          <w:p w:rsidR="00E74457" w:rsidRPr="004506D2" w:rsidRDefault="00E74457" w:rsidP="00DE258B">
            <w:pPr>
              <w:ind w:firstLine="0"/>
              <w:rPr>
                <w:sz w:val="20"/>
                <w:szCs w:val="20"/>
              </w:rPr>
            </w:pPr>
            <w:r w:rsidRPr="004506D2">
              <w:rPr>
                <w:sz w:val="20"/>
                <w:szCs w:val="20"/>
              </w:rPr>
              <w:t xml:space="preserve">1)  теморецепторы; </w:t>
            </w:r>
          </w:p>
          <w:p w:rsidR="00E74457" w:rsidRPr="004506D2" w:rsidRDefault="00E74457" w:rsidP="00DE258B">
            <w:pPr>
              <w:ind w:firstLine="0"/>
              <w:rPr>
                <w:sz w:val="20"/>
                <w:szCs w:val="20"/>
              </w:rPr>
            </w:pPr>
            <w:r w:rsidRPr="004506D2">
              <w:rPr>
                <w:sz w:val="20"/>
                <w:szCs w:val="20"/>
              </w:rPr>
              <w:t xml:space="preserve">2)  механорецепторы; </w:t>
            </w:r>
          </w:p>
          <w:p w:rsidR="00E74457" w:rsidRPr="004506D2" w:rsidRDefault="00E74457" w:rsidP="00DE258B">
            <w:pPr>
              <w:ind w:firstLine="0"/>
              <w:rPr>
                <w:sz w:val="20"/>
                <w:szCs w:val="20"/>
              </w:rPr>
            </w:pPr>
            <w:r w:rsidRPr="004506D2">
              <w:rPr>
                <w:sz w:val="20"/>
                <w:szCs w:val="20"/>
              </w:rPr>
              <w:t xml:space="preserve">3)  фонорецепторы; </w:t>
            </w:r>
          </w:p>
          <w:p w:rsidR="00E74457" w:rsidRPr="004506D2" w:rsidRDefault="00E74457" w:rsidP="00DE258B">
            <w:pPr>
              <w:ind w:firstLine="0"/>
              <w:rPr>
                <w:sz w:val="20"/>
                <w:szCs w:val="20"/>
              </w:rPr>
            </w:pPr>
            <w:r w:rsidRPr="004506D2">
              <w:rPr>
                <w:sz w:val="20"/>
                <w:szCs w:val="20"/>
              </w:rPr>
              <w:t>4)  волюмрецепторы;</w:t>
            </w:r>
          </w:p>
          <w:p w:rsidR="00E74457" w:rsidRPr="004506D2" w:rsidRDefault="00E74457" w:rsidP="00DE258B">
            <w:pPr>
              <w:ind w:firstLine="0"/>
              <w:rPr>
                <w:sz w:val="20"/>
                <w:szCs w:val="20"/>
              </w:rPr>
            </w:pPr>
            <w:r w:rsidRPr="004506D2">
              <w:rPr>
                <w:sz w:val="20"/>
                <w:szCs w:val="20"/>
              </w:rPr>
              <w:t xml:space="preserve">5)  осморецепторы, </w:t>
            </w:r>
          </w:p>
          <w:p w:rsidR="00E74457" w:rsidRPr="004506D2" w:rsidRDefault="00E74457" w:rsidP="00DE258B">
            <w:pPr>
              <w:ind w:firstLine="0"/>
              <w:rPr>
                <w:sz w:val="20"/>
                <w:szCs w:val="20"/>
              </w:rPr>
            </w:pPr>
            <w:r w:rsidRPr="004506D2">
              <w:rPr>
                <w:sz w:val="20"/>
                <w:szCs w:val="20"/>
              </w:rPr>
              <w:t xml:space="preserve">18. Слой  клеток  на  задней  поверхности  сетчатки,  содержащий  светочувстви-тельные рецепторы, ответственные за сумеречное зрение, называется: </w:t>
            </w:r>
          </w:p>
          <w:p w:rsidR="00E74457" w:rsidRPr="004506D2" w:rsidRDefault="00E74457" w:rsidP="00DE258B">
            <w:pPr>
              <w:ind w:firstLine="0"/>
              <w:rPr>
                <w:sz w:val="20"/>
                <w:szCs w:val="20"/>
              </w:rPr>
            </w:pPr>
            <w:r w:rsidRPr="004506D2">
              <w:rPr>
                <w:sz w:val="20"/>
                <w:szCs w:val="20"/>
              </w:rPr>
              <w:t xml:space="preserve">1)  пирамидки; </w:t>
            </w:r>
          </w:p>
          <w:p w:rsidR="00E74457" w:rsidRPr="004506D2" w:rsidRDefault="00E74457" w:rsidP="00DE258B">
            <w:pPr>
              <w:ind w:firstLine="0"/>
              <w:rPr>
                <w:sz w:val="20"/>
                <w:szCs w:val="20"/>
              </w:rPr>
            </w:pPr>
            <w:r w:rsidRPr="004506D2">
              <w:rPr>
                <w:sz w:val="20"/>
                <w:szCs w:val="20"/>
              </w:rPr>
              <w:t xml:space="preserve">2)  колбочки; </w:t>
            </w:r>
          </w:p>
          <w:p w:rsidR="00E74457" w:rsidRPr="004506D2" w:rsidRDefault="00E74457" w:rsidP="00DE258B">
            <w:pPr>
              <w:ind w:firstLine="0"/>
              <w:rPr>
                <w:sz w:val="20"/>
                <w:szCs w:val="20"/>
              </w:rPr>
            </w:pPr>
            <w:r w:rsidRPr="004506D2">
              <w:rPr>
                <w:sz w:val="20"/>
                <w:szCs w:val="20"/>
              </w:rPr>
              <w:t xml:space="preserve">3)  палочки; </w:t>
            </w:r>
          </w:p>
          <w:p w:rsidR="00E74457" w:rsidRPr="004506D2" w:rsidRDefault="00E74457" w:rsidP="00DE258B">
            <w:pPr>
              <w:ind w:firstLine="0"/>
              <w:rPr>
                <w:sz w:val="20"/>
                <w:szCs w:val="20"/>
              </w:rPr>
            </w:pPr>
            <w:r w:rsidRPr="004506D2">
              <w:rPr>
                <w:sz w:val="20"/>
                <w:szCs w:val="20"/>
              </w:rPr>
              <w:t xml:space="preserve">4)  овалы; </w:t>
            </w:r>
          </w:p>
          <w:p w:rsidR="00E74457" w:rsidRPr="004506D2" w:rsidRDefault="00E74457" w:rsidP="00DE258B">
            <w:pPr>
              <w:ind w:firstLine="0"/>
              <w:rPr>
                <w:sz w:val="20"/>
                <w:szCs w:val="20"/>
              </w:rPr>
            </w:pPr>
            <w:r w:rsidRPr="004506D2">
              <w:rPr>
                <w:sz w:val="20"/>
                <w:szCs w:val="20"/>
              </w:rPr>
              <w:lastRenderedPageBreak/>
              <w:t xml:space="preserve">5)  спирали. </w:t>
            </w:r>
          </w:p>
          <w:p w:rsidR="00E74457" w:rsidRPr="004506D2" w:rsidRDefault="00E74457" w:rsidP="00DE258B">
            <w:pPr>
              <w:ind w:firstLine="0"/>
              <w:rPr>
                <w:sz w:val="20"/>
                <w:szCs w:val="20"/>
              </w:rPr>
            </w:pPr>
            <w:r w:rsidRPr="004506D2">
              <w:rPr>
                <w:sz w:val="20"/>
                <w:szCs w:val="20"/>
              </w:rPr>
              <w:t>19. Если  условный  стимул(например,  свет)  подкрепляется  не  безусловным,  а</w:t>
            </w:r>
          </w:p>
          <w:p w:rsidR="00E74457" w:rsidRPr="004506D2" w:rsidRDefault="00E74457" w:rsidP="00DE258B">
            <w:pPr>
              <w:ind w:firstLine="0"/>
              <w:rPr>
                <w:sz w:val="20"/>
                <w:szCs w:val="20"/>
              </w:rPr>
            </w:pPr>
            <w:r w:rsidRPr="004506D2">
              <w:rPr>
                <w:sz w:val="20"/>
                <w:szCs w:val="20"/>
              </w:rPr>
              <w:t>условным  раздражителем,  на  который  ранее  был  образован  условный  рефлекс, образуется условный рефлекс</w:t>
            </w:r>
          </w:p>
          <w:p w:rsidR="00E74457" w:rsidRPr="004506D2" w:rsidRDefault="00E74457" w:rsidP="00DE258B">
            <w:pPr>
              <w:ind w:firstLine="0"/>
              <w:rPr>
                <w:i/>
                <w:sz w:val="20"/>
                <w:szCs w:val="20"/>
              </w:rPr>
            </w:pPr>
            <w:r w:rsidRPr="004506D2">
              <w:rPr>
                <w:i/>
                <w:sz w:val="20"/>
                <w:szCs w:val="20"/>
              </w:rPr>
              <w:t>И т.п.</w:t>
            </w:r>
          </w:p>
        </w:tc>
      </w:tr>
      <w:tr w:rsidR="00E74457" w:rsidRPr="004506D2" w:rsidTr="004506D2">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DE258B">
            <w:pPr>
              <w:ind w:firstLine="0"/>
              <w:rPr>
                <w:sz w:val="20"/>
                <w:szCs w:val="20"/>
              </w:rPr>
            </w:pPr>
            <w:r w:rsidRPr="004506D2">
              <w:rPr>
                <w:sz w:val="20"/>
                <w:szCs w:val="20"/>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4506D2">
            <w:pPr>
              <w:widowControl/>
              <w:numPr>
                <w:ilvl w:val="0"/>
                <w:numId w:val="18"/>
              </w:numPr>
              <w:shd w:val="clear" w:color="auto" w:fill="FFFFFF"/>
              <w:tabs>
                <w:tab w:val="left" w:pos="356"/>
                <w:tab w:val="left" w:pos="851"/>
              </w:tabs>
              <w:ind w:left="0" w:firstLine="0"/>
              <w:rPr>
                <w:i/>
                <w:sz w:val="20"/>
                <w:szCs w:val="20"/>
              </w:rPr>
            </w:pPr>
            <w:r w:rsidRPr="004506D2">
              <w:rPr>
                <w:i/>
                <w:sz w:val="20"/>
                <w:szCs w:val="20"/>
              </w:rPr>
              <w:t xml:space="preserve"> адекватно использовать психодиагностический материал для исследования различных заболеваний и нарушений детей и подростков;</w:t>
            </w:r>
          </w:p>
          <w:p w:rsidR="00E74457" w:rsidRPr="004506D2" w:rsidRDefault="00E74457" w:rsidP="004506D2">
            <w:pPr>
              <w:widowControl/>
              <w:numPr>
                <w:ilvl w:val="0"/>
                <w:numId w:val="18"/>
              </w:numPr>
              <w:shd w:val="clear" w:color="auto" w:fill="FFFFFF"/>
              <w:tabs>
                <w:tab w:val="left" w:pos="356"/>
                <w:tab w:val="left" w:pos="851"/>
              </w:tabs>
              <w:ind w:left="0" w:firstLine="0"/>
              <w:rPr>
                <w:i/>
                <w:sz w:val="20"/>
                <w:szCs w:val="20"/>
              </w:rPr>
            </w:pPr>
            <w:r w:rsidRPr="004506D2">
              <w:rPr>
                <w:b/>
                <w:sz w:val="20"/>
                <w:szCs w:val="20"/>
              </w:rPr>
              <w:t xml:space="preserve"> </w:t>
            </w:r>
            <w:r w:rsidRPr="004506D2">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E74457" w:rsidRPr="004506D2" w:rsidRDefault="00E74457" w:rsidP="00DE258B">
            <w:pPr>
              <w:ind w:firstLine="0"/>
              <w:rPr>
                <w:rStyle w:val="FontStyle16"/>
                <w:b w:val="0"/>
                <w:i/>
                <w:sz w:val="20"/>
                <w:szCs w:val="20"/>
              </w:rPr>
            </w:pPr>
            <w:r w:rsidRPr="004506D2">
              <w:rPr>
                <w:rStyle w:val="FontStyle16"/>
                <w:sz w:val="20"/>
                <w:szCs w:val="20"/>
              </w:rPr>
              <w:t xml:space="preserve">- </w:t>
            </w:r>
            <w:r w:rsidRPr="004506D2">
              <w:rPr>
                <w:rStyle w:val="FontStyle16"/>
                <w:b w:val="0"/>
                <w:i/>
                <w:sz w:val="20"/>
                <w:szCs w:val="20"/>
              </w:rPr>
              <w:t>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E74457" w:rsidRPr="004506D2" w:rsidRDefault="00E74457" w:rsidP="00DE258B">
            <w:pPr>
              <w:ind w:firstLine="0"/>
              <w:rPr>
                <w:b/>
                <w:i/>
                <w:sz w:val="20"/>
                <w:szCs w:val="20"/>
              </w:rPr>
            </w:pPr>
            <w:r w:rsidRPr="004506D2">
              <w:rPr>
                <w:rStyle w:val="FontStyle16"/>
                <w:b w:val="0"/>
                <w:i/>
                <w:sz w:val="20"/>
                <w:szCs w:val="20"/>
              </w:rPr>
              <w:t>-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sidRPr="004506D2">
              <w:rPr>
                <w:b/>
                <w:i/>
                <w:sz w:val="20"/>
                <w:szCs w:val="20"/>
              </w:rPr>
              <w:t xml:space="preserve"> </w:t>
            </w:r>
          </w:p>
          <w:p w:rsidR="00E74457" w:rsidRPr="004506D2" w:rsidRDefault="00E74457" w:rsidP="00DE258B">
            <w:pPr>
              <w:ind w:firstLine="0"/>
              <w:rPr>
                <w:i/>
                <w:sz w:val="20"/>
                <w:szCs w:val="20"/>
                <w:highlight w:val="yellow"/>
              </w:rPr>
            </w:pPr>
            <w:r w:rsidRPr="004506D2">
              <w:rPr>
                <w:i/>
                <w:sz w:val="20"/>
                <w:szCs w:val="20"/>
              </w:rPr>
              <w:t xml:space="preserve">- корректно выражать и аргументированно обосновывать положения предметной области знания.   </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4506D2" w:rsidRDefault="00E74457" w:rsidP="00DE258B">
            <w:pPr>
              <w:ind w:firstLine="0"/>
              <w:jc w:val="center"/>
              <w:rPr>
                <w:b/>
                <w:i/>
                <w:kern w:val="24"/>
                <w:sz w:val="20"/>
                <w:szCs w:val="20"/>
              </w:rPr>
            </w:pPr>
            <w:r w:rsidRPr="004506D2">
              <w:rPr>
                <w:b/>
                <w:i/>
                <w:kern w:val="24"/>
                <w:sz w:val="20"/>
                <w:szCs w:val="20"/>
              </w:rPr>
              <w:t>Примерные практические задания для экзамена:</w:t>
            </w:r>
          </w:p>
          <w:p w:rsidR="00E74457" w:rsidRPr="004506D2" w:rsidRDefault="00E74457" w:rsidP="00DE258B">
            <w:pPr>
              <w:ind w:firstLine="0"/>
              <w:rPr>
                <w:sz w:val="20"/>
                <w:szCs w:val="20"/>
              </w:rPr>
            </w:pPr>
            <w:r w:rsidRPr="004506D2">
              <w:rPr>
                <w:sz w:val="20"/>
                <w:szCs w:val="20"/>
              </w:rPr>
              <w:t>1. Составить тематический словарь не менее 20 терминов по основным понятиям физиологии внд и сс.</w:t>
            </w:r>
          </w:p>
          <w:p w:rsidR="00E74457" w:rsidRPr="004506D2" w:rsidRDefault="00E74457" w:rsidP="00DE258B">
            <w:pPr>
              <w:ind w:firstLine="0"/>
              <w:rPr>
                <w:sz w:val="20"/>
                <w:szCs w:val="20"/>
              </w:rPr>
            </w:pPr>
            <w:r w:rsidRPr="004506D2">
              <w:rPr>
                <w:sz w:val="20"/>
                <w:szCs w:val="20"/>
              </w:rPr>
              <w:t xml:space="preserve">2. Подготовить  презентацию  и доклад по  предлагаемой  теме (или  составить  схемы, </w:t>
            </w:r>
          </w:p>
          <w:p w:rsidR="00E74457" w:rsidRPr="004506D2" w:rsidRDefault="00E74457" w:rsidP="00DE258B">
            <w:pPr>
              <w:ind w:firstLine="0"/>
              <w:rPr>
                <w:sz w:val="20"/>
                <w:szCs w:val="20"/>
              </w:rPr>
            </w:pPr>
            <w:r w:rsidRPr="004506D2">
              <w:rPr>
                <w:sz w:val="20"/>
                <w:szCs w:val="20"/>
              </w:rPr>
              <w:t>таблицы, словари, рисунки и т.п. по теме):</w:t>
            </w:r>
          </w:p>
          <w:p w:rsidR="00E74457" w:rsidRPr="004506D2" w:rsidRDefault="00E74457" w:rsidP="00DE258B">
            <w:pPr>
              <w:ind w:firstLine="0"/>
              <w:rPr>
                <w:sz w:val="20"/>
                <w:szCs w:val="20"/>
              </w:rPr>
            </w:pPr>
            <w:r w:rsidRPr="004506D2">
              <w:rPr>
                <w:sz w:val="20"/>
                <w:szCs w:val="20"/>
              </w:rPr>
              <w:t xml:space="preserve">Законы  возбуждения  и  торможения  и  их  экстраполяция  на  сложные  психические функции человека. </w:t>
            </w:r>
          </w:p>
          <w:p w:rsidR="00E74457" w:rsidRPr="004506D2" w:rsidRDefault="00E74457" w:rsidP="00DE258B">
            <w:pPr>
              <w:ind w:firstLine="0"/>
              <w:rPr>
                <w:sz w:val="20"/>
                <w:szCs w:val="20"/>
              </w:rPr>
            </w:pPr>
            <w:r w:rsidRPr="004506D2">
              <w:rPr>
                <w:sz w:val="20"/>
                <w:szCs w:val="20"/>
              </w:rPr>
              <w:t>13.  Взаимодействие  низшей  нервной  деятельности(ННД)  и  высшей  нервной</w:t>
            </w:r>
          </w:p>
          <w:p w:rsidR="00E74457" w:rsidRPr="004506D2" w:rsidRDefault="00E74457" w:rsidP="00DE258B">
            <w:pPr>
              <w:ind w:firstLine="0"/>
              <w:rPr>
                <w:sz w:val="20"/>
                <w:szCs w:val="20"/>
              </w:rPr>
            </w:pPr>
            <w:r w:rsidRPr="004506D2">
              <w:rPr>
                <w:sz w:val="20"/>
                <w:szCs w:val="20"/>
              </w:rPr>
              <w:t xml:space="preserve">деятельности(ВНД). </w:t>
            </w:r>
          </w:p>
          <w:p w:rsidR="00E74457" w:rsidRPr="004506D2" w:rsidRDefault="00E74457" w:rsidP="00DE258B">
            <w:pPr>
              <w:ind w:firstLine="0"/>
              <w:rPr>
                <w:sz w:val="20"/>
                <w:szCs w:val="20"/>
              </w:rPr>
            </w:pPr>
            <w:r w:rsidRPr="004506D2">
              <w:rPr>
                <w:sz w:val="20"/>
                <w:szCs w:val="20"/>
              </w:rPr>
              <w:t>14.  Структура  поведенческого  акта.  Поведение  как  результат  деятельности</w:t>
            </w:r>
          </w:p>
          <w:p w:rsidR="00E74457" w:rsidRPr="004506D2" w:rsidRDefault="00E74457" w:rsidP="00DE258B">
            <w:pPr>
              <w:ind w:firstLine="0"/>
              <w:rPr>
                <w:sz w:val="20"/>
                <w:szCs w:val="20"/>
              </w:rPr>
            </w:pPr>
            <w:r w:rsidRPr="004506D2">
              <w:rPr>
                <w:sz w:val="20"/>
                <w:szCs w:val="20"/>
              </w:rPr>
              <w:t xml:space="preserve">нервной системы, физиологические пути реализации поведения. </w:t>
            </w:r>
          </w:p>
          <w:p w:rsidR="00E74457" w:rsidRPr="004506D2" w:rsidRDefault="00E74457" w:rsidP="00DE258B">
            <w:pPr>
              <w:ind w:firstLine="0"/>
              <w:rPr>
                <w:sz w:val="20"/>
                <w:szCs w:val="20"/>
              </w:rPr>
            </w:pPr>
            <w:r w:rsidRPr="004506D2">
              <w:rPr>
                <w:sz w:val="20"/>
                <w:szCs w:val="20"/>
              </w:rPr>
              <w:t xml:space="preserve">15.  Целенаправленность и адаптивность поведения. </w:t>
            </w:r>
          </w:p>
          <w:p w:rsidR="00E74457" w:rsidRPr="004506D2" w:rsidRDefault="00E74457" w:rsidP="00DE258B">
            <w:pPr>
              <w:ind w:firstLine="0"/>
              <w:rPr>
                <w:sz w:val="20"/>
                <w:szCs w:val="20"/>
              </w:rPr>
            </w:pPr>
            <w:r w:rsidRPr="004506D2">
              <w:rPr>
                <w:sz w:val="20"/>
                <w:szCs w:val="20"/>
              </w:rPr>
              <w:t xml:space="preserve">16.  еханизмы ассоциативного обучения. </w:t>
            </w:r>
          </w:p>
          <w:p w:rsidR="00E74457" w:rsidRPr="004506D2" w:rsidRDefault="00E74457" w:rsidP="00DE258B">
            <w:pPr>
              <w:ind w:firstLine="0"/>
              <w:rPr>
                <w:sz w:val="20"/>
                <w:szCs w:val="20"/>
              </w:rPr>
            </w:pPr>
            <w:r w:rsidRPr="004506D2">
              <w:rPr>
                <w:sz w:val="20"/>
                <w:szCs w:val="20"/>
              </w:rPr>
              <w:t xml:space="preserve">17.  Основные  элементарные  компоненты  поведения:  инстинкт,  обучение,  рас-судочная деятельность. </w:t>
            </w:r>
          </w:p>
          <w:p w:rsidR="00E74457" w:rsidRPr="004506D2" w:rsidRDefault="00E74457" w:rsidP="00DE258B">
            <w:pPr>
              <w:ind w:firstLine="0"/>
              <w:rPr>
                <w:sz w:val="20"/>
                <w:szCs w:val="20"/>
              </w:rPr>
            </w:pPr>
            <w:r w:rsidRPr="004506D2">
              <w:rPr>
                <w:sz w:val="20"/>
                <w:szCs w:val="20"/>
              </w:rPr>
              <w:t>18.  Нейрофизиологические механизмы психики</w:t>
            </w:r>
          </w:p>
          <w:p w:rsidR="00E74457" w:rsidRPr="004506D2" w:rsidRDefault="00E74457" w:rsidP="00DE258B">
            <w:pPr>
              <w:ind w:firstLine="0"/>
              <w:rPr>
                <w:sz w:val="20"/>
                <w:szCs w:val="20"/>
              </w:rPr>
            </w:pPr>
            <w:r w:rsidRPr="004506D2">
              <w:rPr>
                <w:sz w:val="20"/>
                <w:szCs w:val="20"/>
              </w:rPr>
              <w:t>19.  Нейрофизиологические  основы  возникновения  измеряемой  активности  мозга</w:t>
            </w:r>
          </w:p>
          <w:p w:rsidR="00E74457" w:rsidRPr="004506D2" w:rsidRDefault="00E74457" w:rsidP="00DE258B">
            <w:pPr>
              <w:ind w:firstLine="0"/>
              <w:rPr>
                <w:sz w:val="20"/>
                <w:szCs w:val="20"/>
              </w:rPr>
            </w:pPr>
            <w:r w:rsidRPr="004506D2">
              <w:rPr>
                <w:sz w:val="20"/>
                <w:szCs w:val="20"/>
              </w:rPr>
              <w:t>20.  Нейрофизиологические основы психических функций</w:t>
            </w:r>
          </w:p>
          <w:p w:rsidR="00E74457" w:rsidRPr="004506D2" w:rsidRDefault="00E74457" w:rsidP="00DE258B">
            <w:pPr>
              <w:ind w:firstLine="0"/>
              <w:rPr>
                <w:sz w:val="20"/>
                <w:szCs w:val="20"/>
              </w:rPr>
            </w:pPr>
            <w:r w:rsidRPr="004506D2">
              <w:rPr>
                <w:sz w:val="20"/>
                <w:szCs w:val="20"/>
              </w:rPr>
              <w:t>21.  Нейрофизиологические основы психической деятельности</w:t>
            </w:r>
          </w:p>
          <w:p w:rsidR="00E74457" w:rsidRPr="004506D2" w:rsidRDefault="00E74457" w:rsidP="00DE258B">
            <w:pPr>
              <w:ind w:firstLine="0"/>
              <w:rPr>
                <w:sz w:val="20"/>
                <w:szCs w:val="20"/>
              </w:rPr>
            </w:pPr>
            <w:r w:rsidRPr="004506D2">
              <w:rPr>
                <w:sz w:val="20"/>
                <w:szCs w:val="20"/>
              </w:rPr>
              <w:t xml:space="preserve">22.  Основные  законы  ВНД.  Характеристика  основных  свойств  нервной  системы и типов ВНД. </w:t>
            </w:r>
          </w:p>
          <w:p w:rsidR="00E74457" w:rsidRPr="004506D2" w:rsidRDefault="00E74457" w:rsidP="00DE258B">
            <w:pPr>
              <w:widowControl/>
              <w:autoSpaceDE/>
              <w:autoSpaceDN/>
              <w:adjustRightInd/>
              <w:ind w:left="360" w:firstLine="0"/>
              <w:rPr>
                <w:i/>
                <w:kern w:val="24"/>
                <w:sz w:val="20"/>
                <w:szCs w:val="20"/>
              </w:rPr>
            </w:pPr>
          </w:p>
          <w:p w:rsidR="00E74457" w:rsidRPr="004506D2" w:rsidRDefault="00E74457" w:rsidP="00DE258B">
            <w:pPr>
              <w:ind w:firstLine="0"/>
              <w:rPr>
                <w:i/>
                <w:sz w:val="20"/>
                <w:szCs w:val="20"/>
              </w:rPr>
            </w:pPr>
            <w:r w:rsidRPr="004506D2">
              <w:rPr>
                <w:i/>
                <w:sz w:val="20"/>
                <w:szCs w:val="20"/>
              </w:rPr>
              <w:t>И т.п.</w:t>
            </w:r>
          </w:p>
        </w:tc>
      </w:tr>
      <w:tr w:rsidR="00E74457" w:rsidRPr="004506D2" w:rsidTr="004506D2">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DE258B">
            <w:pPr>
              <w:ind w:firstLine="0"/>
              <w:rPr>
                <w:sz w:val="20"/>
                <w:szCs w:val="20"/>
              </w:rPr>
            </w:pPr>
            <w:r w:rsidRPr="004506D2">
              <w:rPr>
                <w:sz w:val="20"/>
                <w:szCs w:val="20"/>
              </w:rPr>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74457" w:rsidRPr="004506D2" w:rsidRDefault="00E74457" w:rsidP="004506D2">
            <w:pPr>
              <w:widowControl/>
              <w:numPr>
                <w:ilvl w:val="0"/>
                <w:numId w:val="18"/>
              </w:numPr>
              <w:shd w:val="clear" w:color="auto" w:fill="FFFFFF"/>
              <w:tabs>
                <w:tab w:val="left" w:pos="356"/>
                <w:tab w:val="left" w:pos="851"/>
              </w:tabs>
              <w:ind w:left="0" w:firstLine="0"/>
              <w:rPr>
                <w:b/>
                <w:i/>
                <w:sz w:val="20"/>
                <w:szCs w:val="20"/>
              </w:rPr>
            </w:pPr>
            <w:r w:rsidRPr="004506D2">
              <w:rPr>
                <w:rStyle w:val="FontStyle16"/>
                <w:b w:val="0"/>
                <w:i/>
                <w:sz w:val="20"/>
                <w:szCs w:val="20"/>
              </w:rPr>
              <w:t>способностью прогнозировать изменения, комплексно воздействовать на уровень развития и функционирования</w:t>
            </w:r>
            <w:r w:rsidRPr="004506D2">
              <w:rPr>
                <w:b/>
                <w:i/>
                <w:sz w:val="20"/>
                <w:szCs w:val="20"/>
              </w:rPr>
              <w:t>.</w:t>
            </w:r>
          </w:p>
          <w:p w:rsidR="00E74457" w:rsidRPr="004506D2" w:rsidRDefault="00E74457" w:rsidP="004506D2">
            <w:pPr>
              <w:widowControl/>
              <w:numPr>
                <w:ilvl w:val="0"/>
                <w:numId w:val="18"/>
              </w:numPr>
              <w:shd w:val="clear" w:color="auto" w:fill="FFFFFF"/>
              <w:tabs>
                <w:tab w:val="left" w:pos="356"/>
                <w:tab w:val="left" w:pos="851"/>
              </w:tabs>
              <w:ind w:left="0" w:firstLine="0"/>
              <w:rPr>
                <w:i/>
                <w:sz w:val="20"/>
                <w:szCs w:val="20"/>
              </w:rPr>
            </w:pPr>
            <w:r w:rsidRPr="004506D2">
              <w:rPr>
                <w:i/>
                <w:sz w:val="20"/>
                <w:szCs w:val="20"/>
              </w:rPr>
              <w:t xml:space="preserve">основными </w:t>
            </w:r>
            <w:r w:rsidRPr="004506D2">
              <w:rPr>
                <w:i/>
                <w:color w:val="000000"/>
                <w:spacing w:val="1"/>
                <w:sz w:val="20"/>
                <w:szCs w:val="20"/>
              </w:rPr>
              <w:t xml:space="preserve">навыками теоретического использования приобретенных  знаний в условиях будущей профессиональной деятельности, в том </w:t>
            </w:r>
            <w:r w:rsidRPr="004506D2">
              <w:rPr>
                <w:i/>
                <w:color w:val="000000"/>
                <w:spacing w:val="1"/>
                <w:sz w:val="20"/>
                <w:szCs w:val="20"/>
              </w:rPr>
              <w:lastRenderedPageBreak/>
              <w:t>числе в ситуациях психологической диагностики, психологического консультирования и психологической коррекции;</w:t>
            </w:r>
          </w:p>
          <w:p w:rsidR="00E74457" w:rsidRPr="004506D2" w:rsidRDefault="00E74457" w:rsidP="004506D2">
            <w:pPr>
              <w:widowControl/>
              <w:numPr>
                <w:ilvl w:val="0"/>
                <w:numId w:val="18"/>
              </w:numPr>
              <w:shd w:val="clear" w:color="auto" w:fill="FFFFFF"/>
              <w:tabs>
                <w:tab w:val="left" w:pos="356"/>
                <w:tab w:val="left" w:pos="851"/>
              </w:tabs>
              <w:ind w:left="0" w:firstLine="0"/>
              <w:rPr>
                <w:i/>
                <w:sz w:val="20"/>
                <w:szCs w:val="20"/>
              </w:rPr>
            </w:pPr>
            <w:r w:rsidRPr="004506D2">
              <w:rPr>
                <w:i/>
                <w:sz w:val="20"/>
                <w:szCs w:val="20"/>
              </w:rPr>
              <w:t xml:space="preserve">навыками </w:t>
            </w:r>
            <w:r w:rsidRPr="004506D2">
              <w:rPr>
                <w:rStyle w:val="FontStyle16"/>
                <w:b w:val="0"/>
                <w:i/>
                <w:sz w:val="20"/>
                <w:szCs w:val="20"/>
              </w:rPr>
              <w:t>психологической помощи с использованием традиционных и инновационных методов и технологий</w:t>
            </w:r>
            <w:r w:rsidRPr="004506D2">
              <w:rPr>
                <w:b/>
                <w:i/>
                <w:sz w:val="20"/>
                <w:szCs w:val="20"/>
              </w:rPr>
              <w:t>.</w:t>
            </w:r>
          </w:p>
          <w:p w:rsidR="00E74457" w:rsidRPr="004506D2" w:rsidRDefault="00E74457" w:rsidP="00DE258B">
            <w:pPr>
              <w:ind w:firstLine="0"/>
              <w:rPr>
                <w:i/>
                <w:sz w:val="20"/>
                <w:szCs w:val="20"/>
                <w:highlight w:val="yellow"/>
              </w:rPr>
            </w:pPr>
            <w:r w:rsidRPr="004506D2">
              <w:rPr>
                <w:i/>
                <w:sz w:val="20"/>
                <w:szCs w:val="20"/>
              </w:rPr>
              <w:t>- навыком  отвечать за принятые решения; организовывать свою работу.</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4457" w:rsidRPr="004506D2" w:rsidRDefault="00E74457" w:rsidP="00DE258B">
            <w:pPr>
              <w:ind w:firstLine="0"/>
              <w:jc w:val="center"/>
              <w:rPr>
                <w:b/>
                <w:i/>
                <w:kern w:val="24"/>
                <w:sz w:val="20"/>
                <w:szCs w:val="20"/>
              </w:rPr>
            </w:pPr>
            <w:r w:rsidRPr="004506D2">
              <w:rPr>
                <w:b/>
                <w:i/>
                <w:kern w:val="24"/>
                <w:sz w:val="20"/>
                <w:szCs w:val="20"/>
              </w:rPr>
              <w:lastRenderedPageBreak/>
              <w:t>Задания на решение ситуативных задач из профессиональной области, комплексные задания:</w:t>
            </w:r>
          </w:p>
          <w:p w:rsidR="00E74457" w:rsidRPr="004506D2" w:rsidRDefault="00E74457" w:rsidP="00DE258B">
            <w:pPr>
              <w:pStyle w:val="af0"/>
              <w:numPr>
                <w:ilvl w:val="0"/>
                <w:numId w:val="24"/>
              </w:numPr>
              <w:tabs>
                <w:tab w:val="clear" w:pos="720"/>
                <w:tab w:val="num" w:pos="0"/>
              </w:tabs>
              <w:spacing w:before="0" w:beforeAutospacing="0" w:after="0" w:afterAutospacing="0"/>
              <w:ind w:left="0" w:firstLine="0"/>
              <w:rPr>
                <w:color w:val="000000"/>
                <w:sz w:val="20"/>
                <w:szCs w:val="20"/>
              </w:rPr>
            </w:pPr>
            <w:r w:rsidRPr="004506D2">
              <w:rPr>
                <w:color w:val="000000"/>
                <w:sz w:val="20"/>
                <w:szCs w:val="20"/>
              </w:rPr>
              <w:t xml:space="preserve">На движущемся конвейере лежат одинаковые детали – металлические шарики, некоторые из которых имеют отклонения от стандарта (при этом меняется отражающая способность поверхности) и поэтому подлежат браковке. Одна из фирм использовала в качестве контролеров голубей, которые клевали бракованные детали, </w:t>
            </w:r>
            <w:r w:rsidRPr="004506D2">
              <w:rPr>
                <w:color w:val="000000"/>
                <w:sz w:val="20"/>
                <w:szCs w:val="20"/>
              </w:rPr>
              <w:lastRenderedPageBreak/>
              <w:t>в результате последние падали в специальные ящики. Нормальные шарики птицы не трогали. Эффективность браковки оказалась очень высокой. Почему были выбраны именно голуби, и в чем заключалось их обучение?</w:t>
            </w:r>
          </w:p>
          <w:p w:rsidR="00E74457" w:rsidRPr="004506D2" w:rsidRDefault="00E74457" w:rsidP="00DE258B">
            <w:pPr>
              <w:pStyle w:val="af0"/>
              <w:spacing w:before="0" w:beforeAutospacing="0" w:after="0" w:afterAutospacing="0"/>
              <w:rPr>
                <w:color w:val="000000"/>
                <w:sz w:val="20"/>
                <w:szCs w:val="20"/>
              </w:rPr>
            </w:pPr>
            <w:r w:rsidRPr="004506D2">
              <w:rPr>
                <w:b/>
                <w:bCs/>
                <w:color w:val="000000"/>
                <w:sz w:val="20"/>
                <w:szCs w:val="20"/>
              </w:rPr>
              <w:t>2. </w:t>
            </w:r>
            <w:r w:rsidRPr="004506D2">
              <w:rPr>
                <w:color w:val="000000"/>
                <w:sz w:val="20"/>
                <w:szCs w:val="20"/>
              </w:rPr>
              <w:t>В лабораторию для исследования условных рефлексов привели двух собак, одна из которых перед началом эксперимента выпила много воды. Началось исследование. Вначале у обеих собак условные рефлексы протекали нормально, но некоторое время у собаки, пившей воду, они исчезли. Никаких случайных внешних воздействий отмечено не было. В чем причина торможения условных рефлексов?</w:t>
            </w:r>
          </w:p>
          <w:p w:rsidR="00E74457" w:rsidRPr="004506D2" w:rsidRDefault="00E74457" w:rsidP="00DE258B">
            <w:pPr>
              <w:ind w:firstLine="0"/>
              <w:rPr>
                <w:color w:val="000000"/>
                <w:sz w:val="20"/>
                <w:szCs w:val="20"/>
              </w:rPr>
            </w:pPr>
            <w:r w:rsidRPr="004506D2">
              <w:rPr>
                <w:b/>
                <w:bCs/>
                <w:color w:val="000000"/>
                <w:sz w:val="20"/>
                <w:szCs w:val="20"/>
              </w:rPr>
              <w:t>3. </w:t>
            </w:r>
            <w:r w:rsidRPr="004506D2">
              <w:rPr>
                <w:color w:val="000000"/>
                <w:sz w:val="20"/>
                <w:szCs w:val="20"/>
              </w:rPr>
              <w:t>Известно, что условный рефлекс можно выработать на действие любого индифферентного раздражителя. Но однажды в лаборатории И.П. Павлова не удавалось образовать у одной собаки условный рефлекс на определенный раздражитель – бульканье воды. На все другие раздражители условные рефлексы вырабатывались нормально. Объясните этот необычный результат.</w:t>
            </w:r>
          </w:p>
          <w:p w:rsidR="00E74457" w:rsidRPr="004506D2" w:rsidRDefault="00E74457" w:rsidP="00DE258B">
            <w:pPr>
              <w:ind w:firstLine="0"/>
              <w:rPr>
                <w:color w:val="000000"/>
                <w:sz w:val="20"/>
                <w:szCs w:val="20"/>
              </w:rPr>
            </w:pPr>
            <w:r w:rsidRPr="004506D2">
              <w:rPr>
                <w:b/>
                <w:bCs/>
                <w:color w:val="000000"/>
                <w:sz w:val="20"/>
                <w:szCs w:val="20"/>
              </w:rPr>
              <w:t>4. </w:t>
            </w:r>
            <w:r w:rsidRPr="004506D2">
              <w:rPr>
                <w:color w:val="000000"/>
                <w:sz w:val="20"/>
                <w:szCs w:val="20"/>
              </w:rPr>
              <w:t>Известно, что сила условного раздражителя должна быть меньше, чем безусловного, в противном случае условный рефлекс выработать не удается. Поэтому считалось, что на очень сильное болевое раздражение выработать пищевой условный рефлекс невозможно. Однако в опытах Ерофеевой в лаборатории П.П. Павлова такой условный рефлекс образовать удалось.</w:t>
            </w:r>
          </w:p>
          <w:p w:rsidR="00E74457" w:rsidRPr="004506D2" w:rsidRDefault="00E74457" w:rsidP="00DE258B">
            <w:pPr>
              <w:ind w:firstLine="0"/>
              <w:rPr>
                <w:color w:val="000000"/>
                <w:sz w:val="20"/>
                <w:szCs w:val="20"/>
              </w:rPr>
            </w:pPr>
            <w:r w:rsidRPr="004506D2">
              <w:rPr>
                <w:color w:val="000000"/>
                <w:sz w:val="20"/>
                <w:szCs w:val="20"/>
              </w:rPr>
              <w:t>При действии сильного тока собака, сначала дававшая на это сильную оборонительную реакцию (кричала, пыталась убежать), теперь облизывалась, выделяя слюну, и виляла хвостом. Как удалось добиться этого?</w:t>
            </w:r>
          </w:p>
          <w:p w:rsidR="00E74457" w:rsidRPr="004506D2" w:rsidRDefault="00E74457" w:rsidP="00DE258B">
            <w:pPr>
              <w:ind w:firstLine="0"/>
              <w:rPr>
                <w:color w:val="000000"/>
                <w:sz w:val="20"/>
                <w:szCs w:val="20"/>
              </w:rPr>
            </w:pPr>
            <w:r w:rsidRPr="004506D2">
              <w:rPr>
                <w:b/>
                <w:bCs/>
                <w:color w:val="000000"/>
                <w:sz w:val="20"/>
                <w:szCs w:val="20"/>
              </w:rPr>
              <w:t>5. </w:t>
            </w:r>
            <w:r w:rsidRPr="004506D2">
              <w:rPr>
                <w:color w:val="000000"/>
                <w:sz w:val="20"/>
                <w:szCs w:val="20"/>
              </w:rPr>
              <w:t>Как доказать в эксперименте на животном, используя чисто физиологический метод, что данный орган, например, кишечник, имеет афферентное представительство в коре полушарий большого мозга?</w:t>
            </w:r>
          </w:p>
          <w:p w:rsidR="00E74457" w:rsidRPr="004506D2" w:rsidRDefault="00E74457" w:rsidP="00DE258B">
            <w:pPr>
              <w:ind w:firstLine="0"/>
              <w:rPr>
                <w:i/>
                <w:sz w:val="20"/>
                <w:szCs w:val="20"/>
              </w:rPr>
            </w:pPr>
            <w:r w:rsidRPr="004506D2">
              <w:rPr>
                <w:i/>
                <w:sz w:val="20"/>
                <w:szCs w:val="20"/>
              </w:rPr>
              <w:t>И т.д</w:t>
            </w:r>
            <w:r>
              <w:rPr>
                <w:i/>
                <w:sz w:val="20"/>
                <w:szCs w:val="20"/>
              </w:rPr>
              <w:t>.</w:t>
            </w:r>
          </w:p>
        </w:tc>
      </w:tr>
    </w:tbl>
    <w:p w:rsidR="00E74457" w:rsidRDefault="00E74457" w:rsidP="00C17580"/>
    <w:p w:rsidR="00E74457" w:rsidRDefault="00E74457" w:rsidP="00C17580">
      <w:pPr>
        <w:sectPr w:rsidR="00E74457" w:rsidSect="00A35FFC">
          <w:pgSz w:w="16840" w:h="11907" w:orient="landscape" w:code="9"/>
          <w:pgMar w:top="1134" w:right="1134" w:bottom="1701" w:left="1134" w:header="720" w:footer="720" w:gutter="0"/>
          <w:cols w:space="720"/>
          <w:noEndnote/>
          <w:titlePg/>
          <w:docGrid w:linePitch="326"/>
        </w:sectPr>
      </w:pPr>
    </w:p>
    <w:p w:rsidR="00E74457" w:rsidRDefault="00E74457" w:rsidP="00C17580"/>
    <w:p w:rsidR="00E74457" w:rsidRPr="00FD38E9" w:rsidRDefault="00E74457" w:rsidP="00C17580"/>
    <w:p w:rsidR="00E74457" w:rsidRPr="00AD501C" w:rsidRDefault="00E74457" w:rsidP="00C17580">
      <w:pPr>
        <w:tabs>
          <w:tab w:val="left" w:pos="851"/>
        </w:tabs>
        <w:rPr>
          <w:rStyle w:val="FontStyle20"/>
          <w:b/>
          <w:i/>
          <w:sz w:val="24"/>
          <w:szCs w:val="24"/>
        </w:rPr>
      </w:pPr>
      <w:r w:rsidRPr="00AD501C">
        <w:rPr>
          <w:rStyle w:val="FontStyle20"/>
          <w:i/>
          <w:sz w:val="24"/>
          <w:szCs w:val="24"/>
        </w:rPr>
        <w:t>Методические рекомендации для подготовки к семинару</w:t>
      </w:r>
    </w:p>
    <w:p w:rsidR="00E74457" w:rsidRPr="00AD501C" w:rsidRDefault="00E74457" w:rsidP="00C17580">
      <w:pPr>
        <w:ind w:firstLine="0"/>
        <w:rPr>
          <w:color w:val="000000"/>
        </w:rPr>
      </w:pPr>
      <w:r w:rsidRPr="00AD501C">
        <w:rPr>
          <w:b/>
          <w:bCs/>
          <w:color w:val="000000"/>
        </w:rPr>
        <w:t>Доклад </w:t>
      </w:r>
      <w:r w:rsidRPr="00AD501C">
        <w:rPr>
          <w:color w:val="000000"/>
        </w:rPr>
        <w:t>– публичное сообщение, представляющее собой развёрнутое изложение определённой темы.</w:t>
      </w:r>
    </w:p>
    <w:p w:rsidR="00E74457" w:rsidRPr="00AD501C" w:rsidRDefault="00E74457" w:rsidP="00C17580">
      <w:pPr>
        <w:ind w:firstLine="0"/>
        <w:rPr>
          <w:color w:val="000000"/>
        </w:rPr>
      </w:pPr>
      <w:r w:rsidRPr="00AD501C">
        <w:rPr>
          <w:b/>
          <w:bCs/>
          <w:color w:val="000000"/>
        </w:rPr>
        <w:t>Этапы подготовки доклада:</w:t>
      </w:r>
    </w:p>
    <w:p w:rsidR="00E74457" w:rsidRPr="00AD501C" w:rsidRDefault="00E74457" w:rsidP="00C17580">
      <w:pPr>
        <w:ind w:firstLine="0"/>
        <w:rPr>
          <w:color w:val="000000"/>
        </w:rPr>
      </w:pPr>
      <w:r w:rsidRPr="00AD501C">
        <w:rPr>
          <w:color w:val="000000"/>
        </w:rPr>
        <w:t>1. Определение цели доклада.</w:t>
      </w:r>
    </w:p>
    <w:p w:rsidR="00E74457" w:rsidRPr="00AD501C" w:rsidRDefault="00E74457" w:rsidP="00C17580">
      <w:pPr>
        <w:ind w:firstLine="0"/>
        <w:rPr>
          <w:color w:val="000000"/>
        </w:rPr>
      </w:pPr>
      <w:r w:rsidRPr="00AD501C">
        <w:rPr>
          <w:color w:val="000000"/>
        </w:rPr>
        <w:t>2. Подбор необходимого материала, определяющего содержание доклада.</w:t>
      </w:r>
    </w:p>
    <w:p w:rsidR="00E74457" w:rsidRPr="00AD501C" w:rsidRDefault="00E74457" w:rsidP="00C17580">
      <w:pPr>
        <w:ind w:firstLine="0"/>
        <w:rPr>
          <w:color w:val="000000"/>
        </w:rPr>
      </w:pPr>
      <w:r w:rsidRPr="00AD501C">
        <w:rPr>
          <w:color w:val="000000"/>
        </w:rPr>
        <w:t>3. Составление плана доклада, распределение собранного материала в необходимой логической последовательности.</w:t>
      </w:r>
    </w:p>
    <w:p w:rsidR="00E74457" w:rsidRPr="00AD501C" w:rsidRDefault="00E74457" w:rsidP="00C17580">
      <w:pPr>
        <w:ind w:firstLine="0"/>
        <w:rPr>
          <w:color w:val="000000"/>
        </w:rPr>
      </w:pPr>
      <w:r w:rsidRPr="00AD501C">
        <w:rPr>
          <w:color w:val="000000"/>
        </w:rPr>
        <w:t>4. Общее знакомство с литературой и выделение среди источников главного.</w:t>
      </w:r>
    </w:p>
    <w:p w:rsidR="00E74457" w:rsidRPr="00AD501C" w:rsidRDefault="00E74457" w:rsidP="00C17580">
      <w:pPr>
        <w:ind w:firstLine="0"/>
        <w:rPr>
          <w:color w:val="000000"/>
        </w:rPr>
      </w:pPr>
      <w:r w:rsidRPr="00AD501C">
        <w:rPr>
          <w:color w:val="000000"/>
        </w:rPr>
        <w:t>5. Уточнение плана, отбор материала к каждому пункту плана.</w:t>
      </w:r>
    </w:p>
    <w:p w:rsidR="00E74457" w:rsidRPr="00AD501C" w:rsidRDefault="00E74457" w:rsidP="00C17580">
      <w:pPr>
        <w:ind w:firstLine="0"/>
        <w:rPr>
          <w:color w:val="000000"/>
        </w:rPr>
      </w:pPr>
      <w:r w:rsidRPr="00AD501C">
        <w:rPr>
          <w:color w:val="000000"/>
        </w:rPr>
        <w:t>6. Композиционное оформление доклада.</w:t>
      </w:r>
    </w:p>
    <w:p w:rsidR="00E74457" w:rsidRPr="00AD501C" w:rsidRDefault="00E74457" w:rsidP="00C17580">
      <w:pPr>
        <w:ind w:firstLine="0"/>
        <w:rPr>
          <w:color w:val="000000"/>
        </w:rPr>
      </w:pPr>
      <w:r w:rsidRPr="00AD501C">
        <w:rPr>
          <w:color w:val="000000"/>
        </w:rPr>
        <w:t>7. Заучивание, запоминание текста доклада, подготовки тезисов выступления.</w:t>
      </w:r>
    </w:p>
    <w:p w:rsidR="00E74457" w:rsidRPr="00AD501C" w:rsidRDefault="00E74457" w:rsidP="00C17580">
      <w:pPr>
        <w:ind w:firstLine="0"/>
        <w:rPr>
          <w:color w:val="000000"/>
        </w:rPr>
      </w:pPr>
      <w:r w:rsidRPr="00AD501C">
        <w:rPr>
          <w:color w:val="000000"/>
        </w:rPr>
        <w:t>8. Выступление с докладом.</w:t>
      </w:r>
    </w:p>
    <w:p w:rsidR="00E74457" w:rsidRPr="00AD501C" w:rsidRDefault="00E74457" w:rsidP="00C17580">
      <w:pPr>
        <w:ind w:firstLine="0"/>
        <w:rPr>
          <w:color w:val="000000"/>
        </w:rPr>
      </w:pPr>
      <w:r w:rsidRPr="00AD501C">
        <w:rPr>
          <w:color w:val="000000"/>
        </w:rPr>
        <w:t>9. Обсуждение доклада.</w:t>
      </w:r>
    </w:p>
    <w:p w:rsidR="00E74457" w:rsidRPr="00AD501C" w:rsidRDefault="00E74457" w:rsidP="00C17580">
      <w:pPr>
        <w:ind w:firstLine="0"/>
        <w:rPr>
          <w:color w:val="000000"/>
        </w:rPr>
      </w:pPr>
      <w:r w:rsidRPr="00AD501C">
        <w:rPr>
          <w:color w:val="000000"/>
        </w:rPr>
        <w:t>10. Оценивание доклада</w:t>
      </w:r>
    </w:p>
    <w:p w:rsidR="00E74457" w:rsidRPr="00AD501C" w:rsidRDefault="00E74457" w:rsidP="00C17580">
      <w:pPr>
        <w:ind w:firstLine="0"/>
        <w:rPr>
          <w:color w:val="000000"/>
        </w:rPr>
      </w:pPr>
      <w:r w:rsidRPr="00AD501C">
        <w:rPr>
          <w:b/>
          <w:bCs/>
          <w:color w:val="000000"/>
        </w:rPr>
        <w:t>Композиционное оформление доклада </w:t>
      </w:r>
      <w:r w:rsidRPr="00AD501C">
        <w:rPr>
          <w:color w:val="000000"/>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E74457" w:rsidRPr="00AD501C" w:rsidRDefault="00E74457" w:rsidP="00C17580">
      <w:pPr>
        <w:ind w:firstLine="0"/>
        <w:rPr>
          <w:color w:val="000000"/>
        </w:rPr>
      </w:pPr>
      <w:r w:rsidRPr="00AD501C">
        <w:rPr>
          <w:b/>
          <w:bCs/>
          <w:color w:val="000000"/>
        </w:rPr>
        <w:t>Вступление </w:t>
      </w:r>
      <w:r w:rsidRPr="00AD501C">
        <w:rPr>
          <w:color w:val="000000"/>
        </w:rPr>
        <w:t>помогает обеспечить успех выступления по любой тематике.</w:t>
      </w:r>
    </w:p>
    <w:p w:rsidR="00E74457" w:rsidRPr="00AD501C" w:rsidRDefault="00E74457" w:rsidP="00C17580">
      <w:pPr>
        <w:ind w:firstLine="0"/>
        <w:rPr>
          <w:color w:val="000000"/>
        </w:rPr>
      </w:pPr>
      <w:r w:rsidRPr="00AD501C">
        <w:rPr>
          <w:color w:val="000000"/>
        </w:rPr>
        <w:t>Вступление должно содержать:</w:t>
      </w:r>
    </w:p>
    <w:p w:rsidR="00E74457" w:rsidRPr="00AD501C" w:rsidRDefault="00E74457" w:rsidP="00C17580">
      <w:pPr>
        <w:widowControl/>
        <w:numPr>
          <w:ilvl w:val="0"/>
          <w:numId w:val="6"/>
        </w:numPr>
        <w:autoSpaceDE/>
        <w:autoSpaceDN/>
        <w:adjustRightInd/>
        <w:ind w:left="0" w:firstLine="0"/>
        <w:rPr>
          <w:color w:val="000000"/>
        </w:rPr>
      </w:pPr>
      <w:r w:rsidRPr="00AD501C">
        <w:rPr>
          <w:color w:val="000000"/>
        </w:rPr>
        <w:t>название доклада;</w:t>
      </w:r>
    </w:p>
    <w:p w:rsidR="00E74457" w:rsidRPr="00AD501C" w:rsidRDefault="00E74457" w:rsidP="00C17580">
      <w:pPr>
        <w:widowControl/>
        <w:numPr>
          <w:ilvl w:val="0"/>
          <w:numId w:val="7"/>
        </w:numPr>
        <w:autoSpaceDE/>
        <w:autoSpaceDN/>
        <w:adjustRightInd/>
        <w:ind w:left="0" w:firstLine="0"/>
        <w:rPr>
          <w:color w:val="000000"/>
        </w:rPr>
      </w:pPr>
      <w:r w:rsidRPr="00AD501C">
        <w:rPr>
          <w:color w:val="000000"/>
        </w:rPr>
        <w:t>сообщение основной идеи;</w:t>
      </w:r>
    </w:p>
    <w:p w:rsidR="00E74457" w:rsidRPr="00AD501C" w:rsidRDefault="00E74457" w:rsidP="00C17580">
      <w:pPr>
        <w:widowControl/>
        <w:numPr>
          <w:ilvl w:val="0"/>
          <w:numId w:val="7"/>
        </w:numPr>
        <w:autoSpaceDE/>
        <w:autoSpaceDN/>
        <w:adjustRightInd/>
        <w:ind w:left="0" w:firstLine="0"/>
        <w:rPr>
          <w:color w:val="000000"/>
        </w:rPr>
      </w:pPr>
      <w:r w:rsidRPr="00AD501C">
        <w:rPr>
          <w:color w:val="000000"/>
        </w:rPr>
        <w:t>современную оценку предмета изложения;</w:t>
      </w:r>
    </w:p>
    <w:p w:rsidR="00E74457" w:rsidRPr="00AD501C" w:rsidRDefault="00E74457" w:rsidP="00C17580">
      <w:pPr>
        <w:widowControl/>
        <w:numPr>
          <w:ilvl w:val="0"/>
          <w:numId w:val="7"/>
        </w:numPr>
        <w:autoSpaceDE/>
        <w:autoSpaceDN/>
        <w:adjustRightInd/>
        <w:ind w:left="0" w:firstLine="0"/>
        <w:rPr>
          <w:color w:val="000000"/>
        </w:rPr>
      </w:pPr>
      <w:r w:rsidRPr="00AD501C">
        <w:rPr>
          <w:color w:val="000000"/>
        </w:rPr>
        <w:t>краткое перечисление рассматриваемых вопросов;</w:t>
      </w:r>
    </w:p>
    <w:p w:rsidR="00E74457" w:rsidRPr="00AD501C" w:rsidRDefault="00E74457" w:rsidP="00C17580">
      <w:pPr>
        <w:widowControl/>
        <w:numPr>
          <w:ilvl w:val="0"/>
          <w:numId w:val="7"/>
        </w:numPr>
        <w:autoSpaceDE/>
        <w:autoSpaceDN/>
        <w:adjustRightInd/>
        <w:ind w:left="0" w:firstLine="0"/>
        <w:rPr>
          <w:color w:val="000000"/>
        </w:rPr>
      </w:pPr>
      <w:r w:rsidRPr="00AD501C">
        <w:rPr>
          <w:color w:val="000000"/>
        </w:rPr>
        <w:t>интересную для слушателей форму изложения;</w:t>
      </w:r>
    </w:p>
    <w:p w:rsidR="00E74457" w:rsidRPr="00AD501C" w:rsidRDefault="00E74457" w:rsidP="00C17580">
      <w:pPr>
        <w:widowControl/>
        <w:numPr>
          <w:ilvl w:val="0"/>
          <w:numId w:val="7"/>
        </w:numPr>
        <w:autoSpaceDE/>
        <w:autoSpaceDN/>
        <w:adjustRightInd/>
        <w:ind w:left="0" w:firstLine="0"/>
        <w:rPr>
          <w:color w:val="000000"/>
        </w:rPr>
      </w:pPr>
      <w:r w:rsidRPr="00AD501C">
        <w:rPr>
          <w:color w:val="000000"/>
        </w:rPr>
        <w:t>акцентирование оригинальности подхода.</w:t>
      </w:r>
    </w:p>
    <w:p w:rsidR="00E74457" w:rsidRPr="00AD501C" w:rsidRDefault="00E74457" w:rsidP="00C17580">
      <w:pPr>
        <w:ind w:firstLine="0"/>
        <w:rPr>
          <w:color w:val="000000"/>
        </w:rPr>
      </w:pPr>
      <w:r w:rsidRPr="00AD501C">
        <w:rPr>
          <w:color w:val="000000"/>
        </w:rPr>
        <w:t>Выступление состоит из следующих частей:</w:t>
      </w:r>
    </w:p>
    <w:p w:rsidR="00E74457" w:rsidRPr="00AD501C" w:rsidRDefault="00E74457" w:rsidP="00C17580">
      <w:pPr>
        <w:ind w:firstLine="0"/>
        <w:rPr>
          <w:color w:val="000000"/>
        </w:rPr>
      </w:pPr>
      <w:r w:rsidRPr="00AD501C">
        <w:rPr>
          <w:b/>
          <w:bCs/>
          <w:color w:val="000000"/>
        </w:rPr>
        <w:t>Основная часть, </w:t>
      </w:r>
      <w:r w:rsidRPr="00AD501C">
        <w:rPr>
          <w:color w:val="000000"/>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E74457" w:rsidRPr="00AD501C" w:rsidRDefault="00E74457" w:rsidP="00C17580">
      <w:pPr>
        <w:ind w:firstLine="0"/>
        <w:rPr>
          <w:color w:val="000000"/>
        </w:rPr>
      </w:pPr>
      <w:r w:rsidRPr="00AD501C">
        <w:rPr>
          <w:b/>
          <w:bCs/>
          <w:color w:val="000000"/>
        </w:rPr>
        <w:t>Заключение </w:t>
      </w:r>
      <w:r w:rsidRPr="00AD501C">
        <w:rPr>
          <w:color w:val="000000"/>
        </w:rPr>
        <w:t>- это чёткое обобщение и краткие выводы по излагаемой теме.</w:t>
      </w:r>
    </w:p>
    <w:p w:rsidR="00E74457" w:rsidRPr="00AD501C" w:rsidRDefault="00E74457" w:rsidP="00C17580">
      <w:pPr>
        <w:ind w:firstLine="0"/>
        <w:jc w:val="center"/>
        <w:rPr>
          <w:color w:val="000000"/>
        </w:rPr>
      </w:pPr>
      <w:bookmarkStart w:id="1" w:name="h.17dp8vu"/>
      <w:bookmarkEnd w:id="1"/>
      <w:r w:rsidRPr="00AD501C">
        <w:rPr>
          <w:b/>
          <w:bCs/>
          <w:color w:val="000000"/>
        </w:rPr>
        <w:t>Методические рекомендации по подготовке сообщения</w:t>
      </w:r>
    </w:p>
    <w:p w:rsidR="00E74457" w:rsidRPr="00AD501C" w:rsidRDefault="00E74457" w:rsidP="00C17580">
      <w:pPr>
        <w:ind w:firstLine="0"/>
        <w:rPr>
          <w:color w:val="000000"/>
        </w:rPr>
      </w:pPr>
      <w:r w:rsidRPr="00AD501C">
        <w:rPr>
          <w:color w:val="000000"/>
        </w:rPr>
        <w:t>Регламент устного публичного выступления – не более 10 минут.</w:t>
      </w:r>
    </w:p>
    <w:p w:rsidR="00E74457" w:rsidRPr="00AD501C" w:rsidRDefault="00E74457" w:rsidP="00C17580">
      <w:pPr>
        <w:ind w:firstLine="0"/>
        <w:rPr>
          <w:color w:val="000000"/>
        </w:rPr>
      </w:pPr>
      <w:r w:rsidRPr="00AD501C">
        <w:rPr>
          <w:color w:val="000000"/>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E74457" w:rsidRPr="00AD501C" w:rsidRDefault="00E74457" w:rsidP="00C17580">
      <w:pPr>
        <w:ind w:firstLine="0"/>
        <w:rPr>
          <w:color w:val="000000"/>
        </w:rPr>
      </w:pPr>
      <w:r w:rsidRPr="00AD501C">
        <w:rPr>
          <w:color w:val="000000"/>
        </w:rPr>
        <w:t>Любое устное выступление должно удовлетворять </w:t>
      </w:r>
      <w:r w:rsidRPr="00AD501C">
        <w:rPr>
          <w:i/>
          <w:iCs/>
          <w:color w:val="000000"/>
        </w:rPr>
        <w:t>трем основным критериям</w:t>
      </w:r>
      <w:r w:rsidRPr="00AD501C">
        <w:rPr>
          <w:color w:val="000000"/>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E74457" w:rsidRPr="00AD501C" w:rsidRDefault="00E74457" w:rsidP="00C17580">
      <w:pPr>
        <w:ind w:firstLine="0"/>
        <w:rPr>
          <w:color w:val="000000"/>
        </w:rPr>
      </w:pPr>
      <w:r w:rsidRPr="00AD501C">
        <w:rPr>
          <w:color w:val="000000"/>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E74457" w:rsidRPr="00AD501C" w:rsidRDefault="00E74457" w:rsidP="00C17580">
      <w:pPr>
        <w:ind w:firstLine="0"/>
        <w:rPr>
          <w:color w:val="000000"/>
        </w:rPr>
      </w:pPr>
      <w:r w:rsidRPr="00AD501C">
        <w:rPr>
          <w:color w:val="000000"/>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w:t>
      </w:r>
      <w:r w:rsidRPr="00AD501C">
        <w:rPr>
          <w:color w:val="000000"/>
        </w:rPr>
        <w:lastRenderedPageBreak/>
        <w:t>«Технология изготовления…», «Модель развития…», «Система управления…», «Методика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E74457" w:rsidRPr="00AD501C" w:rsidRDefault="00E74457" w:rsidP="00C17580">
      <w:pPr>
        <w:ind w:firstLine="0"/>
        <w:rPr>
          <w:color w:val="000000"/>
        </w:rPr>
      </w:pPr>
      <w:r w:rsidRPr="00AD501C">
        <w:rPr>
          <w:color w:val="000000"/>
        </w:rPr>
        <w:t>Само выступление должно состоять из трех частей – вступления (10-15% общего времени), основной части (60-70%) и заключения (20-25%).</w:t>
      </w:r>
    </w:p>
    <w:p w:rsidR="00E74457" w:rsidRPr="00AD501C" w:rsidRDefault="00E74457" w:rsidP="00C17580">
      <w:pPr>
        <w:ind w:firstLine="0"/>
        <w:rPr>
          <w:color w:val="000000"/>
        </w:rPr>
      </w:pPr>
      <w:r w:rsidRPr="00AD501C">
        <w:rPr>
          <w:color w:val="000000"/>
          <w:u w:val="single"/>
        </w:rPr>
        <w:t>Вступление</w:t>
      </w:r>
      <w:r w:rsidRPr="00AD501C">
        <w:rPr>
          <w:color w:val="000000"/>
        </w:rPr>
        <w:t>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E74457" w:rsidRPr="00AD501C" w:rsidRDefault="00E74457" w:rsidP="00C17580">
      <w:pPr>
        <w:ind w:firstLine="0"/>
        <w:rPr>
          <w:color w:val="000000"/>
        </w:rPr>
      </w:pPr>
      <w:r w:rsidRPr="00AD501C">
        <w:rPr>
          <w:color w:val="000000"/>
        </w:rPr>
        <w:t>Требования к основному тезису выступления:</w:t>
      </w:r>
    </w:p>
    <w:p w:rsidR="00E74457" w:rsidRPr="00AD501C" w:rsidRDefault="00E74457" w:rsidP="00C17580">
      <w:pPr>
        <w:widowControl/>
        <w:numPr>
          <w:ilvl w:val="0"/>
          <w:numId w:val="8"/>
        </w:numPr>
        <w:autoSpaceDE/>
        <w:autoSpaceDN/>
        <w:adjustRightInd/>
        <w:ind w:left="0" w:firstLine="0"/>
        <w:rPr>
          <w:color w:val="000000"/>
        </w:rPr>
      </w:pPr>
      <w:r w:rsidRPr="00AD501C">
        <w:rPr>
          <w:color w:val="000000"/>
        </w:rPr>
        <w:t>фраза должна утверждать главную мысль и соответствовать цели выступления;</w:t>
      </w:r>
    </w:p>
    <w:p w:rsidR="00E74457" w:rsidRPr="00AD501C" w:rsidRDefault="00E74457" w:rsidP="00C17580">
      <w:pPr>
        <w:widowControl/>
        <w:numPr>
          <w:ilvl w:val="0"/>
          <w:numId w:val="8"/>
        </w:numPr>
        <w:autoSpaceDE/>
        <w:autoSpaceDN/>
        <w:adjustRightInd/>
        <w:ind w:left="0" w:firstLine="0"/>
        <w:rPr>
          <w:color w:val="000000"/>
        </w:rPr>
      </w:pPr>
      <w:r w:rsidRPr="00AD501C">
        <w:rPr>
          <w:color w:val="000000"/>
        </w:rPr>
        <w:t>суждение должно быть кратким, ясным, легко удерживаться в кратковременной памяти;</w:t>
      </w:r>
    </w:p>
    <w:p w:rsidR="00E74457" w:rsidRPr="00AD501C" w:rsidRDefault="00E74457" w:rsidP="00C17580">
      <w:pPr>
        <w:widowControl/>
        <w:numPr>
          <w:ilvl w:val="0"/>
          <w:numId w:val="8"/>
        </w:numPr>
        <w:autoSpaceDE/>
        <w:autoSpaceDN/>
        <w:adjustRightInd/>
        <w:ind w:left="0" w:firstLine="0"/>
        <w:rPr>
          <w:color w:val="000000"/>
        </w:rPr>
      </w:pPr>
      <w:r w:rsidRPr="00AD501C">
        <w:rPr>
          <w:color w:val="000000"/>
        </w:rPr>
        <w:t>мысль должна пониматься однозначно, не заключать в себе противоречия.</w:t>
      </w:r>
    </w:p>
    <w:p w:rsidR="00E74457" w:rsidRPr="00AD501C" w:rsidRDefault="00E74457" w:rsidP="00C17580">
      <w:pPr>
        <w:ind w:firstLine="0"/>
        <w:rPr>
          <w:color w:val="000000"/>
        </w:rPr>
      </w:pPr>
      <w:r w:rsidRPr="00AD501C">
        <w:rPr>
          <w:color w:val="000000"/>
        </w:rPr>
        <w:t>В речи может быть несколько стержневых идей, но не более трех.</w:t>
      </w:r>
    </w:p>
    <w:p w:rsidR="00E74457" w:rsidRPr="00AD501C" w:rsidRDefault="00E74457" w:rsidP="00C17580">
      <w:pPr>
        <w:ind w:firstLine="0"/>
        <w:rPr>
          <w:color w:val="000000"/>
        </w:rPr>
      </w:pPr>
      <w:r w:rsidRPr="00AD501C">
        <w:rPr>
          <w:color w:val="000000"/>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E74457" w:rsidRPr="00AD501C" w:rsidRDefault="00E74457" w:rsidP="00C17580">
      <w:pPr>
        <w:ind w:firstLine="0"/>
        <w:rPr>
          <w:color w:val="000000"/>
        </w:rPr>
      </w:pPr>
      <w:r w:rsidRPr="00AD501C">
        <w:rPr>
          <w:color w:val="000000"/>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E74457" w:rsidRPr="00AD501C" w:rsidRDefault="00E74457" w:rsidP="00C17580">
      <w:pPr>
        <w:ind w:firstLine="0"/>
        <w:rPr>
          <w:color w:val="000000"/>
        </w:rPr>
      </w:pPr>
      <w:r w:rsidRPr="00AD501C">
        <w:rPr>
          <w:color w:val="000000"/>
        </w:rPr>
        <w:t>План развития основной части должен быть ясным. Должно быть отобрано оптимальное количество фактов и необходимых примеров.</w:t>
      </w:r>
    </w:p>
    <w:p w:rsidR="00E74457" w:rsidRPr="00AD501C" w:rsidRDefault="00E74457" w:rsidP="00C17580">
      <w:pPr>
        <w:ind w:firstLine="0"/>
        <w:rPr>
          <w:color w:val="000000"/>
        </w:rPr>
      </w:pPr>
      <w:r w:rsidRPr="00AD501C">
        <w:rPr>
          <w:color w:val="000000"/>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E74457" w:rsidRPr="00AD501C" w:rsidRDefault="00E74457" w:rsidP="00C17580">
      <w:pPr>
        <w:ind w:firstLine="0"/>
        <w:rPr>
          <w:color w:val="000000"/>
        </w:rPr>
      </w:pPr>
      <w:r w:rsidRPr="00AD501C">
        <w:rPr>
          <w:color w:val="000000"/>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E74457" w:rsidRPr="00AD501C" w:rsidRDefault="00E74457" w:rsidP="00C17580">
      <w:pPr>
        <w:ind w:firstLine="0"/>
        <w:rPr>
          <w:color w:val="000000"/>
        </w:rPr>
      </w:pPr>
      <w:r w:rsidRPr="00AD501C">
        <w:rPr>
          <w:color w:val="000000"/>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E74457" w:rsidRPr="00AD501C" w:rsidRDefault="00E74457" w:rsidP="00C17580">
      <w:pPr>
        <w:ind w:firstLine="0"/>
        <w:rPr>
          <w:color w:val="000000"/>
        </w:rPr>
      </w:pPr>
      <w:r w:rsidRPr="00AD501C">
        <w:rPr>
          <w:color w:val="000000"/>
          <w:u w:val="single"/>
        </w:rPr>
        <w:t>В заключении</w:t>
      </w:r>
      <w:r w:rsidRPr="00AD501C">
        <w:rPr>
          <w:color w:val="000000"/>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w:t>
      </w:r>
      <w:r w:rsidRPr="00AD501C">
        <w:rPr>
          <w:color w:val="000000"/>
        </w:rPr>
        <w:lastRenderedPageBreak/>
        <w:t>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E74457" w:rsidRPr="00AD501C" w:rsidRDefault="00E74457" w:rsidP="00C17580">
      <w:pPr>
        <w:ind w:firstLine="0"/>
        <w:rPr>
          <w:color w:val="000000"/>
        </w:rPr>
      </w:pPr>
      <w:r w:rsidRPr="00AD501C">
        <w:rPr>
          <w:color w:val="000000"/>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E74457" w:rsidRPr="00AD501C" w:rsidRDefault="00E74457" w:rsidP="00C17580">
      <w:pPr>
        <w:ind w:firstLine="0"/>
        <w:rPr>
          <w:color w:val="000000"/>
        </w:rPr>
      </w:pPr>
      <w:r w:rsidRPr="00AD501C">
        <w:rPr>
          <w:color w:val="000000"/>
        </w:rPr>
        <w:t>- «Это Вам позволит…»</w:t>
      </w:r>
    </w:p>
    <w:p w:rsidR="00E74457" w:rsidRPr="00AD501C" w:rsidRDefault="00E74457" w:rsidP="00C17580">
      <w:pPr>
        <w:ind w:firstLine="0"/>
        <w:rPr>
          <w:color w:val="000000"/>
        </w:rPr>
      </w:pPr>
      <w:r w:rsidRPr="00AD501C">
        <w:rPr>
          <w:color w:val="000000"/>
        </w:rPr>
        <w:t>- «Благодаря этому вы получите…»</w:t>
      </w:r>
    </w:p>
    <w:p w:rsidR="00E74457" w:rsidRPr="00AD501C" w:rsidRDefault="00E74457" w:rsidP="00C17580">
      <w:pPr>
        <w:ind w:firstLine="0"/>
        <w:rPr>
          <w:color w:val="000000"/>
        </w:rPr>
      </w:pPr>
      <w:r w:rsidRPr="00AD501C">
        <w:rPr>
          <w:color w:val="000000"/>
        </w:rPr>
        <w:t>- «Это позволит избежать…»</w:t>
      </w:r>
    </w:p>
    <w:p w:rsidR="00E74457" w:rsidRPr="00AD501C" w:rsidRDefault="00E74457" w:rsidP="00C17580">
      <w:pPr>
        <w:ind w:firstLine="0"/>
        <w:rPr>
          <w:color w:val="000000"/>
        </w:rPr>
      </w:pPr>
      <w:r w:rsidRPr="00AD501C">
        <w:rPr>
          <w:color w:val="000000"/>
        </w:rPr>
        <w:t>- «Это повышает Ваши…»</w:t>
      </w:r>
    </w:p>
    <w:p w:rsidR="00E74457" w:rsidRPr="00AD501C" w:rsidRDefault="00E74457" w:rsidP="00C17580">
      <w:pPr>
        <w:ind w:firstLine="0"/>
        <w:rPr>
          <w:color w:val="000000"/>
        </w:rPr>
      </w:pPr>
      <w:r w:rsidRPr="00AD501C">
        <w:rPr>
          <w:color w:val="000000"/>
        </w:rPr>
        <w:t>- «Это дает Вам дополнительно…»</w:t>
      </w:r>
    </w:p>
    <w:p w:rsidR="00E74457" w:rsidRPr="00AD501C" w:rsidRDefault="00E74457" w:rsidP="00C17580">
      <w:pPr>
        <w:ind w:firstLine="0"/>
        <w:rPr>
          <w:color w:val="000000"/>
        </w:rPr>
      </w:pPr>
      <w:r w:rsidRPr="00AD501C">
        <w:rPr>
          <w:color w:val="000000"/>
        </w:rPr>
        <w:t>- «Это делает вас…»</w:t>
      </w:r>
    </w:p>
    <w:p w:rsidR="00E74457" w:rsidRPr="00AD501C" w:rsidRDefault="00E74457" w:rsidP="00C17580">
      <w:pPr>
        <w:ind w:firstLine="0"/>
        <w:rPr>
          <w:color w:val="000000"/>
        </w:rPr>
      </w:pPr>
      <w:r w:rsidRPr="00AD501C">
        <w:rPr>
          <w:color w:val="000000"/>
        </w:rPr>
        <w:t>- «За счет этого вы можете…»</w:t>
      </w:r>
    </w:p>
    <w:p w:rsidR="00E74457" w:rsidRPr="00AD501C" w:rsidRDefault="00E74457" w:rsidP="00C17580">
      <w:pPr>
        <w:ind w:firstLine="0"/>
        <w:rPr>
          <w:color w:val="000000"/>
        </w:rPr>
      </w:pPr>
      <w:r w:rsidRPr="00AD501C">
        <w:rPr>
          <w:color w:val="000000"/>
        </w:rPr>
        <w:t>После подготовки текста / плана выступления полезно проконтролировать себя вопросами:</w:t>
      </w:r>
    </w:p>
    <w:p w:rsidR="00E74457" w:rsidRPr="00AD501C" w:rsidRDefault="00E74457" w:rsidP="00C17580">
      <w:pPr>
        <w:widowControl/>
        <w:numPr>
          <w:ilvl w:val="0"/>
          <w:numId w:val="9"/>
        </w:numPr>
        <w:autoSpaceDE/>
        <w:autoSpaceDN/>
        <w:adjustRightInd/>
        <w:ind w:left="0" w:firstLine="0"/>
        <w:rPr>
          <w:color w:val="000000"/>
        </w:rPr>
      </w:pPr>
      <w:r w:rsidRPr="00AD501C">
        <w:rPr>
          <w:color w:val="000000"/>
        </w:rPr>
        <w:t>Вызывает ли мое выступление интерес?</w:t>
      </w:r>
    </w:p>
    <w:p w:rsidR="00E74457" w:rsidRPr="00AD501C" w:rsidRDefault="00E74457" w:rsidP="00C17580">
      <w:pPr>
        <w:widowControl/>
        <w:numPr>
          <w:ilvl w:val="0"/>
          <w:numId w:val="9"/>
        </w:numPr>
        <w:autoSpaceDE/>
        <w:autoSpaceDN/>
        <w:adjustRightInd/>
        <w:ind w:left="0" w:firstLine="0"/>
        <w:rPr>
          <w:color w:val="000000"/>
        </w:rPr>
      </w:pPr>
      <w:r w:rsidRPr="00AD501C">
        <w:rPr>
          <w:color w:val="000000"/>
        </w:rPr>
        <w:t>Достаточно ли я знаю по данному вопросу, и имеется ли у меня достаточно данных?</w:t>
      </w:r>
    </w:p>
    <w:p w:rsidR="00E74457" w:rsidRPr="00AD501C" w:rsidRDefault="00E74457" w:rsidP="00C17580">
      <w:pPr>
        <w:widowControl/>
        <w:numPr>
          <w:ilvl w:val="0"/>
          <w:numId w:val="9"/>
        </w:numPr>
        <w:autoSpaceDE/>
        <w:autoSpaceDN/>
        <w:adjustRightInd/>
        <w:ind w:left="0" w:firstLine="0"/>
        <w:rPr>
          <w:color w:val="000000"/>
        </w:rPr>
      </w:pPr>
      <w:r w:rsidRPr="00AD501C">
        <w:rPr>
          <w:color w:val="000000"/>
        </w:rPr>
        <w:t>Смогу ли я закончить выступление в отведенное время?</w:t>
      </w:r>
    </w:p>
    <w:p w:rsidR="00E74457" w:rsidRPr="00AD501C" w:rsidRDefault="00E74457" w:rsidP="00C17580">
      <w:pPr>
        <w:widowControl/>
        <w:numPr>
          <w:ilvl w:val="0"/>
          <w:numId w:val="9"/>
        </w:numPr>
        <w:autoSpaceDE/>
        <w:autoSpaceDN/>
        <w:adjustRightInd/>
        <w:ind w:left="0" w:firstLine="0"/>
        <w:rPr>
          <w:color w:val="000000"/>
        </w:rPr>
      </w:pPr>
      <w:r w:rsidRPr="00AD501C">
        <w:rPr>
          <w:color w:val="000000"/>
        </w:rPr>
        <w:t>Соответствует ли мое выступление уровню моих знаний и опыту?</w:t>
      </w:r>
    </w:p>
    <w:p w:rsidR="00E74457" w:rsidRPr="00AD501C" w:rsidRDefault="00E74457" w:rsidP="00C17580">
      <w:pPr>
        <w:ind w:firstLine="0"/>
        <w:rPr>
          <w:color w:val="000000"/>
        </w:rPr>
      </w:pPr>
      <w:r w:rsidRPr="00AD501C">
        <w:rPr>
          <w:color w:val="000000"/>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E74457" w:rsidRPr="00AD501C" w:rsidRDefault="00E74457" w:rsidP="00C17580">
      <w:pPr>
        <w:ind w:firstLine="0"/>
        <w:rPr>
          <w:color w:val="000000"/>
        </w:rPr>
      </w:pPr>
      <w:r w:rsidRPr="00AD501C">
        <w:rPr>
          <w:color w:val="000000"/>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E74457" w:rsidRPr="00AD501C" w:rsidRDefault="00E74457" w:rsidP="00C17580">
      <w:pPr>
        <w:ind w:firstLine="0"/>
        <w:rPr>
          <w:color w:val="000000"/>
        </w:rPr>
      </w:pPr>
      <w:r w:rsidRPr="00AD501C">
        <w:rPr>
          <w:color w:val="000000"/>
        </w:rPr>
        <w:t>Кроме того, установлено, что </w:t>
      </w:r>
      <w:r w:rsidRPr="00AD501C">
        <w:rPr>
          <w:i/>
          <w:iCs/>
          <w:color w:val="000000"/>
        </w:rPr>
        <w:t>короткие фразы</w:t>
      </w:r>
      <w:r w:rsidRPr="00AD501C">
        <w:rPr>
          <w:color w:val="000000"/>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E74457" w:rsidRPr="00AD501C" w:rsidRDefault="00E74457" w:rsidP="00C17580">
      <w:pPr>
        <w:ind w:firstLine="0"/>
        <w:rPr>
          <w:color w:val="000000"/>
        </w:rPr>
      </w:pPr>
      <w:r w:rsidRPr="00AD501C">
        <w:rPr>
          <w:color w:val="000000"/>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E74457" w:rsidRPr="00AD501C" w:rsidRDefault="00E74457" w:rsidP="00C17580">
      <w:pPr>
        <w:ind w:firstLine="0"/>
        <w:rPr>
          <w:color w:val="000000"/>
        </w:rPr>
      </w:pPr>
      <w:r w:rsidRPr="00AD501C">
        <w:rPr>
          <w:color w:val="000000"/>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w:t>
      </w:r>
      <w:r w:rsidRPr="00AD501C">
        <w:rPr>
          <w:color w:val="000000"/>
        </w:rPr>
        <w:lastRenderedPageBreak/>
        <w:t>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E74457" w:rsidRPr="00AD501C" w:rsidRDefault="00E74457" w:rsidP="00C17580">
      <w:pPr>
        <w:ind w:firstLine="0"/>
        <w:rPr>
          <w:color w:val="000000"/>
        </w:rPr>
      </w:pPr>
      <w:r w:rsidRPr="00AD501C">
        <w:rPr>
          <w:color w:val="000000"/>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E74457" w:rsidRPr="00AD501C" w:rsidRDefault="00E74457" w:rsidP="00C17580">
      <w:pPr>
        <w:ind w:firstLine="0"/>
        <w:rPr>
          <w:color w:val="000000"/>
        </w:rPr>
      </w:pPr>
      <w:r w:rsidRPr="00AD501C">
        <w:rPr>
          <w:color w:val="000000"/>
        </w:rPr>
        <w:t>После выступления нужно быть готовым к ответам на возникшие у аудитории вопросы.</w:t>
      </w:r>
    </w:p>
    <w:p w:rsidR="00E74457" w:rsidRPr="00AD501C" w:rsidRDefault="00E74457" w:rsidP="00C17580">
      <w:pPr>
        <w:jc w:val="center"/>
        <w:rPr>
          <w:b/>
        </w:rPr>
      </w:pPr>
      <w:r w:rsidRPr="00AD501C">
        <w:rPr>
          <w:b/>
        </w:rPr>
        <w:t>Перечень контрольных вопросов и заданий для промежуточного контроля</w:t>
      </w:r>
    </w:p>
    <w:p w:rsidR="00E74457" w:rsidRPr="00AD501C" w:rsidRDefault="00E74457" w:rsidP="00C17580">
      <w:pPr>
        <w:pStyle w:val="ac"/>
        <w:tabs>
          <w:tab w:val="left" w:pos="426"/>
          <w:tab w:val="left" w:pos="2802"/>
          <w:tab w:val="left" w:pos="7621"/>
          <w:tab w:val="left" w:pos="8472"/>
          <w:tab w:val="left" w:pos="9464"/>
        </w:tabs>
        <w:spacing w:after="0" w:line="240" w:lineRule="auto"/>
        <w:ind w:firstLine="680"/>
        <w:rPr>
          <w:szCs w:val="24"/>
          <w:lang w:val="ru-RU"/>
        </w:rPr>
      </w:pPr>
      <w:r w:rsidRPr="00AD501C">
        <w:rPr>
          <w:szCs w:val="24"/>
          <w:lang w:val="ru-RU"/>
        </w:rPr>
        <w:t xml:space="preserve">Студентам для самостоятельного изучения предлагаются следующие вопросы: </w:t>
      </w:r>
    </w:p>
    <w:p w:rsidR="00E74457" w:rsidRPr="00F46D97" w:rsidRDefault="00E74457" w:rsidP="00C17580">
      <w:pPr>
        <w:ind w:firstLine="0"/>
        <w:rPr>
          <w:sz w:val="20"/>
          <w:szCs w:val="20"/>
        </w:rPr>
      </w:pPr>
      <w:r w:rsidRPr="00123722">
        <w:rPr>
          <w:sz w:val="28"/>
          <w:szCs w:val="28"/>
        </w:rPr>
        <w:t xml:space="preserve">.  </w:t>
      </w:r>
      <w:r w:rsidRPr="00F46D97">
        <w:rPr>
          <w:sz w:val="20"/>
          <w:szCs w:val="20"/>
        </w:rPr>
        <w:t xml:space="preserve">Основные понятия физиологии высшей нервной деятельности. </w:t>
      </w:r>
    </w:p>
    <w:p w:rsidR="00E74457" w:rsidRPr="00F46D97" w:rsidRDefault="00E74457" w:rsidP="00C17580">
      <w:pPr>
        <w:ind w:firstLine="0"/>
        <w:rPr>
          <w:sz w:val="20"/>
          <w:szCs w:val="20"/>
        </w:rPr>
      </w:pPr>
      <w:r w:rsidRPr="00F46D97">
        <w:rPr>
          <w:sz w:val="20"/>
          <w:szCs w:val="20"/>
        </w:rPr>
        <w:t xml:space="preserve">2.  История развития изучения высших психических функций. </w:t>
      </w:r>
    </w:p>
    <w:p w:rsidR="00E74457" w:rsidRPr="00F46D97" w:rsidRDefault="00E74457" w:rsidP="00C17580">
      <w:pPr>
        <w:ind w:firstLine="0"/>
        <w:rPr>
          <w:sz w:val="20"/>
          <w:szCs w:val="20"/>
        </w:rPr>
      </w:pPr>
      <w:r w:rsidRPr="00F46D97">
        <w:rPr>
          <w:sz w:val="20"/>
          <w:szCs w:val="20"/>
        </w:rPr>
        <w:t xml:space="preserve">3.  Вклад  отечественных  учёных  в  разработку  учения  о  рефлексах  головного мозга(И.М. Сеченов, И.П. Павлов, П.К. Анохин и др.). </w:t>
      </w:r>
    </w:p>
    <w:p w:rsidR="00E74457" w:rsidRPr="00F46D97" w:rsidRDefault="00E74457" w:rsidP="00C17580">
      <w:pPr>
        <w:ind w:firstLine="0"/>
        <w:rPr>
          <w:sz w:val="20"/>
          <w:szCs w:val="20"/>
        </w:rPr>
      </w:pPr>
      <w:r w:rsidRPr="00F46D97">
        <w:rPr>
          <w:sz w:val="20"/>
          <w:szCs w:val="20"/>
        </w:rPr>
        <w:t xml:space="preserve">4.  Методы исследования высшей нервной деятельности. </w:t>
      </w:r>
    </w:p>
    <w:p w:rsidR="00E74457" w:rsidRPr="00F46D97" w:rsidRDefault="00E74457" w:rsidP="00C17580">
      <w:pPr>
        <w:ind w:firstLine="0"/>
        <w:rPr>
          <w:sz w:val="20"/>
          <w:szCs w:val="20"/>
        </w:rPr>
      </w:pPr>
      <w:r w:rsidRPr="00F46D97">
        <w:rPr>
          <w:sz w:val="20"/>
          <w:szCs w:val="20"/>
        </w:rPr>
        <w:t xml:space="preserve">5.  Основные  принципы  изучения  физиологии  высшей  нервной  деятельности  и сенсорных систем. </w:t>
      </w:r>
    </w:p>
    <w:p w:rsidR="00E74457" w:rsidRPr="00F46D97" w:rsidRDefault="00E74457" w:rsidP="00C17580">
      <w:pPr>
        <w:ind w:firstLine="0"/>
        <w:rPr>
          <w:sz w:val="20"/>
          <w:szCs w:val="20"/>
        </w:rPr>
      </w:pPr>
      <w:r w:rsidRPr="00F46D97">
        <w:rPr>
          <w:sz w:val="20"/>
          <w:szCs w:val="20"/>
        </w:rPr>
        <w:t xml:space="preserve">6.  Эволюция представлений о рефлекторной деятельности. </w:t>
      </w:r>
    </w:p>
    <w:p w:rsidR="00E74457" w:rsidRPr="00F46D97" w:rsidRDefault="00E74457" w:rsidP="00C17580">
      <w:pPr>
        <w:ind w:firstLine="0"/>
        <w:rPr>
          <w:sz w:val="20"/>
          <w:szCs w:val="20"/>
        </w:rPr>
      </w:pPr>
      <w:r w:rsidRPr="00F46D97">
        <w:rPr>
          <w:sz w:val="20"/>
          <w:szCs w:val="20"/>
        </w:rPr>
        <w:t xml:space="preserve">7.  Рефлекторный характер отражения. </w:t>
      </w:r>
    </w:p>
    <w:p w:rsidR="00E74457" w:rsidRPr="00F46D97" w:rsidRDefault="00E74457" w:rsidP="00C17580">
      <w:pPr>
        <w:ind w:firstLine="0"/>
        <w:rPr>
          <w:sz w:val="20"/>
          <w:szCs w:val="20"/>
        </w:rPr>
      </w:pPr>
      <w:r w:rsidRPr="00F46D97">
        <w:rPr>
          <w:sz w:val="20"/>
          <w:szCs w:val="20"/>
        </w:rPr>
        <w:t>8.  Высшая нервная деятельность как отражательная деятельность мозга. Осно-вы теории рефлекторной деятельности</w:t>
      </w:r>
    </w:p>
    <w:p w:rsidR="00E74457" w:rsidRPr="00F46D97" w:rsidRDefault="00E74457" w:rsidP="00C17580">
      <w:pPr>
        <w:ind w:firstLine="0"/>
        <w:rPr>
          <w:sz w:val="20"/>
          <w:szCs w:val="20"/>
        </w:rPr>
      </w:pPr>
      <w:r w:rsidRPr="00F46D97">
        <w:rPr>
          <w:sz w:val="20"/>
          <w:szCs w:val="20"/>
        </w:rPr>
        <w:t xml:space="preserve">9.  Условные  и  безусловные  рефлексы.  Классификация  рефлексов  и  их  характеристика.  Безусловные  и  условные  рефлексы  как  основа  формирования  времен-ной связи. Различия условных и безусловных рефлексов. </w:t>
      </w:r>
    </w:p>
    <w:p w:rsidR="00E74457" w:rsidRPr="00F46D97" w:rsidRDefault="00E74457" w:rsidP="00C17580">
      <w:pPr>
        <w:ind w:firstLine="0"/>
        <w:rPr>
          <w:sz w:val="20"/>
          <w:szCs w:val="20"/>
        </w:rPr>
      </w:pPr>
      <w:r w:rsidRPr="00F46D97">
        <w:rPr>
          <w:sz w:val="20"/>
          <w:szCs w:val="20"/>
        </w:rPr>
        <w:t xml:space="preserve">10.  Врожденная  деятельность  организма.  Безусловные  рефлексы  как  основа простых приспособительных реакций. </w:t>
      </w:r>
    </w:p>
    <w:p w:rsidR="00E74457" w:rsidRPr="00F46D97" w:rsidRDefault="00E74457" w:rsidP="00C17580">
      <w:pPr>
        <w:ind w:firstLine="0"/>
        <w:rPr>
          <w:sz w:val="20"/>
          <w:szCs w:val="20"/>
        </w:rPr>
      </w:pPr>
      <w:r w:rsidRPr="00F46D97">
        <w:rPr>
          <w:sz w:val="20"/>
          <w:szCs w:val="20"/>
        </w:rPr>
        <w:t xml:space="preserve">11.  Условный рефлекс как приспособительный механизм поведения человека. </w:t>
      </w:r>
    </w:p>
    <w:p w:rsidR="00E74457" w:rsidRPr="00F46D97" w:rsidRDefault="00E74457" w:rsidP="00C17580">
      <w:pPr>
        <w:ind w:firstLine="0"/>
        <w:rPr>
          <w:sz w:val="20"/>
          <w:szCs w:val="20"/>
        </w:rPr>
      </w:pPr>
      <w:r w:rsidRPr="00F46D97">
        <w:rPr>
          <w:sz w:val="20"/>
          <w:szCs w:val="20"/>
        </w:rPr>
        <w:t xml:space="preserve">12.  Законы  возбуждения  и  торможения  и  их  экстраполяция  на  сложные  психические функции человека. </w:t>
      </w:r>
    </w:p>
    <w:p w:rsidR="00E74457" w:rsidRPr="00F46D97" w:rsidRDefault="00E74457" w:rsidP="00C17580">
      <w:pPr>
        <w:ind w:firstLine="0"/>
        <w:rPr>
          <w:sz w:val="20"/>
          <w:szCs w:val="20"/>
        </w:rPr>
      </w:pPr>
      <w:r w:rsidRPr="00F46D97">
        <w:rPr>
          <w:sz w:val="20"/>
          <w:szCs w:val="20"/>
        </w:rPr>
        <w:t xml:space="preserve">13.  Взаимодействие  низшей  нервной  деятельности (ННД)  и  высшей  нервной деятельности (ВНД). </w:t>
      </w:r>
    </w:p>
    <w:p w:rsidR="00E74457" w:rsidRPr="00F46D97" w:rsidRDefault="00E74457" w:rsidP="00C17580">
      <w:pPr>
        <w:ind w:firstLine="0"/>
        <w:rPr>
          <w:sz w:val="20"/>
          <w:szCs w:val="20"/>
        </w:rPr>
      </w:pPr>
      <w:r w:rsidRPr="00F46D97">
        <w:rPr>
          <w:sz w:val="20"/>
          <w:szCs w:val="20"/>
        </w:rPr>
        <w:t>14.  Структура  поведенческого  акта.  Поведение  как  результат деятельности</w:t>
      </w:r>
    </w:p>
    <w:p w:rsidR="00E74457" w:rsidRPr="00F46D97" w:rsidRDefault="00E74457" w:rsidP="00C17580">
      <w:pPr>
        <w:ind w:firstLine="0"/>
        <w:rPr>
          <w:sz w:val="20"/>
          <w:szCs w:val="20"/>
        </w:rPr>
      </w:pPr>
      <w:r w:rsidRPr="00F46D97">
        <w:rPr>
          <w:sz w:val="20"/>
          <w:szCs w:val="20"/>
        </w:rPr>
        <w:t xml:space="preserve">нервной системы, физиологические пути реализации поведения. </w:t>
      </w:r>
    </w:p>
    <w:p w:rsidR="00E74457" w:rsidRPr="00F46D97" w:rsidRDefault="00E74457" w:rsidP="00C17580">
      <w:pPr>
        <w:ind w:firstLine="0"/>
        <w:rPr>
          <w:sz w:val="20"/>
          <w:szCs w:val="20"/>
        </w:rPr>
      </w:pPr>
      <w:r w:rsidRPr="00F46D97">
        <w:rPr>
          <w:sz w:val="20"/>
          <w:szCs w:val="20"/>
        </w:rPr>
        <w:t xml:space="preserve">15.  Целенаправленность и адаптивность поведения. </w:t>
      </w:r>
    </w:p>
    <w:p w:rsidR="00E74457" w:rsidRPr="00F46D97" w:rsidRDefault="00E74457" w:rsidP="00C17580">
      <w:pPr>
        <w:ind w:firstLine="0"/>
        <w:rPr>
          <w:sz w:val="20"/>
          <w:szCs w:val="20"/>
        </w:rPr>
      </w:pPr>
      <w:r w:rsidRPr="00F46D97">
        <w:rPr>
          <w:sz w:val="20"/>
          <w:szCs w:val="20"/>
        </w:rPr>
        <w:t xml:space="preserve">16.  Механизмы ассоциативного обучения. </w:t>
      </w:r>
    </w:p>
    <w:p w:rsidR="00E74457" w:rsidRPr="00F46D97" w:rsidRDefault="00E74457" w:rsidP="00C17580">
      <w:pPr>
        <w:ind w:firstLine="0"/>
        <w:rPr>
          <w:sz w:val="20"/>
          <w:szCs w:val="20"/>
        </w:rPr>
      </w:pPr>
      <w:r w:rsidRPr="00F46D97">
        <w:rPr>
          <w:sz w:val="20"/>
          <w:szCs w:val="20"/>
        </w:rPr>
        <w:t xml:space="preserve">17.  Основные  элементарные  компоненты  поведения:  инстинкт,  обучение,  рассудочная деятельность. </w:t>
      </w:r>
    </w:p>
    <w:p w:rsidR="00E74457" w:rsidRPr="00F46D97" w:rsidRDefault="00E74457" w:rsidP="00C17580">
      <w:pPr>
        <w:ind w:firstLine="0"/>
        <w:rPr>
          <w:sz w:val="20"/>
          <w:szCs w:val="20"/>
        </w:rPr>
      </w:pPr>
      <w:r w:rsidRPr="00F46D97">
        <w:rPr>
          <w:sz w:val="20"/>
          <w:szCs w:val="20"/>
        </w:rPr>
        <w:t>18.  Нейрофизиологические механизмы психики</w:t>
      </w:r>
    </w:p>
    <w:p w:rsidR="00E74457" w:rsidRPr="00F46D97" w:rsidRDefault="00E74457" w:rsidP="00C17580">
      <w:pPr>
        <w:ind w:firstLine="0"/>
        <w:rPr>
          <w:sz w:val="20"/>
          <w:szCs w:val="20"/>
        </w:rPr>
      </w:pPr>
      <w:r w:rsidRPr="00F46D97">
        <w:rPr>
          <w:sz w:val="20"/>
          <w:szCs w:val="20"/>
        </w:rPr>
        <w:t>19.  Нейрофизиологические  основы  возникновения  измеряемой  активности  моз-га</w:t>
      </w:r>
    </w:p>
    <w:p w:rsidR="00E74457" w:rsidRPr="00F46D97" w:rsidRDefault="00E74457" w:rsidP="00C17580">
      <w:pPr>
        <w:ind w:firstLine="0"/>
        <w:rPr>
          <w:sz w:val="20"/>
          <w:szCs w:val="20"/>
        </w:rPr>
      </w:pPr>
      <w:r w:rsidRPr="00F46D97">
        <w:rPr>
          <w:sz w:val="20"/>
          <w:szCs w:val="20"/>
        </w:rPr>
        <w:t>20.  Нейрофизиологические основы психических функций</w:t>
      </w:r>
    </w:p>
    <w:p w:rsidR="00E74457" w:rsidRPr="00F46D97" w:rsidRDefault="00E74457" w:rsidP="00C17580">
      <w:pPr>
        <w:ind w:firstLine="0"/>
        <w:rPr>
          <w:sz w:val="20"/>
          <w:szCs w:val="20"/>
        </w:rPr>
      </w:pPr>
      <w:r w:rsidRPr="00F46D97">
        <w:rPr>
          <w:sz w:val="20"/>
          <w:szCs w:val="20"/>
        </w:rPr>
        <w:t>21.  Нейрофизиологические основы психической деятельности</w:t>
      </w:r>
    </w:p>
    <w:p w:rsidR="00E74457" w:rsidRPr="00F46D97" w:rsidRDefault="00E74457" w:rsidP="00C17580">
      <w:pPr>
        <w:ind w:firstLine="0"/>
        <w:rPr>
          <w:sz w:val="20"/>
          <w:szCs w:val="20"/>
        </w:rPr>
      </w:pPr>
      <w:r w:rsidRPr="00F46D97">
        <w:rPr>
          <w:sz w:val="20"/>
          <w:szCs w:val="20"/>
        </w:rPr>
        <w:t xml:space="preserve">22.  Основные  законы  ВНД.  Характеристика  основных  свойств  нервной  систе-мы и типов ВНД. </w:t>
      </w:r>
    </w:p>
    <w:p w:rsidR="00E74457" w:rsidRPr="00F46D97" w:rsidRDefault="00E74457" w:rsidP="00C17580">
      <w:pPr>
        <w:ind w:firstLine="0"/>
        <w:rPr>
          <w:sz w:val="20"/>
          <w:szCs w:val="20"/>
        </w:rPr>
      </w:pPr>
      <w:r w:rsidRPr="00F46D97">
        <w:rPr>
          <w:sz w:val="20"/>
          <w:szCs w:val="20"/>
        </w:rPr>
        <w:t>23.  Понятие «темперамент». Основные компоненты темперамента</w:t>
      </w:r>
    </w:p>
    <w:p w:rsidR="00E74457" w:rsidRPr="00F46D97" w:rsidRDefault="00E74457" w:rsidP="00C17580">
      <w:pPr>
        <w:ind w:firstLine="0"/>
        <w:rPr>
          <w:sz w:val="20"/>
          <w:szCs w:val="20"/>
        </w:rPr>
      </w:pPr>
      <w:r w:rsidRPr="00F46D97">
        <w:rPr>
          <w:sz w:val="20"/>
          <w:szCs w:val="20"/>
        </w:rPr>
        <w:t xml:space="preserve">24.  Основные  теории  темперамента (гуморальные  теории,  морфологические теории, типологическая модель У. Шелдона, нейродинамические теории и др.) </w:t>
      </w:r>
    </w:p>
    <w:p w:rsidR="00E74457" w:rsidRPr="00F46D97" w:rsidRDefault="00E74457" w:rsidP="00C17580">
      <w:pPr>
        <w:ind w:firstLine="0"/>
        <w:rPr>
          <w:sz w:val="20"/>
          <w:szCs w:val="20"/>
        </w:rPr>
      </w:pPr>
      <w:r w:rsidRPr="00F46D97">
        <w:rPr>
          <w:sz w:val="20"/>
          <w:szCs w:val="20"/>
        </w:rPr>
        <w:t xml:space="preserve">25.  Сравнительный анализ теорий темперамента. </w:t>
      </w:r>
    </w:p>
    <w:p w:rsidR="00E74457" w:rsidRPr="00F46D97" w:rsidRDefault="00E74457" w:rsidP="00C17580">
      <w:pPr>
        <w:ind w:firstLine="0"/>
        <w:rPr>
          <w:sz w:val="20"/>
          <w:szCs w:val="20"/>
        </w:rPr>
      </w:pPr>
      <w:r w:rsidRPr="00F46D97">
        <w:rPr>
          <w:sz w:val="20"/>
          <w:szCs w:val="20"/>
        </w:rPr>
        <w:t xml:space="preserve">26.  Анатомо-физиологические  особенности  созревания  нервной  системы  в  пре-натальный(антенатальный) период. </w:t>
      </w:r>
    </w:p>
    <w:p w:rsidR="00E74457" w:rsidRPr="00F46D97" w:rsidRDefault="00E74457" w:rsidP="00C17580">
      <w:pPr>
        <w:ind w:firstLine="0"/>
        <w:rPr>
          <w:sz w:val="20"/>
          <w:szCs w:val="20"/>
        </w:rPr>
      </w:pPr>
      <w:r w:rsidRPr="00F46D97">
        <w:rPr>
          <w:sz w:val="20"/>
          <w:szCs w:val="20"/>
        </w:rPr>
        <w:t xml:space="preserve">27.  Постнатальный период развития нервной системы. </w:t>
      </w:r>
    </w:p>
    <w:p w:rsidR="00E74457" w:rsidRPr="00F46D97" w:rsidRDefault="00E74457" w:rsidP="00C17580">
      <w:pPr>
        <w:ind w:firstLine="0"/>
        <w:rPr>
          <w:sz w:val="20"/>
          <w:szCs w:val="20"/>
        </w:rPr>
      </w:pPr>
      <w:r w:rsidRPr="00F46D97">
        <w:rPr>
          <w:sz w:val="20"/>
          <w:szCs w:val="20"/>
        </w:rPr>
        <w:t xml:space="preserve">28.  Анатомо-физиологические особенности развития нервной системы. </w:t>
      </w:r>
    </w:p>
    <w:p w:rsidR="00E74457" w:rsidRPr="00F46D97" w:rsidRDefault="00E74457" w:rsidP="00C17580">
      <w:pPr>
        <w:ind w:firstLine="0"/>
        <w:rPr>
          <w:sz w:val="20"/>
          <w:szCs w:val="20"/>
        </w:rPr>
      </w:pPr>
      <w:r w:rsidRPr="00F46D97">
        <w:rPr>
          <w:sz w:val="20"/>
          <w:szCs w:val="20"/>
        </w:rPr>
        <w:t xml:space="preserve">29.  Анатомо-физиологические особенности развития органов чувств. </w:t>
      </w:r>
    </w:p>
    <w:p w:rsidR="00E74457" w:rsidRPr="00F46D97" w:rsidRDefault="00E74457" w:rsidP="00C17580">
      <w:pPr>
        <w:ind w:firstLine="0"/>
        <w:rPr>
          <w:sz w:val="20"/>
          <w:szCs w:val="20"/>
        </w:rPr>
      </w:pPr>
      <w:r w:rsidRPr="00F46D97">
        <w:rPr>
          <w:sz w:val="20"/>
          <w:szCs w:val="20"/>
        </w:rPr>
        <w:t xml:space="preserve">30.  Физиологическая  характеристика  процесса  нервно-психического  развитие детей. </w:t>
      </w:r>
    </w:p>
    <w:p w:rsidR="00E74457" w:rsidRPr="00F46D97" w:rsidRDefault="00E74457" w:rsidP="00C17580">
      <w:pPr>
        <w:ind w:firstLine="0"/>
        <w:rPr>
          <w:sz w:val="20"/>
          <w:szCs w:val="20"/>
        </w:rPr>
      </w:pPr>
      <w:r w:rsidRPr="00F46D97">
        <w:rPr>
          <w:sz w:val="20"/>
          <w:szCs w:val="20"/>
        </w:rPr>
        <w:t xml:space="preserve">31.  Асимметрия полушарий головного мозга. </w:t>
      </w:r>
    </w:p>
    <w:p w:rsidR="00E74457" w:rsidRPr="00AD501C" w:rsidRDefault="00E74457" w:rsidP="00C17580">
      <w:pPr>
        <w:jc w:val="center"/>
        <w:rPr>
          <w:b/>
        </w:rPr>
      </w:pPr>
      <w:r w:rsidRPr="00AD501C">
        <w:rPr>
          <w:b/>
        </w:rPr>
        <w:t>Примерная тематика рефератов, курсовых работ</w:t>
      </w:r>
    </w:p>
    <w:p w:rsidR="00E74457" w:rsidRPr="00F46D97" w:rsidRDefault="00E74457" w:rsidP="00C17580">
      <w:pPr>
        <w:ind w:firstLine="0"/>
        <w:rPr>
          <w:sz w:val="20"/>
          <w:szCs w:val="20"/>
        </w:rPr>
      </w:pPr>
      <w:r>
        <w:rPr>
          <w:sz w:val="20"/>
          <w:szCs w:val="20"/>
        </w:rPr>
        <w:t>1.</w:t>
      </w:r>
      <w:r w:rsidRPr="00F46D97">
        <w:rPr>
          <w:sz w:val="20"/>
          <w:szCs w:val="20"/>
        </w:rPr>
        <w:t xml:space="preserve">Основные  закономерности  физиологии  рецепторов,  классификация  рецепторов. Общие свойства и классификация анализаторов. Сенсорные пороги. </w:t>
      </w:r>
    </w:p>
    <w:p w:rsidR="00E74457" w:rsidRPr="00F46D97" w:rsidRDefault="00E74457" w:rsidP="00C17580">
      <w:pPr>
        <w:ind w:firstLine="0"/>
        <w:rPr>
          <w:sz w:val="20"/>
          <w:szCs w:val="20"/>
        </w:rPr>
      </w:pPr>
      <w:r w:rsidRPr="00F46D97">
        <w:rPr>
          <w:sz w:val="20"/>
          <w:szCs w:val="20"/>
        </w:rPr>
        <w:t xml:space="preserve">2.  Значение  сенсорных  систем  в  поддержании  активности  мозга,  автоматическом  регулировании  гомеостаза,  организации  адекватного  поведения  и  познавательной деятельности. </w:t>
      </w:r>
    </w:p>
    <w:p w:rsidR="00E74457" w:rsidRPr="00F46D97" w:rsidRDefault="00E74457" w:rsidP="00C17580">
      <w:pPr>
        <w:ind w:firstLine="0"/>
        <w:rPr>
          <w:sz w:val="20"/>
          <w:szCs w:val="20"/>
        </w:rPr>
      </w:pPr>
      <w:r w:rsidRPr="00F46D97">
        <w:rPr>
          <w:sz w:val="20"/>
          <w:szCs w:val="20"/>
        </w:rPr>
        <w:t xml:space="preserve">3.  Зрительный  анализатор.  Проводящие  пути,  центры,  функциональные  особенности. Зрительные ощущения и зрительное восприятие. </w:t>
      </w:r>
    </w:p>
    <w:p w:rsidR="00E74457" w:rsidRPr="00F46D97" w:rsidRDefault="00E74457" w:rsidP="00C17580">
      <w:pPr>
        <w:ind w:firstLine="0"/>
        <w:rPr>
          <w:sz w:val="20"/>
          <w:szCs w:val="20"/>
        </w:rPr>
      </w:pPr>
      <w:r w:rsidRPr="00F46D97">
        <w:rPr>
          <w:sz w:val="20"/>
          <w:szCs w:val="20"/>
        </w:rPr>
        <w:t xml:space="preserve">4.  Слуховой  анализатор.  Проводящие  пути,  центры,  функциональные  особенности. Слуховые </w:t>
      </w:r>
      <w:r w:rsidRPr="00F46D97">
        <w:rPr>
          <w:sz w:val="20"/>
          <w:szCs w:val="20"/>
        </w:rPr>
        <w:lastRenderedPageBreak/>
        <w:t xml:space="preserve">ощущения и слуховое восприятие. </w:t>
      </w:r>
    </w:p>
    <w:p w:rsidR="00E74457" w:rsidRPr="00F46D97" w:rsidRDefault="00E74457" w:rsidP="00C17580">
      <w:pPr>
        <w:ind w:firstLine="0"/>
        <w:rPr>
          <w:sz w:val="20"/>
          <w:szCs w:val="20"/>
        </w:rPr>
      </w:pPr>
      <w:r w:rsidRPr="00F46D97">
        <w:rPr>
          <w:sz w:val="20"/>
          <w:szCs w:val="20"/>
        </w:rPr>
        <w:t xml:space="preserve">5.  Вкусовой  и  кожный  анализаторы.  Проводящие  пути,  центры,  функциональ-ные особенности. Вкусовая чувствительность и вкусовое восприятие. </w:t>
      </w:r>
    </w:p>
    <w:p w:rsidR="00E74457" w:rsidRPr="00F46D97" w:rsidRDefault="00E74457" w:rsidP="00C17580">
      <w:pPr>
        <w:ind w:firstLine="0"/>
        <w:rPr>
          <w:sz w:val="20"/>
          <w:szCs w:val="20"/>
        </w:rPr>
      </w:pPr>
      <w:r w:rsidRPr="00F46D97">
        <w:rPr>
          <w:sz w:val="20"/>
          <w:szCs w:val="20"/>
        </w:rPr>
        <w:t xml:space="preserve">6.  Вестибулярный  и  двигательный  анализаторы.  Проводящие  пути,  центры, </w:t>
      </w:r>
    </w:p>
    <w:p w:rsidR="00E74457" w:rsidRPr="00F46D97" w:rsidRDefault="00E74457" w:rsidP="00C17580">
      <w:pPr>
        <w:ind w:firstLine="0"/>
        <w:rPr>
          <w:sz w:val="20"/>
          <w:szCs w:val="20"/>
        </w:rPr>
      </w:pPr>
      <w:r w:rsidRPr="00F46D97">
        <w:rPr>
          <w:sz w:val="20"/>
          <w:szCs w:val="20"/>
        </w:rPr>
        <w:t xml:space="preserve">функциональные  особенности.  Вестибулярная  и  проприоцептивная  чувствитель-ность. </w:t>
      </w:r>
    </w:p>
    <w:p w:rsidR="00E74457" w:rsidRPr="00F46D97" w:rsidRDefault="00E74457" w:rsidP="00C17580">
      <w:pPr>
        <w:ind w:firstLine="0"/>
        <w:rPr>
          <w:sz w:val="20"/>
          <w:szCs w:val="20"/>
        </w:rPr>
      </w:pPr>
      <w:r w:rsidRPr="00F46D97">
        <w:rPr>
          <w:sz w:val="20"/>
          <w:szCs w:val="20"/>
        </w:rPr>
        <w:t>7.  Внутренний  и  болевой  анализаторы.  Проводящие  пути,  центры,  функцио-нальные особенности. Болевая чувствительность и болевое восприятие.</w:t>
      </w:r>
    </w:p>
    <w:p w:rsidR="00E74457" w:rsidRPr="00F46D97" w:rsidRDefault="00E74457" w:rsidP="00C17580">
      <w:pPr>
        <w:ind w:firstLine="0"/>
        <w:rPr>
          <w:sz w:val="20"/>
          <w:szCs w:val="20"/>
        </w:rPr>
      </w:pPr>
      <w:r w:rsidRPr="00F46D97">
        <w:rPr>
          <w:sz w:val="20"/>
          <w:szCs w:val="20"/>
        </w:rPr>
        <w:t xml:space="preserve">8.  Влияние внешней и внутренней среды на возникновение потребностей у че-ловека.  Подкрепление  как  условие  ассоциативного  обучения  и  замыкания  вре-менных связей. </w:t>
      </w:r>
    </w:p>
    <w:p w:rsidR="00E74457" w:rsidRPr="00F46D97" w:rsidRDefault="00E74457" w:rsidP="00C17580">
      <w:pPr>
        <w:ind w:firstLine="0"/>
        <w:rPr>
          <w:sz w:val="20"/>
          <w:szCs w:val="20"/>
        </w:rPr>
      </w:pPr>
      <w:r w:rsidRPr="00F46D97">
        <w:rPr>
          <w:sz w:val="20"/>
          <w:szCs w:val="20"/>
        </w:rPr>
        <w:t xml:space="preserve">9.  Теории мотивации. </w:t>
      </w:r>
    </w:p>
    <w:p w:rsidR="00E74457" w:rsidRPr="00F46D97" w:rsidRDefault="00E74457" w:rsidP="00C17580">
      <w:pPr>
        <w:ind w:firstLine="0"/>
        <w:rPr>
          <w:sz w:val="20"/>
          <w:szCs w:val="20"/>
        </w:rPr>
      </w:pPr>
      <w:r w:rsidRPr="00F46D97">
        <w:rPr>
          <w:sz w:val="20"/>
          <w:szCs w:val="20"/>
        </w:rPr>
        <w:t>10.  Мотивация  как  механизм  удовлетворения  потребности.  Оценка  результатов</w:t>
      </w:r>
    </w:p>
    <w:p w:rsidR="00E74457" w:rsidRPr="00F46D97" w:rsidRDefault="00E74457" w:rsidP="00C17580">
      <w:pPr>
        <w:ind w:firstLine="0"/>
        <w:rPr>
          <w:sz w:val="20"/>
          <w:szCs w:val="20"/>
        </w:rPr>
      </w:pPr>
      <w:r w:rsidRPr="00F46D97">
        <w:rPr>
          <w:sz w:val="20"/>
          <w:szCs w:val="20"/>
        </w:rPr>
        <w:t xml:space="preserve">действий. </w:t>
      </w:r>
    </w:p>
    <w:p w:rsidR="00E74457" w:rsidRPr="00F46D97" w:rsidRDefault="00E74457" w:rsidP="00C17580">
      <w:pPr>
        <w:ind w:firstLine="0"/>
        <w:rPr>
          <w:sz w:val="20"/>
          <w:szCs w:val="20"/>
        </w:rPr>
      </w:pPr>
      <w:r w:rsidRPr="00F46D97">
        <w:rPr>
          <w:sz w:val="20"/>
          <w:szCs w:val="20"/>
        </w:rPr>
        <w:t xml:space="preserve">11.  Физиология эмоций(понятие, нервный субстрат, функции, компоненты). </w:t>
      </w:r>
    </w:p>
    <w:p w:rsidR="00E74457" w:rsidRPr="00F46D97" w:rsidRDefault="00E74457" w:rsidP="00C17580">
      <w:pPr>
        <w:ind w:firstLine="0"/>
        <w:rPr>
          <w:sz w:val="20"/>
          <w:szCs w:val="20"/>
        </w:rPr>
      </w:pPr>
      <w:r w:rsidRPr="00F46D97">
        <w:rPr>
          <w:sz w:val="20"/>
          <w:szCs w:val="20"/>
        </w:rPr>
        <w:t xml:space="preserve">12.  Роль эмоций в формировании высшей нервной деятельности. </w:t>
      </w:r>
    </w:p>
    <w:p w:rsidR="00E74457" w:rsidRPr="00F46D97" w:rsidRDefault="00E74457" w:rsidP="00C17580">
      <w:pPr>
        <w:ind w:firstLine="0"/>
        <w:rPr>
          <w:sz w:val="20"/>
          <w:szCs w:val="20"/>
        </w:rPr>
      </w:pPr>
      <w:r w:rsidRPr="00F46D97">
        <w:rPr>
          <w:sz w:val="20"/>
          <w:szCs w:val="20"/>
        </w:rPr>
        <w:t xml:space="preserve">13.  Фундаментальные эмоции и их характеристика. </w:t>
      </w:r>
    </w:p>
    <w:p w:rsidR="00E74457" w:rsidRPr="00F46D97" w:rsidRDefault="00E74457" w:rsidP="00C17580">
      <w:pPr>
        <w:ind w:firstLine="0"/>
        <w:rPr>
          <w:sz w:val="20"/>
          <w:szCs w:val="20"/>
        </w:rPr>
      </w:pPr>
      <w:r w:rsidRPr="00F46D97">
        <w:rPr>
          <w:sz w:val="20"/>
          <w:szCs w:val="20"/>
        </w:rPr>
        <w:t xml:space="preserve">14.  Теории эмоций(П.К. Анохин, П.В. Симонов). </w:t>
      </w:r>
    </w:p>
    <w:p w:rsidR="00E74457" w:rsidRPr="00F46D97" w:rsidRDefault="00E74457" w:rsidP="00C17580">
      <w:pPr>
        <w:ind w:firstLine="0"/>
        <w:rPr>
          <w:sz w:val="20"/>
          <w:szCs w:val="20"/>
        </w:rPr>
      </w:pPr>
      <w:r w:rsidRPr="00F46D97">
        <w:rPr>
          <w:sz w:val="20"/>
          <w:szCs w:val="20"/>
        </w:rPr>
        <w:t xml:space="preserve">15.  Стресс и общий адаптационный синдром(Г. Селье). </w:t>
      </w:r>
    </w:p>
    <w:p w:rsidR="00E74457" w:rsidRPr="00F46D97" w:rsidRDefault="00E74457" w:rsidP="00C17580">
      <w:pPr>
        <w:ind w:firstLine="0"/>
        <w:rPr>
          <w:sz w:val="20"/>
          <w:szCs w:val="20"/>
        </w:rPr>
      </w:pPr>
      <w:r w:rsidRPr="00F46D97">
        <w:rPr>
          <w:sz w:val="20"/>
          <w:szCs w:val="20"/>
        </w:rPr>
        <w:t xml:space="preserve">16.  Наследственные патологии ВНД. Приобретенные нарушения ВНД. </w:t>
      </w:r>
    </w:p>
    <w:p w:rsidR="00E74457" w:rsidRPr="00F46D97" w:rsidRDefault="00E74457" w:rsidP="00C17580">
      <w:pPr>
        <w:ind w:firstLine="0"/>
        <w:rPr>
          <w:sz w:val="20"/>
          <w:szCs w:val="20"/>
        </w:rPr>
      </w:pPr>
      <w:r w:rsidRPr="00F46D97">
        <w:rPr>
          <w:sz w:val="20"/>
          <w:szCs w:val="20"/>
        </w:rPr>
        <w:t xml:space="preserve">17.  Пластичность  нервных  центров  коры  больших  полушарий  головного  мозга. Коррекция ВНД. </w:t>
      </w:r>
    </w:p>
    <w:p w:rsidR="00E74457" w:rsidRDefault="00E74457" w:rsidP="00C17580">
      <w:pPr>
        <w:ind w:firstLine="0"/>
        <w:rPr>
          <w:sz w:val="28"/>
          <w:szCs w:val="28"/>
        </w:rPr>
      </w:pPr>
    </w:p>
    <w:p w:rsidR="00E74457" w:rsidRPr="00AD501C" w:rsidRDefault="00E74457" w:rsidP="00C17580">
      <w:pPr>
        <w:tabs>
          <w:tab w:val="left" w:pos="851"/>
        </w:tabs>
        <w:rPr>
          <w:rStyle w:val="FontStyle20"/>
          <w:b/>
          <w:i/>
          <w:sz w:val="24"/>
          <w:szCs w:val="24"/>
        </w:rPr>
      </w:pPr>
      <w:r w:rsidRPr="00AD501C">
        <w:rPr>
          <w:rStyle w:val="FontStyle20"/>
          <w:i/>
          <w:sz w:val="24"/>
          <w:szCs w:val="24"/>
        </w:rPr>
        <w:t>Методические рекомендации по написанию и защите рефератов</w:t>
      </w:r>
    </w:p>
    <w:p w:rsidR="00E74457" w:rsidRPr="00AD501C" w:rsidRDefault="00E74457" w:rsidP="00C17580">
      <w:pPr>
        <w:ind w:firstLine="0"/>
      </w:pPr>
      <w:r w:rsidRPr="00AD501C">
        <w:t>Внеаудиторная самостоятельная работа в форме реферата является индивидуальной самостоятельно выполненной работой студента.</w:t>
      </w:r>
    </w:p>
    <w:p w:rsidR="00E74457" w:rsidRPr="00AD501C" w:rsidRDefault="00E74457" w:rsidP="00C17580">
      <w:pPr>
        <w:ind w:firstLine="0"/>
      </w:pPr>
      <w:r w:rsidRPr="00AD501C">
        <w:t>Содержание реферата</w:t>
      </w:r>
    </w:p>
    <w:p w:rsidR="00E74457" w:rsidRPr="00AD501C" w:rsidRDefault="00E74457" w:rsidP="00C17580">
      <w:pPr>
        <w:ind w:firstLine="0"/>
      </w:pPr>
      <w:r w:rsidRPr="00AD501C">
        <w:t>Реферат, как правило, должен содержать следующие структурные элементы:</w:t>
      </w:r>
    </w:p>
    <w:p w:rsidR="00E74457" w:rsidRPr="00AD501C" w:rsidRDefault="00E74457" w:rsidP="00C17580">
      <w:pPr>
        <w:widowControl/>
        <w:numPr>
          <w:ilvl w:val="0"/>
          <w:numId w:val="10"/>
        </w:numPr>
        <w:autoSpaceDE/>
        <w:autoSpaceDN/>
        <w:adjustRightInd/>
        <w:ind w:left="0" w:firstLine="0"/>
      </w:pPr>
      <w:r w:rsidRPr="00AD501C">
        <w:t>титульный лист;</w:t>
      </w:r>
    </w:p>
    <w:p w:rsidR="00E74457" w:rsidRPr="00AD501C" w:rsidRDefault="00E74457" w:rsidP="00C17580">
      <w:pPr>
        <w:widowControl/>
        <w:numPr>
          <w:ilvl w:val="0"/>
          <w:numId w:val="10"/>
        </w:numPr>
        <w:autoSpaceDE/>
        <w:autoSpaceDN/>
        <w:adjustRightInd/>
        <w:ind w:left="0" w:firstLine="0"/>
      </w:pPr>
      <w:r w:rsidRPr="00AD501C">
        <w:t>содержание;</w:t>
      </w:r>
    </w:p>
    <w:p w:rsidR="00E74457" w:rsidRPr="00AD501C" w:rsidRDefault="00E74457" w:rsidP="00C17580">
      <w:pPr>
        <w:widowControl/>
        <w:numPr>
          <w:ilvl w:val="0"/>
          <w:numId w:val="10"/>
        </w:numPr>
        <w:autoSpaceDE/>
        <w:autoSpaceDN/>
        <w:adjustRightInd/>
        <w:ind w:left="0" w:firstLine="0"/>
      </w:pPr>
      <w:r w:rsidRPr="00AD501C">
        <w:t>введение;</w:t>
      </w:r>
    </w:p>
    <w:p w:rsidR="00E74457" w:rsidRPr="00AD501C" w:rsidRDefault="00E74457" w:rsidP="00C17580">
      <w:pPr>
        <w:widowControl/>
        <w:numPr>
          <w:ilvl w:val="0"/>
          <w:numId w:val="10"/>
        </w:numPr>
        <w:autoSpaceDE/>
        <w:autoSpaceDN/>
        <w:adjustRightInd/>
        <w:ind w:left="0" w:firstLine="0"/>
      </w:pPr>
      <w:r w:rsidRPr="00AD501C">
        <w:t>основная часть;</w:t>
      </w:r>
    </w:p>
    <w:p w:rsidR="00E74457" w:rsidRPr="00AD501C" w:rsidRDefault="00E74457" w:rsidP="00C17580">
      <w:pPr>
        <w:widowControl/>
        <w:numPr>
          <w:ilvl w:val="0"/>
          <w:numId w:val="10"/>
        </w:numPr>
        <w:autoSpaceDE/>
        <w:autoSpaceDN/>
        <w:adjustRightInd/>
        <w:ind w:left="0" w:firstLine="0"/>
      </w:pPr>
      <w:r w:rsidRPr="00AD501C">
        <w:t>заключение;</w:t>
      </w:r>
    </w:p>
    <w:p w:rsidR="00E74457" w:rsidRPr="00AD501C" w:rsidRDefault="00E74457" w:rsidP="00C17580">
      <w:pPr>
        <w:widowControl/>
        <w:numPr>
          <w:ilvl w:val="0"/>
          <w:numId w:val="10"/>
        </w:numPr>
        <w:autoSpaceDE/>
        <w:autoSpaceDN/>
        <w:adjustRightInd/>
        <w:ind w:left="0" w:firstLine="0"/>
      </w:pPr>
      <w:r w:rsidRPr="00AD501C">
        <w:t>список использованных источников;</w:t>
      </w:r>
    </w:p>
    <w:p w:rsidR="00E74457" w:rsidRPr="00AD501C" w:rsidRDefault="00E74457" w:rsidP="00C17580">
      <w:pPr>
        <w:widowControl/>
        <w:numPr>
          <w:ilvl w:val="0"/>
          <w:numId w:val="10"/>
        </w:numPr>
        <w:autoSpaceDE/>
        <w:autoSpaceDN/>
        <w:adjustRightInd/>
        <w:ind w:left="0" w:firstLine="0"/>
      </w:pPr>
      <w:r w:rsidRPr="00AD501C">
        <w:t>приложения (при необходимости).</w:t>
      </w:r>
    </w:p>
    <w:p w:rsidR="00E74457" w:rsidRPr="00AD501C" w:rsidRDefault="00E74457" w:rsidP="00C17580">
      <w:pPr>
        <w:ind w:firstLine="0"/>
      </w:pPr>
      <w:r w:rsidRPr="00AD501C">
        <w:t>Примерный объем в машинописных страницах составляющих реферата представлен в таблице.</w:t>
      </w:r>
    </w:p>
    <w:p w:rsidR="00E74457" w:rsidRPr="00AD501C" w:rsidRDefault="00E74457" w:rsidP="00C17580">
      <w:pPr>
        <w:ind w:firstLine="0"/>
      </w:pPr>
      <w:r w:rsidRPr="00AD501C">
        <w:t>Рекомендуемый объем структурных элементов реферата</w:t>
      </w:r>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bookmarkStart w:id="2" w:name="1"/>
            <w:bookmarkStart w:id="3" w:name="f4a7002c102b91e1ff84359ebc5252441c15adf1"/>
            <w:bookmarkEnd w:id="2"/>
            <w:bookmarkEnd w:id="3"/>
            <w:r w:rsidRPr="00AD501C">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rPr>
                <w:i/>
                <w:iCs/>
              </w:rPr>
              <w:t>Количество страниц</w:t>
            </w:r>
          </w:p>
        </w:tc>
      </w:tr>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1</w:t>
            </w:r>
          </w:p>
        </w:tc>
      </w:tr>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1</w:t>
            </w:r>
          </w:p>
        </w:tc>
      </w:tr>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rPr>
                <w:b/>
                <w:bCs/>
                <w:i/>
                <w:iCs/>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2</w:t>
            </w:r>
          </w:p>
        </w:tc>
      </w:tr>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15-20</w:t>
            </w:r>
          </w:p>
        </w:tc>
      </w:tr>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1-2</w:t>
            </w:r>
          </w:p>
        </w:tc>
      </w:tr>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1-2</w:t>
            </w:r>
          </w:p>
        </w:tc>
      </w:tr>
      <w:tr w:rsidR="00E74457" w:rsidRPr="00AD501C" w:rsidTr="00DE25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74457" w:rsidRPr="00AD501C" w:rsidRDefault="00E74457" w:rsidP="00DE258B">
            <w:pPr>
              <w:ind w:firstLine="0"/>
            </w:pPr>
            <w:r w:rsidRPr="00AD501C">
              <w:t>Без ограничений</w:t>
            </w:r>
          </w:p>
        </w:tc>
      </w:tr>
    </w:tbl>
    <w:p w:rsidR="00E74457" w:rsidRPr="00AD501C" w:rsidRDefault="00E74457" w:rsidP="00C17580">
      <w:pPr>
        <w:ind w:firstLine="0"/>
      </w:pPr>
      <w:r w:rsidRPr="00AD501C">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E74457" w:rsidRPr="00AD501C" w:rsidRDefault="00E74457" w:rsidP="00C17580">
      <w:pPr>
        <w:ind w:firstLine="0"/>
      </w:pPr>
      <w:r w:rsidRPr="00AD501C">
        <w:t>Во введении дается общая характеристика реферата:</w:t>
      </w:r>
    </w:p>
    <w:p w:rsidR="00E74457" w:rsidRPr="00AD501C" w:rsidRDefault="00E74457" w:rsidP="00C17580">
      <w:pPr>
        <w:widowControl/>
        <w:numPr>
          <w:ilvl w:val="0"/>
          <w:numId w:val="11"/>
        </w:numPr>
        <w:autoSpaceDE/>
        <w:autoSpaceDN/>
        <w:adjustRightInd/>
        <w:ind w:left="0" w:firstLine="0"/>
      </w:pPr>
      <w:r w:rsidRPr="00AD501C">
        <w:t>обосновывается актуальность выбранной темы;</w:t>
      </w:r>
    </w:p>
    <w:p w:rsidR="00E74457" w:rsidRPr="00AD501C" w:rsidRDefault="00E74457" w:rsidP="00C17580">
      <w:pPr>
        <w:widowControl/>
        <w:numPr>
          <w:ilvl w:val="0"/>
          <w:numId w:val="11"/>
        </w:numPr>
        <w:autoSpaceDE/>
        <w:autoSpaceDN/>
        <w:adjustRightInd/>
        <w:ind w:left="0" w:firstLine="0"/>
      </w:pPr>
      <w:r w:rsidRPr="00AD501C">
        <w:t>определяется цель работы и задачи, подлежащие решению для её достижения;</w:t>
      </w:r>
    </w:p>
    <w:p w:rsidR="00E74457" w:rsidRPr="00AD501C" w:rsidRDefault="00E74457" w:rsidP="00C17580">
      <w:pPr>
        <w:widowControl/>
        <w:numPr>
          <w:ilvl w:val="0"/>
          <w:numId w:val="11"/>
        </w:numPr>
        <w:autoSpaceDE/>
        <w:autoSpaceDN/>
        <w:adjustRightInd/>
        <w:ind w:left="0" w:firstLine="0"/>
      </w:pPr>
      <w:r w:rsidRPr="00AD501C">
        <w:t>описываются объект и предмет исследования, информационная база исследования;</w:t>
      </w:r>
    </w:p>
    <w:p w:rsidR="00E74457" w:rsidRPr="00AD501C" w:rsidRDefault="00E74457" w:rsidP="00C17580">
      <w:pPr>
        <w:widowControl/>
        <w:numPr>
          <w:ilvl w:val="0"/>
          <w:numId w:val="11"/>
        </w:numPr>
        <w:autoSpaceDE/>
        <w:autoSpaceDN/>
        <w:adjustRightInd/>
        <w:ind w:left="0" w:firstLine="0"/>
      </w:pPr>
      <w:r w:rsidRPr="00AD501C">
        <w:t>кратко характеризуется структура реферата по главам.</w:t>
      </w:r>
    </w:p>
    <w:p w:rsidR="00E74457" w:rsidRPr="00AD501C" w:rsidRDefault="00E74457" w:rsidP="00C17580">
      <w:pPr>
        <w:ind w:firstLine="0"/>
      </w:pPr>
      <w:r w:rsidRPr="00AD501C">
        <w:t xml:space="preserve">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w:t>
      </w:r>
      <w:r w:rsidRPr="00AD501C">
        <w:lastRenderedPageBreak/>
        <w:t>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E74457" w:rsidRPr="00AD501C" w:rsidRDefault="00E74457" w:rsidP="00C17580">
      <w:pPr>
        <w:ind w:firstLine="0"/>
      </w:pPr>
      <w:r w:rsidRPr="00AD501C">
        <w:t>Главы основной части реферата могут носить теоретический, методологический и аналитический характер.</w:t>
      </w:r>
    </w:p>
    <w:p w:rsidR="00E74457" w:rsidRPr="00AD501C" w:rsidRDefault="00E74457" w:rsidP="00C17580">
      <w:pPr>
        <w:ind w:firstLine="0"/>
      </w:pPr>
      <w:r w:rsidRPr="00AD501C">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E74457" w:rsidRPr="00AD501C" w:rsidRDefault="00E74457" w:rsidP="00C17580">
      <w:pPr>
        <w:ind w:firstLine="0"/>
      </w:pPr>
      <w:r w:rsidRPr="00AD501C">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E74457" w:rsidRPr="00AD501C" w:rsidRDefault="00E74457" w:rsidP="00C17580">
      <w:pPr>
        <w:ind w:firstLine="0"/>
      </w:pPr>
      <w:r w:rsidRPr="00AD501C">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E74457" w:rsidRPr="00AD501C" w:rsidRDefault="00E74457" w:rsidP="00C17580">
      <w:pPr>
        <w:ind w:firstLine="0"/>
      </w:pPr>
      <w:r w:rsidRPr="00AD501C">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E74457" w:rsidRPr="00AD501C" w:rsidRDefault="00E74457" w:rsidP="00C17580">
      <w:pPr>
        <w:ind w:firstLine="0"/>
      </w:pPr>
      <w:r w:rsidRPr="00AD501C">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E74457" w:rsidRPr="00AD501C" w:rsidRDefault="00E74457" w:rsidP="00C17580">
      <w:pPr>
        <w:ind w:firstLine="0"/>
      </w:pPr>
      <w:r w:rsidRPr="00AD501C">
        <w:rPr>
          <w:b/>
          <w:bCs/>
        </w:rPr>
        <w:t>Оформление реферата</w:t>
      </w:r>
    </w:p>
    <w:p w:rsidR="00E74457" w:rsidRPr="00AD501C" w:rsidRDefault="00E74457" w:rsidP="00C17580">
      <w:pPr>
        <w:ind w:firstLine="0"/>
      </w:pPr>
      <w:r w:rsidRPr="00AD501C">
        <w:t>При выполнении внеаудиторной самостоятельной работы в виде реферата необходимо соблюдать следующие требования:</w:t>
      </w:r>
    </w:p>
    <w:p w:rsidR="00E74457" w:rsidRPr="00AD501C" w:rsidRDefault="00E74457" w:rsidP="00C17580">
      <w:pPr>
        <w:widowControl/>
        <w:numPr>
          <w:ilvl w:val="0"/>
          <w:numId w:val="12"/>
        </w:numPr>
        <w:autoSpaceDE/>
        <w:autoSpaceDN/>
        <w:adjustRightInd/>
        <w:ind w:left="0" w:firstLine="0"/>
      </w:pPr>
      <w:r w:rsidRPr="00AD501C">
        <w:t>на одной стороне листа белой бумаги формата А-4</w:t>
      </w:r>
    </w:p>
    <w:p w:rsidR="00E74457" w:rsidRPr="00AD501C" w:rsidRDefault="00E74457" w:rsidP="00C17580">
      <w:pPr>
        <w:widowControl/>
        <w:numPr>
          <w:ilvl w:val="0"/>
          <w:numId w:val="12"/>
        </w:numPr>
        <w:autoSpaceDE/>
        <w:autoSpaceDN/>
        <w:adjustRightInd/>
        <w:ind w:left="0" w:firstLine="0"/>
      </w:pPr>
      <w:r w:rsidRPr="00AD501C">
        <w:t>размер шрифта-12; TimesNewRoman, цвет - черный</w:t>
      </w:r>
    </w:p>
    <w:p w:rsidR="00E74457" w:rsidRPr="00AD501C" w:rsidRDefault="00E74457" w:rsidP="00C17580">
      <w:pPr>
        <w:widowControl/>
        <w:numPr>
          <w:ilvl w:val="0"/>
          <w:numId w:val="12"/>
        </w:numPr>
        <w:autoSpaceDE/>
        <w:autoSpaceDN/>
        <w:adjustRightInd/>
        <w:ind w:left="0" w:firstLine="0"/>
      </w:pPr>
      <w:r w:rsidRPr="00AD501C">
        <w:t>междустрочный интервал - одинарный</w:t>
      </w:r>
    </w:p>
    <w:p w:rsidR="00E74457" w:rsidRPr="00AD501C" w:rsidRDefault="00E74457" w:rsidP="00C17580">
      <w:pPr>
        <w:widowControl/>
        <w:numPr>
          <w:ilvl w:val="0"/>
          <w:numId w:val="12"/>
        </w:numPr>
        <w:autoSpaceDE/>
        <w:autoSpaceDN/>
        <w:adjustRightInd/>
        <w:ind w:left="0" w:firstLine="0"/>
      </w:pPr>
      <w:r w:rsidRPr="00AD501C">
        <w:t xml:space="preserve">поля на странице – размер левого поля – </w:t>
      </w:r>
      <w:smartTag w:uri="urn:schemas-microsoft-com:office:smarttags" w:element="metricconverter">
        <w:smartTagPr>
          <w:attr w:name="ProductID" w:val="2 см"/>
        </w:smartTagPr>
        <w:r w:rsidRPr="00AD501C">
          <w:t>2 см</w:t>
        </w:r>
      </w:smartTag>
      <w:r w:rsidRPr="00AD501C">
        <w:t xml:space="preserve">, правого- </w:t>
      </w:r>
      <w:smartTag w:uri="urn:schemas-microsoft-com:office:smarttags" w:element="metricconverter">
        <w:smartTagPr>
          <w:attr w:name="ProductID" w:val="1 см"/>
        </w:smartTagPr>
        <w:r w:rsidRPr="00AD501C">
          <w:t>1 см</w:t>
        </w:r>
      </w:smartTag>
      <w:r w:rsidRPr="00AD501C">
        <w:t>, верхнего-2см, нижнего-2см.</w:t>
      </w:r>
    </w:p>
    <w:p w:rsidR="00E74457" w:rsidRPr="00AD501C" w:rsidRDefault="00E74457" w:rsidP="00C17580">
      <w:pPr>
        <w:widowControl/>
        <w:numPr>
          <w:ilvl w:val="0"/>
          <w:numId w:val="12"/>
        </w:numPr>
        <w:autoSpaceDE/>
        <w:autoSpaceDN/>
        <w:adjustRightInd/>
        <w:ind w:left="0" w:firstLine="0"/>
      </w:pPr>
      <w:r w:rsidRPr="00AD501C">
        <w:t>отформатировано по ширине листа</w:t>
      </w:r>
    </w:p>
    <w:p w:rsidR="00E74457" w:rsidRPr="00AD501C" w:rsidRDefault="00E74457" w:rsidP="00C17580">
      <w:pPr>
        <w:widowControl/>
        <w:numPr>
          <w:ilvl w:val="0"/>
          <w:numId w:val="12"/>
        </w:numPr>
        <w:autoSpaceDE/>
        <w:autoSpaceDN/>
        <w:adjustRightInd/>
        <w:ind w:left="0" w:firstLine="0"/>
      </w:pPr>
      <w:r w:rsidRPr="00AD501C">
        <w:t>на первой странице необходимо изложить план (содержание) работы.</w:t>
      </w:r>
    </w:p>
    <w:p w:rsidR="00E74457" w:rsidRPr="00AD501C" w:rsidRDefault="00E74457" w:rsidP="00C17580">
      <w:pPr>
        <w:widowControl/>
        <w:numPr>
          <w:ilvl w:val="0"/>
          <w:numId w:val="12"/>
        </w:numPr>
        <w:autoSpaceDE/>
        <w:autoSpaceDN/>
        <w:adjustRightInd/>
        <w:ind w:left="0" w:firstLine="0"/>
      </w:pPr>
      <w:r w:rsidRPr="00AD501C">
        <w:t> в конце работы необходимо указать источники использованной  литературы</w:t>
      </w:r>
    </w:p>
    <w:p w:rsidR="00E74457" w:rsidRPr="00AD501C" w:rsidRDefault="00E74457" w:rsidP="00C17580">
      <w:pPr>
        <w:widowControl/>
        <w:numPr>
          <w:ilvl w:val="0"/>
          <w:numId w:val="12"/>
        </w:numPr>
        <w:autoSpaceDE/>
        <w:autoSpaceDN/>
        <w:adjustRightInd/>
        <w:ind w:left="0" w:firstLine="0"/>
      </w:pPr>
      <w:r w:rsidRPr="00AD501C">
        <w:t>нумерация страниц текста -</w:t>
      </w:r>
    </w:p>
    <w:p w:rsidR="00E74457" w:rsidRPr="00AD501C" w:rsidRDefault="00E74457" w:rsidP="00C17580">
      <w:pPr>
        <w:ind w:firstLine="0"/>
      </w:pPr>
      <w:r w:rsidRPr="00AD501C">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E74457" w:rsidRPr="00AD501C" w:rsidRDefault="00E74457" w:rsidP="00C17580">
      <w:pPr>
        <w:widowControl/>
        <w:numPr>
          <w:ilvl w:val="0"/>
          <w:numId w:val="13"/>
        </w:numPr>
        <w:autoSpaceDE/>
        <w:autoSpaceDN/>
        <w:adjustRightInd/>
        <w:ind w:left="0" w:firstLine="0"/>
      </w:pPr>
      <w:r w:rsidRPr="00AD501C">
        <w:t>законодательные и нормативно-методические документы и материалы;</w:t>
      </w:r>
    </w:p>
    <w:p w:rsidR="00E74457" w:rsidRPr="00AD501C" w:rsidRDefault="00E74457" w:rsidP="00C17580">
      <w:pPr>
        <w:widowControl/>
        <w:numPr>
          <w:ilvl w:val="0"/>
          <w:numId w:val="13"/>
        </w:numPr>
        <w:autoSpaceDE/>
        <w:autoSpaceDN/>
        <w:adjustRightInd/>
        <w:ind w:left="0" w:firstLine="0"/>
      </w:pPr>
      <w:r w:rsidRPr="00AD501C">
        <w:t>специальная научная отечественная и зарубежная литература (монографии, учебники, научные статьи и т.п.);</w:t>
      </w:r>
    </w:p>
    <w:p w:rsidR="00E74457" w:rsidRPr="00AD501C" w:rsidRDefault="00E74457" w:rsidP="00C17580">
      <w:pPr>
        <w:widowControl/>
        <w:numPr>
          <w:ilvl w:val="0"/>
          <w:numId w:val="13"/>
        </w:numPr>
        <w:autoSpaceDE/>
        <w:autoSpaceDN/>
        <w:adjustRightInd/>
        <w:ind w:left="0" w:firstLine="0"/>
      </w:pPr>
      <w:r w:rsidRPr="00AD501C">
        <w:t>статистические, инструктивные и отчетные материалы предприятий, организаций и учреждений.</w:t>
      </w:r>
    </w:p>
    <w:p w:rsidR="00E74457" w:rsidRPr="00AD501C" w:rsidRDefault="00E74457" w:rsidP="00C17580">
      <w:pPr>
        <w:ind w:firstLine="0"/>
      </w:pPr>
      <w:r w:rsidRPr="00AD501C">
        <w:t>Включенная в список литература нумеруется сплошным порядком от первого до последнего названия.</w:t>
      </w:r>
    </w:p>
    <w:p w:rsidR="00E74457" w:rsidRPr="00AD501C" w:rsidRDefault="00E74457" w:rsidP="00C17580">
      <w:pPr>
        <w:ind w:firstLine="0"/>
      </w:pPr>
      <w:r w:rsidRPr="00AD501C">
        <w:t xml:space="preserve">По каждому литературному источнику указывается: автор (или группа авторов), полное </w:t>
      </w:r>
      <w:r w:rsidRPr="00AD501C">
        <w:lastRenderedPageBreak/>
        <w:t>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E74457" w:rsidRPr="00AD501C" w:rsidRDefault="00E74457" w:rsidP="00C17580">
      <w:pPr>
        <w:ind w:firstLine="0"/>
      </w:pPr>
      <w:r w:rsidRPr="00AD501C">
        <w:t>Приложения следует оформлять как продолжение реферата на его последующих страницах.</w:t>
      </w:r>
    </w:p>
    <w:p w:rsidR="00E74457" w:rsidRPr="00AD501C" w:rsidRDefault="00E74457" w:rsidP="00C17580">
      <w:pPr>
        <w:ind w:firstLine="0"/>
      </w:pPr>
      <w:r w:rsidRPr="00AD501C">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E74457" w:rsidRPr="00AD501C" w:rsidRDefault="00E74457" w:rsidP="00C17580">
      <w:pPr>
        <w:ind w:firstLine="0"/>
      </w:pPr>
      <w:r w:rsidRPr="00AD501C">
        <w:t>Приложения следует нумеровать порядковой нумерацией арабскими цифрами.</w:t>
      </w:r>
    </w:p>
    <w:p w:rsidR="00E74457" w:rsidRPr="00AD501C" w:rsidRDefault="00E74457" w:rsidP="00C17580">
      <w:pPr>
        <w:ind w:firstLine="0"/>
      </w:pPr>
      <w:r w:rsidRPr="00AD501C">
        <w:t>На все приложения в тексте работы должны быть ссылки. Располагать приложения следует в порядке появления ссылок на них в тексте.</w:t>
      </w:r>
    </w:p>
    <w:p w:rsidR="00E74457" w:rsidRPr="00AD501C" w:rsidRDefault="00E74457" w:rsidP="00C17580">
      <w:pPr>
        <w:ind w:firstLine="0"/>
      </w:pPr>
      <w:r w:rsidRPr="00AD501C">
        <w:t>Критерии оценки реферата</w:t>
      </w:r>
    </w:p>
    <w:p w:rsidR="00E74457" w:rsidRPr="00AD501C" w:rsidRDefault="00E74457" w:rsidP="00C17580">
      <w:pPr>
        <w:ind w:firstLine="0"/>
      </w:pPr>
      <w:r w:rsidRPr="00AD501C">
        <w:t>Срок сдачи готового реферата определяется утвержденным графиком.</w:t>
      </w:r>
    </w:p>
    <w:p w:rsidR="00E74457" w:rsidRPr="00AD501C" w:rsidRDefault="00E74457" w:rsidP="00C17580">
      <w:pPr>
        <w:ind w:firstLine="0"/>
      </w:pPr>
      <w:r w:rsidRPr="00AD501C">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E74457" w:rsidRPr="00AD501C" w:rsidRDefault="00E74457" w:rsidP="00C17580">
      <w:pPr>
        <w:ind w:firstLine="0"/>
      </w:pPr>
      <w:r w:rsidRPr="00AD501C">
        <w:rPr>
          <w:b/>
          <w:bCs/>
        </w:rPr>
        <w:t>Реферат оценивается по системе:</w:t>
      </w:r>
    </w:p>
    <w:p w:rsidR="00E74457" w:rsidRPr="00AD501C" w:rsidRDefault="00E74457" w:rsidP="00C17580">
      <w:pPr>
        <w:ind w:firstLine="0"/>
      </w:pPr>
      <w:r w:rsidRPr="00AD501C">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E74457" w:rsidRPr="00AD501C" w:rsidRDefault="00E74457" w:rsidP="00C17580">
      <w:pPr>
        <w:ind w:firstLine="0"/>
      </w:pPr>
      <w:r w:rsidRPr="00AD501C">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E74457" w:rsidRPr="00AD501C" w:rsidRDefault="00E74457" w:rsidP="00C17580">
      <w:pPr>
        <w:ind w:firstLine="0"/>
      </w:pPr>
      <w:r w:rsidRPr="00AD501C">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E74457" w:rsidRPr="00AD501C" w:rsidRDefault="00E74457" w:rsidP="00C17580">
      <w:pPr>
        <w:ind w:firstLine="0"/>
      </w:pPr>
      <w:r w:rsidRPr="00AD501C">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E74457" w:rsidRPr="00AD501C" w:rsidRDefault="00E74457" w:rsidP="00C17580">
      <w:pPr>
        <w:ind w:firstLine="0"/>
      </w:pPr>
      <w:r w:rsidRPr="00AD501C">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E74457" w:rsidRPr="00AD501C" w:rsidRDefault="00E74457" w:rsidP="00C17580">
      <w:pPr>
        <w:ind w:firstLine="0"/>
      </w:pPr>
    </w:p>
    <w:p w:rsidR="00E74457" w:rsidRPr="00F46D97" w:rsidRDefault="00E74457" w:rsidP="00C17580">
      <w:pPr>
        <w:jc w:val="center"/>
        <w:rPr>
          <w:b/>
          <w:sz w:val="20"/>
          <w:szCs w:val="20"/>
        </w:rPr>
      </w:pPr>
      <w:r w:rsidRPr="00F46D97">
        <w:rPr>
          <w:b/>
          <w:sz w:val="20"/>
          <w:szCs w:val="20"/>
        </w:rPr>
        <w:t>Перечень вопросов к итоговому контролю:</w:t>
      </w:r>
    </w:p>
    <w:p w:rsidR="00E74457" w:rsidRPr="00F46D97" w:rsidRDefault="00E74457" w:rsidP="00C17580">
      <w:pPr>
        <w:ind w:firstLine="0"/>
        <w:rPr>
          <w:sz w:val="20"/>
          <w:szCs w:val="20"/>
        </w:rPr>
      </w:pPr>
      <w:r>
        <w:rPr>
          <w:sz w:val="20"/>
          <w:szCs w:val="20"/>
        </w:rPr>
        <w:t>1.</w:t>
      </w:r>
      <w:r w:rsidRPr="00F46D97">
        <w:rPr>
          <w:sz w:val="20"/>
          <w:szCs w:val="20"/>
        </w:rPr>
        <w:t xml:space="preserve">  Основные понятия физиологии высшей нервной деятельности. </w:t>
      </w:r>
    </w:p>
    <w:p w:rsidR="00E74457" w:rsidRPr="00F46D97" w:rsidRDefault="00E74457" w:rsidP="00C17580">
      <w:pPr>
        <w:ind w:firstLine="0"/>
        <w:rPr>
          <w:sz w:val="20"/>
          <w:szCs w:val="20"/>
        </w:rPr>
      </w:pPr>
      <w:r w:rsidRPr="00F46D97">
        <w:rPr>
          <w:sz w:val="20"/>
          <w:szCs w:val="20"/>
        </w:rPr>
        <w:t xml:space="preserve">2.  История развития изучения высших психических функций. </w:t>
      </w:r>
    </w:p>
    <w:p w:rsidR="00E74457" w:rsidRPr="00F46D97" w:rsidRDefault="00E74457" w:rsidP="00C17580">
      <w:pPr>
        <w:ind w:firstLine="0"/>
        <w:rPr>
          <w:sz w:val="20"/>
          <w:szCs w:val="20"/>
        </w:rPr>
      </w:pPr>
      <w:r w:rsidRPr="00F46D97">
        <w:rPr>
          <w:sz w:val="20"/>
          <w:szCs w:val="20"/>
        </w:rPr>
        <w:t>3.  Вклад  отечественных  учёных  в  разработку  учения  о  рефлексах  головного</w:t>
      </w:r>
    </w:p>
    <w:p w:rsidR="00E74457" w:rsidRPr="00F46D97" w:rsidRDefault="00E74457" w:rsidP="00C17580">
      <w:pPr>
        <w:ind w:firstLine="0"/>
        <w:rPr>
          <w:sz w:val="20"/>
          <w:szCs w:val="20"/>
        </w:rPr>
      </w:pPr>
      <w:r w:rsidRPr="00F46D97">
        <w:rPr>
          <w:sz w:val="20"/>
          <w:szCs w:val="20"/>
        </w:rPr>
        <w:t xml:space="preserve">мозга(И.М. Сеченов, И.П. Павлов, П.К. Анохин и др.). </w:t>
      </w:r>
    </w:p>
    <w:p w:rsidR="00E74457" w:rsidRPr="00F46D97" w:rsidRDefault="00E74457" w:rsidP="00C17580">
      <w:pPr>
        <w:ind w:firstLine="0"/>
        <w:rPr>
          <w:sz w:val="20"/>
          <w:szCs w:val="20"/>
        </w:rPr>
      </w:pPr>
      <w:r w:rsidRPr="00F46D97">
        <w:rPr>
          <w:sz w:val="20"/>
          <w:szCs w:val="20"/>
        </w:rPr>
        <w:t xml:space="preserve">4.  Методы исследования высшей нервной деятельности. </w:t>
      </w:r>
    </w:p>
    <w:p w:rsidR="00E74457" w:rsidRPr="00F46D97" w:rsidRDefault="00E74457" w:rsidP="00C17580">
      <w:pPr>
        <w:ind w:firstLine="0"/>
        <w:rPr>
          <w:sz w:val="20"/>
          <w:szCs w:val="20"/>
        </w:rPr>
      </w:pPr>
      <w:r w:rsidRPr="00F46D97">
        <w:rPr>
          <w:sz w:val="20"/>
          <w:szCs w:val="20"/>
        </w:rPr>
        <w:t>5.  Основные  принципы  изучения  физиологии  высшей  нервной  деятельности  и</w:t>
      </w:r>
    </w:p>
    <w:p w:rsidR="00E74457" w:rsidRPr="00F46D97" w:rsidRDefault="00E74457" w:rsidP="00C17580">
      <w:pPr>
        <w:ind w:firstLine="0"/>
        <w:rPr>
          <w:sz w:val="20"/>
          <w:szCs w:val="20"/>
        </w:rPr>
      </w:pPr>
      <w:r w:rsidRPr="00F46D97">
        <w:rPr>
          <w:sz w:val="20"/>
          <w:szCs w:val="20"/>
        </w:rPr>
        <w:t xml:space="preserve">сенсорных систем. </w:t>
      </w:r>
    </w:p>
    <w:p w:rsidR="00E74457" w:rsidRPr="00F46D97" w:rsidRDefault="00E74457" w:rsidP="00C17580">
      <w:pPr>
        <w:ind w:firstLine="0"/>
        <w:rPr>
          <w:sz w:val="20"/>
          <w:szCs w:val="20"/>
        </w:rPr>
      </w:pPr>
      <w:r w:rsidRPr="00F46D97">
        <w:rPr>
          <w:sz w:val="20"/>
          <w:szCs w:val="20"/>
        </w:rPr>
        <w:t xml:space="preserve">6.  Эволюция представлений о рефлекторной деятельности. </w:t>
      </w:r>
    </w:p>
    <w:p w:rsidR="00E74457" w:rsidRPr="00F46D97" w:rsidRDefault="00E74457" w:rsidP="00C17580">
      <w:pPr>
        <w:ind w:firstLine="0"/>
        <w:rPr>
          <w:sz w:val="20"/>
          <w:szCs w:val="20"/>
        </w:rPr>
      </w:pPr>
      <w:r w:rsidRPr="00F46D97">
        <w:rPr>
          <w:sz w:val="20"/>
          <w:szCs w:val="20"/>
        </w:rPr>
        <w:t xml:space="preserve">7.  Рефлекторный характер отражения. </w:t>
      </w:r>
    </w:p>
    <w:p w:rsidR="00E74457" w:rsidRPr="00F46D97" w:rsidRDefault="00E74457" w:rsidP="00C17580">
      <w:pPr>
        <w:ind w:firstLine="0"/>
        <w:rPr>
          <w:sz w:val="20"/>
          <w:szCs w:val="20"/>
        </w:rPr>
      </w:pPr>
      <w:r w:rsidRPr="00F46D97">
        <w:rPr>
          <w:sz w:val="20"/>
          <w:szCs w:val="20"/>
        </w:rPr>
        <w:t>8.  Высшая нервная деятельность как отражательная деятельность мозга. Осно-вы теории рефлекторной деятельности</w:t>
      </w:r>
    </w:p>
    <w:p w:rsidR="00E74457" w:rsidRPr="00F46D97" w:rsidRDefault="00E74457" w:rsidP="00C17580">
      <w:pPr>
        <w:ind w:firstLine="0"/>
        <w:rPr>
          <w:sz w:val="20"/>
          <w:szCs w:val="20"/>
        </w:rPr>
      </w:pPr>
      <w:r w:rsidRPr="00F46D97">
        <w:rPr>
          <w:sz w:val="20"/>
          <w:szCs w:val="20"/>
        </w:rPr>
        <w:t xml:space="preserve">9.  Условные  и  безусловные  рефлексы.  Классификация  рефлексов  и  их  харак-теристика.  Безусловные  и  условные  рефлексы  как  основа  формирования  времен-ной связи. Различия условных и безусловных рефлексов. </w:t>
      </w:r>
    </w:p>
    <w:p w:rsidR="00E74457" w:rsidRPr="00F46D97" w:rsidRDefault="00E74457" w:rsidP="00C17580">
      <w:pPr>
        <w:ind w:firstLine="0"/>
        <w:rPr>
          <w:sz w:val="20"/>
          <w:szCs w:val="20"/>
        </w:rPr>
      </w:pPr>
      <w:r w:rsidRPr="00F46D97">
        <w:rPr>
          <w:sz w:val="20"/>
          <w:szCs w:val="20"/>
        </w:rPr>
        <w:t xml:space="preserve">10.  Врожденная  деятельность  организма.  Безусловные  рефлексы  как  основа простых приспособительных реакций. </w:t>
      </w:r>
    </w:p>
    <w:p w:rsidR="00E74457" w:rsidRPr="00F46D97" w:rsidRDefault="00E74457" w:rsidP="00C17580">
      <w:pPr>
        <w:ind w:firstLine="0"/>
        <w:rPr>
          <w:sz w:val="20"/>
          <w:szCs w:val="20"/>
        </w:rPr>
      </w:pPr>
      <w:r w:rsidRPr="00F46D97">
        <w:rPr>
          <w:sz w:val="20"/>
          <w:szCs w:val="20"/>
        </w:rPr>
        <w:t xml:space="preserve">11.  Условный рефлекс как приспособительный механизм поведения человека. </w:t>
      </w:r>
    </w:p>
    <w:p w:rsidR="00E74457" w:rsidRPr="00F46D97" w:rsidRDefault="00E74457" w:rsidP="00C17580">
      <w:pPr>
        <w:ind w:firstLine="0"/>
        <w:rPr>
          <w:sz w:val="20"/>
          <w:szCs w:val="20"/>
        </w:rPr>
      </w:pPr>
      <w:r w:rsidRPr="00F46D97">
        <w:rPr>
          <w:sz w:val="20"/>
          <w:szCs w:val="20"/>
        </w:rPr>
        <w:t xml:space="preserve">12.  Законы  возбуждения  и  торможения  и  их  экстраполяция  на  сложные  психические функции человека. </w:t>
      </w:r>
    </w:p>
    <w:p w:rsidR="00E74457" w:rsidRPr="00F46D97" w:rsidRDefault="00E74457" w:rsidP="00C17580">
      <w:pPr>
        <w:ind w:firstLine="0"/>
        <w:rPr>
          <w:sz w:val="20"/>
          <w:szCs w:val="20"/>
        </w:rPr>
      </w:pPr>
      <w:r w:rsidRPr="00F46D97">
        <w:rPr>
          <w:sz w:val="20"/>
          <w:szCs w:val="20"/>
        </w:rPr>
        <w:t>13.  Взаимодействие  низшей  нервной  деятельности(ННД)  и  высшей  нервной</w:t>
      </w:r>
    </w:p>
    <w:p w:rsidR="00E74457" w:rsidRPr="00F46D97" w:rsidRDefault="00E74457" w:rsidP="00C17580">
      <w:pPr>
        <w:ind w:firstLine="0"/>
        <w:rPr>
          <w:sz w:val="20"/>
          <w:szCs w:val="20"/>
        </w:rPr>
      </w:pPr>
      <w:r w:rsidRPr="00F46D97">
        <w:rPr>
          <w:sz w:val="20"/>
          <w:szCs w:val="20"/>
        </w:rPr>
        <w:lastRenderedPageBreak/>
        <w:t xml:space="preserve">деятельности(ВНД). </w:t>
      </w:r>
    </w:p>
    <w:p w:rsidR="00E74457" w:rsidRPr="00F46D97" w:rsidRDefault="00E74457" w:rsidP="00C17580">
      <w:pPr>
        <w:ind w:firstLine="0"/>
        <w:rPr>
          <w:sz w:val="20"/>
          <w:szCs w:val="20"/>
        </w:rPr>
      </w:pPr>
      <w:r w:rsidRPr="00F46D97">
        <w:rPr>
          <w:sz w:val="20"/>
          <w:szCs w:val="20"/>
        </w:rPr>
        <w:t>14.  Структура  поведенческого  акта.  Поведение  как  результат  деятельности</w:t>
      </w:r>
    </w:p>
    <w:p w:rsidR="00E74457" w:rsidRPr="00F46D97" w:rsidRDefault="00E74457" w:rsidP="00C17580">
      <w:pPr>
        <w:ind w:firstLine="0"/>
        <w:rPr>
          <w:sz w:val="20"/>
          <w:szCs w:val="20"/>
        </w:rPr>
      </w:pPr>
      <w:r w:rsidRPr="00F46D97">
        <w:rPr>
          <w:sz w:val="20"/>
          <w:szCs w:val="20"/>
        </w:rPr>
        <w:t xml:space="preserve">нервной системы, физиологические пути реализации поведения. </w:t>
      </w:r>
    </w:p>
    <w:p w:rsidR="00E74457" w:rsidRPr="00F46D97" w:rsidRDefault="00E74457" w:rsidP="00C17580">
      <w:pPr>
        <w:ind w:firstLine="0"/>
        <w:rPr>
          <w:sz w:val="20"/>
          <w:szCs w:val="20"/>
        </w:rPr>
      </w:pPr>
      <w:r w:rsidRPr="00F46D97">
        <w:rPr>
          <w:sz w:val="20"/>
          <w:szCs w:val="20"/>
        </w:rPr>
        <w:t xml:space="preserve">15.  Целенаправленность и адаптивность поведения. </w:t>
      </w:r>
    </w:p>
    <w:p w:rsidR="00E74457" w:rsidRPr="00F46D97" w:rsidRDefault="00E74457" w:rsidP="00C17580">
      <w:pPr>
        <w:ind w:firstLine="0"/>
        <w:rPr>
          <w:sz w:val="20"/>
          <w:szCs w:val="20"/>
        </w:rPr>
      </w:pPr>
      <w:r w:rsidRPr="00F46D97">
        <w:rPr>
          <w:sz w:val="20"/>
          <w:szCs w:val="20"/>
        </w:rPr>
        <w:t xml:space="preserve">16.  еханизмы ассоциативного обучения. </w:t>
      </w:r>
    </w:p>
    <w:p w:rsidR="00E74457" w:rsidRPr="00F46D97" w:rsidRDefault="00E74457" w:rsidP="00C17580">
      <w:pPr>
        <w:ind w:firstLine="0"/>
        <w:rPr>
          <w:sz w:val="20"/>
          <w:szCs w:val="20"/>
        </w:rPr>
      </w:pPr>
      <w:r w:rsidRPr="00F46D97">
        <w:rPr>
          <w:sz w:val="20"/>
          <w:szCs w:val="20"/>
        </w:rPr>
        <w:t xml:space="preserve">17.  Основные  элементарные  компоненты  поведения:  инстинкт,  обучение,  рас-судочная деятельность. </w:t>
      </w:r>
    </w:p>
    <w:p w:rsidR="00E74457" w:rsidRPr="00F46D97" w:rsidRDefault="00E74457" w:rsidP="00C17580">
      <w:pPr>
        <w:ind w:firstLine="0"/>
        <w:rPr>
          <w:sz w:val="20"/>
          <w:szCs w:val="20"/>
        </w:rPr>
      </w:pPr>
      <w:r w:rsidRPr="00F46D97">
        <w:rPr>
          <w:sz w:val="20"/>
          <w:szCs w:val="20"/>
        </w:rPr>
        <w:t>18.  Нейрофизиологические механизмы психики</w:t>
      </w:r>
    </w:p>
    <w:p w:rsidR="00E74457" w:rsidRPr="00F46D97" w:rsidRDefault="00E74457" w:rsidP="00C17580">
      <w:pPr>
        <w:ind w:firstLine="0"/>
        <w:rPr>
          <w:sz w:val="20"/>
          <w:szCs w:val="20"/>
        </w:rPr>
      </w:pPr>
      <w:r w:rsidRPr="00F46D97">
        <w:rPr>
          <w:sz w:val="20"/>
          <w:szCs w:val="20"/>
        </w:rPr>
        <w:t>19.  Нейрофизиологические  основы  возникновения  измеряемой  активности  моз-га</w:t>
      </w:r>
    </w:p>
    <w:p w:rsidR="00E74457" w:rsidRPr="00F46D97" w:rsidRDefault="00E74457" w:rsidP="00C17580">
      <w:pPr>
        <w:ind w:firstLine="0"/>
        <w:rPr>
          <w:sz w:val="20"/>
          <w:szCs w:val="20"/>
        </w:rPr>
      </w:pPr>
      <w:r w:rsidRPr="00F46D97">
        <w:rPr>
          <w:sz w:val="20"/>
          <w:szCs w:val="20"/>
        </w:rPr>
        <w:t>20.  Нейрофизиологические основы психических функций</w:t>
      </w:r>
    </w:p>
    <w:p w:rsidR="00E74457" w:rsidRPr="00F46D97" w:rsidRDefault="00E74457" w:rsidP="00C17580">
      <w:pPr>
        <w:ind w:firstLine="0"/>
        <w:rPr>
          <w:sz w:val="20"/>
          <w:szCs w:val="20"/>
        </w:rPr>
      </w:pPr>
      <w:r w:rsidRPr="00F46D97">
        <w:rPr>
          <w:sz w:val="20"/>
          <w:szCs w:val="20"/>
        </w:rPr>
        <w:t>21.  Нейрофизиологические основы психической деятельности</w:t>
      </w:r>
    </w:p>
    <w:p w:rsidR="00E74457" w:rsidRPr="00F46D97" w:rsidRDefault="00E74457" w:rsidP="00C17580">
      <w:pPr>
        <w:ind w:firstLine="0"/>
        <w:rPr>
          <w:sz w:val="20"/>
          <w:szCs w:val="20"/>
        </w:rPr>
      </w:pPr>
      <w:r w:rsidRPr="00F46D97">
        <w:rPr>
          <w:sz w:val="20"/>
          <w:szCs w:val="20"/>
        </w:rPr>
        <w:t xml:space="preserve">22.  Основные  законы  ВНД.  Характеристика  основных  свойств  нервной  систе-мы и типов ВНД. </w:t>
      </w:r>
    </w:p>
    <w:p w:rsidR="00E74457" w:rsidRPr="00F46D97" w:rsidRDefault="00E74457" w:rsidP="00C17580">
      <w:pPr>
        <w:ind w:firstLine="0"/>
        <w:rPr>
          <w:sz w:val="20"/>
          <w:szCs w:val="20"/>
        </w:rPr>
      </w:pPr>
      <w:r w:rsidRPr="00F46D97">
        <w:rPr>
          <w:sz w:val="20"/>
          <w:szCs w:val="20"/>
        </w:rPr>
        <w:t>23.  Понятие«темперамент». Основные компоненты темперамента</w:t>
      </w:r>
    </w:p>
    <w:p w:rsidR="00E74457" w:rsidRPr="00F46D97" w:rsidRDefault="00E74457" w:rsidP="00C17580">
      <w:pPr>
        <w:ind w:firstLine="0"/>
        <w:rPr>
          <w:sz w:val="20"/>
          <w:szCs w:val="20"/>
        </w:rPr>
      </w:pPr>
      <w:r w:rsidRPr="00F46D97">
        <w:rPr>
          <w:sz w:val="20"/>
          <w:szCs w:val="20"/>
        </w:rPr>
        <w:t>24.  Основные  теории  темперамента(гуморальные  теории,  морфологические</w:t>
      </w:r>
    </w:p>
    <w:p w:rsidR="00E74457" w:rsidRPr="00F46D97" w:rsidRDefault="00E74457" w:rsidP="00C17580">
      <w:pPr>
        <w:ind w:firstLine="0"/>
        <w:rPr>
          <w:sz w:val="20"/>
          <w:szCs w:val="20"/>
        </w:rPr>
      </w:pPr>
      <w:r w:rsidRPr="00F46D97">
        <w:rPr>
          <w:sz w:val="20"/>
          <w:szCs w:val="20"/>
        </w:rPr>
        <w:t xml:space="preserve">теории, типологическая модель У. Шелдона, нейродинамические теории и др.) </w:t>
      </w:r>
    </w:p>
    <w:p w:rsidR="00E74457" w:rsidRPr="00F46D97" w:rsidRDefault="00E74457" w:rsidP="00C17580">
      <w:pPr>
        <w:ind w:firstLine="0"/>
        <w:rPr>
          <w:sz w:val="20"/>
          <w:szCs w:val="20"/>
        </w:rPr>
      </w:pPr>
      <w:r w:rsidRPr="00F46D97">
        <w:rPr>
          <w:sz w:val="20"/>
          <w:szCs w:val="20"/>
        </w:rPr>
        <w:t xml:space="preserve">25.  Сравнительный анализ теорий темперамента. </w:t>
      </w:r>
    </w:p>
    <w:p w:rsidR="00E74457" w:rsidRPr="00F46D97" w:rsidRDefault="00E74457" w:rsidP="00C17580">
      <w:pPr>
        <w:ind w:firstLine="0"/>
        <w:rPr>
          <w:sz w:val="20"/>
          <w:szCs w:val="20"/>
        </w:rPr>
      </w:pPr>
      <w:r w:rsidRPr="00F46D97">
        <w:rPr>
          <w:sz w:val="20"/>
          <w:szCs w:val="20"/>
        </w:rPr>
        <w:t xml:space="preserve">26.  Анатомо-физиологические  особенности  созревания  нервной  системы  в  пре-натальный(антенатальный) период. </w:t>
      </w:r>
    </w:p>
    <w:p w:rsidR="00E74457" w:rsidRPr="00F46D97" w:rsidRDefault="00E74457" w:rsidP="00C17580">
      <w:pPr>
        <w:ind w:firstLine="0"/>
        <w:rPr>
          <w:sz w:val="20"/>
          <w:szCs w:val="20"/>
        </w:rPr>
      </w:pPr>
      <w:r w:rsidRPr="00F46D97">
        <w:rPr>
          <w:sz w:val="20"/>
          <w:szCs w:val="20"/>
        </w:rPr>
        <w:t xml:space="preserve">27.  Постнатальный период развития нервной системы. </w:t>
      </w:r>
    </w:p>
    <w:p w:rsidR="00E74457" w:rsidRPr="00F46D97" w:rsidRDefault="00E74457" w:rsidP="00C17580">
      <w:pPr>
        <w:ind w:firstLine="0"/>
        <w:rPr>
          <w:sz w:val="20"/>
          <w:szCs w:val="20"/>
        </w:rPr>
      </w:pPr>
      <w:r w:rsidRPr="00F46D97">
        <w:rPr>
          <w:sz w:val="20"/>
          <w:szCs w:val="20"/>
        </w:rPr>
        <w:t xml:space="preserve">28.  Анатомо-физиологические особенности развития нервной системы. </w:t>
      </w:r>
    </w:p>
    <w:p w:rsidR="00E74457" w:rsidRPr="00F46D97" w:rsidRDefault="00E74457" w:rsidP="00C17580">
      <w:pPr>
        <w:ind w:firstLine="0"/>
        <w:rPr>
          <w:sz w:val="20"/>
          <w:szCs w:val="20"/>
        </w:rPr>
      </w:pPr>
      <w:r w:rsidRPr="00F46D97">
        <w:rPr>
          <w:sz w:val="20"/>
          <w:szCs w:val="20"/>
        </w:rPr>
        <w:t xml:space="preserve">29.  Анатомо-физиологические особенности развития органов чувств. </w:t>
      </w:r>
    </w:p>
    <w:p w:rsidR="00E74457" w:rsidRPr="00F46D97" w:rsidRDefault="00E74457" w:rsidP="00C17580">
      <w:pPr>
        <w:ind w:firstLine="0"/>
        <w:rPr>
          <w:sz w:val="20"/>
          <w:szCs w:val="20"/>
        </w:rPr>
      </w:pPr>
      <w:r w:rsidRPr="00F46D97">
        <w:rPr>
          <w:sz w:val="20"/>
          <w:szCs w:val="20"/>
        </w:rPr>
        <w:t>30.  Физиологическая  характеристика  процесса  нервно-психического  развитие</w:t>
      </w:r>
    </w:p>
    <w:p w:rsidR="00E74457" w:rsidRPr="00F46D97" w:rsidRDefault="00E74457" w:rsidP="00C17580">
      <w:pPr>
        <w:ind w:firstLine="0"/>
        <w:rPr>
          <w:sz w:val="20"/>
          <w:szCs w:val="20"/>
        </w:rPr>
      </w:pPr>
      <w:r w:rsidRPr="00F46D97">
        <w:rPr>
          <w:sz w:val="20"/>
          <w:szCs w:val="20"/>
        </w:rPr>
        <w:t xml:space="preserve">детей. </w:t>
      </w:r>
    </w:p>
    <w:p w:rsidR="00E74457" w:rsidRPr="00F46D97" w:rsidRDefault="00E74457" w:rsidP="00C17580">
      <w:pPr>
        <w:ind w:firstLine="0"/>
        <w:rPr>
          <w:sz w:val="20"/>
          <w:szCs w:val="20"/>
        </w:rPr>
      </w:pPr>
      <w:r w:rsidRPr="00F46D97">
        <w:rPr>
          <w:sz w:val="20"/>
          <w:szCs w:val="20"/>
        </w:rPr>
        <w:t xml:space="preserve">31.  Асимметрия полушарий головного мозга. </w:t>
      </w:r>
    </w:p>
    <w:p w:rsidR="00E74457" w:rsidRPr="00F46D97" w:rsidRDefault="00E74457" w:rsidP="00C17580">
      <w:pPr>
        <w:ind w:firstLine="0"/>
        <w:rPr>
          <w:sz w:val="20"/>
          <w:szCs w:val="20"/>
        </w:rPr>
      </w:pPr>
      <w:r w:rsidRPr="00F46D97">
        <w:rPr>
          <w:sz w:val="20"/>
          <w:szCs w:val="20"/>
        </w:rPr>
        <w:t xml:space="preserve">32.  Основные  закономерности  физиологии  рецепторов,  классификация  рецеп-торов. Общие свойства и классификация анализаторов. Сенсорные пороги. </w:t>
      </w:r>
    </w:p>
    <w:p w:rsidR="00E74457" w:rsidRPr="00F46D97" w:rsidRDefault="00E74457" w:rsidP="00C17580">
      <w:pPr>
        <w:ind w:firstLine="0"/>
        <w:rPr>
          <w:sz w:val="20"/>
          <w:szCs w:val="20"/>
        </w:rPr>
      </w:pPr>
      <w:r w:rsidRPr="00F46D97">
        <w:rPr>
          <w:sz w:val="20"/>
          <w:szCs w:val="20"/>
        </w:rPr>
        <w:t xml:space="preserve">33.  Значение  сенсорных  систем  в  поддержании  активности  мозга,  автоматиче-ском  регулировании  гомеостаза,  организации  адекватного  поведения  и  познава-тельной деятельности. </w:t>
      </w:r>
    </w:p>
    <w:p w:rsidR="00E74457" w:rsidRPr="00F46D97" w:rsidRDefault="00E74457" w:rsidP="00C17580">
      <w:pPr>
        <w:ind w:firstLine="0"/>
        <w:rPr>
          <w:sz w:val="20"/>
          <w:szCs w:val="20"/>
        </w:rPr>
      </w:pPr>
      <w:r w:rsidRPr="00F46D97">
        <w:rPr>
          <w:sz w:val="20"/>
          <w:szCs w:val="20"/>
        </w:rPr>
        <w:t xml:space="preserve">34.  Зрительный  анализатор.  Проводящие  пути,  центры,  функциональные  осо-бенности. Зрительные ощущения и зрительное восприятие. </w:t>
      </w:r>
    </w:p>
    <w:p w:rsidR="00E74457" w:rsidRPr="00F46D97" w:rsidRDefault="00E74457" w:rsidP="00C17580">
      <w:pPr>
        <w:ind w:firstLine="0"/>
        <w:rPr>
          <w:sz w:val="20"/>
          <w:szCs w:val="20"/>
        </w:rPr>
      </w:pPr>
      <w:r w:rsidRPr="00F46D97">
        <w:rPr>
          <w:sz w:val="20"/>
          <w:szCs w:val="20"/>
        </w:rPr>
        <w:t xml:space="preserve">35.  Слуховой  анализатор.  Проводящие  пути,  центры,  функциональные  особен-ности. Слуховые ощущения и слуховое восприятие. </w:t>
      </w:r>
    </w:p>
    <w:p w:rsidR="00E74457" w:rsidRPr="00F46D97" w:rsidRDefault="00E74457" w:rsidP="00C17580">
      <w:pPr>
        <w:ind w:firstLine="0"/>
        <w:rPr>
          <w:sz w:val="20"/>
          <w:szCs w:val="20"/>
        </w:rPr>
      </w:pPr>
      <w:r w:rsidRPr="00F46D97">
        <w:rPr>
          <w:sz w:val="20"/>
          <w:szCs w:val="20"/>
        </w:rPr>
        <w:t xml:space="preserve">36.  Вкусовой  и  кожный  анализаторы.  Проводящие  пути,  центры,  функциональ-ные особенности. Вкусовая чувствительность и вкусовое восприятие. </w:t>
      </w:r>
    </w:p>
    <w:p w:rsidR="00E74457" w:rsidRPr="00F46D97" w:rsidRDefault="00E74457" w:rsidP="00C17580">
      <w:pPr>
        <w:ind w:firstLine="0"/>
        <w:rPr>
          <w:sz w:val="20"/>
          <w:szCs w:val="20"/>
        </w:rPr>
      </w:pPr>
      <w:r w:rsidRPr="00F46D97">
        <w:rPr>
          <w:sz w:val="20"/>
          <w:szCs w:val="20"/>
        </w:rPr>
        <w:t xml:space="preserve">37.  Вестибулярный  и  двигательный  анализаторы.  Проводящие  пути,  центры, </w:t>
      </w:r>
    </w:p>
    <w:p w:rsidR="00E74457" w:rsidRPr="00F46D97" w:rsidRDefault="00E74457" w:rsidP="00C17580">
      <w:pPr>
        <w:ind w:firstLine="0"/>
        <w:rPr>
          <w:sz w:val="20"/>
          <w:szCs w:val="20"/>
        </w:rPr>
      </w:pPr>
      <w:r w:rsidRPr="00F46D97">
        <w:rPr>
          <w:sz w:val="20"/>
          <w:szCs w:val="20"/>
        </w:rPr>
        <w:t xml:space="preserve">функциональные  особенности.  Вестибулярная  и  проприоцептивная  чувствитель-ность. </w:t>
      </w:r>
    </w:p>
    <w:p w:rsidR="00E74457" w:rsidRPr="00F46D97" w:rsidRDefault="00E74457" w:rsidP="00C17580">
      <w:pPr>
        <w:ind w:firstLine="0"/>
        <w:rPr>
          <w:sz w:val="20"/>
          <w:szCs w:val="20"/>
        </w:rPr>
      </w:pPr>
      <w:r w:rsidRPr="00F46D97">
        <w:rPr>
          <w:sz w:val="20"/>
          <w:szCs w:val="20"/>
        </w:rPr>
        <w:t xml:space="preserve">38.  Внутренний  и  болевой  анализаторы.  Проводящие  пути,  центры,  функцио-нальные особенности. Болевая чувствительность и болевое восприятие. </w:t>
      </w:r>
    </w:p>
    <w:p w:rsidR="00E74457" w:rsidRPr="00F46D97" w:rsidRDefault="00E74457" w:rsidP="00C17580">
      <w:pPr>
        <w:ind w:firstLine="0"/>
        <w:rPr>
          <w:sz w:val="20"/>
          <w:szCs w:val="20"/>
        </w:rPr>
      </w:pPr>
      <w:r w:rsidRPr="00F46D97">
        <w:rPr>
          <w:sz w:val="20"/>
          <w:szCs w:val="20"/>
        </w:rPr>
        <w:t xml:space="preserve">39.  Влияние внешней и внутренней среды на возникновение потребностей у че-ловека.  Подкрепление  как  условие  ассоциативного  обучения  и  замыкания  вре-менных связей. </w:t>
      </w:r>
    </w:p>
    <w:p w:rsidR="00E74457" w:rsidRPr="00F46D97" w:rsidRDefault="00E74457" w:rsidP="00C17580">
      <w:pPr>
        <w:ind w:firstLine="0"/>
        <w:rPr>
          <w:sz w:val="20"/>
          <w:szCs w:val="20"/>
        </w:rPr>
      </w:pPr>
      <w:r w:rsidRPr="00F46D97">
        <w:rPr>
          <w:sz w:val="20"/>
          <w:szCs w:val="20"/>
        </w:rPr>
        <w:t xml:space="preserve">40.  Теории мотивации. </w:t>
      </w:r>
    </w:p>
    <w:p w:rsidR="00E74457" w:rsidRPr="00F46D97" w:rsidRDefault="00E74457" w:rsidP="00C17580">
      <w:pPr>
        <w:ind w:firstLine="0"/>
        <w:rPr>
          <w:sz w:val="20"/>
          <w:szCs w:val="20"/>
        </w:rPr>
      </w:pPr>
      <w:r w:rsidRPr="00F46D97">
        <w:rPr>
          <w:sz w:val="20"/>
          <w:szCs w:val="20"/>
        </w:rPr>
        <w:t>41.  Мотивация  как  механизм  удовлетворения  потребности.  Оценка  результатов</w:t>
      </w:r>
    </w:p>
    <w:p w:rsidR="00E74457" w:rsidRPr="00F46D97" w:rsidRDefault="00E74457" w:rsidP="00C17580">
      <w:pPr>
        <w:ind w:firstLine="0"/>
        <w:rPr>
          <w:sz w:val="20"/>
          <w:szCs w:val="20"/>
        </w:rPr>
      </w:pPr>
      <w:r w:rsidRPr="00F46D97">
        <w:rPr>
          <w:sz w:val="20"/>
          <w:szCs w:val="20"/>
        </w:rPr>
        <w:t xml:space="preserve">действий. </w:t>
      </w:r>
    </w:p>
    <w:p w:rsidR="00E74457" w:rsidRPr="00F46D97" w:rsidRDefault="00E74457" w:rsidP="00C17580">
      <w:pPr>
        <w:ind w:firstLine="0"/>
        <w:rPr>
          <w:sz w:val="20"/>
          <w:szCs w:val="20"/>
        </w:rPr>
      </w:pPr>
      <w:r w:rsidRPr="00F46D97">
        <w:rPr>
          <w:sz w:val="20"/>
          <w:szCs w:val="20"/>
        </w:rPr>
        <w:t xml:space="preserve">42.  Физиология эмоций(понятие, нервный субстрат, функции, компоненты). </w:t>
      </w:r>
    </w:p>
    <w:p w:rsidR="00E74457" w:rsidRPr="00F46D97" w:rsidRDefault="00E74457" w:rsidP="00C17580">
      <w:pPr>
        <w:ind w:firstLine="0"/>
        <w:rPr>
          <w:sz w:val="20"/>
          <w:szCs w:val="20"/>
        </w:rPr>
      </w:pPr>
      <w:r w:rsidRPr="00F46D97">
        <w:rPr>
          <w:sz w:val="20"/>
          <w:szCs w:val="20"/>
        </w:rPr>
        <w:t xml:space="preserve">43.  Роль эмоций в формировании высшей нервной деятельности. </w:t>
      </w:r>
    </w:p>
    <w:p w:rsidR="00E74457" w:rsidRPr="00F46D97" w:rsidRDefault="00E74457" w:rsidP="00C17580">
      <w:pPr>
        <w:ind w:firstLine="0"/>
        <w:rPr>
          <w:sz w:val="20"/>
          <w:szCs w:val="20"/>
        </w:rPr>
      </w:pPr>
      <w:r w:rsidRPr="00F46D97">
        <w:rPr>
          <w:sz w:val="20"/>
          <w:szCs w:val="20"/>
        </w:rPr>
        <w:t xml:space="preserve">44.  Фундаментальные эмоции и их характеристика. </w:t>
      </w:r>
    </w:p>
    <w:p w:rsidR="00E74457" w:rsidRPr="00F46D97" w:rsidRDefault="00E74457" w:rsidP="00C17580">
      <w:pPr>
        <w:ind w:firstLine="0"/>
        <w:rPr>
          <w:sz w:val="20"/>
          <w:szCs w:val="20"/>
        </w:rPr>
      </w:pPr>
      <w:r w:rsidRPr="00F46D97">
        <w:rPr>
          <w:sz w:val="20"/>
          <w:szCs w:val="20"/>
        </w:rPr>
        <w:t xml:space="preserve">45.  Теории эмоций(П.К. Анохин, П.В. Симонов). </w:t>
      </w:r>
    </w:p>
    <w:p w:rsidR="00E74457" w:rsidRPr="00F46D97" w:rsidRDefault="00E74457" w:rsidP="00C17580">
      <w:pPr>
        <w:ind w:firstLine="0"/>
        <w:rPr>
          <w:sz w:val="20"/>
          <w:szCs w:val="20"/>
        </w:rPr>
      </w:pPr>
      <w:r w:rsidRPr="00F46D97">
        <w:rPr>
          <w:sz w:val="20"/>
          <w:szCs w:val="20"/>
        </w:rPr>
        <w:t xml:space="preserve">46.  Стресс и общий адаптационный синдром(Г. Селье). </w:t>
      </w:r>
    </w:p>
    <w:p w:rsidR="00E74457" w:rsidRPr="00F46D97" w:rsidRDefault="00E74457" w:rsidP="00C17580">
      <w:pPr>
        <w:ind w:firstLine="0"/>
        <w:rPr>
          <w:sz w:val="20"/>
          <w:szCs w:val="20"/>
        </w:rPr>
      </w:pPr>
      <w:r w:rsidRPr="00F46D97">
        <w:rPr>
          <w:sz w:val="20"/>
          <w:szCs w:val="20"/>
        </w:rPr>
        <w:t xml:space="preserve">47.  Наследственные патологии ВНД. Приобретенные нарушения ВНД. </w:t>
      </w:r>
    </w:p>
    <w:p w:rsidR="00E74457" w:rsidRPr="00F46D97" w:rsidRDefault="00E74457" w:rsidP="00C17580">
      <w:pPr>
        <w:ind w:firstLine="0"/>
        <w:rPr>
          <w:sz w:val="20"/>
          <w:szCs w:val="20"/>
        </w:rPr>
      </w:pPr>
      <w:r w:rsidRPr="00F46D97">
        <w:rPr>
          <w:sz w:val="20"/>
          <w:szCs w:val="20"/>
        </w:rPr>
        <w:t>48.  Пластичность  нервных  центров  коры  больших  полушарий  головного  мозга. Коррекция ВНД.</w:t>
      </w:r>
    </w:p>
    <w:p w:rsidR="00E74457" w:rsidRPr="00123722" w:rsidRDefault="00E74457" w:rsidP="00C17580">
      <w:pPr>
        <w:ind w:firstLine="0"/>
        <w:rPr>
          <w:sz w:val="28"/>
          <w:szCs w:val="28"/>
        </w:rPr>
      </w:pPr>
    </w:p>
    <w:p w:rsidR="00E74457" w:rsidRPr="00F46D97" w:rsidRDefault="00E74457" w:rsidP="00C17580">
      <w:pPr>
        <w:tabs>
          <w:tab w:val="left" w:pos="851"/>
        </w:tabs>
        <w:ind w:firstLine="0"/>
        <w:rPr>
          <w:rStyle w:val="FontStyle20"/>
          <w:b/>
          <w:i/>
          <w:sz w:val="24"/>
          <w:szCs w:val="24"/>
        </w:rPr>
      </w:pPr>
      <w:r w:rsidRPr="00F46D97">
        <w:rPr>
          <w:rStyle w:val="FontStyle20"/>
          <w:b/>
          <w:i/>
          <w:sz w:val="24"/>
          <w:szCs w:val="24"/>
        </w:rPr>
        <w:t>Методические рекомендации для подготовки к экзамену</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 xml:space="preserve">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w:t>
      </w:r>
      <w:r w:rsidRPr="00AD501C">
        <w:rPr>
          <w:color w:val="000000"/>
        </w:rPr>
        <w:lastRenderedPageBreak/>
        <w:t>страхом "опоздать", появляется возможность именно учить (повторением) и создаётся представление о предмете как о целом.</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Когда получите билет, не торопитесь. Здесь тоже есть своя наилучшая тактика:</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 прочитать весь билет до конца;</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 оценить, какой пункт для вас самый лёгкий;</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 наметьте себе последовательность решения пунктов по принципу от самого лёгкого к сложному;</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 если задача оказалась сложнее, чем вы думали, переходите к следующей не раньше разумного времени, не бросайте сразу;</w:t>
      </w:r>
    </w:p>
    <w:p w:rsidR="00E74457" w:rsidRPr="00AD501C" w:rsidRDefault="00E74457" w:rsidP="00C17580">
      <w:pPr>
        <w:pStyle w:val="af0"/>
        <w:shd w:val="clear" w:color="auto" w:fill="FFFFFF"/>
        <w:spacing w:before="0" w:beforeAutospacing="0" w:after="0" w:afterAutospacing="0"/>
        <w:rPr>
          <w:color w:val="000000"/>
        </w:rPr>
      </w:pPr>
      <w:r w:rsidRPr="00AD501C">
        <w:rPr>
          <w:color w:val="000000"/>
        </w:rPr>
        <w:t>- следите по часам, за временем, отведённым вами на каждый пункт.</w:t>
      </w:r>
    </w:p>
    <w:p w:rsidR="00E74457" w:rsidRPr="00AD501C" w:rsidRDefault="00E74457" w:rsidP="00C17580">
      <w:pPr>
        <w:tabs>
          <w:tab w:val="left" w:pos="851"/>
        </w:tabs>
        <w:rPr>
          <w:rStyle w:val="FontStyle20"/>
          <w:sz w:val="24"/>
          <w:szCs w:val="24"/>
        </w:rPr>
      </w:pPr>
      <w:r w:rsidRPr="00AD501C">
        <w:rPr>
          <w:rStyle w:val="FontStyle20"/>
          <w:sz w:val="24"/>
          <w:szCs w:val="24"/>
        </w:rPr>
        <w:t xml:space="preserve">Критерии оценки </w:t>
      </w:r>
      <w:r w:rsidRPr="00AD501C">
        <w:t>(в соответствии с формируемыми компетенциями и планируемыми результатами обучения)</w:t>
      </w:r>
      <w:r w:rsidRPr="00AD501C">
        <w:rPr>
          <w:rStyle w:val="FontStyle20"/>
          <w:sz w:val="24"/>
          <w:szCs w:val="24"/>
        </w:rPr>
        <w:t>:</w:t>
      </w:r>
    </w:p>
    <w:p w:rsidR="00E74457" w:rsidRPr="00AD501C" w:rsidRDefault="00E74457" w:rsidP="00C17580">
      <w:pPr>
        <w:tabs>
          <w:tab w:val="left" w:pos="851"/>
        </w:tabs>
      </w:pPr>
      <w:r w:rsidRPr="00AD501C">
        <w:t xml:space="preserve">– на оценку </w:t>
      </w:r>
      <w:r w:rsidRPr="00AD501C">
        <w:rPr>
          <w:b/>
        </w:rPr>
        <w:t>«отлично»</w:t>
      </w:r>
      <w:r w:rsidRPr="00AD501C">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74457" w:rsidRPr="00AD501C" w:rsidRDefault="00E74457" w:rsidP="00C17580">
      <w:pPr>
        <w:tabs>
          <w:tab w:val="left" w:pos="851"/>
        </w:tabs>
      </w:pPr>
      <w:r w:rsidRPr="00AD501C">
        <w:t xml:space="preserve">– на оценку </w:t>
      </w:r>
      <w:r w:rsidRPr="00AD501C">
        <w:rPr>
          <w:b/>
        </w:rPr>
        <w:t>«хорошо»</w:t>
      </w:r>
      <w:r w:rsidRPr="00AD501C">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74457" w:rsidRPr="00AD501C" w:rsidRDefault="00E74457" w:rsidP="00C17580">
      <w:pPr>
        <w:tabs>
          <w:tab w:val="left" w:pos="851"/>
        </w:tabs>
      </w:pPr>
      <w:r w:rsidRPr="00AD501C">
        <w:t xml:space="preserve">– на оценку </w:t>
      </w:r>
      <w:r w:rsidRPr="00AD501C">
        <w:rPr>
          <w:b/>
        </w:rPr>
        <w:t>«удовлетворительно»</w:t>
      </w:r>
      <w:r w:rsidRPr="00AD501C">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E74457" w:rsidRPr="00AD501C" w:rsidRDefault="00E74457" w:rsidP="00C17580">
      <w:pPr>
        <w:tabs>
          <w:tab w:val="left" w:pos="851"/>
        </w:tabs>
      </w:pPr>
      <w:r w:rsidRPr="00AD501C">
        <w:t xml:space="preserve">– на оценку </w:t>
      </w:r>
      <w:r w:rsidRPr="00AD501C">
        <w:rPr>
          <w:b/>
        </w:rPr>
        <w:t>«неудовлетворительно»</w:t>
      </w:r>
      <w:r w:rsidRPr="00AD501C">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74457" w:rsidRPr="0020375F" w:rsidRDefault="00E74457" w:rsidP="00C17580">
      <w:pPr>
        <w:rPr>
          <w:b/>
          <w:i/>
        </w:rPr>
      </w:pPr>
      <w:r w:rsidRPr="0020375F">
        <w:rPr>
          <w:b/>
          <w:i/>
        </w:rPr>
        <w:t>Этапы формирования, показатели и критерии оценивания компетенций</w:t>
      </w:r>
    </w:p>
    <w:p w:rsidR="00E74457" w:rsidRPr="0020375F" w:rsidRDefault="00E74457" w:rsidP="00C17580">
      <w:pPr>
        <w:rPr>
          <w:b/>
          <w:i/>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450"/>
        <w:gridCol w:w="2234"/>
        <w:gridCol w:w="1612"/>
        <w:gridCol w:w="2263"/>
      </w:tblGrid>
      <w:tr w:rsidR="00E74457" w:rsidRPr="006F770B" w:rsidTr="00DE258B">
        <w:tc>
          <w:tcPr>
            <w:tcW w:w="0" w:type="auto"/>
          </w:tcPr>
          <w:p w:rsidR="00E74457" w:rsidRPr="006F770B" w:rsidRDefault="00E74457" w:rsidP="00DE258B">
            <w:pPr>
              <w:tabs>
                <w:tab w:val="left" w:pos="851"/>
              </w:tabs>
              <w:ind w:firstLine="0"/>
              <w:jc w:val="center"/>
              <w:rPr>
                <w:sz w:val="20"/>
                <w:szCs w:val="20"/>
              </w:rPr>
            </w:pPr>
            <w:r w:rsidRPr="006F770B">
              <w:rPr>
                <w:sz w:val="20"/>
                <w:szCs w:val="20"/>
              </w:rPr>
              <w:t xml:space="preserve">Этап </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t>Показатели</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t>Критерии</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t xml:space="preserve">Шкала </w:t>
            </w:r>
          </w:p>
          <w:p w:rsidR="00E74457" w:rsidRPr="006F770B" w:rsidRDefault="00E74457" w:rsidP="00DE258B">
            <w:pPr>
              <w:tabs>
                <w:tab w:val="left" w:pos="851"/>
              </w:tabs>
              <w:ind w:firstLine="0"/>
              <w:jc w:val="center"/>
              <w:rPr>
                <w:sz w:val="20"/>
                <w:szCs w:val="20"/>
              </w:rPr>
            </w:pPr>
            <w:r w:rsidRPr="006F770B">
              <w:rPr>
                <w:sz w:val="20"/>
                <w:szCs w:val="20"/>
              </w:rPr>
              <w:t>оценивания</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t>Процедура оценивания</w:t>
            </w:r>
          </w:p>
        </w:tc>
      </w:tr>
      <w:tr w:rsidR="00E74457" w:rsidRPr="007956FB" w:rsidTr="00DE258B">
        <w:tc>
          <w:tcPr>
            <w:tcW w:w="0" w:type="auto"/>
            <w:vMerge w:val="restart"/>
          </w:tcPr>
          <w:p w:rsidR="00E74457" w:rsidRPr="006F770B" w:rsidRDefault="00E74457" w:rsidP="00DE258B">
            <w:pPr>
              <w:pStyle w:val="Style14"/>
              <w:widowControl/>
              <w:ind w:firstLine="0"/>
              <w:jc w:val="center"/>
              <w:rPr>
                <w:b/>
                <w:sz w:val="20"/>
                <w:szCs w:val="20"/>
              </w:rPr>
            </w:pPr>
            <w:r w:rsidRPr="006F770B">
              <w:rPr>
                <w:b/>
                <w:sz w:val="20"/>
                <w:szCs w:val="20"/>
              </w:rPr>
              <w:t>1</w:t>
            </w:r>
          </w:p>
          <w:p w:rsidR="00E74457" w:rsidRPr="006F770B" w:rsidRDefault="00E74457" w:rsidP="00DE258B">
            <w:pPr>
              <w:tabs>
                <w:tab w:val="left" w:pos="851"/>
              </w:tabs>
              <w:ind w:firstLine="0"/>
              <w:rPr>
                <w:sz w:val="20"/>
                <w:szCs w:val="20"/>
              </w:rPr>
            </w:pPr>
            <w:r>
              <w:rPr>
                <w:sz w:val="20"/>
                <w:szCs w:val="20"/>
              </w:rPr>
              <w:t>ПК-7</w:t>
            </w:r>
            <w:r w:rsidRPr="006F770B">
              <w:rPr>
                <w:sz w:val="20"/>
                <w:szCs w:val="20"/>
              </w:rPr>
              <w:t>– з</w:t>
            </w:r>
            <w:r w:rsidRPr="006F770B">
              <w:rPr>
                <w:iCs/>
                <w:sz w:val="20"/>
                <w:szCs w:val="20"/>
              </w:rPr>
              <w:t>ув</w:t>
            </w:r>
          </w:p>
        </w:tc>
        <w:tc>
          <w:tcPr>
            <w:tcW w:w="0" w:type="auto"/>
          </w:tcPr>
          <w:p w:rsidR="00E74457" w:rsidRPr="0020375F" w:rsidRDefault="00E74457" w:rsidP="00DE258B">
            <w:pPr>
              <w:tabs>
                <w:tab w:val="left" w:pos="851"/>
              </w:tabs>
              <w:ind w:firstLine="0"/>
              <w:rPr>
                <w:sz w:val="20"/>
                <w:szCs w:val="20"/>
              </w:rPr>
            </w:pPr>
            <w:r w:rsidRPr="0020375F">
              <w:rPr>
                <w:sz w:val="20"/>
                <w:szCs w:val="20"/>
              </w:rPr>
              <w:t xml:space="preserve">Знать: </w:t>
            </w:r>
          </w:p>
          <w:p w:rsidR="00E74457" w:rsidRPr="0020375F" w:rsidRDefault="00E74457" w:rsidP="00DE258B">
            <w:pPr>
              <w:ind w:firstLine="0"/>
              <w:jc w:val="left"/>
              <w:rPr>
                <w:sz w:val="20"/>
                <w:szCs w:val="20"/>
              </w:rPr>
            </w:pPr>
            <w:r w:rsidRPr="0020375F">
              <w:rPr>
                <w:sz w:val="20"/>
                <w:szCs w:val="20"/>
              </w:rPr>
              <w:t>- основные понятия и теории отечественной и зарубежной науки; методы, объект и предмет исследования</w:t>
            </w:r>
          </w:p>
        </w:tc>
        <w:tc>
          <w:tcPr>
            <w:tcW w:w="0" w:type="auto"/>
          </w:tcPr>
          <w:p w:rsidR="00E74457" w:rsidRPr="006F770B" w:rsidRDefault="00E74457" w:rsidP="00DE258B">
            <w:pPr>
              <w:pStyle w:val="af1"/>
              <w:tabs>
                <w:tab w:val="clear" w:pos="720"/>
              </w:tabs>
              <w:spacing w:line="240" w:lineRule="auto"/>
              <w:ind w:left="0" w:firstLine="0"/>
              <w:rPr>
                <w:bCs/>
                <w:sz w:val="20"/>
                <w:szCs w:val="20"/>
              </w:rPr>
            </w:pPr>
            <w:r w:rsidRPr="006F770B">
              <w:rPr>
                <w:bCs/>
                <w:sz w:val="20"/>
                <w:szCs w:val="20"/>
              </w:rPr>
              <w:t>- имеет частичные знания;</w:t>
            </w:r>
          </w:p>
          <w:p w:rsidR="00E74457" w:rsidRPr="006F770B" w:rsidRDefault="00E74457" w:rsidP="00DE258B">
            <w:pPr>
              <w:pStyle w:val="af1"/>
              <w:tabs>
                <w:tab w:val="clear" w:pos="720"/>
              </w:tabs>
              <w:spacing w:line="240" w:lineRule="auto"/>
              <w:ind w:left="0" w:firstLine="0"/>
              <w:jc w:val="left"/>
              <w:rPr>
                <w:bCs/>
                <w:sz w:val="20"/>
                <w:szCs w:val="20"/>
              </w:rPr>
            </w:pPr>
            <w:r w:rsidRPr="006F770B">
              <w:rPr>
                <w:bCs/>
                <w:sz w:val="20"/>
                <w:szCs w:val="20"/>
              </w:rPr>
              <w:t xml:space="preserve">- имеет необходимые  знания; </w:t>
            </w:r>
          </w:p>
          <w:p w:rsidR="00E74457" w:rsidRPr="006F770B" w:rsidRDefault="00E74457" w:rsidP="00DE258B">
            <w:pPr>
              <w:pStyle w:val="af1"/>
              <w:tabs>
                <w:tab w:val="clear" w:pos="720"/>
              </w:tabs>
              <w:spacing w:line="240" w:lineRule="auto"/>
              <w:ind w:left="0" w:firstLine="0"/>
              <w:rPr>
                <w:sz w:val="20"/>
                <w:szCs w:val="20"/>
              </w:rPr>
            </w:pPr>
            <w:r w:rsidRPr="006F770B">
              <w:rPr>
                <w:bCs/>
                <w:sz w:val="20"/>
                <w:szCs w:val="20"/>
              </w:rPr>
              <w:t>- имеет достаточные знания</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t>50 – 67</w:t>
            </w:r>
          </w:p>
          <w:p w:rsidR="00E74457" w:rsidRPr="006F770B" w:rsidRDefault="00E74457" w:rsidP="00DE258B">
            <w:pPr>
              <w:tabs>
                <w:tab w:val="left" w:pos="851"/>
              </w:tabs>
              <w:ind w:firstLine="0"/>
              <w:rPr>
                <w:sz w:val="20"/>
                <w:szCs w:val="20"/>
              </w:rPr>
            </w:pPr>
          </w:p>
          <w:p w:rsidR="00E74457" w:rsidRPr="006F770B" w:rsidRDefault="00E74457" w:rsidP="00DE258B">
            <w:pPr>
              <w:tabs>
                <w:tab w:val="left" w:pos="851"/>
              </w:tabs>
              <w:ind w:firstLine="0"/>
              <w:jc w:val="center"/>
              <w:rPr>
                <w:sz w:val="20"/>
                <w:szCs w:val="20"/>
              </w:rPr>
            </w:pPr>
            <w:r w:rsidRPr="006F770B">
              <w:rPr>
                <w:sz w:val="20"/>
                <w:szCs w:val="20"/>
              </w:rPr>
              <w:t>68 – 86</w:t>
            </w: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jc w:val="center"/>
              <w:rPr>
                <w:sz w:val="20"/>
                <w:szCs w:val="20"/>
              </w:rPr>
            </w:pPr>
            <w:r w:rsidRPr="006F770B">
              <w:rPr>
                <w:sz w:val="20"/>
                <w:szCs w:val="20"/>
              </w:rPr>
              <w:t>87 – 100</w:t>
            </w:r>
          </w:p>
        </w:tc>
        <w:tc>
          <w:tcPr>
            <w:tcW w:w="0" w:type="auto"/>
          </w:tcPr>
          <w:p w:rsidR="00E74457" w:rsidRPr="0020375F" w:rsidRDefault="00E74457" w:rsidP="00DE258B">
            <w:pPr>
              <w:tabs>
                <w:tab w:val="left" w:pos="851"/>
              </w:tabs>
              <w:ind w:firstLine="0"/>
              <w:rPr>
                <w:sz w:val="20"/>
                <w:szCs w:val="20"/>
              </w:rPr>
            </w:pPr>
            <w:r w:rsidRPr="0020375F">
              <w:rPr>
                <w:rStyle w:val="FontStyle31"/>
                <w:sz w:val="20"/>
                <w:szCs w:val="20"/>
              </w:rPr>
              <w:t>Проверка заданий для самостоятельной работы</w:t>
            </w:r>
          </w:p>
        </w:tc>
      </w:tr>
      <w:tr w:rsidR="00E74457" w:rsidRPr="007956FB" w:rsidTr="00DE258B">
        <w:trPr>
          <w:trHeight w:val="3469"/>
        </w:trPr>
        <w:tc>
          <w:tcPr>
            <w:tcW w:w="0" w:type="auto"/>
            <w:vMerge/>
          </w:tcPr>
          <w:p w:rsidR="00E74457" w:rsidRPr="0020375F" w:rsidRDefault="00E74457" w:rsidP="00DE258B">
            <w:pPr>
              <w:tabs>
                <w:tab w:val="left" w:pos="851"/>
              </w:tabs>
              <w:ind w:firstLine="0"/>
              <w:rPr>
                <w:sz w:val="20"/>
                <w:szCs w:val="20"/>
              </w:rPr>
            </w:pPr>
          </w:p>
        </w:tc>
        <w:tc>
          <w:tcPr>
            <w:tcW w:w="0" w:type="auto"/>
          </w:tcPr>
          <w:p w:rsidR="00E74457" w:rsidRPr="0020375F" w:rsidRDefault="00E74457" w:rsidP="00DE258B">
            <w:pPr>
              <w:tabs>
                <w:tab w:val="left" w:pos="851"/>
              </w:tabs>
              <w:ind w:firstLine="0"/>
              <w:rPr>
                <w:sz w:val="20"/>
                <w:szCs w:val="20"/>
              </w:rPr>
            </w:pPr>
            <w:r w:rsidRPr="0020375F">
              <w:rPr>
                <w:sz w:val="20"/>
                <w:szCs w:val="20"/>
              </w:rPr>
              <w:t xml:space="preserve">Уметь: </w:t>
            </w:r>
          </w:p>
          <w:p w:rsidR="00E74457" w:rsidRPr="0020375F" w:rsidRDefault="00E74457" w:rsidP="00DE258B">
            <w:pPr>
              <w:tabs>
                <w:tab w:val="left" w:pos="851"/>
              </w:tabs>
              <w:ind w:firstLine="0"/>
              <w:rPr>
                <w:sz w:val="20"/>
                <w:szCs w:val="20"/>
              </w:rPr>
            </w:pPr>
            <w:r w:rsidRPr="0020375F">
              <w:rPr>
                <w:bCs/>
                <w:sz w:val="20"/>
                <w:szCs w:val="20"/>
              </w:rPr>
              <w:t xml:space="preserve">- </w:t>
            </w:r>
            <w:r w:rsidRPr="0020375F">
              <w:rPr>
                <w:sz w:val="20"/>
                <w:szCs w:val="20"/>
              </w:rPr>
              <w:t>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Pr>
          <w:p w:rsidR="00E74457" w:rsidRPr="006F770B" w:rsidRDefault="00E74457" w:rsidP="00DE258B">
            <w:pPr>
              <w:pStyle w:val="af1"/>
              <w:tabs>
                <w:tab w:val="clear" w:pos="720"/>
              </w:tabs>
              <w:spacing w:line="240" w:lineRule="auto"/>
              <w:ind w:left="0" w:firstLine="0"/>
              <w:rPr>
                <w:bCs/>
                <w:sz w:val="20"/>
                <w:szCs w:val="20"/>
              </w:rPr>
            </w:pPr>
            <w:r w:rsidRPr="006F770B">
              <w:rPr>
                <w:bCs/>
                <w:sz w:val="20"/>
                <w:szCs w:val="20"/>
              </w:rPr>
              <w:t xml:space="preserve">- испытывает значительные затруднения в реализации умения; </w:t>
            </w:r>
          </w:p>
          <w:p w:rsidR="00E74457" w:rsidRPr="006F770B" w:rsidRDefault="00E74457" w:rsidP="00DE258B">
            <w:pPr>
              <w:pStyle w:val="af1"/>
              <w:tabs>
                <w:tab w:val="clear" w:pos="720"/>
              </w:tabs>
              <w:spacing w:line="240" w:lineRule="auto"/>
              <w:ind w:left="0" w:firstLine="0"/>
              <w:jc w:val="left"/>
              <w:rPr>
                <w:bCs/>
                <w:sz w:val="20"/>
                <w:szCs w:val="20"/>
              </w:rPr>
            </w:pPr>
            <w:r w:rsidRPr="006F770B">
              <w:rPr>
                <w:bCs/>
                <w:sz w:val="20"/>
                <w:szCs w:val="20"/>
              </w:rPr>
              <w:t>- испытывает незначительные затруднения в реализации умения;</w:t>
            </w:r>
          </w:p>
          <w:p w:rsidR="00E74457" w:rsidRPr="006F770B" w:rsidRDefault="00E74457" w:rsidP="00DE258B">
            <w:pPr>
              <w:pStyle w:val="af1"/>
              <w:tabs>
                <w:tab w:val="clear" w:pos="720"/>
              </w:tabs>
              <w:spacing w:line="240" w:lineRule="auto"/>
              <w:ind w:left="0" w:firstLine="0"/>
              <w:rPr>
                <w:sz w:val="20"/>
                <w:szCs w:val="20"/>
              </w:rPr>
            </w:pPr>
            <w:r w:rsidRPr="006F770B">
              <w:rPr>
                <w:sz w:val="20"/>
                <w:szCs w:val="20"/>
              </w:rPr>
              <w:t>- умеет самостоятельно</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t>50 – 67</w:t>
            </w: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rPr>
                <w:sz w:val="20"/>
                <w:szCs w:val="20"/>
              </w:rPr>
            </w:pPr>
          </w:p>
          <w:p w:rsidR="00E74457" w:rsidRPr="006F770B" w:rsidRDefault="00E74457" w:rsidP="00DE258B">
            <w:pPr>
              <w:tabs>
                <w:tab w:val="left" w:pos="851"/>
              </w:tabs>
              <w:ind w:firstLine="0"/>
              <w:jc w:val="center"/>
              <w:rPr>
                <w:sz w:val="20"/>
                <w:szCs w:val="20"/>
              </w:rPr>
            </w:pPr>
            <w:r w:rsidRPr="006F770B">
              <w:rPr>
                <w:sz w:val="20"/>
                <w:szCs w:val="20"/>
              </w:rPr>
              <w:t>68 – 86</w:t>
            </w: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rPr>
                <w:sz w:val="20"/>
                <w:szCs w:val="20"/>
              </w:rPr>
            </w:pPr>
          </w:p>
          <w:p w:rsidR="00E74457" w:rsidRPr="006F770B" w:rsidRDefault="00E74457" w:rsidP="00DE258B">
            <w:pPr>
              <w:tabs>
                <w:tab w:val="left" w:pos="851"/>
              </w:tabs>
              <w:ind w:firstLine="0"/>
              <w:jc w:val="center"/>
              <w:rPr>
                <w:sz w:val="20"/>
                <w:szCs w:val="20"/>
              </w:rPr>
            </w:pPr>
            <w:r w:rsidRPr="006F770B">
              <w:rPr>
                <w:sz w:val="20"/>
                <w:szCs w:val="20"/>
              </w:rPr>
              <w:t>87 – 100</w:t>
            </w:r>
          </w:p>
          <w:p w:rsidR="00E74457" w:rsidRPr="006F770B" w:rsidRDefault="00E74457" w:rsidP="00DE258B">
            <w:pPr>
              <w:tabs>
                <w:tab w:val="left" w:pos="851"/>
              </w:tabs>
              <w:ind w:firstLine="0"/>
              <w:rPr>
                <w:sz w:val="20"/>
                <w:szCs w:val="20"/>
              </w:rPr>
            </w:pPr>
          </w:p>
        </w:tc>
        <w:tc>
          <w:tcPr>
            <w:tcW w:w="0" w:type="auto"/>
          </w:tcPr>
          <w:p w:rsidR="00E74457" w:rsidRPr="0020375F" w:rsidRDefault="00E74457" w:rsidP="00DE258B">
            <w:pPr>
              <w:tabs>
                <w:tab w:val="left" w:pos="851"/>
              </w:tabs>
              <w:ind w:firstLine="0"/>
              <w:jc w:val="left"/>
              <w:rPr>
                <w:sz w:val="20"/>
                <w:szCs w:val="20"/>
              </w:rPr>
            </w:pPr>
            <w:r w:rsidRPr="0020375F">
              <w:rPr>
                <w:rStyle w:val="FontStyle31"/>
                <w:sz w:val="20"/>
                <w:szCs w:val="20"/>
              </w:rPr>
              <w:t>Проверка заданий работы в группах</w:t>
            </w:r>
          </w:p>
        </w:tc>
      </w:tr>
      <w:tr w:rsidR="00E74457" w:rsidRPr="007956FB" w:rsidTr="00DE258B">
        <w:tc>
          <w:tcPr>
            <w:tcW w:w="0" w:type="auto"/>
            <w:vMerge/>
          </w:tcPr>
          <w:p w:rsidR="00E74457" w:rsidRPr="0020375F" w:rsidRDefault="00E74457" w:rsidP="00DE258B">
            <w:pPr>
              <w:tabs>
                <w:tab w:val="left" w:pos="851"/>
              </w:tabs>
              <w:ind w:firstLine="0"/>
              <w:rPr>
                <w:sz w:val="20"/>
                <w:szCs w:val="20"/>
              </w:rPr>
            </w:pPr>
          </w:p>
        </w:tc>
        <w:tc>
          <w:tcPr>
            <w:tcW w:w="0" w:type="auto"/>
          </w:tcPr>
          <w:p w:rsidR="00E74457" w:rsidRPr="0020375F" w:rsidRDefault="00E74457" w:rsidP="00DE258B">
            <w:pPr>
              <w:tabs>
                <w:tab w:val="left" w:pos="851"/>
              </w:tabs>
              <w:ind w:firstLine="0"/>
              <w:rPr>
                <w:sz w:val="20"/>
                <w:szCs w:val="20"/>
              </w:rPr>
            </w:pPr>
            <w:r w:rsidRPr="0020375F">
              <w:rPr>
                <w:sz w:val="20"/>
                <w:szCs w:val="20"/>
              </w:rPr>
              <w:t xml:space="preserve">Владеть: </w:t>
            </w:r>
          </w:p>
          <w:p w:rsidR="00E74457" w:rsidRPr="0020375F" w:rsidRDefault="00E74457" w:rsidP="00DE258B">
            <w:pPr>
              <w:tabs>
                <w:tab w:val="left" w:pos="851"/>
              </w:tabs>
              <w:ind w:firstLine="0"/>
              <w:jc w:val="left"/>
              <w:rPr>
                <w:sz w:val="20"/>
                <w:szCs w:val="20"/>
              </w:rPr>
            </w:pPr>
            <w:r w:rsidRPr="0020375F">
              <w:rPr>
                <w:sz w:val="20"/>
                <w:szCs w:val="20"/>
              </w:rPr>
              <w:t>- методами исследования, проектирования и оценки изучаемого материала.</w:t>
            </w:r>
          </w:p>
        </w:tc>
        <w:tc>
          <w:tcPr>
            <w:tcW w:w="0" w:type="auto"/>
          </w:tcPr>
          <w:p w:rsidR="00E74457" w:rsidRPr="006F770B" w:rsidRDefault="00E74457" w:rsidP="00DE258B">
            <w:pPr>
              <w:pStyle w:val="af1"/>
              <w:tabs>
                <w:tab w:val="clear" w:pos="720"/>
              </w:tabs>
              <w:spacing w:line="240" w:lineRule="auto"/>
              <w:ind w:left="0" w:firstLine="0"/>
              <w:rPr>
                <w:sz w:val="20"/>
                <w:szCs w:val="20"/>
              </w:rPr>
            </w:pPr>
            <w:r w:rsidRPr="006F770B">
              <w:rPr>
                <w:sz w:val="20"/>
                <w:szCs w:val="20"/>
              </w:rPr>
              <w:t xml:space="preserve">- частично владеет способами; </w:t>
            </w:r>
          </w:p>
          <w:p w:rsidR="00E74457" w:rsidRPr="006F770B" w:rsidRDefault="00E74457" w:rsidP="00DE258B">
            <w:pPr>
              <w:pStyle w:val="af1"/>
              <w:tabs>
                <w:tab w:val="clear" w:pos="720"/>
              </w:tabs>
              <w:spacing w:line="240" w:lineRule="auto"/>
              <w:ind w:left="0" w:firstLine="0"/>
              <w:jc w:val="left"/>
              <w:rPr>
                <w:sz w:val="20"/>
                <w:szCs w:val="20"/>
              </w:rPr>
            </w:pPr>
            <w:r w:rsidRPr="006F770B">
              <w:rPr>
                <w:sz w:val="20"/>
                <w:szCs w:val="20"/>
              </w:rPr>
              <w:t xml:space="preserve">- владеет основными способами; </w:t>
            </w:r>
          </w:p>
          <w:p w:rsidR="00E74457" w:rsidRPr="006F770B" w:rsidRDefault="00E74457" w:rsidP="00DE258B">
            <w:pPr>
              <w:pStyle w:val="af1"/>
              <w:tabs>
                <w:tab w:val="clear" w:pos="720"/>
              </w:tabs>
              <w:spacing w:line="240" w:lineRule="auto"/>
              <w:ind w:left="0" w:firstLine="0"/>
              <w:rPr>
                <w:sz w:val="20"/>
                <w:szCs w:val="20"/>
              </w:rPr>
            </w:pPr>
            <w:r w:rsidRPr="006F770B">
              <w:rPr>
                <w:sz w:val="20"/>
                <w:szCs w:val="20"/>
              </w:rPr>
              <w:t>- достаточно владеет способами</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t>50 – 67</w:t>
            </w: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jc w:val="center"/>
              <w:rPr>
                <w:sz w:val="20"/>
                <w:szCs w:val="20"/>
              </w:rPr>
            </w:pPr>
            <w:r w:rsidRPr="006F770B">
              <w:rPr>
                <w:sz w:val="20"/>
                <w:szCs w:val="20"/>
              </w:rPr>
              <w:t>68 – 86</w:t>
            </w: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jc w:val="center"/>
              <w:rPr>
                <w:sz w:val="20"/>
                <w:szCs w:val="20"/>
              </w:rPr>
            </w:pPr>
          </w:p>
          <w:p w:rsidR="00E74457" w:rsidRPr="006F770B" w:rsidRDefault="00E74457" w:rsidP="00DE258B">
            <w:pPr>
              <w:tabs>
                <w:tab w:val="left" w:pos="851"/>
              </w:tabs>
              <w:ind w:firstLine="0"/>
              <w:jc w:val="center"/>
              <w:rPr>
                <w:sz w:val="20"/>
                <w:szCs w:val="20"/>
              </w:rPr>
            </w:pPr>
            <w:r w:rsidRPr="006F770B">
              <w:rPr>
                <w:sz w:val="20"/>
                <w:szCs w:val="20"/>
              </w:rPr>
              <w:t>87 – 100</w:t>
            </w:r>
          </w:p>
        </w:tc>
        <w:tc>
          <w:tcPr>
            <w:tcW w:w="0" w:type="auto"/>
          </w:tcPr>
          <w:p w:rsidR="00E74457" w:rsidRPr="0020375F" w:rsidRDefault="00E74457" w:rsidP="00DE258B">
            <w:pPr>
              <w:tabs>
                <w:tab w:val="left" w:pos="851"/>
              </w:tabs>
              <w:ind w:firstLine="0"/>
              <w:jc w:val="left"/>
              <w:rPr>
                <w:sz w:val="20"/>
                <w:szCs w:val="20"/>
              </w:rPr>
            </w:pPr>
            <w:r w:rsidRPr="0020375F">
              <w:rPr>
                <w:rStyle w:val="FontStyle31"/>
                <w:sz w:val="20"/>
                <w:szCs w:val="20"/>
              </w:rPr>
              <w:t>Проверка заданий работы в группах</w:t>
            </w:r>
          </w:p>
        </w:tc>
      </w:tr>
      <w:tr w:rsidR="00E74457" w:rsidRPr="006F770B" w:rsidTr="00DE258B">
        <w:tc>
          <w:tcPr>
            <w:tcW w:w="0" w:type="auto"/>
          </w:tcPr>
          <w:p w:rsidR="00E74457" w:rsidRPr="006F770B" w:rsidRDefault="00E74457" w:rsidP="00DE258B">
            <w:pPr>
              <w:tabs>
                <w:tab w:val="left" w:pos="851"/>
              </w:tabs>
              <w:jc w:val="center"/>
              <w:rPr>
                <w:sz w:val="20"/>
                <w:szCs w:val="20"/>
              </w:rPr>
            </w:pPr>
            <w:r w:rsidRPr="006F770B">
              <w:rPr>
                <w:sz w:val="20"/>
                <w:szCs w:val="20"/>
              </w:rPr>
              <w:t xml:space="preserve"> </w:t>
            </w:r>
          </w:p>
        </w:tc>
        <w:tc>
          <w:tcPr>
            <w:tcW w:w="0" w:type="auto"/>
          </w:tcPr>
          <w:p w:rsidR="00E74457" w:rsidRPr="00C06284" w:rsidRDefault="00E74457" w:rsidP="00DE258B">
            <w:pPr>
              <w:pStyle w:val="Style14"/>
              <w:widowControl/>
              <w:rPr>
                <w:b/>
                <w:sz w:val="20"/>
                <w:szCs w:val="20"/>
              </w:rPr>
            </w:pPr>
            <w:r w:rsidRPr="00C06284">
              <w:rPr>
                <w:b/>
                <w:sz w:val="20"/>
                <w:szCs w:val="20"/>
              </w:rPr>
              <w:t>Показатели</w:t>
            </w:r>
          </w:p>
        </w:tc>
        <w:tc>
          <w:tcPr>
            <w:tcW w:w="0" w:type="auto"/>
          </w:tcPr>
          <w:p w:rsidR="00E74457" w:rsidRPr="006F770B" w:rsidRDefault="00E74457" w:rsidP="00DE258B">
            <w:pPr>
              <w:tabs>
                <w:tab w:val="left" w:pos="851"/>
              </w:tabs>
              <w:ind w:firstLine="0"/>
              <w:rPr>
                <w:sz w:val="20"/>
                <w:szCs w:val="20"/>
              </w:rPr>
            </w:pPr>
            <w:r w:rsidRPr="006F770B">
              <w:rPr>
                <w:sz w:val="20"/>
                <w:szCs w:val="20"/>
              </w:rPr>
              <w:t>Критерии</w:t>
            </w:r>
          </w:p>
        </w:tc>
        <w:tc>
          <w:tcPr>
            <w:tcW w:w="0" w:type="auto"/>
          </w:tcPr>
          <w:p w:rsidR="00E74457" w:rsidRPr="00C06284" w:rsidRDefault="00E74457" w:rsidP="00DE258B">
            <w:pPr>
              <w:pStyle w:val="af1"/>
              <w:rPr>
                <w:bCs/>
                <w:sz w:val="20"/>
                <w:szCs w:val="20"/>
              </w:rPr>
            </w:pPr>
            <w:r w:rsidRPr="00C06284">
              <w:rPr>
                <w:bCs/>
                <w:sz w:val="20"/>
                <w:szCs w:val="20"/>
              </w:rPr>
              <w:t xml:space="preserve">Шкала </w:t>
            </w:r>
          </w:p>
          <w:p w:rsidR="00E74457" w:rsidRPr="00C06284" w:rsidRDefault="00E74457" w:rsidP="00DE258B">
            <w:pPr>
              <w:pStyle w:val="af1"/>
              <w:rPr>
                <w:bCs/>
                <w:sz w:val="20"/>
                <w:szCs w:val="20"/>
              </w:rPr>
            </w:pPr>
            <w:r w:rsidRPr="00C06284">
              <w:rPr>
                <w:bCs/>
                <w:sz w:val="20"/>
                <w:szCs w:val="20"/>
              </w:rPr>
              <w:lastRenderedPageBreak/>
              <w:t>оценивания</w:t>
            </w:r>
          </w:p>
        </w:tc>
        <w:tc>
          <w:tcPr>
            <w:tcW w:w="0" w:type="auto"/>
          </w:tcPr>
          <w:p w:rsidR="00E74457" w:rsidRPr="006F770B" w:rsidRDefault="00E74457" w:rsidP="00DE258B">
            <w:pPr>
              <w:tabs>
                <w:tab w:val="left" w:pos="851"/>
              </w:tabs>
              <w:ind w:firstLine="0"/>
              <w:jc w:val="center"/>
              <w:rPr>
                <w:sz w:val="20"/>
                <w:szCs w:val="20"/>
              </w:rPr>
            </w:pPr>
            <w:r w:rsidRPr="006F770B">
              <w:rPr>
                <w:sz w:val="20"/>
                <w:szCs w:val="20"/>
              </w:rPr>
              <w:lastRenderedPageBreak/>
              <w:t>Процедура оценивания</w:t>
            </w:r>
          </w:p>
        </w:tc>
      </w:tr>
      <w:tr w:rsidR="00E74457" w:rsidRPr="007956FB" w:rsidTr="00DE258B">
        <w:tc>
          <w:tcPr>
            <w:tcW w:w="0" w:type="auto"/>
            <w:vMerge w:val="restart"/>
          </w:tcPr>
          <w:p w:rsidR="00E74457" w:rsidRPr="006F770B" w:rsidRDefault="00E74457" w:rsidP="00DE258B">
            <w:pPr>
              <w:tabs>
                <w:tab w:val="left" w:pos="851"/>
              </w:tabs>
              <w:jc w:val="center"/>
              <w:rPr>
                <w:b/>
                <w:sz w:val="20"/>
                <w:szCs w:val="20"/>
              </w:rPr>
            </w:pPr>
            <w:r>
              <w:rPr>
                <w:b/>
                <w:sz w:val="20"/>
                <w:szCs w:val="20"/>
              </w:rPr>
              <w:lastRenderedPageBreak/>
              <w:t>2</w:t>
            </w:r>
          </w:p>
          <w:p w:rsidR="00E74457" w:rsidRPr="006F770B" w:rsidRDefault="00E74457" w:rsidP="00DE258B">
            <w:pPr>
              <w:tabs>
                <w:tab w:val="left" w:pos="851"/>
              </w:tabs>
              <w:ind w:firstLine="0"/>
              <w:rPr>
                <w:sz w:val="20"/>
                <w:szCs w:val="20"/>
              </w:rPr>
            </w:pPr>
            <w:r>
              <w:rPr>
                <w:sz w:val="20"/>
                <w:szCs w:val="20"/>
              </w:rPr>
              <w:t>ПК-9</w:t>
            </w:r>
            <w:r w:rsidRPr="006F770B">
              <w:rPr>
                <w:sz w:val="20"/>
                <w:szCs w:val="20"/>
              </w:rPr>
              <w:t>– з</w:t>
            </w:r>
            <w:r w:rsidRPr="006F770B">
              <w:rPr>
                <w:iCs/>
                <w:sz w:val="20"/>
                <w:szCs w:val="20"/>
              </w:rPr>
              <w:t>ув</w:t>
            </w:r>
          </w:p>
        </w:tc>
        <w:tc>
          <w:tcPr>
            <w:tcW w:w="0" w:type="auto"/>
          </w:tcPr>
          <w:p w:rsidR="00E74457" w:rsidRPr="00C06284" w:rsidRDefault="00E74457" w:rsidP="00DE258B">
            <w:pPr>
              <w:pStyle w:val="Style14"/>
              <w:widowControl/>
              <w:jc w:val="center"/>
              <w:rPr>
                <w:b/>
                <w:sz w:val="20"/>
                <w:szCs w:val="20"/>
              </w:rPr>
            </w:pPr>
            <w:r w:rsidRPr="00C06284">
              <w:rPr>
                <w:b/>
                <w:sz w:val="20"/>
                <w:szCs w:val="20"/>
              </w:rPr>
              <w:t xml:space="preserve">Знать: </w:t>
            </w:r>
          </w:p>
          <w:p w:rsidR="00E74457" w:rsidRPr="00C06284" w:rsidRDefault="00E74457" w:rsidP="00DE258B">
            <w:pPr>
              <w:pStyle w:val="Style14"/>
              <w:widowControl/>
              <w:jc w:val="center"/>
              <w:rPr>
                <w:b/>
                <w:sz w:val="20"/>
                <w:szCs w:val="20"/>
              </w:rPr>
            </w:pPr>
            <w:r w:rsidRPr="00C06284">
              <w:rPr>
                <w:b/>
                <w:sz w:val="20"/>
                <w:szCs w:val="20"/>
              </w:rPr>
              <w:t>- основные понятия и теории отечественной и зарубежной науки; методы, объект и предмет исследования</w:t>
            </w:r>
          </w:p>
        </w:tc>
        <w:tc>
          <w:tcPr>
            <w:tcW w:w="0" w:type="auto"/>
          </w:tcPr>
          <w:p w:rsidR="00E74457" w:rsidRPr="00C06284" w:rsidRDefault="00E74457" w:rsidP="00DE258B">
            <w:pPr>
              <w:tabs>
                <w:tab w:val="left" w:pos="851"/>
              </w:tabs>
              <w:rPr>
                <w:sz w:val="20"/>
                <w:szCs w:val="20"/>
              </w:rPr>
            </w:pPr>
            <w:r w:rsidRPr="00C06284">
              <w:rPr>
                <w:sz w:val="20"/>
                <w:szCs w:val="20"/>
              </w:rPr>
              <w:t>- имеет частичные знания;</w:t>
            </w:r>
          </w:p>
          <w:p w:rsidR="00E74457" w:rsidRPr="00C06284" w:rsidRDefault="00E74457" w:rsidP="00DE258B">
            <w:pPr>
              <w:tabs>
                <w:tab w:val="left" w:pos="851"/>
              </w:tabs>
              <w:rPr>
                <w:sz w:val="20"/>
                <w:szCs w:val="20"/>
              </w:rPr>
            </w:pPr>
            <w:r w:rsidRPr="00C06284">
              <w:rPr>
                <w:sz w:val="20"/>
                <w:szCs w:val="20"/>
              </w:rPr>
              <w:t xml:space="preserve">- имеет необходимые  знания; </w:t>
            </w:r>
          </w:p>
          <w:p w:rsidR="00E74457" w:rsidRPr="006F770B" w:rsidRDefault="00E74457" w:rsidP="00DE258B">
            <w:pPr>
              <w:tabs>
                <w:tab w:val="left" w:pos="851"/>
              </w:tabs>
              <w:rPr>
                <w:sz w:val="20"/>
                <w:szCs w:val="20"/>
              </w:rPr>
            </w:pPr>
            <w:r w:rsidRPr="00C06284">
              <w:rPr>
                <w:sz w:val="20"/>
                <w:szCs w:val="20"/>
              </w:rPr>
              <w:t>- имеет достаточные знания</w:t>
            </w:r>
          </w:p>
        </w:tc>
        <w:tc>
          <w:tcPr>
            <w:tcW w:w="0" w:type="auto"/>
          </w:tcPr>
          <w:p w:rsidR="00E74457" w:rsidRPr="00C06284" w:rsidRDefault="00E74457" w:rsidP="00DE258B">
            <w:pPr>
              <w:pStyle w:val="af1"/>
              <w:rPr>
                <w:bCs/>
                <w:sz w:val="20"/>
                <w:szCs w:val="20"/>
              </w:rPr>
            </w:pPr>
            <w:r w:rsidRPr="00C06284">
              <w:rPr>
                <w:bCs/>
                <w:sz w:val="20"/>
                <w:szCs w:val="20"/>
              </w:rPr>
              <w:t>50 – 67</w:t>
            </w: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r w:rsidRPr="00C06284">
              <w:rPr>
                <w:bCs/>
                <w:sz w:val="20"/>
                <w:szCs w:val="20"/>
              </w:rPr>
              <w:t>68 – 86</w:t>
            </w: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r w:rsidRPr="00C06284">
              <w:rPr>
                <w:bCs/>
                <w:sz w:val="20"/>
                <w:szCs w:val="20"/>
              </w:rPr>
              <w:t>87 – 100</w:t>
            </w:r>
          </w:p>
        </w:tc>
        <w:tc>
          <w:tcPr>
            <w:tcW w:w="0" w:type="auto"/>
          </w:tcPr>
          <w:p w:rsidR="00E74457" w:rsidRPr="0020375F" w:rsidRDefault="00E74457" w:rsidP="00DE258B">
            <w:pPr>
              <w:tabs>
                <w:tab w:val="left" w:pos="851"/>
              </w:tabs>
              <w:ind w:firstLine="0"/>
              <w:jc w:val="center"/>
              <w:rPr>
                <w:sz w:val="20"/>
                <w:szCs w:val="20"/>
              </w:rPr>
            </w:pPr>
            <w:r w:rsidRPr="0020375F">
              <w:rPr>
                <w:rStyle w:val="FontStyle31"/>
                <w:sz w:val="20"/>
                <w:szCs w:val="20"/>
              </w:rPr>
              <w:t>Проверка заданий для самостоятельной работы</w:t>
            </w:r>
          </w:p>
        </w:tc>
      </w:tr>
      <w:tr w:rsidR="00E74457" w:rsidRPr="007956FB" w:rsidTr="00DE258B">
        <w:tc>
          <w:tcPr>
            <w:tcW w:w="0" w:type="auto"/>
            <w:vMerge/>
          </w:tcPr>
          <w:p w:rsidR="00E74457" w:rsidRPr="0020375F" w:rsidRDefault="00E74457" w:rsidP="00DE258B">
            <w:pPr>
              <w:tabs>
                <w:tab w:val="left" w:pos="851"/>
              </w:tabs>
              <w:ind w:firstLine="0"/>
              <w:rPr>
                <w:sz w:val="20"/>
                <w:szCs w:val="20"/>
              </w:rPr>
            </w:pPr>
          </w:p>
        </w:tc>
        <w:tc>
          <w:tcPr>
            <w:tcW w:w="0" w:type="auto"/>
          </w:tcPr>
          <w:p w:rsidR="00E74457" w:rsidRPr="00C06284" w:rsidRDefault="00E74457" w:rsidP="00DE258B">
            <w:pPr>
              <w:pStyle w:val="Style14"/>
              <w:widowControl/>
              <w:jc w:val="center"/>
              <w:rPr>
                <w:b/>
                <w:sz w:val="20"/>
                <w:szCs w:val="20"/>
              </w:rPr>
            </w:pPr>
            <w:r w:rsidRPr="00C06284">
              <w:rPr>
                <w:b/>
                <w:sz w:val="20"/>
                <w:szCs w:val="20"/>
              </w:rPr>
              <w:t xml:space="preserve">Уметь: </w:t>
            </w:r>
          </w:p>
          <w:p w:rsidR="00E74457" w:rsidRPr="00C06284" w:rsidRDefault="00E74457" w:rsidP="00DE258B">
            <w:pPr>
              <w:pStyle w:val="Style14"/>
              <w:widowControl/>
              <w:jc w:val="center"/>
              <w:rPr>
                <w:b/>
                <w:sz w:val="20"/>
                <w:szCs w:val="20"/>
              </w:rPr>
            </w:pPr>
            <w:r w:rsidRPr="00C06284">
              <w:rPr>
                <w:b/>
                <w:sz w:val="20"/>
                <w:szCs w:val="20"/>
              </w:rPr>
              <w:t>- использовать теоретические знания для аналитической деятельности; делать выводы, сравнивать и сопоставлять полученные результаты</w:t>
            </w:r>
          </w:p>
        </w:tc>
        <w:tc>
          <w:tcPr>
            <w:tcW w:w="0" w:type="auto"/>
          </w:tcPr>
          <w:p w:rsidR="00E74457" w:rsidRPr="00C06284" w:rsidRDefault="00E74457" w:rsidP="00DE258B">
            <w:pPr>
              <w:tabs>
                <w:tab w:val="left" w:pos="851"/>
              </w:tabs>
              <w:rPr>
                <w:sz w:val="20"/>
                <w:szCs w:val="20"/>
              </w:rPr>
            </w:pPr>
            <w:r w:rsidRPr="00C06284">
              <w:rPr>
                <w:sz w:val="20"/>
                <w:szCs w:val="20"/>
              </w:rPr>
              <w:t xml:space="preserve">- испытывает значительные затруднения в реализации умения; </w:t>
            </w:r>
          </w:p>
          <w:p w:rsidR="00E74457" w:rsidRPr="00C06284" w:rsidRDefault="00E74457" w:rsidP="00DE258B">
            <w:pPr>
              <w:tabs>
                <w:tab w:val="left" w:pos="851"/>
              </w:tabs>
              <w:rPr>
                <w:sz w:val="20"/>
                <w:szCs w:val="20"/>
              </w:rPr>
            </w:pPr>
            <w:r w:rsidRPr="00C06284">
              <w:rPr>
                <w:sz w:val="20"/>
                <w:szCs w:val="20"/>
              </w:rPr>
              <w:t>- испытывает незначительные затруднения в реализации умения;</w:t>
            </w:r>
          </w:p>
          <w:p w:rsidR="00E74457" w:rsidRPr="006F770B" w:rsidRDefault="00E74457" w:rsidP="00DE258B">
            <w:pPr>
              <w:tabs>
                <w:tab w:val="left" w:pos="851"/>
              </w:tabs>
              <w:rPr>
                <w:sz w:val="20"/>
                <w:szCs w:val="20"/>
              </w:rPr>
            </w:pPr>
            <w:r w:rsidRPr="006F770B">
              <w:rPr>
                <w:sz w:val="20"/>
                <w:szCs w:val="20"/>
              </w:rPr>
              <w:t>- умеет самостоятельно</w:t>
            </w:r>
          </w:p>
        </w:tc>
        <w:tc>
          <w:tcPr>
            <w:tcW w:w="0" w:type="auto"/>
          </w:tcPr>
          <w:p w:rsidR="00E74457" w:rsidRPr="00C06284" w:rsidRDefault="00E74457" w:rsidP="00DE258B">
            <w:pPr>
              <w:pStyle w:val="af1"/>
              <w:rPr>
                <w:bCs/>
                <w:sz w:val="20"/>
                <w:szCs w:val="20"/>
              </w:rPr>
            </w:pPr>
            <w:r w:rsidRPr="00C06284">
              <w:rPr>
                <w:bCs/>
                <w:sz w:val="20"/>
                <w:szCs w:val="20"/>
              </w:rPr>
              <w:t>50 – 67</w:t>
            </w: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r w:rsidRPr="00C06284">
              <w:rPr>
                <w:bCs/>
                <w:sz w:val="20"/>
                <w:szCs w:val="20"/>
              </w:rPr>
              <w:t>68 – 86</w:t>
            </w: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r w:rsidRPr="00C06284">
              <w:rPr>
                <w:bCs/>
                <w:sz w:val="20"/>
                <w:szCs w:val="20"/>
              </w:rPr>
              <w:t>87 – 100</w:t>
            </w:r>
          </w:p>
          <w:p w:rsidR="00E74457" w:rsidRPr="00C06284" w:rsidRDefault="00E74457" w:rsidP="00DE258B">
            <w:pPr>
              <w:pStyle w:val="af1"/>
              <w:rPr>
                <w:bCs/>
                <w:sz w:val="20"/>
                <w:szCs w:val="20"/>
              </w:rPr>
            </w:pPr>
          </w:p>
        </w:tc>
        <w:tc>
          <w:tcPr>
            <w:tcW w:w="0" w:type="auto"/>
          </w:tcPr>
          <w:p w:rsidR="00E74457" w:rsidRPr="0020375F" w:rsidRDefault="00E74457" w:rsidP="00DE258B">
            <w:pPr>
              <w:tabs>
                <w:tab w:val="left" w:pos="851"/>
              </w:tabs>
              <w:ind w:firstLine="0"/>
              <w:jc w:val="center"/>
              <w:rPr>
                <w:sz w:val="20"/>
                <w:szCs w:val="20"/>
              </w:rPr>
            </w:pPr>
            <w:r w:rsidRPr="0020375F">
              <w:rPr>
                <w:rStyle w:val="FontStyle31"/>
                <w:sz w:val="20"/>
                <w:szCs w:val="20"/>
              </w:rPr>
              <w:t>Проверка заданий работы в группах</w:t>
            </w:r>
          </w:p>
        </w:tc>
      </w:tr>
      <w:tr w:rsidR="00E74457" w:rsidRPr="007956FB" w:rsidTr="00DE258B">
        <w:tc>
          <w:tcPr>
            <w:tcW w:w="0" w:type="auto"/>
            <w:vMerge/>
          </w:tcPr>
          <w:p w:rsidR="00E74457" w:rsidRPr="0020375F" w:rsidRDefault="00E74457" w:rsidP="00DE258B">
            <w:pPr>
              <w:tabs>
                <w:tab w:val="left" w:pos="851"/>
              </w:tabs>
              <w:ind w:firstLine="0"/>
              <w:rPr>
                <w:sz w:val="20"/>
                <w:szCs w:val="20"/>
              </w:rPr>
            </w:pPr>
          </w:p>
        </w:tc>
        <w:tc>
          <w:tcPr>
            <w:tcW w:w="0" w:type="auto"/>
          </w:tcPr>
          <w:p w:rsidR="00E74457" w:rsidRPr="00C06284" w:rsidRDefault="00E74457" w:rsidP="00DE258B">
            <w:pPr>
              <w:pStyle w:val="Style14"/>
              <w:widowControl/>
              <w:jc w:val="center"/>
              <w:rPr>
                <w:b/>
                <w:sz w:val="20"/>
                <w:szCs w:val="20"/>
              </w:rPr>
            </w:pPr>
            <w:r w:rsidRPr="00C06284">
              <w:rPr>
                <w:b/>
                <w:sz w:val="20"/>
                <w:szCs w:val="20"/>
              </w:rPr>
              <w:t xml:space="preserve">Владеть: </w:t>
            </w:r>
          </w:p>
          <w:p w:rsidR="00E74457" w:rsidRPr="00C06284" w:rsidRDefault="00E74457" w:rsidP="00DE258B">
            <w:pPr>
              <w:pStyle w:val="Style14"/>
              <w:widowControl/>
              <w:jc w:val="center"/>
              <w:rPr>
                <w:b/>
                <w:sz w:val="20"/>
                <w:szCs w:val="20"/>
              </w:rPr>
            </w:pPr>
            <w:r w:rsidRPr="00C06284">
              <w:rPr>
                <w:b/>
                <w:sz w:val="20"/>
                <w:szCs w:val="20"/>
              </w:rPr>
              <w:t>- методами исследования, проектирования и оценки изучаемого материала.</w:t>
            </w:r>
          </w:p>
        </w:tc>
        <w:tc>
          <w:tcPr>
            <w:tcW w:w="0" w:type="auto"/>
          </w:tcPr>
          <w:p w:rsidR="00E74457" w:rsidRPr="006F770B" w:rsidRDefault="00E74457" w:rsidP="00DE258B">
            <w:pPr>
              <w:tabs>
                <w:tab w:val="left" w:pos="851"/>
              </w:tabs>
              <w:rPr>
                <w:sz w:val="20"/>
                <w:szCs w:val="20"/>
              </w:rPr>
            </w:pPr>
            <w:r w:rsidRPr="006F770B">
              <w:rPr>
                <w:sz w:val="20"/>
                <w:szCs w:val="20"/>
              </w:rPr>
              <w:t xml:space="preserve">- частично владеет способами; </w:t>
            </w:r>
          </w:p>
          <w:p w:rsidR="00E74457" w:rsidRPr="006F770B" w:rsidRDefault="00E74457" w:rsidP="00DE258B">
            <w:pPr>
              <w:tabs>
                <w:tab w:val="left" w:pos="851"/>
              </w:tabs>
              <w:rPr>
                <w:sz w:val="20"/>
                <w:szCs w:val="20"/>
              </w:rPr>
            </w:pPr>
            <w:r w:rsidRPr="006F770B">
              <w:rPr>
                <w:sz w:val="20"/>
                <w:szCs w:val="20"/>
              </w:rPr>
              <w:t xml:space="preserve">- владеет основными способами; </w:t>
            </w:r>
          </w:p>
          <w:p w:rsidR="00E74457" w:rsidRPr="006F770B" w:rsidRDefault="00E74457" w:rsidP="00DE258B">
            <w:pPr>
              <w:tabs>
                <w:tab w:val="left" w:pos="851"/>
              </w:tabs>
              <w:rPr>
                <w:sz w:val="20"/>
                <w:szCs w:val="20"/>
              </w:rPr>
            </w:pPr>
            <w:r w:rsidRPr="006F770B">
              <w:rPr>
                <w:sz w:val="20"/>
                <w:szCs w:val="20"/>
              </w:rPr>
              <w:t>- достаточно владеет способами</w:t>
            </w:r>
          </w:p>
        </w:tc>
        <w:tc>
          <w:tcPr>
            <w:tcW w:w="0" w:type="auto"/>
          </w:tcPr>
          <w:p w:rsidR="00E74457" w:rsidRPr="00C06284" w:rsidRDefault="00E74457" w:rsidP="00DE258B">
            <w:pPr>
              <w:pStyle w:val="af1"/>
              <w:rPr>
                <w:bCs/>
                <w:sz w:val="20"/>
                <w:szCs w:val="20"/>
              </w:rPr>
            </w:pPr>
            <w:r w:rsidRPr="00C06284">
              <w:rPr>
                <w:bCs/>
                <w:sz w:val="20"/>
                <w:szCs w:val="20"/>
              </w:rPr>
              <w:t>50 – 67</w:t>
            </w: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r w:rsidRPr="00C06284">
              <w:rPr>
                <w:bCs/>
                <w:sz w:val="20"/>
                <w:szCs w:val="20"/>
              </w:rPr>
              <w:t>68 – 86</w:t>
            </w: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p>
          <w:p w:rsidR="00E74457" w:rsidRPr="00C06284" w:rsidRDefault="00E74457" w:rsidP="00DE258B">
            <w:pPr>
              <w:pStyle w:val="af1"/>
              <w:rPr>
                <w:bCs/>
                <w:sz w:val="20"/>
                <w:szCs w:val="20"/>
              </w:rPr>
            </w:pPr>
            <w:r w:rsidRPr="00C06284">
              <w:rPr>
                <w:bCs/>
                <w:sz w:val="20"/>
                <w:szCs w:val="20"/>
              </w:rPr>
              <w:t>87 – 100</w:t>
            </w:r>
          </w:p>
        </w:tc>
        <w:tc>
          <w:tcPr>
            <w:tcW w:w="0" w:type="auto"/>
          </w:tcPr>
          <w:p w:rsidR="00E74457" w:rsidRPr="0020375F" w:rsidRDefault="00E74457" w:rsidP="00DE258B">
            <w:pPr>
              <w:tabs>
                <w:tab w:val="left" w:pos="851"/>
              </w:tabs>
              <w:ind w:firstLine="0"/>
              <w:jc w:val="center"/>
              <w:rPr>
                <w:sz w:val="20"/>
                <w:szCs w:val="20"/>
              </w:rPr>
            </w:pPr>
            <w:r w:rsidRPr="0020375F">
              <w:rPr>
                <w:rStyle w:val="FontStyle31"/>
                <w:sz w:val="20"/>
                <w:szCs w:val="20"/>
              </w:rPr>
              <w:t>Проверка заданий работы в группах</w:t>
            </w:r>
          </w:p>
        </w:tc>
      </w:tr>
    </w:tbl>
    <w:p w:rsidR="00E74457" w:rsidRPr="00AD501C" w:rsidRDefault="00E74457" w:rsidP="00C17580">
      <w:pPr>
        <w:tabs>
          <w:tab w:val="left" w:pos="851"/>
        </w:tabs>
        <w:rPr>
          <w:rStyle w:val="FontStyle20"/>
          <w:i/>
          <w:sz w:val="24"/>
          <w:szCs w:val="24"/>
        </w:rPr>
      </w:pPr>
    </w:p>
    <w:p w:rsidR="00E74457" w:rsidRPr="00AD501C" w:rsidRDefault="00E74457" w:rsidP="00C17580">
      <w:pPr>
        <w:pStyle w:val="1"/>
        <w:spacing w:before="0" w:after="0"/>
        <w:ind w:left="0"/>
        <w:rPr>
          <w:rStyle w:val="FontStyle31"/>
          <w:spacing w:val="-4"/>
          <w:sz w:val="24"/>
          <w:szCs w:val="24"/>
        </w:rPr>
      </w:pPr>
      <w:r w:rsidRPr="00AD501C">
        <w:rPr>
          <w:rStyle w:val="FontStyle32"/>
          <w:spacing w:val="-4"/>
          <w:sz w:val="24"/>
          <w:szCs w:val="24"/>
        </w:rPr>
        <w:t xml:space="preserve">8 </w:t>
      </w:r>
      <w:r w:rsidRPr="00AD501C">
        <w:rPr>
          <w:rStyle w:val="FontStyle31"/>
          <w:spacing w:val="-4"/>
          <w:sz w:val="24"/>
          <w:szCs w:val="24"/>
        </w:rPr>
        <w:t>Учебно-методическое и информационное обеспечение дисциплины (модуля)</w:t>
      </w:r>
    </w:p>
    <w:p w:rsidR="00E74457" w:rsidRPr="00AD501C" w:rsidRDefault="00E74457" w:rsidP="00C17580">
      <w:pPr>
        <w:pStyle w:val="Style10"/>
        <w:widowControl/>
        <w:rPr>
          <w:rStyle w:val="FontStyle22"/>
          <w:sz w:val="24"/>
          <w:szCs w:val="24"/>
        </w:rPr>
      </w:pPr>
      <w:r w:rsidRPr="00AD501C">
        <w:rPr>
          <w:rStyle w:val="FontStyle18"/>
          <w:sz w:val="24"/>
          <w:szCs w:val="24"/>
        </w:rPr>
        <w:t xml:space="preserve">а) Основная </w:t>
      </w:r>
      <w:r w:rsidRPr="00AD501C">
        <w:rPr>
          <w:rStyle w:val="FontStyle22"/>
          <w:b/>
          <w:sz w:val="24"/>
          <w:szCs w:val="24"/>
        </w:rPr>
        <w:t>литература:</w:t>
      </w:r>
    </w:p>
    <w:p w:rsidR="00E74457" w:rsidRPr="00201092" w:rsidRDefault="00E74457" w:rsidP="006112DA">
      <w:r w:rsidRPr="00201092">
        <w:t xml:space="preserve">1.Кувшинова, И. А. Анатомия, физиология и патология сенсорных систем : учебное пособие / И. А. Кувшинова ; МГТУ. - Магнитогорск : МГТУ, 2017. - 1 электрон. опт. диск (CD-ROM). - URL: </w:t>
      </w:r>
      <w:hyperlink r:id="rId38" w:history="1">
        <w:r w:rsidRPr="00203CD9">
          <w:rPr>
            <w:rStyle w:val="af"/>
          </w:rPr>
          <w:t>https://magtu.informsystema.ru/uploader/fileUpload?name=3669.pdf&amp;show=dcatalogues/1/1526362/3669.pdf&amp;view=true</w:t>
        </w:r>
      </w:hyperlink>
      <w:r>
        <w:t xml:space="preserve"> </w:t>
      </w:r>
      <w:r w:rsidRPr="00201092">
        <w:t xml:space="preserve"> (дата обращения: 14.05.2020). - Макрообъект. - Текст : электронный. - Сведения доступны также на CD-ROM.</w:t>
      </w:r>
    </w:p>
    <w:p w:rsidR="00E74457" w:rsidRDefault="00E74457" w:rsidP="006112DA">
      <w:pPr>
        <w:ind w:left="567" w:firstLine="0"/>
      </w:pPr>
      <w:r w:rsidRPr="00201092">
        <w:t xml:space="preserve">2. Марютина, Т. М. Психофизиология: общая, возрастная, дифференциальная, клиническая : учебник / Т.М. Марютина. – 4-е изд., пер. и доп. – Москва : ИНФРА-М, 2020. – 436 с. + Доп. материалы [Электронный ресурс]. – (Высшее образование: Бакалавриат). – DOI 10.12737/13521. - ISBN 978-5-16-010818-6. - Текст : электронный. - URL: </w:t>
      </w:r>
      <w:hyperlink r:id="rId39" w:history="1">
        <w:r w:rsidRPr="00203CD9">
          <w:rPr>
            <w:rStyle w:val="af"/>
          </w:rPr>
          <w:t>https://znanium.com/catalog/product/1065986</w:t>
        </w:r>
      </w:hyperlink>
      <w:r>
        <w:t xml:space="preserve"> </w:t>
      </w:r>
      <w:r w:rsidRPr="00201092">
        <w:t xml:space="preserve"> (дата обращения: 16.09.2020). – Режим доступа: по подписке.</w:t>
      </w:r>
    </w:p>
    <w:p w:rsidR="00E74457" w:rsidRPr="00847207" w:rsidRDefault="00E74457" w:rsidP="006112DA">
      <w:pPr>
        <w:ind w:left="567" w:firstLine="0"/>
      </w:pPr>
    </w:p>
    <w:p w:rsidR="00E74457" w:rsidRDefault="00E74457" w:rsidP="006112DA">
      <w:pPr>
        <w:rPr>
          <w:rStyle w:val="FontStyle22"/>
          <w:b/>
          <w:sz w:val="24"/>
          <w:szCs w:val="24"/>
        </w:rPr>
      </w:pPr>
      <w:r w:rsidRPr="00AD501C">
        <w:rPr>
          <w:rStyle w:val="FontStyle22"/>
          <w:b/>
          <w:sz w:val="24"/>
          <w:szCs w:val="24"/>
        </w:rPr>
        <w:t xml:space="preserve">б) Дополнительная литература: </w:t>
      </w:r>
    </w:p>
    <w:p w:rsidR="00E74457" w:rsidRPr="00201092" w:rsidRDefault="00E74457" w:rsidP="006112DA">
      <w:pPr>
        <w:rPr>
          <w:color w:val="000000"/>
        </w:rPr>
      </w:pPr>
      <w:r w:rsidRPr="00201092">
        <w:rPr>
          <w:color w:val="000000"/>
        </w:rPr>
        <w:t xml:space="preserve">1. Алмазов, Б. Н. Патопсихология общественной безопасности : учебное пособие / Б.Н. Алмазов. – Москва : ИНФРА-М, 2020. – 219 с. + Доп. материалы [Электронный ресурс]. – (Высшее образование: Специалитет). – DOI 10.12737/21027. - ISBN 978-5-16-012148-2. - Текст : электронный. - URL: </w:t>
      </w:r>
      <w:hyperlink r:id="rId40" w:history="1">
        <w:r w:rsidRPr="00203CD9">
          <w:rPr>
            <w:rStyle w:val="af"/>
          </w:rPr>
          <w:t>https://znanium.com/catalog/product/1082909</w:t>
        </w:r>
      </w:hyperlink>
      <w:r>
        <w:rPr>
          <w:color w:val="000000"/>
        </w:rPr>
        <w:t xml:space="preserve"> </w:t>
      </w:r>
      <w:r w:rsidRPr="00201092">
        <w:rPr>
          <w:color w:val="000000"/>
        </w:rPr>
        <w:t xml:space="preserve"> (дата обращения: 16.09.2020). – Режим доступа: по подписке.</w:t>
      </w:r>
    </w:p>
    <w:p w:rsidR="00E74457" w:rsidRDefault="00E74457" w:rsidP="006112DA">
      <w:pPr>
        <w:pStyle w:val="Style10"/>
        <w:widowControl/>
      </w:pPr>
      <w:r w:rsidRPr="00201092">
        <w:rPr>
          <w:color w:val="000000"/>
        </w:rPr>
        <w:t xml:space="preserve">2. Кувшинова, И. А. Медико-биологические основы дефектологии : учебное пособие / И. А. Кувшинова ; МГТУ. - Магнитогорск : МГТУ, 2017. - 1 электрон. опт. диск (CD-ROM). - URL: </w:t>
      </w:r>
      <w:hyperlink r:id="rId41" w:history="1">
        <w:r w:rsidRPr="00203CD9">
          <w:rPr>
            <w:rStyle w:val="af"/>
          </w:rPr>
          <w:t>https://magtu.informsystema.ru/uploader/fileUpload?name=3654.pdf&amp;show=dcatalogues/1/1</w:t>
        </w:r>
        <w:r w:rsidRPr="00203CD9">
          <w:rPr>
            <w:rStyle w:val="af"/>
          </w:rPr>
          <w:lastRenderedPageBreak/>
          <w:t>139193/3654.pdf&amp;view=true</w:t>
        </w:r>
      </w:hyperlink>
      <w:r>
        <w:rPr>
          <w:color w:val="000000"/>
        </w:rPr>
        <w:t xml:space="preserve"> </w:t>
      </w:r>
      <w:r w:rsidRPr="00201092">
        <w:rPr>
          <w:color w:val="000000"/>
        </w:rPr>
        <w:t xml:space="preserve"> (дата обращения: 14.05.2020). - Макрообъект. - Текст : электронный. - Сведения доступны также на CD-ROM.</w:t>
      </w:r>
    </w:p>
    <w:p w:rsidR="00E74457" w:rsidRPr="007636EA" w:rsidRDefault="00E74457" w:rsidP="007636EA">
      <w:pPr>
        <w:pStyle w:val="Style8"/>
        <w:widowControl/>
        <w:tabs>
          <w:tab w:val="left" w:pos="993"/>
        </w:tabs>
        <w:rPr>
          <w:rStyle w:val="FontStyle21"/>
          <w:b/>
          <w:sz w:val="24"/>
          <w:szCs w:val="24"/>
        </w:rPr>
      </w:pPr>
      <w:r w:rsidRPr="00C17915">
        <w:rPr>
          <w:rStyle w:val="FontStyle15"/>
          <w:spacing w:val="40"/>
          <w:sz w:val="24"/>
          <w:szCs w:val="24"/>
        </w:rPr>
        <w:t>в</w:t>
      </w:r>
      <w:r w:rsidRPr="007636EA">
        <w:rPr>
          <w:rStyle w:val="FontStyle15"/>
          <w:spacing w:val="40"/>
          <w:sz w:val="24"/>
          <w:szCs w:val="24"/>
        </w:rPr>
        <w:t>)</w:t>
      </w:r>
      <w:r w:rsidRPr="007636EA">
        <w:rPr>
          <w:rStyle w:val="FontStyle15"/>
          <w:sz w:val="24"/>
          <w:szCs w:val="24"/>
        </w:rPr>
        <w:t xml:space="preserve"> </w:t>
      </w:r>
      <w:r w:rsidRPr="007636EA">
        <w:rPr>
          <w:rStyle w:val="FontStyle21"/>
          <w:b/>
          <w:sz w:val="24"/>
          <w:szCs w:val="24"/>
        </w:rPr>
        <w:t xml:space="preserve">Методические указания: </w:t>
      </w:r>
    </w:p>
    <w:p w:rsidR="00E74457" w:rsidRDefault="00E74457" w:rsidP="004258E1">
      <w:pPr>
        <w:pStyle w:val="Style8"/>
        <w:widowControl/>
        <w:ind w:firstLine="0"/>
        <w:rPr>
          <w:rStyle w:val="FontStyle21"/>
          <w:sz w:val="24"/>
          <w:szCs w:val="24"/>
        </w:rPr>
      </w:pPr>
      <w:r w:rsidRPr="007636EA">
        <w:rPr>
          <w:rStyle w:val="FontStyle21"/>
          <w:sz w:val="24"/>
          <w:szCs w:val="24"/>
        </w:rPr>
        <w:t xml:space="preserve">1.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42" w:history="1">
        <w:r w:rsidRPr="00C851D4">
          <w:rPr>
            <w:rStyle w:val="af"/>
          </w:rPr>
          <w:t>https://magtu.informsystema.ru/uploader/fileUpload?name=3816.pdf&amp;show=dcatalogues/1/1530261/3816.pdf&amp;view=true</w:t>
        </w:r>
      </w:hyperlink>
    </w:p>
    <w:p w:rsidR="00E74457" w:rsidRPr="007636EA" w:rsidRDefault="00E74457" w:rsidP="004258E1">
      <w:pPr>
        <w:ind w:firstLine="0"/>
        <w:rPr>
          <w:rStyle w:val="FontStyle21"/>
          <w:sz w:val="24"/>
          <w:szCs w:val="24"/>
        </w:rPr>
      </w:pPr>
    </w:p>
    <w:p w:rsidR="00E74457" w:rsidRPr="007636EA" w:rsidRDefault="00E74457" w:rsidP="007636EA">
      <w:pPr>
        <w:pStyle w:val="Style8"/>
        <w:widowControl/>
        <w:rPr>
          <w:rStyle w:val="FontStyle21"/>
          <w:b/>
          <w:sz w:val="24"/>
          <w:szCs w:val="24"/>
        </w:rPr>
      </w:pPr>
      <w:r w:rsidRPr="007636EA">
        <w:rPr>
          <w:rStyle w:val="FontStyle21"/>
          <w:sz w:val="24"/>
          <w:szCs w:val="24"/>
        </w:rPr>
        <w:t>Методические указания по выполнению домашних заданий представлены в приложении 1.</w:t>
      </w:r>
    </w:p>
    <w:p w:rsidR="00E74457" w:rsidRPr="007636EA" w:rsidRDefault="00E74457" w:rsidP="007636EA">
      <w:pPr>
        <w:pStyle w:val="Style8"/>
        <w:widowControl/>
        <w:rPr>
          <w:rStyle w:val="FontStyle15"/>
          <w:spacing w:val="40"/>
          <w:sz w:val="24"/>
          <w:szCs w:val="24"/>
        </w:rPr>
      </w:pPr>
    </w:p>
    <w:tbl>
      <w:tblPr>
        <w:tblW w:w="0" w:type="auto"/>
        <w:tblCellMar>
          <w:left w:w="0" w:type="dxa"/>
          <w:right w:w="0" w:type="dxa"/>
        </w:tblCellMar>
        <w:tblLook w:val="00A0" w:firstRow="1" w:lastRow="0" w:firstColumn="1" w:lastColumn="0" w:noHBand="0" w:noVBand="0"/>
      </w:tblPr>
      <w:tblGrid>
        <w:gridCol w:w="356"/>
        <w:gridCol w:w="1945"/>
        <w:gridCol w:w="3397"/>
        <w:gridCol w:w="3321"/>
        <w:gridCol w:w="121"/>
      </w:tblGrid>
      <w:tr w:rsidR="00E74457" w:rsidRPr="00275AC2" w:rsidTr="00B01EB8">
        <w:trPr>
          <w:trHeight w:hRule="exact" w:val="285"/>
        </w:trPr>
        <w:tc>
          <w:tcPr>
            <w:tcW w:w="9370" w:type="dxa"/>
            <w:gridSpan w:val="5"/>
            <w:shd w:val="clear" w:color="000000" w:fill="FFFFFF"/>
            <w:tcMar>
              <w:left w:w="34" w:type="dxa"/>
              <w:right w:w="34" w:type="dxa"/>
            </w:tcMar>
          </w:tcPr>
          <w:p w:rsidR="00E74457" w:rsidRPr="00275AC2" w:rsidRDefault="00E74457" w:rsidP="00B01EB8">
            <w:pPr>
              <w:ind w:firstLine="756"/>
            </w:pPr>
            <w:r w:rsidRPr="00275AC2">
              <w:rPr>
                <w:b/>
                <w:color w:val="000000"/>
              </w:rPr>
              <w:t>Программное</w:t>
            </w:r>
            <w:r w:rsidRPr="00275AC2">
              <w:t xml:space="preserve"> </w:t>
            </w:r>
            <w:r w:rsidRPr="00275AC2">
              <w:rPr>
                <w:b/>
                <w:color w:val="000000"/>
              </w:rPr>
              <w:t>обеспечение</w:t>
            </w:r>
            <w:r w:rsidRPr="00275AC2">
              <w:t xml:space="preserve"> </w:t>
            </w:r>
          </w:p>
        </w:tc>
      </w:tr>
      <w:tr w:rsidR="00E74457" w:rsidRPr="00275AC2" w:rsidTr="00B01EB8">
        <w:trPr>
          <w:trHeight w:hRule="exact" w:val="555"/>
        </w:trPr>
        <w:tc>
          <w:tcPr>
            <w:tcW w:w="426" w:type="dxa"/>
          </w:tcPr>
          <w:p w:rsidR="00E74457" w:rsidRPr="00275AC2" w:rsidRDefault="00E74457"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Наименование</w:t>
            </w:r>
            <w:r w:rsidRPr="00275AC2">
              <w:t xml:space="preserve"> </w:t>
            </w:r>
            <w:r w:rsidRPr="00275AC2">
              <w:rPr>
                <w:color w:val="000000"/>
              </w:rPr>
              <w:t>ПО</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w:t>
            </w:r>
            <w:r w:rsidRPr="00275AC2">
              <w:t xml:space="preserve"> </w:t>
            </w:r>
            <w:r w:rsidRPr="00275AC2">
              <w:rPr>
                <w:color w:val="000000"/>
              </w:rPr>
              <w:t>договора</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Срок</w:t>
            </w:r>
            <w:r w:rsidRPr="00275AC2">
              <w:t xml:space="preserve"> </w:t>
            </w:r>
            <w:r w:rsidRPr="00275AC2">
              <w:rPr>
                <w:color w:val="000000"/>
              </w:rPr>
              <w:t>действия</w:t>
            </w:r>
            <w:r w:rsidRPr="00275AC2">
              <w:t xml:space="preserve"> </w:t>
            </w:r>
            <w:r w:rsidRPr="00275AC2">
              <w:rPr>
                <w:color w:val="000000"/>
              </w:rPr>
              <w:t>лицензии</w:t>
            </w:r>
            <w:r w:rsidRPr="00275AC2">
              <w:t xml:space="preserve"> </w:t>
            </w:r>
          </w:p>
        </w:tc>
        <w:tc>
          <w:tcPr>
            <w:tcW w:w="143" w:type="dxa"/>
          </w:tcPr>
          <w:p w:rsidR="00E74457" w:rsidRPr="00275AC2" w:rsidRDefault="00E74457" w:rsidP="00B01EB8"/>
        </w:tc>
      </w:tr>
      <w:tr w:rsidR="00E74457" w:rsidRPr="00275AC2" w:rsidTr="00B01EB8">
        <w:trPr>
          <w:trHeight w:hRule="exact" w:val="818"/>
        </w:trPr>
        <w:tc>
          <w:tcPr>
            <w:tcW w:w="426" w:type="dxa"/>
          </w:tcPr>
          <w:p w:rsidR="00E74457" w:rsidRPr="00275AC2" w:rsidRDefault="00E74457"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532919" w:rsidRDefault="00E74457" w:rsidP="00B01EB8">
            <w:pPr>
              <w:rPr>
                <w:lang w:val="en-US"/>
              </w:rPr>
            </w:pPr>
            <w:r w:rsidRPr="00532919">
              <w:rPr>
                <w:color w:val="000000"/>
                <w:lang w:val="en-US"/>
              </w:rPr>
              <w:t>MS</w:t>
            </w:r>
            <w:r w:rsidRPr="00532919">
              <w:rPr>
                <w:lang w:val="en-US"/>
              </w:rPr>
              <w:t xml:space="preserve"> </w:t>
            </w:r>
            <w:r w:rsidRPr="00532919">
              <w:rPr>
                <w:color w:val="000000"/>
                <w:lang w:val="en-US"/>
              </w:rPr>
              <w:t>Windows</w:t>
            </w:r>
            <w:r w:rsidRPr="00532919">
              <w:rPr>
                <w:lang w:val="en-US"/>
              </w:rPr>
              <w:t xml:space="preserve"> </w:t>
            </w:r>
            <w:r w:rsidRPr="00532919">
              <w:rPr>
                <w:color w:val="000000"/>
                <w:lang w:val="en-US"/>
              </w:rPr>
              <w:t>7</w:t>
            </w:r>
            <w:r w:rsidRPr="00532919">
              <w:rPr>
                <w:lang w:val="en-US"/>
              </w:rPr>
              <w:t xml:space="preserve"> </w:t>
            </w:r>
            <w:r w:rsidRPr="00532919">
              <w:rPr>
                <w:color w:val="000000"/>
                <w:lang w:val="en-US"/>
              </w:rPr>
              <w:t>Professional(</w:t>
            </w:r>
            <w:r w:rsidRPr="00275AC2">
              <w:rPr>
                <w:color w:val="000000"/>
              </w:rPr>
              <w:t>для</w:t>
            </w:r>
            <w:r w:rsidRPr="00532919">
              <w:rPr>
                <w:lang w:val="en-US"/>
              </w:rPr>
              <w:t xml:space="preserve"> </w:t>
            </w:r>
            <w:r w:rsidRPr="00275AC2">
              <w:rPr>
                <w:color w:val="000000"/>
              </w:rPr>
              <w:t>классов</w:t>
            </w:r>
            <w:r w:rsidRPr="00532919">
              <w:rPr>
                <w:color w:val="000000"/>
                <w:lang w:val="en-US"/>
              </w:rPr>
              <w:t>)</w:t>
            </w:r>
            <w:r w:rsidRPr="00532919">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Д-1227-18</w:t>
            </w:r>
            <w:r w:rsidRPr="00275AC2">
              <w:t xml:space="preserve"> </w:t>
            </w:r>
            <w:r w:rsidRPr="00275AC2">
              <w:rPr>
                <w:color w:val="000000"/>
              </w:rPr>
              <w:t>от</w:t>
            </w:r>
            <w:r w:rsidRPr="00275AC2">
              <w:t xml:space="preserve"> </w:t>
            </w:r>
            <w:r w:rsidRPr="00275AC2">
              <w:rPr>
                <w:color w:val="000000"/>
              </w:rPr>
              <w:t>08.10.2018</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11.10.2021</w:t>
            </w:r>
            <w:r w:rsidRPr="00275AC2">
              <w:t xml:space="preserve"> </w:t>
            </w:r>
          </w:p>
        </w:tc>
        <w:tc>
          <w:tcPr>
            <w:tcW w:w="143" w:type="dxa"/>
          </w:tcPr>
          <w:p w:rsidR="00E74457" w:rsidRPr="00275AC2" w:rsidRDefault="00E74457" w:rsidP="00B01EB8"/>
        </w:tc>
      </w:tr>
      <w:tr w:rsidR="00E74457" w:rsidRPr="00275AC2" w:rsidTr="00B01EB8">
        <w:trPr>
          <w:trHeight w:hRule="exact" w:val="555"/>
        </w:trPr>
        <w:tc>
          <w:tcPr>
            <w:tcW w:w="426" w:type="dxa"/>
          </w:tcPr>
          <w:p w:rsidR="00E74457" w:rsidRPr="00275AC2" w:rsidRDefault="00E74457"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MS</w:t>
            </w:r>
            <w:r w:rsidRPr="00275AC2">
              <w:t xml:space="preserve"> </w:t>
            </w:r>
            <w:r w:rsidRPr="00275AC2">
              <w:rPr>
                <w:color w:val="000000"/>
              </w:rPr>
              <w:t>Office</w:t>
            </w:r>
            <w:r w:rsidRPr="00275AC2">
              <w:t xml:space="preserve"> </w:t>
            </w:r>
            <w:r w:rsidRPr="00275AC2">
              <w:rPr>
                <w:color w:val="000000"/>
              </w:rPr>
              <w:t>2007</w:t>
            </w:r>
            <w:r w:rsidRPr="00275AC2">
              <w:t xml:space="preserve"> </w:t>
            </w:r>
            <w:r w:rsidRPr="00275AC2">
              <w:rPr>
                <w:color w:val="000000"/>
              </w:rPr>
              <w:t>Professional</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w:t>
            </w:r>
            <w:r w:rsidRPr="00275AC2">
              <w:t xml:space="preserve"> </w:t>
            </w:r>
            <w:r w:rsidRPr="00275AC2">
              <w:rPr>
                <w:color w:val="000000"/>
              </w:rPr>
              <w:t>135</w:t>
            </w:r>
            <w:r w:rsidRPr="00275AC2">
              <w:t xml:space="preserve"> </w:t>
            </w:r>
            <w:r w:rsidRPr="00275AC2">
              <w:rPr>
                <w:color w:val="000000"/>
              </w:rPr>
              <w:t>от</w:t>
            </w:r>
            <w:r w:rsidRPr="00275AC2">
              <w:t xml:space="preserve"> </w:t>
            </w:r>
            <w:r w:rsidRPr="00275AC2">
              <w:rPr>
                <w:color w:val="000000"/>
              </w:rPr>
              <w:t>17.09.2007</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бессрочно</w:t>
            </w:r>
            <w:r w:rsidRPr="00275AC2">
              <w:t xml:space="preserve"> </w:t>
            </w:r>
          </w:p>
        </w:tc>
        <w:tc>
          <w:tcPr>
            <w:tcW w:w="143" w:type="dxa"/>
          </w:tcPr>
          <w:p w:rsidR="00E74457" w:rsidRPr="00275AC2" w:rsidRDefault="00E74457" w:rsidP="00B01EB8"/>
        </w:tc>
      </w:tr>
      <w:tr w:rsidR="00E74457" w:rsidRPr="00275AC2" w:rsidTr="00B01EB8">
        <w:trPr>
          <w:trHeight w:hRule="exact" w:val="285"/>
        </w:trPr>
        <w:tc>
          <w:tcPr>
            <w:tcW w:w="426" w:type="dxa"/>
          </w:tcPr>
          <w:p w:rsidR="00E74457" w:rsidRPr="00275AC2" w:rsidRDefault="00E74457"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7Zip</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свободно</w:t>
            </w:r>
            <w:r w:rsidRPr="00275AC2">
              <w:t xml:space="preserve"> </w:t>
            </w:r>
            <w:r w:rsidRPr="00275AC2">
              <w:rPr>
                <w:color w:val="000000"/>
              </w:rPr>
              <w:t>распространяемое</w:t>
            </w:r>
            <w:r w:rsidRPr="00275AC2">
              <w:t xml:space="preserve"> </w:t>
            </w:r>
            <w:r w:rsidRPr="00275AC2">
              <w:rPr>
                <w:color w:val="000000"/>
              </w:rPr>
              <w:t>ПО</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бессрочно</w:t>
            </w:r>
            <w:r w:rsidRPr="00275AC2">
              <w:t xml:space="preserve"> </w:t>
            </w:r>
          </w:p>
        </w:tc>
        <w:tc>
          <w:tcPr>
            <w:tcW w:w="143" w:type="dxa"/>
          </w:tcPr>
          <w:p w:rsidR="00E74457" w:rsidRPr="00275AC2" w:rsidRDefault="00E74457" w:rsidP="00B01EB8"/>
        </w:tc>
      </w:tr>
      <w:tr w:rsidR="00E74457" w:rsidRPr="00275AC2" w:rsidTr="00B01EB8">
        <w:trPr>
          <w:trHeight w:hRule="exact" w:val="285"/>
        </w:trPr>
        <w:tc>
          <w:tcPr>
            <w:tcW w:w="426" w:type="dxa"/>
          </w:tcPr>
          <w:p w:rsidR="00E74457" w:rsidRPr="00275AC2" w:rsidRDefault="00E74457" w:rsidP="00B01EB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FAR</w:t>
            </w:r>
            <w:r w:rsidRPr="00275AC2">
              <w:t xml:space="preserve"> </w:t>
            </w:r>
            <w:r w:rsidRPr="00275AC2">
              <w:rPr>
                <w:color w:val="000000"/>
              </w:rPr>
              <w:t>Manager</w:t>
            </w:r>
            <w:r w:rsidRPr="00275AC2">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свободно</w:t>
            </w:r>
            <w:r w:rsidRPr="00275AC2">
              <w:t xml:space="preserve"> </w:t>
            </w:r>
            <w:r w:rsidRPr="00275AC2">
              <w:rPr>
                <w:color w:val="000000"/>
              </w:rPr>
              <w:t>распространяемое</w:t>
            </w:r>
            <w:r w:rsidRPr="00275AC2">
              <w:t xml:space="preserve"> </w:t>
            </w:r>
            <w:r w:rsidRPr="00275AC2">
              <w:rPr>
                <w:color w:val="000000"/>
              </w:rPr>
              <w:t>ПО</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бессрочно</w:t>
            </w:r>
            <w:r w:rsidRPr="00275AC2">
              <w:t xml:space="preserve"> </w:t>
            </w:r>
          </w:p>
        </w:tc>
        <w:tc>
          <w:tcPr>
            <w:tcW w:w="143" w:type="dxa"/>
          </w:tcPr>
          <w:p w:rsidR="00E74457" w:rsidRPr="00275AC2" w:rsidRDefault="00E74457" w:rsidP="00B01EB8"/>
        </w:tc>
      </w:tr>
      <w:tr w:rsidR="00E74457" w:rsidRPr="00275AC2" w:rsidTr="00B01EB8">
        <w:trPr>
          <w:trHeight w:hRule="exact" w:val="138"/>
        </w:trPr>
        <w:tc>
          <w:tcPr>
            <w:tcW w:w="426" w:type="dxa"/>
          </w:tcPr>
          <w:p w:rsidR="00E74457" w:rsidRPr="00275AC2" w:rsidRDefault="00E74457" w:rsidP="00B01EB8"/>
        </w:tc>
        <w:tc>
          <w:tcPr>
            <w:tcW w:w="1985" w:type="dxa"/>
          </w:tcPr>
          <w:p w:rsidR="00E74457" w:rsidRPr="00275AC2" w:rsidRDefault="00E74457" w:rsidP="00B01EB8"/>
        </w:tc>
        <w:tc>
          <w:tcPr>
            <w:tcW w:w="3686" w:type="dxa"/>
          </w:tcPr>
          <w:p w:rsidR="00E74457" w:rsidRPr="00275AC2" w:rsidRDefault="00E74457" w:rsidP="00B01EB8"/>
        </w:tc>
        <w:tc>
          <w:tcPr>
            <w:tcW w:w="3120" w:type="dxa"/>
          </w:tcPr>
          <w:p w:rsidR="00E74457" w:rsidRPr="00275AC2" w:rsidRDefault="00E74457" w:rsidP="00B01EB8"/>
        </w:tc>
        <w:tc>
          <w:tcPr>
            <w:tcW w:w="143" w:type="dxa"/>
          </w:tcPr>
          <w:p w:rsidR="00E74457" w:rsidRPr="00275AC2" w:rsidRDefault="00E74457" w:rsidP="00B01EB8"/>
        </w:tc>
      </w:tr>
      <w:tr w:rsidR="00E74457" w:rsidRPr="00275AC2" w:rsidTr="00B01EB8">
        <w:trPr>
          <w:trHeight w:hRule="exact" w:val="285"/>
        </w:trPr>
        <w:tc>
          <w:tcPr>
            <w:tcW w:w="9370" w:type="dxa"/>
            <w:gridSpan w:val="5"/>
            <w:shd w:val="clear" w:color="000000" w:fill="FFFFFF"/>
            <w:tcMar>
              <w:left w:w="34" w:type="dxa"/>
              <w:right w:w="34" w:type="dxa"/>
            </w:tcMar>
          </w:tcPr>
          <w:p w:rsidR="00E74457" w:rsidRPr="00275AC2" w:rsidRDefault="00E74457" w:rsidP="00B01EB8">
            <w:pPr>
              <w:ind w:firstLine="756"/>
            </w:pPr>
            <w:r w:rsidRPr="00275AC2">
              <w:rPr>
                <w:b/>
                <w:color w:val="000000"/>
              </w:rPr>
              <w:t>Профессиональные</w:t>
            </w:r>
            <w:r w:rsidRPr="00275AC2">
              <w:t xml:space="preserve"> </w:t>
            </w:r>
            <w:r w:rsidRPr="00275AC2">
              <w:rPr>
                <w:b/>
                <w:color w:val="000000"/>
              </w:rPr>
              <w:t>базы</w:t>
            </w:r>
            <w:r w:rsidRPr="00275AC2">
              <w:t xml:space="preserve"> </w:t>
            </w:r>
            <w:r w:rsidRPr="00275AC2">
              <w:rPr>
                <w:b/>
                <w:color w:val="000000"/>
              </w:rPr>
              <w:t>данных</w:t>
            </w:r>
            <w:r w:rsidRPr="00275AC2">
              <w:t xml:space="preserve"> </w:t>
            </w:r>
            <w:r w:rsidRPr="00275AC2">
              <w:rPr>
                <w:b/>
                <w:color w:val="000000"/>
              </w:rPr>
              <w:t>и</w:t>
            </w:r>
            <w:r w:rsidRPr="00275AC2">
              <w:t xml:space="preserve"> </w:t>
            </w:r>
            <w:r w:rsidRPr="00275AC2">
              <w:rPr>
                <w:b/>
                <w:color w:val="000000"/>
              </w:rPr>
              <w:t>информационные</w:t>
            </w:r>
            <w:r w:rsidRPr="00275AC2">
              <w:t xml:space="preserve"> </w:t>
            </w:r>
            <w:r w:rsidRPr="00275AC2">
              <w:rPr>
                <w:b/>
                <w:color w:val="000000"/>
              </w:rPr>
              <w:t>справочные</w:t>
            </w:r>
            <w:r w:rsidRPr="00275AC2">
              <w:t xml:space="preserve"> </w:t>
            </w:r>
            <w:r w:rsidRPr="00275AC2">
              <w:rPr>
                <w:b/>
                <w:color w:val="000000"/>
              </w:rPr>
              <w:t>системы</w:t>
            </w:r>
            <w:r w:rsidRPr="00275AC2">
              <w:t xml:space="preserve"> </w:t>
            </w:r>
          </w:p>
        </w:tc>
      </w:tr>
      <w:tr w:rsidR="00E74457" w:rsidRPr="00275AC2" w:rsidTr="00B01EB8">
        <w:trPr>
          <w:trHeight w:hRule="exact" w:val="270"/>
        </w:trPr>
        <w:tc>
          <w:tcPr>
            <w:tcW w:w="426" w:type="dxa"/>
          </w:tcPr>
          <w:p w:rsidR="00E74457" w:rsidRPr="00275AC2" w:rsidRDefault="00E74457" w:rsidP="00B01EB8"/>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Название</w:t>
            </w:r>
            <w:r w:rsidRPr="00275AC2">
              <w:t xml:space="preserve"> </w:t>
            </w:r>
            <w:r w:rsidRPr="00275AC2">
              <w:rPr>
                <w:color w:val="000000"/>
              </w:rPr>
              <w:t>курса</w:t>
            </w:r>
            <w:r w:rsidRPr="00275AC2">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pPr>
              <w:jc w:val="center"/>
            </w:pPr>
            <w:r w:rsidRPr="00275AC2">
              <w:rPr>
                <w:color w:val="000000"/>
              </w:rPr>
              <w:t>Ссылка</w:t>
            </w:r>
            <w:r w:rsidRPr="00275AC2">
              <w:t xml:space="preserve"> </w:t>
            </w:r>
          </w:p>
        </w:tc>
        <w:tc>
          <w:tcPr>
            <w:tcW w:w="143" w:type="dxa"/>
          </w:tcPr>
          <w:p w:rsidR="00E74457" w:rsidRPr="00275AC2" w:rsidRDefault="00E74457" w:rsidP="00B01EB8"/>
        </w:tc>
      </w:tr>
      <w:tr w:rsidR="00E74457" w:rsidRPr="00275AC2" w:rsidTr="00B01EB8">
        <w:trPr>
          <w:trHeight w:hRule="exact" w:val="14"/>
        </w:trPr>
        <w:tc>
          <w:tcPr>
            <w:tcW w:w="426" w:type="dxa"/>
          </w:tcPr>
          <w:p w:rsidR="00E74457" w:rsidRPr="00275AC2" w:rsidRDefault="00E74457" w:rsidP="00B01EB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Электронная</w:t>
            </w:r>
            <w:r w:rsidRPr="00275AC2">
              <w:t xml:space="preserve"> </w:t>
            </w:r>
            <w:r w:rsidRPr="00275AC2">
              <w:rPr>
                <w:color w:val="000000"/>
              </w:rPr>
              <w:t>база</w:t>
            </w:r>
            <w:r w:rsidRPr="00275AC2">
              <w:t xml:space="preserve"> </w:t>
            </w:r>
            <w:r w:rsidRPr="00275AC2">
              <w:rPr>
                <w:color w:val="000000"/>
              </w:rPr>
              <w:t>периодических</w:t>
            </w:r>
            <w:r w:rsidRPr="00275AC2">
              <w:t xml:space="preserve"> </w:t>
            </w:r>
            <w:r w:rsidRPr="00275AC2">
              <w:rPr>
                <w:color w:val="000000"/>
              </w:rPr>
              <w:t>изданий</w:t>
            </w:r>
            <w:r w:rsidRPr="00275AC2">
              <w:t xml:space="preserve"> </w:t>
            </w:r>
            <w:r w:rsidRPr="00275AC2">
              <w:rPr>
                <w:color w:val="000000"/>
              </w:rPr>
              <w:t>East</w:t>
            </w:r>
            <w:r w:rsidRPr="00275AC2">
              <w:t xml:space="preserve"> </w:t>
            </w:r>
            <w:r w:rsidRPr="00275AC2">
              <w:rPr>
                <w:color w:val="000000"/>
              </w:rPr>
              <w:t>View</w:t>
            </w:r>
            <w:r w:rsidRPr="00275AC2">
              <w:t xml:space="preserve"> </w:t>
            </w:r>
            <w:r w:rsidRPr="00275AC2">
              <w:rPr>
                <w:color w:val="000000"/>
              </w:rPr>
              <w:t>Information</w:t>
            </w:r>
            <w:r w:rsidRPr="00275AC2">
              <w:t xml:space="preserve"> </w:t>
            </w:r>
            <w:r w:rsidRPr="00275AC2">
              <w:rPr>
                <w:color w:val="000000"/>
              </w:rPr>
              <w:t>Services,</w:t>
            </w:r>
            <w:r w:rsidRPr="00275AC2">
              <w:t xml:space="preserve"> </w:t>
            </w:r>
            <w:r w:rsidRPr="00275AC2">
              <w:rPr>
                <w:color w:val="000000"/>
              </w:rPr>
              <w:t>ООО</w:t>
            </w:r>
            <w:r w:rsidRPr="00275AC2">
              <w:t xml:space="preserve"> </w:t>
            </w:r>
            <w:r w:rsidRPr="00275AC2">
              <w:rPr>
                <w:color w:val="000000"/>
              </w:rPr>
              <w:t>«ИВИС»</w:t>
            </w:r>
            <w:r w:rsidRPr="00275AC2">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https://dlib.eastview.com/</w:t>
            </w:r>
            <w:r w:rsidRPr="00275AC2">
              <w:t xml:space="preserve"> </w:t>
            </w:r>
          </w:p>
        </w:tc>
        <w:tc>
          <w:tcPr>
            <w:tcW w:w="143" w:type="dxa"/>
          </w:tcPr>
          <w:p w:rsidR="00E74457" w:rsidRPr="00275AC2" w:rsidRDefault="00E74457" w:rsidP="00B01EB8"/>
        </w:tc>
      </w:tr>
      <w:tr w:rsidR="00E74457" w:rsidRPr="00275AC2" w:rsidTr="00B01EB8">
        <w:trPr>
          <w:trHeight w:hRule="exact" w:val="540"/>
        </w:trPr>
        <w:tc>
          <w:tcPr>
            <w:tcW w:w="426" w:type="dxa"/>
          </w:tcPr>
          <w:p w:rsidR="00E74457" w:rsidRPr="00275AC2" w:rsidRDefault="00E74457" w:rsidP="00B01EB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tc>
        <w:tc>
          <w:tcPr>
            <w:tcW w:w="143" w:type="dxa"/>
          </w:tcPr>
          <w:p w:rsidR="00E74457" w:rsidRPr="00275AC2" w:rsidRDefault="00E74457" w:rsidP="00B01EB8"/>
        </w:tc>
      </w:tr>
      <w:tr w:rsidR="00E74457" w:rsidRPr="00532919" w:rsidTr="00B01EB8">
        <w:trPr>
          <w:trHeight w:hRule="exact" w:val="826"/>
        </w:trPr>
        <w:tc>
          <w:tcPr>
            <w:tcW w:w="426" w:type="dxa"/>
          </w:tcPr>
          <w:p w:rsidR="00E74457" w:rsidRPr="00275AC2" w:rsidRDefault="00E74457" w:rsidP="00B01EB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Национальная</w:t>
            </w:r>
            <w:r w:rsidRPr="00275AC2">
              <w:t xml:space="preserve"> </w:t>
            </w:r>
            <w:r w:rsidRPr="00275AC2">
              <w:rPr>
                <w:color w:val="000000"/>
              </w:rPr>
              <w:t>информационно-аналитическая</w:t>
            </w:r>
            <w:r w:rsidRPr="00275AC2">
              <w:t xml:space="preserve"> </w:t>
            </w:r>
            <w:r w:rsidRPr="00275AC2">
              <w:rPr>
                <w:color w:val="000000"/>
              </w:rPr>
              <w:t>система</w:t>
            </w:r>
            <w:r w:rsidRPr="00275AC2">
              <w:t xml:space="preserve"> </w:t>
            </w:r>
            <w:r w:rsidRPr="00275AC2">
              <w:rPr>
                <w:color w:val="000000"/>
              </w:rPr>
              <w:t>–</w:t>
            </w:r>
            <w:r w:rsidRPr="00275AC2">
              <w:t xml:space="preserve"> </w:t>
            </w:r>
            <w:r w:rsidRPr="00275AC2">
              <w:rPr>
                <w:color w:val="000000"/>
              </w:rPr>
              <w:t>Российский</w:t>
            </w:r>
            <w:r w:rsidRPr="00275AC2">
              <w:t xml:space="preserve"> </w:t>
            </w:r>
            <w:r w:rsidRPr="00275AC2">
              <w:rPr>
                <w:color w:val="000000"/>
              </w:rPr>
              <w:t>индекс</w:t>
            </w:r>
            <w:r w:rsidRPr="00275AC2">
              <w:t xml:space="preserve"> </w:t>
            </w:r>
            <w:r w:rsidRPr="00275AC2">
              <w:rPr>
                <w:color w:val="000000"/>
              </w:rPr>
              <w:t>научного</w:t>
            </w:r>
            <w:r w:rsidRPr="00275AC2">
              <w:t xml:space="preserve"> </w:t>
            </w:r>
            <w:r w:rsidRPr="00275AC2">
              <w:rPr>
                <w:color w:val="000000"/>
              </w:rPr>
              <w:t>цитирования</w:t>
            </w:r>
            <w:r w:rsidRPr="00275AC2">
              <w:t xml:space="preserve"> </w:t>
            </w:r>
            <w:r w:rsidRPr="00275AC2">
              <w:rPr>
                <w:color w:val="000000"/>
              </w:rPr>
              <w:t>(РИНЦ)</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532919" w:rsidRDefault="00E74457" w:rsidP="00B01EB8">
            <w:pPr>
              <w:rPr>
                <w:lang w:val="en-US"/>
              </w:rPr>
            </w:pPr>
            <w:r w:rsidRPr="00532919">
              <w:rPr>
                <w:color w:val="000000"/>
                <w:lang w:val="en-US"/>
              </w:rPr>
              <w:t>URL:</w:t>
            </w:r>
            <w:r w:rsidRPr="00532919">
              <w:rPr>
                <w:lang w:val="en-US"/>
              </w:rPr>
              <w:t xml:space="preserve"> </w:t>
            </w:r>
            <w:r w:rsidRPr="00532919">
              <w:rPr>
                <w:color w:val="000000"/>
                <w:lang w:val="en-US"/>
              </w:rPr>
              <w:t>https://elibrary.ru/project_risc.asp</w:t>
            </w:r>
            <w:r w:rsidRPr="00532919">
              <w:rPr>
                <w:lang w:val="en-US"/>
              </w:rPr>
              <w:t xml:space="preserve"> </w:t>
            </w:r>
          </w:p>
        </w:tc>
        <w:tc>
          <w:tcPr>
            <w:tcW w:w="143" w:type="dxa"/>
          </w:tcPr>
          <w:p w:rsidR="00E74457" w:rsidRPr="00532919" w:rsidRDefault="00E74457" w:rsidP="00B01EB8">
            <w:pPr>
              <w:rPr>
                <w:lang w:val="en-US"/>
              </w:rPr>
            </w:pPr>
          </w:p>
        </w:tc>
      </w:tr>
    </w:tbl>
    <w:p w:rsidR="00E74457" w:rsidRPr="00532919" w:rsidRDefault="00E74457" w:rsidP="0050718A">
      <w:pPr>
        <w:rPr>
          <w:sz w:val="2"/>
          <w:lang w:val="en-US"/>
        </w:rPr>
      </w:pPr>
      <w:r w:rsidRPr="00532919">
        <w:rPr>
          <w:lang w:val="en-US"/>
        </w:rPr>
        <w:br w:type="page"/>
      </w:r>
    </w:p>
    <w:tbl>
      <w:tblPr>
        <w:tblW w:w="0" w:type="auto"/>
        <w:tblCellMar>
          <w:left w:w="0" w:type="dxa"/>
          <w:right w:w="0" w:type="dxa"/>
        </w:tblCellMar>
        <w:tblLook w:val="00A0" w:firstRow="1" w:lastRow="0" w:firstColumn="1" w:lastColumn="0" w:noHBand="0" w:noVBand="0"/>
      </w:tblPr>
      <w:tblGrid>
        <w:gridCol w:w="400"/>
        <w:gridCol w:w="5446"/>
        <w:gridCol w:w="3091"/>
        <w:gridCol w:w="135"/>
      </w:tblGrid>
      <w:tr w:rsidR="00E74457" w:rsidRPr="00532919" w:rsidTr="00B01EB8">
        <w:trPr>
          <w:trHeight w:hRule="exact" w:val="555"/>
        </w:trPr>
        <w:tc>
          <w:tcPr>
            <w:tcW w:w="426" w:type="dxa"/>
          </w:tcPr>
          <w:p w:rsidR="00E74457" w:rsidRPr="00532919" w:rsidRDefault="00E74457" w:rsidP="00B01EB8">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Поисковая</w:t>
            </w:r>
            <w:r w:rsidRPr="00275AC2">
              <w:t xml:space="preserve"> </w:t>
            </w:r>
            <w:r w:rsidRPr="00275AC2">
              <w:rPr>
                <w:color w:val="000000"/>
              </w:rPr>
              <w:t>система</w:t>
            </w:r>
            <w:r w:rsidRPr="00275AC2">
              <w:t xml:space="preserve"> </w:t>
            </w:r>
            <w:r w:rsidRPr="00275AC2">
              <w:rPr>
                <w:color w:val="000000"/>
              </w:rPr>
              <w:t>Академия</w:t>
            </w:r>
            <w:r w:rsidRPr="00275AC2">
              <w:t xml:space="preserve"> </w:t>
            </w:r>
            <w:r w:rsidRPr="00275AC2">
              <w:rPr>
                <w:color w:val="000000"/>
              </w:rPr>
              <w:t>Google</w:t>
            </w:r>
            <w:r w:rsidRPr="00275AC2">
              <w:t xml:space="preserve"> </w:t>
            </w:r>
            <w:r w:rsidRPr="00275AC2">
              <w:rPr>
                <w:color w:val="000000"/>
              </w:rPr>
              <w:t>(Google</w:t>
            </w:r>
            <w:r w:rsidRPr="00275AC2">
              <w:t xml:space="preserve"> </w:t>
            </w:r>
            <w:r w:rsidRPr="00275AC2">
              <w:rPr>
                <w:color w:val="000000"/>
              </w:rPr>
              <w:t>Scholar)</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532919" w:rsidRDefault="00E74457" w:rsidP="00B01EB8">
            <w:pPr>
              <w:rPr>
                <w:lang w:val="en-US"/>
              </w:rPr>
            </w:pPr>
            <w:r w:rsidRPr="00532919">
              <w:rPr>
                <w:color w:val="000000"/>
                <w:lang w:val="en-US"/>
              </w:rPr>
              <w:t>URL:</w:t>
            </w:r>
            <w:r w:rsidRPr="00532919">
              <w:rPr>
                <w:lang w:val="en-US"/>
              </w:rPr>
              <w:t xml:space="preserve"> </w:t>
            </w:r>
            <w:r w:rsidRPr="00532919">
              <w:rPr>
                <w:color w:val="000000"/>
                <w:lang w:val="en-US"/>
              </w:rPr>
              <w:t>https://scholar.google.ru/</w:t>
            </w:r>
            <w:r w:rsidRPr="00532919">
              <w:rPr>
                <w:lang w:val="en-US"/>
              </w:rPr>
              <w:t xml:space="preserve"> </w:t>
            </w:r>
          </w:p>
        </w:tc>
        <w:tc>
          <w:tcPr>
            <w:tcW w:w="143" w:type="dxa"/>
          </w:tcPr>
          <w:p w:rsidR="00E74457" w:rsidRPr="00532919" w:rsidRDefault="00E74457" w:rsidP="00B01EB8">
            <w:pPr>
              <w:rPr>
                <w:lang w:val="en-US"/>
              </w:rPr>
            </w:pPr>
          </w:p>
        </w:tc>
      </w:tr>
      <w:tr w:rsidR="00E74457" w:rsidRPr="00532919" w:rsidTr="00B01EB8">
        <w:trPr>
          <w:trHeight w:hRule="exact" w:val="555"/>
        </w:trPr>
        <w:tc>
          <w:tcPr>
            <w:tcW w:w="426" w:type="dxa"/>
          </w:tcPr>
          <w:p w:rsidR="00E74457" w:rsidRPr="00532919" w:rsidRDefault="00E74457" w:rsidP="00B01EB8">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275AC2" w:rsidRDefault="00E74457" w:rsidP="00B01EB8">
            <w:r w:rsidRPr="00275AC2">
              <w:rPr>
                <w:color w:val="000000"/>
              </w:rPr>
              <w:t>Информационная</w:t>
            </w:r>
            <w:r w:rsidRPr="00275AC2">
              <w:t xml:space="preserve"> </w:t>
            </w:r>
            <w:r w:rsidRPr="00275AC2">
              <w:rPr>
                <w:color w:val="000000"/>
              </w:rPr>
              <w:t>система</w:t>
            </w:r>
            <w:r w:rsidRPr="00275AC2">
              <w:t xml:space="preserve"> </w:t>
            </w:r>
            <w:r w:rsidRPr="00275AC2">
              <w:rPr>
                <w:color w:val="000000"/>
              </w:rPr>
              <w:t>-</w:t>
            </w:r>
            <w:r w:rsidRPr="00275AC2">
              <w:t xml:space="preserve"> </w:t>
            </w:r>
            <w:r w:rsidRPr="00275AC2">
              <w:rPr>
                <w:color w:val="000000"/>
              </w:rPr>
              <w:t>Единое</w:t>
            </w:r>
            <w:r w:rsidRPr="00275AC2">
              <w:t xml:space="preserve"> </w:t>
            </w:r>
            <w:r w:rsidRPr="00275AC2">
              <w:rPr>
                <w:color w:val="000000"/>
              </w:rPr>
              <w:t>окно</w:t>
            </w:r>
            <w:r w:rsidRPr="00275AC2">
              <w:t xml:space="preserve"> </w:t>
            </w:r>
            <w:r w:rsidRPr="00275AC2">
              <w:rPr>
                <w:color w:val="000000"/>
              </w:rPr>
              <w:t>доступа</w:t>
            </w:r>
            <w:r w:rsidRPr="00275AC2">
              <w:t xml:space="preserve"> </w:t>
            </w:r>
            <w:r w:rsidRPr="00275AC2">
              <w:rPr>
                <w:color w:val="000000"/>
              </w:rPr>
              <w:t>к</w:t>
            </w:r>
            <w:r w:rsidRPr="00275AC2">
              <w:t xml:space="preserve"> </w:t>
            </w:r>
            <w:r w:rsidRPr="00275AC2">
              <w:rPr>
                <w:color w:val="000000"/>
              </w:rPr>
              <w:t>информационным</w:t>
            </w:r>
            <w:r w:rsidRPr="00275AC2">
              <w:t xml:space="preserve"> </w:t>
            </w:r>
            <w:r w:rsidRPr="00275AC2">
              <w:rPr>
                <w:color w:val="000000"/>
              </w:rPr>
              <w:t>ресурсам</w:t>
            </w:r>
            <w:r w:rsidRPr="00275AC2">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74457" w:rsidRPr="00532919" w:rsidRDefault="00E74457" w:rsidP="00B01EB8">
            <w:pPr>
              <w:rPr>
                <w:lang w:val="en-US"/>
              </w:rPr>
            </w:pPr>
            <w:r w:rsidRPr="00532919">
              <w:rPr>
                <w:color w:val="000000"/>
                <w:lang w:val="en-US"/>
              </w:rPr>
              <w:t>URL:</w:t>
            </w:r>
            <w:r w:rsidRPr="00532919">
              <w:rPr>
                <w:lang w:val="en-US"/>
              </w:rPr>
              <w:t xml:space="preserve"> </w:t>
            </w:r>
            <w:r w:rsidRPr="00532919">
              <w:rPr>
                <w:color w:val="000000"/>
                <w:lang w:val="en-US"/>
              </w:rPr>
              <w:t>http://window.edu.ru/</w:t>
            </w:r>
            <w:r w:rsidRPr="00532919">
              <w:rPr>
                <w:lang w:val="en-US"/>
              </w:rPr>
              <w:t xml:space="preserve"> </w:t>
            </w:r>
          </w:p>
        </w:tc>
        <w:tc>
          <w:tcPr>
            <w:tcW w:w="143" w:type="dxa"/>
          </w:tcPr>
          <w:p w:rsidR="00E74457" w:rsidRPr="00532919" w:rsidRDefault="00E74457" w:rsidP="00B01EB8">
            <w:pPr>
              <w:rPr>
                <w:lang w:val="en-US"/>
              </w:rPr>
            </w:pPr>
          </w:p>
        </w:tc>
      </w:tr>
    </w:tbl>
    <w:p w:rsidR="00E74457" w:rsidRPr="00532919" w:rsidRDefault="00E74457" w:rsidP="007636EA">
      <w:pPr>
        <w:pStyle w:val="Style8"/>
        <w:widowControl/>
        <w:tabs>
          <w:tab w:val="left" w:pos="993"/>
        </w:tabs>
        <w:rPr>
          <w:rStyle w:val="FontStyle15"/>
          <w:spacing w:val="40"/>
          <w:sz w:val="24"/>
          <w:szCs w:val="24"/>
          <w:lang w:val="en-US"/>
        </w:rPr>
      </w:pPr>
    </w:p>
    <w:p w:rsidR="00E74457" w:rsidRPr="007C20FC" w:rsidRDefault="00E74457" w:rsidP="007636EA">
      <w:r w:rsidRPr="007C20FC">
        <w:t>Интернет-ресурсы:</w:t>
      </w:r>
    </w:p>
    <w:p w:rsidR="00E74457" w:rsidRPr="007C20FC" w:rsidRDefault="00E74457" w:rsidP="007636EA">
      <w:pPr>
        <w:widowControl/>
        <w:numPr>
          <w:ilvl w:val="0"/>
          <w:numId w:val="28"/>
        </w:numPr>
        <w:autoSpaceDE/>
        <w:autoSpaceDN/>
        <w:adjustRightInd/>
        <w:spacing w:after="160" w:line="259" w:lineRule="auto"/>
        <w:ind w:left="567"/>
        <w:contextualSpacing/>
        <w:jc w:val="left"/>
        <w:rPr>
          <w:bCs/>
        </w:rPr>
      </w:pPr>
      <w:r w:rsidRPr="007C20FC">
        <w:rPr>
          <w:bCs/>
        </w:rPr>
        <w:t xml:space="preserve">Международная справочная система </w:t>
      </w:r>
      <w:hyperlink r:id="rId43" w:history="1">
        <w:r w:rsidRPr="007C20FC">
          <w:rPr>
            <w:bCs/>
          </w:rPr>
          <w:t>«Полпред»</w:t>
        </w:r>
      </w:hyperlink>
      <w:r w:rsidRPr="007C20FC">
        <w:rPr>
          <w:bCs/>
        </w:rPr>
        <w:t xml:space="preserve"> </w:t>
      </w:r>
      <w:hyperlink r:id="rId44" w:history="1">
        <w:r w:rsidRPr="007C20FC">
          <w:rPr>
            <w:bCs/>
          </w:rPr>
          <w:t>polpred.com</w:t>
        </w:r>
      </w:hyperlink>
      <w:r w:rsidRPr="007C20FC">
        <w:rPr>
          <w:bCs/>
        </w:rPr>
        <w:t xml:space="preserve"> отрасль «Образование, наука». – URL</w:t>
      </w:r>
      <w:r w:rsidRPr="007C20FC">
        <w:rPr>
          <w:b/>
          <w:bCs/>
        </w:rPr>
        <w:t xml:space="preserve">: </w:t>
      </w:r>
      <w:hyperlink r:id="rId45" w:history="1">
        <w:r w:rsidRPr="007C20FC">
          <w:rPr>
            <w:rStyle w:val="af"/>
            <w:b/>
            <w:bCs/>
          </w:rPr>
          <w:t>http://education.polpred.com/</w:t>
        </w:r>
      </w:hyperlink>
      <w:r w:rsidRPr="007C20FC">
        <w:rPr>
          <w:b/>
          <w:bCs/>
        </w:rPr>
        <w:t xml:space="preserve"> .</w:t>
      </w:r>
    </w:p>
    <w:p w:rsidR="00E74457" w:rsidRPr="007C20FC" w:rsidRDefault="00E74457" w:rsidP="007636EA">
      <w:pPr>
        <w:widowControl/>
        <w:numPr>
          <w:ilvl w:val="0"/>
          <w:numId w:val="28"/>
        </w:numPr>
        <w:autoSpaceDE/>
        <w:autoSpaceDN/>
        <w:adjustRightInd/>
        <w:spacing w:after="160" w:line="259" w:lineRule="auto"/>
        <w:ind w:left="567"/>
        <w:contextualSpacing/>
        <w:jc w:val="left"/>
        <w:rPr>
          <w:bCs/>
        </w:rPr>
      </w:pPr>
      <w:r w:rsidRPr="007C20FC">
        <w:t>Национальная информационно-аналитическая система – Российский индекс научного цитирования (РИНЦ)</w:t>
      </w:r>
      <w:r w:rsidRPr="007C20FC">
        <w:rPr>
          <w:bCs/>
        </w:rPr>
        <w:t xml:space="preserve">. – URL: </w:t>
      </w:r>
      <w:hyperlink r:id="rId46" w:history="1">
        <w:r w:rsidRPr="007C20FC">
          <w:t>https://elibrary.ru/project_risc.asp</w:t>
        </w:r>
      </w:hyperlink>
      <w:r w:rsidRPr="007C20FC">
        <w:rPr>
          <w:bCs/>
        </w:rPr>
        <w:t>.</w:t>
      </w:r>
    </w:p>
    <w:p w:rsidR="00E74457" w:rsidRPr="007C20FC" w:rsidRDefault="00E74457" w:rsidP="007636EA">
      <w:pPr>
        <w:widowControl/>
        <w:numPr>
          <w:ilvl w:val="0"/>
          <w:numId w:val="28"/>
        </w:numPr>
        <w:autoSpaceDE/>
        <w:autoSpaceDN/>
        <w:adjustRightInd/>
        <w:spacing w:after="160" w:line="259" w:lineRule="auto"/>
        <w:ind w:left="567"/>
        <w:contextualSpacing/>
        <w:jc w:val="left"/>
        <w:rPr>
          <w:bCs/>
        </w:rPr>
      </w:pPr>
      <w:r w:rsidRPr="007C20FC">
        <w:t>Поисковая система Академия Google (Google Scholar)</w:t>
      </w:r>
      <w:r w:rsidRPr="007C20FC">
        <w:rPr>
          <w:bCs/>
        </w:rPr>
        <w:t xml:space="preserve">. – URL: </w:t>
      </w:r>
      <w:hyperlink r:id="rId47" w:history="1">
        <w:r w:rsidRPr="007C20FC">
          <w:t>https://scholar.google.ru/</w:t>
        </w:r>
      </w:hyperlink>
      <w:r w:rsidRPr="007C20FC">
        <w:rPr>
          <w:bCs/>
        </w:rPr>
        <w:t>.</w:t>
      </w:r>
    </w:p>
    <w:p w:rsidR="00E74457" w:rsidRPr="007C20FC" w:rsidRDefault="00E74457" w:rsidP="007636EA">
      <w:pPr>
        <w:widowControl/>
        <w:numPr>
          <w:ilvl w:val="0"/>
          <w:numId w:val="28"/>
        </w:numPr>
        <w:autoSpaceDE/>
        <w:autoSpaceDN/>
        <w:adjustRightInd/>
        <w:spacing w:after="160" w:line="259" w:lineRule="auto"/>
        <w:ind w:left="567"/>
        <w:contextualSpacing/>
        <w:jc w:val="left"/>
        <w:rPr>
          <w:rStyle w:val="FontStyle21"/>
          <w:bCs/>
        </w:rPr>
      </w:pPr>
      <w:r w:rsidRPr="007C20FC">
        <w:rPr>
          <w:bCs/>
        </w:rPr>
        <w:t xml:space="preserve">Информационная система  - Единое окно доступа к информационным ресурсам. – URL: </w:t>
      </w:r>
      <w:hyperlink r:id="rId48" w:history="1">
        <w:r w:rsidRPr="007C20FC">
          <w:t>http://window.edu.ru/</w:t>
        </w:r>
      </w:hyperlink>
      <w:r w:rsidRPr="007C20FC">
        <w:rPr>
          <w:bCs/>
        </w:rPr>
        <w:t>.</w:t>
      </w:r>
      <w:r w:rsidRPr="007C20FC">
        <w:rPr>
          <w:rStyle w:val="FontStyle21"/>
        </w:rPr>
        <w:t xml:space="preserve"> </w:t>
      </w:r>
    </w:p>
    <w:p w:rsidR="00E74457" w:rsidRPr="007C20FC" w:rsidRDefault="00E74457" w:rsidP="007636EA">
      <w:pPr>
        <w:widowControl/>
        <w:numPr>
          <w:ilvl w:val="0"/>
          <w:numId w:val="28"/>
        </w:numPr>
        <w:autoSpaceDE/>
        <w:autoSpaceDN/>
        <w:adjustRightInd/>
        <w:spacing w:after="160" w:line="259" w:lineRule="auto"/>
        <w:ind w:left="567"/>
        <w:contextualSpacing/>
        <w:jc w:val="left"/>
        <w:rPr>
          <w:bCs/>
        </w:rPr>
      </w:pPr>
      <w:r w:rsidRPr="007636EA">
        <w:rPr>
          <w:rStyle w:val="FontStyle21"/>
          <w:sz w:val="24"/>
          <w:szCs w:val="24"/>
        </w:rPr>
        <w:t>Психология:</w:t>
      </w:r>
      <w:r w:rsidRPr="007C20FC">
        <w:rPr>
          <w:rStyle w:val="FontStyle21"/>
        </w:rPr>
        <w:t xml:space="preserve"> </w:t>
      </w:r>
      <w:hyperlink r:id="rId49" w:history="1">
        <w:r w:rsidRPr="007C20FC">
          <w:rPr>
            <w:rStyle w:val="af"/>
          </w:rPr>
          <w:t>http://studopedia.ru/Psikhologiya/</w:t>
        </w:r>
      </w:hyperlink>
    </w:p>
    <w:p w:rsidR="00E74457" w:rsidRDefault="00E74457" w:rsidP="007636EA">
      <w:pPr>
        <w:rPr>
          <w:rStyle w:val="FontStyle15"/>
          <w:b w:val="0"/>
          <w:spacing w:val="40"/>
          <w:sz w:val="24"/>
          <w:szCs w:val="24"/>
        </w:rPr>
      </w:pPr>
    </w:p>
    <w:p w:rsidR="00E74457" w:rsidRDefault="00E74457" w:rsidP="007636EA">
      <w:pPr>
        <w:rPr>
          <w:rStyle w:val="FontStyle15"/>
          <w:b w:val="0"/>
          <w:spacing w:val="40"/>
          <w:sz w:val="24"/>
          <w:szCs w:val="24"/>
        </w:rPr>
      </w:pPr>
      <w:r>
        <w:rPr>
          <w:rStyle w:val="FontStyle15"/>
          <w:b w:val="0"/>
          <w:spacing w:val="40"/>
          <w:sz w:val="24"/>
          <w:szCs w:val="24"/>
        </w:rPr>
        <w:t>Аппаратное обеспечение</w:t>
      </w:r>
    </w:p>
    <w:p w:rsidR="00E74457" w:rsidRPr="00C45B0C" w:rsidRDefault="00E74457" w:rsidP="0069391A">
      <w:pPr>
        <w:pStyle w:val="af0"/>
        <w:numPr>
          <w:ilvl w:val="0"/>
          <w:numId w:val="29"/>
        </w:numPr>
        <w:rPr>
          <w:color w:val="000000"/>
        </w:rPr>
      </w:pPr>
      <w:r w:rsidRPr="00D721C7">
        <w:t>Комплекс компьютерный многофункциональный для исследования ЭЭГ ВП и ЭМГ «НЕЙРОН- СПЕКТР-5», М4.1042684 (1шт)</w:t>
      </w:r>
    </w:p>
    <w:p w:rsidR="00E74457" w:rsidRPr="00264AF1" w:rsidRDefault="00E74457" w:rsidP="0069391A">
      <w:pPr>
        <w:rPr>
          <w:rStyle w:val="FontStyle15"/>
          <w:b w:val="0"/>
          <w:spacing w:val="40"/>
          <w:sz w:val="24"/>
          <w:szCs w:val="24"/>
        </w:rPr>
      </w:pPr>
      <w:r>
        <w:t xml:space="preserve">2. </w:t>
      </w:r>
      <w:r w:rsidRPr="00C45B0C">
        <w:t>Прибор для исследования нервной системы ВНС СПЕКТР М4.1040523 (1 шт)</w:t>
      </w:r>
    </w:p>
    <w:p w:rsidR="00E74457" w:rsidRPr="00C17915" w:rsidRDefault="00E74457" w:rsidP="007636EA">
      <w:pPr>
        <w:pStyle w:val="1"/>
        <w:rPr>
          <w:rStyle w:val="FontStyle14"/>
          <w:b/>
          <w:sz w:val="24"/>
          <w:szCs w:val="24"/>
        </w:rPr>
      </w:pPr>
      <w:r w:rsidRPr="00C17915">
        <w:rPr>
          <w:rStyle w:val="FontStyle14"/>
          <w:b/>
          <w:sz w:val="24"/>
          <w:szCs w:val="24"/>
        </w:rPr>
        <w:t>9 Материально-техническое обеспечение дисциплины (модуля)</w:t>
      </w:r>
    </w:p>
    <w:p w:rsidR="00E74457" w:rsidRPr="00C17915" w:rsidRDefault="00E74457" w:rsidP="00763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5707"/>
      </w:tblGrid>
      <w:tr w:rsidR="00E74457" w:rsidRPr="00626A5B" w:rsidTr="00DE258B">
        <w:tc>
          <w:tcPr>
            <w:tcW w:w="1928" w:type="pct"/>
          </w:tcPr>
          <w:p w:rsidR="00E74457" w:rsidRPr="00626A5B" w:rsidRDefault="00E74457" w:rsidP="00DE258B">
            <w:pPr>
              <w:ind w:firstLine="0"/>
              <w:contextualSpacing/>
            </w:pPr>
            <w:r w:rsidRPr="00626A5B">
              <w:t>Учебные аудитории для проведения занятий лекционного типа</w:t>
            </w:r>
          </w:p>
        </w:tc>
        <w:tc>
          <w:tcPr>
            <w:tcW w:w="3072" w:type="pct"/>
          </w:tcPr>
          <w:p w:rsidR="00E74457" w:rsidRPr="00626A5B" w:rsidRDefault="00E74457" w:rsidP="00DE258B">
            <w:pPr>
              <w:ind w:firstLine="0"/>
              <w:contextualSpacing/>
              <w:rPr>
                <w:color w:val="000000"/>
              </w:rPr>
            </w:pPr>
            <w:r w:rsidRPr="00626A5B">
              <w:rPr>
                <w:color w:val="000000"/>
              </w:rPr>
              <w:t>Доска, мультимедийные средства хранения, передачи  и представления информации.</w:t>
            </w:r>
          </w:p>
        </w:tc>
      </w:tr>
      <w:tr w:rsidR="00E74457" w:rsidRPr="00626A5B" w:rsidTr="00DE258B">
        <w:trPr>
          <w:trHeight w:val="1196"/>
        </w:trPr>
        <w:tc>
          <w:tcPr>
            <w:tcW w:w="1928" w:type="pct"/>
          </w:tcPr>
          <w:p w:rsidR="00E74457" w:rsidRPr="00626A5B" w:rsidRDefault="00E74457" w:rsidP="00DE258B">
            <w:pPr>
              <w:ind w:firstLine="0"/>
              <w:contextualSpacing/>
            </w:pPr>
            <w:r w:rsidRPr="00626A5B">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74457" w:rsidRPr="00626A5B" w:rsidRDefault="00E74457" w:rsidP="00DE258B">
            <w:pPr>
              <w:ind w:firstLine="0"/>
              <w:contextualSpacing/>
              <w:rPr>
                <w:color w:val="000000"/>
              </w:rPr>
            </w:pPr>
            <w:r w:rsidRPr="00626A5B">
              <w:rPr>
                <w:color w:val="000000"/>
              </w:rPr>
              <w:t>Доска, мультимедийный проектор, экран</w:t>
            </w:r>
          </w:p>
        </w:tc>
      </w:tr>
      <w:tr w:rsidR="00E74457" w:rsidRPr="00626A5B" w:rsidTr="00DE258B">
        <w:tc>
          <w:tcPr>
            <w:tcW w:w="1928" w:type="pct"/>
          </w:tcPr>
          <w:p w:rsidR="00E74457" w:rsidRPr="00ED7311" w:rsidRDefault="00E74457" w:rsidP="00DE258B">
            <w:pPr>
              <w:ind w:firstLine="0"/>
              <w:contextualSpacing/>
              <w:rPr>
                <w:highlight w:val="lightGray"/>
              </w:rPr>
            </w:pPr>
            <w:r>
              <w:t>Учебные аудитории для лабораторных занятий</w:t>
            </w:r>
          </w:p>
        </w:tc>
        <w:tc>
          <w:tcPr>
            <w:tcW w:w="3072" w:type="pct"/>
          </w:tcPr>
          <w:p w:rsidR="00E74457" w:rsidRPr="00626A5B" w:rsidRDefault="00E74457" w:rsidP="00DE258B">
            <w:pPr>
              <w:ind w:firstLine="0"/>
              <w:contextualSpacing/>
              <w:rPr>
                <w:color w:val="000000"/>
              </w:rPr>
            </w:pPr>
            <w:r w:rsidRPr="00626A5B">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74457" w:rsidRPr="00626A5B" w:rsidTr="00DE258B">
        <w:tc>
          <w:tcPr>
            <w:tcW w:w="1928" w:type="pct"/>
          </w:tcPr>
          <w:p w:rsidR="00E74457" w:rsidRPr="00626A5B" w:rsidRDefault="00E74457" w:rsidP="00DE258B">
            <w:pPr>
              <w:ind w:firstLine="0"/>
              <w:contextualSpacing/>
            </w:pPr>
            <w:r w:rsidRPr="00626A5B">
              <w:t>Помещения для самостоятельной работы обучающихся</w:t>
            </w:r>
          </w:p>
        </w:tc>
        <w:tc>
          <w:tcPr>
            <w:tcW w:w="3072" w:type="pct"/>
          </w:tcPr>
          <w:p w:rsidR="00E74457" w:rsidRPr="00626A5B" w:rsidRDefault="00E74457" w:rsidP="00DE258B">
            <w:pPr>
              <w:ind w:firstLine="0"/>
              <w:contextualSpacing/>
              <w:rPr>
                <w:color w:val="000000"/>
              </w:rPr>
            </w:pPr>
            <w:r w:rsidRPr="00626A5B">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74457" w:rsidRPr="00626A5B" w:rsidTr="00DE258B">
        <w:tc>
          <w:tcPr>
            <w:tcW w:w="1928" w:type="pct"/>
          </w:tcPr>
          <w:p w:rsidR="00E74457" w:rsidRPr="00626A5B" w:rsidRDefault="00E74457" w:rsidP="00DE258B">
            <w:pPr>
              <w:ind w:firstLine="0"/>
              <w:contextualSpacing/>
            </w:pPr>
            <w:r w:rsidRPr="00626A5B">
              <w:t>Помещение для хранения и профилактического обслуживания учебного оборудования</w:t>
            </w:r>
          </w:p>
        </w:tc>
        <w:tc>
          <w:tcPr>
            <w:tcW w:w="3072" w:type="pct"/>
          </w:tcPr>
          <w:p w:rsidR="00E74457" w:rsidRPr="00626A5B" w:rsidRDefault="00E74457" w:rsidP="00DE258B">
            <w:pPr>
              <w:ind w:firstLine="0"/>
              <w:contextualSpacing/>
              <w:rPr>
                <w:color w:val="000000"/>
              </w:rPr>
            </w:pPr>
            <w:r w:rsidRPr="00626A5B">
              <w:rPr>
                <w:color w:val="000000"/>
              </w:rPr>
              <w:t>Стеллажи для хранения учебно-наглядных пособий и учебно-методической документации.</w:t>
            </w:r>
          </w:p>
          <w:p w:rsidR="00E74457" w:rsidRPr="00626A5B" w:rsidRDefault="00E74457" w:rsidP="00DE258B">
            <w:pPr>
              <w:ind w:firstLine="0"/>
              <w:contextualSpacing/>
              <w:rPr>
                <w:color w:val="000000"/>
              </w:rPr>
            </w:pPr>
          </w:p>
        </w:tc>
      </w:tr>
    </w:tbl>
    <w:p w:rsidR="00E74457" w:rsidRDefault="00E74457" w:rsidP="007636EA">
      <w:pPr>
        <w:jc w:val="right"/>
        <w:rPr>
          <w:rStyle w:val="FontStyle15"/>
          <w:b w:val="0"/>
          <w:i/>
          <w:sz w:val="24"/>
          <w:szCs w:val="24"/>
        </w:rPr>
      </w:pPr>
      <w:r w:rsidRPr="00A07C8A">
        <w:br w:type="page"/>
      </w:r>
      <w:r>
        <w:rPr>
          <w:rStyle w:val="FontStyle15"/>
          <w:b w:val="0"/>
          <w:i/>
          <w:sz w:val="24"/>
          <w:szCs w:val="24"/>
        </w:rPr>
        <w:lastRenderedPageBreak/>
        <w:t>Приложение 1.</w:t>
      </w:r>
    </w:p>
    <w:p w:rsidR="00E74457" w:rsidRDefault="00E74457" w:rsidP="007636EA">
      <w:pPr>
        <w:jc w:val="right"/>
        <w:rPr>
          <w:rStyle w:val="FontStyle15"/>
          <w:b w:val="0"/>
          <w:i/>
          <w:sz w:val="24"/>
          <w:szCs w:val="24"/>
        </w:rPr>
      </w:pPr>
    </w:p>
    <w:p w:rsidR="00E74457" w:rsidRDefault="00E74457" w:rsidP="007636EA">
      <w:pPr>
        <w:jc w:val="center"/>
        <w:rPr>
          <w:rStyle w:val="FontStyle15"/>
          <w:sz w:val="24"/>
          <w:szCs w:val="24"/>
        </w:rPr>
      </w:pPr>
      <w:r w:rsidRPr="00AB2F3D">
        <w:rPr>
          <w:rStyle w:val="FontStyle15"/>
          <w:sz w:val="24"/>
          <w:szCs w:val="24"/>
        </w:rPr>
        <w:t xml:space="preserve">Методические указания по подготовке </w:t>
      </w:r>
    </w:p>
    <w:p w:rsidR="00E74457" w:rsidRPr="00AB2F3D" w:rsidRDefault="00E74457" w:rsidP="007636EA">
      <w:pPr>
        <w:jc w:val="center"/>
        <w:rPr>
          <w:rStyle w:val="FontStyle15"/>
          <w:sz w:val="24"/>
          <w:szCs w:val="24"/>
        </w:rPr>
      </w:pPr>
      <w:r w:rsidRPr="00AB2F3D">
        <w:rPr>
          <w:rStyle w:val="FontStyle15"/>
          <w:sz w:val="24"/>
          <w:szCs w:val="24"/>
        </w:rPr>
        <w:t>к практическим и семинарским занятиям</w:t>
      </w:r>
    </w:p>
    <w:p w:rsidR="00E74457" w:rsidRDefault="00E74457" w:rsidP="007636EA">
      <w:pPr>
        <w:rPr>
          <w:rStyle w:val="FontStyle15"/>
          <w:b w:val="0"/>
          <w:sz w:val="24"/>
          <w:szCs w:val="24"/>
        </w:rPr>
      </w:pPr>
    </w:p>
    <w:p w:rsidR="00E74457" w:rsidRPr="00AB2F3D" w:rsidRDefault="00E74457" w:rsidP="007636EA">
      <w:pPr>
        <w:rPr>
          <w:rStyle w:val="FontStyle15"/>
          <w:b w:val="0"/>
          <w:sz w:val="24"/>
          <w:szCs w:val="24"/>
        </w:rPr>
      </w:pPr>
      <w:r>
        <w:rPr>
          <w:rStyle w:val="FontStyle15"/>
          <w:b w:val="0"/>
          <w:sz w:val="24"/>
          <w:szCs w:val="24"/>
        </w:rPr>
        <w:t xml:space="preserve">Указания обучающийся </w:t>
      </w:r>
      <w:r w:rsidRPr="00AB2F3D">
        <w:rPr>
          <w:rStyle w:val="FontStyle15"/>
          <w:b w:val="0"/>
          <w:sz w:val="24"/>
          <w:szCs w:val="24"/>
        </w:rPr>
        <w:t>получает от преподавателя.</w:t>
      </w:r>
    </w:p>
    <w:p w:rsidR="00E74457" w:rsidRPr="00AB2F3D" w:rsidRDefault="00E74457" w:rsidP="007636EA">
      <w:pPr>
        <w:rPr>
          <w:rStyle w:val="FontStyle15"/>
          <w:b w:val="0"/>
          <w:sz w:val="24"/>
          <w:szCs w:val="24"/>
        </w:rPr>
      </w:pPr>
      <w:r w:rsidRPr="00AB2F3D">
        <w:rPr>
          <w:rStyle w:val="FontStyle15"/>
          <w:b w:val="0"/>
          <w:sz w:val="24"/>
          <w:szCs w:val="24"/>
        </w:rPr>
        <w:t>Основным промежуточным показателем успешности студента в процессе изучения дисциплины является его готовность к практическим (семинарским) занятиям. Поэтому важно определить некий алгоритм действий студента по подготовке к семинарским занятиям:</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библиографию.</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По каждому вопросу предложенной темы студент должен определить и усвоить ключевые понятия и представления.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Для более глубокого понимания проблемы далее необходимо познакомиться с дополнительной литературой и законспектировать основные положения.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 xml:space="preserve">В случае возникновения трудностей студент должен и может обратиться за консультацией к преподавателю, ведущему данный курс.  </w:t>
      </w:r>
    </w:p>
    <w:p w:rsidR="00E74457" w:rsidRPr="00AB2F3D" w:rsidRDefault="00E74457" w:rsidP="007636EA">
      <w:pPr>
        <w:rPr>
          <w:rStyle w:val="FontStyle15"/>
          <w:b w:val="0"/>
          <w:sz w:val="24"/>
          <w:szCs w:val="24"/>
        </w:rPr>
      </w:pPr>
      <w:r w:rsidRPr="00AB2F3D">
        <w:rPr>
          <w:rStyle w:val="FontStyle15"/>
          <w:b w:val="0"/>
          <w:sz w:val="24"/>
          <w:szCs w:val="24"/>
        </w:rPr>
        <w:t>Критерием готовности к семинарскому занятию будет умение ответить на все указанные вопросы, используя рекомендованные источники, а также наличие соответствующих конспектов.</w:t>
      </w:r>
    </w:p>
    <w:p w:rsidR="00E74457" w:rsidRPr="00AB2F3D" w:rsidRDefault="00E74457" w:rsidP="007636EA">
      <w:pPr>
        <w:rPr>
          <w:rStyle w:val="FontStyle15"/>
          <w:b w:val="0"/>
          <w:sz w:val="24"/>
          <w:szCs w:val="24"/>
        </w:rPr>
      </w:pPr>
      <w:r w:rsidRPr="00AB2F3D">
        <w:rPr>
          <w:rStyle w:val="FontStyle15"/>
          <w:b w:val="0"/>
          <w:sz w:val="24"/>
          <w:szCs w:val="24"/>
        </w:rPr>
        <w:t>Студенты обязаны:</w:t>
      </w:r>
    </w:p>
    <w:p w:rsidR="00E74457" w:rsidRPr="00AB2F3D" w:rsidRDefault="00E74457" w:rsidP="007636EA">
      <w:pPr>
        <w:rPr>
          <w:rStyle w:val="FontStyle15"/>
          <w:b w:val="0"/>
          <w:sz w:val="24"/>
          <w:szCs w:val="24"/>
        </w:rPr>
      </w:pPr>
      <w:r w:rsidRPr="00AB2F3D">
        <w:rPr>
          <w:rStyle w:val="FontStyle15"/>
          <w:b w:val="0"/>
          <w:sz w:val="24"/>
          <w:szCs w:val="24"/>
        </w:rPr>
        <w:t>1.</w:t>
      </w:r>
      <w:r w:rsidRPr="00AB2F3D">
        <w:rPr>
          <w:rStyle w:val="FontStyle15"/>
          <w:b w:val="0"/>
          <w:sz w:val="24"/>
          <w:szCs w:val="24"/>
        </w:rPr>
        <w:tab/>
        <w:t>Освоить содержание разделов, изучив учебную и дополнительную литературу.</w:t>
      </w:r>
    </w:p>
    <w:p w:rsidR="00E74457" w:rsidRPr="00AB2F3D" w:rsidRDefault="00E74457" w:rsidP="007636EA">
      <w:pPr>
        <w:rPr>
          <w:rStyle w:val="FontStyle15"/>
          <w:b w:val="0"/>
          <w:sz w:val="24"/>
          <w:szCs w:val="24"/>
        </w:rPr>
      </w:pPr>
      <w:r w:rsidRPr="00AB2F3D">
        <w:rPr>
          <w:rStyle w:val="FontStyle15"/>
          <w:b w:val="0"/>
          <w:sz w:val="24"/>
          <w:szCs w:val="24"/>
        </w:rPr>
        <w:t>2.</w:t>
      </w:r>
      <w:r w:rsidRPr="00AB2F3D">
        <w:rPr>
          <w:rStyle w:val="FontStyle15"/>
          <w:b w:val="0"/>
          <w:sz w:val="24"/>
          <w:szCs w:val="24"/>
        </w:rPr>
        <w:tab/>
        <w:t>Подготовить доклад по одному из предложенных вопросов семинара.</w:t>
      </w:r>
    </w:p>
    <w:p w:rsidR="00E74457" w:rsidRPr="00AB2F3D" w:rsidRDefault="00E74457" w:rsidP="007636EA">
      <w:pPr>
        <w:rPr>
          <w:rStyle w:val="FontStyle15"/>
          <w:b w:val="0"/>
          <w:sz w:val="24"/>
          <w:szCs w:val="24"/>
        </w:rPr>
      </w:pPr>
      <w:r w:rsidRPr="00AB2F3D">
        <w:rPr>
          <w:rStyle w:val="FontStyle15"/>
          <w:b w:val="0"/>
          <w:sz w:val="24"/>
          <w:szCs w:val="24"/>
        </w:rPr>
        <w:t>3.</w:t>
      </w:r>
      <w:r w:rsidRPr="00AB2F3D">
        <w:rPr>
          <w:rStyle w:val="FontStyle15"/>
          <w:b w:val="0"/>
          <w:sz w:val="24"/>
          <w:szCs w:val="24"/>
        </w:rPr>
        <w:tab/>
        <w:t xml:space="preserve">Иметь конспект по изучаемой теме. </w:t>
      </w:r>
    </w:p>
    <w:p w:rsidR="00E74457" w:rsidRPr="00AB2F3D" w:rsidRDefault="00E74457" w:rsidP="007636EA">
      <w:pPr>
        <w:rPr>
          <w:rStyle w:val="FontStyle15"/>
          <w:b w:val="0"/>
          <w:sz w:val="24"/>
          <w:szCs w:val="24"/>
        </w:rPr>
      </w:pPr>
      <w:r w:rsidRPr="00AB2F3D">
        <w:rPr>
          <w:rStyle w:val="FontStyle15"/>
          <w:b w:val="0"/>
          <w:sz w:val="24"/>
          <w:szCs w:val="24"/>
        </w:rPr>
        <w:t>Студент имеет право:</w:t>
      </w:r>
    </w:p>
    <w:p w:rsidR="00E74457" w:rsidRPr="00AB2F3D" w:rsidRDefault="00E74457" w:rsidP="007636EA">
      <w:pPr>
        <w:rPr>
          <w:rStyle w:val="FontStyle15"/>
          <w:b w:val="0"/>
          <w:sz w:val="24"/>
          <w:szCs w:val="24"/>
        </w:rPr>
      </w:pPr>
      <w:r w:rsidRPr="00AB2F3D">
        <w:rPr>
          <w:rStyle w:val="FontStyle15"/>
          <w:b w:val="0"/>
          <w:sz w:val="24"/>
          <w:szCs w:val="24"/>
        </w:rPr>
        <w:t>1.</w:t>
      </w:r>
      <w:r w:rsidRPr="00AB2F3D">
        <w:rPr>
          <w:rStyle w:val="FontStyle15"/>
          <w:b w:val="0"/>
          <w:sz w:val="24"/>
          <w:szCs w:val="24"/>
        </w:rPr>
        <w:tab/>
        <w:t>Получить консультацию по подготовке к семинарскому занятию.</w:t>
      </w:r>
    </w:p>
    <w:p w:rsidR="00E74457" w:rsidRPr="00AB2F3D" w:rsidRDefault="00E74457" w:rsidP="007636EA">
      <w:pPr>
        <w:rPr>
          <w:rStyle w:val="FontStyle15"/>
          <w:b w:val="0"/>
          <w:sz w:val="24"/>
          <w:szCs w:val="24"/>
        </w:rPr>
      </w:pPr>
      <w:r w:rsidRPr="00AB2F3D">
        <w:rPr>
          <w:rStyle w:val="FontStyle15"/>
          <w:b w:val="0"/>
          <w:sz w:val="24"/>
          <w:szCs w:val="24"/>
        </w:rPr>
        <w:t>2.</w:t>
      </w:r>
      <w:r w:rsidRPr="00AB2F3D">
        <w:rPr>
          <w:rStyle w:val="FontStyle15"/>
          <w:b w:val="0"/>
          <w:sz w:val="24"/>
          <w:szCs w:val="24"/>
        </w:rPr>
        <w:tab/>
        <w:t>Добавить библиографию по теме.</w:t>
      </w:r>
    </w:p>
    <w:p w:rsidR="00E74457" w:rsidRPr="00AB2F3D" w:rsidRDefault="00E74457" w:rsidP="007636EA">
      <w:pPr>
        <w:rPr>
          <w:rStyle w:val="FontStyle15"/>
          <w:b w:val="0"/>
          <w:sz w:val="24"/>
          <w:szCs w:val="24"/>
        </w:rPr>
      </w:pPr>
      <w:r w:rsidRPr="00AB2F3D">
        <w:rPr>
          <w:rStyle w:val="FontStyle15"/>
          <w:b w:val="0"/>
          <w:sz w:val="24"/>
          <w:szCs w:val="24"/>
        </w:rPr>
        <w:t>3.</w:t>
      </w:r>
      <w:r w:rsidRPr="00AB2F3D">
        <w:rPr>
          <w:rStyle w:val="FontStyle15"/>
          <w:b w:val="0"/>
          <w:sz w:val="24"/>
          <w:szCs w:val="24"/>
        </w:rPr>
        <w:tab/>
        <w:t>Сделать записи в тетрадях для практических занятий наиболее важных положений, которые могут быть использованы при ответе на вопросы семинара (цель - сформировать собственное суждение по данной проблеме).</w:t>
      </w:r>
    </w:p>
    <w:p w:rsidR="00E74457" w:rsidRPr="00AB2F3D" w:rsidRDefault="00E74457" w:rsidP="007636EA">
      <w:pPr>
        <w:rPr>
          <w:rStyle w:val="FontStyle15"/>
          <w:b w:val="0"/>
          <w:sz w:val="24"/>
          <w:szCs w:val="24"/>
        </w:rPr>
      </w:pPr>
      <w:r w:rsidRPr="00AB2F3D">
        <w:rPr>
          <w:rStyle w:val="FontStyle15"/>
          <w:b w:val="0"/>
          <w:sz w:val="24"/>
          <w:szCs w:val="24"/>
        </w:rPr>
        <w:t>4.</w:t>
      </w:r>
      <w:r w:rsidRPr="00AB2F3D">
        <w:rPr>
          <w:rStyle w:val="FontStyle15"/>
          <w:b w:val="0"/>
          <w:sz w:val="24"/>
          <w:szCs w:val="24"/>
        </w:rPr>
        <w:tab/>
        <w:t>В зависимости от требований семинара, сложности вопроса результат изучения литературы может быть оформлен в виде плана (структуры) ответа, тезисов ответа (доклада).</w:t>
      </w:r>
    </w:p>
    <w:p w:rsidR="00E74457" w:rsidRPr="00AB2F3D" w:rsidRDefault="00E74457" w:rsidP="007636EA">
      <w:pPr>
        <w:rPr>
          <w:rStyle w:val="FontStyle15"/>
          <w:b w:val="0"/>
          <w:sz w:val="24"/>
          <w:szCs w:val="24"/>
        </w:rPr>
      </w:pPr>
      <w:r w:rsidRPr="00AB2F3D">
        <w:rPr>
          <w:rStyle w:val="FontStyle15"/>
          <w:b w:val="0"/>
          <w:sz w:val="24"/>
          <w:szCs w:val="24"/>
        </w:rPr>
        <w:t>5.</w:t>
      </w:r>
      <w:r w:rsidRPr="00AB2F3D">
        <w:rPr>
          <w:rStyle w:val="FontStyle15"/>
          <w:b w:val="0"/>
          <w:sz w:val="24"/>
          <w:szCs w:val="24"/>
        </w:rPr>
        <w:tab/>
        <w:t>Подготовить развернутый ответ по следующему плану: дать определение рассматриваемого явления, раскрыть его сущность, показав его структуру, вскрыв причинно-следственные связи и взаимовлияние факторов, условий и обстоятельств на рассматриваемое явление (процесс), определить состояние, закономерности и тенденции его изменения в зависимости от различных факторов и условий. В процессе такой работы важно вскрыть положительные стороны и недостатки с тем, чтобы в выводах сформулировать обоснованные научные и другие рекомендации по альтернативным позициям.</w:t>
      </w:r>
    </w:p>
    <w:p w:rsidR="00E74457" w:rsidRPr="00AB2F3D" w:rsidRDefault="00E74457" w:rsidP="007636EA">
      <w:pPr>
        <w:rPr>
          <w:rStyle w:val="FontStyle15"/>
          <w:b w:val="0"/>
          <w:sz w:val="24"/>
          <w:szCs w:val="24"/>
        </w:rPr>
      </w:pPr>
      <w:r w:rsidRPr="00AB2F3D">
        <w:rPr>
          <w:rStyle w:val="FontStyle15"/>
          <w:b w:val="0"/>
          <w:sz w:val="24"/>
          <w:szCs w:val="24"/>
        </w:rPr>
        <w:t>6.</w:t>
      </w:r>
      <w:r w:rsidRPr="00AB2F3D">
        <w:rPr>
          <w:rStyle w:val="FontStyle15"/>
          <w:b w:val="0"/>
          <w:sz w:val="24"/>
          <w:szCs w:val="24"/>
        </w:rPr>
        <w:tab/>
        <w:t>Сообщения желательны небольшие - 5-10 минут. Главное обращать внимание на основные моменты изучаемой темы.</w:t>
      </w:r>
    </w:p>
    <w:p w:rsidR="00E74457" w:rsidRPr="00AB2F3D" w:rsidRDefault="00E74457" w:rsidP="007636EA">
      <w:pPr>
        <w:rPr>
          <w:rStyle w:val="FontStyle15"/>
          <w:b w:val="0"/>
          <w:sz w:val="24"/>
          <w:szCs w:val="24"/>
        </w:rPr>
      </w:pPr>
      <w:r w:rsidRPr="00AB2F3D">
        <w:rPr>
          <w:rStyle w:val="FontStyle15"/>
          <w:b w:val="0"/>
          <w:sz w:val="24"/>
          <w:szCs w:val="24"/>
        </w:rPr>
        <w:t>7.</w:t>
      </w:r>
      <w:r w:rsidRPr="00AB2F3D">
        <w:rPr>
          <w:rStyle w:val="FontStyle15"/>
          <w:b w:val="0"/>
          <w:sz w:val="24"/>
          <w:szCs w:val="24"/>
        </w:rPr>
        <w:tab/>
        <w:t>По согласованию с преподавателем, читающим данный курс, студент может подготовить сообщение на самостоятельно предложенную тему.</w:t>
      </w:r>
    </w:p>
    <w:p w:rsidR="00E74457" w:rsidRPr="00AB2F3D" w:rsidRDefault="00E74457" w:rsidP="007636EA">
      <w:pPr>
        <w:rPr>
          <w:rStyle w:val="FontStyle15"/>
          <w:b w:val="0"/>
          <w:sz w:val="24"/>
          <w:szCs w:val="24"/>
        </w:rPr>
      </w:pPr>
      <w:r w:rsidRPr="00AB2F3D">
        <w:rPr>
          <w:rStyle w:val="FontStyle15"/>
          <w:b w:val="0"/>
          <w:sz w:val="24"/>
          <w:szCs w:val="24"/>
        </w:rPr>
        <w:t>Рекомендации по работе с литературой</w:t>
      </w:r>
    </w:p>
    <w:p w:rsidR="00E74457" w:rsidRPr="00AB2F3D" w:rsidRDefault="00E74457" w:rsidP="007636EA">
      <w:pPr>
        <w:rPr>
          <w:rStyle w:val="FontStyle15"/>
          <w:b w:val="0"/>
          <w:sz w:val="24"/>
          <w:szCs w:val="24"/>
        </w:rPr>
      </w:pPr>
      <w:r w:rsidRPr="00AB2F3D">
        <w:rPr>
          <w:rStyle w:val="FontStyle15"/>
          <w:b w:val="0"/>
          <w:sz w:val="24"/>
          <w:szCs w:val="24"/>
        </w:rPr>
        <w:t>Умение работать с литературой – важный фактор успешности учебной деятельности студента и, вместе с тем, показатель его развития как субъекта познания. Отсюда необходимые рекомендации по работе с психологической литературой:</w:t>
      </w:r>
    </w:p>
    <w:p w:rsidR="00E74457" w:rsidRPr="00AB2F3D" w:rsidRDefault="00E74457" w:rsidP="007636EA">
      <w:pPr>
        <w:rPr>
          <w:rStyle w:val="FontStyle15"/>
          <w:b w:val="0"/>
          <w:sz w:val="24"/>
          <w:szCs w:val="24"/>
        </w:rPr>
      </w:pPr>
      <w:r w:rsidRPr="00AB2F3D">
        <w:rPr>
          <w:rStyle w:val="FontStyle15"/>
          <w:b w:val="0"/>
          <w:sz w:val="24"/>
          <w:szCs w:val="24"/>
        </w:rPr>
        <w:lastRenderedPageBreak/>
        <w:t>–</w:t>
      </w:r>
      <w:r w:rsidRPr="00AB2F3D">
        <w:rPr>
          <w:rStyle w:val="FontStyle15"/>
          <w:b w:val="0"/>
          <w:sz w:val="24"/>
          <w:szCs w:val="24"/>
        </w:rPr>
        <w:tab/>
        <w:t xml:space="preserve">при выборе источника теоретического материала надо исходить из основных понятий по теме, чтобы точно знать, что конкретно искать в том или ином издании (см. аннотацию к книге). </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для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в процессе чтения важно осознавать, в рамках какого психологического подхода или направления изложена проблема. Это позволит прийти к пониманию вопроса на более высоком уровне обобщения.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чтобы получить объемные и системные представления по теме, нужно посмотреть несколько работ (возможно альтернативных) по данному вопросу.</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не следует конспектировать весь текст, относящийся к рассматриваемой проблеме, так как такой подход не дает возможности осознать материал. Необходимо выделить и законспектировать только основные положения, позволяющие выстроить логику ответа на вопросы интересуемой темы.</w:t>
      </w:r>
    </w:p>
    <w:p w:rsidR="00E74457"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в целях самоконтроля по усвоению материала можно выполнить задания по данной теме (в конце параграфа или раздела книги).</w:t>
      </w:r>
    </w:p>
    <w:p w:rsidR="00E74457" w:rsidRDefault="00E74457" w:rsidP="007636EA">
      <w:pPr>
        <w:rPr>
          <w:rStyle w:val="FontStyle15"/>
          <w:b w:val="0"/>
          <w:sz w:val="24"/>
          <w:szCs w:val="24"/>
        </w:rPr>
      </w:pPr>
    </w:p>
    <w:p w:rsidR="00E74457" w:rsidRPr="00AB2F3D" w:rsidRDefault="00E74457" w:rsidP="007636EA">
      <w:pPr>
        <w:rPr>
          <w:rStyle w:val="FontStyle15"/>
          <w:b w:val="0"/>
          <w:sz w:val="24"/>
          <w:szCs w:val="24"/>
        </w:rPr>
      </w:pPr>
      <w:r w:rsidRPr="00AB2F3D">
        <w:rPr>
          <w:rStyle w:val="FontStyle15"/>
          <w:b w:val="0"/>
          <w:sz w:val="24"/>
          <w:szCs w:val="24"/>
        </w:rPr>
        <w:t>Доклад – публичное сообщение, представляющее собой развёрнутое изложение определённой темы.</w:t>
      </w:r>
    </w:p>
    <w:p w:rsidR="00E74457" w:rsidRPr="00AB2F3D" w:rsidRDefault="00E74457" w:rsidP="007636EA">
      <w:pPr>
        <w:rPr>
          <w:rStyle w:val="FontStyle15"/>
          <w:b w:val="0"/>
          <w:sz w:val="24"/>
          <w:szCs w:val="24"/>
        </w:rPr>
      </w:pPr>
      <w:r w:rsidRPr="00AB2F3D">
        <w:rPr>
          <w:rStyle w:val="FontStyle15"/>
          <w:b w:val="0"/>
          <w:sz w:val="24"/>
          <w:szCs w:val="24"/>
        </w:rPr>
        <w:t>Этапы подготовки доклада:</w:t>
      </w:r>
    </w:p>
    <w:p w:rsidR="00E74457" w:rsidRPr="00AB2F3D" w:rsidRDefault="00E74457" w:rsidP="007636EA">
      <w:pPr>
        <w:rPr>
          <w:rStyle w:val="FontStyle15"/>
          <w:b w:val="0"/>
          <w:sz w:val="24"/>
          <w:szCs w:val="24"/>
        </w:rPr>
      </w:pPr>
      <w:r w:rsidRPr="00AB2F3D">
        <w:rPr>
          <w:rStyle w:val="FontStyle15"/>
          <w:b w:val="0"/>
          <w:sz w:val="24"/>
          <w:szCs w:val="24"/>
        </w:rPr>
        <w:t>1. Определение цели доклада.</w:t>
      </w:r>
    </w:p>
    <w:p w:rsidR="00E74457" w:rsidRPr="00AB2F3D" w:rsidRDefault="00E74457" w:rsidP="007636EA">
      <w:pPr>
        <w:rPr>
          <w:rStyle w:val="FontStyle15"/>
          <w:b w:val="0"/>
          <w:sz w:val="24"/>
          <w:szCs w:val="24"/>
        </w:rPr>
      </w:pPr>
      <w:r w:rsidRPr="00AB2F3D">
        <w:rPr>
          <w:rStyle w:val="FontStyle15"/>
          <w:b w:val="0"/>
          <w:sz w:val="24"/>
          <w:szCs w:val="24"/>
        </w:rPr>
        <w:t>2. Подбор необходимого материала, определяющего содержание доклада.</w:t>
      </w:r>
    </w:p>
    <w:p w:rsidR="00E74457" w:rsidRPr="00AB2F3D" w:rsidRDefault="00E74457" w:rsidP="007636EA">
      <w:pPr>
        <w:rPr>
          <w:rStyle w:val="FontStyle15"/>
          <w:b w:val="0"/>
          <w:sz w:val="24"/>
          <w:szCs w:val="24"/>
        </w:rPr>
      </w:pPr>
      <w:r w:rsidRPr="00AB2F3D">
        <w:rPr>
          <w:rStyle w:val="FontStyle15"/>
          <w:b w:val="0"/>
          <w:sz w:val="24"/>
          <w:szCs w:val="24"/>
        </w:rPr>
        <w:t>3. Составление плана доклада, распределение собранного материала в необходимой логической последовательности.</w:t>
      </w:r>
    </w:p>
    <w:p w:rsidR="00E74457" w:rsidRPr="00AB2F3D" w:rsidRDefault="00E74457" w:rsidP="007636EA">
      <w:pPr>
        <w:rPr>
          <w:rStyle w:val="FontStyle15"/>
          <w:b w:val="0"/>
          <w:sz w:val="24"/>
          <w:szCs w:val="24"/>
        </w:rPr>
      </w:pPr>
      <w:r w:rsidRPr="00AB2F3D">
        <w:rPr>
          <w:rStyle w:val="FontStyle15"/>
          <w:b w:val="0"/>
          <w:sz w:val="24"/>
          <w:szCs w:val="24"/>
        </w:rPr>
        <w:t>4. Общее знакомство с литературой и выделение среди источников главного.</w:t>
      </w:r>
    </w:p>
    <w:p w:rsidR="00E74457" w:rsidRPr="00AB2F3D" w:rsidRDefault="00E74457" w:rsidP="007636EA">
      <w:pPr>
        <w:rPr>
          <w:rStyle w:val="FontStyle15"/>
          <w:b w:val="0"/>
          <w:sz w:val="24"/>
          <w:szCs w:val="24"/>
        </w:rPr>
      </w:pPr>
      <w:r w:rsidRPr="00AB2F3D">
        <w:rPr>
          <w:rStyle w:val="FontStyle15"/>
          <w:b w:val="0"/>
          <w:sz w:val="24"/>
          <w:szCs w:val="24"/>
        </w:rPr>
        <w:t>5. Уточнение плана, отбор материала к каждому пункту плана.</w:t>
      </w:r>
    </w:p>
    <w:p w:rsidR="00E74457" w:rsidRPr="00AB2F3D" w:rsidRDefault="00E74457" w:rsidP="007636EA">
      <w:pPr>
        <w:rPr>
          <w:rStyle w:val="FontStyle15"/>
          <w:b w:val="0"/>
          <w:sz w:val="24"/>
          <w:szCs w:val="24"/>
        </w:rPr>
      </w:pPr>
      <w:r w:rsidRPr="00AB2F3D">
        <w:rPr>
          <w:rStyle w:val="FontStyle15"/>
          <w:b w:val="0"/>
          <w:sz w:val="24"/>
          <w:szCs w:val="24"/>
        </w:rPr>
        <w:t>6. Композиционное оформление доклада.</w:t>
      </w:r>
    </w:p>
    <w:p w:rsidR="00E74457" w:rsidRPr="00AB2F3D" w:rsidRDefault="00E74457" w:rsidP="007636EA">
      <w:pPr>
        <w:rPr>
          <w:rStyle w:val="FontStyle15"/>
          <w:b w:val="0"/>
          <w:sz w:val="24"/>
          <w:szCs w:val="24"/>
        </w:rPr>
      </w:pPr>
      <w:r w:rsidRPr="00AB2F3D">
        <w:rPr>
          <w:rStyle w:val="FontStyle15"/>
          <w:b w:val="0"/>
          <w:sz w:val="24"/>
          <w:szCs w:val="24"/>
        </w:rPr>
        <w:t>7. Заучивание, запоминание текста доклада, подготовки тезисов выступления.</w:t>
      </w:r>
    </w:p>
    <w:p w:rsidR="00E74457" w:rsidRPr="00AB2F3D" w:rsidRDefault="00E74457" w:rsidP="007636EA">
      <w:pPr>
        <w:rPr>
          <w:rStyle w:val="FontStyle15"/>
          <w:b w:val="0"/>
          <w:sz w:val="24"/>
          <w:szCs w:val="24"/>
        </w:rPr>
      </w:pPr>
      <w:r w:rsidRPr="00AB2F3D">
        <w:rPr>
          <w:rStyle w:val="FontStyle15"/>
          <w:b w:val="0"/>
          <w:sz w:val="24"/>
          <w:szCs w:val="24"/>
        </w:rPr>
        <w:t>8. Выступление с докладом.</w:t>
      </w:r>
    </w:p>
    <w:p w:rsidR="00E74457" w:rsidRPr="00AB2F3D" w:rsidRDefault="00E74457" w:rsidP="007636EA">
      <w:pPr>
        <w:rPr>
          <w:rStyle w:val="FontStyle15"/>
          <w:b w:val="0"/>
          <w:sz w:val="24"/>
          <w:szCs w:val="24"/>
        </w:rPr>
      </w:pPr>
      <w:r w:rsidRPr="00AB2F3D">
        <w:rPr>
          <w:rStyle w:val="FontStyle15"/>
          <w:b w:val="0"/>
          <w:sz w:val="24"/>
          <w:szCs w:val="24"/>
        </w:rPr>
        <w:t>9. Обсуждение доклада.</w:t>
      </w:r>
    </w:p>
    <w:p w:rsidR="00E74457" w:rsidRPr="00AB2F3D" w:rsidRDefault="00E74457" w:rsidP="007636EA">
      <w:pPr>
        <w:rPr>
          <w:rStyle w:val="FontStyle15"/>
          <w:b w:val="0"/>
          <w:sz w:val="24"/>
          <w:szCs w:val="24"/>
        </w:rPr>
      </w:pPr>
      <w:r w:rsidRPr="00AB2F3D">
        <w:rPr>
          <w:rStyle w:val="FontStyle15"/>
          <w:b w:val="0"/>
          <w:sz w:val="24"/>
          <w:szCs w:val="24"/>
        </w:rPr>
        <w:t>10. Оценивание доклада</w:t>
      </w:r>
    </w:p>
    <w:p w:rsidR="00E74457" w:rsidRPr="00AB2F3D" w:rsidRDefault="00E74457" w:rsidP="007636EA">
      <w:pPr>
        <w:rPr>
          <w:rStyle w:val="FontStyle15"/>
          <w:b w:val="0"/>
          <w:sz w:val="24"/>
          <w:szCs w:val="24"/>
        </w:rPr>
      </w:pPr>
      <w:r w:rsidRPr="00AB2F3D">
        <w:rPr>
          <w:rStyle w:val="FontStyle15"/>
          <w:b w:val="0"/>
          <w:sz w:val="24"/>
          <w:szCs w:val="24"/>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rsidR="00E74457" w:rsidRPr="00AB2F3D" w:rsidRDefault="00E74457" w:rsidP="007636EA">
      <w:pPr>
        <w:rPr>
          <w:rStyle w:val="FontStyle15"/>
          <w:b w:val="0"/>
          <w:sz w:val="24"/>
          <w:szCs w:val="24"/>
        </w:rPr>
      </w:pPr>
      <w:r w:rsidRPr="00AB2F3D">
        <w:rPr>
          <w:rStyle w:val="FontStyle15"/>
          <w:b w:val="0"/>
          <w:sz w:val="24"/>
          <w:szCs w:val="24"/>
        </w:rPr>
        <w:t>Вступление помогает обеспечить успех выступления по любой тематике.</w:t>
      </w:r>
    </w:p>
    <w:p w:rsidR="00E74457" w:rsidRPr="00AB2F3D" w:rsidRDefault="00E74457" w:rsidP="007636EA">
      <w:pPr>
        <w:rPr>
          <w:rStyle w:val="FontStyle15"/>
          <w:b w:val="0"/>
          <w:sz w:val="24"/>
          <w:szCs w:val="24"/>
        </w:rPr>
      </w:pPr>
      <w:r w:rsidRPr="00AB2F3D">
        <w:rPr>
          <w:rStyle w:val="FontStyle15"/>
          <w:b w:val="0"/>
          <w:sz w:val="24"/>
          <w:szCs w:val="24"/>
        </w:rPr>
        <w:t>Вступление должно содержать:</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название доклада;</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сообщение основной идеи;</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современную оценку предмета изложения;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краткое перечисление рассматриваемых вопросов;</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интересную для слушателей форму изложения;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акцентирование оригинальности подхода.</w:t>
      </w:r>
    </w:p>
    <w:p w:rsidR="00E74457" w:rsidRPr="00AB2F3D" w:rsidRDefault="00E74457" w:rsidP="007636EA">
      <w:pPr>
        <w:rPr>
          <w:rStyle w:val="FontStyle15"/>
          <w:b w:val="0"/>
          <w:sz w:val="24"/>
          <w:szCs w:val="24"/>
        </w:rPr>
      </w:pPr>
      <w:r w:rsidRPr="00AB2F3D">
        <w:rPr>
          <w:rStyle w:val="FontStyle15"/>
          <w:b w:val="0"/>
          <w:sz w:val="24"/>
          <w:szCs w:val="24"/>
        </w:rPr>
        <w:t>Выступление состоит из следующих частей:</w:t>
      </w:r>
    </w:p>
    <w:p w:rsidR="00E74457" w:rsidRPr="00AB2F3D" w:rsidRDefault="00E74457" w:rsidP="007636EA">
      <w:pPr>
        <w:rPr>
          <w:rStyle w:val="FontStyle15"/>
          <w:b w:val="0"/>
          <w:sz w:val="24"/>
          <w:szCs w:val="24"/>
        </w:rPr>
      </w:pPr>
      <w:r w:rsidRPr="00AB2F3D">
        <w:rPr>
          <w:rStyle w:val="FontStyle15"/>
          <w:b w:val="0"/>
          <w:sz w:val="24"/>
          <w:szCs w:val="24"/>
        </w:rPr>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E74457" w:rsidRPr="00AB2F3D" w:rsidRDefault="00E74457" w:rsidP="007636EA">
      <w:pPr>
        <w:rPr>
          <w:rStyle w:val="FontStyle15"/>
          <w:b w:val="0"/>
          <w:sz w:val="24"/>
          <w:szCs w:val="24"/>
        </w:rPr>
      </w:pPr>
      <w:r w:rsidRPr="00AB2F3D">
        <w:rPr>
          <w:rStyle w:val="FontStyle15"/>
          <w:b w:val="0"/>
          <w:sz w:val="24"/>
          <w:szCs w:val="24"/>
        </w:rPr>
        <w:t>Заключение - это чёткое обобщение и краткие выводы по излагаемой теме.</w:t>
      </w:r>
    </w:p>
    <w:p w:rsidR="00E74457" w:rsidRPr="00AB2F3D" w:rsidRDefault="00E74457" w:rsidP="007636EA">
      <w:pPr>
        <w:rPr>
          <w:rStyle w:val="FontStyle15"/>
          <w:b w:val="0"/>
          <w:sz w:val="24"/>
          <w:szCs w:val="24"/>
        </w:rPr>
      </w:pPr>
      <w:r w:rsidRPr="00AB2F3D">
        <w:rPr>
          <w:rStyle w:val="FontStyle15"/>
          <w:b w:val="0"/>
          <w:sz w:val="24"/>
          <w:szCs w:val="24"/>
        </w:rPr>
        <w:t>Методические рекомендации по подготовке сообщения</w:t>
      </w:r>
    </w:p>
    <w:p w:rsidR="00E74457" w:rsidRPr="00AB2F3D" w:rsidRDefault="00E74457" w:rsidP="007636EA">
      <w:pPr>
        <w:rPr>
          <w:rStyle w:val="FontStyle15"/>
          <w:b w:val="0"/>
          <w:sz w:val="24"/>
          <w:szCs w:val="24"/>
        </w:rPr>
      </w:pPr>
      <w:r w:rsidRPr="00AB2F3D">
        <w:rPr>
          <w:rStyle w:val="FontStyle15"/>
          <w:b w:val="0"/>
          <w:sz w:val="24"/>
          <w:szCs w:val="24"/>
        </w:rPr>
        <w:t>Регламент устного публичного выступления – не более 10 минут.</w:t>
      </w:r>
    </w:p>
    <w:p w:rsidR="00E74457" w:rsidRPr="00AB2F3D" w:rsidRDefault="00E74457" w:rsidP="007636EA">
      <w:pPr>
        <w:rPr>
          <w:rStyle w:val="FontStyle15"/>
          <w:b w:val="0"/>
          <w:sz w:val="24"/>
          <w:szCs w:val="24"/>
        </w:rPr>
      </w:pPr>
      <w:r w:rsidRPr="00AB2F3D">
        <w:rPr>
          <w:rStyle w:val="FontStyle15"/>
          <w:b w:val="0"/>
          <w:sz w:val="24"/>
          <w:szCs w:val="24"/>
        </w:rPr>
        <w:lastRenderedPageBreak/>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E74457" w:rsidRPr="00AB2F3D" w:rsidRDefault="00E74457" w:rsidP="007636EA">
      <w:pPr>
        <w:rPr>
          <w:rStyle w:val="FontStyle15"/>
          <w:b w:val="0"/>
          <w:sz w:val="24"/>
          <w:szCs w:val="24"/>
        </w:rPr>
      </w:pPr>
      <w:r w:rsidRPr="00AB2F3D">
        <w:rPr>
          <w:rStyle w:val="FontStyle15"/>
          <w:b w:val="0"/>
          <w:sz w:val="24"/>
          <w:szCs w:val="24"/>
        </w:rPr>
        <w:t>Любое устное выступление должно удовлетворять трем основным критериям,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E74457" w:rsidRPr="00AB2F3D" w:rsidRDefault="00E74457" w:rsidP="007636EA">
      <w:pPr>
        <w:rPr>
          <w:rStyle w:val="FontStyle15"/>
          <w:b w:val="0"/>
          <w:sz w:val="24"/>
          <w:szCs w:val="24"/>
        </w:rPr>
      </w:pPr>
      <w:r w:rsidRPr="00AB2F3D">
        <w:rPr>
          <w:rStyle w:val="FontStyle15"/>
          <w:b w:val="0"/>
          <w:sz w:val="24"/>
          <w:szCs w:val="24"/>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E74457" w:rsidRPr="00AB2F3D" w:rsidRDefault="00E74457" w:rsidP="007636EA">
      <w:pPr>
        <w:rPr>
          <w:rStyle w:val="FontStyle15"/>
          <w:b w:val="0"/>
          <w:sz w:val="24"/>
          <w:szCs w:val="24"/>
        </w:rPr>
      </w:pPr>
      <w:r w:rsidRPr="00AB2F3D">
        <w:rPr>
          <w:rStyle w:val="FontStyle15"/>
          <w:b w:val="0"/>
          <w:sz w:val="24"/>
          <w:szCs w:val="24"/>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«Компетенции судебно-психологической экспертизы…», «Особенности работы с дошкольниками – потерпевшими от преступлений насильственного типа…»,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E74457" w:rsidRPr="00AB2F3D" w:rsidRDefault="00E74457" w:rsidP="007636EA">
      <w:pPr>
        <w:rPr>
          <w:rStyle w:val="FontStyle15"/>
          <w:b w:val="0"/>
          <w:sz w:val="24"/>
          <w:szCs w:val="24"/>
        </w:rPr>
      </w:pPr>
      <w:r w:rsidRPr="00AB2F3D">
        <w:rPr>
          <w:rStyle w:val="FontStyle15"/>
          <w:b w:val="0"/>
          <w:sz w:val="24"/>
          <w:szCs w:val="24"/>
        </w:rPr>
        <w:t>Само выступление должно состоять из трех частей – вступления (10-15% общего времени), основной части (60-70%) и заключения (20-25%).</w:t>
      </w:r>
    </w:p>
    <w:p w:rsidR="00E74457" w:rsidRPr="00AB2F3D" w:rsidRDefault="00E74457" w:rsidP="007636EA">
      <w:pPr>
        <w:rPr>
          <w:rStyle w:val="FontStyle15"/>
          <w:b w:val="0"/>
          <w:sz w:val="24"/>
          <w:szCs w:val="24"/>
        </w:rPr>
      </w:pPr>
      <w:r w:rsidRPr="00AB2F3D">
        <w:rPr>
          <w:rStyle w:val="FontStyle15"/>
          <w:b w:val="0"/>
          <w:sz w:val="24"/>
          <w:szCs w:val="24"/>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E74457" w:rsidRPr="00AB2F3D" w:rsidRDefault="00E74457" w:rsidP="007636EA">
      <w:pPr>
        <w:rPr>
          <w:rStyle w:val="FontStyle15"/>
          <w:b w:val="0"/>
          <w:sz w:val="24"/>
          <w:szCs w:val="24"/>
        </w:rPr>
      </w:pPr>
      <w:r w:rsidRPr="00AB2F3D">
        <w:rPr>
          <w:rStyle w:val="FontStyle15"/>
          <w:b w:val="0"/>
          <w:sz w:val="24"/>
          <w:szCs w:val="24"/>
        </w:rPr>
        <w:t>Требования к основному тезису выступления: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фраза должна утверждать главную мысль и соответствовать цели выступления;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суждение должно быть кратким, ясным, легко удерживаться в кратковременной памяти;</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мысль должна пониматься однозначно, не заключать в себе противоречия.</w:t>
      </w:r>
    </w:p>
    <w:p w:rsidR="00E74457" w:rsidRPr="00AB2F3D" w:rsidRDefault="00E74457" w:rsidP="007636EA">
      <w:pPr>
        <w:rPr>
          <w:rStyle w:val="FontStyle15"/>
          <w:b w:val="0"/>
          <w:sz w:val="24"/>
          <w:szCs w:val="24"/>
        </w:rPr>
      </w:pPr>
      <w:r w:rsidRPr="00AB2F3D">
        <w:rPr>
          <w:rStyle w:val="FontStyle15"/>
          <w:b w:val="0"/>
          <w:sz w:val="24"/>
          <w:szCs w:val="24"/>
        </w:rPr>
        <w:t>В речи может быть несколько стержневых идей, но не более трех.</w:t>
      </w:r>
    </w:p>
    <w:p w:rsidR="00E74457" w:rsidRPr="00AB2F3D" w:rsidRDefault="00E74457" w:rsidP="007636EA">
      <w:pPr>
        <w:rPr>
          <w:rStyle w:val="FontStyle15"/>
          <w:b w:val="0"/>
          <w:sz w:val="24"/>
          <w:szCs w:val="24"/>
        </w:rPr>
      </w:pPr>
      <w:r w:rsidRPr="00AB2F3D">
        <w:rPr>
          <w:rStyle w:val="FontStyle15"/>
          <w:b w:val="0"/>
          <w:sz w:val="24"/>
          <w:szCs w:val="24"/>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E74457" w:rsidRPr="00AB2F3D" w:rsidRDefault="00E74457" w:rsidP="007636EA">
      <w:pPr>
        <w:rPr>
          <w:rStyle w:val="FontStyle15"/>
          <w:b w:val="0"/>
          <w:sz w:val="24"/>
          <w:szCs w:val="24"/>
        </w:rPr>
      </w:pPr>
      <w:r w:rsidRPr="00AB2F3D">
        <w:rPr>
          <w:rStyle w:val="FontStyle15"/>
          <w:b w:val="0"/>
          <w:sz w:val="24"/>
          <w:szCs w:val="24"/>
        </w:rPr>
        <w:t>План развития основной части должен быть ясным. Должно быть отобрано оптимальное количество фактов и необходимых примеров.</w:t>
      </w:r>
    </w:p>
    <w:p w:rsidR="00E74457" w:rsidRPr="00AB2F3D" w:rsidRDefault="00E74457" w:rsidP="007636EA">
      <w:pPr>
        <w:rPr>
          <w:rStyle w:val="FontStyle15"/>
          <w:b w:val="0"/>
          <w:sz w:val="24"/>
          <w:szCs w:val="24"/>
        </w:rPr>
      </w:pPr>
      <w:r w:rsidRPr="00AB2F3D">
        <w:rPr>
          <w:rStyle w:val="FontStyle15"/>
          <w:b w:val="0"/>
          <w:sz w:val="24"/>
          <w:szCs w:val="24"/>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E74457" w:rsidRPr="00AB2F3D" w:rsidRDefault="00E74457" w:rsidP="007636EA">
      <w:pPr>
        <w:rPr>
          <w:rStyle w:val="FontStyle15"/>
          <w:b w:val="0"/>
          <w:sz w:val="24"/>
          <w:szCs w:val="24"/>
        </w:rPr>
      </w:pPr>
      <w:r w:rsidRPr="00AB2F3D">
        <w:rPr>
          <w:rStyle w:val="FontStyle15"/>
          <w:b w:val="0"/>
          <w:sz w:val="24"/>
          <w:szCs w:val="24"/>
        </w:rPr>
        <w:t xml:space="preserve">Если использование специальных терминов и слов, которые часть аудитории </w:t>
      </w:r>
      <w:r w:rsidRPr="00AB2F3D">
        <w:rPr>
          <w:rStyle w:val="FontStyle15"/>
          <w:b w:val="0"/>
          <w:sz w:val="24"/>
          <w:szCs w:val="24"/>
        </w:rPr>
        <w:lastRenderedPageBreak/>
        <w:t>может не понять, необходимо, то постарайтесь дать краткую характеристику каждому из них, когда употребляете их в процессе презентации впервые.</w:t>
      </w:r>
    </w:p>
    <w:p w:rsidR="00E74457" w:rsidRPr="00AB2F3D" w:rsidRDefault="00E74457" w:rsidP="007636EA">
      <w:pPr>
        <w:rPr>
          <w:rStyle w:val="FontStyle15"/>
          <w:b w:val="0"/>
          <w:sz w:val="24"/>
          <w:szCs w:val="24"/>
        </w:rPr>
      </w:pPr>
      <w:r w:rsidRPr="00AB2F3D">
        <w:rPr>
          <w:rStyle w:val="FontStyle15"/>
          <w:b w:val="0"/>
          <w:sz w:val="24"/>
          <w:szCs w:val="24"/>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E74457" w:rsidRPr="00AB2F3D" w:rsidRDefault="00E74457" w:rsidP="007636EA">
      <w:pPr>
        <w:rPr>
          <w:rStyle w:val="FontStyle15"/>
          <w:b w:val="0"/>
          <w:sz w:val="24"/>
          <w:szCs w:val="24"/>
        </w:rPr>
      </w:pPr>
      <w:r w:rsidRPr="00AB2F3D">
        <w:rPr>
          <w:rStyle w:val="FontStyle15"/>
          <w:b w:val="0"/>
          <w:sz w:val="24"/>
          <w:szCs w:val="24"/>
        </w:rPr>
        <w:t>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E74457" w:rsidRPr="00AB2F3D" w:rsidRDefault="00E74457" w:rsidP="007636EA">
      <w:pPr>
        <w:rPr>
          <w:rStyle w:val="FontStyle15"/>
          <w:b w:val="0"/>
          <w:sz w:val="24"/>
          <w:szCs w:val="24"/>
        </w:rPr>
      </w:pPr>
      <w:r w:rsidRPr="00AB2F3D">
        <w:rPr>
          <w:rStyle w:val="FontStyle15"/>
          <w:b w:val="0"/>
          <w:sz w:val="24"/>
          <w:szCs w:val="24"/>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E74457" w:rsidRPr="00AB2F3D" w:rsidRDefault="00E74457" w:rsidP="007636EA">
      <w:pPr>
        <w:rPr>
          <w:rStyle w:val="FontStyle15"/>
          <w:b w:val="0"/>
          <w:sz w:val="24"/>
          <w:szCs w:val="24"/>
        </w:rPr>
      </w:pPr>
      <w:r w:rsidRPr="00AB2F3D">
        <w:rPr>
          <w:rStyle w:val="FontStyle15"/>
          <w:b w:val="0"/>
          <w:sz w:val="24"/>
          <w:szCs w:val="24"/>
        </w:rPr>
        <w:t>- «Это Вам позволит…»</w:t>
      </w:r>
    </w:p>
    <w:p w:rsidR="00E74457" w:rsidRPr="00AB2F3D" w:rsidRDefault="00E74457" w:rsidP="007636EA">
      <w:pPr>
        <w:rPr>
          <w:rStyle w:val="FontStyle15"/>
          <w:b w:val="0"/>
          <w:sz w:val="24"/>
          <w:szCs w:val="24"/>
        </w:rPr>
      </w:pPr>
      <w:r w:rsidRPr="00AB2F3D">
        <w:rPr>
          <w:rStyle w:val="FontStyle15"/>
          <w:b w:val="0"/>
          <w:sz w:val="24"/>
          <w:szCs w:val="24"/>
        </w:rPr>
        <w:t>- «Благодаря этому вы получите…»</w:t>
      </w:r>
    </w:p>
    <w:p w:rsidR="00E74457" w:rsidRPr="00AB2F3D" w:rsidRDefault="00E74457" w:rsidP="007636EA">
      <w:pPr>
        <w:rPr>
          <w:rStyle w:val="FontStyle15"/>
          <w:b w:val="0"/>
          <w:sz w:val="24"/>
          <w:szCs w:val="24"/>
        </w:rPr>
      </w:pPr>
      <w:r w:rsidRPr="00AB2F3D">
        <w:rPr>
          <w:rStyle w:val="FontStyle15"/>
          <w:b w:val="0"/>
          <w:sz w:val="24"/>
          <w:szCs w:val="24"/>
        </w:rPr>
        <w:t>- «Это позволит избежать…»</w:t>
      </w:r>
    </w:p>
    <w:p w:rsidR="00E74457" w:rsidRPr="00AB2F3D" w:rsidRDefault="00E74457" w:rsidP="007636EA">
      <w:pPr>
        <w:rPr>
          <w:rStyle w:val="FontStyle15"/>
          <w:b w:val="0"/>
          <w:sz w:val="24"/>
          <w:szCs w:val="24"/>
        </w:rPr>
      </w:pPr>
      <w:r w:rsidRPr="00AB2F3D">
        <w:rPr>
          <w:rStyle w:val="FontStyle15"/>
          <w:b w:val="0"/>
          <w:sz w:val="24"/>
          <w:szCs w:val="24"/>
        </w:rPr>
        <w:t>- «Это повышает Ваши…»</w:t>
      </w:r>
    </w:p>
    <w:p w:rsidR="00E74457" w:rsidRPr="00AB2F3D" w:rsidRDefault="00E74457" w:rsidP="007636EA">
      <w:pPr>
        <w:rPr>
          <w:rStyle w:val="FontStyle15"/>
          <w:b w:val="0"/>
          <w:sz w:val="24"/>
          <w:szCs w:val="24"/>
        </w:rPr>
      </w:pPr>
      <w:r w:rsidRPr="00AB2F3D">
        <w:rPr>
          <w:rStyle w:val="FontStyle15"/>
          <w:b w:val="0"/>
          <w:sz w:val="24"/>
          <w:szCs w:val="24"/>
        </w:rPr>
        <w:t>- «Это дает Вам дополнительно…»</w:t>
      </w:r>
    </w:p>
    <w:p w:rsidR="00E74457" w:rsidRPr="00AB2F3D" w:rsidRDefault="00E74457" w:rsidP="007636EA">
      <w:pPr>
        <w:rPr>
          <w:rStyle w:val="FontStyle15"/>
          <w:b w:val="0"/>
          <w:sz w:val="24"/>
          <w:szCs w:val="24"/>
        </w:rPr>
      </w:pPr>
      <w:r w:rsidRPr="00AB2F3D">
        <w:rPr>
          <w:rStyle w:val="FontStyle15"/>
          <w:b w:val="0"/>
          <w:sz w:val="24"/>
          <w:szCs w:val="24"/>
        </w:rPr>
        <w:t>- «Это делает вас…»</w:t>
      </w:r>
    </w:p>
    <w:p w:rsidR="00E74457" w:rsidRPr="00AB2F3D" w:rsidRDefault="00E74457" w:rsidP="007636EA">
      <w:pPr>
        <w:rPr>
          <w:rStyle w:val="FontStyle15"/>
          <w:b w:val="0"/>
          <w:sz w:val="24"/>
          <w:szCs w:val="24"/>
        </w:rPr>
      </w:pPr>
      <w:r w:rsidRPr="00AB2F3D">
        <w:rPr>
          <w:rStyle w:val="FontStyle15"/>
          <w:b w:val="0"/>
          <w:sz w:val="24"/>
          <w:szCs w:val="24"/>
        </w:rPr>
        <w:t>- «За счет этого вы можете…»</w:t>
      </w:r>
    </w:p>
    <w:p w:rsidR="00E74457" w:rsidRPr="00AB2F3D" w:rsidRDefault="00E74457" w:rsidP="007636EA">
      <w:pPr>
        <w:rPr>
          <w:rStyle w:val="FontStyle15"/>
          <w:b w:val="0"/>
          <w:sz w:val="24"/>
          <w:szCs w:val="24"/>
        </w:rPr>
      </w:pPr>
      <w:r w:rsidRPr="00AB2F3D">
        <w:rPr>
          <w:rStyle w:val="FontStyle15"/>
          <w:b w:val="0"/>
          <w:sz w:val="24"/>
          <w:szCs w:val="24"/>
        </w:rPr>
        <w:t>После подготовки текста / плана выступления полезно проконтролировать себя вопросами:</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Вызывает ли мое выступление интерес?</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Достаточно ли я знаю по данному вопросу, и имеется ли у меня достаточно данных?</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Смогу ли я закончить выступление в отведенное время?</w:t>
      </w:r>
    </w:p>
    <w:p w:rsidR="00E74457" w:rsidRPr="00AB2F3D" w:rsidRDefault="00E74457" w:rsidP="007636EA">
      <w:pPr>
        <w:rPr>
          <w:rStyle w:val="FontStyle15"/>
          <w:b w:val="0"/>
          <w:sz w:val="24"/>
          <w:szCs w:val="24"/>
        </w:rPr>
      </w:pPr>
      <w:r w:rsidRPr="00AB2F3D">
        <w:rPr>
          <w:rStyle w:val="FontStyle15"/>
          <w:b w:val="0"/>
          <w:sz w:val="24"/>
          <w:szCs w:val="24"/>
        </w:rPr>
        <w:t>•</w:t>
      </w:r>
      <w:r w:rsidRPr="00AB2F3D">
        <w:rPr>
          <w:rStyle w:val="FontStyle15"/>
          <w:b w:val="0"/>
          <w:sz w:val="24"/>
          <w:szCs w:val="24"/>
        </w:rPr>
        <w:tab/>
        <w:t>Соответствует ли мое выступление уровню моих знаний и опыту?</w:t>
      </w:r>
    </w:p>
    <w:p w:rsidR="00E74457" w:rsidRPr="00AB2F3D" w:rsidRDefault="00E74457" w:rsidP="007636EA">
      <w:pPr>
        <w:rPr>
          <w:rStyle w:val="FontStyle15"/>
          <w:b w:val="0"/>
          <w:sz w:val="24"/>
          <w:szCs w:val="24"/>
        </w:rPr>
      </w:pPr>
      <w:r w:rsidRPr="00AB2F3D">
        <w:rPr>
          <w:rStyle w:val="FontStyle15"/>
          <w:b w:val="0"/>
          <w:sz w:val="24"/>
          <w:szCs w:val="24"/>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E74457" w:rsidRPr="00AB2F3D" w:rsidRDefault="00E74457" w:rsidP="007636EA">
      <w:pPr>
        <w:rPr>
          <w:rStyle w:val="FontStyle15"/>
          <w:b w:val="0"/>
          <w:sz w:val="24"/>
          <w:szCs w:val="24"/>
        </w:rPr>
      </w:pPr>
      <w:r w:rsidRPr="00AB2F3D">
        <w:rPr>
          <w:rStyle w:val="FontStyle15"/>
          <w:b w:val="0"/>
          <w:sz w:val="24"/>
          <w:szCs w:val="24"/>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E74457" w:rsidRPr="00AB2F3D" w:rsidRDefault="00E74457" w:rsidP="007636EA">
      <w:pPr>
        <w:rPr>
          <w:rStyle w:val="FontStyle15"/>
          <w:b w:val="0"/>
          <w:sz w:val="24"/>
          <w:szCs w:val="24"/>
        </w:rPr>
      </w:pPr>
      <w:r w:rsidRPr="00AB2F3D">
        <w:rPr>
          <w:rStyle w:val="FontStyle15"/>
          <w:b w:val="0"/>
          <w:sz w:val="24"/>
          <w:szCs w:val="24"/>
        </w:rPr>
        <w:t xml:space="preserve">Кроме того, установлено, что короткие фразы легче воспринимаются на слух, чем длинные. Лишь половина взрослых людей в состоянии понять фразу, содержащую </w:t>
      </w:r>
      <w:r w:rsidRPr="00AB2F3D">
        <w:rPr>
          <w:rStyle w:val="FontStyle15"/>
          <w:b w:val="0"/>
          <w:sz w:val="24"/>
          <w:szCs w:val="24"/>
        </w:rPr>
        <w:lastRenderedPageBreak/>
        <w:t>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E74457" w:rsidRPr="00AB2F3D" w:rsidRDefault="00E74457" w:rsidP="007636EA">
      <w:pPr>
        <w:rPr>
          <w:rStyle w:val="FontStyle15"/>
          <w:b w:val="0"/>
          <w:sz w:val="24"/>
          <w:szCs w:val="24"/>
        </w:rPr>
      </w:pPr>
      <w:r w:rsidRPr="00AB2F3D">
        <w:rPr>
          <w:rStyle w:val="FontStyle15"/>
          <w:b w:val="0"/>
          <w:sz w:val="24"/>
          <w:szCs w:val="24"/>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E74457" w:rsidRPr="00AB2F3D" w:rsidRDefault="00E74457" w:rsidP="007636EA">
      <w:pPr>
        <w:rPr>
          <w:rStyle w:val="FontStyle15"/>
          <w:b w:val="0"/>
          <w:sz w:val="24"/>
          <w:szCs w:val="24"/>
        </w:rPr>
      </w:pPr>
      <w:r w:rsidRPr="00AB2F3D">
        <w:rPr>
          <w:rStyle w:val="FontStyle15"/>
          <w:b w:val="0"/>
          <w:sz w:val="24"/>
          <w:szCs w:val="24"/>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E74457" w:rsidRPr="00AB2F3D" w:rsidRDefault="00E74457" w:rsidP="007636EA">
      <w:pPr>
        <w:rPr>
          <w:rStyle w:val="FontStyle15"/>
          <w:b w:val="0"/>
          <w:sz w:val="24"/>
          <w:szCs w:val="24"/>
        </w:rPr>
      </w:pPr>
      <w:r w:rsidRPr="00AB2F3D">
        <w:rPr>
          <w:rStyle w:val="FontStyle15"/>
          <w:b w:val="0"/>
          <w:sz w:val="24"/>
          <w:szCs w:val="24"/>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E74457" w:rsidRPr="00AB2F3D" w:rsidRDefault="00E74457" w:rsidP="007636EA">
      <w:pPr>
        <w:rPr>
          <w:rStyle w:val="FontStyle15"/>
          <w:b w:val="0"/>
          <w:sz w:val="24"/>
          <w:szCs w:val="24"/>
        </w:rPr>
      </w:pPr>
      <w:r w:rsidRPr="00AB2F3D">
        <w:rPr>
          <w:rStyle w:val="FontStyle15"/>
          <w:b w:val="0"/>
          <w:sz w:val="24"/>
          <w:szCs w:val="24"/>
        </w:rPr>
        <w:t>После выступления нужно быть готовым к ответам на возникшие у аудитории вопросы.</w:t>
      </w:r>
    </w:p>
    <w:p w:rsidR="00E74457" w:rsidRDefault="00E74457" w:rsidP="00C17580">
      <w:pPr>
        <w:ind w:firstLine="0"/>
        <w:rPr>
          <w:b/>
        </w:rPr>
      </w:pPr>
    </w:p>
    <w:p w:rsidR="00E74457" w:rsidRPr="00AD501C" w:rsidRDefault="00E74457" w:rsidP="00C17580">
      <w:pPr>
        <w:rPr>
          <w:rStyle w:val="FontStyle15"/>
          <w:b w:val="0"/>
          <w:i/>
        </w:rPr>
      </w:pPr>
    </w:p>
    <w:p w:rsidR="00E74457" w:rsidRPr="00AD501C" w:rsidRDefault="00E74457" w:rsidP="00C17580"/>
    <w:p w:rsidR="00E74457" w:rsidRDefault="00E74457" w:rsidP="00C17580"/>
    <w:p w:rsidR="00E74457" w:rsidRDefault="00E74457"/>
    <w:sectPr w:rsidR="00E74457" w:rsidSect="00DE258B">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311" w:rsidRDefault="00ED7311" w:rsidP="00C17580">
      <w:r>
        <w:separator/>
      </w:r>
    </w:p>
  </w:endnote>
  <w:endnote w:type="continuationSeparator" w:id="0">
    <w:p w:rsidR="00ED7311" w:rsidRDefault="00ED7311" w:rsidP="00C1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57" w:rsidRDefault="00E74457" w:rsidP="00DE258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74457" w:rsidRDefault="00E74457" w:rsidP="00DE258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57" w:rsidRDefault="00E74457" w:rsidP="00DE258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32919">
      <w:rPr>
        <w:rStyle w:val="a6"/>
        <w:noProof/>
      </w:rPr>
      <w:t>4</w:t>
    </w:r>
    <w:r>
      <w:rPr>
        <w:rStyle w:val="a6"/>
      </w:rPr>
      <w:fldChar w:fldCharType="end"/>
    </w:r>
  </w:p>
  <w:p w:rsidR="00E74457" w:rsidRDefault="00E74457" w:rsidP="00DE258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311" w:rsidRDefault="00ED7311" w:rsidP="00C17580">
      <w:r>
        <w:separator/>
      </w:r>
    </w:p>
  </w:footnote>
  <w:footnote w:type="continuationSeparator" w:id="0">
    <w:p w:rsidR="00ED7311" w:rsidRDefault="00ED7311" w:rsidP="00C17580">
      <w:r>
        <w:continuationSeparator/>
      </w:r>
    </w:p>
  </w:footnote>
  <w:footnote w:id="1">
    <w:p w:rsidR="00E74457" w:rsidRDefault="00E74457" w:rsidP="00C17580">
      <w:pPr>
        <w:pStyle w:val="a7"/>
        <w:ind w:firstLine="709"/>
      </w:pPr>
      <w:r w:rsidRPr="00A126D1">
        <w:rPr>
          <w:rStyle w:val="a9"/>
          <w:i/>
          <w:sz w:val="22"/>
          <w:szCs w:val="22"/>
        </w:rPr>
        <w:footnoteRef/>
      </w:r>
      <w:r w:rsidRPr="00A126D1">
        <w:rPr>
          <w:i/>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E74457" w:rsidRDefault="00E74457" w:rsidP="00C17580">
      <w:pPr>
        <w:pStyle w:val="a7"/>
        <w:ind w:firstLine="709"/>
      </w:pPr>
      <w:r w:rsidRPr="00A126D1">
        <w:rPr>
          <w:rStyle w:val="a9"/>
          <w:i/>
          <w:sz w:val="22"/>
          <w:szCs w:val="22"/>
        </w:rPr>
        <w:footnoteRef/>
      </w:r>
      <w:r w:rsidRPr="00A126D1">
        <w:rPr>
          <w:i/>
          <w:sz w:val="22"/>
          <w:szCs w:val="22"/>
        </w:rPr>
        <w:t>Часы, отведенные на практические занятия в интерактивной форме указываются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59A0592"/>
    <w:multiLevelType w:val="hybridMultilevel"/>
    <w:tmpl w:val="DC9AA3C8"/>
    <w:lvl w:ilvl="0" w:tplc="F3F47902">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B549E5"/>
    <w:multiLevelType w:val="hybridMultilevel"/>
    <w:tmpl w:val="B6206AF0"/>
    <w:lvl w:ilvl="0" w:tplc="64ACB030">
      <w:start w:val="1"/>
      <w:numFmt w:val="decimal"/>
      <w:lvlText w:val="%1."/>
      <w:lvlJc w:val="left"/>
      <w:pPr>
        <w:ind w:left="1400" w:hanging="360"/>
      </w:pPr>
      <w:rPr>
        <w:rFonts w:cs="Times New Roman" w:hint="default"/>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3">
    <w:nsid w:val="167B2770"/>
    <w:multiLevelType w:val="hybridMultilevel"/>
    <w:tmpl w:val="1C2872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88D19EA"/>
    <w:multiLevelType w:val="hybridMultilevel"/>
    <w:tmpl w:val="A21ED85E"/>
    <w:lvl w:ilvl="0" w:tplc="09567F7A">
      <w:start w:val="1"/>
      <w:numFmt w:val="decimal"/>
      <w:lvlText w:val="%1."/>
      <w:lvlJc w:val="left"/>
      <w:pPr>
        <w:ind w:left="360" w:hanging="360"/>
      </w:pPr>
      <w:rPr>
        <w:rFonts w:cs="Times New Roman"/>
        <w:b w:val="0"/>
        <w:sz w:val="24"/>
        <w:szCs w:val="24"/>
      </w:rPr>
    </w:lvl>
    <w:lvl w:ilvl="1" w:tplc="219252C8">
      <w:start w:val="1"/>
      <w:numFmt w:val="decimal"/>
      <w:lvlText w:val="%2."/>
      <w:lvlJc w:val="left"/>
      <w:pPr>
        <w:tabs>
          <w:tab w:val="num" w:pos="1080"/>
        </w:tabs>
        <w:ind w:left="1080" w:hanging="36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C4D5C"/>
    <w:multiLevelType w:val="hybridMultilevel"/>
    <w:tmpl w:val="06FC68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D0D0084"/>
    <w:multiLevelType w:val="hybridMultilevel"/>
    <w:tmpl w:val="7CD4396A"/>
    <w:lvl w:ilvl="0" w:tplc="9D22BA3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316F2936"/>
    <w:multiLevelType w:val="hybridMultilevel"/>
    <w:tmpl w:val="8AC8BDF8"/>
    <w:lvl w:ilvl="0" w:tplc="BD32B572">
      <w:start w:val="1"/>
      <w:numFmt w:val="decimal"/>
      <w:lvlText w:val="%1."/>
      <w:lvlJc w:val="left"/>
      <w:pPr>
        <w:tabs>
          <w:tab w:val="num" w:pos="2363"/>
        </w:tabs>
        <w:ind w:left="2363" w:hanging="945"/>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0E62E3"/>
    <w:multiLevelType w:val="hybridMultilevel"/>
    <w:tmpl w:val="1DB04224"/>
    <w:lvl w:ilvl="0" w:tplc="03DEA15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AE228A6"/>
    <w:multiLevelType w:val="hybridMultilevel"/>
    <w:tmpl w:val="1F347632"/>
    <w:lvl w:ilvl="0" w:tplc="2BACCFA2">
      <w:start w:val="1"/>
      <w:numFmt w:val="decimal"/>
      <w:lvlText w:val="%1."/>
      <w:lvlJc w:val="left"/>
      <w:pPr>
        <w:ind w:left="450" w:hanging="360"/>
      </w:pPr>
      <w:rPr>
        <w:rFonts w:cs="Times New Roman" w:hint="default"/>
        <w:color w:val="auto"/>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14">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3F184F63"/>
    <w:multiLevelType w:val="hybridMultilevel"/>
    <w:tmpl w:val="EFD4486A"/>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4BFF3DC6"/>
    <w:multiLevelType w:val="hybridMultilevel"/>
    <w:tmpl w:val="EF8EAC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CF06541"/>
    <w:multiLevelType w:val="multilevel"/>
    <w:tmpl w:val="8780AF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2D91893"/>
    <w:multiLevelType w:val="hybridMultilevel"/>
    <w:tmpl w:val="271228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6">
    <w:nsid w:val="6E4B0B88"/>
    <w:multiLevelType w:val="hybridMultilevel"/>
    <w:tmpl w:val="01046032"/>
    <w:lvl w:ilvl="0" w:tplc="58A2AC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A701CC"/>
    <w:multiLevelType w:val="hybridMultilevel"/>
    <w:tmpl w:val="4A18CC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9"/>
  </w:num>
  <w:num w:numId="3">
    <w:abstractNumId w:val="2"/>
  </w:num>
  <w:num w:numId="4">
    <w:abstractNumId w:val="8"/>
  </w:num>
  <w:num w:numId="5">
    <w:abstractNumId w:val="0"/>
  </w:num>
  <w:num w:numId="6">
    <w:abstractNumId w:val="27"/>
  </w:num>
  <w:num w:numId="7">
    <w:abstractNumId w:val="22"/>
  </w:num>
  <w:num w:numId="8">
    <w:abstractNumId w:val="14"/>
  </w:num>
  <w:num w:numId="9">
    <w:abstractNumId w:val="7"/>
  </w:num>
  <w:num w:numId="10">
    <w:abstractNumId w:val="24"/>
  </w:num>
  <w:num w:numId="11">
    <w:abstractNumId w:val="11"/>
  </w:num>
  <w:num w:numId="12">
    <w:abstractNumId w:val="23"/>
  </w:num>
  <w:num w:numId="13">
    <w:abstractNumId w:val="6"/>
  </w:num>
  <w:num w:numId="14">
    <w:abstractNumId w:val="25"/>
  </w:num>
  <w:num w:numId="15">
    <w:abstractNumId w:val="15"/>
  </w:num>
  <w:num w:numId="16">
    <w:abstractNumId w:val="18"/>
  </w:num>
  <w:num w:numId="17">
    <w:abstractNumId w:val="9"/>
  </w:num>
  <w:num w:numId="18">
    <w:abstractNumId w:val="5"/>
  </w:num>
  <w:num w:numId="19">
    <w:abstractNumId w:val="3"/>
  </w:num>
  <w:num w:numId="20">
    <w:abstractNumId w:val="17"/>
  </w:num>
  <w:num w:numId="21">
    <w:abstractNumId w:val="4"/>
  </w:num>
  <w:num w:numId="22">
    <w:abstractNumId w:val="10"/>
  </w:num>
  <w:num w:numId="23">
    <w:abstractNumId w:val="28"/>
  </w:num>
  <w:num w:numId="24">
    <w:abstractNumId w:val="20"/>
  </w:num>
  <w:num w:numId="25">
    <w:abstractNumId w:val="1"/>
  </w:num>
  <w:num w:numId="26">
    <w:abstractNumId w:val="12"/>
  </w:num>
  <w:num w:numId="27">
    <w:abstractNumId w:val="26"/>
  </w:num>
  <w:num w:numId="28">
    <w:abstractNumId w:val="1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53F6"/>
    <w:rsid w:val="000455F8"/>
    <w:rsid w:val="000C53F6"/>
    <w:rsid w:val="00123722"/>
    <w:rsid w:val="001D4BBE"/>
    <w:rsid w:val="001E6937"/>
    <w:rsid w:val="00201092"/>
    <w:rsid w:val="00201E4F"/>
    <w:rsid w:val="0020375F"/>
    <w:rsid w:val="00203CD9"/>
    <w:rsid w:val="00264AF1"/>
    <w:rsid w:val="00275AC2"/>
    <w:rsid w:val="00281496"/>
    <w:rsid w:val="00315B3B"/>
    <w:rsid w:val="003321B3"/>
    <w:rsid w:val="003606E0"/>
    <w:rsid w:val="003A6EDD"/>
    <w:rsid w:val="003D511C"/>
    <w:rsid w:val="00422B99"/>
    <w:rsid w:val="004258E1"/>
    <w:rsid w:val="004506D2"/>
    <w:rsid w:val="004E1AF3"/>
    <w:rsid w:val="0050718A"/>
    <w:rsid w:val="005256E6"/>
    <w:rsid w:val="00532919"/>
    <w:rsid w:val="00534B4D"/>
    <w:rsid w:val="00544185"/>
    <w:rsid w:val="00570CB4"/>
    <w:rsid w:val="005F6526"/>
    <w:rsid w:val="006112DA"/>
    <w:rsid w:val="0062567A"/>
    <w:rsid w:val="00626A5B"/>
    <w:rsid w:val="00663643"/>
    <w:rsid w:val="0069391A"/>
    <w:rsid w:val="006F770B"/>
    <w:rsid w:val="00734349"/>
    <w:rsid w:val="007636EA"/>
    <w:rsid w:val="00784FF8"/>
    <w:rsid w:val="007956FB"/>
    <w:rsid w:val="007C20FC"/>
    <w:rsid w:val="007E09C7"/>
    <w:rsid w:val="007F50DE"/>
    <w:rsid w:val="00805A49"/>
    <w:rsid w:val="00834937"/>
    <w:rsid w:val="00847207"/>
    <w:rsid w:val="00950004"/>
    <w:rsid w:val="009A3AF5"/>
    <w:rsid w:val="00A07C8A"/>
    <w:rsid w:val="00A126D1"/>
    <w:rsid w:val="00A35FFC"/>
    <w:rsid w:val="00AB2F3D"/>
    <w:rsid w:val="00AD501C"/>
    <w:rsid w:val="00AE514B"/>
    <w:rsid w:val="00AF08EA"/>
    <w:rsid w:val="00B01EB8"/>
    <w:rsid w:val="00B131E1"/>
    <w:rsid w:val="00B553A2"/>
    <w:rsid w:val="00C06284"/>
    <w:rsid w:val="00C17580"/>
    <w:rsid w:val="00C17915"/>
    <w:rsid w:val="00C45B0C"/>
    <w:rsid w:val="00C851D4"/>
    <w:rsid w:val="00C97562"/>
    <w:rsid w:val="00D116F4"/>
    <w:rsid w:val="00D40FCB"/>
    <w:rsid w:val="00D46BFA"/>
    <w:rsid w:val="00D721C7"/>
    <w:rsid w:val="00DE258B"/>
    <w:rsid w:val="00DE2CE2"/>
    <w:rsid w:val="00DF1CDE"/>
    <w:rsid w:val="00E64603"/>
    <w:rsid w:val="00E74457"/>
    <w:rsid w:val="00ED7311"/>
    <w:rsid w:val="00EE3D4E"/>
    <w:rsid w:val="00F46D97"/>
    <w:rsid w:val="00FD38E9"/>
    <w:rsid w:val="00FE3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580"/>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C17580"/>
    <w:pPr>
      <w:keepNext/>
      <w:autoSpaceDE/>
      <w:autoSpaceDN/>
      <w:adjustRightInd/>
      <w:spacing w:before="240" w:after="120"/>
      <w:ind w:left="567" w:firstLine="0"/>
      <w:outlineLvl w:val="0"/>
    </w:pPr>
    <w:rPr>
      <w:b/>
      <w:iCs/>
      <w:szCs w:val="20"/>
    </w:rPr>
  </w:style>
  <w:style w:type="paragraph" w:styleId="3">
    <w:name w:val="heading 3"/>
    <w:basedOn w:val="a"/>
    <w:next w:val="a"/>
    <w:link w:val="30"/>
    <w:uiPriority w:val="99"/>
    <w:qFormat/>
    <w:rsid w:val="00C17580"/>
    <w:pPr>
      <w:keepNext/>
      <w:spacing w:before="240" w:after="60"/>
      <w:outlineLvl w:val="2"/>
    </w:pPr>
    <w:rPr>
      <w:rFonts w:ascii="Cambria" w:hAnsi="Cambria"/>
      <w:b/>
      <w:bCs/>
      <w:sz w:val="26"/>
      <w:szCs w:val="26"/>
    </w:rPr>
  </w:style>
  <w:style w:type="paragraph" w:styleId="7">
    <w:name w:val="heading 7"/>
    <w:basedOn w:val="a"/>
    <w:next w:val="a"/>
    <w:link w:val="70"/>
    <w:uiPriority w:val="99"/>
    <w:qFormat/>
    <w:rsid w:val="00C17580"/>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7580"/>
    <w:rPr>
      <w:rFonts w:ascii="Times New Roman" w:hAnsi="Times New Roman" w:cs="Times New Roman"/>
      <w:b/>
      <w:iCs/>
      <w:sz w:val="20"/>
      <w:szCs w:val="20"/>
      <w:lang w:eastAsia="ru-RU"/>
    </w:rPr>
  </w:style>
  <w:style w:type="character" w:customStyle="1" w:styleId="30">
    <w:name w:val="Заголовок 3 Знак"/>
    <w:link w:val="3"/>
    <w:uiPriority w:val="99"/>
    <w:semiHidden/>
    <w:locked/>
    <w:rsid w:val="00C17580"/>
    <w:rPr>
      <w:rFonts w:ascii="Cambria" w:hAnsi="Cambria" w:cs="Times New Roman"/>
      <w:b/>
      <w:bCs/>
      <w:sz w:val="26"/>
      <w:szCs w:val="26"/>
      <w:lang w:eastAsia="ru-RU"/>
    </w:rPr>
  </w:style>
  <w:style w:type="character" w:customStyle="1" w:styleId="70">
    <w:name w:val="Заголовок 7 Знак"/>
    <w:link w:val="7"/>
    <w:uiPriority w:val="99"/>
    <w:locked/>
    <w:rsid w:val="00C17580"/>
    <w:rPr>
      <w:rFonts w:ascii="Cambria" w:hAnsi="Cambria" w:cs="Times New Roman"/>
      <w:i/>
      <w:iCs/>
      <w:color w:val="404040"/>
      <w:sz w:val="24"/>
      <w:szCs w:val="24"/>
      <w:lang w:eastAsia="ru-RU"/>
    </w:rPr>
  </w:style>
  <w:style w:type="character" w:styleId="a3">
    <w:name w:val="Strong"/>
    <w:uiPriority w:val="99"/>
    <w:qFormat/>
    <w:rsid w:val="00AE514B"/>
    <w:rPr>
      <w:rFonts w:cs="Times New Roman"/>
      <w:b/>
      <w:bCs/>
    </w:rPr>
  </w:style>
  <w:style w:type="paragraph" w:customStyle="1" w:styleId="Style4">
    <w:name w:val="Style4"/>
    <w:basedOn w:val="a"/>
    <w:uiPriority w:val="99"/>
    <w:rsid w:val="00C17580"/>
  </w:style>
  <w:style w:type="paragraph" w:customStyle="1" w:styleId="Style8">
    <w:name w:val="Style8"/>
    <w:basedOn w:val="a"/>
    <w:uiPriority w:val="99"/>
    <w:rsid w:val="00C17580"/>
  </w:style>
  <w:style w:type="character" w:customStyle="1" w:styleId="FontStyle14">
    <w:name w:val="Font Style14"/>
    <w:uiPriority w:val="99"/>
    <w:rsid w:val="00C17580"/>
    <w:rPr>
      <w:rFonts w:ascii="Times New Roman" w:hAnsi="Times New Roman" w:cs="Times New Roman"/>
      <w:b/>
      <w:bCs/>
      <w:sz w:val="14"/>
      <w:szCs w:val="14"/>
    </w:rPr>
  </w:style>
  <w:style w:type="character" w:customStyle="1" w:styleId="FontStyle15">
    <w:name w:val="Font Style15"/>
    <w:uiPriority w:val="99"/>
    <w:rsid w:val="00C17580"/>
    <w:rPr>
      <w:rFonts w:ascii="Times New Roman" w:hAnsi="Times New Roman" w:cs="Times New Roman"/>
      <w:b/>
      <w:bCs/>
      <w:sz w:val="18"/>
      <w:szCs w:val="18"/>
    </w:rPr>
  </w:style>
  <w:style w:type="character" w:customStyle="1" w:styleId="FontStyle16">
    <w:name w:val="Font Style16"/>
    <w:uiPriority w:val="99"/>
    <w:rsid w:val="00C17580"/>
    <w:rPr>
      <w:rFonts w:ascii="Times New Roman" w:hAnsi="Times New Roman" w:cs="Times New Roman"/>
      <w:b/>
      <w:bCs/>
      <w:sz w:val="16"/>
      <w:szCs w:val="16"/>
    </w:rPr>
  </w:style>
  <w:style w:type="character" w:customStyle="1" w:styleId="FontStyle17">
    <w:name w:val="Font Style17"/>
    <w:uiPriority w:val="99"/>
    <w:rsid w:val="00C17580"/>
    <w:rPr>
      <w:rFonts w:ascii="Times New Roman" w:hAnsi="Times New Roman" w:cs="Times New Roman"/>
      <w:b/>
      <w:bCs/>
      <w:sz w:val="16"/>
      <w:szCs w:val="16"/>
    </w:rPr>
  </w:style>
  <w:style w:type="character" w:customStyle="1" w:styleId="FontStyle18">
    <w:name w:val="Font Style18"/>
    <w:uiPriority w:val="99"/>
    <w:rsid w:val="00C17580"/>
    <w:rPr>
      <w:rFonts w:ascii="Times New Roman" w:hAnsi="Times New Roman" w:cs="Times New Roman"/>
      <w:b/>
      <w:bCs/>
      <w:sz w:val="10"/>
      <w:szCs w:val="10"/>
    </w:rPr>
  </w:style>
  <w:style w:type="character" w:customStyle="1" w:styleId="FontStyle20">
    <w:name w:val="Font Style20"/>
    <w:uiPriority w:val="99"/>
    <w:rsid w:val="00C17580"/>
    <w:rPr>
      <w:rFonts w:ascii="Georgia" w:hAnsi="Georgia" w:cs="Georgia"/>
      <w:sz w:val="12"/>
      <w:szCs w:val="12"/>
    </w:rPr>
  </w:style>
  <w:style w:type="character" w:customStyle="1" w:styleId="FontStyle21">
    <w:name w:val="Font Style21"/>
    <w:uiPriority w:val="99"/>
    <w:rsid w:val="00C17580"/>
    <w:rPr>
      <w:rFonts w:ascii="Times New Roman" w:hAnsi="Times New Roman" w:cs="Times New Roman"/>
      <w:sz w:val="12"/>
      <w:szCs w:val="12"/>
    </w:rPr>
  </w:style>
  <w:style w:type="character" w:customStyle="1" w:styleId="FontStyle22">
    <w:name w:val="Font Style22"/>
    <w:uiPriority w:val="99"/>
    <w:rsid w:val="00C17580"/>
    <w:rPr>
      <w:rFonts w:ascii="Times New Roman" w:hAnsi="Times New Roman" w:cs="Times New Roman"/>
      <w:sz w:val="20"/>
      <w:szCs w:val="20"/>
    </w:rPr>
  </w:style>
  <w:style w:type="character" w:customStyle="1" w:styleId="FontStyle23">
    <w:name w:val="Font Style23"/>
    <w:uiPriority w:val="99"/>
    <w:rsid w:val="00C17580"/>
    <w:rPr>
      <w:rFonts w:ascii="Times New Roman" w:hAnsi="Times New Roman" w:cs="Times New Roman"/>
      <w:b/>
      <w:bCs/>
      <w:sz w:val="12"/>
      <w:szCs w:val="12"/>
    </w:rPr>
  </w:style>
  <w:style w:type="character" w:customStyle="1" w:styleId="FontStyle25">
    <w:name w:val="Font Style25"/>
    <w:uiPriority w:val="99"/>
    <w:rsid w:val="00C17580"/>
    <w:rPr>
      <w:rFonts w:ascii="Times New Roman" w:hAnsi="Times New Roman" w:cs="Times New Roman"/>
      <w:i/>
      <w:iCs/>
      <w:sz w:val="12"/>
      <w:szCs w:val="12"/>
    </w:rPr>
  </w:style>
  <w:style w:type="paragraph" w:customStyle="1" w:styleId="Style10">
    <w:name w:val="Style10"/>
    <w:basedOn w:val="a"/>
    <w:uiPriority w:val="99"/>
    <w:rsid w:val="00C17580"/>
  </w:style>
  <w:style w:type="paragraph" w:customStyle="1" w:styleId="Style12">
    <w:name w:val="Style12"/>
    <w:basedOn w:val="a"/>
    <w:uiPriority w:val="99"/>
    <w:rsid w:val="00C17580"/>
  </w:style>
  <w:style w:type="paragraph" w:customStyle="1" w:styleId="Style13">
    <w:name w:val="Style13"/>
    <w:basedOn w:val="a"/>
    <w:uiPriority w:val="99"/>
    <w:rsid w:val="00C17580"/>
  </w:style>
  <w:style w:type="paragraph" w:customStyle="1" w:styleId="Style14">
    <w:name w:val="Style14"/>
    <w:basedOn w:val="a"/>
    <w:uiPriority w:val="99"/>
    <w:rsid w:val="00C17580"/>
  </w:style>
  <w:style w:type="paragraph" w:customStyle="1" w:styleId="Style16">
    <w:name w:val="Style16"/>
    <w:basedOn w:val="a"/>
    <w:uiPriority w:val="99"/>
    <w:rsid w:val="00C17580"/>
  </w:style>
  <w:style w:type="character" w:customStyle="1" w:styleId="FontStyle28">
    <w:name w:val="Font Style28"/>
    <w:uiPriority w:val="99"/>
    <w:rsid w:val="00C17580"/>
    <w:rPr>
      <w:rFonts w:ascii="Constantia" w:hAnsi="Constantia" w:cs="Constantia"/>
      <w:b/>
      <w:bCs/>
      <w:smallCaps/>
      <w:sz w:val="10"/>
      <w:szCs w:val="10"/>
    </w:rPr>
  </w:style>
  <w:style w:type="character" w:customStyle="1" w:styleId="FontStyle29">
    <w:name w:val="Font Style29"/>
    <w:uiPriority w:val="99"/>
    <w:rsid w:val="00C17580"/>
    <w:rPr>
      <w:rFonts w:ascii="Times New Roman" w:hAnsi="Times New Roman" w:cs="Times New Roman"/>
      <w:b/>
      <w:bCs/>
      <w:sz w:val="10"/>
      <w:szCs w:val="10"/>
    </w:rPr>
  </w:style>
  <w:style w:type="character" w:customStyle="1" w:styleId="FontStyle30">
    <w:name w:val="Font Style30"/>
    <w:uiPriority w:val="99"/>
    <w:rsid w:val="00C17580"/>
    <w:rPr>
      <w:rFonts w:ascii="Times New Roman" w:hAnsi="Times New Roman" w:cs="Times New Roman"/>
      <w:b/>
      <w:bCs/>
      <w:sz w:val="10"/>
      <w:szCs w:val="10"/>
    </w:rPr>
  </w:style>
  <w:style w:type="character" w:customStyle="1" w:styleId="FontStyle31">
    <w:name w:val="Font Style31"/>
    <w:uiPriority w:val="99"/>
    <w:rsid w:val="00C17580"/>
    <w:rPr>
      <w:rFonts w:ascii="Georgia" w:hAnsi="Georgia" w:cs="Georgia"/>
      <w:sz w:val="12"/>
      <w:szCs w:val="12"/>
    </w:rPr>
  </w:style>
  <w:style w:type="character" w:customStyle="1" w:styleId="FontStyle32">
    <w:name w:val="Font Style32"/>
    <w:uiPriority w:val="99"/>
    <w:rsid w:val="00C17580"/>
    <w:rPr>
      <w:rFonts w:ascii="Times New Roman" w:hAnsi="Times New Roman" w:cs="Times New Roman"/>
      <w:i/>
      <w:iCs/>
      <w:sz w:val="12"/>
      <w:szCs w:val="12"/>
    </w:rPr>
  </w:style>
  <w:style w:type="paragraph" w:styleId="a4">
    <w:name w:val="footer"/>
    <w:basedOn w:val="a"/>
    <w:link w:val="a5"/>
    <w:uiPriority w:val="99"/>
    <w:rsid w:val="00C17580"/>
    <w:pPr>
      <w:tabs>
        <w:tab w:val="center" w:pos="4677"/>
        <w:tab w:val="right" w:pos="9355"/>
      </w:tabs>
    </w:pPr>
  </w:style>
  <w:style w:type="character" w:customStyle="1" w:styleId="a5">
    <w:name w:val="Нижний колонтитул Знак"/>
    <w:link w:val="a4"/>
    <w:uiPriority w:val="99"/>
    <w:locked/>
    <w:rsid w:val="00C17580"/>
    <w:rPr>
      <w:rFonts w:ascii="Times New Roman" w:hAnsi="Times New Roman" w:cs="Times New Roman"/>
      <w:sz w:val="24"/>
      <w:szCs w:val="24"/>
      <w:lang w:eastAsia="ru-RU"/>
    </w:rPr>
  </w:style>
  <w:style w:type="character" w:styleId="a6">
    <w:name w:val="page number"/>
    <w:uiPriority w:val="99"/>
    <w:rsid w:val="00C17580"/>
    <w:rPr>
      <w:rFonts w:cs="Times New Roman"/>
    </w:rPr>
  </w:style>
  <w:style w:type="paragraph" w:styleId="a7">
    <w:name w:val="footnote text"/>
    <w:basedOn w:val="a"/>
    <w:link w:val="a8"/>
    <w:uiPriority w:val="99"/>
    <w:rsid w:val="00C17580"/>
    <w:rPr>
      <w:sz w:val="20"/>
      <w:szCs w:val="20"/>
    </w:rPr>
  </w:style>
  <w:style w:type="character" w:customStyle="1" w:styleId="a8">
    <w:name w:val="Текст сноски Знак"/>
    <w:link w:val="a7"/>
    <w:uiPriority w:val="99"/>
    <w:locked/>
    <w:rsid w:val="00C17580"/>
    <w:rPr>
      <w:rFonts w:ascii="Times New Roman" w:hAnsi="Times New Roman" w:cs="Times New Roman"/>
      <w:sz w:val="20"/>
      <w:szCs w:val="20"/>
      <w:lang w:eastAsia="ru-RU"/>
    </w:rPr>
  </w:style>
  <w:style w:type="character" w:styleId="a9">
    <w:name w:val="footnote reference"/>
    <w:uiPriority w:val="99"/>
    <w:rsid w:val="00C17580"/>
    <w:rPr>
      <w:rFonts w:cs="Times New Roman"/>
      <w:vertAlign w:val="superscript"/>
    </w:rPr>
  </w:style>
  <w:style w:type="paragraph" w:styleId="aa">
    <w:name w:val="Balloon Text"/>
    <w:basedOn w:val="a"/>
    <w:link w:val="ab"/>
    <w:uiPriority w:val="99"/>
    <w:semiHidden/>
    <w:rsid w:val="00C17580"/>
    <w:rPr>
      <w:rFonts w:ascii="Tahoma" w:hAnsi="Tahoma" w:cs="Tahoma"/>
      <w:sz w:val="16"/>
      <w:szCs w:val="16"/>
    </w:rPr>
  </w:style>
  <w:style w:type="character" w:customStyle="1" w:styleId="ab">
    <w:name w:val="Текст выноски Знак"/>
    <w:link w:val="aa"/>
    <w:uiPriority w:val="99"/>
    <w:semiHidden/>
    <w:locked/>
    <w:rsid w:val="00C17580"/>
    <w:rPr>
      <w:rFonts w:ascii="Tahoma" w:hAnsi="Tahoma" w:cs="Tahoma"/>
      <w:sz w:val="16"/>
      <w:szCs w:val="16"/>
      <w:lang w:eastAsia="ru-RU"/>
    </w:rPr>
  </w:style>
  <w:style w:type="paragraph" w:styleId="ac">
    <w:name w:val="Body Text"/>
    <w:basedOn w:val="a"/>
    <w:link w:val="ad"/>
    <w:uiPriority w:val="99"/>
    <w:rsid w:val="00C17580"/>
    <w:pPr>
      <w:widowControl/>
      <w:autoSpaceDE/>
      <w:autoSpaceDN/>
      <w:adjustRightInd/>
      <w:spacing w:after="120" w:line="276" w:lineRule="auto"/>
      <w:ind w:firstLine="709"/>
    </w:pPr>
    <w:rPr>
      <w:rFonts w:eastAsia="Calibri"/>
      <w:szCs w:val="22"/>
      <w:lang w:val="en-US" w:eastAsia="en-US"/>
    </w:rPr>
  </w:style>
  <w:style w:type="character" w:customStyle="1" w:styleId="ad">
    <w:name w:val="Основной текст Знак"/>
    <w:link w:val="ac"/>
    <w:uiPriority w:val="99"/>
    <w:locked/>
    <w:rsid w:val="00C17580"/>
    <w:rPr>
      <w:rFonts w:ascii="Times New Roman" w:hAnsi="Times New Roman" w:cs="Times New Roman"/>
      <w:sz w:val="24"/>
      <w:lang w:val="en-US"/>
    </w:rPr>
  </w:style>
  <w:style w:type="paragraph" w:styleId="ae">
    <w:name w:val="List Paragraph"/>
    <w:basedOn w:val="a"/>
    <w:uiPriority w:val="99"/>
    <w:qFormat/>
    <w:rsid w:val="00C17580"/>
    <w:pPr>
      <w:widowControl/>
      <w:autoSpaceDE/>
      <w:autoSpaceDN/>
      <w:adjustRightInd/>
      <w:spacing w:after="200" w:line="276" w:lineRule="auto"/>
      <w:ind w:left="720" w:firstLine="0"/>
      <w:contextualSpacing/>
      <w:jc w:val="left"/>
    </w:pPr>
    <w:rPr>
      <w:rFonts w:ascii="Calibri" w:hAnsi="Calibri"/>
      <w:sz w:val="22"/>
      <w:szCs w:val="22"/>
    </w:rPr>
  </w:style>
  <w:style w:type="character" w:styleId="af">
    <w:name w:val="Hyperlink"/>
    <w:uiPriority w:val="99"/>
    <w:rsid w:val="00C17580"/>
    <w:rPr>
      <w:rFonts w:cs="Times New Roman"/>
      <w:color w:val="0000FF"/>
      <w:u w:val="single"/>
    </w:rPr>
  </w:style>
  <w:style w:type="paragraph" w:styleId="af0">
    <w:name w:val="Normal (Web)"/>
    <w:basedOn w:val="a"/>
    <w:uiPriority w:val="99"/>
    <w:rsid w:val="00C17580"/>
    <w:pPr>
      <w:widowControl/>
      <w:autoSpaceDE/>
      <w:autoSpaceDN/>
      <w:adjustRightInd/>
      <w:spacing w:before="100" w:beforeAutospacing="1" w:after="100" w:afterAutospacing="1"/>
      <w:ind w:firstLine="0"/>
      <w:jc w:val="left"/>
    </w:pPr>
  </w:style>
  <w:style w:type="paragraph" w:customStyle="1" w:styleId="Style1">
    <w:name w:val="Style1"/>
    <w:basedOn w:val="a"/>
    <w:uiPriority w:val="99"/>
    <w:rsid w:val="00C17580"/>
  </w:style>
  <w:style w:type="paragraph" w:customStyle="1" w:styleId="Style2">
    <w:name w:val="Style2"/>
    <w:basedOn w:val="a"/>
    <w:uiPriority w:val="99"/>
    <w:rsid w:val="00C17580"/>
  </w:style>
  <w:style w:type="paragraph" w:customStyle="1" w:styleId="Style5">
    <w:name w:val="Style5"/>
    <w:basedOn w:val="a"/>
    <w:uiPriority w:val="99"/>
    <w:rsid w:val="00C17580"/>
  </w:style>
  <w:style w:type="paragraph" w:customStyle="1" w:styleId="Style6">
    <w:name w:val="Style6"/>
    <w:basedOn w:val="a"/>
    <w:uiPriority w:val="99"/>
    <w:rsid w:val="00C17580"/>
  </w:style>
  <w:style w:type="paragraph" w:customStyle="1" w:styleId="Style9">
    <w:name w:val="Style9"/>
    <w:basedOn w:val="a"/>
    <w:uiPriority w:val="99"/>
    <w:rsid w:val="00C17580"/>
  </w:style>
  <w:style w:type="paragraph" w:customStyle="1" w:styleId="Style11">
    <w:name w:val="Style11"/>
    <w:basedOn w:val="a"/>
    <w:uiPriority w:val="99"/>
    <w:rsid w:val="00C17580"/>
  </w:style>
  <w:style w:type="paragraph" w:customStyle="1" w:styleId="af1">
    <w:name w:val="список с точками"/>
    <w:basedOn w:val="a"/>
    <w:uiPriority w:val="99"/>
    <w:rsid w:val="00C17580"/>
    <w:pPr>
      <w:widowControl/>
      <w:tabs>
        <w:tab w:val="num" w:pos="720"/>
        <w:tab w:val="num" w:pos="756"/>
      </w:tabs>
      <w:autoSpaceDE/>
      <w:autoSpaceDN/>
      <w:adjustRightInd/>
      <w:spacing w:line="312" w:lineRule="auto"/>
      <w:ind w:left="756" w:hanging="360"/>
    </w:pPr>
  </w:style>
  <w:style w:type="paragraph" w:styleId="2">
    <w:name w:val="Body Text 2"/>
    <w:basedOn w:val="a"/>
    <w:link w:val="20"/>
    <w:uiPriority w:val="99"/>
    <w:semiHidden/>
    <w:rsid w:val="00C17580"/>
    <w:pPr>
      <w:spacing w:after="120" w:line="480" w:lineRule="auto"/>
    </w:pPr>
  </w:style>
  <w:style w:type="character" w:customStyle="1" w:styleId="20">
    <w:name w:val="Основной текст 2 Знак"/>
    <w:link w:val="2"/>
    <w:uiPriority w:val="99"/>
    <w:semiHidden/>
    <w:locked/>
    <w:rsid w:val="00C17580"/>
    <w:rPr>
      <w:rFonts w:ascii="Times New Roman" w:hAnsi="Times New Roman" w:cs="Times New Roman"/>
      <w:sz w:val="24"/>
      <w:szCs w:val="24"/>
      <w:lang w:eastAsia="ru-RU"/>
    </w:rPr>
  </w:style>
  <w:style w:type="character" w:styleId="af2">
    <w:name w:val="FollowedHyperlink"/>
    <w:uiPriority w:val="99"/>
    <w:semiHidden/>
    <w:rsid w:val="003321B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22060">
      <w:marLeft w:val="0"/>
      <w:marRight w:val="0"/>
      <w:marTop w:val="0"/>
      <w:marBottom w:val="0"/>
      <w:divBdr>
        <w:top w:val="none" w:sz="0" w:space="0" w:color="auto"/>
        <w:left w:val="none" w:sz="0" w:space="0" w:color="auto"/>
        <w:bottom w:val="none" w:sz="0" w:space="0" w:color="auto"/>
        <w:right w:val="none" w:sz="0" w:space="0" w:color="auto"/>
      </w:divBdr>
      <w:divsChild>
        <w:div w:id="713122064">
          <w:marLeft w:val="0"/>
          <w:marRight w:val="0"/>
          <w:marTop w:val="0"/>
          <w:marBottom w:val="0"/>
          <w:divBdr>
            <w:top w:val="none" w:sz="0" w:space="0" w:color="auto"/>
            <w:left w:val="none" w:sz="0" w:space="0" w:color="auto"/>
            <w:bottom w:val="none" w:sz="0" w:space="0" w:color="auto"/>
            <w:right w:val="none" w:sz="0" w:space="0" w:color="auto"/>
          </w:divBdr>
        </w:div>
        <w:div w:id="713122065">
          <w:marLeft w:val="0"/>
          <w:marRight w:val="0"/>
          <w:marTop w:val="0"/>
          <w:marBottom w:val="0"/>
          <w:divBdr>
            <w:top w:val="none" w:sz="0" w:space="0" w:color="auto"/>
            <w:left w:val="none" w:sz="0" w:space="0" w:color="auto"/>
            <w:bottom w:val="none" w:sz="0" w:space="0" w:color="auto"/>
            <w:right w:val="none" w:sz="0" w:space="0" w:color="auto"/>
          </w:divBdr>
        </w:div>
      </w:divsChild>
    </w:div>
    <w:div w:id="713122061">
      <w:marLeft w:val="0"/>
      <w:marRight w:val="0"/>
      <w:marTop w:val="0"/>
      <w:marBottom w:val="0"/>
      <w:divBdr>
        <w:top w:val="none" w:sz="0" w:space="0" w:color="auto"/>
        <w:left w:val="none" w:sz="0" w:space="0" w:color="auto"/>
        <w:bottom w:val="none" w:sz="0" w:space="0" w:color="auto"/>
        <w:right w:val="none" w:sz="0" w:space="0" w:color="auto"/>
      </w:divBdr>
      <w:divsChild>
        <w:div w:id="713122062">
          <w:marLeft w:val="0"/>
          <w:marRight w:val="0"/>
          <w:marTop w:val="0"/>
          <w:marBottom w:val="0"/>
          <w:divBdr>
            <w:top w:val="none" w:sz="0" w:space="0" w:color="auto"/>
            <w:left w:val="none" w:sz="0" w:space="0" w:color="auto"/>
            <w:bottom w:val="none" w:sz="0" w:space="0" w:color="auto"/>
            <w:right w:val="none" w:sz="0" w:space="0" w:color="auto"/>
          </w:divBdr>
        </w:div>
        <w:div w:id="713122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nanium.com/catalog.php?bookinfo=416718" TargetMode="External"/><Relationship Id="rId18" Type="http://schemas.openxmlformats.org/officeDocument/2006/relationships/hyperlink" Target="http://znanium.com/catalog.php?bookinfo=416718" TargetMode="External"/><Relationship Id="rId26" Type="http://schemas.openxmlformats.org/officeDocument/2006/relationships/hyperlink" Target="http://znanium.com/catalog.php?bookinfo=376897" TargetMode="External"/><Relationship Id="rId39" Type="http://schemas.openxmlformats.org/officeDocument/2006/relationships/hyperlink" Target="https://znanium.com/catalog/product/1065986" TargetMode="External"/><Relationship Id="rId21" Type="http://schemas.openxmlformats.org/officeDocument/2006/relationships/hyperlink" Target="http://znanium.com/catalog.php?bookinfo=376897" TargetMode="External"/><Relationship Id="rId34" Type="http://schemas.openxmlformats.org/officeDocument/2006/relationships/hyperlink" Target="http://e.lanbook.com/books/element.php?pl1_id=4114" TargetMode="External"/><Relationship Id="rId42" Type="http://schemas.openxmlformats.org/officeDocument/2006/relationships/hyperlink" Target="https://magtu.informsystema.ru/uploader/fileUpload?name=3816.pdf&amp;show=dcatalogues/1/1530261/3816.pdf&amp;view=true" TargetMode="External"/><Relationship Id="rId47" Type="http://schemas.openxmlformats.org/officeDocument/2006/relationships/hyperlink" Target="https://scholar.google.r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znanium.com/catalog.php?bookinfo=376897" TargetMode="External"/><Relationship Id="rId29" Type="http://schemas.openxmlformats.org/officeDocument/2006/relationships/hyperlink" Target="http://e.lanbook.com/books/element.php?pl1_id=4114" TargetMode="External"/><Relationship Id="rId11" Type="http://schemas.openxmlformats.org/officeDocument/2006/relationships/footer" Target="footer1.xml"/><Relationship Id="rId24" Type="http://schemas.openxmlformats.org/officeDocument/2006/relationships/hyperlink" Target="http://e.lanbook.com/books/element.php?pl1_id=4114" TargetMode="External"/><Relationship Id="rId32" Type="http://schemas.openxmlformats.org/officeDocument/2006/relationships/hyperlink" Target="http://e.lanbook.com/books/element.php?pl1_id=44315" TargetMode="External"/><Relationship Id="rId37" Type="http://schemas.openxmlformats.org/officeDocument/2006/relationships/hyperlink" Target="http://e.lanbook.com/books/element.php?pl1_id=44315" TargetMode="External"/><Relationship Id="rId40" Type="http://schemas.openxmlformats.org/officeDocument/2006/relationships/hyperlink" Target="https://znanium.com/catalog/product/1082909" TargetMode="External"/><Relationship Id="rId45" Type="http://schemas.openxmlformats.org/officeDocument/2006/relationships/hyperlink" Target="http://education.polpred.com/" TargetMode="External"/><Relationship Id="rId5" Type="http://schemas.openxmlformats.org/officeDocument/2006/relationships/webSettings" Target="webSettings.xml"/><Relationship Id="rId15" Type="http://schemas.openxmlformats.org/officeDocument/2006/relationships/hyperlink" Target="http://znanium.com/catalog.php?bookinfo=395428" TargetMode="External"/><Relationship Id="rId23" Type="http://schemas.openxmlformats.org/officeDocument/2006/relationships/hyperlink" Target="http://znanium.com/catalog.php?bookinfo=416718" TargetMode="External"/><Relationship Id="rId28" Type="http://schemas.openxmlformats.org/officeDocument/2006/relationships/hyperlink" Target="http://znanium.com/catalog.php?bookinfo=416718" TargetMode="External"/><Relationship Id="rId36" Type="http://schemas.openxmlformats.org/officeDocument/2006/relationships/hyperlink" Target="http://znanium.com/catalog.php?bookinfo=376897" TargetMode="External"/><Relationship Id="rId49" Type="http://schemas.openxmlformats.org/officeDocument/2006/relationships/hyperlink" Target="http://studopedia.ru/Psikhologiya/" TargetMode="External"/><Relationship Id="rId10" Type="http://schemas.openxmlformats.org/officeDocument/2006/relationships/image" Target="media/image3.jpeg"/><Relationship Id="rId19" Type="http://schemas.openxmlformats.org/officeDocument/2006/relationships/hyperlink" Target="http://e.lanbook.com/books/element.php?pl1_id=4114" TargetMode="External"/><Relationship Id="rId31" Type="http://schemas.openxmlformats.org/officeDocument/2006/relationships/hyperlink" Target="http://znanium.com/catalog.php?bookinfo=376897" TargetMode="External"/><Relationship Id="rId44" Type="http://schemas.openxmlformats.org/officeDocument/2006/relationships/hyperlink" Target="http://polpre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lanbook.com/books/element.php?pl1_id=4114" TargetMode="External"/><Relationship Id="rId22" Type="http://schemas.openxmlformats.org/officeDocument/2006/relationships/hyperlink" Target="http://e.lanbook.com/books/element.php?pl1_id=44315" TargetMode="External"/><Relationship Id="rId27" Type="http://schemas.openxmlformats.org/officeDocument/2006/relationships/hyperlink" Target="http://e.lanbook.com/books/element.php?pl1_id=44315" TargetMode="External"/><Relationship Id="rId30" Type="http://schemas.openxmlformats.org/officeDocument/2006/relationships/hyperlink" Target="http://znanium.com/catalog.php?bookinfo=395428" TargetMode="External"/><Relationship Id="rId35" Type="http://schemas.openxmlformats.org/officeDocument/2006/relationships/hyperlink" Target="http://znanium.com/catalog.php?bookinfo=395428" TargetMode="External"/><Relationship Id="rId43" Type="http://schemas.openxmlformats.org/officeDocument/2006/relationships/hyperlink" Target="https://polpred.com/news" TargetMode="External"/><Relationship Id="rId48" Type="http://schemas.openxmlformats.org/officeDocument/2006/relationships/hyperlink" Target="http://window.edu.ru/" TargetMode="External"/><Relationship Id="rId8" Type="http://schemas.openxmlformats.org/officeDocument/2006/relationships/image" Target="media/image1.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e.lanbook.com/books/element.php?pl1_id=44315" TargetMode="External"/><Relationship Id="rId25" Type="http://schemas.openxmlformats.org/officeDocument/2006/relationships/hyperlink" Target="http://znanium.com/catalog.php?bookinfo=395428" TargetMode="External"/><Relationship Id="rId33" Type="http://schemas.openxmlformats.org/officeDocument/2006/relationships/hyperlink" Target="http://znanium.com/catalog.php?bookinfo=416718" TargetMode="External"/><Relationship Id="rId38" Type="http://schemas.openxmlformats.org/officeDocument/2006/relationships/hyperlink" Target="https://magtu.informsystema.ru/uploader/fileUpload?name=3669.pdf&amp;show=dcatalogues/1/1526362/3669.pdf&amp;view=true" TargetMode="External"/><Relationship Id="rId46" Type="http://schemas.openxmlformats.org/officeDocument/2006/relationships/hyperlink" Target="https://elibrary.ru/project_risc.asp" TargetMode="External"/><Relationship Id="rId20" Type="http://schemas.openxmlformats.org/officeDocument/2006/relationships/hyperlink" Target="http://znanium.com/catalog.php?bookinfo=395428" TargetMode="External"/><Relationship Id="rId41" Type="http://schemas.openxmlformats.org/officeDocument/2006/relationships/hyperlink" Target="https://magtu.informsystema.ru/uploader/fileUpload?name=3654.pdf&amp;show=dcatalogues/1/1139193/3654.pdf&amp;view=true"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42</Pages>
  <Words>15854</Words>
  <Characters>90374</Characters>
  <Application>Microsoft Office Word</Application>
  <DocSecurity>0</DocSecurity>
  <Lines>753</Lines>
  <Paragraphs>212</Paragraphs>
  <ScaleCrop>false</ScaleCrop>
  <Company>MICROSOFT</Company>
  <LinksUpToDate>false</LinksUpToDate>
  <CharactersWithSpaces>106016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21</cp:revision>
  <dcterms:created xsi:type="dcterms:W3CDTF">2018-11-11T15:37:00Z</dcterms:created>
  <dcterms:modified xsi:type="dcterms:W3CDTF">2020-10-26T15:23:00Z</dcterms:modified>
</cp:coreProperties>
</file>