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108" w:type="dxa"/>
        <w:tblLook w:val="00A0" w:firstRow="1" w:lastRow="0" w:firstColumn="1" w:lastColumn="0" w:noHBand="0" w:noVBand="0"/>
      </w:tblPr>
      <w:tblGrid>
        <w:gridCol w:w="1055"/>
        <w:gridCol w:w="8408"/>
      </w:tblGrid>
      <w:tr w:rsidR="003E4D03" w:rsidRPr="003E4D03" w:rsidTr="003E4D03">
        <w:trPr>
          <w:cantSplit/>
          <w:trHeight w:val="688"/>
          <w:jc w:val="center"/>
        </w:trPr>
        <w:tc>
          <w:tcPr>
            <w:tcW w:w="1055" w:type="dxa"/>
          </w:tcPr>
          <w:p w:rsidR="003E4D03" w:rsidRPr="003E4D03" w:rsidRDefault="003E4D03" w:rsidP="003E4D03">
            <w:pPr>
              <w:pStyle w:val="aff"/>
              <w:jc w:val="center"/>
              <w:rPr>
                <w:sz w:val="24"/>
                <w:szCs w:val="24"/>
              </w:rPr>
            </w:pPr>
            <w:r w:rsidRPr="003E4D0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1645" cy="843280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  <w:vAlign w:val="center"/>
          </w:tcPr>
          <w:p w:rsidR="003E4D03" w:rsidRPr="003E4D03" w:rsidRDefault="003E4D03" w:rsidP="003E4D03">
            <w:pPr>
              <w:pStyle w:val="aff"/>
              <w:spacing w:after="6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И НАУКИ РОССИЙСКОЙ ФЕДЕРАЦИИ</w:t>
            </w:r>
          </w:p>
          <w:p w:rsidR="003E4D03" w:rsidRPr="003E4D03" w:rsidRDefault="003E4D03" w:rsidP="003E4D03">
            <w:pPr>
              <w:pStyle w:val="af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Федеральное государственное бюджетное образовательное учреждение </w:t>
            </w:r>
          </w:p>
          <w:p w:rsidR="003E4D03" w:rsidRPr="003E4D03" w:rsidRDefault="003E4D03" w:rsidP="003E4D03">
            <w:pPr>
              <w:pStyle w:val="af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высшего образования </w:t>
            </w:r>
          </w:p>
          <w:p w:rsidR="003E4D03" w:rsidRPr="003E4D03" w:rsidRDefault="003E4D03" w:rsidP="003E4D03">
            <w:pPr>
              <w:pStyle w:val="aff"/>
              <w:spacing w:line="276" w:lineRule="auto"/>
              <w:jc w:val="center"/>
              <w:rPr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3E4D03" w:rsidRPr="003E4D03" w:rsidRDefault="003E4D03" w:rsidP="003E4D03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3E4D03" w:rsidRPr="003E4D03" w:rsidRDefault="003E4D03" w:rsidP="003E4D03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3E4D03" w:rsidRPr="003E4D03" w:rsidRDefault="001100FB" w:rsidP="003E4D03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  <w:r>
        <w:rPr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-1050068</wp:posOffset>
            </wp:positionH>
            <wp:positionV relativeFrom="paragraph">
              <wp:posOffset>-1881474</wp:posOffset>
            </wp:positionV>
            <wp:extent cx="7523694" cy="10664327"/>
            <wp:effectExtent l="19050" t="0" r="1056" b="0"/>
            <wp:wrapNone/>
            <wp:docPr id="7" name="Рисунок 4" descr="НЛ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ЛП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694" cy="1066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D03" w:rsidRPr="003E4D03" w:rsidRDefault="003E4D03" w:rsidP="003E4D03">
      <w:pPr>
        <w:pStyle w:val="Style2"/>
        <w:widowControl/>
        <w:ind w:left="4820" w:firstLine="0"/>
        <w:jc w:val="right"/>
        <w:rPr>
          <w:rStyle w:val="FontStyle18"/>
          <w:b w:val="0"/>
          <w:sz w:val="24"/>
          <w:szCs w:val="24"/>
        </w:rPr>
      </w:pPr>
      <w:r w:rsidRPr="003E4D03">
        <w:rPr>
          <w:rStyle w:val="FontStyle18"/>
          <w:sz w:val="24"/>
          <w:szCs w:val="24"/>
        </w:rPr>
        <w:t>УТВЕРЖДАЮ:</w:t>
      </w:r>
    </w:p>
    <w:p w:rsidR="003E4D03" w:rsidRPr="003E4D03" w:rsidRDefault="003E4D03" w:rsidP="003E4D03">
      <w:pPr>
        <w:pStyle w:val="Style2"/>
        <w:widowControl/>
        <w:ind w:left="5387" w:firstLine="0"/>
        <w:jc w:val="right"/>
        <w:rPr>
          <w:rStyle w:val="FontStyle18"/>
          <w:b w:val="0"/>
          <w:sz w:val="24"/>
          <w:szCs w:val="24"/>
        </w:rPr>
      </w:pPr>
      <w:r w:rsidRPr="003E4D03">
        <w:rPr>
          <w:rStyle w:val="FontStyle18"/>
          <w:sz w:val="24"/>
          <w:szCs w:val="24"/>
        </w:rPr>
        <w:t>Директор института</w:t>
      </w:r>
    </w:p>
    <w:p w:rsidR="003E4D03" w:rsidRPr="003E4D03" w:rsidRDefault="003E4D03" w:rsidP="003E4D03">
      <w:pPr>
        <w:pStyle w:val="Style2"/>
        <w:widowControl/>
        <w:tabs>
          <w:tab w:val="left" w:pos="5387"/>
          <w:tab w:val="left" w:pos="5670"/>
        </w:tabs>
        <w:ind w:left="5387" w:firstLine="0"/>
        <w:jc w:val="right"/>
        <w:rPr>
          <w:rStyle w:val="FontStyle18"/>
          <w:b w:val="0"/>
          <w:sz w:val="24"/>
          <w:szCs w:val="24"/>
        </w:rPr>
      </w:pPr>
    </w:p>
    <w:p w:rsidR="003E4D03" w:rsidRPr="003E4D03" w:rsidRDefault="003E4D03" w:rsidP="003E4D03">
      <w:pPr>
        <w:pStyle w:val="Style2"/>
        <w:widowControl/>
        <w:tabs>
          <w:tab w:val="left" w:pos="5387"/>
          <w:tab w:val="left" w:pos="5670"/>
        </w:tabs>
        <w:ind w:left="5387" w:firstLine="0"/>
        <w:jc w:val="right"/>
        <w:rPr>
          <w:rStyle w:val="FontStyle18"/>
          <w:b w:val="0"/>
          <w:sz w:val="24"/>
          <w:szCs w:val="24"/>
        </w:rPr>
      </w:pPr>
      <w:r w:rsidRPr="003E4D03">
        <w:rPr>
          <w:rStyle w:val="FontStyle18"/>
          <w:sz w:val="24"/>
          <w:szCs w:val="24"/>
        </w:rPr>
        <w:t xml:space="preserve">_____________ О.В. </w:t>
      </w:r>
      <w:proofErr w:type="spellStart"/>
      <w:r w:rsidRPr="003E4D03">
        <w:rPr>
          <w:rStyle w:val="FontStyle18"/>
          <w:sz w:val="24"/>
          <w:szCs w:val="24"/>
        </w:rPr>
        <w:t>Гневэк</w:t>
      </w:r>
      <w:proofErr w:type="spellEnd"/>
    </w:p>
    <w:p w:rsidR="003E4D03" w:rsidRPr="003E4D03" w:rsidRDefault="003E4D03" w:rsidP="003E4D03">
      <w:pPr>
        <w:pStyle w:val="Style12"/>
        <w:widowControl/>
        <w:ind w:left="4820" w:firstLine="0"/>
        <w:jc w:val="right"/>
        <w:rPr>
          <w:rStyle w:val="FontStyle22"/>
          <w:sz w:val="24"/>
          <w:szCs w:val="24"/>
        </w:rPr>
      </w:pPr>
      <w:r w:rsidRPr="003E4D03">
        <w:rPr>
          <w:rStyle w:val="FontStyle20"/>
          <w:sz w:val="24"/>
          <w:szCs w:val="24"/>
        </w:rPr>
        <w:t xml:space="preserve"> «___»_________</w:t>
      </w:r>
      <w:r w:rsidRPr="003E4D03">
        <w:rPr>
          <w:rStyle w:val="FontStyle22"/>
          <w:sz w:val="24"/>
          <w:szCs w:val="24"/>
        </w:rPr>
        <w:t>20__ г.</w:t>
      </w:r>
    </w:p>
    <w:p w:rsidR="003E4D03" w:rsidRPr="003E4D03" w:rsidRDefault="003E4D03" w:rsidP="003E4D03">
      <w:pPr>
        <w:pStyle w:val="Style13"/>
        <w:widowControl/>
        <w:ind w:left="5529" w:firstLine="0"/>
        <w:jc w:val="center"/>
        <w:rPr>
          <w:rStyle w:val="FontStyle23"/>
          <w:b w:val="0"/>
          <w:sz w:val="24"/>
          <w:szCs w:val="24"/>
        </w:rPr>
      </w:pPr>
    </w:p>
    <w:p w:rsidR="003E4D03" w:rsidRPr="003E4D03" w:rsidRDefault="003E4D03" w:rsidP="003E4D03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3E4D03" w:rsidRPr="003E4D03" w:rsidRDefault="003E4D03" w:rsidP="003E4D03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3E4D03" w:rsidRPr="003E4D03" w:rsidRDefault="003E4D03" w:rsidP="003E4D03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3E4D03" w:rsidRPr="003E4D03" w:rsidRDefault="003E4D03" w:rsidP="003E4D03">
      <w:pPr>
        <w:pStyle w:val="Style5"/>
        <w:widowControl/>
        <w:ind w:firstLine="0"/>
        <w:jc w:val="center"/>
        <w:rPr>
          <w:rStyle w:val="FontStyle21"/>
          <w:b/>
          <w:sz w:val="24"/>
          <w:szCs w:val="24"/>
        </w:rPr>
      </w:pPr>
      <w:r w:rsidRPr="003E4D03">
        <w:rPr>
          <w:rStyle w:val="FontStyle21"/>
          <w:b/>
          <w:sz w:val="24"/>
          <w:szCs w:val="24"/>
        </w:rPr>
        <w:t>РАБОЧАЯ ПРОГРАММА ДИСЦИПЛИНЫ (МОДУЛЯ)</w:t>
      </w:r>
    </w:p>
    <w:p w:rsidR="003E4D03" w:rsidRPr="003E4D03" w:rsidRDefault="003E4D03" w:rsidP="003E4D03">
      <w:pPr>
        <w:pStyle w:val="Style5"/>
        <w:widowControl/>
        <w:ind w:firstLine="0"/>
        <w:jc w:val="center"/>
        <w:rPr>
          <w:rStyle w:val="FontStyle21"/>
          <w:b/>
          <w:sz w:val="24"/>
          <w:szCs w:val="24"/>
        </w:rPr>
      </w:pPr>
    </w:p>
    <w:p w:rsidR="003E4D03" w:rsidRPr="003E4D03" w:rsidRDefault="003E4D03" w:rsidP="003E4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3E4D03">
        <w:rPr>
          <w:rFonts w:ascii="Times New Roman" w:hAnsi="Times New Roman" w:cs="Times New Roman"/>
          <w:sz w:val="24"/>
          <w:szCs w:val="24"/>
          <w:u w:val="single"/>
        </w:rPr>
        <w:t>НЕЙРОЛИНГВИСТИЧЕСКОЕ ПРОГРАММИРОВАНИЕ</w:t>
      </w:r>
    </w:p>
    <w:p w:rsidR="003E4D03" w:rsidRPr="003E4D03" w:rsidRDefault="003E4D03" w:rsidP="003E4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3E4D03" w:rsidRPr="003E4D03" w:rsidRDefault="003E4D03" w:rsidP="003E4D03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3E4D03">
        <w:rPr>
          <w:rStyle w:val="FontStyle16"/>
          <w:sz w:val="24"/>
          <w:szCs w:val="24"/>
        </w:rPr>
        <w:t>Направление подготовки (специальность)</w:t>
      </w:r>
    </w:p>
    <w:p w:rsidR="003E4D03" w:rsidRPr="003E4D03" w:rsidRDefault="003E4D03" w:rsidP="003E4D03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3E4D03" w:rsidRPr="003E4D03" w:rsidRDefault="003E4D03" w:rsidP="003E4D0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E4D0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3E4D03">
        <w:rPr>
          <w:rFonts w:ascii="Times New Roman" w:hAnsi="Times New Roman" w:cs="Times New Roman"/>
          <w:sz w:val="24"/>
          <w:szCs w:val="24"/>
          <w:u w:val="single"/>
        </w:rPr>
        <w:t>37.05.02 Психология служебной деятельности</w:t>
      </w:r>
    </w:p>
    <w:p w:rsidR="003E4D03" w:rsidRPr="003E4D03" w:rsidRDefault="003E4D03" w:rsidP="003E4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E4D03" w:rsidRPr="003E4D03" w:rsidRDefault="003E4D03" w:rsidP="003E4D03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3E4D03">
        <w:rPr>
          <w:rStyle w:val="FontStyle16"/>
          <w:sz w:val="24"/>
          <w:szCs w:val="24"/>
        </w:rPr>
        <w:t xml:space="preserve">Направленность (профиль) </w:t>
      </w:r>
    </w:p>
    <w:p w:rsidR="003E4D03" w:rsidRPr="003E4D03" w:rsidRDefault="003E4D03" w:rsidP="003E4D03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3E4D03" w:rsidRPr="003E4D03" w:rsidRDefault="003E4D03" w:rsidP="003E4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3E4D03">
        <w:rPr>
          <w:rFonts w:ascii="Times New Roman" w:hAnsi="Times New Roman" w:cs="Times New Roman"/>
          <w:color w:val="000000"/>
          <w:sz w:val="24"/>
          <w:szCs w:val="24"/>
          <w:u w:val="single"/>
        </w:rPr>
        <w:t>Морально-психологическое обеспечение служебной деятельности</w:t>
      </w:r>
    </w:p>
    <w:p w:rsidR="003E4D03" w:rsidRPr="003E4D03" w:rsidRDefault="003E4D03" w:rsidP="003E4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4D03" w:rsidRPr="003E4D03" w:rsidRDefault="003E4D03" w:rsidP="003E4D03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3E4D03">
        <w:rPr>
          <w:rStyle w:val="FontStyle16"/>
          <w:sz w:val="24"/>
          <w:szCs w:val="24"/>
        </w:rPr>
        <w:t xml:space="preserve">Уровень высшего образования – </w:t>
      </w:r>
      <w:proofErr w:type="spellStart"/>
      <w:r w:rsidRPr="003E4D03">
        <w:rPr>
          <w:rStyle w:val="FontStyle16"/>
          <w:sz w:val="24"/>
          <w:szCs w:val="24"/>
        </w:rPr>
        <w:t>специалитет</w:t>
      </w:r>
      <w:proofErr w:type="spellEnd"/>
    </w:p>
    <w:p w:rsidR="003E4D03" w:rsidRPr="003E4D03" w:rsidRDefault="003E4D03" w:rsidP="003E4D03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3E4D03" w:rsidRPr="003E4D03" w:rsidRDefault="003E4D03" w:rsidP="003E4D03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3E4D03">
        <w:rPr>
          <w:rStyle w:val="FontStyle16"/>
          <w:sz w:val="24"/>
          <w:szCs w:val="24"/>
        </w:rPr>
        <w:t xml:space="preserve">Программа подготовки – </w:t>
      </w:r>
      <w:proofErr w:type="spellStart"/>
      <w:r w:rsidRPr="003E4D03">
        <w:rPr>
          <w:rStyle w:val="FontStyle16"/>
          <w:sz w:val="24"/>
          <w:szCs w:val="24"/>
        </w:rPr>
        <w:t>специалитет</w:t>
      </w:r>
      <w:proofErr w:type="spellEnd"/>
    </w:p>
    <w:p w:rsidR="003E4D03" w:rsidRPr="003E4D03" w:rsidRDefault="003E4D03" w:rsidP="003E4D03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3E4D03" w:rsidRPr="003E4D03" w:rsidRDefault="003E4D03" w:rsidP="003E4D03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3E4D03" w:rsidRPr="003E4D03" w:rsidRDefault="003E4D03" w:rsidP="003E4D03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3E4D03">
        <w:rPr>
          <w:rStyle w:val="FontStyle16"/>
          <w:sz w:val="24"/>
          <w:szCs w:val="24"/>
        </w:rPr>
        <w:t>Форма обучения</w:t>
      </w:r>
    </w:p>
    <w:p w:rsidR="003E4D03" w:rsidRPr="003E4D03" w:rsidRDefault="003E4D03" w:rsidP="003E4D03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3E4D03" w:rsidRPr="003E4D03" w:rsidRDefault="003E4D03" w:rsidP="003E4D03">
      <w:pPr>
        <w:pStyle w:val="Style4"/>
        <w:widowControl/>
        <w:ind w:firstLine="0"/>
        <w:jc w:val="center"/>
        <w:rPr>
          <w:rStyle w:val="FontStyle18"/>
          <w:b w:val="0"/>
          <w:sz w:val="24"/>
          <w:szCs w:val="24"/>
          <w:u w:val="single"/>
        </w:rPr>
      </w:pPr>
      <w:r w:rsidRPr="003E4D03">
        <w:rPr>
          <w:rStyle w:val="FontStyle16"/>
          <w:sz w:val="24"/>
          <w:szCs w:val="24"/>
          <w:u w:val="single"/>
        </w:rPr>
        <w:t>Очная</w:t>
      </w:r>
    </w:p>
    <w:p w:rsidR="003E4D03" w:rsidRPr="003E4D03" w:rsidRDefault="003E4D03" w:rsidP="003E4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4D03" w:rsidRPr="003E4D03" w:rsidRDefault="003E4D03" w:rsidP="003E4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4D03" w:rsidRPr="003E4D03" w:rsidRDefault="003E4D03" w:rsidP="003E4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4D03" w:rsidRPr="003E4D03" w:rsidRDefault="003E4D03" w:rsidP="003E4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4D03" w:rsidRPr="003E4D03" w:rsidRDefault="003E4D03" w:rsidP="003E4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4D03" w:rsidRPr="003E4D03" w:rsidRDefault="003E4D03" w:rsidP="003E4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4D03" w:rsidRPr="003E4D03" w:rsidRDefault="003E4D03" w:rsidP="003E4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4D03" w:rsidRPr="003E4D03" w:rsidRDefault="003E4D03" w:rsidP="003E4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4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Магнитогорск</w:t>
      </w:r>
    </w:p>
    <w:p w:rsidR="003E4D03" w:rsidRPr="003E4D03" w:rsidRDefault="003E4D03" w:rsidP="003E4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4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</w:t>
      </w:r>
      <w:r w:rsidR="00D01045" w:rsidRPr="00807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3E4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</w:t>
      </w:r>
    </w:p>
    <w:p w:rsidR="003E4D03" w:rsidRPr="003E4D03" w:rsidRDefault="003E4D03" w:rsidP="003E4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4D03" w:rsidRDefault="003E4D03" w:rsidP="003E4D03">
      <w:pPr>
        <w:rPr>
          <w:rStyle w:val="FontStyle16"/>
          <w:b w:val="0"/>
          <w:bCs w:val="0"/>
          <w:noProof/>
          <w:sz w:val="24"/>
          <w:szCs w:val="24"/>
          <w:lang w:eastAsia="ru-RU"/>
        </w:rPr>
      </w:pPr>
    </w:p>
    <w:p w:rsidR="003E4D03" w:rsidRDefault="003E4D03" w:rsidP="003E4D03">
      <w:pPr>
        <w:rPr>
          <w:rStyle w:val="FontStyle16"/>
          <w:b w:val="0"/>
          <w:bCs w:val="0"/>
          <w:noProof/>
          <w:sz w:val="24"/>
          <w:szCs w:val="24"/>
          <w:lang w:eastAsia="ru-RU"/>
        </w:rPr>
      </w:pPr>
    </w:p>
    <w:p w:rsidR="003E4D03" w:rsidRDefault="003E4D03" w:rsidP="003E4D03">
      <w:pPr>
        <w:rPr>
          <w:rStyle w:val="FontStyle16"/>
          <w:b w:val="0"/>
          <w:bCs w:val="0"/>
          <w:noProof/>
          <w:sz w:val="24"/>
          <w:szCs w:val="24"/>
          <w:lang w:eastAsia="ru-RU"/>
        </w:rPr>
      </w:pPr>
    </w:p>
    <w:p w:rsidR="003E4D03" w:rsidRDefault="001100FB" w:rsidP="003E4D03">
      <w:pPr>
        <w:rPr>
          <w:rStyle w:val="FontStyle16"/>
          <w:b w:val="0"/>
          <w:bCs w:val="0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-1028034</wp:posOffset>
            </wp:positionH>
            <wp:positionV relativeFrom="paragraph">
              <wp:posOffset>-665006</wp:posOffset>
            </wp:positionV>
            <wp:extent cx="7501660" cy="10631277"/>
            <wp:effectExtent l="19050" t="0" r="4040" b="0"/>
            <wp:wrapNone/>
            <wp:docPr id="6" name="Рисунок 3" descr="G:\Документы\0-2019-2020\2017-4OP_Сканы\370502\Преподаватели\Степ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\0-2019-2020\2017-4OP_Сканы\370502\Преподаватели\Степанов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660" cy="1063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D03" w:rsidRDefault="003E4D03" w:rsidP="003E4D03">
      <w:pPr>
        <w:rPr>
          <w:rStyle w:val="FontStyle16"/>
          <w:b w:val="0"/>
          <w:bCs w:val="0"/>
          <w:noProof/>
          <w:sz w:val="24"/>
          <w:szCs w:val="24"/>
          <w:lang w:eastAsia="ru-RU"/>
        </w:rPr>
      </w:pPr>
    </w:p>
    <w:p w:rsidR="003E4D03" w:rsidRPr="003E4D03" w:rsidRDefault="003E4D03" w:rsidP="003E4D03">
      <w:pPr>
        <w:rPr>
          <w:rStyle w:val="FontStyle16"/>
          <w:rFonts w:eastAsia="Times New Roman"/>
          <w:bCs w:val="0"/>
          <w:iCs/>
          <w:sz w:val="24"/>
          <w:szCs w:val="24"/>
          <w:lang w:eastAsia="ru-RU"/>
        </w:rPr>
      </w:pPr>
      <w:r w:rsidRPr="003E4D03">
        <w:rPr>
          <w:rStyle w:val="FontStyle16"/>
          <w:sz w:val="24"/>
          <w:szCs w:val="24"/>
        </w:rPr>
        <w:br w:type="page"/>
      </w:r>
    </w:p>
    <w:p w:rsidR="003E4D03" w:rsidRPr="003E4D03" w:rsidRDefault="00BD7CC9" w:rsidP="003E4D03">
      <w:pPr>
        <w:rPr>
          <w:rStyle w:val="FontStyle16"/>
          <w:rFonts w:eastAsia="Times New Roman"/>
          <w:bCs w:val="0"/>
          <w:iCs/>
          <w:sz w:val="24"/>
          <w:szCs w:val="24"/>
          <w:lang w:eastAsia="ru-RU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863D519" wp14:editId="08F305D7">
            <wp:simplePos x="0" y="0"/>
            <wp:positionH relativeFrom="column">
              <wp:posOffset>-1060603</wp:posOffset>
            </wp:positionH>
            <wp:positionV relativeFrom="paragraph">
              <wp:posOffset>-687002</wp:posOffset>
            </wp:positionV>
            <wp:extent cx="7543800" cy="10648950"/>
            <wp:effectExtent l="0" t="0" r="0" b="0"/>
            <wp:wrapNone/>
            <wp:docPr id="4" name="Рисунок 4" descr="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E4D03" w:rsidRPr="003E4D03">
        <w:rPr>
          <w:rStyle w:val="FontStyle16"/>
          <w:sz w:val="24"/>
          <w:szCs w:val="24"/>
        </w:rPr>
        <w:br w:type="page"/>
      </w:r>
    </w:p>
    <w:p w:rsidR="003E4D03" w:rsidRPr="003E4D03" w:rsidRDefault="003E4D03" w:rsidP="003E4D03">
      <w:pPr>
        <w:rPr>
          <w:rStyle w:val="FontStyle16"/>
          <w:bCs w:val="0"/>
          <w:sz w:val="24"/>
          <w:szCs w:val="24"/>
        </w:rPr>
      </w:pPr>
      <w:r w:rsidRPr="003E4D03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3E4D03" w:rsidRPr="003E4D03" w:rsidRDefault="003E4D03" w:rsidP="003E4D03">
      <w:pPr>
        <w:pStyle w:val="afa"/>
        <w:spacing w:after="0"/>
        <w:ind w:left="0" w:firstLine="709"/>
        <w:jc w:val="both"/>
        <w:rPr>
          <w:rStyle w:val="FontStyle16"/>
          <w:b w:val="0"/>
          <w:sz w:val="24"/>
          <w:szCs w:val="24"/>
        </w:rPr>
      </w:pPr>
      <w:r w:rsidRPr="003E4D03">
        <w:rPr>
          <w:rStyle w:val="FontStyle16"/>
          <w:b w:val="0"/>
          <w:sz w:val="24"/>
          <w:szCs w:val="24"/>
        </w:rPr>
        <w:t>Целями освоения дисциплины «</w:t>
      </w:r>
      <w:r w:rsidRPr="003E4D03">
        <w:rPr>
          <w:b/>
        </w:rPr>
        <w:t>Нейролингвистическое программирование</w:t>
      </w:r>
      <w:r w:rsidRPr="003E4D03">
        <w:rPr>
          <w:rStyle w:val="FontStyle16"/>
          <w:b w:val="0"/>
          <w:sz w:val="24"/>
          <w:szCs w:val="24"/>
        </w:rPr>
        <w:t xml:space="preserve">» являются: </w:t>
      </w:r>
    </w:p>
    <w:p w:rsidR="003E4D03" w:rsidRPr="003E4D03" w:rsidRDefault="003E4D03" w:rsidP="003E4D03">
      <w:pPr>
        <w:pStyle w:val="afa"/>
        <w:spacing w:after="0"/>
        <w:ind w:left="0" w:firstLine="709"/>
        <w:jc w:val="both"/>
      </w:pPr>
      <w:r w:rsidRPr="003E4D03">
        <w:rPr>
          <w:rStyle w:val="FontStyle16"/>
          <w:sz w:val="24"/>
          <w:szCs w:val="24"/>
        </w:rPr>
        <w:t xml:space="preserve">1) </w:t>
      </w:r>
      <w:r w:rsidRPr="003E4D03">
        <w:t>Раскрыть эвристический потенциал и прикладные аспекты НЛП.</w:t>
      </w:r>
    </w:p>
    <w:p w:rsidR="003E4D03" w:rsidRPr="003E4D03" w:rsidRDefault="003E4D03" w:rsidP="003E4D03">
      <w:pPr>
        <w:pStyle w:val="afa"/>
        <w:spacing w:after="0"/>
        <w:ind w:left="0" w:firstLine="709"/>
        <w:jc w:val="both"/>
      </w:pPr>
      <w:r w:rsidRPr="003E4D03">
        <w:t>2) Изучить основные принципы, ключевые понятия и положения НЛП.</w:t>
      </w:r>
    </w:p>
    <w:p w:rsidR="003E4D03" w:rsidRPr="003E4D03" w:rsidRDefault="003E4D03" w:rsidP="003E4D03">
      <w:pPr>
        <w:pStyle w:val="afa"/>
        <w:spacing w:after="0"/>
        <w:ind w:left="0" w:firstLine="709"/>
        <w:jc w:val="both"/>
        <w:rPr>
          <w:rStyle w:val="FontStyle16"/>
          <w:b w:val="0"/>
          <w:sz w:val="24"/>
          <w:szCs w:val="24"/>
        </w:rPr>
      </w:pPr>
      <w:r w:rsidRPr="003E4D03">
        <w:t>3) Овладеть практическими методиками и техниками НЛП.</w:t>
      </w:r>
    </w:p>
    <w:p w:rsidR="003E4D03" w:rsidRPr="003E4D03" w:rsidRDefault="003E4D03" w:rsidP="003E4D03">
      <w:pPr>
        <w:pStyle w:val="afa"/>
        <w:spacing w:after="0"/>
        <w:ind w:left="0" w:firstLine="709"/>
        <w:jc w:val="both"/>
      </w:pPr>
    </w:p>
    <w:p w:rsidR="003E4D03" w:rsidRPr="003E4D03" w:rsidRDefault="003E4D03" w:rsidP="003E4D03">
      <w:pPr>
        <w:pStyle w:val="afa"/>
        <w:spacing w:after="0"/>
        <w:ind w:left="0" w:firstLine="709"/>
        <w:jc w:val="both"/>
        <w:rPr>
          <w:rStyle w:val="FontStyle21"/>
          <w:b/>
          <w:sz w:val="24"/>
          <w:szCs w:val="24"/>
        </w:rPr>
      </w:pPr>
      <w:r w:rsidRPr="003E4D03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специалиста</w:t>
      </w:r>
    </w:p>
    <w:p w:rsidR="003E4D03" w:rsidRPr="003E4D03" w:rsidRDefault="003E4D03" w:rsidP="003E4D03">
      <w:pPr>
        <w:pStyle w:val="afa"/>
        <w:spacing w:after="0"/>
        <w:ind w:left="0" w:firstLine="709"/>
        <w:jc w:val="both"/>
        <w:rPr>
          <w:b/>
        </w:rPr>
      </w:pPr>
      <w:r w:rsidRPr="003E4D03">
        <w:t xml:space="preserve">Дисциплина </w:t>
      </w:r>
      <w:r w:rsidRPr="003E4D03">
        <w:rPr>
          <w:rStyle w:val="FontStyle16"/>
          <w:sz w:val="24"/>
          <w:szCs w:val="24"/>
        </w:rPr>
        <w:t>«</w:t>
      </w:r>
      <w:r w:rsidRPr="003E4D03">
        <w:t>Нейролингвистическое программирование</w:t>
      </w:r>
      <w:r w:rsidRPr="003E4D03">
        <w:rPr>
          <w:rStyle w:val="FontStyle16"/>
          <w:sz w:val="24"/>
          <w:szCs w:val="24"/>
        </w:rPr>
        <w:t xml:space="preserve">» </w:t>
      </w:r>
      <w:r w:rsidRPr="003E4D03">
        <w:t>адресована студентам,  обучающимся на четвертом курсе,</w:t>
      </w:r>
      <w:r w:rsidRPr="003E4D03">
        <w:rPr>
          <w:b/>
        </w:rPr>
        <w:t xml:space="preserve">  </w:t>
      </w:r>
      <w:r w:rsidRPr="003E4D03">
        <w:rPr>
          <w:rStyle w:val="FontStyle16"/>
          <w:b w:val="0"/>
          <w:sz w:val="24"/>
          <w:szCs w:val="24"/>
        </w:rPr>
        <w:t>входит в вариативную часть блока дисциплин по</w:t>
      </w:r>
      <w:r w:rsidRPr="003E4D03">
        <w:rPr>
          <w:rStyle w:val="FontStyle16"/>
          <w:sz w:val="24"/>
          <w:szCs w:val="24"/>
        </w:rPr>
        <w:t xml:space="preserve"> выбору,  образовательной программы по направлению 37.05.02.</w:t>
      </w:r>
      <w:r w:rsidRPr="003E4D03">
        <w:rPr>
          <w:b/>
        </w:rPr>
        <w:t xml:space="preserve">    </w:t>
      </w:r>
    </w:p>
    <w:p w:rsidR="003E4D03" w:rsidRPr="003E4D03" w:rsidRDefault="003E4D03" w:rsidP="003E4D0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4D03">
        <w:rPr>
          <w:rFonts w:ascii="Times New Roman" w:eastAsia="Calibri" w:hAnsi="Times New Roman" w:cs="Times New Roman"/>
          <w:sz w:val="24"/>
          <w:szCs w:val="24"/>
        </w:rPr>
        <w:t>Изучение дисциплины базируется на знаниях, умениях и навыках, полученных в результате освоения дисциплин:</w:t>
      </w:r>
    </w:p>
    <w:p w:rsidR="003E4D03" w:rsidRPr="003E4D03" w:rsidRDefault="003E4D03" w:rsidP="003E4D0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4D0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4D03">
        <w:rPr>
          <w:rFonts w:ascii="Times New Roman" w:eastAsia="Calibri" w:hAnsi="Times New Roman" w:cs="Times New Roman"/>
          <w:color w:val="000000"/>
          <w:sz w:val="24"/>
          <w:szCs w:val="24"/>
        </w:rPr>
        <w:t>Психология конфликта</w:t>
      </w:r>
    </w:p>
    <w:p w:rsidR="003E4D03" w:rsidRPr="003E4D03" w:rsidRDefault="003E4D03" w:rsidP="003E4D0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4D03">
        <w:rPr>
          <w:rFonts w:ascii="Times New Roman" w:eastAsia="Calibri" w:hAnsi="Times New Roman" w:cs="Times New Roman"/>
          <w:color w:val="000000"/>
          <w:sz w:val="24"/>
          <w:szCs w:val="24"/>
        </w:rPr>
        <w:t>Психология общения и переговоров</w:t>
      </w:r>
    </w:p>
    <w:p w:rsidR="003E4D03" w:rsidRPr="003E4D03" w:rsidRDefault="003E4D03" w:rsidP="003E4D0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4D03">
        <w:rPr>
          <w:rFonts w:ascii="Times New Roman" w:eastAsia="Calibri" w:hAnsi="Times New Roman" w:cs="Times New Roman"/>
          <w:color w:val="000000"/>
          <w:sz w:val="24"/>
          <w:szCs w:val="24"/>
        </w:rPr>
        <w:t>Психология лжи и скрываемых обстоятельств</w:t>
      </w:r>
    </w:p>
    <w:p w:rsidR="003E4D03" w:rsidRPr="003E4D03" w:rsidRDefault="003E4D03" w:rsidP="003E4D0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4D03">
        <w:rPr>
          <w:rFonts w:ascii="Times New Roman" w:eastAsia="Calibri" w:hAnsi="Times New Roman" w:cs="Times New Roman"/>
          <w:color w:val="000000"/>
          <w:sz w:val="24"/>
          <w:szCs w:val="24"/>
        </w:rPr>
        <w:t>Психология манипуляций</w:t>
      </w:r>
    </w:p>
    <w:p w:rsidR="003E4D03" w:rsidRPr="003E4D03" w:rsidRDefault="003E4D03" w:rsidP="003E4D0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4D03">
        <w:rPr>
          <w:rFonts w:ascii="Times New Roman" w:eastAsia="Calibri" w:hAnsi="Times New Roman" w:cs="Times New Roman"/>
          <w:color w:val="000000"/>
          <w:sz w:val="24"/>
          <w:szCs w:val="24"/>
        </w:rPr>
        <w:t>Политическая психология</w:t>
      </w:r>
    </w:p>
    <w:p w:rsidR="003E4D03" w:rsidRPr="003E4D03" w:rsidRDefault="003E4D03" w:rsidP="003E4D0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4D03">
        <w:rPr>
          <w:rFonts w:ascii="Times New Roman" w:eastAsia="Calibri" w:hAnsi="Times New Roman" w:cs="Times New Roman"/>
          <w:color w:val="000000"/>
          <w:sz w:val="24"/>
          <w:szCs w:val="24"/>
        </w:rPr>
        <w:t>Анатомия центральной нервной системы</w:t>
      </w:r>
    </w:p>
    <w:p w:rsidR="003E4D03" w:rsidRPr="003E4D03" w:rsidRDefault="003E4D03" w:rsidP="003E4D0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4D03">
        <w:rPr>
          <w:rFonts w:ascii="Times New Roman" w:eastAsia="Calibri" w:hAnsi="Times New Roman" w:cs="Times New Roman"/>
          <w:color w:val="000000"/>
          <w:sz w:val="24"/>
          <w:szCs w:val="24"/>
        </w:rPr>
        <w:t>Физиология центральной нервной системы</w:t>
      </w:r>
    </w:p>
    <w:p w:rsidR="003E4D03" w:rsidRPr="003E4D03" w:rsidRDefault="003E4D03" w:rsidP="003E4D0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4D0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Психология стресса и </w:t>
      </w:r>
      <w:proofErr w:type="spellStart"/>
      <w:r w:rsidRPr="003E4D03">
        <w:rPr>
          <w:rFonts w:ascii="Times New Roman" w:eastAsia="Calibri" w:hAnsi="Times New Roman" w:cs="Times New Roman"/>
          <w:color w:val="000000"/>
          <w:sz w:val="24"/>
          <w:szCs w:val="24"/>
        </w:rPr>
        <w:t>стрессоустойчивого</w:t>
      </w:r>
      <w:proofErr w:type="spellEnd"/>
      <w:r w:rsidRPr="003E4D0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поведения</w:t>
      </w:r>
    </w:p>
    <w:p w:rsidR="003E4D03" w:rsidRPr="003E4D03" w:rsidRDefault="003E4D03" w:rsidP="003E4D0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4D03">
        <w:rPr>
          <w:rFonts w:ascii="Times New Roman" w:eastAsia="Calibri" w:hAnsi="Times New Roman" w:cs="Times New Roman"/>
          <w:color w:val="000000"/>
          <w:sz w:val="24"/>
          <w:szCs w:val="24"/>
        </w:rPr>
        <w:t>Методы активного социально-психологического обучения</w:t>
      </w:r>
    </w:p>
    <w:p w:rsidR="003E4D03" w:rsidRPr="003E4D03" w:rsidRDefault="003E4D03" w:rsidP="003E4D0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4D03">
        <w:rPr>
          <w:rFonts w:ascii="Times New Roman" w:eastAsia="Calibri" w:hAnsi="Times New Roman" w:cs="Times New Roman"/>
          <w:color w:val="000000"/>
          <w:sz w:val="24"/>
          <w:szCs w:val="24"/>
        </w:rPr>
        <w:t>Основы сексологии</w:t>
      </w:r>
    </w:p>
    <w:p w:rsidR="003E4D03" w:rsidRPr="003E4D03" w:rsidRDefault="003E4D03" w:rsidP="003E4D0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3E4D03">
        <w:rPr>
          <w:rFonts w:ascii="Times New Roman" w:eastAsia="Calibri" w:hAnsi="Times New Roman" w:cs="Times New Roman"/>
          <w:color w:val="000000"/>
          <w:sz w:val="24"/>
          <w:szCs w:val="24"/>
        </w:rPr>
        <w:t>Психосоматика</w:t>
      </w:r>
      <w:proofErr w:type="spellEnd"/>
    </w:p>
    <w:p w:rsidR="003E4D03" w:rsidRPr="003E4D03" w:rsidRDefault="003E4D03" w:rsidP="003E4D0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4D03">
        <w:rPr>
          <w:rFonts w:ascii="Times New Roman" w:eastAsia="Calibri" w:hAnsi="Times New Roman" w:cs="Times New Roman"/>
          <w:color w:val="000000"/>
          <w:sz w:val="24"/>
          <w:szCs w:val="24"/>
        </w:rPr>
        <w:t>Основы психотерапии</w:t>
      </w:r>
    </w:p>
    <w:p w:rsidR="003E4D03" w:rsidRPr="003E4D03" w:rsidRDefault="003E4D03" w:rsidP="003E4D03">
      <w:pPr>
        <w:pStyle w:val="Style9"/>
        <w:widowControl/>
        <w:ind w:firstLine="0"/>
      </w:pPr>
      <w:r w:rsidRPr="003E4D03">
        <w:rPr>
          <w:color w:val="000000"/>
        </w:rPr>
        <w:t xml:space="preserve">Тренинг </w:t>
      </w:r>
      <w:proofErr w:type="spellStart"/>
      <w:r w:rsidRPr="003E4D03">
        <w:rPr>
          <w:color w:val="000000"/>
        </w:rPr>
        <w:t>ассертивности</w:t>
      </w:r>
      <w:proofErr w:type="spellEnd"/>
    </w:p>
    <w:p w:rsidR="003E4D03" w:rsidRPr="003E4D03" w:rsidRDefault="003E4D03" w:rsidP="003E4D03">
      <w:pPr>
        <w:pStyle w:val="Style9"/>
        <w:widowControl/>
      </w:pPr>
      <w:r w:rsidRPr="003E4D03">
        <w:t xml:space="preserve">Знания и умения, полученные студентами при изучении дисциплины, необходимы при </w:t>
      </w:r>
      <w:r w:rsidRPr="003E4D03">
        <w:rPr>
          <w:rStyle w:val="FontStyle16"/>
          <w:sz w:val="24"/>
          <w:szCs w:val="24"/>
        </w:rPr>
        <w:t>подготовке к дисциплинам:</w:t>
      </w:r>
    </w:p>
    <w:p w:rsidR="003E4D03" w:rsidRPr="003E4D03" w:rsidRDefault="003E4D03" w:rsidP="003E4D0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3E4D03">
        <w:rPr>
          <w:rFonts w:ascii="Times New Roman" w:eastAsia="Calibri" w:hAnsi="Times New Roman" w:cs="Times New Roman"/>
          <w:color w:val="000000"/>
          <w:sz w:val="24"/>
          <w:szCs w:val="24"/>
        </w:rPr>
        <w:t>Гештальттерапия</w:t>
      </w:r>
      <w:proofErr w:type="spellEnd"/>
    </w:p>
    <w:p w:rsidR="003E4D03" w:rsidRPr="003E4D03" w:rsidRDefault="003E4D03" w:rsidP="003E4D0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4D03">
        <w:rPr>
          <w:rFonts w:ascii="Times New Roman" w:eastAsia="Calibri" w:hAnsi="Times New Roman" w:cs="Times New Roman"/>
          <w:color w:val="000000"/>
          <w:sz w:val="24"/>
          <w:szCs w:val="24"/>
        </w:rPr>
        <w:t>Психогигиена</w:t>
      </w:r>
    </w:p>
    <w:p w:rsidR="003E4D03" w:rsidRPr="003E4D03" w:rsidRDefault="003E4D03" w:rsidP="003E4D0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4D03">
        <w:rPr>
          <w:rFonts w:ascii="Times New Roman" w:eastAsia="Calibri" w:hAnsi="Times New Roman" w:cs="Times New Roman"/>
          <w:color w:val="000000"/>
          <w:sz w:val="24"/>
          <w:szCs w:val="24"/>
        </w:rPr>
        <w:t>Психология здоровья</w:t>
      </w:r>
    </w:p>
    <w:p w:rsidR="003E4D03" w:rsidRPr="003E4D03" w:rsidRDefault="003E4D03" w:rsidP="003E4D0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3E4D03">
        <w:rPr>
          <w:rFonts w:ascii="Times New Roman" w:eastAsia="Calibri" w:hAnsi="Times New Roman" w:cs="Times New Roman"/>
          <w:color w:val="000000"/>
          <w:sz w:val="24"/>
          <w:szCs w:val="24"/>
        </w:rPr>
        <w:t>Арттерапия</w:t>
      </w:r>
      <w:proofErr w:type="spellEnd"/>
    </w:p>
    <w:p w:rsidR="003E4D03" w:rsidRPr="003E4D03" w:rsidRDefault="003E4D03" w:rsidP="003E4D0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4D03">
        <w:rPr>
          <w:rFonts w:ascii="Times New Roman" w:eastAsia="Calibri" w:hAnsi="Times New Roman" w:cs="Times New Roman"/>
          <w:color w:val="000000"/>
          <w:sz w:val="24"/>
          <w:szCs w:val="24"/>
        </w:rPr>
        <w:t>Для прохождения практик: производственной - практики по получению профессиональных умений и опыта профессиональной деятельности; производственной - преддипломной практики</w:t>
      </w:r>
    </w:p>
    <w:p w:rsidR="003E4D03" w:rsidRPr="003E4D03" w:rsidRDefault="003E4D03" w:rsidP="003E4D03">
      <w:pPr>
        <w:spacing w:after="0" w:line="240" w:lineRule="auto"/>
        <w:rPr>
          <w:rStyle w:val="FontStyle16"/>
          <w:rFonts w:eastAsia="Calibri"/>
          <w:b w:val="0"/>
          <w:bCs w:val="0"/>
          <w:color w:val="000000"/>
          <w:sz w:val="24"/>
          <w:szCs w:val="24"/>
        </w:rPr>
      </w:pPr>
      <w:r w:rsidRPr="003E4D0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 так же при подготовке к итоговой государственной итоговой аттестации.</w:t>
      </w:r>
    </w:p>
    <w:p w:rsidR="003E4D03" w:rsidRPr="003E4D03" w:rsidRDefault="003E4D03" w:rsidP="003E4D03">
      <w:pPr>
        <w:pStyle w:val="afa"/>
        <w:spacing w:after="0"/>
        <w:ind w:left="0" w:firstLine="709"/>
        <w:jc w:val="both"/>
        <w:rPr>
          <w:color w:val="000000"/>
        </w:rPr>
      </w:pPr>
    </w:p>
    <w:p w:rsidR="003E4D03" w:rsidRPr="003E4D03" w:rsidRDefault="003E4D03" w:rsidP="003E4D03">
      <w:pPr>
        <w:pStyle w:val="afa"/>
        <w:spacing w:after="0"/>
        <w:ind w:left="0" w:firstLine="709"/>
        <w:jc w:val="both"/>
        <w:rPr>
          <w:rStyle w:val="FontStyle21"/>
          <w:b/>
          <w:sz w:val="24"/>
          <w:szCs w:val="24"/>
        </w:rPr>
      </w:pPr>
      <w:r w:rsidRPr="003E4D03">
        <w:rPr>
          <w:rStyle w:val="FontStyle21"/>
          <w:b/>
          <w:sz w:val="24"/>
          <w:szCs w:val="24"/>
        </w:rPr>
        <w:t>3 Компетенции обучающегося, формируемые в результате освоения дисциплины   и планируемые результаты обучения</w:t>
      </w:r>
    </w:p>
    <w:p w:rsidR="003E4D03" w:rsidRPr="003E4D03" w:rsidRDefault="003E4D03" w:rsidP="003E4D03">
      <w:pPr>
        <w:pStyle w:val="afa"/>
        <w:spacing w:after="0"/>
        <w:ind w:left="0" w:firstLine="709"/>
        <w:jc w:val="both"/>
        <w:rPr>
          <w:rStyle w:val="FontStyle21"/>
          <w:b/>
          <w:sz w:val="24"/>
          <w:szCs w:val="24"/>
        </w:rPr>
      </w:pPr>
    </w:p>
    <w:p w:rsidR="003E4D03" w:rsidRPr="003E4D03" w:rsidRDefault="003E4D03" w:rsidP="003E4D03">
      <w:pPr>
        <w:pStyle w:val="afa"/>
        <w:spacing w:after="0"/>
        <w:ind w:left="0" w:firstLine="709"/>
        <w:jc w:val="both"/>
        <w:rPr>
          <w:rStyle w:val="FontStyle16"/>
          <w:b w:val="0"/>
          <w:sz w:val="24"/>
          <w:szCs w:val="24"/>
        </w:rPr>
      </w:pPr>
      <w:r w:rsidRPr="003E4D03">
        <w:rPr>
          <w:rStyle w:val="FontStyle16"/>
          <w:sz w:val="24"/>
          <w:szCs w:val="24"/>
        </w:rPr>
        <w:t>В результате освоения дисциплины (модуля)  «</w:t>
      </w:r>
      <w:r w:rsidRPr="003E4D03">
        <w:t>Нейролингвистическое программирование</w:t>
      </w:r>
      <w:r w:rsidRPr="003E4D03">
        <w:rPr>
          <w:rStyle w:val="FontStyle16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3E4D03" w:rsidRPr="003E4D03" w:rsidTr="003E4D0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E4D03" w:rsidRPr="003E4D03" w:rsidRDefault="003E4D03" w:rsidP="003E4D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Структурный </w:t>
            </w:r>
            <w:r w:rsidRPr="003E4D0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E4D0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E4D03" w:rsidRPr="003E4D03" w:rsidRDefault="003E4D03" w:rsidP="003E4D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3E4D03" w:rsidRPr="003E4D03" w:rsidTr="003E4D0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4D03" w:rsidRPr="003E4D03" w:rsidRDefault="003E4D03" w:rsidP="003E4D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ПК-10: </w:t>
            </w:r>
            <w:r w:rsidRPr="003E4D03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разрабатывать и использовать средства воздействия на межличностные и межгрупповые отношения и на отношения субъекта с реальным миром</w:t>
            </w:r>
          </w:p>
        </w:tc>
      </w:tr>
      <w:tr w:rsidR="003E4D03" w:rsidRPr="003E4D03" w:rsidTr="003E4D0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4D03" w:rsidRPr="003E4D03" w:rsidRDefault="003E4D03" w:rsidP="003E4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4D03" w:rsidRPr="003E4D03" w:rsidRDefault="003E4D03" w:rsidP="003E4D03">
            <w:pPr>
              <w:pStyle w:val="af4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3E4D03">
              <w:rPr>
                <w:i/>
                <w:sz w:val="24"/>
                <w:szCs w:val="24"/>
              </w:rPr>
              <w:t>- средства воздействия на межличностные и межгрупповые отношения и на отношения субъекта с реальным миром техниками НЛП</w:t>
            </w:r>
          </w:p>
        </w:tc>
      </w:tr>
      <w:tr w:rsidR="003E4D03" w:rsidRPr="003E4D03" w:rsidTr="003E4D0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4D03" w:rsidRPr="003E4D03" w:rsidRDefault="003E4D03" w:rsidP="003E4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4D03" w:rsidRPr="003E4D03" w:rsidRDefault="003E4D03" w:rsidP="003E4D03">
            <w:pPr>
              <w:pStyle w:val="af4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3E4D03">
              <w:rPr>
                <w:i/>
                <w:sz w:val="24"/>
                <w:szCs w:val="24"/>
              </w:rPr>
              <w:t>-использовать техники НЛП - как средства воздействия на межличностные и межгрупповые отношения и на отношения субъекта с реальным миром</w:t>
            </w:r>
          </w:p>
        </w:tc>
      </w:tr>
      <w:tr w:rsidR="003E4D03" w:rsidRPr="003E4D03" w:rsidTr="003E4D0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4D03" w:rsidRPr="003E4D03" w:rsidRDefault="003E4D03" w:rsidP="003E4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4D03" w:rsidRPr="003E4D03" w:rsidRDefault="003E4D03" w:rsidP="003E4D03">
            <w:pPr>
              <w:pStyle w:val="af4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3E4D03">
              <w:rPr>
                <w:i/>
                <w:sz w:val="24"/>
                <w:szCs w:val="24"/>
              </w:rPr>
              <w:t>техниками НЛП - как средством воздействия на межличностные и межгрупповые отношения и на отношения субъекта с реальным миром</w:t>
            </w:r>
          </w:p>
        </w:tc>
      </w:tr>
      <w:tr w:rsidR="003E4D03" w:rsidRPr="003E4D03" w:rsidTr="003E4D0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4D03" w:rsidRPr="003E4D03" w:rsidRDefault="003E4D03" w:rsidP="003E4D0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E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ПК-12:</w:t>
            </w:r>
            <w:r w:rsidRPr="003E4D03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реализовывать психологические методики и технологии, ориентированные на личностный рост, охрану здоровья индивидов и групп</w:t>
            </w:r>
          </w:p>
        </w:tc>
      </w:tr>
      <w:tr w:rsidR="003E4D03" w:rsidRPr="003E4D03" w:rsidTr="003E4D0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4D03" w:rsidRPr="003E4D03" w:rsidRDefault="003E4D03" w:rsidP="003E4D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4D03" w:rsidRPr="003E4D03" w:rsidRDefault="003E4D03" w:rsidP="003E4D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E4D03"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  <w:t xml:space="preserve">- </w:t>
            </w:r>
            <w:r w:rsidRPr="003E4D03">
              <w:rPr>
                <w:i/>
                <w:sz w:val="24"/>
                <w:szCs w:val="24"/>
              </w:rPr>
              <w:t>Психологические методики и технологии нейролингвистического программирования, ориентированные на личностный рост, охрану здоровья индивидов и групп</w:t>
            </w:r>
            <w:r w:rsidRPr="003E4D03">
              <w:rPr>
                <w:i/>
                <w:color w:val="000000"/>
                <w:sz w:val="24"/>
                <w:szCs w:val="24"/>
              </w:rPr>
              <w:t>;</w:t>
            </w:r>
          </w:p>
        </w:tc>
      </w:tr>
      <w:tr w:rsidR="003E4D03" w:rsidRPr="003E4D03" w:rsidTr="003E4D0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4D03" w:rsidRPr="003E4D03" w:rsidRDefault="003E4D03" w:rsidP="003E4D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4D03" w:rsidRPr="003E4D03" w:rsidRDefault="003E4D03" w:rsidP="003E4D03">
            <w:pPr>
              <w:rPr>
                <w:i/>
                <w:color w:val="000000"/>
                <w:sz w:val="24"/>
                <w:szCs w:val="24"/>
              </w:rPr>
            </w:pPr>
            <w:r w:rsidRPr="003E4D03">
              <w:rPr>
                <w:i/>
                <w:sz w:val="24"/>
                <w:szCs w:val="24"/>
              </w:rPr>
              <w:t>- Проводить психологические методики и технологии нейролингвистического программирования, ориентированные на личностный рост, охрану здоровья индивидов и групп</w:t>
            </w:r>
          </w:p>
        </w:tc>
      </w:tr>
      <w:tr w:rsidR="003E4D03" w:rsidRPr="003E4D03" w:rsidTr="003E4D0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4D03" w:rsidRPr="003E4D03" w:rsidRDefault="003E4D03" w:rsidP="003E4D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4D03" w:rsidRPr="003E4D03" w:rsidRDefault="003E4D03" w:rsidP="003E4D03">
            <w:pPr>
              <w:rPr>
                <w:i/>
                <w:color w:val="000000"/>
                <w:sz w:val="24"/>
                <w:szCs w:val="24"/>
              </w:rPr>
            </w:pPr>
            <w:r w:rsidRPr="003E4D03">
              <w:rPr>
                <w:rFonts w:ascii="Times New Roman" w:hAnsi="Times New Roman"/>
                <w:i/>
                <w:sz w:val="24"/>
                <w:szCs w:val="24"/>
              </w:rPr>
              <w:t xml:space="preserve">-Практическими навыками и способностью реализовывать </w:t>
            </w:r>
            <w:r w:rsidRPr="003E4D03">
              <w:rPr>
                <w:i/>
                <w:sz w:val="24"/>
                <w:szCs w:val="24"/>
              </w:rPr>
              <w:t>психологические методики и технологии нейролингвистического программирования, ориентированные на личностный рост, охрану здоровья индивидов и групп</w:t>
            </w:r>
          </w:p>
        </w:tc>
      </w:tr>
    </w:tbl>
    <w:p w:rsidR="003E4D03" w:rsidRPr="003E4D03" w:rsidRDefault="003E4D03" w:rsidP="003E4D03">
      <w:pPr>
        <w:pStyle w:val="afa"/>
        <w:spacing w:after="0"/>
        <w:ind w:left="0" w:firstLine="709"/>
        <w:jc w:val="both"/>
        <w:rPr>
          <w:rStyle w:val="FontStyle16"/>
          <w:b w:val="0"/>
          <w:bCs w:val="0"/>
          <w:sz w:val="24"/>
          <w:szCs w:val="24"/>
        </w:rPr>
      </w:pPr>
    </w:p>
    <w:p w:rsidR="003E4D03" w:rsidRPr="003E4D03" w:rsidRDefault="003E4D03" w:rsidP="003E4D03">
      <w:pPr>
        <w:pStyle w:val="1"/>
        <w:spacing w:before="0"/>
        <w:ind w:firstLine="709"/>
        <w:rPr>
          <w:rStyle w:val="FontStyle18"/>
          <w:b w:val="0"/>
          <w:sz w:val="24"/>
          <w:szCs w:val="24"/>
        </w:rPr>
      </w:pPr>
      <w:r w:rsidRPr="003E4D03">
        <w:rPr>
          <w:rStyle w:val="FontStyle18"/>
          <w:b w:val="0"/>
          <w:sz w:val="24"/>
          <w:szCs w:val="24"/>
        </w:rPr>
        <w:t xml:space="preserve">4 Структура и содержание дисциплины   </w:t>
      </w:r>
    </w:p>
    <w:p w:rsidR="003E4D03" w:rsidRPr="00807904" w:rsidRDefault="003E4D03" w:rsidP="003E4D03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807904">
        <w:rPr>
          <w:rStyle w:val="FontStyle18"/>
          <w:b w:val="0"/>
          <w:sz w:val="24"/>
          <w:szCs w:val="24"/>
        </w:rPr>
        <w:t>Общая трудоемкость дисциплины составляет 3 единицы 108 акад. часов:</w:t>
      </w:r>
    </w:p>
    <w:p w:rsidR="003E4D03" w:rsidRPr="00807904" w:rsidRDefault="003E4D03" w:rsidP="003E4D03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807904">
        <w:rPr>
          <w:rStyle w:val="FontStyle18"/>
          <w:b w:val="0"/>
          <w:sz w:val="24"/>
          <w:szCs w:val="24"/>
        </w:rPr>
        <w:t>– контактная работа – 42,1 акад. часа;</w:t>
      </w:r>
    </w:p>
    <w:p w:rsidR="003E4D03" w:rsidRPr="00807904" w:rsidRDefault="003E4D03" w:rsidP="003E4D03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807904">
        <w:rPr>
          <w:rStyle w:val="FontStyle18"/>
          <w:b w:val="0"/>
          <w:sz w:val="24"/>
          <w:szCs w:val="24"/>
        </w:rPr>
        <w:t>– аудиторная работа – 42 акад. часов;</w:t>
      </w:r>
    </w:p>
    <w:p w:rsidR="003E4D03" w:rsidRPr="00807904" w:rsidRDefault="003E4D03" w:rsidP="003E4D03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807904">
        <w:rPr>
          <w:rStyle w:val="FontStyle18"/>
          <w:b w:val="0"/>
          <w:sz w:val="24"/>
          <w:szCs w:val="24"/>
        </w:rPr>
        <w:t>– аудиторная работа – 0,1 акад. часов;</w:t>
      </w:r>
    </w:p>
    <w:p w:rsidR="003E4D03" w:rsidRPr="00807904" w:rsidRDefault="003E4D03" w:rsidP="003E4D03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807904">
        <w:rPr>
          <w:rStyle w:val="FontStyle18"/>
          <w:b w:val="0"/>
          <w:sz w:val="24"/>
          <w:szCs w:val="24"/>
        </w:rPr>
        <w:t>– самостоятельная</w:t>
      </w:r>
      <w:r w:rsidR="00807904">
        <w:rPr>
          <w:rStyle w:val="FontStyle18"/>
          <w:b w:val="0"/>
          <w:sz w:val="24"/>
          <w:szCs w:val="24"/>
        </w:rPr>
        <w:t xml:space="preserve">                                                                                                        </w:t>
      </w:r>
      <w:r w:rsidRPr="00807904">
        <w:rPr>
          <w:rStyle w:val="FontStyle18"/>
          <w:b w:val="0"/>
          <w:sz w:val="24"/>
          <w:szCs w:val="24"/>
        </w:rPr>
        <w:t xml:space="preserve"> работа –  65,9 акад. часа;</w:t>
      </w:r>
    </w:p>
    <w:p w:rsidR="003E4D03" w:rsidRPr="003E4D03" w:rsidRDefault="003E4D03" w:rsidP="003E4D03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  <w:sectPr w:rsidR="003E4D03" w:rsidRPr="003E4D03" w:rsidSect="003E4D03">
          <w:footerReference w:type="defaul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E4D03" w:rsidRPr="003E4D03" w:rsidRDefault="003E4D03" w:rsidP="003E4D03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</w:p>
    <w:tbl>
      <w:tblPr>
        <w:tblW w:w="5394" w:type="pct"/>
        <w:tblInd w:w="-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14"/>
        <w:gridCol w:w="503"/>
        <w:gridCol w:w="1394"/>
        <w:gridCol w:w="1198"/>
        <w:gridCol w:w="1198"/>
        <w:gridCol w:w="1353"/>
        <w:gridCol w:w="2706"/>
        <w:gridCol w:w="2361"/>
        <w:gridCol w:w="1577"/>
      </w:tblGrid>
      <w:tr w:rsidR="003E4D03" w:rsidRPr="003E4D03" w:rsidTr="003E4D03">
        <w:trPr>
          <w:cantSplit/>
          <w:trHeight w:val="1156"/>
          <w:tblHeader/>
        </w:trPr>
        <w:tc>
          <w:tcPr>
            <w:tcW w:w="1112" w:type="pct"/>
            <w:vMerge w:val="restart"/>
            <w:vAlign w:val="center"/>
          </w:tcPr>
          <w:p w:rsidR="003E4D03" w:rsidRPr="003E4D03" w:rsidRDefault="003E4D03" w:rsidP="003E4D03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3E4D03">
              <w:rPr>
                <w:rStyle w:val="FontStyle31"/>
                <w:sz w:val="24"/>
                <w:szCs w:val="24"/>
              </w:rPr>
              <w:t>Раздел/ тема</w:t>
            </w:r>
          </w:p>
          <w:p w:rsidR="003E4D03" w:rsidRPr="003E4D03" w:rsidRDefault="003E4D03" w:rsidP="003E4D03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3E4D03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59" w:type="pct"/>
            <w:vMerge w:val="restart"/>
            <w:textDirection w:val="btLr"/>
            <w:vAlign w:val="center"/>
          </w:tcPr>
          <w:p w:rsidR="003E4D03" w:rsidRPr="003E4D03" w:rsidRDefault="003E4D03" w:rsidP="003E4D0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3E4D03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1199" w:type="pct"/>
            <w:gridSpan w:val="3"/>
            <w:vAlign w:val="center"/>
          </w:tcPr>
          <w:p w:rsidR="003E4D03" w:rsidRPr="003E4D03" w:rsidRDefault="003E4D03" w:rsidP="003E4D03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3E4D03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3E4D03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3E4D03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28" w:type="pct"/>
            <w:vMerge w:val="restart"/>
            <w:textDirection w:val="btLr"/>
            <w:vAlign w:val="center"/>
          </w:tcPr>
          <w:p w:rsidR="003E4D03" w:rsidRPr="003E4D03" w:rsidRDefault="003E4D03" w:rsidP="003E4D0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3E4D03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56" w:type="pct"/>
            <w:vMerge w:val="restart"/>
            <w:vAlign w:val="center"/>
          </w:tcPr>
          <w:p w:rsidR="003E4D03" w:rsidRPr="003E4D03" w:rsidRDefault="003E4D03" w:rsidP="003E4D03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3E4D03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3E4D03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747" w:type="pct"/>
            <w:vMerge w:val="restart"/>
            <w:vAlign w:val="center"/>
          </w:tcPr>
          <w:p w:rsidR="003E4D03" w:rsidRPr="003E4D03" w:rsidRDefault="003E4D03" w:rsidP="003E4D03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3E4D03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3E4D03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99" w:type="pct"/>
            <w:vMerge w:val="restart"/>
            <w:textDirection w:val="btLr"/>
            <w:vAlign w:val="center"/>
          </w:tcPr>
          <w:p w:rsidR="003E4D03" w:rsidRPr="003E4D03" w:rsidRDefault="003E4D03" w:rsidP="003E4D0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3E4D03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3E4D03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3E4D03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3E4D03" w:rsidRPr="003E4D03" w:rsidTr="003E4D03">
        <w:trPr>
          <w:cantSplit/>
          <w:trHeight w:val="1186"/>
          <w:tblHeader/>
        </w:trPr>
        <w:tc>
          <w:tcPr>
            <w:tcW w:w="1112" w:type="pct"/>
            <w:vMerge/>
          </w:tcPr>
          <w:p w:rsidR="003E4D03" w:rsidRPr="003E4D03" w:rsidRDefault="003E4D03" w:rsidP="003E4D03">
            <w:pPr>
              <w:pStyle w:val="Style14"/>
              <w:widowControl/>
              <w:jc w:val="center"/>
            </w:pPr>
          </w:p>
        </w:tc>
        <w:tc>
          <w:tcPr>
            <w:tcW w:w="159" w:type="pct"/>
            <w:vMerge/>
          </w:tcPr>
          <w:p w:rsidR="003E4D03" w:rsidRPr="003E4D03" w:rsidRDefault="003E4D03" w:rsidP="003E4D03">
            <w:pPr>
              <w:pStyle w:val="Style14"/>
              <w:widowControl/>
              <w:jc w:val="center"/>
            </w:pPr>
          </w:p>
        </w:tc>
        <w:tc>
          <w:tcPr>
            <w:tcW w:w="441" w:type="pct"/>
            <w:textDirection w:val="btLr"/>
            <w:vAlign w:val="center"/>
          </w:tcPr>
          <w:p w:rsidR="003E4D03" w:rsidRPr="003E4D03" w:rsidRDefault="003E4D03" w:rsidP="003E4D03">
            <w:pPr>
              <w:pStyle w:val="Style14"/>
              <w:widowControl/>
              <w:ind w:firstLine="0"/>
              <w:jc w:val="center"/>
            </w:pPr>
            <w:r w:rsidRPr="003E4D03">
              <w:t>лекции</w:t>
            </w:r>
          </w:p>
        </w:tc>
        <w:tc>
          <w:tcPr>
            <w:tcW w:w="379" w:type="pct"/>
            <w:textDirection w:val="btLr"/>
            <w:vAlign w:val="center"/>
          </w:tcPr>
          <w:p w:rsidR="003E4D03" w:rsidRPr="003E4D03" w:rsidRDefault="003E4D03" w:rsidP="003E4D03">
            <w:pPr>
              <w:pStyle w:val="Style14"/>
              <w:widowControl/>
              <w:ind w:firstLine="0"/>
              <w:jc w:val="center"/>
            </w:pPr>
            <w:proofErr w:type="spellStart"/>
            <w:r w:rsidRPr="003E4D03">
              <w:t>лаборат</w:t>
            </w:r>
            <w:proofErr w:type="spellEnd"/>
            <w:r w:rsidRPr="003E4D03">
              <w:t>.</w:t>
            </w:r>
          </w:p>
          <w:p w:rsidR="003E4D03" w:rsidRPr="003E4D03" w:rsidRDefault="003E4D03" w:rsidP="003E4D03">
            <w:pPr>
              <w:pStyle w:val="Style14"/>
              <w:widowControl/>
              <w:ind w:firstLine="0"/>
              <w:jc w:val="center"/>
            </w:pPr>
            <w:r w:rsidRPr="003E4D03">
              <w:t>занятия</w:t>
            </w:r>
          </w:p>
        </w:tc>
        <w:tc>
          <w:tcPr>
            <w:tcW w:w="379" w:type="pct"/>
            <w:textDirection w:val="btLr"/>
            <w:vAlign w:val="center"/>
          </w:tcPr>
          <w:p w:rsidR="003E4D03" w:rsidRPr="003E4D03" w:rsidRDefault="003E4D03" w:rsidP="003E4D03">
            <w:pPr>
              <w:pStyle w:val="Style14"/>
              <w:widowControl/>
              <w:ind w:firstLine="0"/>
              <w:jc w:val="center"/>
            </w:pPr>
            <w:proofErr w:type="spellStart"/>
            <w:r w:rsidRPr="003E4D03">
              <w:t>практич</w:t>
            </w:r>
            <w:proofErr w:type="spellEnd"/>
            <w:r w:rsidRPr="003E4D03">
              <w:t>. занятия</w:t>
            </w:r>
          </w:p>
        </w:tc>
        <w:tc>
          <w:tcPr>
            <w:tcW w:w="428" w:type="pct"/>
            <w:vMerge/>
            <w:textDirection w:val="btLr"/>
          </w:tcPr>
          <w:p w:rsidR="003E4D03" w:rsidRPr="003E4D03" w:rsidRDefault="003E4D03" w:rsidP="003E4D0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56" w:type="pct"/>
            <w:vMerge/>
            <w:textDirection w:val="btLr"/>
          </w:tcPr>
          <w:p w:rsidR="003E4D03" w:rsidRPr="003E4D03" w:rsidRDefault="003E4D03" w:rsidP="003E4D0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747" w:type="pct"/>
            <w:vMerge/>
            <w:textDirection w:val="btLr"/>
            <w:vAlign w:val="center"/>
          </w:tcPr>
          <w:p w:rsidR="003E4D03" w:rsidRPr="003E4D03" w:rsidRDefault="003E4D03" w:rsidP="003E4D03">
            <w:pPr>
              <w:pStyle w:val="Style14"/>
              <w:widowControl/>
              <w:jc w:val="center"/>
            </w:pPr>
          </w:p>
        </w:tc>
        <w:tc>
          <w:tcPr>
            <w:tcW w:w="499" w:type="pct"/>
            <w:vMerge/>
            <w:textDirection w:val="btLr"/>
          </w:tcPr>
          <w:p w:rsidR="003E4D03" w:rsidRPr="003E4D03" w:rsidRDefault="003E4D03" w:rsidP="003E4D03">
            <w:pPr>
              <w:pStyle w:val="Style14"/>
              <w:widowControl/>
              <w:jc w:val="center"/>
            </w:pPr>
          </w:p>
        </w:tc>
      </w:tr>
      <w:tr w:rsidR="003E4D03" w:rsidRPr="003E4D03" w:rsidTr="003E4D03">
        <w:trPr>
          <w:trHeight w:val="268"/>
        </w:trPr>
        <w:tc>
          <w:tcPr>
            <w:tcW w:w="5000" w:type="pct"/>
            <w:gridSpan w:val="9"/>
          </w:tcPr>
          <w:p w:rsidR="003E4D03" w:rsidRPr="003E4D03" w:rsidRDefault="003E4D03" w:rsidP="003E4D03">
            <w:pPr>
              <w:pStyle w:val="Style14"/>
              <w:widowControl/>
              <w:ind w:firstLine="0"/>
              <w:jc w:val="left"/>
            </w:pPr>
            <w:r w:rsidRPr="003E4D03">
              <w:t xml:space="preserve">Раздел 1. </w:t>
            </w:r>
            <w:r w:rsidRPr="003E4D03">
              <w:rPr>
                <w:color w:val="000000"/>
              </w:rPr>
              <w:t>Методология НЛП. Основные принципы и положения НЛП</w:t>
            </w:r>
          </w:p>
        </w:tc>
      </w:tr>
      <w:tr w:rsidR="003E4D03" w:rsidRPr="003E4D03" w:rsidTr="003E4D03">
        <w:trPr>
          <w:trHeight w:val="422"/>
        </w:trPr>
        <w:tc>
          <w:tcPr>
            <w:tcW w:w="1112" w:type="pct"/>
          </w:tcPr>
          <w:p w:rsidR="003E4D03" w:rsidRPr="003E4D03" w:rsidRDefault="003E4D03" w:rsidP="003E4D03">
            <w:pPr>
              <w:pStyle w:val="Default"/>
              <w:rPr>
                <w:color w:val="auto"/>
              </w:rPr>
            </w:pPr>
            <w:r w:rsidRPr="003E4D03">
              <w:rPr>
                <w:color w:val="auto"/>
              </w:rPr>
              <w:t xml:space="preserve">1.1. </w:t>
            </w:r>
            <w:r w:rsidRPr="003E4D03">
              <w:t>История возникновения и развития нейролингвистического программирования</w:t>
            </w:r>
          </w:p>
        </w:tc>
        <w:tc>
          <w:tcPr>
            <w:tcW w:w="159" w:type="pct"/>
          </w:tcPr>
          <w:p w:rsidR="003E4D03" w:rsidRPr="003E4D03" w:rsidRDefault="003E4D03" w:rsidP="003E4D03">
            <w:pPr>
              <w:pStyle w:val="Style8"/>
              <w:widowControl/>
              <w:ind w:firstLine="0"/>
              <w:jc w:val="center"/>
            </w:pPr>
            <w:r w:rsidRPr="003E4D03">
              <w:t>8</w:t>
            </w:r>
          </w:p>
        </w:tc>
        <w:tc>
          <w:tcPr>
            <w:tcW w:w="441" w:type="pct"/>
          </w:tcPr>
          <w:p w:rsidR="003E4D03" w:rsidRPr="003E4D03" w:rsidRDefault="003E4D03" w:rsidP="003E4D03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4D03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9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9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6" w:type="pct"/>
          </w:tcPr>
          <w:p w:rsidR="003E4D03" w:rsidRPr="003E4D03" w:rsidRDefault="003E4D03" w:rsidP="003E4D03">
            <w:pPr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Составление теста по теме занятия. </w:t>
            </w: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Разработка презентации по теме.</w:t>
            </w:r>
            <w:r w:rsidRPr="003E4D0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Конспектирование первоисточников </w:t>
            </w:r>
            <w:r w:rsidRPr="003E4D0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Создание глоссария (минимум 20 понятий).</w:t>
            </w:r>
          </w:p>
        </w:tc>
        <w:tc>
          <w:tcPr>
            <w:tcW w:w="747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3E4D03">
              <w:t>Оценочный  тест</w:t>
            </w:r>
          </w:p>
        </w:tc>
        <w:tc>
          <w:tcPr>
            <w:tcW w:w="499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3E4D03">
              <w:rPr>
                <w:rStyle w:val="FontStyle20"/>
                <w:sz w:val="24"/>
                <w:szCs w:val="24"/>
              </w:rPr>
              <w:t xml:space="preserve">ПК-10 </w:t>
            </w:r>
            <w:proofErr w:type="spellStart"/>
            <w:r w:rsidRPr="003E4D03">
              <w:rPr>
                <w:rStyle w:val="FontStyle20"/>
                <w:sz w:val="24"/>
                <w:szCs w:val="24"/>
              </w:rPr>
              <w:t>зув</w:t>
            </w:r>
            <w:proofErr w:type="spellEnd"/>
          </w:p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3E4D03">
              <w:rPr>
                <w:rStyle w:val="FontStyle20"/>
                <w:sz w:val="24"/>
                <w:szCs w:val="24"/>
              </w:rPr>
              <w:t xml:space="preserve">ПК-12 </w:t>
            </w:r>
            <w:proofErr w:type="spellStart"/>
            <w:r w:rsidRPr="003E4D03">
              <w:rPr>
                <w:rStyle w:val="FontStyle20"/>
                <w:sz w:val="24"/>
                <w:szCs w:val="24"/>
              </w:rPr>
              <w:t>зув</w:t>
            </w:r>
            <w:proofErr w:type="spellEnd"/>
          </w:p>
        </w:tc>
      </w:tr>
      <w:tr w:rsidR="003E4D03" w:rsidRPr="003E4D03" w:rsidTr="003E4D03">
        <w:trPr>
          <w:trHeight w:val="422"/>
        </w:trPr>
        <w:tc>
          <w:tcPr>
            <w:tcW w:w="1112" w:type="pct"/>
          </w:tcPr>
          <w:p w:rsidR="003E4D03" w:rsidRPr="003E4D03" w:rsidRDefault="003E4D03" w:rsidP="003E4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1.2. Репрезентативные системы</w:t>
            </w:r>
          </w:p>
        </w:tc>
        <w:tc>
          <w:tcPr>
            <w:tcW w:w="159" w:type="pct"/>
          </w:tcPr>
          <w:p w:rsidR="003E4D03" w:rsidRPr="003E4D03" w:rsidRDefault="003E4D03" w:rsidP="003E4D03">
            <w:pPr>
              <w:pStyle w:val="Style8"/>
              <w:widowControl/>
              <w:ind w:firstLine="0"/>
              <w:jc w:val="center"/>
            </w:pPr>
            <w:r w:rsidRPr="003E4D03">
              <w:t>8</w:t>
            </w:r>
          </w:p>
        </w:tc>
        <w:tc>
          <w:tcPr>
            <w:tcW w:w="441" w:type="pct"/>
          </w:tcPr>
          <w:p w:rsidR="003E4D03" w:rsidRPr="003E4D03" w:rsidRDefault="003E4D03" w:rsidP="003E4D03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4D03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9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9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6" w:type="pct"/>
          </w:tcPr>
          <w:p w:rsidR="003E4D03" w:rsidRPr="003E4D03" w:rsidRDefault="003E4D03" w:rsidP="003E4D03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Составление теста по теме занятия. </w:t>
            </w: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презентации по теме. </w:t>
            </w:r>
            <w:r w:rsidRPr="003E4D0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Создание глоссария (минимум 20 понятий).</w:t>
            </w:r>
          </w:p>
          <w:p w:rsidR="003E4D03" w:rsidRPr="003E4D03" w:rsidRDefault="003E4D03" w:rsidP="003E4D03">
            <w:pPr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Определить свою ведущую РС и у респондентов не менее 10 человек</w:t>
            </w:r>
          </w:p>
        </w:tc>
        <w:tc>
          <w:tcPr>
            <w:tcW w:w="747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3E4D03">
              <w:t>Отчет по работе. Оценочный  тест</w:t>
            </w:r>
          </w:p>
        </w:tc>
        <w:tc>
          <w:tcPr>
            <w:tcW w:w="499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3E4D03">
              <w:rPr>
                <w:rStyle w:val="FontStyle20"/>
                <w:sz w:val="24"/>
                <w:szCs w:val="24"/>
              </w:rPr>
              <w:t xml:space="preserve">ПК-10 </w:t>
            </w:r>
            <w:proofErr w:type="spellStart"/>
            <w:r w:rsidRPr="003E4D03">
              <w:rPr>
                <w:rStyle w:val="FontStyle20"/>
                <w:sz w:val="24"/>
                <w:szCs w:val="24"/>
              </w:rPr>
              <w:t>зув</w:t>
            </w:r>
            <w:proofErr w:type="spellEnd"/>
            <w:r w:rsidRPr="003E4D03">
              <w:rPr>
                <w:rStyle w:val="FontStyle20"/>
                <w:sz w:val="24"/>
                <w:szCs w:val="24"/>
              </w:rPr>
              <w:t xml:space="preserve">, </w:t>
            </w:r>
          </w:p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3E4D03">
              <w:rPr>
                <w:rStyle w:val="FontStyle20"/>
                <w:sz w:val="24"/>
                <w:szCs w:val="24"/>
              </w:rPr>
              <w:t xml:space="preserve">ПК-12 </w:t>
            </w:r>
            <w:proofErr w:type="spellStart"/>
            <w:r w:rsidRPr="003E4D03">
              <w:rPr>
                <w:rStyle w:val="FontStyle20"/>
                <w:sz w:val="24"/>
                <w:szCs w:val="24"/>
              </w:rPr>
              <w:t>зув</w:t>
            </w:r>
            <w:proofErr w:type="spellEnd"/>
          </w:p>
        </w:tc>
      </w:tr>
      <w:tr w:rsidR="003E4D03" w:rsidRPr="003E4D03" w:rsidTr="003E4D03">
        <w:trPr>
          <w:trHeight w:val="422"/>
        </w:trPr>
        <w:tc>
          <w:tcPr>
            <w:tcW w:w="1112" w:type="pct"/>
          </w:tcPr>
          <w:p w:rsidR="003E4D03" w:rsidRPr="003E4D03" w:rsidRDefault="003E4D03" w:rsidP="003E4D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1.3. Раппорт и калибровка</w:t>
            </w:r>
          </w:p>
        </w:tc>
        <w:tc>
          <w:tcPr>
            <w:tcW w:w="159" w:type="pct"/>
          </w:tcPr>
          <w:p w:rsidR="003E4D03" w:rsidRPr="003E4D03" w:rsidRDefault="003E4D03" w:rsidP="003E4D03">
            <w:pPr>
              <w:pStyle w:val="Style8"/>
              <w:widowControl/>
              <w:ind w:firstLine="0"/>
              <w:jc w:val="center"/>
            </w:pPr>
            <w:r w:rsidRPr="003E4D03">
              <w:t>8</w:t>
            </w:r>
          </w:p>
        </w:tc>
        <w:tc>
          <w:tcPr>
            <w:tcW w:w="441" w:type="pct"/>
          </w:tcPr>
          <w:p w:rsidR="003E4D03" w:rsidRPr="003E4D03" w:rsidRDefault="003E4D03" w:rsidP="003E4D03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79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9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856" w:type="pct"/>
          </w:tcPr>
          <w:p w:rsidR="003E4D03" w:rsidRPr="003E4D03" w:rsidRDefault="003E4D03" w:rsidP="003E4D03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Составление теста по теме занятия.</w:t>
            </w:r>
          </w:p>
          <w:p w:rsidR="003E4D03" w:rsidRPr="003E4D03" w:rsidRDefault="003E4D03" w:rsidP="003E4D03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Разработка презентации по теме.</w:t>
            </w:r>
          </w:p>
          <w:p w:rsidR="003E4D03" w:rsidRPr="003E4D03" w:rsidRDefault="003E4D03" w:rsidP="003E4D03">
            <w:pPr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Отработка этапов коммуникации в количестве не менее 10 </w:t>
            </w:r>
            <w:r w:rsidRPr="003E4D0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 xml:space="preserve">человек. </w:t>
            </w:r>
          </w:p>
        </w:tc>
        <w:tc>
          <w:tcPr>
            <w:tcW w:w="747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3E4D03">
              <w:lastRenderedPageBreak/>
              <w:t>Отчет по работе. Оценочный  тест</w:t>
            </w:r>
          </w:p>
        </w:tc>
        <w:tc>
          <w:tcPr>
            <w:tcW w:w="499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3E4D03">
              <w:rPr>
                <w:rStyle w:val="FontStyle20"/>
                <w:sz w:val="24"/>
                <w:szCs w:val="24"/>
              </w:rPr>
              <w:t xml:space="preserve">ПК-10 </w:t>
            </w:r>
            <w:proofErr w:type="spellStart"/>
            <w:r w:rsidRPr="003E4D03">
              <w:rPr>
                <w:rStyle w:val="FontStyle20"/>
                <w:sz w:val="24"/>
                <w:szCs w:val="24"/>
              </w:rPr>
              <w:t>зув</w:t>
            </w:r>
            <w:proofErr w:type="spellEnd"/>
            <w:r w:rsidRPr="003E4D03">
              <w:rPr>
                <w:rStyle w:val="FontStyle20"/>
                <w:sz w:val="24"/>
                <w:szCs w:val="24"/>
              </w:rPr>
              <w:t xml:space="preserve">, </w:t>
            </w:r>
          </w:p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3E4D03">
              <w:rPr>
                <w:rStyle w:val="FontStyle20"/>
                <w:sz w:val="24"/>
                <w:szCs w:val="24"/>
              </w:rPr>
              <w:t xml:space="preserve">ПК-12 </w:t>
            </w:r>
            <w:proofErr w:type="spellStart"/>
            <w:r w:rsidRPr="003E4D03">
              <w:rPr>
                <w:rStyle w:val="FontStyle20"/>
                <w:sz w:val="24"/>
                <w:szCs w:val="24"/>
              </w:rPr>
              <w:t>зув</w:t>
            </w:r>
            <w:proofErr w:type="spellEnd"/>
          </w:p>
        </w:tc>
      </w:tr>
      <w:tr w:rsidR="003E4D03" w:rsidRPr="003E4D03" w:rsidTr="003E4D03">
        <w:trPr>
          <w:trHeight w:val="499"/>
        </w:trPr>
        <w:tc>
          <w:tcPr>
            <w:tcW w:w="1112" w:type="pct"/>
          </w:tcPr>
          <w:p w:rsidR="003E4D03" w:rsidRPr="003E4D03" w:rsidRDefault="003E4D03" w:rsidP="003E4D03">
            <w:pPr>
              <w:pStyle w:val="Style13"/>
              <w:widowControl/>
              <w:ind w:firstLine="0"/>
              <w:rPr>
                <w:b/>
              </w:rPr>
            </w:pPr>
            <w:r w:rsidRPr="003E4D03">
              <w:rPr>
                <w:b/>
              </w:rPr>
              <w:lastRenderedPageBreak/>
              <w:t>Итого по разделу</w:t>
            </w:r>
          </w:p>
        </w:tc>
        <w:tc>
          <w:tcPr>
            <w:tcW w:w="159" w:type="pct"/>
          </w:tcPr>
          <w:p w:rsidR="003E4D03" w:rsidRPr="003E4D03" w:rsidRDefault="003E4D03" w:rsidP="003E4D03">
            <w:pPr>
              <w:pStyle w:val="Style13"/>
              <w:widowControl/>
              <w:ind w:firstLine="0"/>
              <w:jc w:val="center"/>
            </w:pPr>
          </w:p>
        </w:tc>
        <w:tc>
          <w:tcPr>
            <w:tcW w:w="441" w:type="pct"/>
          </w:tcPr>
          <w:p w:rsidR="003E4D03" w:rsidRPr="003E4D03" w:rsidRDefault="003E4D03" w:rsidP="003E4D03">
            <w:pPr>
              <w:pStyle w:val="Style10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9" w:type="pct"/>
          </w:tcPr>
          <w:p w:rsidR="003E4D03" w:rsidRPr="003E4D03" w:rsidRDefault="003E4D03" w:rsidP="003E4D03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3E4D03">
              <w:rPr>
                <w:b/>
              </w:rPr>
              <w:t>18</w:t>
            </w:r>
          </w:p>
        </w:tc>
        <w:tc>
          <w:tcPr>
            <w:tcW w:w="379" w:type="pct"/>
          </w:tcPr>
          <w:p w:rsidR="003E4D03" w:rsidRPr="003E4D03" w:rsidRDefault="003E4D03" w:rsidP="003E4D03">
            <w:pPr>
              <w:pStyle w:val="Style10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28" w:type="pct"/>
          </w:tcPr>
          <w:p w:rsidR="003E4D03" w:rsidRPr="003E4D03" w:rsidRDefault="003E4D03" w:rsidP="003E4D03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3E4D03">
              <w:rPr>
                <w:b/>
              </w:rPr>
              <w:t>28,9</w:t>
            </w:r>
          </w:p>
        </w:tc>
        <w:tc>
          <w:tcPr>
            <w:tcW w:w="856" w:type="pct"/>
          </w:tcPr>
          <w:p w:rsidR="003E4D03" w:rsidRPr="003E4D03" w:rsidRDefault="003E4D03" w:rsidP="003E4D03">
            <w:pPr>
              <w:pStyle w:val="Style13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747" w:type="pct"/>
          </w:tcPr>
          <w:p w:rsidR="003E4D03" w:rsidRPr="003E4D03" w:rsidRDefault="003E4D03" w:rsidP="003E4D03">
            <w:pPr>
              <w:pStyle w:val="Style14"/>
              <w:widowControl/>
              <w:ind w:firstLine="0"/>
              <w:rPr>
                <w:b/>
              </w:rPr>
            </w:pPr>
            <w:r w:rsidRPr="003E4D03">
              <w:rPr>
                <w:b/>
                <w:i/>
              </w:rPr>
              <w:t>Контрольная работа</w:t>
            </w:r>
          </w:p>
        </w:tc>
        <w:tc>
          <w:tcPr>
            <w:tcW w:w="499" w:type="pct"/>
          </w:tcPr>
          <w:p w:rsidR="003E4D03" w:rsidRPr="003E4D03" w:rsidRDefault="003E4D03" w:rsidP="003E4D0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E4D03" w:rsidRPr="003E4D03" w:rsidTr="003E4D03">
        <w:trPr>
          <w:trHeight w:val="70"/>
        </w:trPr>
        <w:tc>
          <w:tcPr>
            <w:tcW w:w="5000" w:type="pct"/>
            <w:gridSpan w:val="9"/>
          </w:tcPr>
          <w:p w:rsidR="003E4D03" w:rsidRPr="003E4D03" w:rsidRDefault="003E4D03" w:rsidP="003E4D03">
            <w:pPr>
              <w:pStyle w:val="Style14"/>
              <w:widowControl/>
              <w:ind w:firstLine="0"/>
              <w:rPr>
                <w:b/>
              </w:rPr>
            </w:pPr>
            <w:r w:rsidRPr="003E4D03">
              <w:t xml:space="preserve">Раздел 2. </w:t>
            </w:r>
            <w:r w:rsidRPr="003E4D03">
              <w:rPr>
                <w:color w:val="000000"/>
              </w:rPr>
              <w:t>Техники Н</w:t>
            </w:r>
            <w:proofErr w:type="gramStart"/>
            <w:r w:rsidRPr="003E4D03">
              <w:rPr>
                <w:color w:val="000000"/>
              </w:rPr>
              <w:t>ЛП в пр</w:t>
            </w:r>
            <w:proofErr w:type="gramEnd"/>
            <w:r w:rsidRPr="003E4D03">
              <w:rPr>
                <w:color w:val="000000"/>
              </w:rPr>
              <w:t xml:space="preserve">офессиональной </w:t>
            </w:r>
            <w:r w:rsidRPr="003E4D03">
              <w:t xml:space="preserve"> деятельности  психолога</w:t>
            </w:r>
          </w:p>
        </w:tc>
      </w:tr>
      <w:tr w:rsidR="003E4D03" w:rsidRPr="003E4D03" w:rsidTr="003E4D03">
        <w:trPr>
          <w:trHeight w:val="499"/>
        </w:trPr>
        <w:tc>
          <w:tcPr>
            <w:tcW w:w="1112" w:type="pct"/>
          </w:tcPr>
          <w:p w:rsidR="003E4D03" w:rsidRPr="003E4D03" w:rsidRDefault="003E4D03" w:rsidP="003E4D03">
            <w:pPr>
              <w:pStyle w:val="Default"/>
              <w:rPr>
                <w:rFonts w:eastAsia="Calibri"/>
                <w:color w:val="auto"/>
              </w:rPr>
            </w:pPr>
            <w:r w:rsidRPr="003E4D03">
              <w:rPr>
                <w:color w:val="auto"/>
              </w:rPr>
              <w:t xml:space="preserve">2.1. </w:t>
            </w:r>
            <w:r w:rsidRPr="003E4D03">
              <w:t>Техники «Якорение», «Паттерн взмаха», « Круг совершенства»</w:t>
            </w:r>
          </w:p>
        </w:tc>
        <w:tc>
          <w:tcPr>
            <w:tcW w:w="159" w:type="pct"/>
          </w:tcPr>
          <w:p w:rsidR="003E4D03" w:rsidRPr="003E4D03" w:rsidRDefault="003E4D03" w:rsidP="003E4D03">
            <w:pPr>
              <w:pStyle w:val="Style8"/>
              <w:widowControl/>
              <w:ind w:firstLine="0"/>
              <w:jc w:val="center"/>
            </w:pPr>
            <w:r w:rsidRPr="003E4D03">
              <w:t>8</w:t>
            </w:r>
          </w:p>
        </w:tc>
        <w:tc>
          <w:tcPr>
            <w:tcW w:w="441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9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6" w:type="pct"/>
          </w:tcPr>
          <w:p w:rsidR="003E4D03" w:rsidRPr="003E4D03" w:rsidRDefault="003E4D03" w:rsidP="003E4D03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Отработка техники в количестве не менее 10 человек. </w:t>
            </w:r>
          </w:p>
          <w:p w:rsidR="003E4D03" w:rsidRPr="003E4D03" w:rsidRDefault="003E4D03" w:rsidP="003E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Разработка  презентации по теме.</w:t>
            </w:r>
          </w:p>
        </w:tc>
        <w:tc>
          <w:tcPr>
            <w:tcW w:w="747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3E4D03">
              <w:t>Отчет по работе. Оценочный  тест</w:t>
            </w:r>
          </w:p>
        </w:tc>
        <w:tc>
          <w:tcPr>
            <w:tcW w:w="499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3E4D03">
              <w:rPr>
                <w:rStyle w:val="FontStyle20"/>
                <w:sz w:val="24"/>
                <w:szCs w:val="24"/>
              </w:rPr>
              <w:t xml:space="preserve">ПК-10 </w:t>
            </w:r>
            <w:proofErr w:type="spellStart"/>
            <w:r w:rsidRPr="003E4D03">
              <w:rPr>
                <w:rStyle w:val="FontStyle20"/>
                <w:sz w:val="24"/>
                <w:szCs w:val="24"/>
              </w:rPr>
              <w:t>зув</w:t>
            </w:r>
            <w:proofErr w:type="spellEnd"/>
            <w:r w:rsidRPr="003E4D03">
              <w:rPr>
                <w:rStyle w:val="FontStyle20"/>
                <w:sz w:val="24"/>
                <w:szCs w:val="24"/>
              </w:rPr>
              <w:t xml:space="preserve">, </w:t>
            </w:r>
          </w:p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3E4D03">
              <w:rPr>
                <w:rStyle w:val="FontStyle20"/>
                <w:sz w:val="24"/>
                <w:szCs w:val="24"/>
              </w:rPr>
              <w:t xml:space="preserve">ПК-12 </w:t>
            </w:r>
            <w:proofErr w:type="spellStart"/>
            <w:r w:rsidRPr="003E4D03">
              <w:rPr>
                <w:rStyle w:val="FontStyle20"/>
                <w:sz w:val="24"/>
                <w:szCs w:val="24"/>
              </w:rPr>
              <w:t>зув</w:t>
            </w:r>
            <w:proofErr w:type="spellEnd"/>
          </w:p>
        </w:tc>
      </w:tr>
      <w:tr w:rsidR="003E4D03" w:rsidRPr="003E4D03" w:rsidTr="003E4D03">
        <w:trPr>
          <w:trHeight w:val="499"/>
        </w:trPr>
        <w:tc>
          <w:tcPr>
            <w:tcW w:w="1112" w:type="pct"/>
          </w:tcPr>
          <w:p w:rsidR="003E4D03" w:rsidRPr="003E4D03" w:rsidRDefault="003E4D03" w:rsidP="003E4D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2.2. Техника </w:t>
            </w:r>
            <w:r w:rsidRPr="003E4D03">
              <w:rPr>
                <w:rFonts w:ascii="Times New Roman" w:hAnsi="Times New Roman" w:cs="Times New Roman"/>
                <w:bCs/>
                <w:sz w:val="24"/>
                <w:szCs w:val="24"/>
              </w:rPr>
              <w:t>рефрейминга</w:t>
            </w:r>
          </w:p>
        </w:tc>
        <w:tc>
          <w:tcPr>
            <w:tcW w:w="159" w:type="pct"/>
          </w:tcPr>
          <w:p w:rsidR="003E4D03" w:rsidRPr="003E4D03" w:rsidRDefault="003E4D03" w:rsidP="003E4D03">
            <w:pPr>
              <w:pStyle w:val="Style8"/>
              <w:widowControl/>
              <w:ind w:firstLine="0"/>
              <w:jc w:val="center"/>
            </w:pPr>
            <w:r w:rsidRPr="003E4D03">
              <w:t>8</w:t>
            </w:r>
          </w:p>
        </w:tc>
        <w:tc>
          <w:tcPr>
            <w:tcW w:w="441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9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6" w:type="pct"/>
          </w:tcPr>
          <w:p w:rsidR="003E4D03" w:rsidRPr="003E4D03" w:rsidRDefault="003E4D03" w:rsidP="003E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Отработка техники в количестве не менее 10 человек.</w:t>
            </w:r>
          </w:p>
        </w:tc>
        <w:tc>
          <w:tcPr>
            <w:tcW w:w="747" w:type="pct"/>
          </w:tcPr>
          <w:p w:rsidR="003E4D03" w:rsidRPr="003E4D03" w:rsidRDefault="003E4D03" w:rsidP="003E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Отчет по работе. Оценочный  тест</w:t>
            </w:r>
          </w:p>
        </w:tc>
        <w:tc>
          <w:tcPr>
            <w:tcW w:w="499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3E4D03">
              <w:rPr>
                <w:rStyle w:val="FontStyle20"/>
                <w:sz w:val="24"/>
                <w:szCs w:val="24"/>
              </w:rPr>
              <w:t xml:space="preserve">ПК-10 </w:t>
            </w:r>
            <w:proofErr w:type="spellStart"/>
            <w:r w:rsidRPr="003E4D03">
              <w:rPr>
                <w:rStyle w:val="FontStyle20"/>
                <w:sz w:val="24"/>
                <w:szCs w:val="24"/>
              </w:rPr>
              <w:t>зув</w:t>
            </w:r>
            <w:proofErr w:type="spellEnd"/>
            <w:r w:rsidRPr="003E4D03">
              <w:rPr>
                <w:rStyle w:val="FontStyle20"/>
                <w:sz w:val="24"/>
                <w:szCs w:val="24"/>
              </w:rPr>
              <w:t xml:space="preserve">, </w:t>
            </w:r>
          </w:p>
          <w:p w:rsidR="003E4D03" w:rsidRPr="003E4D03" w:rsidRDefault="003E4D03" w:rsidP="003E4D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4D0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ПК-12 </w:t>
            </w:r>
            <w:proofErr w:type="spellStart"/>
            <w:r w:rsidRPr="003E4D0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3E4D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E4D03" w:rsidRPr="003E4D03" w:rsidTr="003E4D03">
        <w:trPr>
          <w:trHeight w:val="499"/>
        </w:trPr>
        <w:tc>
          <w:tcPr>
            <w:tcW w:w="1112" w:type="pct"/>
          </w:tcPr>
          <w:p w:rsidR="003E4D03" w:rsidRPr="003E4D03" w:rsidRDefault="003E4D03" w:rsidP="003E4D03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2.3. </w:t>
            </w:r>
            <w:proofErr w:type="spellStart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Субмодальностное</w:t>
            </w:r>
            <w:proofErr w:type="spellEnd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 редактирование</w:t>
            </w:r>
          </w:p>
        </w:tc>
        <w:tc>
          <w:tcPr>
            <w:tcW w:w="159" w:type="pct"/>
          </w:tcPr>
          <w:p w:rsidR="003E4D03" w:rsidRPr="003E4D03" w:rsidRDefault="003E4D03" w:rsidP="003E4D03">
            <w:pPr>
              <w:pStyle w:val="Style8"/>
              <w:widowControl/>
              <w:ind w:firstLine="0"/>
              <w:jc w:val="center"/>
            </w:pPr>
            <w:r w:rsidRPr="003E4D03">
              <w:t>8</w:t>
            </w:r>
          </w:p>
        </w:tc>
        <w:tc>
          <w:tcPr>
            <w:tcW w:w="441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9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6" w:type="pct"/>
          </w:tcPr>
          <w:p w:rsidR="003E4D03" w:rsidRPr="003E4D03" w:rsidRDefault="003E4D03" w:rsidP="003E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Отработка техники в количестве не менее 10 человек.</w:t>
            </w:r>
          </w:p>
        </w:tc>
        <w:tc>
          <w:tcPr>
            <w:tcW w:w="747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3E4D03">
              <w:t>Отчет по работе. Оценочный  тест</w:t>
            </w:r>
          </w:p>
        </w:tc>
        <w:tc>
          <w:tcPr>
            <w:tcW w:w="499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3E4D03">
              <w:rPr>
                <w:rStyle w:val="FontStyle20"/>
                <w:sz w:val="24"/>
                <w:szCs w:val="24"/>
              </w:rPr>
              <w:t xml:space="preserve">ПК-10 </w:t>
            </w:r>
            <w:proofErr w:type="spellStart"/>
            <w:r w:rsidRPr="003E4D03">
              <w:rPr>
                <w:rStyle w:val="FontStyle20"/>
                <w:sz w:val="24"/>
                <w:szCs w:val="24"/>
              </w:rPr>
              <w:t>зув</w:t>
            </w:r>
            <w:proofErr w:type="spellEnd"/>
            <w:r w:rsidRPr="003E4D03">
              <w:rPr>
                <w:rStyle w:val="FontStyle20"/>
                <w:sz w:val="24"/>
                <w:szCs w:val="24"/>
              </w:rPr>
              <w:t xml:space="preserve">, </w:t>
            </w:r>
          </w:p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3E4D03">
              <w:rPr>
                <w:rStyle w:val="FontStyle20"/>
                <w:sz w:val="24"/>
                <w:szCs w:val="24"/>
              </w:rPr>
              <w:t xml:space="preserve">ПК-12 </w:t>
            </w:r>
            <w:proofErr w:type="spellStart"/>
            <w:r w:rsidRPr="003E4D03">
              <w:rPr>
                <w:rStyle w:val="FontStyle20"/>
                <w:sz w:val="24"/>
                <w:szCs w:val="24"/>
              </w:rPr>
              <w:t>зув</w:t>
            </w:r>
            <w:proofErr w:type="spellEnd"/>
            <w:r w:rsidRPr="003E4D03">
              <w:t xml:space="preserve"> </w:t>
            </w:r>
          </w:p>
        </w:tc>
      </w:tr>
      <w:tr w:rsidR="003E4D03" w:rsidRPr="003E4D03" w:rsidTr="003E4D03">
        <w:trPr>
          <w:trHeight w:val="499"/>
        </w:trPr>
        <w:tc>
          <w:tcPr>
            <w:tcW w:w="1112" w:type="pct"/>
          </w:tcPr>
          <w:p w:rsidR="003E4D03" w:rsidRPr="003E4D03" w:rsidRDefault="003E4D03" w:rsidP="003E4D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2.4. Искусство речи в НЛП </w:t>
            </w:r>
            <w:proofErr w:type="gramStart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Мета-Модели</w:t>
            </w:r>
            <w:proofErr w:type="gramEnd"/>
          </w:p>
        </w:tc>
        <w:tc>
          <w:tcPr>
            <w:tcW w:w="159" w:type="pct"/>
          </w:tcPr>
          <w:p w:rsidR="003E4D03" w:rsidRPr="003E4D03" w:rsidRDefault="003E4D03" w:rsidP="003E4D03">
            <w:pPr>
              <w:pStyle w:val="Style8"/>
              <w:widowControl/>
              <w:ind w:firstLine="0"/>
              <w:jc w:val="center"/>
            </w:pPr>
            <w:r w:rsidRPr="003E4D03">
              <w:t>8</w:t>
            </w:r>
          </w:p>
        </w:tc>
        <w:tc>
          <w:tcPr>
            <w:tcW w:w="441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9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6" w:type="pct"/>
          </w:tcPr>
          <w:p w:rsidR="003E4D03" w:rsidRPr="003E4D03" w:rsidRDefault="003E4D03" w:rsidP="003E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Отработка техники в количестве не менее 10 человек.</w:t>
            </w:r>
          </w:p>
        </w:tc>
        <w:tc>
          <w:tcPr>
            <w:tcW w:w="747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3E4D03">
              <w:t>Отчет по работе. Оценочный  тест</w:t>
            </w:r>
          </w:p>
        </w:tc>
        <w:tc>
          <w:tcPr>
            <w:tcW w:w="499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3E4D03">
              <w:rPr>
                <w:rStyle w:val="FontStyle20"/>
                <w:sz w:val="24"/>
                <w:szCs w:val="24"/>
              </w:rPr>
              <w:t xml:space="preserve">ПК-10 </w:t>
            </w:r>
            <w:proofErr w:type="spellStart"/>
            <w:r w:rsidRPr="003E4D03">
              <w:rPr>
                <w:rStyle w:val="FontStyle20"/>
                <w:sz w:val="24"/>
                <w:szCs w:val="24"/>
              </w:rPr>
              <w:t>зув</w:t>
            </w:r>
            <w:proofErr w:type="spellEnd"/>
            <w:r w:rsidRPr="003E4D03">
              <w:rPr>
                <w:rStyle w:val="FontStyle20"/>
                <w:sz w:val="24"/>
                <w:szCs w:val="24"/>
              </w:rPr>
              <w:t xml:space="preserve">, </w:t>
            </w:r>
          </w:p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3E4D03">
              <w:rPr>
                <w:rStyle w:val="FontStyle20"/>
                <w:sz w:val="24"/>
                <w:szCs w:val="24"/>
              </w:rPr>
              <w:t xml:space="preserve">ПК-12 </w:t>
            </w:r>
            <w:proofErr w:type="spellStart"/>
            <w:r w:rsidRPr="003E4D03">
              <w:rPr>
                <w:rStyle w:val="FontStyle20"/>
                <w:sz w:val="24"/>
                <w:szCs w:val="24"/>
              </w:rPr>
              <w:t>зув</w:t>
            </w:r>
            <w:proofErr w:type="spellEnd"/>
            <w:r w:rsidRPr="003E4D03">
              <w:t xml:space="preserve"> </w:t>
            </w:r>
          </w:p>
        </w:tc>
      </w:tr>
      <w:tr w:rsidR="003E4D03" w:rsidRPr="003E4D03" w:rsidTr="003E4D03">
        <w:trPr>
          <w:trHeight w:val="499"/>
        </w:trPr>
        <w:tc>
          <w:tcPr>
            <w:tcW w:w="1112" w:type="pct"/>
          </w:tcPr>
          <w:p w:rsidR="003E4D03" w:rsidRPr="003E4D03" w:rsidRDefault="003E4D03" w:rsidP="003E4D03">
            <w:pPr>
              <w:pStyle w:val="Style13"/>
              <w:widowControl/>
              <w:ind w:firstLine="0"/>
              <w:rPr>
                <w:b/>
              </w:rPr>
            </w:pPr>
            <w:r w:rsidRPr="003E4D03">
              <w:rPr>
                <w:b/>
              </w:rPr>
              <w:t>Итого по разделу</w:t>
            </w:r>
          </w:p>
        </w:tc>
        <w:tc>
          <w:tcPr>
            <w:tcW w:w="159" w:type="pct"/>
          </w:tcPr>
          <w:p w:rsidR="003E4D03" w:rsidRPr="003E4D03" w:rsidRDefault="003E4D03" w:rsidP="003E4D03">
            <w:pPr>
              <w:pStyle w:val="Style13"/>
              <w:widowControl/>
              <w:ind w:firstLine="0"/>
              <w:jc w:val="center"/>
            </w:pPr>
            <w:r w:rsidRPr="003E4D03">
              <w:t xml:space="preserve"> </w:t>
            </w:r>
          </w:p>
        </w:tc>
        <w:tc>
          <w:tcPr>
            <w:tcW w:w="441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79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856" w:type="pct"/>
          </w:tcPr>
          <w:p w:rsidR="003E4D03" w:rsidRPr="003E4D03" w:rsidRDefault="003E4D03" w:rsidP="003E4D03">
            <w:pPr>
              <w:pStyle w:val="Style13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747" w:type="pct"/>
          </w:tcPr>
          <w:p w:rsidR="003E4D03" w:rsidRPr="003E4D03" w:rsidRDefault="003E4D03" w:rsidP="003E4D0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E4D03">
              <w:rPr>
                <w:b/>
                <w:i/>
              </w:rPr>
              <w:t>Контрольная работа</w:t>
            </w:r>
          </w:p>
        </w:tc>
        <w:tc>
          <w:tcPr>
            <w:tcW w:w="499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</w:p>
        </w:tc>
      </w:tr>
      <w:tr w:rsidR="003E4D03" w:rsidRPr="003E4D03" w:rsidTr="003E4D03">
        <w:trPr>
          <w:trHeight w:val="499"/>
        </w:trPr>
        <w:tc>
          <w:tcPr>
            <w:tcW w:w="1112" w:type="pct"/>
          </w:tcPr>
          <w:p w:rsidR="003E4D03" w:rsidRPr="003E4D03" w:rsidRDefault="003E4D03" w:rsidP="003E4D03">
            <w:pPr>
              <w:pStyle w:val="Style2"/>
              <w:widowControl/>
              <w:ind w:firstLine="0"/>
              <w:rPr>
                <w:b/>
              </w:rPr>
            </w:pPr>
            <w:r w:rsidRPr="003E4D03">
              <w:rPr>
                <w:b/>
              </w:rPr>
              <w:t>Итого за семестр</w:t>
            </w:r>
          </w:p>
        </w:tc>
        <w:tc>
          <w:tcPr>
            <w:tcW w:w="159" w:type="pct"/>
          </w:tcPr>
          <w:p w:rsidR="003E4D03" w:rsidRPr="003E4D03" w:rsidRDefault="003E4D03" w:rsidP="003E4D03">
            <w:pPr>
              <w:pStyle w:val="Style2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41" w:type="pct"/>
          </w:tcPr>
          <w:p w:rsidR="003E4D03" w:rsidRPr="003E4D03" w:rsidRDefault="003E4D03" w:rsidP="003E4D03">
            <w:pPr>
              <w:pStyle w:val="Style10"/>
              <w:widowControl/>
              <w:ind w:firstLine="0"/>
              <w:jc w:val="center"/>
              <w:rPr>
                <w:b/>
                <w:i/>
              </w:rPr>
            </w:pPr>
          </w:p>
        </w:tc>
        <w:tc>
          <w:tcPr>
            <w:tcW w:w="379" w:type="pct"/>
          </w:tcPr>
          <w:p w:rsidR="003E4D03" w:rsidRPr="003E4D03" w:rsidRDefault="003E4D03" w:rsidP="003E4D03">
            <w:pPr>
              <w:pStyle w:val="Style10"/>
              <w:widowControl/>
              <w:ind w:firstLine="0"/>
              <w:jc w:val="center"/>
              <w:rPr>
                <w:b/>
                <w:i/>
              </w:rPr>
            </w:pPr>
            <w:r w:rsidRPr="003E4D03">
              <w:rPr>
                <w:b/>
                <w:i/>
              </w:rPr>
              <w:t>42</w:t>
            </w:r>
          </w:p>
        </w:tc>
        <w:tc>
          <w:tcPr>
            <w:tcW w:w="379" w:type="pct"/>
          </w:tcPr>
          <w:p w:rsidR="003E4D03" w:rsidRPr="003E4D03" w:rsidRDefault="003E4D03" w:rsidP="003E4D03">
            <w:pPr>
              <w:pStyle w:val="Style10"/>
              <w:widowControl/>
              <w:ind w:firstLine="0"/>
              <w:jc w:val="center"/>
              <w:rPr>
                <w:b/>
                <w:i/>
              </w:rPr>
            </w:pPr>
          </w:p>
        </w:tc>
        <w:tc>
          <w:tcPr>
            <w:tcW w:w="428" w:type="pct"/>
          </w:tcPr>
          <w:p w:rsidR="003E4D03" w:rsidRPr="003E4D03" w:rsidRDefault="003E4D03" w:rsidP="003E4D03">
            <w:pPr>
              <w:pStyle w:val="Style10"/>
              <w:widowControl/>
              <w:ind w:firstLine="0"/>
              <w:jc w:val="center"/>
              <w:rPr>
                <w:b/>
                <w:i/>
              </w:rPr>
            </w:pPr>
            <w:r w:rsidRPr="003E4D03">
              <w:rPr>
                <w:b/>
                <w:i/>
              </w:rPr>
              <w:t>65,9</w:t>
            </w:r>
          </w:p>
        </w:tc>
        <w:tc>
          <w:tcPr>
            <w:tcW w:w="856" w:type="pct"/>
          </w:tcPr>
          <w:p w:rsidR="003E4D03" w:rsidRPr="003E4D03" w:rsidRDefault="003E4D03" w:rsidP="003E4D03">
            <w:pPr>
              <w:pStyle w:val="Style2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747" w:type="pct"/>
          </w:tcPr>
          <w:p w:rsidR="003E4D03" w:rsidRPr="003E4D03" w:rsidRDefault="003E4D03" w:rsidP="003E4D03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3E4D03">
              <w:rPr>
                <w:b/>
                <w:i/>
              </w:rPr>
              <w:t>Зачет</w:t>
            </w:r>
          </w:p>
        </w:tc>
        <w:tc>
          <w:tcPr>
            <w:tcW w:w="499" w:type="pct"/>
          </w:tcPr>
          <w:p w:rsidR="003E4D03" w:rsidRPr="003E4D03" w:rsidRDefault="003E4D03" w:rsidP="003E4D03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</w:tr>
      <w:tr w:rsidR="003E4D03" w:rsidRPr="003E4D03" w:rsidTr="003E4D03">
        <w:trPr>
          <w:trHeight w:val="499"/>
        </w:trPr>
        <w:tc>
          <w:tcPr>
            <w:tcW w:w="1112" w:type="pct"/>
          </w:tcPr>
          <w:p w:rsidR="003E4D03" w:rsidRPr="003E4D03" w:rsidRDefault="003E4D03" w:rsidP="003E4D03">
            <w:pPr>
              <w:pStyle w:val="Style10"/>
              <w:widowControl/>
              <w:ind w:firstLine="0"/>
              <w:rPr>
                <w:b/>
              </w:rPr>
            </w:pPr>
            <w:r w:rsidRPr="003E4D03">
              <w:rPr>
                <w:b/>
              </w:rPr>
              <w:t>Итого по дисциплине</w:t>
            </w:r>
          </w:p>
        </w:tc>
        <w:tc>
          <w:tcPr>
            <w:tcW w:w="159" w:type="pct"/>
            <w:shd w:val="clear" w:color="auto" w:fill="auto"/>
          </w:tcPr>
          <w:p w:rsidR="003E4D03" w:rsidRPr="003E4D03" w:rsidRDefault="003E4D03" w:rsidP="003E4D03">
            <w:pPr>
              <w:pStyle w:val="Style10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41" w:type="pct"/>
            <w:shd w:val="clear" w:color="auto" w:fill="auto"/>
          </w:tcPr>
          <w:p w:rsidR="003E4D03" w:rsidRPr="003E4D03" w:rsidRDefault="003E4D03" w:rsidP="003E4D03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  <w:tc>
          <w:tcPr>
            <w:tcW w:w="379" w:type="pct"/>
            <w:shd w:val="clear" w:color="auto" w:fill="auto"/>
          </w:tcPr>
          <w:p w:rsidR="003E4D03" w:rsidRPr="003E4D03" w:rsidRDefault="003E4D03" w:rsidP="003E4D03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3E4D03">
              <w:rPr>
                <w:b/>
                <w:i/>
              </w:rPr>
              <w:t>42</w:t>
            </w:r>
          </w:p>
        </w:tc>
        <w:tc>
          <w:tcPr>
            <w:tcW w:w="379" w:type="pct"/>
            <w:shd w:val="clear" w:color="auto" w:fill="auto"/>
          </w:tcPr>
          <w:p w:rsidR="003E4D03" w:rsidRPr="003E4D03" w:rsidRDefault="003E4D03" w:rsidP="003E4D03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  <w:tc>
          <w:tcPr>
            <w:tcW w:w="428" w:type="pct"/>
            <w:shd w:val="clear" w:color="auto" w:fill="auto"/>
          </w:tcPr>
          <w:p w:rsidR="003E4D03" w:rsidRPr="003E4D03" w:rsidRDefault="003E4D03" w:rsidP="003E4D03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3E4D03">
              <w:rPr>
                <w:b/>
                <w:i/>
              </w:rPr>
              <w:t>65,9</w:t>
            </w:r>
          </w:p>
        </w:tc>
        <w:tc>
          <w:tcPr>
            <w:tcW w:w="856" w:type="pct"/>
            <w:shd w:val="clear" w:color="auto" w:fill="auto"/>
          </w:tcPr>
          <w:p w:rsidR="003E4D03" w:rsidRPr="003E4D03" w:rsidRDefault="003E4D03" w:rsidP="003E4D03">
            <w:pPr>
              <w:pStyle w:val="Style10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747" w:type="pct"/>
            <w:shd w:val="clear" w:color="auto" w:fill="auto"/>
          </w:tcPr>
          <w:p w:rsidR="003E4D03" w:rsidRPr="003E4D03" w:rsidRDefault="003E4D03" w:rsidP="003E4D03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3E4D03">
              <w:rPr>
                <w:b/>
                <w:i/>
              </w:rPr>
              <w:t>зачет</w:t>
            </w:r>
          </w:p>
        </w:tc>
        <w:tc>
          <w:tcPr>
            <w:tcW w:w="499" w:type="pct"/>
            <w:shd w:val="clear" w:color="auto" w:fill="auto"/>
          </w:tcPr>
          <w:p w:rsidR="003E4D03" w:rsidRPr="003E4D03" w:rsidRDefault="003E4D03" w:rsidP="003E4D03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</w:tr>
    </w:tbl>
    <w:p w:rsidR="003E4D03" w:rsidRPr="003E4D03" w:rsidRDefault="003E4D03" w:rsidP="003E4D03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  <w:sectPr w:rsidR="003E4D03" w:rsidRPr="003E4D03" w:rsidSect="003E4D03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3E4D03" w:rsidRPr="003E4D03" w:rsidRDefault="003E4D03" w:rsidP="003E4D03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</w:p>
    <w:p w:rsidR="003E4D03" w:rsidRPr="003E4D03" w:rsidRDefault="003E4D03" w:rsidP="003E4D03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E4D03">
        <w:rPr>
          <w:rStyle w:val="FontStyle31"/>
          <w:rFonts w:ascii="Times New Roman" w:hAnsi="Times New Roman" w:cs="Times New Roman"/>
          <w:b/>
          <w:sz w:val="24"/>
          <w:szCs w:val="24"/>
        </w:rPr>
        <w:t>5 Образовательные и информационные технологии</w:t>
      </w:r>
    </w:p>
    <w:p w:rsidR="003E4D03" w:rsidRPr="003E4D03" w:rsidRDefault="003E4D03" w:rsidP="003E4D03">
      <w:pPr>
        <w:rPr>
          <w:rFonts w:ascii="Times New Roman" w:hAnsi="Times New Roman" w:cs="Times New Roman"/>
          <w:b/>
          <w:sz w:val="24"/>
          <w:szCs w:val="24"/>
        </w:rPr>
      </w:pPr>
      <w:r w:rsidRPr="003E4D03">
        <w:rPr>
          <w:rFonts w:ascii="Times New Roman" w:hAnsi="Times New Roman" w:cs="Times New Roman"/>
          <w:bCs/>
          <w:sz w:val="24"/>
          <w:szCs w:val="24"/>
        </w:rPr>
        <w:t xml:space="preserve">В ходе изучения дисциплины </w:t>
      </w:r>
      <w:r w:rsidRPr="003E4D03">
        <w:rPr>
          <w:rStyle w:val="FontStyle16"/>
          <w:b w:val="0"/>
          <w:sz w:val="24"/>
          <w:szCs w:val="24"/>
        </w:rPr>
        <w:t>«</w:t>
      </w:r>
      <w:r w:rsidRPr="003E4D03">
        <w:rPr>
          <w:rFonts w:ascii="Times New Roman" w:hAnsi="Times New Roman" w:cs="Times New Roman"/>
          <w:sz w:val="24"/>
          <w:szCs w:val="24"/>
        </w:rPr>
        <w:t>Нейролингвистическое программирование</w:t>
      </w:r>
      <w:r w:rsidRPr="003E4D03">
        <w:rPr>
          <w:rStyle w:val="FontStyle16"/>
          <w:b w:val="0"/>
          <w:sz w:val="24"/>
          <w:szCs w:val="24"/>
        </w:rPr>
        <w:t xml:space="preserve">»  </w:t>
      </w:r>
      <w:r w:rsidRPr="003E4D03">
        <w:rPr>
          <w:rFonts w:ascii="Times New Roman" w:hAnsi="Times New Roman" w:cs="Times New Roman"/>
          <w:bCs/>
          <w:sz w:val="24"/>
          <w:szCs w:val="24"/>
        </w:rPr>
        <w:t xml:space="preserve">для решения поставленных задач используются пассивные, активные и интерактивные формы обучения. В частности, проводятся круглые столы, </w:t>
      </w:r>
      <w:r w:rsidRPr="003E4D03">
        <w:rPr>
          <w:rFonts w:ascii="Times New Roman" w:hAnsi="Times New Roman" w:cs="Times New Roman"/>
          <w:sz w:val="24"/>
          <w:szCs w:val="24"/>
        </w:rPr>
        <w:t>анализ конкретных ситуаций, решение ситуационных задач, ролевые игры, отработка методик технологий НЛП.</w:t>
      </w:r>
    </w:p>
    <w:p w:rsidR="003E4D03" w:rsidRPr="003E4D03" w:rsidRDefault="003E4D03" w:rsidP="003E4D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sz w:val="24"/>
          <w:szCs w:val="24"/>
        </w:rPr>
        <w:t>1.Лабораторная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3E4D03" w:rsidRPr="003E4D03" w:rsidRDefault="003E4D03" w:rsidP="003E4D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b/>
          <w:sz w:val="24"/>
          <w:szCs w:val="24"/>
        </w:rPr>
        <w:t>2.</w:t>
      </w:r>
      <w:r w:rsidRPr="003E4D03">
        <w:rPr>
          <w:rFonts w:ascii="Times New Roman" w:hAnsi="Times New Roman" w:cs="Times New Roman"/>
          <w:sz w:val="24"/>
          <w:szCs w:val="24"/>
        </w:rPr>
        <w:t xml:space="preserve"> </w:t>
      </w:r>
      <w:r w:rsidRPr="003E4D03">
        <w:rPr>
          <w:rFonts w:ascii="Times New Roman" w:hAnsi="Times New Roman" w:cs="Times New Roman"/>
          <w:b/>
          <w:sz w:val="24"/>
          <w:szCs w:val="24"/>
        </w:rPr>
        <w:t>Технологии проблемного обучения</w:t>
      </w:r>
      <w:r w:rsidRPr="003E4D03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</w:t>
      </w:r>
      <w:proofErr w:type="gramStart"/>
      <w:r w:rsidRPr="003E4D03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3E4D0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E4D03">
        <w:rPr>
          <w:rFonts w:ascii="Times New Roman" w:hAnsi="Times New Roman" w:cs="Times New Roman"/>
          <w:sz w:val="24"/>
          <w:szCs w:val="24"/>
        </w:rPr>
        <w:t>стимулирование</w:t>
      </w:r>
      <w:proofErr w:type="gramEnd"/>
      <w:r w:rsidRPr="003E4D03">
        <w:rPr>
          <w:rFonts w:ascii="Times New Roman" w:hAnsi="Times New Roman" w:cs="Times New Roman"/>
          <w:sz w:val="24"/>
          <w:szCs w:val="24"/>
        </w:rPr>
        <w:t xml:space="preserve"> активной познавательной деятельности студентов. </w:t>
      </w:r>
    </w:p>
    <w:p w:rsidR="003E4D03" w:rsidRPr="003E4D03" w:rsidRDefault="003E4D03" w:rsidP="003E4D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sz w:val="24"/>
          <w:szCs w:val="24"/>
        </w:rPr>
        <w:t>Примеры форм учебных занятий с использованием технологий проблемного обучения:</w:t>
      </w:r>
    </w:p>
    <w:p w:rsidR="003E4D03" w:rsidRPr="003E4D03" w:rsidRDefault="003E4D03" w:rsidP="003E4D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sz w:val="24"/>
          <w:szCs w:val="24"/>
        </w:rPr>
        <w:t>Лабораторное занятие в форме практикума – 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3E4D03" w:rsidRPr="003E4D03" w:rsidRDefault="003E4D03" w:rsidP="003E4D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sz w:val="24"/>
          <w:szCs w:val="24"/>
        </w:rPr>
        <w:t>Лабораторное занятие на основе кейс-метода («метод кейсов», «кейс-</w:t>
      </w:r>
      <w:proofErr w:type="spellStart"/>
      <w:r w:rsidRPr="003E4D03">
        <w:rPr>
          <w:rFonts w:ascii="Times New Roman" w:hAnsi="Times New Roman" w:cs="Times New Roman"/>
          <w:sz w:val="24"/>
          <w:szCs w:val="24"/>
        </w:rPr>
        <w:t>стади</w:t>
      </w:r>
      <w:proofErr w:type="spellEnd"/>
      <w:r w:rsidRPr="003E4D03">
        <w:rPr>
          <w:rFonts w:ascii="Times New Roman" w:hAnsi="Times New Roman" w:cs="Times New Roman"/>
          <w:sz w:val="24"/>
          <w:szCs w:val="24"/>
        </w:rPr>
        <w:t>») – 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3E4D03" w:rsidRPr="003E4D03" w:rsidRDefault="003E4D03" w:rsidP="003E4D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b/>
          <w:sz w:val="24"/>
          <w:szCs w:val="24"/>
        </w:rPr>
        <w:t>3.</w:t>
      </w:r>
      <w:r w:rsidRPr="003E4D03">
        <w:rPr>
          <w:rFonts w:ascii="Times New Roman" w:hAnsi="Times New Roman" w:cs="Times New Roman"/>
          <w:sz w:val="24"/>
          <w:szCs w:val="24"/>
        </w:rPr>
        <w:t xml:space="preserve"> </w:t>
      </w:r>
      <w:r w:rsidRPr="003E4D03">
        <w:rPr>
          <w:rFonts w:ascii="Times New Roman" w:hAnsi="Times New Roman" w:cs="Times New Roman"/>
          <w:b/>
          <w:sz w:val="24"/>
          <w:szCs w:val="24"/>
        </w:rPr>
        <w:t>Игровые технологии</w:t>
      </w:r>
      <w:r w:rsidRPr="003E4D03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3E4D03" w:rsidRPr="003E4D03" w:rsidRDefault="003E4D03" w:rsidP="003E4D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sz w:val="24"/>
          <w:szCs w:val="24"/>
        </w:rPr>
        <w:t>Примеры форм учебных занятий с использованием игровых технологий:</w:t>
      </w:r>
    </w:p>
    <w:p w:rsidR="003E4D03" w:rsidRPr="003E4D03" w:rsidRDefault="003E4D03" w:rsidP="003E4D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sz w:val="24"/>
          <w:szCs w:val="24"/>
        </w:rPr>
        <w:t>Деловая игра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3E4D03" w:rsidRPr="003E4D03" w:rsidRDefault="003E4D03" w:rsidP="003E4D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sz w:val="24"/>
          <w:szCs w:val="24"/>
        </w:rPr>
        <w:t>Ролевая игра – имитация или реконструкция моделей ролевого поведения в предложенных сценарных условиях.</w:t>
      </w:r>
    </w:p>
    <w:p w:rsidR="003E4D03" w:rsidRPr="003E4D03" w:rsidRDefault="003E4D03" w:rsidP="003E4D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b/>
          <w:sz w:val="24"/>
          <w:szCs w:val="24"/>
        </w:rPr>
        <w:t>4.</w:t>
      </w:r>
      <w:r w:rsidRPr="003E4D03">
        <w:rPr>
          <w:rFonts w:ascii="Times New Roman" w:hAnsi="Times New Roman" w:cs="Times New Roman"/>
          <w:sz w:val="24"/>
          <w:szCs w:val="24"/>
        </w:rPr>
        <w:t xml:space="preserve"> </w:t>
      </w:r>
      <w:r w:rsidRPr="003E4D03">
        <w:rPr>
          <w:rFonts w:ascii="Times New Roman" w:hAnsi="Times New Roman" w:cs="Times New Roman"/>
          <w:b/>
          <w:sz w:val="24"/>
          <w:szCs w:val="24"/>
        </w:rPr>
        <w:t>Технологии проектного обучения</w:t>
      </w:r>
      <w:r w:rsidRPr="003E4D03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3E4D03" w:rsidRPr="003E4D03" w:rsidRDefault="003E4D03" w:rsidP="003E4D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sz w:val="24"/>
          <w:szCs w:val="24"/>
        </w:rPr>
        <w:t>Основные типы проектов:</w:t>
      </w:r>
    </w:p>
    <w:p w:rsidR="003E4D03" w:rsidRPr="003E4D03" w:rsidRDefault="003E4D03" w:rsidP="003E4D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E4D03">
        <w:rPr>
          <w:rFonts w:ascii="Times New Roman" w:hAnsi="Times New Roman" w:cs="Times New Roman"/>
          <w:sz w:val="24"/>
          <w:szCs w:val="24"/>
        </w:rPr>
        <w:t>Исследовательский проект 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</w:p>
    <w:p w:rsidR="003E4D03" w:rsidRPr="003E4D03" w:rsidRDefault="003E4D03" w:rsidP="003E4D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sz w:val="24"/>
          <w:szCs w:val="24"/>
        </w:rPr>
        <w:t>Творческий проект, 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 и т.п.).</w:t>
      </w:r>
    </w:p>
    <w:p w:rsidR="003E4D03" w:rsidRPr="003E4D03" w:rsidRDefault="003E4D03" w:rsidP="003E4D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sz w:val="24"/>
          <w:szCs w:val="24"/>
        </w:rPr>
        <w:t xml:space="preserve">Информационный проект – учебно-познавательная деятельность с ярко выраженной эвристической направленностью (поиск, отбор  и систематизация </w:t>
      </w:r>
      <w:r w:rsidRPr="003E4D03">
        <w:rPr>
          <w:rFonts w:ascii="Times New Roman" w:hAnsi="Times New Roman" w:cs="Times New Roman"/>
          <w:sz w:val="24"/>
          <w:szCs w:val="24"/>
        </w:rPr>
        <w:lastRenderedPageBreak/>
        <w:t>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3E4D03" w:rsidRPr="003E4D03" w:rsidRDefault="003E4D03" w:rsidP="003E4D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E4D03" w:rsidRPr="003E4D03" w:rsidRDefault="003E4D03" w:rsidP="003E4D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sz w:val="24"/>
          <w:szCs w:val="24"/>
        </w:rPr>
        <w:t>Лабораторное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3E4D03" w:rsidRPr="003E4D03" w:rsidRDefault="003E4D03" w:rsidP="003E4D0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E4D03" w:rsidRPr="003E4D03" w:rsidRDefault="003E4D03" w:rsidP="003E4D03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E4D03">
        <w:rPr>
          <w:rStyle w:val="FontStyle31"/>
          <w:rFonts w:ascii="Times New Roman" w:hAnsi="Times New Roman" w:cs="Times New Roman"/>
          <w:b/>
          <w:sz w:val="24"/>
          <w:szCs w:val="24"/>
        </w:rPr>
        <w:br w:type="page"/>
      </w:r>
    </w:p>
    <w:p w:rsidR="003E4D03" w:rsidRPr="003E4D03" w:rsidRDefault="003E4D03" w:rsidP="003E4D03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E4D03" w:rsidRPr="003E4D03" w:rsidRDefault="003E4D03" w:rsidP="003E4D03">
      <w:pPr>
        <w:widowControl w:val="0"/>
        <w:spacing w:after="0" w:line="240" w:lineRule="auto"/>
        <w:ind w:firstLine="70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E4D03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3E4D03" w:rsidRPr="003E4D03" w:rsidRDefault="003E4D03" w:rsidP="003E4D03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6"/>
        <w:gridCol w:w="3090"/>
        <w:gridCol w:w="1392"/>
        <w:gridCol w:w="2343"/>
      </w:tblGrid>
      <w:tr w:rsidR="003E4D03" w:rsidRPr="003E4D03" w:rsidTr="003E4D03">
        <w:trPr>
          <w:tblHeader/>
        </w:trPr>
        <w:tc>
          <w:tcPr>
            <w:tcW w:w="1435" w:type="pct"/>
            <w:vAlign w:val="center"/>
          </w:tcPr>
          <w:p w:rsidR="003E4D03" w:rsidRPr="003E4D03" w:rsidRDefault="003E4D03" w:rsidP="003E4D03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  <w:r w:rsidRPr="003E4D03">
              <w:rPr>
                <w:rStyle w:val="FontStyle20"/>
                <w:sz w:val="24"/>
                <w:szCs w:val="24"/>
              </w:rPr>
              <w:t xml:space="preserve">Раздел/ тема </w:t>
            </w:r>
            <w:r w:rsidRPr="003E4D03">
              <w:rPr>
                <w:rStyle w:val="FontStyle20"/>
                <w:sz w:val="24"/>
                <w:szCs w:val="24"/>
              </w:rPr>
              <w:br/>
              <w:t>дисциплины</w:t>
            </w:r>
          </w:p>
        </w:tc>
        <w:tc>
          <w:tcPr>
            <w:tcW w:w="1614" w:type="pct"/>
            <w:vAlign w:val="center"/>
          </w:tcPr>
          <w:p w:rsidR="003E4D03" w:rsidRPr="003E4D03" w:rsidRDefault="003E4D03" w:rsidP="003E4D03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  <w:r w:rsidRPr="003E4D03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3E4D03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727" w:type="pct"/>
            <w:vAlign w:val="center"/>
          </w:tcPr>
          <w:p w:rsidR="003E4D03" w:rsidRPr="003E4D03" w:rsidRDefault="003E4D03" w:rsidP="003E4D03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  <w:r w:rsidRPr="003E4D03">
              <w:rPr>
                <w:rStyle w:val="FontStyle20"/>
                <w:sz w:val="24"/>
                <w:szCs w:val="24"/>
              </w:rPr>
              <w:t xml:space="preserve">Кол-во </w:t>
            </w:r>
            <w:r w:rsidRPr="003E4D03">
              <w:rPr>
                <w:rStyle w:val="FontStyle20"/>
                <w:sz w:val="24"/>
                <w:szCs w:val="24"/>
              </w:rPr>
              <w:br/>
              <w:t>часов</w:t>
            </w:r>
          </w:p>
        </w:tc>
        <w:tc>
          <w:tcPr>
            <w:tcW w:w="1224" w:type="pct"/>
            <w:vAlign w:val="center"/>
          </w:tcPr>
          <w:p w:rsidR="003E4D03" w:rsidRPr="003E4D03" w:rsidRDefault="003E4D03" w:rsidP="003E4D03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  <w:r w:rsidRPr="003E4D03">
              <w:rPr>
                <w:rStyle w:val="FontStyle20"/>
                <w:sz w:val="24"/>
                <w:szCs w:val="24"/>
              </w:rPr>
              <w:t>Формы контроля</w:t>
            </w:r>
          </w:p>
        </w:tc>
      </w:tr>
      <w:tr w:rsidR="003E4D03" w:rsidRPr="003E4D03" w:rsidTr="003E4D03">
        <w:tc>
          <w:tcPr>
            <w:tcW w:w="1435" w:type="pct"/>
          </w:tcPr>
          <w:p w:rsidR="003E4D03" w:rsidRPr="003E4D03" w:rsidRDefault="003E4D03" w:rsidP="003E4D0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</w:t>
            </w:r>
            <w:r w:rsidRPr="003E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Методология НЛП. Основные принципы и положения НЛП</w:t>
            </w:r>
          </w:p>
        </w:tc>
        <w:tc>
          <w:tcPr>
            <w:tcW w:w="1614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727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1224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</w:p>
        </w:tc>
      </w:tr>
      <w:tr w:rsidR="003E4D03" w:rsidRPr="003E4D03" w:rsidTr="003E4D03">
        <w:tc>
          <w:tcPr>
            <w:tcW w:w="1435" w:type="pct"/>
          </w:tcPr>
          <w:p w:rsidR="003E4D03" w:rsidRPr="003E4D03" w:rsidRDefault="003E4D03" w:rsidP="003E4D03">
            <w:pPr>
              <w:pStyle w:val="25"/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1.1. История возникновения и развития нейролингвистического программирования.</w:t>
            </w:r>
            <w:r w:rsidRPr="003E4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Базовые</w:t>
            </w:r>
            <w:proofErr w:type="gramEnd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пресуппозиции</w:t>
            </w:r>
            <w:proofErr w:type="spellEnd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 НЛП.</w:t>
            </w:r>
          </w:p>
          <w:p w:rsidR="003E4D03" w:rsidRPr="003E4D03" w:rsidRDefault="003E4D03" w:rsidP="003E4D0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4D03" w:rsidRPr="003E4D03" w:rsidRDefault="003E4D03" w:rsidP="003E4D03">
            <w:pPr>
              <w:pStyle w:val="2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pct"/>
          </w:tcPr>
          <w:p w:rsidR="003E4D03" w:rsidRPr="003E4D03" w:rsidRDefault="003E4D03" w:rsidP="003E4D03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Составление теста по теме занятия.</w:t>
            </w:r>
          </w:p>
          <w:p w:rsidR="003E4D03" w:rsidRPr="003E4D03" w:rsidRDefault="003E4D03" w:rsidP="003E4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Разработка презентации по теме.</w:t>
            </w:r>
          </w:p>
          <w:p w:rsidR="003E4D03" w:rsidRPr="003E4D03" w:rsidRDefault="003E4D03" w:rsidP="003E4D03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Конспектирование первоисточников.</w:t>
            </w:r>
          </w:p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3E4D03">
              <w:rPr>
                <w:snapToGrid w:val="0"/>
              </w:rPr>
              <w:t>Создание глоссария (минимум 20 понятий).</w:t>
            </w:r>
          </w:p>
        </w:tc>
        <w:tc>
          <w:tcPr>
            <w:tcW w:w="727" w:type="pct"/>
          </w:tcPr>
          <w:p w:rsidR="003E4D03" w:rsidRPr="003E4D03" w:rsidRDefault="003E4D03" w:rsidP="003E4D03">
            <w:pPr>
              <w:pStyle w:val="Style14"/>
              <w:widowControl/>
              <w:ind w:firstLine="0"/>
              <w:jc w:val="center"/>
            </w:pPr>
            <w:r w:rsidRPr="003E4D03">
              <w:t>9</w:t>
            </w:r>
          </w:p>
        </w:tc>
        <w:tc>
          <w:tcPr>
            <w:tcW w:w="1224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3E4D03">
              <w:t>Оценочный  тест</w:t>
            </w:r>
          </w:p>
        </w:tc>
      </w:tr>
      <w:tr w:rsidR="003E4D03" w:rsidRPr="003E4D03" w:rsidTr="003E4D03">
        <w:tc>
          <w:tcPr>
            <w:tcW w:w="1435" w:type="pct"/>
          </w:tcPr>
          <w:p w:rsidR="003E4D03" w:rsidRPr="003E4D03" w:rsidRDefault="003E4D03" w:rsidP="003E4D03">
            <w:pPr>
              <w:pStyle w:val="2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1.2. Репрезентативные системы</w:t>
            </w:r>
          </w:p>
        </w:tc>
        <w:tc>
          <w:tcPr>
            <w:tcW w:w="1614" w:type="pct"/>
          </w:tcPr>
          <w:p w:rsidR="003E4D03" w:rsidRPr="003E4D03" w:rsidRDefault="003E4D03" w:rsidP="003E4D03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Составление теста по теме занятия.</w:t>
            </w:r>
          </w:p>
          <w:p w:rsidR="003E4D03" w:rsidRPr="003E4D03" w:rsidRDefault="003E4D03" w:rsidP="003E4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Разработка презентации по теме.</w:t>
            </w:r>
          </w:p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3E4D03">
              <w:rPr>
                <w:snapToGrid w:val="0"/>
              </w:rPr>
              <w:t>Создание глоссария (минимум 20 понятий). Определить свою ведущую РС и у респондентов не менее 10 человек</w:t>
            </w:r>
          </w:p>
        </w:tc>
        <w:tc>
          <w:tcPr>
            <w:tcW w:w="727" w:type="pct"/>
          </w:tcPr>
          <w:p w:rsidR="003E4D03" w:rsidRPr="003E4D03" w:rsidRDefault="003E4D03" w:rsidP="003E4D03">
            <w:pPr>
              <w:pStyle w:val="Style14"/>
              <w:widowControl/>
              <w:ind w:firstLine="0"/>
              <w:jc w:val="center"/>
            </w:pPr>
            <w:r w:rsidRPr="003E4D03">
              <w:t>9</w:t>
            </w:r>
          </w:p>
        </w:tc>
        <w:tc>
          <w:tcPr>
            <w:tcW w:w="1224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3E4D03">
              <w:t>Отчет по работе. Оценочный  тест</w:t>
            </w:r>
          </w:p>
        </w:tc>
      </w:tr>
      <w:tr w:rsidR="003E4D03" w:rsidRPr="003E4D03" w:rsidTr="003E4D03">
        <w:tc>
          <w:tcPr>
            <w:tcW w:w="1435" w:type="pct"/>
          </w:tcPr>
          <w:p w:rsidR="003E4D03" w:rsidRPr="003E4D03" w:rsidRDefault="003E4D03" w:rsidP="003E4D03">
            <w:pPr>
              <w:pStyle w:val="2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1.3. Раппорт и калибровка</w:t>
            </w:r>
          </w:p>
        </w:tc>
        <w:tc>
          <w:tcPr>
            <w:tcW w:w="1614" w:type="pct"/>
          </w:tcPr>
          <w:p w:rsidR="003E4D03" w:rsidRPr="003E4D03" w:rsidRDefault="003E4D03" w:rsidP="003E4D03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Составление теста по теме занятия.</w:t>
            </w:r>
          </w:p>
          <w:p w:rsidR="003E4D03" w:rsidRPr="003E4D03" w:rsidRDefault="003E4D03" w:rsidP="003E4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Разработка презентации по теме.</w:t>
            </w:r>
          </w:p>
          <w:p w:rsidR="003E4D03" w:rsidRPr="003E4D03" w:rsidRDefault="003E4D03" w:rsidP="003E4D03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Отработка этапов коммуникации в количестве не менее 10 человек. </w:t>
            </w:r>
          </w:p>
        </w:tc>
        <w:tc>
          <w:tcPr>
            <w:tcW w:w="727" w:type="pct"/>
          </w:tcPr>
          <w:p w:rsidR="003E4D03" w:rsidRPr="003E4D03" w:rsidRDefault="003E4D03" w:rsidP="003E4D03">
            <w:pPr>
              <w:pStyle w:val="Style14"/>
              <w:widowControl/>
              <w:ind w:firstLine="0"/>
              <w:jc w:val="center"/>
            </w:pPr>
            <w:r w:rsidRPr="003E4D03">
              <w:t>10,9</w:t>
            </w:r>
          </w:p>
        </w:tc>
        <w:tc>
          <w:tcPr>
            <w:tcW w:w="1224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3E4D03">
              <w:t>Отчет по работе. Оценочный  тест</w:t>
            </w:r>
          </w:p>
        </w:tc>
      </w:tr>
      <w:tr w:rsidR="003E4D03" w:rsidRPr="003E4D03" w:rsidTr="003E4D03">
        <w:tc>
          <w:tcPr>
            <w:tcW w:w="1435" w:type="pct"/>
          </w:tcPr>
          <w:p w:rsidR="003E4D03" w:rsidRPr="003E4D03" w:rsidRDefault="003E4D03" w:rsidP="003E4D0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14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b/>
                <w:sz w:val="24"/>
                <w:szCs w:val="24"/>
              </w:rPr>
            </w:pPr>
          </w:p>
        </w:tc>
        <w:tc>
          <w:tcPr>
            <w:tcW w:w="727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jc w:val="center"/>
              <w:rPr>
                <w:rStyle w:val="FontStyle20"/>
                <w:b/>
                <w:sz w:val="24"/>
                <w:szCs w:val="24"/>
              </w:rPr>
            </w:pPr>
            <w:r w:rsidRPr="003E4D03">
              <w:rPr>
                <w:rStyle w:val="FontStyle20"/>
                <w:b/>
                <w:sz w:val="24"/>
                <w:szCs w:val="24"/>
              </w:rPr>
              <w:t>28,9</w:t>
            </w:r>
          </w:p>
        </w:tc>
        <w:tc>
          <w:tcPr>
            <w:tcW w:w="1224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jc w:val="left"/>
              <w:rPr>
                <w:rStyle w:val="FontStyle20"/>
                <w:b/>
                <w:sz w:val="24"/>
                <w:szCs w:val="24"/>
              </w:rPr>
            </w:pPr>
          </w:p>
        </w:tc>
      </w:tr>
      <w:tr w:rsidR="003E4D03" w:rsidRPr="003E4D03" w:rsidTr="003E4D03">
        <w:tc>
          <w:tcPr>
            <w:tcW w:w="1435" w:type="pct"/>
          </w:tcPr>
          <w:p w:rsidR="003E4D03" w:rsidRPr="003E4D03" w:rsidRDefault="003E4D03" w:rsidP="003E4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3E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Техники Н</w:t>
            </w:r>
            <w:proofErr w:type="gramStart"/>
            <w:r w:rsidRPr="003E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ЛП в пр</w:t>
            </w:r>
            <w:proofErr w:type="gramEnd"/>
            <w:r w:rsidRPr="003E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офессиональной </w:t>
            </w: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педагога-психолога</w:t>
            </w:r>
          </w:p>
        </w:tc>
        <w:tc>
          <w:tcPr>
            <w:tcW w:w="1614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727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1224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</w:p>
        </w:tc>
      </w:tr>
      <w:tr w:rsidR="003E4D03" w:rsidRPr="003E4D03" w:rsidTr="003E4D03">
        <w:tc>
          <w:tcPr>
            <w:tcW w:w="1435" w:type="pct"/>
          </w:tcPr>
          <w:p w:rsidR="003E4D03" w:rsidRPr="003E4D03" w:rsidRDefault="003E4D03" w:rsidP="003E4D03">
            <w:pPr>
              <w:pStyle w:val="2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2.1. Техники   «Якорение», «Паттерн взмаха», « Круг совершенства»</w:t>
            </w:r>
          </w:p>
        </w:tc>
        <w:tc>
          <w:tcPr>
            <w:tcW w:w="1614" w:type="pct"/>
          </w:tcPr>
          <w:p w:rsidR="003E4D03" w:rsidRPr="003E4D03" w:rsidRDefault="003E4D03" w:rsidP="003E4D03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Отработка техники в количестве не менее 10 человек. </w:t>
            </w:r>
          </w:p>
          <w:p w:rsidR="003E4D03" w:rsidRPr="003E4D03" w:rsidRDefault="003E4D03" w:rsidP="003E4D03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Разработка  презентации по теме.</w:t>
            </w:r>
          </w:p>
        </w:tc>
        <w:tc>
          <w:tcPr>
            <w:tcW w:w="727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4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3E4D03">
              <w:t>Отчет по работе. Оценочный  тест</w:t>
            </w:r>
          </w:p>
        </w:tc>
      </w:tr>
      <w:tr w:rsidR="003E4D03" w:rsidRPr="003E4D03" w:rsidTr="003E4D03">
        <w:tc>
          <w:tcPr>
            <w:tcW w:w="1435" w:type="pct"/>
          </w:tcPr>
          <w:p w:rsidR="003E4D03" w:rsidRPr="003E4D03" w:rsidRDefault="003E4D03" w:rsidP="003E4D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2.2. Техника </w:t>
            </w:r>
            <w:r w:rsidRPr="003E4D03">
              <w:rPr>
                <w:rFonts w:ascii="Times New Roman" w:hAnsi="Times New Roman" w:cs="Times New Roman"/>
                <w:bCs/>
                <w:sz w:val="24"/>
                <w:szCs w:val="24"/>
              </w:rPr>
              <w:t>рефрейминга</w:t>
            </w:r>
          </w:p>
        </w:tc>
        <w:tc>
          <w:tcPr>
            <w:tcW w:w="1614" w:type="pct"/>
          </w:tcPr>
          <w:p w:rsidR="003E4D03" w:rsidRPr="003E4D03" w:rsidRDefault="003E4D03" w:rsidP="003E4D03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Отработка техники в количестве не менее 10 человек.</w:t>
            </w:r>
          </w:p>
        </w:tc>
        <w:tc>
          <w:tcPr>
            <w:tcW w:w="727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4" w:type="pct"/>
          </w:tcPr>
          <w:p w:rsidR="003E4D03" w:rsidRPr="003E4D03" w:rsidRDefault="003E4D03" w:rsidP="003E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Отчет по работе. Оценочный  тест</w:t>
            </w:r>
          </w:p>
        </w:tc>
      </w:tr>
      <w:tr w:rsidR="003E4D03" w:rsidRPr="003E4D03" w:rsidTr="003E4D03">
        <w:tc>
          <w:tcPr>
            <w:tcW w:w="1435" w:type="pct"/>
          </w:tcPr>
          <w:p w:rsidR="003E4D03" w:rsidRPr="003E4D03" w:rsidRDefault="003E4D03" w:rsidP="003E4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2.3. </w:t>
            </w:r>
            <w:proofErr w:type="spellStart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Субмодальностное</w:t>
            </w:r>
            <w:proofErr w:type="spellEnd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 редактирование</w:t>
            </w:r>
          </w:p>
        </w:tc>
        <w:tc>
          <w:tcPr>
            <w:tcW w:w="1614" w:type="pct"/>
          </w:tcPr>
          <w:p w:rsidR="003E4D03" w:rsidRPr="003E4D03" w:rsidRDefault="003E4D03" w:rsidP="003E4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Отработка техники в количестве не менее 10 человек. </w:t>
            </w:r>
          </w:p>
        </w:tc>
        <w:tc>
          <w:tcPr>
            <w:tcW w:w="727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4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3E4D03">
              <w:t>Отчет по работе. Оценочный  тест</w:t>
            </w:r>
          </w:p>
        </w:tc>
      </w:tr>
      <w:tr w:rsidR="003E4D03" w:rsidRPr="003E4D03" w:rsidTr="003E4D03">
        <w:tc>
          <w:tcPr>
            <w:tcW w:w="1435" w:type="pct"/>
          </w:tcPr>
          <w:p w:rsidR="003E4D03" w:rsidRPr="003E4D03" w:rsidRDefault="003E4D03" w:rsidP="003E4D03">
            <w:pPr>
              <w:pStyle w:val="2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2.4. Искусство речи в НЛП </w:t>
            </w:r>
            <w:proofErr w:type="gramStart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Мета-Модели</w:t>
            </w:r>
            <w:proofErr w:type="gramEnd"/>
          </w:p>
        </w:tc>
        <w:tc>
          <w:tcPr>
            <w:tcW w:w="1614" w:type="pct"/>
          </w:tcPr>
          <w:p w:rsidR="003E4D03" w:rsidRPr="003E4D03" w:rsidRDefault="003E4D03" w:rsidP="003E4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Отработка техники в количестве не менее 10 человек. </w:t>
            </w:r>
          </w:p>
        </w:tc>
        <w:tc>
          <w:tcPr>
            <w:tcW w:w="727" w:type="pct"/>
          </w:tcPr>
          <w:p w:rsidR="003E4D03" w:rsidRPr="003E4D03" w:rsidRDefault="003E4D03" w:rsidP="003E4D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24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3E4D03">
              <w:t>Отчет по работе. Оценочный  тест</w:t>
            </w:r>
          </w:p>
        </w:tc>
      </w:tr>
      <w:tr w:rsidR="003E4D03" w:rsidRPr="003E4D03" w:rsidTr="003E4D03">
        <w:tc>
          <w:tcPr>
            <w:tcW w:w="1435" w:type="pct"/>
          </w:tcPr>
          <w:p w:rsidR="003E4D03" w:rsidRPr="003E4D03" w:rsidRDefault="003E4D03" w:rsidP="003E4D03">
            <w:pPr>
              <w:pStyle w:val="Style14"/>
              <w:widowControl/>
              <w:ind w:firstLine="0"/>
            </w:pPr>
            <w:r w:rsidRPr="003E4D03">
              <w:rPr>
                <w:b/>
              </w:rPr>
              <w:t>Итого по разделу</w:t>
            </w:r>
          </w:p>
        </w:tc>
        <w:tc>
          <w:tcPr>
            <w:tcW w:w="1614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727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jc w:val="center"/>
              <w:rPr>
                <w:rStyle w:val="FontStyle20"/>
                <w:b/>
                <w:sz w:val="24"/>
                <w:szCs w:val="24"/>
              </w:rPr>
            </w:pPr>
            <w:r w:rsidRPr="003E4D03">
              <w:rPr>
                <w:rStyle w:val="FontStyle20"/>
                <w:b/>
                <w:sz w:val="24"/>
                <w:szCs w:val="24"/>
              </w:rPr>
              <w:t>37</w:t>
            </w:r>
          </w:p>
        </w:tc>
        <w:tc>
          <w:tcPr>
            <w:tcW w:w="1224" w:type="pct"/>
          </w:tcPr>
          <w:p w:rsidR="003E4D03" w:rsidRPr="003E4D03" w:rsidRDefault="003E4D03" w:rsidP="003E4D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D03" w:rsidRPr="003E4D03" w:rsidTr="003E4D03">
        <w:tc>
          <w:tcPr>
            <w:tcW w:w="1435" w:type="pct"/>
          </w:tcPr>
          <w:p w:rsidR="003E4D03" w:rsidRPr="003E4D03" w:rsidRDefault="003E4D03" w:rsidP="003E4D03">
            <w:pPr>
              <w:pStyle w:val="Style14"/>
              <w:widowControl/>
              <w:ind w:firstLine="0"/>
              <w:rPr>
                <w:b/>
              </w:rPr>
            </w:pPr>
            <w:r w:rsidRPr="003E4D03">
              <w:rPr>
                <w:b/>
              </w:rPr>
              <w:t>Итого по дисциплине</w:t>
            </w:r>
          </w:p>
        </w:tc>
        <w:tc>
          <w:tcPr>
            <w:tcW w:w="1614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727" w:type="pct"/>
          </w:tcPr>
          <w:p w:rsidR="003E4D03" w:rsidRPr="003E4D03" w:rsidRDefault="003E4D03" w:rsidP="003E4D03">
            <w:pPr>
              <w:pStyle w:val="Style16"/>
              <w:widowControl/>
              <w:ind w:firstLine="0"/>
              <w:jc w:val="center"/>
              <w:rPr>
                <w:rStyle w:val="FontStyle20"/>
                <w:b/>
                <w:sz w:val="24"/>
                <w:szCs w:val="24"/>
              </w:rPr>
            </w:pPr>
            <w:r w:rsidRPr="003E4D03">
              <w:rPr>
                <w:b/>
                <w:i/>
              </w:rPr>
              <w:t>65,9</w:t>
            </w:r>
          </w:p>
        </w:tc>
        <w:tc>
          <w:tcPr>
            <w:tcW w:w="1224" w:type="pct"/>
          </w:tcPr>
          <w:p w:rsidR="003E4D03" w:rsidRPr="003E4D03" w:rsidRDefault="003E4D03" w:rsidP="003E4D03">
            <w:pPr>
              <w:spacing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</w:tr>
    </w:tbl>
    <w:p w:rsidR="003E4D03" w:rsidRPr="003E4D03" w:rsidRDefault="003E4D03" w:rsidP="003E4D03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3E4D03" w:rsidRPr="003E4D03" w:rsidRDefault="003E4D03" w:rsidP="003E4D03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3E4D03" w:rsidRPr="003E4D03" w:rsidRDefault="003E4D03" w:rsidP="003E4D03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3E4D03">
        <w:rPr>
          <w:rStyle w:val="FontStyle20"/>
          <w:rFonts w:ascii="Times New Roman" w:hAnsi="Times New Roman" w:cs="Times New Roman"/>
          <w:b/>
          <w:sz w:val="24"/>
          <w:szCs w:val="24"/>
        </w:rPr>
        <w:t>Перечень тем для подготовки к практическим занятиям.</w:t>
      </w:r>
    </w:p>
    <w:p w:rsidR="003E4D03" w:rsidRPr="003E4D03" w:rsidRDefault="003E4D03" w:rsidP="003E4D03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3E4D03">
        <w:rPr>
          <w:rFonts w:ascii="Times New Roman" w:hAnsi="Times New Roman" w:cs="Times New Roman"/>
          <w:b/>
          <w:sz w:val="24"/>
          <w:szCs w:val="24"/>
        </w:rPr>
        <w:t xml:space="preserve">Практическое задание по разделу 1. </w:t>
      </w:r>
      <w:r w:rsidRPr="003E4D03">
        <w:rPr>
          <w:rFonts w:ascii="Times New Roman" w:hAnsi="Times New Roman" w:cs="Times New Roman"/>
          <w:b/>
          <w:color w:val="000000"/>
          <w:sz w:val="24"/>
          <w:szCs w:val="24"/>
        </w:rPr>
        <w:t>Методология НЛП. Основные принципы и положения НЛП</w:t>
      </w:r>
    </w:p>
    <w:p w:rsidR="003E4D03" w:rsidRPr="003E4D03" w:rsidRDefault="003E4D03" w:rsidP="003E4D03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3E4D03" w:rsidRPr="003E4D03" w:rsidRDefault="003E4D03" w:rsidP="003E4D03">
      <w:pPr>
        <w:pStyle w:val="25"/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4D03">
        <w:rPr>
          <w:rFonts w:ascii="Times New Roman" w:hAnsi="Times New Roman" w:cs="Times New Roman"/>
          <w:b/>
          <w:bCs/>
          <w:sz w:val="24"/>
          <w:szCs w:val="24"/>
        </w:rPr>
        <w:t xml:space="preserve">Занятие 1. </w:t>
      </w:r>
      <w:r w:rsidRPr="003E4D03">
        <w:rPr>
          <w:rFonts w:ascii="Times New Roman" w:hAnsi="Times New Roman" w:cs="Times New Roman"/>
          <w:b/>
          <w:sz w:val="24"/>
          <w:szCs w:val="24"/>
        </w:rPr>
        <w:t xml:space="preserve">История возникновения и развития нейролингвистического программирования. </w:t>
      </w:r>
      <w:proofErr w:type="gramStart"/>
      <w:r w:rsidRPr="003E4D03">
        <w:rPr>
          <w:rFonts w:ascii="Times New Roman" w:hAnsi="Times New Roman" w:cs="Times New Roman"/>
          <w:b/>
          <w:sz w:val="24"/>
          <w:szCs w:val="24"/>
        </w:rPr>
        <w:t>Базовые</w:t>
      </w:r>
      <w:proofErr w:type="gramEnd"/>
      <w:r w:rsidRPr="003E4D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E4D03">
        <w:rPr>
          <w:rFonts w:ascii="Times New Roman" w:hAnsi="Times New Roman" w:cs="Times New Roman"/>
          <w:b/>
          <w:sz w:val="24"/>
          <w:szCs w:val="24"/>
        </w:rPr>
        <w:t>пресуппозиции</w:t>
      </w:r>
      <w:proofErr w:type="spellEnd"/>
      <w:r w:rsidRPr="003E4D03">
        <w:rPr>
          <w:rFonts w:ascii="Times New Roman" w:hAnsi="Times New Roman" w:cs="Times New Roman"/>
          <w:b/>
          <w:sz w:val="24"/>
          <w:szCs w:val="24"/>
        </w:rPr>
        <w:t xml:space="preserve"> НЛП.</w:t>
      </w:r>
    </w:p>
    <w:p w:rsidR="003E4D03" w:rsidRPr="003E4D03" w:rsidRDefault="003E4D03" w:rsidP="003E4D03">
      <w:pPr>
        <w:pStyle w:val="25"/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sz w:val="24"/>
          <w:szCs w:val="24"/>
        </w:rPr>
        <w:t>1. Истоки и история возникновения нейролингвистического программирования (НЛП). Основоположники НЛП. Сущность и отличительные особенности НЛП.</w:t>
      </w:r>
    </w:p>
    <w:p w:rsidR="003E4D03" w:rsidRPr="003E4D03" w:rsidRDefault="003E4D03" w:rsidP="003E4D03">
      <w:pPr>
        <w:pStyle w:val="25"/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sz w:val="24"/>
          <w:szCs w:val="24"/>
        </w:rPr>
        <w:t>2. Определение нейролингвистического программирования. Подход НЛП к человеческой деятельности и возможностям мозга. Использование открытий мозга в НЛП. Мозг как биокомпьютер. Особенности левого и правого полушария.</w:t>
      </w:r>
    </w:p>
    <w:p w:rsidR="003E4D03" w:rsidRPr="003E4D03" w:rsidRDefault="003E4D03" w:rsidP="003E4D03">
      <w:pPr>
        <w:pStyle w:val="25"/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sz w:val="24"/>
          <w:szCs w:val="24"/>
        </w:rPr>
        <w:t xml:space="preserve">3. Причины эффективности нейролингвистического программирования. Сущность методов НЛП. Инструментарий НЛП. </w:t>
      </w:r>
      <w:proofErr w:type="gramStart"/>
      <w:r w:rsidRPr="003E4D03">
        <w:rPr>
          <w:rFonts w:ascii="Times New Roman" w:hAnsi="Times New Roman" w:cs="Times New Roman"/>
          <w:sz w:val="24"/>
          <w:szCs w:val="24"/>
        </w:rPr>
        <w:t>Базовые</w:t>
      </w:r>
      <w:proofErr w:type="gramEnd"/>
      <w:r w:rsidRPr="003E4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D03">
        <w:rPr>
          <w:rFonts w:ascii="Times New Roman" w:hAnsi="Times New Roman" w:cs="Times New Roman"/>
          <w:sz w:val="24"/>
          <w:szCs w:val="24"/>
        </w:rPr>
        <w:t>пресуппозиции</w:t>
      </w:r>
      <w:proofErr w:type="spellEnd"/>
      <w:r w:rsidRPr="003E4D03">
        <w:rPr>
          <w:rFonts w:ascii="Times New Roman" w:hAnsi="Times New Roman" w:cs="Times New Roman"/>
          <w:sz w:val="24"/>
          <w:szCs w:val="24"/>
        </w:rPr>
        <w:t xml:space="preserve"> НЛП.</w:t>
      </w:r>
    </w:p>
    <w:p w:rsidR="003E4D03" w:rsidRPr="003E4D03" w:rsidRDefault="003E4D03" w:rsidP="003E4D03">
      <w:pPr>
        <w:pStyle w:val="25"/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sz w:val="24"/>
          <w:szCs w:val="24"/>
        </w:rPr>
        <w:t xml:space="preserve">4. Проблема различения «карты» и «территории». Язык как средство перепрограммирования мозга. </w:t>
      </w:r>
      <w:proofErr w:type="spellStart"/>
      <w:r w:rsidRPr="003E4D03">
        <w:rPr>
          <w:rFonts w:ascii="Times New Roman" w:hAnsi="Times New Roman" w:cs="Times New Roman"/>
          <w:sz w:val="24"/>
          <w:szCs w:val="24"/>
        </w:rPr>
        <w:t>Стратегичность</w:t>
      </w:r>
      <w:proofErr w:type="spellEnd"/>
      <w:r w:rsidRPr="003E4D03">
        <w:rPr>
          <w:rFonts w:ascii="Times New Roman" w:hAnsi="Times New Roman" w:cs="Times New Roman"/>
          <w:sz w:val="24"/>
          <w:szCs w:val="24"/>
        </w:rPr>
        <w:t xml:space="preserve"> нейролингвистического программирования. </w:t>
      </w:r>
      <w:proofErr w:type="spellStart"/>
      <w:r w:rsidRPr="003E4D03">
        <w:rPr>
          <w:rFonts w:ascii="Times New Roman" w:hAnsi="Times New Roman" w:cs="Times New Roman"/>
          <w:sz w:val="24"/>
          <w:szCs w:val="24"/>
        </w:rPr>
        <w:t>Экологичные</w:t>
      </w:r>
      <w:proofErr w:type="spellEnd"/>
      <w:r w:rsidRPr="003E4D0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E4D03">
        <w:rPr>
          <w:rFonts w:ascii="Times New Roman" w:hAnsi="Times New Roman" w:cs="Times New Roman"/>
          <w:sz w:val="24"/>
          <w:szCs w:val="24"/>
        </w:rPr>
        <w:t>неэкологичные</w:t>
      </w:r>
      <w:proofErr w:type="spellEnd"/>
      <w:r w:rsidRPr="003E4D03">
        <w:rPr>
          <w:rFonts w:ascii="Times New Roman" w:hAnsi="Times New Roman" w:cs="Times New Roman"/>
          <w:sz w:val="24"/>
          <w:szCs w:val="24"/>
        </w:rPr>
        <w:t xml:space="preserve"> программы поведения.</w:t>
      </w:r>
    </w:p>
    <w:p w:rsidR="003E4D03" w:rsidRPr="003E4D03" w:rsidRDefault="003E4D03" w:rsidP="003E4D03">
      <w:pPr>
        <w:pStyle w:val="25"/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4D03" w:rsidRPr="003E4D03" w:rsidRDefault="003E4D03" w:rsidP="003E4D03">
      <w:pPr>
        <w:pStyle w:val="25"/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r w:rsidRPr="003E4D03">
        <w:rPr>
          <w:rFonts w:ascii="Times New Roman" w:hAnsi="Times New Roman" w:cs="Times New Roman"/>
          <w:b/>
          <w:sz w:val="24"/>
          <w:szCs w:val="24"/>
        </w:rPr>
        <w:t xml:space="preserve"> 2. Репрезентативные системы</w:t>
      </w:r>
    </w:p>
    <w:p w:rsidR="003E4D03" w:rsidRPr="003E4D03" w:rsidRDefault="003E4D03" w:rsidP="003E4D03">
      <w:pPr>
        <w:pStyle w:val="25"/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sz w:val="24"/>
          <w:szCs w:val="24"/>
        </w:rPr>
        <w:t xml:space="preserve">1. Репрезентативные системы как модели восприятия. </w:t>
      </w:r>
    </w:p>
    <w:p w:rsidR="003E4D03" w:rsidRPr="003E4D03" w:rsidRDefault="003E4D03" w:rsidP="003E4D03">
      <w:pPr>
        <w:pStyle w:val="25"/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sz w:val="24"/>
          <w:szCs w:val="24"/>
        </w:rPr>
        <w:t xml:space="preserve">2. Обнаружение репрезентативных систем в жизни людей. </w:t>
      </w:r>
    </w:p>
    <w:p w:rsidR="003E4D03" w:rsidRPr="003E4D03" w:rsidRDefault="003E4D03" w:rsidP="003E4D03">
      <w:pPr>
        <w:pStyle w:val="25"/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sz w:val="24"/>
          <w:szCs w:val="24"/>
        </w:rPr>
        <w:t xml:space="preserve">3. Предпочитаемая и ведущая репрезентативные системы. </w:t>
      </w:r>
    </w:p>
    <w:p w:rsidR="003E4D03" w:rsidRPr="003E4D03" w:rsidRDefault="003E4D03" w:rsidP="003E4D03">
      <w:pPr>
        <w:pStyle w:val="25"/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sz w:val="24"/>
          <w:szCs w:val="24"/>
        </w:rPr>
        <w:t xml:space="preserve">4. Ключи доступа. Движения  глаз и динамика работы репрезентативных систем. </w:t>
      </w:r>
    </w:p>
    <w:p w:rsidR="003E4D03" w:rsidRPr="003E4D03" w:rsidRDefault="003E4D03" w:rsidP="003E4D03">
      <w:pPr>
        <w:pStyle w:val="25"/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sz w:val="24"/>
          <w:szCs w:val="24"/>
        </w:rPr>
        <w:t xml:space="preserve">5. Многопозиционное описание реальности. </w:t>
      </w:r>
    </w:p>
    <w:p w:rsidR="003E4D03" w:rsidRPr="003E4D03" w:rsidRDefault="003E4D03" w:rsidP="003E4D03">
      <w:pPr>
        <w:pStyle w:val="25"/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sz w:val="24"/>
          <w:szCs w:val="24"/>
        </w:rPr>
        <w:t>6. Ассоциация и диссоциация.</w:t>
      </w:r>
    </w:p>
    <w:p w:rsidR="003E4D03" w:rsidRPr="003E4D03" w:rsidRDefault="003E4D03" w:rsidP="003E4D03">
      <w:pPr>
        <w:pStyle w:val="25"/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4D03" w:rsidRPr="003E4D03" w:rsidRDefault="003E4D03" w:rsidP="003E4D03">
      <w:pPr>
        <w:pStyle w:val="25"/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r w:rsidRPr="003E4D03">
        <w:rPr>
          <w:rFonts w:ascii="Times New Roman" w:hAnsi="Times New Roman" w:cs="Times New Roman"/>
          <w:b/>
          <w:sz w:val="24"/>
          <w:szCs w:val="24"/>
        </w:rPr>
        <w:t xml:space="preserve"> 3.​ Раппорт и калибровка</w:t>
      </w:r>
    </w:p>
    <w:p w:rsidR="003E4D03" w:rsidRPr="003E4D03" w:rsidRDefault="003E4D03" w:rsidP="003E4D03">
      <w:pPr>
        <w:pStyle w:val="25"/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sz w:val="24"/>
          <w:szCs w:val="24"/>
        </w:rPr>
        <w:t xml:space="preserve">1.Сущность методов НЛП. Раппорт как условие индивидуальной эффективности. Этапы создания, поддержание и сохранения раппорта. </w:t>
      </w:r>
    </w:p>
    <w:p w:rsidR="003E4D03" w:rsidRPr="003E4D03" w:rsidRDefault="003E4D03" w:rsidP="003E4D03">
      <w:pPr>
        <w:pStyle w:val="25"/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sz w:val="24"/>
          <w:szCs w:val="24"/>
        </w:rPr>
        <w:t>2. Основные виды подстройки. Пространство раппорта. Калибровка и сенсорная чувствительность. Подключение ученика к учителю.</w:t>
      </w:r>
    </w:p>
    <w:p w:rsidR="003E4D03" w:rsidRPr="003E4D03" w:rsidRDefault="003E4D03" w:rsidP="003E4D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D03" w:rsidRPr="003E4D03" w:rsidRDefault="003E4D03" w:rsidP="003E4D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D03">
        <w:rPr>
          <w:rFonts w:ascii="Times New Roman" w:hAnsi="Times New Roman" w:cs="Times New Roman"/>
          <w:b/>
          <w:sz w:val="24"/>
          <w:szCs w:val="24"/>
        </w:rPr>
        <w:t xml:space="preserve">Практическое задание по разделу 2. </w:t>
      </w:r>
      <w:r w:rsidRPr="003E4D03">
        <w:rPr>
          <w:rFonts w:ascii="Times New Roman" w:hAnsi="Times New Roman" w:cs="Times New Roman"/>
          <w:b/>
          <w:color w:val="000000"/>
          <w:sz w:val="24"/>
          <w:szCs w:val="24"/>
        </w:rPr>
        <w:t>Техники Н</w:t>
      </w:r>
      <w:proofErr w:type="gramStart"/>
      <w:r w:rsidRPr="003E4D03">
        <w:rPr>
          <w:rFonts w:ascii="Times New Roman" w:hAnsi="Times New Roman" w:cs="Times New Roman"/>
          <w:b/>
          <w:color w:val="000000"/>
          <w:sz w:val="24"/>
          <w:szCs w:val="24"/>
        </w:rPr>
        <w:t>ЛП в пр</w:t>
      </w:r>
      <w:proofErr w:type="gramEnd"/>
      <w:r w:rsidRPr="003E4D0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офессиональной </w:t>
      </w:r>
      <w:r w:rsidRPr="003E4D03">
        <w:rPr>
          <w:rFonts w:ascii="Times New Roman" w:hAnsi="Times New Roman" w:cs="Times New Roman"/>
          <w:b/>
          <w:sz w:val="24"/>
          <w:szCs w:val="24"/>
        </w:rPr>
        <w:t xml:space="preserve"> деятельности педагога-психолога</w:t>
      </w:r>
    </w:p>
    <w:p w:rsidR="003E4D03" w:rsidRPr="003E4D03" w:rsidRDefault="003E4D03" w:rsidP="003E4D0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D03" w:rsidRPr="003E4D03" w:rsidRDefault="003E4D03" w:rsidP="003E4D03">
      <w:pPr>
        <w:pStyle w:val="25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4D03">
        <w:rPr>
          <w:rFonts w:ascii="Times New Roman" w:hAnsi="Times New Roman" w:cs="Times New Roman"/>
          <w:b/>
          <w:bCs/>
          <w:sz w:val="24"/>
          <w:szCs w:val="24"/>
        </w:rPr>
        <w:t xml:space="preserve">Занятие 1. </w:t>
      </w:r>
      <w:r w:rsidRPr="003E4D03">
        <w:rPr>
          <w:rFonts w:ascii="Times New Roman" w:hAnsi="Times New Roman" w:cs="Times New Roman"/>
          <w:b/>
          <w:sz w:val="24"/>
          <w:szCs w:val="24"/>
        </w:rPr>
        <w:t>Техника якорения. Паттерн взмаха. «Круг совершенства»</w:t>
      </w:r>
    </w:p>
    <w:p w:rsidR="003E4D03" w:rsidRPr="003E4D03" w:rsidRDefault="003E4D03" w:rsidP="003E4D03">
      <w:pPr>
        <w:pStyle w:val="2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sz w:val="24"/>
          <w:szCs w:val="24"/>
        </w:rPr>
        <w:t xml:space="preserve">1. Понятие якоря. Расширенное описание теории якорения. Техника постановки ресурсных якорей. Условия эффективного якорения. Установление автоматической связи «триггер-ресурс». Создание цепочки якорей. Скрещивание (сталкивание) якорей. </w:t>
      </w:r>
      <w:r w:rsidRPr="003E4D03">
        <w:rPr>
          <w:rFonts w:ascii="Times New Roman" w:hAnsi="Times New Roman" w:cs="Times New Roman"/>
          <w:sz w:val="24"/>
          <w:szCs w:val="24"/>
        </w:rPr>
        <w:lastRenderedPageBreak/>
        <w:t xml:space="preserve">Многократное </w:t>
      </w:r>
      <w:proofErr w:type="spellStart"/>
      <w:r w:rsidRPr="003E4D03">
        <w:rPr>
          <w:rFonts w:ascii="Times New Roman" w:hAnsi="Times New Roman" w:cs="Times New Roman"/>
          <w:sz w:val="24"/>
          <w:szCs w:val="24"/>
        </w:rPr>
        <w:t>ресурсирование</w:t>
      </w:r>
      <w:proofErr w:type="spellEnd"/>
      <w:r w:rsidRPr="003E4D03">
        <w:rPr>
          <w:rFonts w:ascii="Times New Roman" w:hAnsi="Times New Roman" w:cs="Times New Roman"/>
          <w:sz w:val="24"/>
          <w:szCs w:val="24"/>
        </w:rPr>
        <w:t>. Использование якорей для построения человеческого совершенства. Модель «Благополучия».</w:t>
      </w:r>
    </w:p>
    <w:p w:rsidR="003E4D03" w:rsidRPr="003E4D03" w:rsidRDefault="003E4D03" w:rsidP="003E4D03">
      <w:pPr>
        <w:pStyle w:val="2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sz w:val="24"/>
          <w:szCs w:val="24"/>
        </w:rPr>
        <w:t>2. Взмах как техника НЛП. Условия эффективных взмахов. Пошаговая запись техники взмаха. Полное описание этой техники. Расширение контекстов взмаха. Упрощенные варианты «</w:t>
      </w:r>
      <w:proofErr w:type="spellStart"/>
      <w:r w:rsidRPr="003E4D03">
        <w:rPr>
          <w:rFonts w:ascii="Times New Roman" w:hAnsi="Times New Roman" w:cs="Times New Roman"/>
          <w:sz w:val="24"/>
          <w:szCs w:val="24"/>
        </w:rPr>
        <w:t>взмаховых</w:t>
      </w:r>
      <w:proofErr w:type="spellEnd"/>
      <w:r w:rsidRPr="003E4D03">
        <w:rPr>
          <w:rFonts w:ascii="Times New Roman" w:hAnsi="Times New Roman" w:cs="Times New Roman"/>
          <w:sz w:val="24"/>
          <w:szCs w:val="24"/>
        </w:rPr>
        <w:t xml:space="preserve">» техник. Взмах с использованием внутреннего триггера. </w:t>
      </w:r>
      <w:proofErr w:type="spellStart"/>
      <w:r w:rsidRPr="003E4D03">
        <w:rPr>
          <w:rFonts w:ascii="Times New Roman" w:hAnsi="Times New Roman" w:cs="Times New Roman"/>
          <w:sz w:val="24"/>
          <w:szCs w:val="24"/>
        </w:rPr>
        <w:t>Внеконтекстный</w:t>
      </w:r>
      <w:proofErr w:type="spellEnd"/>
      <w:r w:rsidRPr="003E4D03">
        <w:rPr>
          <w:rFonts w:ascii="Times New Roman" w:hAnsi="Times New Roman" w:cs="Times New Roman"/>
          <w:sz w:val="24"/>
          <w:szCs w:val="24"/>
        </w:rPr>
        <w:t xml:space="preserve"> взмах. Улучшение состояния повторением взмахов. </w:t>
      </w:r>
    </w:p>
    <w:p w:rsidR="003E4D03" w:rsidRPr="003E4D03" w:rsidRDefault="003E4D03" w:rsidP="003E4D03">
      <w:pPr>
        <w:pStyle w:val="2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4D03" w:rsidRPr="003E4D03" w:rsidRDefault="003E4D03" w:rsidP="003E4D03">
      <w:pPr>
        <w:pStyle w:val="25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E4D03">
        <w:rPr>
          <w:rFonts w:ascii="Times New Roman" w:hAnsi="Times New Roman" w:cs="Times New Roman"/>
          <w:b/>
          <w:bCs/>
          <w:sz w:val="24"/>
          <w:szCs w:val="24"/>
        </w:rPr>
        <w:t xml:space="preserve">Занятие 2. </w:t>
      </w:r>
      <w:r w:rsidRPr="003E4D03">
        <w:rPr>
          <w:rFonts w:ascii="Times New Roman" w:hAnsi="Times New Roman" w:cs="Times New Roman"/>
          <w:b/>
          <w:sz w:val="24"/>
          <w:szCs w:val="24"/>
        </w:rPr>
        <w:t xml:space="preserve">Техника </w:t>
      </w:r>
      <w:r w:rsidRPr="003E4D03">
        <w:rPr>
          <w:rFonts w:ascii="Times New Roman" w:hAnsi="Times New Roman" w:cs="Times New Roman"/>
          <w:b/>
          <w:bCs/>
          <w:sz w:val="24"/>
          <w:szCs w:val="24"/>
        </w:rPr>
        <w:t>рефрейминга</w:t>
      </w:r>
    </w:p>
    <w:p w:rsidR="003E4D03" w:rsidRPr="003E4D03" w:rsidRDefault="003E4D03" w:rsidP="003E4D03">
      <w:pPr>
        <w:pStyle w:val="2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4D03">
        <w:rPr>
          <w:rFonts w:ascii="Times New Roman" w:hAnsi="Times New Roman" w:cs="Times New Roman"/>
          <w:sz w:val="24"/>
          <w:szCs w:val="24"/>
        </w:rPr>
        <w:t>Переформулирование</w:t>
      </w:r>
      <w:proofErr w:type="spellEnd"/>
      <w:r w:rsidRPr="003E4D03">
        <w:rPr>
          <w:rFonts w:ascii="Times New Roman" w:hAnsi="Times New Roman" w:cs="Times New Roman"/>
          <w:sz w:val="24"/>
          <w:szCs w:val="24"/>
        </w:rPr>
        <w:t xml:space="preserve"> проблемы с помощью рефрейминга.</w:t>
      </w:r>
      <w:r w:rsidRPr="003E4D03">
        <w:rPr>
          <w:rFonts w:ascii="Times New Roman" w:hAnsi="Times New Roman" w:cs="Times New Roman"/>
          <w:iCs/>
          <w:sz w:val="24"/>
          <w:szCs w:val="24"/>
        </w:rPr>
        <w:t xml:space="preserve"> Рефрейминг содержания. Рефрейминг контекста.</w:t>
      </w:r>
      <w:r w:rsidRPr="003E4D03">
        <w:rPr>
          <w:rFonts w:ascii="Times New Roman" w:hAnsi="Times New Roman" w:cs="Times New Roman"/>
          <w:sz w:val="24"/>
          <w:szCs w:val="24"/>
        </w:rPr>
        <w:t xml:space="preserve"> Значимый или генеративный рефрейминг. Техника буквального рефрейминга.</w:t>
      </w:r>
    </w:p>
    <w:p w:rsidR="003E4D03" w:rsidRPr="003E4D03" w:rsidRDefault="003E4D03" w:rsidP="003E4D03">
      <w:pPr>
        <w:pStyle w:val="25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D03" w:rsidRPr="003E4D03" w:rsidRDefault="003E4D03" w:rsidP="003E4D03">
      <w:pPr>
        <w:pStyle w:val="25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4D03">
        <w:rPr>
          <w:rFonts w:ascii="Times New Roman" w:hAnsi="Times New Roman" w:cs="Times New Roman"/>
          <w:b/>
          <w:bCs/>
          <w:sz w:val="24"/>
          <w:szCs w:val="24"/>
        </w:rPr>
        <w:t xml:space="preserve">Занятие 3. </w:t>
      </w:r>
      <w:proofErr w:type="spellStart"/>
      <w:r w:rsidRPr="003E4D03">
        <w:rPr>
          <w:rFonts w:ascii="Times New Roman" w:hAnsi="Times New Roman" w:cs="Times New Roman"/>
          <w:b/>
          <w:sz w:val="24"/>
          <w:szCs w:val="24"/>
        </w:rPr>
        <w:t>Субмодальностное</w:t>
      </w:r>
      <w:proofErr w:type="spellEnd"/>
      <w:r w:rsidRPr="003E4D03">
        <w:rPr>
          <w:rFonts w:ascii="Times New Roman" w:hAnsi="Times New Roman" w:cs="Times New Roman"/>
          <w:b/>
          <w:sz w:val="24"/>
          <w:szCs w:val="24"/>
        </w:rPr>
        <w:t xml:space="preserve"> редактирование</w:t>
      </w:r>
    </w:p>
    <w:p w:rsidR="003E4D03" w:rsidRPr="003E4D03" w:rsidRDefault="003E4D03" w:rsidP="003E4D03">
      <w:pPr>
        <w:pStyle w:val="2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sz w:val="24"/>
          <w:szCs w:val="24"/>
        </w:rPr>
        <w:t>1. Субмодальности как коды мозга. Эксперимент по использованию субмодальностей.</w:t>
      </w:r>
    </w:p>
    <w:p w:rsidR="003E4D03" w:rsidRPr="003E4D03" w:rsidRDefault="003E4D03" w:rsidP="003E4D03">
      <w:pPr>
        <w:pStyle w:val="2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sz w:val="24"/>
          <w:szCs w:val="24"/>
        </w:rPr>
        <w:t xml:space="preserve">2. Список </w:t>
      </w:r>
      <w:proofErr w:type="gramStart"/>
      <w:r w:rsidRPr="003E4D03">
        <w:rPr>
          <w:rFonts w:ascii="Times New Roman" w:hAnsi="Times New Roman" w:cs="Times New Roman"/>
          <w:sz w:val="24"/>
          <w:szCs w:val="24"/>
        </w:rPr>
        <w:t>основных</w:t>
      </w:r>
      <w:proofErr w:type="gramEnd"/>
      <w:r w:rsidRPr="003E4D03">
        <w:rPr>
          <w:rFonts w:ascii="Times New Roman" w:hAnsi="Times New Roman" w:cs="Times New Roman"/>
          <w:sz w:val="24"/>
          <w:szCs w:val="24"/>
        </w:rPr>
        <w:t xml:space="preserve"> субмодальностей. Рабочий лист распознавания. Калибровка субмодальностей. Использование </w:t>
      </w:r>
      <w:proofErr w:type="gramStart"/>
      <w:r w:rsidRPr="003E4D03">
        <w:rPr>
          <w:rFonts w:ascii="Times New Roman" w:hAnsi="Times New Roman" w:cs="Times New Roman"/>
          <w:sz w:val="24"/>
          <w:szCs w:val="24"/>
        </w:rPr>
        <w:t>критических</w:t>
      </w:r>
      <w:proofErr w:type="gramEnd"/>
      <w:r w:rsidRPr="003E4D03">
        <w:rPr>
          <w:rFonts w:ascii="Times New Roman" w:hAnsi="Times New Roman" w:cs="Times New Roman"/>
          <w:sz w:val="24"/>
          <w:szCs w:val="24"/>
        </w:rPr>
        <w:t xml:space="preserve"> субмодальностей. Механизм </w:t>
      </w:r>
      <w:proofErr w:type="spellStart"/>
      <w:r w:rsidRPr="003E4D03">
        <w:rPr>
          <w:rFonts w:ascii="Times New Roman" w:hAnsi="Times New Roman" w:cs="Times New Roman"/>
          <w:sz w:val="24"/>
          <w:szCs w:val="24"/>
        </w:rPr>
        <w:t>субмодальностного</w:t>
      </w:r>
      <w:proofErr w:type="spellEnd"/>
      <w:r w:rsidRPr="003E4D03">
        <w:rPr>
          <w:rFonts w:ascii="Times New Roman" w:hAnsi="Times New Roman" w:cs="Times New Roman"/>
          <w:sz w:val="24"/>
          <w:szCs w:val="24"/>
        </w:rPr>
        <w:t xml:space="preserve"> редактирования. Использование </w:t>
      </w:r>
      <w:proofErr w:type="spellStart"/>
      <w:r w:rsidRPr="003E4D03">
        <w:rPr>
          <w:rFonts w:ascii="Times New Roman" w:hAnsi="Times New Roman" w:cs="Times New Roman"/>
          <w:sz w:val="24"/>
          <w:szCs w:val="24"/>
        </w:rPr>
        <w:t>субмодальностного</w:t>
      </w:r>
      <w:proofErr w:type="spellEnd"/>
      <w:r w:rsidRPr="003E4D03">
        <w:rPr>
          <w:rFonts w:ascii="Times New Roman" w:hAnsi="Times New Roman" w:cs="Times New Roman"/>
          <w:sz w:val="24"/>
          <w:szCs w:val="24"/>
        </w:rPr>
        <w:t xml:space="preserve"> редактирования для создания мотивации. Направления </w:t>
      </w:r>
      <w:proofErr w:type="spellStart"/>
      <w:r w:rsidRPr="003E4D03">
        <w:rPr>
          <w:rFonts w:ascii="Times New Roman" w:hAnsi="Times New Roman" w:cs="Times New Roman"/>
          <w:sz w:val="24"/>
          <w:szCs w:val="24"/>
        </w:rPr>
        <w:t>субмодальностного</w:t>
      </w:r>
      <w:proofErr w:type="spellEnd"/>
      <w:r w:rsidRPr="003E4D03">
        <w:rPr>
          <w:rFonts w:ascii="Times New Roman" w:hAnsi="Times New Roman" w:cs="Times New Roman"/>
          <w:sz w:val="24"/>
          <w:szCs w:val="24"/>
        </w:rPr>
        <w:t xml:space="preserve"> редактирования. </w:t>
      </w:r>
    </w:p>
    <w:p w:rsidR="003E4D03" w:rsidRPr="003E4D03" w:rsidRDefault="003E4D03" w:rsidP="003E4D03">
      <w:pPr>
        <w:pStyle w:val="2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sz w:val="24"/>
          <w:szCs w:val="24"/>
        </w:rPr>
        <w:t>3. Дискретная репрезентативная система и возможности работы с ней. Общая схема использования метода «Магические слова».</w:t>
      </w:r>
    </w:p>
    <w:p w:rsidR="003E4D03" w:rsidRPr="003E4D03" w:rsidRDefault="003E4D03" w:rsidP="003E4D03">
      <w:pPr>
        <w:pStyle w:val="25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D03" w:rsidRPr="003E4D03" w:rsidRDefault="003E4D03" w:rsidP="003E4D03">
      <w:pPr>
        <w:pStyle w:val="25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4D03">
        <w:rPr>
          <w:rFonts w:ascii="Times New Roman" w:hAnsi="Times New Roman" w:cs="Times New Roman"/>
          <w:b/>
          <w:bCs/>
          <w:sz w:val="24"/>
          <w:szCs w:val="24"/>
        </w:rPr>
        <w:t xml:space="preserve">Занятие 4. </w:t>
      </w:r>
      <w:r w:rsidRPr="003E4D03">
        <w:rPr>
          <w:rFonts w:ascii="Times New Roman" w:hAnsi="Times New Roman" w:cs="Times New Roman"/>
          <w:b/>
          <w:sz w:val="24"/>
          <w:szCs w:val="24"/>
        </w:rPr>
        <w:t xml:space="preserve">Искусство речи в НЛП. </w:t>
      </w:r>
      <w:proofErr w:type="gramStart"/>
      <w:r w:rsidRPr="003E4D03">
        <w:rPr>
          <w:rFonts w:ascii="Times New Roman" w:hAnsi="Times New Roman" w:cs="Times New Roman"/>
          <w:b/>
          <w:sz w:val="24"/>
          <w:szCs w:val="24"/>
        </w:rPr>
        <w:t>Мета-Модели</w:t>
      </w:r>
      <w:proofErr w:type="gramEnd"/>
    </w:p>
    <w:p w:rsidR="003E4D03" w:rsidRPr="003E4D03" w:rsidRDefault="003E4D03" w:rsidP="003E4D03">
      <w:pPr>
        <w:pStyle w:val="2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sz w:val="24"/>
          <w:szCs w:val="24"/>
        </w:rPr>
        <w:t xml:space="preserve">1. Состав и структура </w:t>
      </w:r>
      <w:proofErr w:type="gramStart"/>
      <w:r w:rsidRPr="003E4D03">
        <w:rPr>
          <w:rFonts w:ascii="Times New Roman" w:hAnsi="Times New Roman" w:cs="Times New Roman"/>
          <w:sz w:val="24"/>
          <w:szCs w:val="24"/>
        </w:rPr>
        <w:t>мета-модели</w:t>
      </w:r>
      <w:proofErr w:type="gramEnd"/>
      <w:r w:rsidRPr="003E4D03">
        <w:rPr>
          <w:rFonts w:ascii="Times New Roman" w:hAnsi="Times New Roman" w:cs="Times New Roman"/>
          <w:sz w:val="24"/>
          <w:szCs w:val="24"/>
        </w:rPr>
        <w:t xml:space="preserve">. Основные вопросы </w:t>
      </w:r>
      <w:proofErr w:type="gramStart"/>
      <w:r w:rsidRPr="003E4D03">
        <w:rPr>
          <w:rFonts w:ascii="Times New Roman" w:hAnsi="Times New Roman" w:cs="Times New Roman"/>
          <w:sz w:val="24"/>
          <w:szCs w:val="24"/>
        </w:rPr>
        <w:t>мета-модели</w:t>
      </w:r>
      <w:proofErr w:type="gramEnd"/>
      <w:r w:rsidRPr="003E4D03">
        <w:rPr>
          <w:rFonts w:ascii="Times New Roman" w:hAnsi="Times New Roman" w:cs="Times New Roman"/>
          <w:sz w:val="24"/>
          <w:szCs w:val="24"/>
        </w:rPr>
        <w:t xml:space="preserve">. Фрактальная модель языка Дж. </w:t>
      </w:r>
      <w:proofErr w:type="spellStart"/>
      <w:r w:rsidRPr="003E4D03">
        <w:rPr>
          <w:rFonts w:ascii="Times New Roman" w:hAnsi="Times New Roman" w:cs="Times New Roman"/>
          <w:sz w:val="24"/>
          <w:szCs w:val="24"/>
        </w:rPr>
        <w:t>Мавертера</w:t>
      </w:r>
      <w:proofErr w:type="spellEnd"/>
      <w:r w:rsidRPr="003E4D03">
        <w:rPr>
          <w:rFonts w:ascii="Times New Roman" w:hAnsi="Times New Roman" w:cs="Times New Roman"/>
          <w:sz w:val="24"/>
          <w:szCs w:val="24"/>
        </w:rPr>
        <w:t xml:space="preserve">. «Раскрутки» «вверх», «вниз» и «в сторону». </w:t>
      </w:r>
      <w:r w:rsidRPr="003E4D0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E4D03">
        <w:rPr>
          <w:rFonts w:ascii="Times New Roman" w:hAnsi="Times New Roman" w:cs="Times New Roman"/>
          <w:sz w:val="24"/>
          <w:szCs w:val="24"/>
        </w:rPr>
        <w:t xml:space="preserve">Обобщения, искажения и опущения (стирания, исключения).  </w:t>
      </w:r>
    </w:p>
    <w:p w:rsidR="003E4D03" w:rsidRPr="003E4D03" w:rsidRDefault="003E4D03" w:rsidP="003E4D03">
      <w:pPr>
        <w:pStyle w:val="afc"/>
        <w:spacing w:after="0"/>
        <w:ind w:firstLine="0"/>
      </w:pPr>
    </w:p>
    <w:p w:rsidR="003E4D03" w:rsidRPr="003E4D03" w:rsidRDefault="003E4D03" w:rsidP="003E4D03">
      <w:pPr>
        <w:pStyle w:val="afc"/>
        <w:spacing w:after="0"/>
        <w:ind w:firstLine="709"/>
        <w:rPr>
          <w:rStyle w:val="FontStyle20"/>
          <w:b/>
          <w:sz w:val="24"/>
          <w:szCs w:val="24"/>
        </w:rPr>
      </w:pPr>
      <w:r w:rsidRPr="003E4D03">
        <w:rPr>
          <w:rStyle w:val="FontStyle20"/>
          <w:b/>
          <w:sz w:val="24"/>
          <w:szCs w:val="24"/>
        </w:rPr>
        <w:t>7 Оценочные средства для проведения промежуточной аттестации</w:t>
      </w:r>
    </w:p>
    <w:p w:rsidR="003E4D03" w:rsidRPr="003E4D03" w:rsidRDefault="003E4D03" w:rsidP="003E4D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4D03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475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2"/>
        <w:gridCol w:w="3963"/>
        <w:gridCol w:w="4782"/>
      </w:tblGrid>
      <w:tr w:rsidR="003E4D03" w:rsidRPr="003E4D03" w:rsidTr="003E4D03">
        <w:trPr>
          <w:trHeight w:val="611"/>
          <w:tblHeader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E4D03" w:rsidRPr="003E4D03" w:rsidRDefault="003E4D03" w:rsidP="003E4D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3E4D0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E4D03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E4D03" w:rsidRPr="003E4D03" w:rsidRDefault="003E4D03" w:rsidP="003E4D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E4D03" w:rsidRPr="003E4D03" w:rsidRDefault="003E4D03" w:rsidP="003E4D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D03" w:rsidRPr="003E4D03" w:rsidRDefault="003E4D03" w:rsidP="003E4D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3E4D03" w:rsidRPr="003E4D03" w:rsidTr="003E4D03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4D03" w:rsidRPr="003E4D03" w:rsidRDefault="003E4D03" w:rsidP="003E4D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ПК-10: </w:t>
            </w:r>
            <w:r w:rsidRPr="003E4D03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разрабатывать и использовать средства воздействия на межличностные и межгрупповые отношения и на отношения субъекта с реальным миром</w:t>
            </w:r>
          </w:p>
        </w:tc>
      </w:tr>
      <w:tr w:rsidR="003E4D03" w:rsidRPr="003E4D03" w:rsidTr="003E4D03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4D03" w:rsidRPr="003E4D03" w:rsidRDefault="003E4D03" w:rsidP="003E4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4D03" w:rsidRPr="00807904" w:rsidRDefault="003E4D03" w:rsidP="003E4D03">
            <w:pPr>
              <w:pStyle w:val="af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07904">
              <w:rPr>
                <w:sz w:val="24"/>
                <w:szCs w:val="24"/>
              </w:rPr>
              <w:t>- средства воздействия на межличностные и межгрупповые отношения и на отношения субъекта с реальным миром техниками НЛП.</w:t>
            </w: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E4D03" w:rsidRPr="003E4D03" w:rsidRDefault="003E4D03" w:rsidP="003E4D03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Перечень вопросов к экзамену по курсу:</w:t>
            </w:r>
          </w:p>
          <w:p w:rsidR="003E4D03" w:rsidRPr="003E4D03" w:rsidRDefault="003E4D03" w:rsidP="003E4D03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E4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Истоки и история возникновения нейролингвистического программирования (НЛП).</w:t>
            </w:r>
          </w:p>
          <w:p w:rsidR="003E4D03" w:rsidRPr="003E4D03" w:rsidRDefault="003E4D03" w:rsidP="003E4D03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2. Основоположники НЛП.</w:t>
            </w:r>
          </w:p>
          <w:p w:rsidR="003E4D03" w:rsidRPr="003E4D03" w:rsidRDefault="003E4D03" w:rsidP="003E4D03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3. Сущность и отличительные особенности НЛП.</w:t>
            </w:r>
          </w:p>
          <w:p w:rsidR="003E4D03" w:rsidRPr="003E4D03" w:rsidRDefault="003E4D03" w:rsidP="003E4D03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4. Определение нейролингвистического программирования.</w:t>
            </w:r>
          </w:p>
          <w:p w:rsidR="003E4D03" w:rsidRPr="003E4D03" w:rsidRDefault="003E4D03" w:rsidP="003E4D03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5. Подход НЛП к человеческой деятельности и возможностям мозга.</w:t>
            </w:r>
          </w:p>
          <w:p w:rsidR="003E4D03" w:rsidRPr="003E4D03" w:rsidRDefault="003E4D03" w:rsidP="003E4D03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6. Использование открытий мозга в НЛП.</w:t>
            </w:r>
          </w:p>
          <w:p w:rsidR="003E4D03" w:rsidRPr="003E4D03" w:rsidRDefault="003E4D03" w:rsidP="003E4D03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7. Мозг как биокомпьютер.</w:t>
            </w:r>
          </w:p>
          <w:p w:rsidR="003E4D03" w:rsidRPr="003E4D03" w:rsidRDefault="003E4D03" w:rsidP="003E4D03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8. Думающий и Доказывающий мозг (по Л. Орру).</w:t>
            </w:r>
          </w:p>
          <w:p w:rsidR="003E4D03" w:rsidRPr="003E4D03" w:rsidRDefault="003E4D03" w:rsidP="003E4D03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 Особенности левого и правого полушария.</w:t>
            </w:r>
          </w:p>
          <w:p w:rsidR="003E4D03" w:rsidRPr="003E4D03" w:rsidRDefault="003E4D03" w:rsidP="003E4D03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10. Причины эффективности нейролингвистического программирования.</w:t>
            </w:r>
          </w:p>
          <w:p w:rsidR="003E4D03" w:rsidRPr="003E4D03" w:rsidRDefault="003E4D03" w:rsidP="003E4D03">
            <w:pPr>
              <w:pStyle w:val="25"/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4D03" w:rsidRPr="003E4D03" w:rsidRDefault="003E4D03" w:rsidP="003E4D03">
            <w:pPr>
              <w:pStyle w:val="25"/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6.Модели изменений в нейролингвистическом программировании.</w:t>
            </w:r>
          </w:p>
          <w:p w:rsidR="003E4D03" w:rsidRPr="003E4D03" w:rsidRDefault="003E4D03" w:rsidP="003E4D03">
            <w:pPr>
              <w:pStyle w:val="25"/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7.Формирование подсознательной установки к достижению цели.</w:t>
            </w:r>
          </w:p>
          <w:p w:rsidR="003E4D03" w:rsidRPr="003E4D03" w:rsidRDefault="003E4D03" w:rsidP="003E4D03">
            <w:pPr>
              <w:pStyle w:val="25"/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8. Создание образа желаемого будущего.</w:t>
            </w:r>
          </w:p>
          <w:p w:rsidR="003E4D03" w:rsidRPr="003E4D03" w:rsidRDefault="003E4D03" w:rsidP="003E4D03">
            <w:pPr>
              <w:pStyle w:val="25"/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9. Символическое представление результата.</w:t>
            </w:r>
          </w:p>
          <w:p w:rsidR="003E4D03" w:rsidRPr="003E4D03" w:rsidRDefault="003E4D03" w:rsidP="003E4D03">
            <w:pPr>
              <w:pStyle w:val="25"/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10.Преодоление комплексной эквивалентности.</w:t>
            </w:r>
          </w:p>
          <w:p w:rsidR="003E4D03" w:rsidRPr="003E4D03" w:rsidRDefault="003E4D03" w:rsidP="003E4D03">
            <w:pPr>
              <w:pStyle w:val="25"/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11.Переформулирование проблемы с помощью рефрейминга.</w:t>
            </w:r>
          </w:p>
          <w:p w:rsidR="003E4D03" w:rsidRPr="003E4D03" w:rsidRDefault="003E4D03" w:rsidP="003E4D03">
            <w:pPr>
              <w:pStyle w:val="25"/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proofErr w:type="spellStart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Саморефрейминг</w:t>
            </w:r>
            <w:proofErr w:type="spellEnd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 внешних и внутренних проблем.</w:t>
            </w:r>
          </w:p>
          <w:p w:rsidR="003E4D03" w:rsidRPr="003E4D03" w:rsidRDefault="003E4D03" w:rsidP="003E4D03">
            <w:pPr>
              <w:pStyle w:val="25"/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13. Техника якорения.</w:t>
            </w:r>
          </w:p>
          <w:p w:rsidR="003E4D03" w:rsidRPr="003E4D03" w:rsidRDefault="003E4D03" w:rsidP="003E4D03">
            <w:pPr>
              <w:pStyle w:val="aff3"/>
              <w:shd w:val="clear" w:color="auto" w:fill="FFFFFF"/>
              <w:spacing w:before="0" w:beforeAutospacing="0" w:after="0" w:afterAutospacing="0"/>
              <w:ind w:left="39" w:right="65"/>
              <w:jc w:val="both"/>
              <w:textAlignment w:val="baseline"/>
            </w:pPr>
            <w:r w:rsidRPr="003E4D03">
              <w:t>И т.п.</w:t>
            </w:r>
          </w:p>
        </w:tc>
      </w:tr>
      <w:tr w:rsidR="003E4D03" w:rsidRPr="003E4D03" w:rsidTr="003E4D03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4D03" w:rsidRPr="003E4D03" w:rsidRDefault="003E4D03" w:rsidP="003E4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4D03" w:rsidRPr="00807904" w:rsidRDefault="003E4D03" w:rsidP="003E4D03">
            <w:pPr>
              <w:pStyle w:val="af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07904">
              <w:rPr>
                <w:sz w:val="24"/>
                <w:szCs w:val="24"/>
              </w:rPr>
              <w:t>-использовать техники НЛП - как средства воздействия на межличностные и межгрупповые отношения и на отношения субъекта с реальным миром</w:t>
            </w: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E4D03" w:rsidRPr="003E4D03" w:rsidRDefault="003E4D03" w:rsidP="003E4D03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1.Разработать кейс-пакет техник и методик НЛП,</w:t>
            </w:r>
            <w:r w:rsidRPr="003E4D03">
              <w:rPr>
                <w:i/>
                <w:sz w:val="24"/>
                <w:szCs w:val="24"/>
              </w:rPr>
              <w:t xml:space="preserve"> </w:t>
            </w: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как средства воздействия на межличностные и межгрупповые отношения и на отношения субъекта с реальным миром</w:t>
            </w:r>
          </w:p>
          <w:p w:rsidR="003E4D03" w:rsidRPr="003E4D03" w:rsidRDefault="003E4D03" w:rsidP="003E4D03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2.Составить сообщение и тест по теме лабораторного  занятия.</w:t>
            </w:r>
          </w:p>
          <w:p w:rsidR="003E4D03" w:rsidRPr="003E4D03" w:rsidRDefault="003E4D03" w:rsidP="003E4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3.Разработать презентации по теме лабораторного занятия</w:t>
            </w:r>
          </w:p>
          <w:p w:rsidR="003E4D03" w:rsidRPr="003E4D03" w:rsidRDefault="003E4D03" w:rsidP="003E4D03">
            <w:pPr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caps/>
                <w:sz w:val="24"/>
                <w:szCs w:val="24"/>
                <w:bdr w:val="none" w:sz="0" w:space="0" w:color="auto" w:frame="1"/>
              </w:rPr>
              <w:t xml:space="preserve">  </w:t>
            </w:r>
          </w:p>
        </w:tc>
      </w:tr>
      <w:tr w:rsidR="003E4D03" w:rsidRPr="003E4D03" w:rsidTr="003E4D03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4D03" w:rsidRPr="003E4D03" w:rsidRDefault="003E4D03" w:rsidP="003E4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4D03" w:rsidRPr="00807904" w:rsidRDefault="003E4D03" w:rsidP="003E4D03">
            <w:pPr>
              <w:pStyle w:val="af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07904">
              <w:rPr>
                <w:sz w:val="24"/>
                <w:szCs w:val="24"/>
              </w:rPr>
              <w:t>- техниками НЛП - как средство  воздействия на межличностные и межгрупповые отношения и на отношения субъекта с реальным миром</w:t>
            </w: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E4D03" w:rsidRPr="003E4D03" w:rsidRDefault="003E4D03" w:rsidP="003E4D03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Продемонстрируйте техники </w:t>
            </w:r>
            <w:r w:rsidRPr="003E4D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</w:t>
            </w: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межличностные и межгрупповые отношения:</w:t>
            </w:r>
          </w:p>
          <w:p w:rsidR="003E4D03" w:rsidRPr="003E4D03" w:rsidRDefault="003E4D03" w:rsidP="003E4D03">
            <w:pPr>
              <w:pStyle w:val="25"/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1.Калибровка и сенсорная чувствительность.</w:t>
            </w:r>
          </w:p>
          <w:p w:rsidR="003E4D03" w:rsidRPr="003E4D03" w:rsidRDefault="003E4D03" w:rsidP="003E4D03">
            <w:pPr>
              <w:pStyle w:val="25"/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Отзеркаливание</w:t>
            </w:r>
            <w:proofErr w:type="spellEnd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4D03" w:rsidRPr="003E4D03" w:rsidRDefault="003E4D03" w:rsidP="003E4D03">
            <w:pPr>
              <w:pStyle w:val="25"/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3. Репрезентативные системы и НЛП-коммуникации.</w:t>
            </w:r>
          </w:p>
          <w:p w:rsidR="003E4D03" w:rsidRPr="003E4D03" w:rsidRDefault="003E4D03" w:rsidP="003E4D03">
            <w:pPr>
              <w:pStyle w:val="25"/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4. Ключи доступа к репрезентативным системам.</w:t>
            </w:r>
          </w:p>
          <w:p w:rsidR="003E4D03" w:rsidRPr="003E4D03" w:rsidRDefault="003E4D03" w:rsidP="003E4D03">
            <w:pPr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5. Использование паттернов использования глаз</w:t>
            </w:r>
          </w:p>
          <w:p w:rsidR="003E4D03" w:rsidRPr="003E4D03" w:rsidRDefault="003E4D03" w:rsidP="003E4D03">
            <w:pPr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6 Раппорт</w:t>
            </w:r>
          </w:p>
          <w:p w:rsidR="003E4D03" w:rsidRPr="003E4D03" w:rsidRDefault="003E4D03" w:rsidP="003E4D03">
            <w:pPr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7.Ведение</w:t>
            </w:r>
          </w:p>
          <w:p w:rsidR="003E4D03" w:rsidRPr="003E4D03" w:rsidRDefault="003E4D03" w:rsidP="003E4D03">
            <w:pPr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proofErr w:type="spellStart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Конгруэнтость</w:t>
            </w:r>
            <w:proofErr w:type="spellEnd"/>
          </w:p>
        </w:tc>
      </w:tr>
      <w:tr w:rsidR="003E4D03" w:rsidRPr="003E4D03" w:rsidTr="003E4D03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4D03" w:rsidRPr="00807904" w:rsidRDefault="003E4D03" w:rsidP="003E4D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79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ПК-12: </w:t>
            </w:r>
            <w:r w:rsidRPr="008079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готовность к проектированию научно обоснованных психолого-педагогических технологий.</w:t>
            </w:r>
          </w:p>
        </w:tc>
      </w:tr>
      <w:tr w:rsidR="003E4D03" w:rsidRPr="003E4D03" w:rsidTr="003E4D03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4D03" w:rsidRPr="003E4D03" w:rsidRDefault="003E4D03" w:rsidP="003E4D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4D03" w:rsidRPr="00807904" w:rsidRDefault="003E4D03" w:rsidP="003E4D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790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- </w:t>
            </w:r>
            <w:r w:rsidRPr="00807904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Психологические методики и технологии нейролингвистического программирования, ориентированные на личностный рост, охрану здоровья индивидов и </w:t>
            </w:r>
            <w:r w:rsidRPr="008079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</w:t>
            </w:r>
            <w:r w:rsidRPr="008079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E4D03" w:rsidRPr="003E4D03" w:rsidRDefault="003E4D03" w:rsidP="003E4D03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Перечень вопросов к экзамену по курсу:</w:t>
            </w:r>
          </w:p>
          <w:p w:rsidR="003E4D03" w:rsidRPr="003E4D03" w:rsidRDefault="003E4D03" w:rsidP="003E4D03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1. Сущность методов НЛП.</w:t>
            </w:r>
          </w:p>
          <w:p w:rsidR="003E4D03" w:rsidRPr="003E4D03" w:rsidRDefault="003E4D03" w:rsidP="003E4D03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2. Инструментарий НЛП.</w:t>
            </w:r>
          </w:p>
          <w:p w:rsidR="003E4D03" w:rsidRPr="003E4D03" w:rsidRDefault="003E4D03" w:rsidP="003E4D03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Базовые</w:t>
            </w:r>
            <w:proofErr w:type="gramEnd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пресуппозиции</w:t>
            </w:r>
            <w:proofErr w:type="spellEnd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 НЛП.</w:t>
            </w:r>
          </w:p>
          <w:p w:rsidR="003E4D03" w:rsidRPr="003E4D03" w:rsidRDefault="003E4D03" w:rsidP="003E4D03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4. Создание «</w:t>
            </w:r>
            <w:proofErr w:type="gramStart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Сильного</w:t>
            </w:r>
            <w:proofErr w:type="gramEnd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 Я»</w:t>
            </w:r>
          </w:p>
          <w:p w:rsidR="003E4D03" w:rsidRPr="003E4D03" w:rsidRDefault="003E4D03" w:rsidP="003E4D03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Язык как средство перепрограммирования мозга.</w:t>
            </w:r>
          </w:p>
          <w:p w:rsidR="003E4D03" w:rsidRPr="003E4D03" w:rsidRDefault="003E4D03" w:rsidP="003E4D03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6. Туннель реальности.</w:t>
            </w:r>
          </w:p>
          <w:p w:rsidR="003E4D03" w:rsidRPr="003E4D03" w:rsidRDefault="003E4D03" w:rsidP="003E4D03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7.Стратегичность нейролингвистического программирования.</w:t>
            </w:r>
          </w:p>
          <w:p w:rsidR="003E4D03" w:rsidRPr="003E4D03" w:rsidRDefault="003E4D03" w:rsidP="003E4D03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proofErr w:type="spellStart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Экологичные</w:t>
            </w:r>
            <w:proofErr w:type="spellEnd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неэкологичные</w:t>
            </w:r>
            <w:proofErr w:type="spellEnd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поведения.</w:t>
            </w:r>
          </w:p>
          <w:p w:rsidR="003E4D03" w:rsidRPr="003E4D03" w:rsidRDefault="003E4D03" w:rsidP="003E4D03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9.Раппорт как условие индивидуальной эффективности </w:t>
            </w:r>
            <w:proofErr w:type="spellStart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энэлпера</w:t>
            </w:r>
            <w:proofErr w:type="spellEnd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4D03" w:rsidRPr="003E4D03" w:rsidRDefault="003E4D03" w:rsidP="003E4D03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10. Формы и виды раппорта.</w:t>
            </w:r>
          </w:p>
          <w:p w:rsidR="003E4D03" w:rsidRPr="003E4D03" w:rsidRDefault="003E4D03" w:rsidP="003E4D03">
            <w:pPr>
              <w:keepLines/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И т.д.</w:t>
            </w:r>
          </w:p>
        </w:tc>
      </w:tr>
      <w:tr w:rsidR="003E4D03" w:rsidRPr="003E4D03" w:rsidTr="003E4D03">
        <w:trPr>
          <w:trHeight w:val="258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4D03" w:rsidRPr="003E4D03" w:rsidRDefault="003E4D03" w:rsidP="003E4D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4D03" w:rsidRPr="00807904" w:rsidRDefault="003E4D03" w:rsidP="003E4D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7904">
              <w:rPr>
                <w:rFonts w:ascii="Times New Roman" w:hAnsi="Times New Roman" w:cs="Times New Roman"/>
                <w:sz w:val="24"/>
                <w:szCs w:val="24"/>
              </w:rPr>
              <w:t>- Проводить психологические методики и технологии нейролингвистического программирования, ориентированные на личностный рост, охрану здоровья индивидов и групп</w:t>
            </w: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E4D03" w:rsidRPr="003E4D03" w:rsidRDefault="003E4D03" w:rsidP="003E4D03">
            <w:pPr>
              <w:keepLines/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Задача:</w:t>
            </w:r>
          </w:p>
          <w:p w:rsidR="003E4D03" w:rsidRPr="003E4D03" w:rsidRDefault="003E4D03" w:rsidP="003E4D03">
            <w:pPr>
              <w:keepLines/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- Правильно расположите порядок шагов при установке якоря:</w:t>
            </w:r>
          </w:p>
          <w:p w:rsidR="003E4D03" w:rsidRPr="003E4D03" w:rsidRDefault="003E4D03" w:rsidP="003E4D03">
            <w:pPr>
              <w:keepLines/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1. вызывать состояние - прервать состояние - установить якорь - проверить;</w:t>
            </w:r>
          </w:p>
          <w:p w:rsidR="003E4D03" w:rsidRPr="003E4D03" w:rsidRDefault="003E4D03" w:rsidP="003E4D03">
            <w:pPr>
              <w:keepLines/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2. вызвать состояние - установить якорь - прервать состояние - проверить;</w:t>
            </w:r>
          </w:p>
          <w:p w:rsidR="003E4D03" w:rsidRPr="003E4D03" w:rsidRDefault="003E4D03" w:rsidP="003E4D03">
            <w:pPr>
              <w:keepLines/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3. Вызвать состояние - установить якорь - проверить - прервать состояние;</w:t>
            </w:r>
          </w:p>
          <w:p w:rsidR="003E4D03" w:rsidRPr="003E4D03" w:rsidRDefault="003E4D03" w:rsidP="003E4D03">
            <w:pPr>
              <w:keepLines/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4. Вызвать состояние - проверить - прервать состояние - установить якорь.</w:t>
            </w:r>
          </w:p>
          <w:p w:rsidR="003E4D03" w:rsidRPr="003E4D03" w:rsidRDefault="003E4D03" w:rsidP="003E4D03">
            <w:pPr>
              <w:keepLines/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-Правильно расположите порядок шагов </w:t>
            </w:r>
            <w:proofErr w:type="gramStart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методики «Создание сильного себя»</w:t>
            </w:r>
          </w:p>
          <w:p w:rsidR="003E4D03" w:rsidRPr="003E4D03" w:rsidRDefault="003E4D03" w:rsidP="003E4D03">
            <w:pPr>
              <w:keepLines/>
              <w:spacing w:after="0" w:line="240" w:lineRule="auto"/>
              <w:ind w:left="39" w:right="65"/>
              <w:jc w:val="both"/>
              <w:rPr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-Правильно расположите порядок шагов </w:t>
            </w:r>
            <w:proofErr w:type="gramStart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proofErr w:type="gramEnd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 методики «Перепрограммирование болезни»</w:t>
            </w:r>
          </w:p>
        </w:tc>
      </w:tr>
      <w:tr w:rsidR="003E4D03" w:rsidRPr="003E4D03" w:rsidTr="003E4D03">
        <w:trPr>
          <w:trHeight w:val="164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4D03" w:rsidRPr="003E4D03" w:rsidRDefault="003E4D03" w:rsidP="003E4D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4D03" w:rsidRPr="00807904" w:rsidRDefault="003E4D03" w:rsidP="003E4D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7904">
              <w:rPr>
                <w:rFonts w:ascii="Times New Roman" w:hAnsi="Times New Roman" w:cs="Times New Roman"/>
                <w:sz w:val="24"/>
                <w:szCs w:val="24"/>
              </w:rPr>
              <w:t>-Практическими навыками и способностью реализовывать психологические методики и технологии нейролингвистического программирования, ориентированные на личностный рост, охрану здоровья индивидов и групп</w:t>
            </w: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E4D03" w:rsidRPr="003E4D03" w:rsidRDefault="003E4D03" w:rsidP="003E4D03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1.Составить модели научно обоснованных </w:t>
            </w:r>
            <w:proofErr w:type="spellStart"/>
            <w:r w:rsidRPr="003E4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психолого</w:t>
            </w:r>
            <w:proofErr w:type="spellEnd"/>
            <w:r w:rsidRPr="003E4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E4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</w:t>
            </w:r>
            <w:proofErr w:type="gramEnd"/>
            <w:r w:rsidRPr="003E4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едагогических технологий методами НЛП</w:t>
            </w:r>
          </w:p>
          <w:p w:rsidR="003E4D03" w:rsidRPr="003E4D03" w:rsidRDefault="003E4D03" w:rsidP="003E4D03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2.Представьте техники (на выбор)</w:t>
            </w:r>
            <w:r w:rsidRPr="003E4D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ориентированные на личностный рост, охрану здоровья индивидов и групп</w:t>
            </w:r>
          </w:p>
          <w:p w:rsidR="003E4D03" w:rsidRPr="003E4D03" w:rsidRDefault="003E4D03" w:rsidP="003E4D03">
            <w:pPr>
              <w:pStyle w:val="25"/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1. Условия эффективного якорения.</w:t>
            </w:r>
          </w:p>
          <w:p w:rsidR="003E4D03" w:rsidRPr="003E4D03" w:rsidRDefault="003E4D03" w:rsidP="003E4D03">
            <w:pPr>
              <w:pStyle w:val="25"/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2. Создание цепочки якорей.</w:t>
            </w:r>
          </w:p>
          <w:p w:rsidR="003E4D03" w:rsidRPr="003E4D03" w:rsidRDefault="003E4D03" w:rsidP="003E4D03">
            <w:pPr>
              <w:pStyle w:val="25"/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3. Техника взмаха.</w:t>
            </w:r>
          </w:p>
          <w:p w:rsidR="003E4D03" w:rsidRPr="003E4D03" w:rsidRDefault="003E4D03" w:rsidP="003E4D03">
            <w:pPr>
              <w:pStyle w:val="25"/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4. Понятие триггера.</w:t>
            </w:r>
          </w:p>
          <w:p w:rsidR="003E4D03" w:rsidRPr="003E4D03" w:rsidRDefault="003E4D03" w:rsidP="003E4D03">
            <w:pPr>
              <w:pStyle w:val="25"/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5. Создание </w:t>
            </w:r>
            <w:proofErr w:type="gramStart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Сильного</w:t>
            </w:r>
            <w:proofErr w:type="gramEnd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 Я.</w:t>
            </w:r>
          </w:p>
          <w:p w:rsidR="003E4D03" w:rsidRPr="003E4D03" w:rsidRDefault="003E4D03" w:rsidP="003E4D03">
            <w:pPr>
              <w:pStyle w:val="25"/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6.Субмодальности как </w:t>
            </w:r>
            <w:proofErr w:type="spellStart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субклассификация</w:t>
            </w:r>
            <w:proofErr w:type="spellEnd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 внутренних и внешних репрезентаций.</w:t>
            </w:r>
          </w:p>
          <w:p w:rsidR="003E4D03" w:rsidRPr="003E4D03" w:rsidRDefault="003E4D03" w:rsidP="003E4D03">
            <w:pPr>
              <w:pStyle w:val="25"/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7. Калибровка субмодальностей.</w:t>
            </w:r>
          </w:p>
          <w:p w:rsidR="003E4D03" w:rsidRPr="003E4D03" w:rsidRDefault="003E4D03" w:rsidP="003E4D03">
            <w:pPr>
              <w:pStyle w:val="25"/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proofErr w:type="spellStart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Субмодальностное</w:t>
            </w:r>
            <w:proofErr w:type="spellEnd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 редактирование.</w:t>
            </w:r>
          </w:p>
          <w:p w:rsidR="003E4D03" w:rsidRPr="003E4D03" w:rsidRDefault="003E4D03" w:rsidP="003E4D03">
            <w:pPr>
              <w:pStyle w:val="25"/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9. Работа с </w:t>
            </w:r>
            <w:proofErr w:type="spellStart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психотравматическим</w:t>
            </w:r>
            <w:proofErr w:type="spellEnd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 опытом.</w:t>
            </w:r>
          </w:p>
          <w:p w:rsidR="003E4D03" w:rsidRPr="003E4D03" w:rsidRDefault="003E4D03" w:rsidP="003E4D03">
            <w:pPr>
              <w:pStyle w:val="25"/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10.Повторное переживание психологических травм.</w:t>
            </w:r>
          </w:p>
          <w:p w:rsidR="003E4D03" w:rsidRPr="003E4D03" w:rsidRDefault="003E4D03" w:rsidP="003E4D03">
            <w:pPr>
              <w:pStyle w:val="25"/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11. Избавление от навязчивых состояний и тревог.</w:t>
            </w:r>
          </w:p>
          <w:p w:rsidR="003E4D03" w:rsidRPr="003E4D03" w:rsidRDefault="003E4D03" w:rsidP="003E4D03">
            <w:pPr>
              <w:pStyle w:val="25"/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 Перепрограммирование болезни.</w:t>
            </w:r>
          </w:p>
          <w:p w:rsidR="003E4D03" w:rsidRPr="003E4D03" w:rsidRDefault="003E4D03" w:rsidP="003E4D03">
            <w:pPr>
              <w:pStyle w:val="25"/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  <w:proofErr w:type="spellStart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Метанавык</w:t>
            </w:r>
            <w:proofErr w:type="spellEnd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4D03" w:rsidRPr="003E4D03" w:rsidRDefault="003E4D03" w:rsidP="003E4D03">
            <w:pPr>
              <w:pStyle w:val="25"/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14. Работа с </w:t>
            </w:r>
            <w:proofErr w:type="gramStart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мета-программами</w:t>
            </w:r>
            <w:proofErr w:type="gramEnd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, ценностями, критериями и убеждениями.</w:t>
            </w:r>
          </w:p>
          <w:p w:rsidR="003E4D03" w:rsidRPr="003E4D03" w:rsidRDefault="003E4D03" w:rsidP="003E4D03">
            <w:pPr>
              <w:pStyle w:val="25"/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D03">
              <w:rPr>
                <w:rFonts w:ascii="Times New Roman" w:hAnsi="Times New Roman" w:cs="Times New Roman"/>
                <w:sz w:val="24"/>
                <w:szCs w:val="24"/>
              </w:rPr>
              <w:t xml:space="preserve">15. Техника изменения </w:t>
            </w:r>
            <w:proofErr w:type="gramStart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мета-программ</w:t>
            </w:r>
            <w:proofErr w:type="gramEnd"/>
            <w:r w:rsidRPr="003E4D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4D03" w:rsidRPr="003E4D03" w:rsidRDefault="003E4D03" w:rsidP="003E4D03">
            <w:pPr>
              <w:pStyle w:val="Default"/>
              <w:ind w:left="39" w:right="65"/>
              <w:jc w:val="both"/>
            </w:pPr>
            <w:r w:rsidRPr="003E4D03">
              <w:t>И т.п.</w:t>
            </w:r>
          </w:p>
        </w:tc>
      </w:tr>
    </w:tbl>
    <w:p w:rsidR="003E4D03" w:rsidRPr="003E4D03" w:rsidRDefault="003E4D03" w:rsidP="003E4D0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E4D03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 зачет в 8 семестре</w:t>
      </w:r>
    </w:p>
    <w:p w:rsidR="003E4D03" w:rsidRPr="003E4D03" w:rsidRDefault="003E4D03" w:rsidP="003E4D03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3E4D03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r w:rsidRPr="003E4D03">
        <w:rPr>
          <w:rFonts w:ascii="Times New Roman" w:hAnsi="Times New Roman"/>
          <w:sz w:val="24"/>
          <w:szCs w:val="24"/>
        </w:rPr>
        <w:t>(в соответствии с формируемыми компетенциями и планируемыми результатами обучения)</w:t>
      </w:r>
      <w:r w:rsidRPr="003E4D03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3E4D03" w:rsidRPr="003E4D03" w:rsidRDefault="003E4D03" w:rsidP="003E4D03">
      <w:pPr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b/>
          <w:sz w:val="24"/>
          <w:szCs w:val="24"/>
        </w:rPr>
        <w:t>«Зачтено» -</w:t>
      </w:r>
      <w:r w:rsidRPr="003E4D03">
        <w:rPr>
          <w:rFonts w:ascii="Times New Roman" w:hAnsi="Times New Roman" w:cs="Times New Roman"/>
          <w:sz w:val="24"/>
          <w:szCs w:val="24"/>
        </w:rPr>
        <w:t xml:space="preserve"> обучающийся демонстрирует высокий уровень сформированности компетенций ПК-10, ПК-12: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E4D03" w:rsidRPr="003E4D03" w:rsidRDefault="003E4D03" w:rsidP="003E4D03">
      <w:pPr>
        <w:jc w:val="both"/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b/>
          <w:sz w:val="24"/>
          <w:szCs w:val="24"/>
        </w:rPr>
        <w:t>«Не зачтено»</w:t>
      </w:r>
      <w:r w:rsidRPr="003E4D03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3E4D03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3E4D03">
        <w:rPr>
          <w:rFonts w:ascii="Times New Roman" w:hAnsi="Times New Roman" w:cs="Times New Roman"/>
          <w:sz w:val="24"/>
          <w:szCs w:val="24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E4D03" w:rsidRPr="003E4D03" w:rsidRDefault="003E4D03" w:rsidP="003E4D03">
      <w:pPr>
        <w:pStyle w:val="Default"/>
        <w:ind w:firstLine="709"/>
        <w:jc w:val="both"/>
        <w:rPr>
          <w:rStyle w:val="FontStyle31"/>
          <w:b/>
          <w:color w:val="auto"/>
          <w:spacing w:val="-4"/>
          <w:sz w:val="24"/>
          <w:szCs w:val="24"/>
        </w:rPr>
      </w:pPr>
      <w:r w:rsidRPr="003E4D03">
        <w:rPr>
          <w:b/>
          <w:color w:val="auto"/>
        </w:rPr>
        <w:t xml:space="preserve">8 </w:t>
      </w:r>
      <w:r w:rsidRPr="003E4D03">
        <w:rPr>
          <w:rStyle w:val="FontStyle31"/>
          <w:b/>
          <w:color w:val="auto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3E4D03" w:rsidRPr="003E4D03" w:rsidRDefault="003E4D03" w:rsidP="003E4D03">
      <w:pPr>
        <w:ind w:left="709"/>
        <w:rPr>
          <w:rFonts w:ascii="Times New Roman" w:hAnsi="Times New Roman" w:cs="Times New Roman"/>
          <w:b/>
          <w:sz w:val="24"/>
          <w:szCs w:val="24"/>
        </w:rPr>
      </w:pPr>
      <w:r w:rsidRPr="003E4D03">
        <w:rPr>
          <w:rFonts w:ascii="Times New Roman" w:hAnsi="Times New Roman" w:cs="Times New Roman"/>
          <w:b/>
          <w:sz w:val="24"/>
          <w:szCs w:val="24"/>
        </w:rPr>
        <w:t xml:space="preserve">а) Основная литература: </w:t>
      </w:r>
    </w:p>
    <w:p w:rsidR="003F2690" w:rsidRPr="00B9227A" w:rsidRDefault="003F2690" w:rsidP="003F2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1.</w:t>
      </w:r>
      <w:r w:rsidRPr="00B9227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Слепухина, Г. В. Деловая коммуникация</w:t>
      </w:r>
      <w:proofErr w:type="gramStart"/>
      <w:r w:rsidRPr="00B922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922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Г. В. Слепухина ; МГТУ. - Магнитогорск</w:t>
      </w:r>
      <w:proofErr w:type="gramStart"/>
      <w:r w:rsidRPr="00B922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922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МГТУ, 2017. - 1 электрон</w:t>
      </w:r>
      <w:proofErr w:type="gramStart"/>
      <w:r w:rsidRPr="00B922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922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922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B922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пт. диск (CD-ROM)- URL: </w:t>
      </w:r>
      <w:hyperlink r:id="rId13" w:history="1">
        <w:r w:rsidR="00275E75" w:rsidRPr="00FC740B">
          <w:rPr>
            <w:rStyle w:val="af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https://magtu.informsystema.ru/uploader/fileUpload?name=3183.pdf&amp;show=dcatalogues/1/1136625/3183.pdf&amp;view=true</w:t>
        </w:r>
      </w:hyperlink>
      <w:r w:rsidR="00275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22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</w:t>
      </w:r>
      <w:r w:rsidR="00275E75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B9227A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275E75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B9227A">
        <w:rPr>
          <w:rFonts w:ascii="Times New Roman" w:eastAsia="Times New Roman" w:hAnsi="Times New Roman" w:cs="Times New Roman"/>
          <w:sz w:val="24"/>
          <w:szCs w:val="24"/>
          <w:lang w:eastAsia="ru-RU"/>
        </w:rPr>
        <w:t>.2020). - Макрообъект. - Текст</w:t>
      </w:r>
      <w:proofErr w:type="gramStart"/>
      <w:r w:rsidRPr="00B922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922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электронный. - Сведения доступны также на CD-ROM.</w:t>
      </w:r>
    </w:p>
    <w:p w:rsidR="003E4D03" w:rsidRPr="003F2690" w:rsidRDefault="003F2690" w:rsidP="003F269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3FD1">
        <w:rPr>
          <w:rFonts w:ascii="Times New Roman" w:eastAsia="Times New Roman" w:hAnsi="Times New Roman"/>
          <w:sz w:val="24"/>
          <w:szCs w:val="24"/>
          <w:lang w:eastAsia="ru-RU"/>
        </w:rPr>
        <w:t>.Кувшинова, И. А. Общая патология</w:t>
      </w:r>
      <w:proofErr w:type="gramStart"/>
      <w:r w:rsidRPr="00863FD1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863FD1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учебно-методическое пособие / И. А. Кувшинова ; МГТУ. - Магнитогорск</w:t>
      </w:r>
      <w:proofErr w:type="gramStart"/>
      <w:r w:rsidRPr="00863FD1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863FD1">
        <w:rPr>
          <w:rFonts w:ascii="Times New Roman" w:eastAsia="Times New Roman" w:hAnsi="Times New Roman"/>
          <w:sz w:val="24"/>
          <w:szCs w:val="24"/>
          <w:lang w:eastAsia="ru-RU"/>
        </w:rPr>
        <w:t xml:space="preserve"> МГТУ, 2015. - 1 электрон</w:t>
      </w:r>
      <w:proofErr w:type="gramStart"/>
      <w:r w:rsidRPr="00863FD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863FD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863FD1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gramEnd"/>
      <w:r w:rsidRPr="00863FD1">
        <w:rPr>
          <w:rFonts w:ascii="Times New Roman" w:eastAsia="Times New Roman" w:hAnsi="Times New Roman"/>
          <w:sz w:val="24"/>
          <w:szCs w:val="24"/>
          <w:lang w:eastAsia="ru-RU"/>
        </w:rPr>
        <w:t>пт. диск (</w:t>
      </w:r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>CD</w:t>
      </w:r>
      <w:r w:rsidRPr="00863FD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>ROM</w:t>
      </w:r>
      <w:r w:rsidRPr="00863FD1">
        <w:rPr>
          <w:rFonts w:ascii="Times New Roman" w:eastAsia="Times New Roman" w:hAnsi="Times New Roman"/>
          <w:sz w:val="24"/>
          <w:szCs w:val="24"/>
          <w:lang w:eastAsia="ru-RU"/>
        </w:rPr>
        <w:t xml:space="preserve">). - </w:t>
      </w:r>
      <w:proofErr w:type="spellStart"/>
      <w:r w:rsidRPr="00863FD1">
        <w:rPr>
          <w:rFonts w:ascii="Times New Roman" w:eastAsia="Times New Roman" w:hAnsi="Times New Roman"/>
          <w:sz w:val="24"/>
          <w:szCs w:val="24"/>
          <w:lang w:eastAsia="ru-RU"/>
        </w:rPr>
        <w:t>Загл</w:t>
      </w:r>
      <w:proofErr w:type="spellEnd"/>
      <w:r w:rsidRPr="00863FD1">
        <w:rPr>
          <w:rFonts w:ascii="Times New Roman" w:eastAsia="Times New Roman" w:hAnsi="Times New Roman"/>
          <w:sz w:val="24"/>
          <w:szCs w:val="24"/>
          <w:lang w:eastAsia="ru-RU"/>
        </w:rPr>
        <w:t>. с титул</w:t>
      </w:r>
      <w:proofErr w:type="gramStart"/>
      <w:r w:rsidRPr="00863FD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863FD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863FD1">
        <w:rPr>
          <w:rFonts w:ascii="Times New Roman" w:eastAsia="Times New Roman" w:hAnsi="Times New Roman"/>
          <w:sz w:val="24"/>
          <w:szCs w:val="24"/>
          <w:lang w:eastAsia="ru-RU"/>
        </w:rPr>
        <w:t>э</w:t>
      </w:r>
      <w:proofErr w:type="gramEnd"/>
      <w:r w:rsidRPr="00863FD1">
        <w:rPr>
          <w:rFonts w:ascii="Times New Roman" w:eastAsia="Times New Roman" w:hAnsi="Times New Roman"/>
          <w:sz w:val="24"/>
          <w:szCs w:val="24"/>
          <w:lang w:eastAsia="ru-RU"/>
        </w:rPr>
        <w:t xml:space="preserve">крана. - </w:t>
      </w:r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>URL</w:t>
      </w:r>
      <w:proofErr w:type="gramStart"/>
      <w:r w:rsidRPr="00863FD1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863FD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14" w:history="1">
        <w:r w:rsidRPr="00537286">
          <w:rPr>
            <w:rStyle w:val="af9"/>
            <w:rFonts w:ascii="Times New Roman" w:eastAsia="Times New Roman" w:hAnsi="Times New Roman"/>
            <w:sz w:val="24"/>
            <w:szCs w:val="24"/>
            <w:lang w:eastAsia="ru-RU"/>
          </w:rPr>
          <w:t>https</w:t>
        </w:r>
        <w:r w:rsidRPr="00863FD1">
          <w:rPr>
            <w:rStyle w:val="af9"/>
            <w:rFonts w:ascii="Times New Roman" w:eastAsia="Times New Roman" w:hAnsi="Times New Roman"/>
            <w:sz w:val="24"/>
            <w:szCs w:val="24"/>
            <w:lang w:eastAsia="ru-RU"/>
          </w:rPr>
          <w:t>://</w:t>
        </w:r>
        <w:r w:rsidRPr="00537286">
          <w:rPr>
            <w:rStyle w:val="af9"/>
            <w:rFonts w:ascii="Times New Roman" w:eastAsia="Times New Roman" w:hAnsi="Times New Roman"/>
            <w:sz w:val="24"/>
            <w:szCs w:val="24"/>
            <w:lang w:eastAsia="ru-RU"/>
          </w:rPr>
          <w:t>magtu</w:t>
        </w:r>
        <w:r w:rsidRPr="00863FD1">
          <w:rPr>
            <w:rStyle w:val="af9"/>
            <w:rFonts w:ascii="Times New Roman" w:eastAsia="Times New Roman" w:hAnsi="Times New Roman"/>
            <w:sz w:val="24"/>
            <w:szCs w:val="24"/>
            <w:lang w:eastAsia="ru-RU"/>
          </w:rPr>
          <w:t>.</w:t>
        </w:r>
        <w:r w:rsidRPr="00537286">
          <w:rPr>
            <w:rStyle w:val="af9"/>
            <w:rFonts w:ascii="Times New Roman" w:eastAsia="Times New Roman" w:hAnsi="Times New Roman"/>
            <w:sz w:val="24"/>
            <w:szCs w:val="24"/>
            <w:lang w:eastAsia="ru-RU"/>
          </w:rPr>
          <w:t>informsystema</w:t>
        </w:r>
        <w:r w:rsidRPr="00863FD1">
          <w:rPr>
            <w:rStyle w:val="af9"/>
            <w:rFonts w:ascii="Times New Roman" w:eastAsia="Times New Roman" w:hAnsi="Times New Roman"/>
            <w:sz w:val="24"/>
            <w:szCs w:val="24"/>
            <w:lang w:eastAsia="ru-RU"/>
          </w:rPr>
          <w:t>.</w:t>
        </w:r>
        <w:r w:rsidRPr="00537286">
          <w:rPr>
            <w:rStyle w:val="af9"/>
            <w:rFonts w:ascii="Times New Roman" w:eastAsia="Times New Roman" w:hAnsi="Times New Roman"/>
            <w:sz w:val="24"/>
            <w:szCs w:val="24"/>
            <w:lang w:eastAsia="ru-RU"/>
          </w:rPr>
          <w:t>ru</w:t>
        </w:r>
        <w:r w:rsidRPr="00863FD1">
          <w:rPr>
            <w:rStyle w:val="af9"/>
            <w:rFonts w:ascii="Times New Roman" w:eastAsia="Times New Roman" w:hAnsi="Times New Roman"/>
            <w:sz w:val="24"/>
            <w:szCs w:val="24"/>
            <w:lang w:eastAsia="ru-RU"/>
          </w:rPr>
          <w:t>/</w:t>
        </w:r>
        <w:r w:rsidRPr="00537286">
          <w:rPr>
            <w:rStyle w:val="af9"/>
            <w:rFonts w:ascii="Times New Roman" w:eastAsia="Times New Roman" w:hAnsi="Times New Roman"/>
            <w:sz w:val="24"/>
            <w:szCs w:val="24"/>
            <w:lang w:eastAsia="ru-RU"/>
          </w:rPr>
          <w:t>uploader</w:t>
        </w:r>
        <w:r w:rsidRPr="00863FD1">
          <w:rPr>
            <w:rStyle w:val="af9"/>
            <w:rFonts w:ascii="Times New Roman" w:eastAsia="Times New Roman" w:hAnsi="Times New Roman"/>
            <w:sz w:val="24"/>
            <w:szCs w:val="24"/>
            <w:lang w:eastAsia="ru-RU"/>
          </w:rPr>
          <w:t>/</w:t>
        </w:r>
        <w:r w:rsidRPr="00537286">
          <w:rPr>
            <w:rStyle w:val="af9"/>
            <w:rFonts w:ascii="Times New Roman" w:eastAsia="Times New Roman" w:hAnsi="Times New Roman"/>
            <w:sz w:val="24"/>
            <w:szCs w:val="24"/>
            <w:lang w:eastAsia="ru-RU"/>
          </w:rPr>
          <w:t>fileUpload</w:t>
        </w:r>
        <w:r w:rsidRPr="00863FD1">
          <w:rPr>
            <w:rStyle w:val="af9"/>
            <w:rFonts w:ascii="Times New Roman" w:eastAsia="Times New Roman" w:hAnsi="Times New Roman"/>
            <w:sz w:val="24"/>
            <w:szCs w:val="24"/>
            <w:lang w:eastAsia="ru-RU"/>
          </w:rPr>
          <w:t>?</w:t>
        </w:r>
        <w:r w:rsidRPr="00537286">
          <w:rPr>
            <w:rStyle w:val="af9"/>
            <w:rFonts w:ascii="Times New Roman" w:eastAsia="Times New Roman" w:hAnsi="Times New Roman"/>
            <w:sz w:val="24"/>
            <w:szCs w:val="24"/>
            <w:lang w:eastAsia="ru-RU"/>
          </w:rPr>
          <w:t>name</w:t>
        </w:r>
        <w:r w:rsidRPr="00863FD1">
          <w:rPr>
            <w:rStyle w:val="af9"/>
            <w:rFonts w:ascii="Times New Roman" w:eastAsia="Times New Roman" w:hAnsi="Times New Roman"/>
            <w:sz w:val="24"/>
            <w:szCs w:val="24"/>
            <w:lang w:eastAsia="ru-RU"/>
          </w:rPr>
          <w:t>=3881.</w:t>
        </w:r>
        <w:r w:rsidRPr="00537286">
          <w:rPr>
            <w:rStyle w:val="af9"/>
            <w:rFonts w:ascii="Times New Roman" w:eastAsia="Times New Roman" w:hAnsi="Times New Roman"/>
            <w:sz w:val="24"/>
            <w:szCs w:val="24"/>
            <w:lang w:eastAsia="ru-RU"/>
          </w:rPr>
          <w:t>zip</w:t>
        </w:r>
        <w:r w:rsidRPr="00863FD1">
          <w:rPr>
            <w:rStyle w:val="af9"/>
            <w:rFonts w:ascii="Times New Roman" w:eastAsia="Times New Roman" w:hAnsi="Times New Roman"/>
            <w:sz w:val="24"/>
            <w:szCs w:val="24"/>
            <w:lang w:eastAsia="ru-RU"/>
          </w:rPr>
          <w:t>&amp;</w:t>
        </w:r>
        <w:r w:rsidRPr="00537286">
          <w:rPr>
            <w:rStyle w:val="af9"/>
            <w:rFonts w:ascii="Times New Roman" w:eastAsia="Times New Roman" w:hAnsi="Times New Roman"/>
            <w:sz w:val="24"/>
            <w:szCs w:val="24"/>
            <w:lang w:eastAsia="ru-RU"/>
          </w:rPr>
          <w:t>show</w:t>
        </w:r>
        <w:r w:rsidRPr="00863FD1">
          <w:rPr>
            <w:rStyle w:val="af9"/>
            <w:rFonts w:ascii="Times New Roman" w:eastAsia="Times New Roman" w:hAnsi="Times New Roman"/>
            <w:sz w:val="24"/>
            <w:szCs w:val="24"/>
            <w:lang w:eastAsia="ru-RU"/>
          </w:rPr>
          <w:t>=</w:t>
        </w:r>
        <w:r w:rsidRPr="00537286">
          <w:rPr>
            <w:rStyle w:val="af9"/>
            <w:rFonts w:ascii="Times New Roman" w:eastAsia="Times New Roman" w:hAnsi="Times New Roman"/>
            <w:sz w:val="24"/>
            <w:szCs w:val="24"/>
            <w:lang w:eastAsia="ru-RU"/>
          </w:rPr>
          <w:t>dcatalogues</w:t>
        </w:r>
        <w:r w:rsidRPr="00863FD1">
          <w:rPr>
            <w:rStyle w:val="af9"/>
            <w:rFonts w:ascii="Times New Roman" w:eastAsia="Times New Roman" w:hAnsi="Times New Roman"/>
            <w:sz w:val="24"/>
            <w:szCs w:val="24"/>
            <w:lang w:eastAsia="ru-RU"/>
          </w:rPr>
          <w:t>/1/1124057/3881.</w:t>
        </w:r>
        <w:r w:rsidRPr="00537286">
          <w:rPr>
            <w:rStyle w:val="af9"/>
            <w:rFonts w:ascii="Times New Roman" w:eastAsia="Times New Roman" w:hAnsi="Times New Roman"/>
            <w:sz w:val="24"/>
            <w:szCs w:val="24"/>
            <w:lang w:eastAsia="ru-RU"/>
          </w:rPr>
          <w:t>zip</w:t>
        </w:r>
        <w:r w:rsidRPr="00863FD1">
          <w:rPr>
            <w:rStyle w:val="af9"/>
            <w:rFonts w:ascii="Times New Roman" w:eastAsia="Times New Roman" w:hAnsi="Times New Roman"/>
            <w:sz w:val="24"/>
            <w:szCs w:val="24"/>
            <w:lang w:eastAsia="ru-RU"/>
          </w:rPr>
          <w:t>&amp;</w:t>
        </w:r>
        <w:r w:rsidRPr="00537286">
          <w:rPr>
            <w:rStyle w:val="af9"/>
            <w:rFonts w:ascii="Times New Roman" w:eastAsia="Times New Roman" w:hAnsi="Times New Roman"/>
            <w:sz w:val="24"/>
            <w:szCs w:val="24"/>
            <w:lang w:eastAsia="ru-RU"/>
          </w:rPr>
          <w:t>view</w:t>
        </w:r>
        <w:r w:rsidRPr="00863FD1">
          <w:rPr>
            <w:rStyle w:val="af9"/>
            <w:rFonts w:ascii="Times New Roman" w:eastAsia="Times New Roman" w:hAnsi="Times New Roman"/>
            <w:sz w:val="24"/>
            <w:szCs w:val="24"/>
            <w:lang w:eastAsia="ru-RU"/>
          </w:rPr>
          <w:t>=</w:t>
        </w:r>
        <w:r w:rsidRPr="00537286">
          <w:rPr>
            <w:rStyle w:val="af9"/>
            <w:rFonts w:ascii="Times New Roman" w:eastAsia="Times New Roman" w:hAnsi="Times New Roman"/>
            <w:sz w:val="24"/>
            <w:szCs w:val="24"/>
            <w:lang w:eastAsia="ru-RU"/>
          </w:rPr>
          <w:t>true</w:t>
        </w:r>
      </w:hyperlink>
      <w:r w:rsidRPr="00863FD1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обращения: 23.10.2020). - Макрообъект. - Текст</w:t>
      </w:r>
      <w:proofErr w:type="gramStart"/>
      <w:r w:rsidRPr="00863FD1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863FD1">
        <w:rPr>
          <w:rFonts w:ascii="Times New Roman" w:eastAsia="Times New Roman" w:hAnsi="Times New Roman"/>
          <w:sz w:val="24"/>
          <w:szCs w:val="24"/>
          <w:lang w:eastAsia="ru-RU"/>
        </w:rPr>
        <w:t xml:space="preserve"> электронный. - Сведения доступны также на </w:t>
      </w:r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>CD</w:t>
      </w:r>
      <w:r w:rsidRPr="00863FD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>ROM</w:t>
      </w:r>
      <w:r w:rsidRPr="00863FD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E4D03" w:rsidRPr="003E4D03" w:rsidRDefault="003E4D03" w:rsidP="003E4D03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3E4D03">
        <w:rPr>
          <w:rFonts w:ascii="Times New Roman" w:hAnsi="Times New Roman" w:cs="Times New Roman"/>
          <w:sz w:val="24"/>
          <w:szCs w:val="24"/>
        </w:rPr>
        <w:t>2. Степанова, О. П. Практикум по нейролингвистическому программированию</w:t>
      </w:r>
      <w:proofErr w:type="gramStart"/>
      <w:r w:rsidRPr="003E4D0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4D03">
        <w:rPr>
          <w:rFonts w:ascii="Times New Roman" w:hAnsi="Times New Roman" w:cs="Times New Roman"/>
          <w:sz w:val="24"/>
          <w:szCs w:val="24"/>
        </w:rPr>
        <w:t xml:space="preserve"> учебное пособие / О. П. Степанова, В. В. Чурилов ; МГТУ. - Магнитогорск</w:t>
      </w:r>
      <w:proofErr w:type="gramStart"/>
      <w:r w:rsidRPr="003E4D0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4D03">
        <w:rPr>
          <w:rFonts w:ascii="Times New Roman" w:hAnsi="Times New Roman" w:cs="Times New Roman"/>
          <w:sz w:val="24"/>
          <w:szCs w:val="24"/>
        </w:rPr>
        <w:t xml:space="preserve"> МГТУ, 2016. - 1 электрон</w:t>
      </w:r>
      <w:proofErr w:type="gramStart"/>
      <w:r w:rsidRPr="003E4D0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E4D0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E4D03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3E4D03">
        <w:rPr>
          <w:rFonts w:ascii="Times New Roman" w:hAnsi="Times New Roman" w:cs="Times New Roman"/>
          <w:sz w:val="24"/>
          <w:szCs w:val="24"/>
        </w:rPr>
        <w:t xml:space="preserve">пт. диск (CD-ROM). - URL: </w:t>
      </w:r>
      <w:hyperlink r:id="rId15" w:history="1">
        <w:r w:rsidR="003F2690" w:rsidRPr="00CD6523">
          <w:rPr>
            <w:rStyle w:val="af9"/>
            <w:rFonts w:ascii="Times New Roman" w:hAnsi="Times New Roman" w:cs="Times New Roman"/>
            <w:sz w:val="24"/>
            <w:szCs w:val="24"/>
          </w:rPr>
          <w:t>https://magtu.informsystema.ru/uploader/fileUpload?name=3010.pdf&amp;show=dcatalogues/1/1134959/3010.pdf&amp;view=true</w:t>
        </w:r>
      </w:hyperlink>
      <w:r w:rsidR="003F2690">
        <w:rPr>
          <w:rFonts w:ascii="Times New Roman" w:hAnsi="Times New Roman" w:cs="Times New Roman"/>
          <w:sz w:val="24"/>
          <w:szCs w:val="24"/>
        </w:rPr>
        <w:t xml:space="preserve"> </w:t>
      </w:r>
      <w:r w:rsidRPr="003E4D03">
        <w:rPr>
          <w:rFonts w:ascii="Times New Roman" w:hAnsi="Times New Roman" w:cs="Times New Roman"/>
          <w:sz w:val="24"/>
          <w:szCs w:val="24"/>
        </w:rPr>
        <w:t>(дата обращения: 04.10.2019). - Макрообъект. - Текст</w:t>
      </w:r>
      <w:proofErr w:type="gramStart"/>
      <w:r w:rsidRPr="003E4D0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4D03">
        <w:rPr>
          <w:rFonts w:ascii="Times New Roman" w:hAnsi="Times New Roman" w:cs="Times New Roman"/>
          <w:sz w:val="24"/>
          <w:szCs w:val="24"/>
        </w:rPr>
        <w:t xml:space="preserve"> электронный.</w:t>
      </w:r>
    </w:p>
    <w:p w:rsidR="003E4D03" w:rsidRPr="003E4D03" w:rsidRDefault="003E4D03" w:rsidP="003E4D03">
      <w:pPr>
        <w:ind w:left="709"/>
        <w:rPr>
          <w:rFonts w:ascii="Times New Roman" w:hAnsi="Times New Roman" w:cs="Times New Roman"/>
          <w:b/>
          <w:sz w:val="24"/>
          <w:szCs w:val="24"/>
        </w:rPr>
      </w:pPr>
      <w:r w:rsidRPr="003E4D03">
        <w:rPr>
          <w:rFonts w:ascii="Times New Roman" w:hAnsi="Times New Roman" w:cs="Times New Roman"/>
          <w:b/>
          <w:sz w:val="24"/>
          <w:szCs w:val="24"/>
        </w:rPr>
        <w:t xml:space="preserve">б) Дополнительная литература: </w:t>
      </w:r>
    </w:p>
    <w:p w:rsidR="003F2690" w:rsidRPr="003F2690" w:rsidRDefault="00275E75" w:rsidP="003F269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</w:t>
      </w:r>
      <w:r w:rsidR="003F2690">
        <w:rPr>
          <w:rFonts w:ascii="Times New Roman" w:eastAsia="Times New Roman" w:hAnsi="Times New Roman" w:cs="Times New Roman"/>
          <w:lang w:eastAsia="ru-RU"/>
        </w:rPr>
        <w:t>.</w:t>
      </w:r>
      <w:r w:rsidR="003F2690" w:rsidRPr="003F2690">
        <w:rPr>
          <w:rFonts w:ascii="Times New Roman" w:eastAsia="Times New Roman" w:hAnsi="Times New Roman" w:cs="Times New Roman"/>
          <w:lang w:eastAsia="ru-RU"/>
        </w:rPr>
        <w:t>Безенкова, Т. А. Технология проведения деловых переговоров</w:t>
      </w:r>
      <w:proofErr w:type="gramStart"/>
      <w:r w:rsidR="003F2690" w:rsidRPr="003F2690">
        <w:rPr>
          <w:rFonts w:ascii="Times New Roman" w:eastAsia="Times New Roman" w:hAnsi="Times New Roman" w:cs="Times New Roman"/>
          <w:lang w:eastAsia="ru-RU"/>
        </w:rPr>
        <w:t xml:space="preserve"> :</w:t>
      </w:r>
      <w:proofErr w:type="gramEnd"/>
      <w:r w:rsidR="003F2690" w:rsidRPr="003F2690">
        <w:rPr>
          <w:rFonts w:ascii="Times New Roman" w:eastAsia="Times New Roman" w:hAnsi="Times New Roman" w:cs="Times New Roman"/>
          <w:lang w:eastAsia="ru-RU"/>
        </w:rPr>
        <w:t xml:space="preserve"> учебное пособие [для вузов] / Т. А. </w:t>
      </w:r>
      <w:proofErr w:type="spellStart"/>
      <w:r w:rsidR="003F2690" w:rsidRPr="003F2690">
        <w:rPr>
          <w:rFonts w:ascii="Times New Roman" w:eastAsia="Times New Roman" w:hAnsi="Times New Roman" w:cs="Times New Roman"/>
          <w:lang w:eastAsia="ru-RU"/>
        </w:rPr>
        <w:t>Безенкова</w:t>
      </w:r>
      <w:proofErr w:type="spellEnd"/>
      <w:r w:rsidR="003F2690" w:rsidRPr="003F2690">
        <w:rPr>
          <w:rFonts w:ascii="Times New Roman" w:eastAsia="Times New Roman" w:hAnsi="Times New Roman" w:cs="Times New Roman"/>
          <w:lang w:eastAsia="ru-RU"/>
        </w:rPr>
        <w:t>, Н. Ю. Андрусяк ; Магнитогорский гос. технический ун-т им. Г. И. Носова. - Магнитогорск</w:t>
      </w:r>
      <w:proofErr w:type="gramStart"/>
      <w:r w:rsidR="003F2690" w:rsidRPr="003F2690">
        <w:rPr>
          <w:rFonts w:ascii="Times New Roman" w:eastAsia="Times New Roman" w:hAnsi="Times New Roman" w:cs="Times New Roman"/>
          <w:lang w:eastAsia="ru-RU"/>
        </w:rPr>
        <w:t xml:space="preserve"> :</w:t>
      </w:r>
      <w:proofErr w:type="gramEnd"/>
      <w:r w:rsidR="003F2690" w:rsidRPr="003F2690">
        <w:rPr>
          <w:rFonts w:ascii="Times New Roman" w:eastAsia="Times New Roman" w:hAnsi="Times New Roman" w:cs="Times New Roman"/>
          <w:lang w:eastAsia="ru-RU"/>
        </w:rPr>
        <w:t xml:space="preserve"> МГТУ им. Г. И. Носова, 2020. - 1 CD-ROM. - ISBN 978-5-9967-1909-9. - </w:t>
      </w:r>
      <w:proofErr w:type="spellStart"/>
      <w:r w:rsidR="003F2690" w:rsidRPr="003F2690">
        <w:rPr>
          <w:rFonts w:ascii="Times New Roman" w:eastAsia="Times New Roman" w:hAnsi="Times New Roman" w:cs="Times New Roman"/>
          <w:lang w:eastAsia="ru-RU"/>
        </w:rPr>
        <w:t>Загл</w:t>
      </w:r>
      <w:proofErr w:type="spellEnd"/>
      <w:r w:rsidR="003F2690" w:rsidRPr="003F2690">
        <w:rPr>
          <w:rFonts w:ascii="Times New Roman" w:eastAsia="Times New Roman" w:hAnsi="Times New Roman" w:cs="Times New Roman"/>
          <w:lang w:eastAsia="ru-RU"/>
        </w:rPr>
        <w:t xml:space="preserve">. с </w:t>
      </w:r>
      <w:r w:rsidR="003F2690" w:rsidRPr="003F2690">
        <w:rPr>
          <w:rFonts w:ascii="Times New Roman" w:eastAsia="Times New Roman" w:hAnsi="Times New Roman" w:cs="Times New Roman"/>
          <w:lang w:eastAsia="ru-RU"/>
        </w:rPr>
        <w:lastRenderedPageBreak/>
        <w:t>титул</w:t>
      </w:r>
      <w:proofErr w:type="gramStart"/>
      <w:r w:rsidR="003F2690" w:rsidRPr="003F2690">
        <w:rPr>
          <w:rFonts w:ascii="Times New Roman" w:eastAsia="Times New Roman" w:hAnsi="Times New Roman" w:cs="Times New Roman"/>
          <w:lang w:eastAsia="ru-RU"/>
        </w:rPr>
        <w:t>.</w:t>
      </w:r>
      <w:proofErr w:type="gramEnd"/>
      <w:r w:rsidR="003F2690" w:rsidRPr="003F2690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="003F2690" w:rsidRPr="003F2690">
        <w:rPr>
          <w:rFonts w:ascii="Times New Roman" w:eastAsia="Times New Roman" w:hAnsi="Times New Roman" w:cs="Times New Roman"/>
          <w:lang w:eastAsia="ru-RU"/>
        </w:rPr>
        <w:t>э</w:t>
      </w:r>
      <w:proofErr w:type="gramEnd"/>
      <w:r w:rsidR="003F2690" w:rsidRPr="003F2690">
        <w:rPr>
          <w:rFonts w:ascii="Times New Roman" w:eastAsia="Times New Roman" w:hAnsi="Times New Roman" w:cs="Times New Roman"/>
          <w:lang w:eastAsia="ru-RU"/>
        </w:rPr>
        <w:t>крана. - URL</w:t>
      </w:r>
      <w:proofErr w:type="gramStart"/>
      <w:r w:rsidR="003F2690" w:rsidRPr="003F2690">
        <w:rPr>
          <w:rFonts w:ascii="Times New Roman" w:eastAsia="Times New Roman" w:hAnsi="Times New Roman" w:cs="Times New Roman"/>
          <w:lang w:eastAsia="ru-RU"/>
        </w:rPr>
        <w:t xml:space="preserve"> :</w:t>
      </w:r>
      <w:proofErr w:type="gramEnd"/>
      <w:r w:rsidR="003F2690" w:rsidRPr="003F2690">
        <w:rPr>
          <w:rFonts w:ascii="Times New Roman" w:eastAsia="Times New Roman" w:hAnsi="Times New Roman" w:cs="Times New Roman"/>
          <w:lang w:eastAsia="ru-RU"/>
        </w:rPr>
        <w:t xml:space="preserve"> </w:t>
      </w:r>
      <w:hyperlink r:id="rId16" w:history="1">
        <w:r w:rsidRPr="00FC740B">
          <w:rPr>
            <w:rStyle w:val="af9"/>
            <w:rFonts w:ascii="Times New Roman" w:eastAsia="Times New Roman" w:hAnsi="Times New Roman" w:cs="Times New Roman"/>
            <w:lang w:eastAsia="ru-RU"/>
          </w:rPr>
          <w:t>https://magtu.informsystema.ru/uploader/fileUpload?name=3960.pdf&amp;show=dcatalogues/1/1537191/3960.pdf&amp;view=true</w:t>
        </w:r>
      </w:hyperlink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3F2690" w:rsidRPr="003F2690">
        <w:rPr>
          <w:rFonts w:ascii="Times New Roman" w:eastAsia="Times New Roman" w:hAnsi="Times New Roman" w:cs="Times New Roman"/>
          <w:lang w:eastAsia="ru-RU"/>
        </w:rPr>
        <w:t xml:space="preserve"> (дата обращения: 23.10.2020). - Макрообъект. - Текст</w:t>
      </w:r>
      <w:proofErr w:type="gramStart"/>
      <w:r w:rsidR="003F2690" w:rsidRPr="003F2690">
        <w:rPr>
          <w:rFonts w:ascii="Times New Roman" w:eastAsia="Times New Roman" w:hAnsi="Times New Roman" w:cs="Times New Roman"/>
          <w:lang w:eastAsia="ru-RU"/>
        </w:rPr>
        <w:t xml:space="preserve"> :</w:t>
      </w:r>
      <w:proofErr w:type="gramEnd"/>
      <w:r w:rsidR="003F2690" w:rsidRPr="003F2690">
        <w:rPr>
          <w:rFonts w:ascii="Times New Roman" w:eastAsia="Times New Roman" w:hAnsi="Times New Roman" w:cs="Times New Roman"/>
          <w:lang w:eastAsia="ru-RU"/>
        </w:rPr>
        <w:t xml:space="preserve"> электронный. - Сведения доступны также на CD-ROM</w:t>
      </w:r>
    </w:p>
    <w:p w:rsidR="003F2690" w:rsidRPr="003F2690" w:rsidRDefault="003F2690" w:rsidP="003F2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E4D03" w:rsidRPr="003E4D03" w:rsidRDefault="003E4D03" w:rsidP="003E4D03">
      <w:pPr>
        <w:ind w:left="709"/>
        <w:rPr>
          <w:rFonts w:ascii="Times New Roman" w:hAnsi="Times New Roman" w:cs="Times New Roman"/>
          <w:b/>
          <w:sz w:val="24"/>
          <w:szCs w:val="24"/>
        </w:rPr>
      </w:pPr>
      <w:r w:rsidRPr="003E4D03">
        <w:rPr>
          <w:rFonts w:ascii="Times New Roman" w:hAnsi="Times New Roman" w:cs="Times New Roman"/>
          <w:b/>
          <w:sz w:val="24"/>
          <w:szCs w:val="24"/>
        </w:rPr>
        <w:t xml:space="preserve">в) Методические указания: </w:t>
      </w:r>
    </w:p>
    <w:p w:rsidR="003E4D03" w:rsidRPr="003E4D03" w:rsidRDefault="003E4D03" w:rsidP="003E4D03">
      <w:pPr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sz w:val="24"/>
          <w:szCs w:val="24"/>
        </w:rPr>
        <w:t>1.Самостоятельная работа студентов вуза</w:t>
      </w:r>
      <w:proofErr w:type="gramStart"/>
      <w:r w:rsidRPr="003E4D0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4D03">
        <w:rPr>
          <w:rFonts w:ascii="Times New Roman" w:hAnsi="Times New Roman" w:cs="Times New Roman"/>
          <w:sz w:val="24"/>
          <w:szCs w:val="24"/>
        </w:rPr>
        <w:t xml:space="preserve"> практикум / составители: Т. Г. </w:t>
      </w:r>
      <w:proofErr w:type="spellStart"/>
      <w:r w:rsidRPr="003E4D03">
        <w:rPr>
          <w:rFonts w:ascii="Times New Roman" w:hAnsi="Times New Roman" w:cs="Times New Roman"/>
          <w:sz w:val="24"/>
          <w:szCs w:val="24"/>
        </w:rPr>
        <w:t>Неретина</w:t>
      </w:r>
      <w:proofErr w:type="spellEnd"/>
      <w:r w:rsidRPr="003E4D03">
        <w:rPr>
          <w:rFonts w:ascii="Times New Roman" w:hAnsi="Times New Roman" w:cs="Times New Roman"/>
          <w:sz w:val="24"/>
          <w:szCs w:val="24"/>
        </w:rPr>
        <w:t xml:space="preserve">, Н. Р. </w:t>
      </w:r>
      <w:proofErr w:type="spellStart"/>
      <w:r w:rsidRPr="003E4D03">
        <w:rPr>
          <w:rFonts w:ascii="Times New Roman" w:hAnsi="Times New Roman" w:cs="Times New Roman"/>
          <w:sz w:val="24"/>
          <w:szCs w:val="24"/>
        </w:rPr>
        <w:t>Уразаева</w:t>
      </w:r>
      <w:proofErr w:type="spellEnd"/>
      <w:r w:rsidRPr="003E4D03">
        <w:rPr>
          <w:rFonts w:ascii="Times New Roman" w:hAnsi="Times New Roman" w:cs="Times New Roman"/>
          <w:sz w:val="24"/>
          <w:szCs w:val="24"/>
        </w:rPr>
        <w:t xml:space="preserve">, Е. М. </w:t>
      </w:r>
      <w:proofErr w:type="spellStart"/>
      <w:r w:rsidRPr="003E4D03">
        <w:rPr>
          <w:rFonts w:ascii="Times New Roman" w:hAnsi="Times New Roman" w:cs="Times New Roman"/>
          <w:sz w:val="24"/>
          <w:szCs w:val="24"/>
        </w:rPr>
        <w:t>Разумова</w:t>
      </w:r>
      <w:proofErr w:type="spellEnd"/>
      <w:r w:rsidRPr="003E4D03">
        <w:rPr>
          <w:rFonts w:ascii="Times New Roman" w:hAnsi="Times New Roman" w:cs="Times New Roman"/>
          <w:sz w:val="24"/>
          <w:szCs w:val="24"/>
        </w:rPr>
        <w:t>, Т. Ф. Орехова</w:t>
      </w:r>
      <w:proofErr w:type="gramStart"/>
      <w:r w:rsidRPr="003E4D03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3E4D03">
        <w:rPr>
          <w:rFonts w:ascii="Times New Roman" w:hAnsi="Times New Roman" w:cs="Times New Roman"/>
          <w:sz w:val="24"/>
          <w:szCs w:val="24"/>
        </w:rPr>
        <w:t xml:space="preserve"> Магнитогорский гос. технический ун-т им. Г. И. Носова. - Магнитогорск</w:t>
      </w:r>
      <w:proofErr w:type="gramStart"/>
      <w:r w:rsidRPr="003E4D0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4D03">
        <w:rPr>
          <w:rFonts w:ascii="Times New Roman" w:hAnsi="Times New Roman" w:cs="Times New Roman"/>
          <w:sz w:val="24"/>
          <w:szCs w:val="24"/>
        </w:rPr>
        <w:t xml:space="preserve"> МГТУ им. Г. И. Носова, 2019. - 1 CD-ROM. - </w:t>
      </w:r>
      <w:proofErr w:type="spellStart"/>
      <w:r w:rsidRPr="003E4D03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3E4D03">
        <w:rPr>
          <w:rFonts w:ascii="Times New Roman" w:hAnsi="Times New Roman" w:cs="Times New Roman"/>
          <w:sz w:val="24"/>
          <w:szCs w:val="24"/>
        </w:rPr>
        <w:t>. с титул</w:t>
      </w:r>
      <w:proofErr w:type="gramStart"/>
      <w:r w:rsidRPr="003E4D0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E4D0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E4D03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Pr="003E4D03">
        <w:rPr>
          <w:rFonts w:ascii="Times New Roman" w:hAnsi="Times New Roman" w:cs="Times New Roman"/>
          <w:sz w:val="24"/>
          <w:szCs w:val="24"/>
        </w:rPr>
        <w:t xml:space="preserve">крана. - URL: </w:t>
      </w:r>
      <w:hyperlink r:id="rId17" w:history="1">
        <w:r w:rsidR="00275E75" w:rsidRPr="00FC740B">
          <w:rPr>
            <w:rStyle w:val="af9"/>
            <w:rFonts w:ascii="Times New Roman" w:hAnsi="Times New Roman" w:cs="Times New Roman"/>
            <w:sz w:val="24"/>
            <w:szCs w:val="24"/>
          </w:rPr>
          <w:t>https://magtu.informsystema.ru/uploader/fileUpload?name=3816.pdf&amp;show=dcatalogues/1/1530261/3816.pdf&amp;view=true</w:t>
        </w:r>
      </w:hyperlink>
      <w:r w:rsidR="00275E75">
        <w:rPr>
          <w:rFonts w:ascii="Times New Roman" w:hAnsi="Times New Roman" w:cs="Times New Roman"/>
          <w:sz w:val="24"/>
          <w:szCs w:val="24"/>
        </w:rPr>
        <w:t xml:space="preserve"> </w:t>
      </w:r>
      <w:r w:rsidRPr="003E4D03">
        <w:rPr>
          <w:rFonts w:ascii="Times New Roman" w:hAnsi="Times New Roman" w:cs="Times New Roman"/>
          <w:sz w:val="24"/>
          <w:szCs w:val="24"/>
        </w:rPr>
        <w:t xml:space="preserve"> (дата обращения: </w:t>
      </w:r>
      <w:r w:rsidR="00275E75">
        <w:rPr>
          <w:rFonts w:ascii="Times New Roman" w:hAnsi="Times New Roman" w:cs="Times New Roman"/>
          <w:sz w:val="24"/>
          <w:szCs w:val="24"/>
        </w:rPr>
        <w:t>25.09.2020</w:t>
      </w:r>
      <w:r w:rsidRPr="003E4D03">
        <w:rPr>
          <w:rFonts w:ascii="Times New Roman" w:hAnsi="Times New Roman" w:cs="Times New Roman"/>
          <w:sz w:val="24"/>
          <w:szCs w:val="24"/>
        </w:rPr>
        <w:t>). - Макрообъект. - Текст</w:t>
      </w:r>
      <w:proofErr w:type="gramStart"/>
      <w:r w:rsidRPr="003E4D0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4D03">
        <w:rPr>
          <w:rFonts w:ascii="Times New Roman" w:hAnsi="Times New Roman" w:cs="Times New Roman"/>
          <w:sz w:val="24"/>
          <w:szCs w:val="24"/>
        </w:rPr>
        <w:t xml:space="preserve"> электронный. - Сведения доступны также на CD-ROM.</w:t>
      </w:r>
    </w:p>
    <w:p w:rsidR="003E4D03" w:rsidRPr="003E4D03" w:rsidRDefault="003E4D03" w:rsidP="003E4D03">
      <w:pPr>
        <w:rPr>
          <w:rFonts w:ascii="Times New Roman" w:hAnsi="Times New Roman" w:cs="Times New Roman"/>
          <w:sz w:val="24"/>
          <w:szCs w:val="24"/>
        </w:rPr>
      </w:pPr>
      <w:r w:rsidRPr="003E4D03">
        <w:rPr>
          <w:rFonts w:ascii="Times New Roman" w:hAnsi="Times New Roman" w:cs="Times New Roman"/>
          <w:sz w:val="24"/>
          <w:szCs w:val="24"/>
        </w:rPr>
        <w:t xml:space="preserve">2. Методические указания </w:t>
      </w:r>
      <w:r w:rsidR="00DE38D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E38D7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DE38D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E38D7">
        <w:rPr>
          <w:rFonts w:ascii="Times New Roman" w:hAnsi="Times New Roman" w:cs="Times New Roman"/>
          <w:sz w:val="24"/>
          <w:szCs w:val="24"/>
        </w:rPr>
        <w:t>усвоению</w:t>
      </w:r>
      <w:proofErr w:type="gramEnd"/>
      <w:r w:rsidR="00DE38D7">
        <w:rPr>
          <w:rFonts w:ascii="Times New Roman" w:hAnsi="Times New Roman" w:cs="Times New Roman"/>
          <w:sz w:val="24"/>
          <w:szCs w:val="24"/>
        </w:rPr>
        <w:t xml:space="preserve"> дисциплины </w:t>
      </w:r>
      <w:r w:rsidRPr="003E4D03">
        <w:rPr>
          <w:rFonts w:ascii="Times New Roman" w:hAnsi="Times New Roman" w:cs="Times New Roman"/>
          <w:sz w:val="24"/>
          <w:szCs w:val="24"/>
        </w:rPr>
        <w:t xml:space="preserve">в Приложение  </w:t>
      </w:r>
    </w:p>
    <w:p w:rsidR="003E4D03" w:rsidRPr="003E4D03" w:rsidRDefault="003E4D03" w:rsidP="003E4D03">
      <w:pPr>
        <w:ind w:left="709"/>
        <w:rPr>
          <w:rFonts w:ascii="Times New Roman" w:hAnsi="Times New Roman" w:cs="Times New Roman"/>
          <w:b/>
          <w:sz w:val="24"/>
          <w:szCs w:val="24"/>
        </w:rPr>
      </w:pPr>
      <w:r w:rsidRPr="003E4D03">
        <w:rPr>
          <w:rFonts w:ascii="Times New Roman" w:hAnsi="Times New Roman" w:cs="Times New Roman"/>
          <w:b/>
          <w:sz w:val="24"/>
          <w:szCs w:val="24"/>
        </w:rPr>
        <w:t xml:space="preserve">г) Программное обеспечение и Интернет-ресурсы: </w:t>
      </w:r>
    </w:p>
    <w:p w:rsidR="00807904" w:rsidRPr="008F7DBD" w:rsidRDefault="00807904" w:rsidP="00807904">
      <w:pPr>
        <w:pStyle w:val="Default"/>
        <w:ind w:firstLine="709"/>
        <w:jc w:val="both"/>
        <w:rPr>
          <w:bCs/>
          <w:color w:val="auto"/>
        </w:rPr>
      </w:pPr>
      <w:r w:rsidRPr="008F7DBD">
        <w:rPr>
          <w:bCs/>
          <w:color w:val="auto"/>
        </w:rPr>
        <w:t xml:space="preserve">Программное обеспечение и Интернет-ресурсы: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40"/>
        <w:gridCol w:w="2829"/>
      </w:tblGrid>
      <w:tr w:rsidR="00807904" w:rsidRPr="008F7DBD" w:rsidTr="003F2690">
        <w:trPr>
          <w:trHeight w:val="537"/>
        </w:trPr>
        <w:tc>
          <w:tcPr>
            <w:tcW w:w="2836" w:type="dxa"/>
            <w:vAlign w:val="center"/>
          </w:tcPr>
          <w:p w:rsidR="00807904" w:rsidRPr="008F7DBD" w:rsidRDefault="00807904" w:rsidP="002209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7DBD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8F7DB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940" w:type="dxa"/>
            <w:vAlign w:val="center"/>
          </w:tcPr>
          <w:p w:rsidR="00807904" w:rsidRPr="008F7DBD" w:rsidRDefault="00807904" w:rsidP="002209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7DBD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2829" w:type="dxa"/>
            <w:vAlign w:val="center"/>
          </w:tcPr>
          <w:p w:rsidR="00807904" w:rsidRPr="008F7DBD" w:rsidRDefault="00807904" w:rsidP="002209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7DBD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807904" w:rsidRPr="008F7DBD" w:rsidTr="003F2690">
        <w:tc>
          <w:tcPr>
            <w:tcW w:w="2836" w:type="dxa"/>
          </w:tcPr>
          <w:p w:rsidR="00807904" w:rsidRPr="008F7DBD" w:rsidRDefault="00807904" w:rsidP="002209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7DBD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8F7DBD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8F7DBD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3940" w:type="dxa"/>
          </w:tcPr>
          <w:p w:rsidR="00807904" w:rsidRPr="008F7DBD" w:rsidRDefault="00807904" w:rsidP="002209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7DBD">
              <w:rPr>
                <w:rFonts w:ascii="Times New Roman" w:hAnsi="Times New Roman" w:cs="Times New Roman"/>
                <w:sz w:val="24"/>
                <w:szCs w:val="24"/>
              </w:rPr>
              <w:t>Д-1227 от 08.10.2018</w:t>
            </w:r>
          </w:p>
          <w:p w:rsidR="00807904" w:rsidRPr="008F7DBD" w:rsidRDefault="00807904" w:rsidP="002209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7DBD">
              <w:rPr>
                <w:rFonts w:ascii="Times New Roman" w:hAnsi="Times New Roman" w:cs="Times New Roman"/>
                <w:sz w:val="24"/>
                <w:szCs w:val="24"/>
              </w:rPr>
              <w:t>Д-757-17 от 27.06.2017</w:t>
            </w:r>
          </w:p>
        </w:tc>
        <w:tc>
          <w:tcPr>
            <w:tcW w:w="2829" w:type="dxa"/>
          </w:tcPr>
          <w:p w:rsidR="00807904" w:rsidRPr="008F7DBD" w:rsidRDefault="00807904" w:rsidP="002209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7DBD"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  <w:p w:rsidR="00807904" w:rsidRPr="008F7DBD" w:rsidRDefault="00807904" w:rsidP="002209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7DBD"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</w:tc>
      </w:tr>
      <w:tr w:rsidR="00807904" w:rsidRPr="008F7DBD" w:rsidTr="003F2690">
        <w:tc>
          <w:tcPr>
            <w:tcW w:w="2836" w:type="dxa"/>
          </w:tcPr>
          <w:p w:rsidR="00807904" w:rsidRPr="008F7DBD" w:rsidRDefault="00807904" w:rsidP="002209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7DBD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8F7DBD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8F7DBD">
              <w:rPr>
                <w:rFonts w:ascii="Times New Roman" w:hAnsi="Times New Roman" w:cs="Times New Roman"/>
                <w:sz w:val="24"/>
                <w:szCs w:val="24"/>
              </w:rPr>
              <w:t xml:space="preserve"> 2007</w:t>
            </w:r>
          </w:p>
        </w:tc>
        <w:tc>
          <w:tcPr>
            <w:tcW w:w="3940" w:type="dxa"/>
          </w:tcPr>
          <w:p w:rsidR="00807904" w:rsidRPr="008F7DBD" w:rsidRDefault="00807904" w:rsidP="002209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7DBD">
              <w:rPr>
                <w:rFonts w:ascii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2829" w:type="dxa"/>
          </w:tcPr>
          <w:p w:rsidR="00807904" w:rsidRPr="008F7DBD" w:rsidRDefault="00807904" w:rsidP="002209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7DBD">
              <w:rPr>
                <w:rFonts w:ascii="Times New Roman" w:hAnsi="Times New Roman"/>
                <w:sz w:val="24"/>
                <w:szCs w:val="24"/>
              </w:rPr>
              <w:t>Б</w:t>
            </w:r>
            <w:r w:rsidRPr="008F7DBD">
              <w:rPr>
                <w:rFonts w:ascii="Times New Roman" w:hAnsi="Times New Roman" w:cs="Times New Roman"/>
                <w:sz w:val="24"/>
                <w:szCs w:val="24"/>
              </w:rPr>
              <w:t>ессрочно</w:t>
            </w:r>
          </w:p>
        </w:tc>
      </w:tr>
      <w:tr w:rsidR="00807904" w:rsidRPr="008F7DBD" w:rsidTr="003F2690">
        <w:tc>
          <w:tcPr>
            <w:tcW w:w="2836" w:type="dxa"/>
          </w:tcPr>
          <w:p w:rsidR="00807904" w:rsidRPr="008F7DBD" w:rsidRDefault="00807904" w:rsidP="002209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7DBD">
              <w:rPr>
                <w:rFonts w:ascii="Times New Roman" w:hAnsi="Times New Roman" w:cs="Times New Roman"/>
                <w:sz w:val="24"/>
                <w:szCs w:val="24"/>
              </w:rPr>
              <w:t xml:space="preserve">FAR </w:t>
            </w:r>
            <w:proofErr w:type="spellStart"/>
            <w:r w:rsidRPr="008F7DBD"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940" w:type="dxa"/>
          </w:tcPr>
          <w:p w:rsidR="00807904" w:rsidRPr="008F7DBD" w:rsidRDefault="00807904" w:rsidP="002209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7DBD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29" w:type="dxa"/>
          </w:tcPr>
          <w:p w:rsidR="00807904" w:rsidRPr="008F7DBD" w:rsidRDefault="00807904" w:rsidP="002209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7DBD">
              <w:rPr>
                <w:rFonts w:ascii="Times New Roman" w:hAnsi="Times New Roman"/>
                <w:sz w:val="24"/>
                <w:szCs w:val="24"/>
              </w:rPr>
              <w:t>Б</w:t>
            </w:r>
            <w:r w:rsidRPr="008F7DBD">
              <w:rPr>
                <w:rFonts w:ascii="Times New Roman" w:hAnsi="Times New Roman" w:cs="Times New Roman"/>
                <w:sz w:val="24"/>
                <w:szCs w:val="24"/>
              </w:rPr>
              <w:t>ессрочно</w:t>
            </w:r>
          </w:p>
        </w:tc>
      </w:tr>
      <w:tr w:rsidR="00807904" w:rsidRPr="008F7DBD" w:rsidTr="003F2690">
        <w:tc>
          <w:tcPr>
            <w:tcW w:w="2836" w:type="dxa"/>
          </w:tcPr>
          <w:p w:rsidR="00807904" w:rsidRPr="008F7DBD" w:rsidRDefault="00807904" w:rsidP="002209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7DBD">
              <w:rPr>
                <w:rFonts w:ascii="Times New Roman" w:hAnsi="Times New Roman" w:cs="Times New Roman"/>
                <w:sz w:val="24"/>
                <w:szCs w:val="24"/>
              </w:rPr>
              <w:t>7Zip</w:t>
            </w:r>
          </w:p>
        </w:tc>
        <w:tc>
          <w:tcPr>
            <w:tcW w:w="3940" w:type="dxa"/>
          </w:tcPr>
          <w:p w:rsidR="00807904" w:rsidRPr="008F7DBD" w:rsidRDefault="00807904" w:rsidP="002209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7DBD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29" w:type="dxa"/>
          </w:tcPr>
          <w:p w:rsidR="00807904" w:rsidRPr="008F7DBD" w:rsidRDefault="00807904" w:rsidP="002209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7DBD">
              <w:rPr>
                <w:rFonts w:ascii="Times New Roman" w:hAnsi="Times New Roman"/>
                <w:sz w:val="24"/>
                <w:szCs w:val="24"/>
              </w:rPr>
              <w:t>Б</w:t>
            </w:r>
            <w:r w:rsidRPr="008F7DBD">
              <w:rPr>
                <w:rFonts w:ascii="Times New Roman" w:hAnsi="Times New Roman" w:cs="Times New Roman"/>
                <w:sz w:val="24"/>
                <w:szCs w:val="24"/>
              </w:rPr>
              <w:t>ессрочно</w:t>
            </w:r>
          </w:p>
        </w:tc>
      </w:tr>
    </w:tbl>
    <w:p w:rsidR="00AD462B" w:rsidRPr="00AD462B" w:rsidRDefault="00AD462B" w:rsidP="00AD462B">
      <w:pPr>
        <w:pStyle w:val="Style10"/>
        <w:numPr>
          <w:ilvl w:val="0"/>
          <w:numId w:val="5"/>
        </w:numPr>
        <w:tabs>
          <w:tab w:val="left" w:pos="851"/>
        </w:tabs>
        <w:contextualSpacing/>
        <w:rPr>
          <w:rStyle w:val="FontStyle18"/>
          <w:b w:val="0"/>
          <w:sz w:val="24"/>
          <w:szCs w:val="24"/>
        </w:rPr>
      </w:pPr>
      <w:r w:rsidRPr="00AD462B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AD462B">
        <w:rPr>
          <w:rStyle w:val="FontStyle18"/>
          <w:b w:val="0"/>
          <w:sz w:val="24"/>
          <w:szCs w:val="24"/>
        </w:rPr>
        <w:tab/>
        <w:t xml:space="preserve">URL: </w:t>
      </w:r>
      <w:hyperlink r:id="rId18" w:history="1">
        <w:r w:rsidRPr="00AD462B">
          <w:rPr>
            <w:rStyle w:val="af9"/>
          </w:rPr>
          <w:t>https://elibrary.ru/project_risc.asp</w:t>
        </w:r>
      </w:hyperlink>
      <w:r w:rsidRPr="00AD462B">
        <w:rPr>
          <w:rStyle w:val="FontStyle18"/>
          <w:b w:val="0"/>
          <w:sz w:val="24"/>
          <w:szCs w:val="24"/>
        </w:rPr>
        <w:t xml:space="preserve">  </w:t>
      </w:r>
    </w:p>
    <w:p w:rsidR="00AD462B" w:rsidRPr="00AD462B" w:rsidRDefault="00AD462B" w:rsidP="00AD462B">
      <w:pPr>
        <w:pStyle w:val="Style10"/>
        <w:numPr>
          <w:ilvl w:val="0"/>
          <w:numId w:val="5"/>
        </w:numPr>
        <w:tabs>
          <w:tab w:val="left" w:pos="851"/>
        </w:tabs>
        <w:contextualSpacing/>
        <w:rPr>
          <w:rStyle w:val="FontStyle18"/>
          <w:b w:val="0"/>
          <w:sz w:val="24"/>
          <w:szCs w:val="24"/>
        </w:rPr>
      </w:pPr>
      <w:r w:rsidRPr="00AD462B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AD462B">
        <w:rPr>
          <w:rStyle w:val="FontStyle18"/>
          <w:b w:val="0"/>
          <w:sz w:val="24"/>
          <w:szCs w:val="24"/>
        </w:rPr>
        <w:t>East</w:t>
      </w:r>
      <w:proofErr w:type="spellEnd"/>
      <w:r w:rsidRPr="00AD462B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AD462B">
        <w:rPr>
          <w:rStyle w:val="FontStyle18"/>
          <w:b w:val="0"/>
          <w:sz w:val="24"/>
          <w:szCs w:val="24"/>
        </w:rPr>
        <w:t>View</w:t>
      </w:r>
      <w:proofErr w:type="spellEnd"/>
      <w:r w:rsidRPr="00AD462B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AD462B">
        <w:rPr>
          <w:rStyle w:val="FontStyle18"/>
          <w:b w:val="0"/>
          <w:sz w:val="24"/>
          <w:szCs w:val="24"/>
        </w:rPr>
        <w:t>Information</w:t>
      </w:r>
      <w:proofErr w:type="spellEnd"/>
      <w:r w:rsidRPr="00AD462B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AD462B">
        <w:rPr>
          <w:rStyle w:val="FontStyle18"/>
          <w:b w:val="0"/>
          <w:sz w:val="24"/>
          <w:szCs w:val="24"/>
        </w:rPr>
        <w:t>Services</w:t>
      </w:r>
      <w:proofErr w:type="spellEnd"/>
      <w:r w:rsidRPr="00AD462B">
        <w:rPr>
          <w:rStyle w:val="FontStyle18"/>
          <w:b w:val="0"/>
          <w:sz w:val="24"/>
          <w:szCs w:val="24"/>
        </w:rPr>
        <w:t xml:space="preserve">, ООО «ИВИС» </w:t>
      </w:r>
      <w:r w:rsidRPr="00AD462B">
        <w:rPr>
          <w:rStyle w:val="FontStyle18"/>
          <w:b w:val="0"/>
          <w:sz w:val="24"/>
          <w:szCs w:val="24"/>
        </w:rPr>
        <w:tab/>
      </w:r>
      <w:hyperlink r:id="rId19" w:history="1">
        <w:r w:rsidRPr="00AD462B">
          <w:rPr>
            <w:rStyle w:val="af9"/>
          </w:rPr>
          <w:t>https://dlib.eastview.com/</w:t>
        </w:r>
      </w:hyperlink>
      <w:r w:rsidRPr="00AD462B">
        <w:rPr>
          <w:rStyle w:val="FontStyle18"/>
          <w:b w:val="0"/>
          <w:sz w:val="24"/>
          <w:szCs w:val="24"/>
        </w:rPr>
        <w:t xml:space="preserve">   </w:t>
      </w:r>
    </w:p>
    <w:p w:rsidR="00AD462B" w:rsidRPr="00AD462B" w:rsidRDefault="00AD462B" w:rsidP="00AD462B">
      <w:pPr>
        <w:pStyle w:val="Style10"/>
        <w:numPr>
          <w:ilvl w:val="0"/>
          <w:numId w:val="5"/>
        </w:numPr>
        <w:tabs>
          <w:tab w:val="left" w:pos="851"/>
        </w:tabs>
        <w:contextualSpacing/>
        <w:rPr>
          <w:rStyle w:val="FontStyle18"/>
          <w:b w:val="0"/>
          <w:sz w:val="24"/>
          <w:szCs w:val="24"/>
        </w:rPr>
      </w:pPr>
      <w:r w:rsidRPr="00AD462B">
        <w:rPr>
          <w:rStyle w:val="FontStyle18"/>
          <w:b w:val="0"/>
          <w:sz w:val="24"/>
          <w:szCs w:val="24"/>
        </w:rPr>
        <w:t xml:space="preserve">Поисковая система Академия </w:t>
      </w:r>
      <w:proofErr w:type="spellStart"/>
      <w:r w:rsidRPr="00AD462B">
        <w:rPr>
          <w:rStyle w:val="FontStyle18"/>
          <w:b w:val="0"/>
          <w:sz w:val="24"/>
          <w:szCs w:val="24"/>
        </w:rPr>
        <w:t>Google</w:t>
      </w:r>
      <w:proofErr w:type="spellEnd"/>
      <w:r w:rsidRPr="00AD462B">
        <w:rPr>
          <w:rStyle w:val="FontStyle18"/>
          <w:b w:val="0"/>
          <w:sz w:val="24"/>
          <w:szCs w:val="24"/>
        </w:rPr>
        <w:t xml:space="preserve"> (</w:t>
      </w:r>
      <w:proofErr w:type="spellStart"/>
      <w:r w:rsidRPr="00AD462B">
        <w:rPr>
          <w:rStyle w:val="FontStyle18"/>
          <w:b w:val="0"/>
          <w:sz w:val="24"/>
          <w:szCs w:val="24"/>
        </w:rPr>
        <w:t>Google</w:t>
      </w:r>
      <w:proofErr w:type="spellEnd"/>
      <w:r w:rsidRPr="00AD462B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AD462B">
        <w:rPr>
          <w:rStyle w:val="FontStyle18"/>
          <w:b w:val="0"/>
          <w:sz w:val="24"/>
          <w:szCs w:val="24"/>
        </w:rPr>
        <w:t>Scholar</w:t>
      </w:r>
      <w:proofErr w:type="spellEnd"/>
      <w:r w:rsidRPr="00AD462B">
        <w:rPr>
          <w:rStyle w:val="FontStyle18"/>
          <w:b w:val="0"/>
          <w:sz w:val="24"/>
          <w:szCs w:val="24"/>
        </w:rPr>
        <w:t xml:space="preserve">) URL: </w:t>
      </w:r>
      <w:hyperlink r:id="rId20" w:history="1">
        <w:r w:rsidRPr="00AD462B">
          <w:rPr>
            <w:rStyle w:val="af9"/>
          </w:rPr>
          <w:t>https://scholar.google.ru/</w:t>
        </w:r>
      </w:hyperlink>
      <w:r w:rsidRPr="00AD462B">
        <w:rPr>
          <w:rStyle w:val="FontStyle18"/>
          <w:b w:val="0"/>
          <w:sz w:val="24"/>
          <w:szCs w:val="24"/>
        </w:rPr>
        <w:t xml:space="preserve">  </w:t>
      </w:r>
    </w:p>
    <w:p w:rsidR="00AD462B" w:rsidRPr="00AD462B" w:rsidRDefault="00AD462B" w:rsidP="00AD462B">
      <w:pPr>
        <w:pStyle w:val="Style10"/>
        <w:numPr>
          <w:ilvl w:val="0"/>
          <w:numId w:val="5"/>
        </w:numPr>
        <w:tabs>
          <w:tab w:val="left" w:pos="851"/>
        </w:tabs>
        <w:contextualSpacing/>
        <w:rPr>
          <w:rStyle w:val="FontStyle18"/>
          <w:b w:val="0"/>
          <w:sz w:val="24"/>
          <w:szCs w:val="24"/>
        </w:rPr>
      </w:pPr>
      <w:r w:rsidRPr="00AD462B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</w:t>
      </w:r>
      <w:hyperlink r:id="rId21" w:history="1">
        <w:r w:rsidRPr="00AD462B">
          <w:rPr>
            <w:rStyle w:val="af9"/>
          </w:rPr>
          <w:t>http://window.edu.ru/</w:t>
        </w:r>
      </w:hyperlink>
      <w:r w:rsidRPr="00AD462B">
        <w:rPr>
          <w:rStyle w:val="FontStyle18"/>
          <w:b w:val="0"/>
          <w:sz w:val="24"/>
          <w:szCs w:val="24"/>
        </w:rPr>
        <w:t xml:space="preserve">   </w:t>
      </w:r>
      <w:r w:rsidRPr="00AD462B">
        <w:rPr>
          <w:rStyle w:val="FontStyle18"/>
          <w:b w:val="0"/>
          <w:sz w:val="24"/>
          <w:szCs w:val="24"/>
        </w:rPr>
        <w:tab/>
      </w:r>
    </w:p>
    <w:p w:rsidR="00AD462B" w:rsidRPr="00AD462B" w:rsidRDefault="00AD462B" w:rsidP="00AD462B">
      <w:pPr>
        <w:pStyle w:val="Style10"/>
        <w:numPr>
          <w:ilvl w:val="0"/>
          <w:numId w:val="5"/>
        </w:numPr>
        <w:tabs>
          <w:tab w:val="left" w:pos="851"/>
        </w:tabs>
        <w:contextualSpacing/>
        <w:rPr>
          <w:rStyle w:val="FontStyle18"/>
          <w:b w:val="0"/>
          <w:sz w:val="24"/>
          <w:szCs w:val="24"/>
        </w:rPr>
      </w:pPr>
      <w:r w:rsidRPr="00AD462B">
        <w:rPr>
          <w:rStyle w:val="FontStyle18"/>
          <w:b w:val="0"/>
          <w:sz w:val="24"/>
          <w:szCs w:val="24"/>
        </w:rPr>
        <w:t xml:space="preserve">Российская Государственная библиотека. Каталоги </w:t>
      </w:r>
      <w:hyperlink r:id="rId22" w:history="1">
        <w:r w:rsidRPr="00AD462B">
          <w:rPr>
            <w:rStyle w:val="af9"/>
          </w:rPr>
          <w:t>https://www.rsl.ru/ru/4readers/catalogues/</w:t>
        </w:r>
      </w:hyperlink>
      <w:r w:rsidRPr="00AD462B">
        <w:rPr>
          <w:rStyle w:val="FontStyle18"/>
          <w:b w:val="0"/>
          <w:sz w:val="24"/>
          <w:szCs w:val="24"/>
        </w:rPr>
        <w:t xml:space="preserve"> </w:t>
      </w:r>
    </w:p>
    <w:p w:rsidR="00AD462B" w:rsidRPr="00AD462B" w:rsidRDefault="00AD462B" w:rsidP="00AD462B">
      <w:pPr>
        <w:pStyle w:val="Style10"/>
        <w:numPr>
          <w:ilvl w:val="0"/>
          <w:numId w:val="5"/>
        </w:numPr>
        <w:tabs>
          <w:tab w:val="left" w:pos="851"/>
        </w:tabs>
        <w:contextualSpacing/>
        <w:rPr>
          <w:rStyle w:val="FontStyle18"/>
          <w:b w:val="0"/>
          <w:sz w:val="24"/>
          <w:szCs w:val="24"/>
        </w:rPr>
      </w:pPr>
      <w:r w:rsidRPr="00AD462B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</w:t>
      </w:r>
      <w:hyperlink r:id="rId23" w:history="1">
        <w:r w:rsidRPr="00AD462B">
          <w:rPr>
            <w:rStyle w:val="af9"/>
          </w:rPr>
          <w:t>http://magtu.ru:8085/marcweb2/Default.asp</w:t>
        </w:r>
      </w:hyperlink>
      <w:r w:rsidRPr="00AD462B">
        <w:rPr>
          <w:rStyle w:val="FontStyle18"/>
          <w:b w:val="0"/>
          <w:sz w:val="24"/>
          <w:szCs w:val="24"/>
        </w:rPr>
        <w:t xml:space="preserve">  </w:t>
      </w:r>
    </w:p>
    <w:p w:rsidR="00AD462B" w:rsidRPr="00AD462B" w:rsidRDefault="00AD462B" w:rsidP="00AD462B">
      <w:pPr>
        <w:pStyle w:val="Style10"/>
        <w:numPr>
          <w:ilvl w:val="0"/>
          <w:numId w:val="5"/>
        </w:numPr>
        <w:tabs>
          <w:tab w:val="left" w:pos="851"/>
        </w:tabs>
        <w:contextualSpacing/>
        <w:rPr>
          <w:rStyle w:val="FontStyle18"/>
          <w:b w:val="0"/>
          <w:sz w:val="24"/>
          <w:szCs w:val="24"/>
        </w:rPr>
      </w:pPr>
      <w:r w:rsidRPr="00AD462B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</w:t>
      </w:r>
      <w:hyperlink r:id="rId24" w:history="1">
        <w:r w:rsidRPr="00AD462B">
          <w:rPr>
            <w:rStyle w:val="af9"/>
          </w:rPr>
          <w:t>https://uisrussia.msu.ru</w:t>
        </w:r>
      </w:hyperlink>
      <w:r w:rsidRPr="00AD462B">
        <w:rPr>
          <w:rStyle w:val="FontStyle18"/>
          <w:b w:val="0"/>
          <w:sz w:val="24"/>
          <w:szCs w:val="24"/>
        </w:rPr>
        <w:t xml:space="preserve">  </w:t>
      </w:r>
    </w:p>
    <w:p w:rsidR="00AD462B" w:rsidRPr="00AD462B" w:rsidRDefault="00AD462B" w:rsidP="00AD462B">
      <w:pPr>
        <w:pStyle w:val="Style10"/>
        <w:numPr>
          <w:ilvl w:val="0"/>
          <w:numId w:val="5"/>
        </w:numPr>
        <w:tabs>
          <w:tab w:val="left" w:pos="851"/>
        </w:tabs>
        <w:contextualSpacing/>
        <w:rPr>
          <w:rStyle w:val="FontStyle18"/>
          <w:b w:val="0"/>
          <w:sz w:val="24"/>
          <w:szCs w:val="24"/>
        </w:rPr>
      </w:pPr>
      <w:r w:rsidRPr="00AD462B">
        <w:rPr>
          <w:rStyle w:val="FontStyle18"/>
          <w:b w:val="0"/>
          <w:sz w:val="24"/>
          <w:szCs w:val="24"/>
        </w:rPr>
        <w:t xml:space="preserve">Международная </w:t>
      </w:r>
      <w:proofErr w:type="spellStart"/>
      <w:r w:rsidRPr="00AD462B">
        <w:rPr>
          <w:rStyle w:val="FontStyle18"/>
          <w:b w:val="0"/>
          <w:sz w:val="24"/>
          <w:szCs w:val="24"/>
        </w:rPr>
        <w:t>наукометрическая</w:t>
      </w:r>
      <w:proofErr w:type="spellEnd"/>
      <w:r w:rsidRPr="00AD462B">
        <w:rPr>
          <w:rStyle w:val="FontStyle18"/>
          <w:b w:val="0"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AD462B">
        <w:rPr>
          <w:rStyle w:val="FontStyle18"/>
          <w:b w:val="0"/>
          <w:sz w:val="24"/>
          <w:szCs w:val="24"/>
        </w:rPr>
        <w:t>Web</w:t>
      </w:r>
      <w:proofErr w:type="spellEnd"/>
      <w:r w:rsidRPr="00AD462B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AD462B">
        <w:rPr>
          <w:rStyle w:val="FontStyle18"/>
          <w:b w:val="0"/>
          <w:sz w:val="24"/>
          <w:szCs w:val="24"/>
        </w:rPr>
        <w:t>of</w:t>
      </w:r>
      <w:proofErr w:type="spellEnd"/>
      <w:r w:rsidRPr="00AD462B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AD462B">
        <w:rPr>
          <w:rStyle w:val="FontStyle18"/>
          <w:b w:val="0"/>
          <w:sz w:val="24"/>
          <w:szCs w:val="24"/>
        </w:rPr>
        <w:t>science</w:t>
      </w:r>
      <w:proofErr w:type="spellEnd"/>
      <w:r w:rsidRPr="00AD462B">
        <w:rPr>
          <w:rStyle w:val="FontStyle18"/>
          <w:b w:val="0"/>
          <w:sz w:val="24"/>
          <w:szCs w:val="24"/>
        </w:rPr>
        <w:t xml:space="preserve">» </w:t>
      </w:r>
      <w:r w:rsidRPr="00AD462B">
        <w:rPr>
          <w:rStyle w:val="FontStyle18"/>
          <w:b w:val="0"/>
          <w:sz w:val="24"/>
          <w:szCs w:val="24"/>
        </w:rPr>
        <w:tab/>
      </w:r>
      <w:hyperlink r:id="rId25" w:history="1">
        <w:r w:rsidRPr="00AD462B">
          <w:rPr>
            <w:rStyle w:val="af9"/>
          </w:rPr>
          <w:t>http://webofscience.com</w:t>
        </w:r>
      </w:hyperlink>
      <w:r w:rsidRPr="00AD462B">
        <w:rPr>
          <w:rStyle w:val="FontStyle18"/>
          <w:b w:val="0"/>
          <w:sz w:val="24"/>
          <w:szCs w:val="24"/>
        </w:rPr>
        <w:t xml:space="preserve">  </w:t>
      </w:r>
      <w:r w:rsidRPr="00AD462B">
        <w:rPr>
          <w:rStyle w:val="FontStyle18"/>
          <w:b w:val="0"/>
          <w:sz w:val="24"/>
          <w:szCs w:val="24"/>
        </w:rPr>
        <w:tab/>
      </w:r>
    </w:p>
    <w:p w:rsidR="00AD462B" w:rsidRPr="00AD462B" w:rsidRDefault="00AD462B" w:rsidP="00AD462B">
      <w:pPr>
        <w:pStyle w:val="Style10"/>
        <w:numPr>
          <w:ilvl w:val="0"/>
          <w:numId w:val="5"/>
        </w:numPr>
        <w:tabs>
          <w:tab w:val="left" w:pos="851"/>
        </w:tabs>
        <w:contextualSpacing/>
        <w:rPr>
          <w:rStyle w:val="FontStyle18"/>
          <w:b w:val="0"/>
          <w:sz w:val="24"/>
          <w:szCs w:val="24"/>
        </w:rPr>
      </w:pPr>
      <w:r w:rsidRPr="00AD462B">
        <w:rPr>
          <w:rStyle w:val="FontStyle18"/>
          <w:b w:val="0"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AD462B">
        <w:rPr>
          <w:rStyle w:val="FontStyle18"/>
          <w:b w:val="0"/>
          <w:sz w:val="24"/>
          <w:szCs w:val="24"/>
        </w:rPr>
        <w:t>Scopus</w:t>
      </w:r>
      <w:proofErr w:type="spellEnd"/>
      <w:r w:rsidRPr="00AD462B">
        <w:rPr>
          <w:rStyle w:val="FontStyle18"/>
          <w:b w:val="0"/>
          <w:sz w:val="24"/>
          <w:szCs w:val="24"/>
        </w:rPr>
        <w:t xml:space="preserve">» </w:t>
      </w:r>
      <w:r w:rsidRPr="00AD462B">
        <w:rPr>
          <w:rStyle w:val="FontStyle18"/>
          <w:b w:val="0"/>
          <w:sz w:val="24"/>
          <w:szCs w:val="24"/>
        </w:rPr>
        <w:tab/>
      </w:r>
      <w:hyperlink r:id="rId26" w:history="1">
        <w:r w:rsidRPr="00AD462B">
          <w:rPr>
            <w:rStyle w:val="af9"/>
          </w:rPr>
          <w:t>http://scopus.com</w:t>
        </w:r>
      </w:hyperlink>
      <w:r w:rsidRPr="00AD462B">
        <w:rPr>
          <w:rStyle w:val="FontStyle18"/>
          <w:b w:val="0"/>
          <w:sz w:val="24"/>
          <w:szCs w:val="24"/>
        </w:rPr>
        <w:t xml:space="preserve">  </w:t>
      </w:r>
      <w:r w:rsidRPr="00AD462B">
        <w:rPr>
          <w:rStyle w:val="FontStyle18"/>
          <w:b w:val="0"/>
          <w:sz w:val="24"/>
          <w:szCs w:val="24"/>
        </w:rPr>
        <w:tab/>
      </w:r>
    </w:p>
    <w:p w:rsidR="00AD462B" w:rsidRPr="00AD462B" w:rsidRDefault="00AD462B" w:rsidP="00AD462B">
      <w:pPr>
        <w:pStyle w:val="Style10"/>
        <w:numPr>
          <w:ilvl w:val="0"/>
          <w:numId w:val="5"/>
        </w:numPr>
        <w:tabs>
          <w:tab w:val="left" w:pos="851"/>
          <w:tab w:val="left" w:pos="993"/>
        </w:tabs>
        <w:contextualSpacing/>
        <w:rPr>
          <w:rStyle w:val="FontStyle18"/>
          <w:b w:val="0"/>
          <w:sz w:val="24"/>
          <w:szCs w:val="24"/>
        </w:rPr>
      </w:pPr>
      <w:r w:rsidRPr="00AD462B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AD462B">
        <w:rPr>
          <w:rStyle w:val="FontStyle18"/>
          <w:b w:val="0"/>
          <w:sz w:val="24"/>
          <w:szCs w:val="24"/>
        </w:rPr>
        <w:t>Springer</w:t>
      </w:r>
      <w:proofErr w:type="spellEnd"/>
      <w:r w:rsidRPr="00AD462B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AD462B">
        <w:rPr>
          <w:rStyle w:val="FontStyle18"/>
          <w:b w:val="0"/>
          <w:sz w:val="24"/>
          <w:szCs w:val="24"/>
        </w:rPr>
        <w:t>Journals</w:t>
      </w:r>
      <w:proofErr w:type="spellEnd"/>
      <w:r w:rsidRPr="00AD462B">
        <w:rPr>
          <w:rStyle w:val="FontStyle18"/>
          <w:b w:val="0"/>
          <w:sz w:val="24"/>
          <w:szCs w:val="24"/>
        </w:rPr>
        <w:t xml:space="preserve"> </w:t>
      </w:r>
      <w:hyperlink r:id="rId27" w:history="1">
        <w:r w:rsidRPr="00AD462B">
          <w:rPr>
            <w:rStyle w:val="af9"/>
          </w:rPr>
          <w:t>http://link.springer.com/</w:t>
        </w:r>
      </w:hyperlink>
      <w:r w:rsidRPr="00AD462B">
        <w:rPr>
          <w:rStyle w:val="FontStyle18"/>
          <w:b w:val="0"/>
          <w:sz w:val="24"/>
          <w:szCs w:val="24"/>
        </w:rPr>
        <w:t xml:space="preserve">  </w:t>
      </w:r>
    </w:p>
    <w:p w:rsidR="00AD462B" w:rsidRPr="00AD462B" w:rsidRDefault="00AD462B" w:rsidP="00AD462B">
      <w:pPr>
        <w:pStyle w:val="Style10"/>
        <w:widowControl/>
        <w:numPr>
          <w:ilvl w:val="0"/>
          <w:numId w:val="5"/>
        </w:numPr>
        <w:tabs>
          <w:tab w:val="left" w:pos="851"/>
          <w:tab w:val="left" w:pos="1134"/>
        </w:tabs>
        <w:contextualSpacing/>
        <w:rPr>
          <w:rStyle w:val="FontStyle18"/>
          <w:b w:val="0"/>
          <w:sz w:val="24"/>
          <w:szCs w:val="24"/>
        </w:rPr>
      </w:pPr>
      <w:r w:rsidRPr="00AD462B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AD462B">
        <w:rPr>
          <w:rStyle w:val="FontStyle18"/>
          <w:b w:val="0"/>
          <w:sz w:val="24"/>
          <w:szCs w:val="24"/>
        </w:rPr>
        <w:t>SpringerReference</w:t>
      </w:r>
      <w:proofErr w:type="spellEnd"/>
      <w:r w:rsidRPr="00AD462B">
        <w:rPr>
          <w:rStyle w:val="FontStyle18"/>
          <w:b w:val="0"/>
          <w:sz w:val="24"/>
          <w:szCs w:val="24"/>
        </w:rPr>
        <w:t xml:space="preserve"> </w:t>
      </w:r>
      <w:hyperlink r:id="rId28" w:history="1">
        <w:r w:rsidRPr="00AD462B">
          <w:rPr>
            <w:rStyle w:val="af9"/>
          </w:rPr>
          <w:t>http://www.springer.com/references</w:t>
        </w:r>
      </w:hyperlink>
      <w:r w:rsidRPr="00AD462B">
        <w:rPr>
          <w:rStyle w:val="FontStyle18"/>
          <w:b w:val="0"/>
          <w:sz w:val="24"/>
          <w:szCs w:val="24"/>
        </w:rPr>
        <w:t xml:space="preserve">  </w:t>
      </w:r>
    </w:p>
    <w:p w:rsidR="00807904" w:rsidRPr="00AD462B" w:rsidRDefault="00807904" w:rsidP="00807904">
      <w:pPr>
        <w:pStyle w:val="Style10"/>
        <w:widowControl/>
        <w:tabs>
          <w:tab w:val="left" w:pos="851"/>
          <w:tab w:val="left" w:pos="1134"/>
        </w:tabs>
        <w:ind w:left="1287" w:firstLine="0"/>
        <w:contextualSpacing/>
        <w:rPr>
          <w:rStyle w:val="FontStyle18"/>
          <w:sz w:val="24"/>
          <w:szCs w:val="24"/>
        </w:rPr>
      </w:pPr>
    </w:p>
    <w:p w:rsidR="00807904" w:rsidRPr="008F7DBD" w:rsidRDefault="00807904" w:rsidP="00807904">
      <w:pPr>
        <w:pStyle w:val="Style10"/>
        <w:widowControl/>
        <w:tabs>
          <w:tab w:val="left" w:pos="851"/>
          <w:tab w:val="left" w:pos="1134"/>
        </w:tabs>
        <w:ind w:left="1287" w:firstLine="0"/>
        <w:contextualSpacing/>
        <w:rPr>
          <w:rStyle w:val="FontStyle18"/>
        </w:rPr>
      </w:pPr>
    </w:p>
    <w:p w:rsidR="00807904" w:rsidRPr="008F7DBD" w:rsidRDefault="00807904" w:rsidP="00807904">
      <w:pPr>
        <w:pStyle w:val="Style10"/>
        <w:widowControl/>
        <w:tabs>
          <w:tab w:val="left" w:pos="851"/>
          <w:tab w:val="left" w:pos="1134"/>
        </w:tabs>
        <w:ind w:left="1287" w:firstLine="0"/>
        <w:contextualSpacing/>
        <w:rPr>
          <w:rStyle w:val="FontStyle14"/>
        </w:rPr>
      </w:pPr>
      <w:r w:rsidRPr="008F7DBD">
        <w:rPr>
          <w:rStyle w:val="FontStyle14"/>
          <w:sz w:val="24"/>
          <w:szCs w:val="24"/>
        </w:rPr>
        <w:t>9. Материально-техническое обеспечение дисциплины (модуля)</w:t>
      </w:r>
    </w:p>
    <w:p w:rsidR="00807904" w:rsidRPr="008F7DBD" w:rsidRDefault="00807904" w:rsidP="00807904">
      <w:pPr>
        <w:pStyle w:val="Style10"/>
        <w:widowControl/>
        <w:tabs>
          <w:tab w:val="left" w:pos="851"/>
          <w:tab w:val="left" w:pos="1134"/>
        </w:tabs>
        <w:ind w:left="1287" w:firstLine="0"/>
        <w:contextualSpacing/>
        <w:rPr>
          <w:rStyle w:val="FontStyle14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807904" w:rsidRPr="008F7DBD" w:rsidTr="002209BE">
        <w:tc>
          <w:tcPr>
            <w:tcW w:w="1928" w:type="pct"/>
          </w:tcPr>
          <w:p w:rsidR="00807904" w:rsidRPr="008F7DBD" w:rsidRDefault="00807904" w:rsidP="002209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7DBD">
              <w:rPr>
                <w:rFonts w:ascii="Times New Roman" w:hAnsi="Times New Roman" w:cs="Times New Roman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3072" w:type="pct"/>
          </w:tcPr>
          <w:p w:rsidR="00807904" w:rsidRPr="008F7DBD" w:rsidRDefault="00807904" w:rsidP="002209BE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D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807904" w:rsidRPr="008F7DBD" w:rsidTr="002209BE">
        <w:trPr>
          <w:trHeight w:val="1196"/>
        </w:trPr>
        <w:tc>
          <w:tcPr>
            <w:tcW w:w="1928" w:type="pct"/>
          </w:tcPr>
          <w:p w:rsidR="00807904" w:rsidRPr="008F7DBD" w:rsidRDefault="00807904" w:rsidP="0080790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7DBD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807904" w:rsidRPr="008F7DBD" w:rsidRDefault="00807904" w:rsidP="002209BE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D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807904" w:rsidRPr="008F7DBD" w:rsidTr="002209BE">
        <w:trPr>
          <w:trHeight w:val="541"/>
        </w:trPr>
        <w:tc>
          <w:tcPr>
            <w:tcW w:w="1928" w:type="pct"/>
          </w:tcPr>
          <w:p w:rsidR="00807904" w:rsidRPr="008F7DBD" w:rsidRDefault="00807904" w:rsidP="002209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7DBD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лабораторных работ</w:t>
            </w:r>
          </w:p>
        </w:tc>
        <w:tc>
          <w:tcPr>
            <w:tcW w:w="3072" w:type="pct"/>
          </w:tcPr>
          <w:p w:rsidR="00807904" w:rsidRPr="008F7DBD" w:rsidRDefault="00807904" w:rsidP="002209BE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D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Доска, персональные компьютеры  с пакетом MS </w:t>
            </w:r>
            <w:proofErr w:type="spellStart"/>
            <w:r w:rsidRPr="008F7D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8F7D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807904" w:rsidRPr="008F7DBD" w:rsidTr="002209BE">
        <w:tc>
          <w:tcPr>
            <w:tcW w:w="1928" w:type="pct"/>
          </w:tcPr>
          <w:p w:rsidR="00807904" w:rsidRPr="008F7DBD" w:rsidRDefault="00807904" w:rsidP="002209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7DBD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8F7DB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807904" w:rsidRPr="008F7DBD" w:rsidRDefault="00807904" w:rsidP="002209BE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D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8F7D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8F7D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07904" w:rsidRPr="008F7DBD" w:rsidTr="002209BE">
        <w:trPr>
          <w:trHeight w:val="1327"/>
        </w:trPr>
        <w:tc>
          <w:tcPr>
            <w:tcW w:w="1928" w:type="pct"/>
          </w:tcPr>
          <w:p w:rsidR="00807904" w:rsidRPr="008F7DBD" w:rsidRDefault="00807904" w:rsidP="002209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7DBD">
              <w:rPr>
                <w:rFonts w:ascii="Times New Roman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807904" w:rsidRPr="008F7DBD" w:rsidRDefault="00807904" w:rsidP="002209BE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D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 для хранения учебно-наглядных пособий и учебно-методической документации.</w:t>
            </w:r>
          </w:p>
          <w:p w:rsidR="00807904" w:rsidRPr="008F7DBD" w:rsidRDefault="00807904" w:rsidP="002209BE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E4D03" w:rsidRPr="003E4D03" w:rsidRDefault="003E4D03" w:rsidP="003E4D03">
      <w:pPr>
        <w:pStyle w:val="a5"/>
        <w:jc w:val="right"/>
        <w:rPr>
          <w:rStyle w:val="FontStyle15"/>
          <w:i/>
          <w:sz w:val="24"/>
          <w:szCs w:val="24"/>
        </w:rPr>
      </w:pPr>
    </w:p>
    <w:p w:rsidR="002454B9" w:rsidRPr="003E4D03" w:rsidRDefault="002454B9">
      <w:pPr>
        <w:rPr>
          <w:sz w:val="24"/>
          <w:szCs w:val="24"/>
        </w:rPr>
      </w:pPr>
    </w:p>
    <w:sectPr w:rsidR="002454B9" w:rsidRPr="003E4D03" w:rsidSect="003E4D03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8C4" w:rsidRDefault="00AD78C4" w:rsidP="003B51F7">
      <w:pPr>
        <w:spacing w:after="0" w:line="240" w:lineRule="auto"/>
      </w:pPr>
      <w:r>
        <w:separator/>
      </w:r>
    </w:p>
  </w:endnote>
  <w:endnote w:type="continuationSeparator" w:id="0">
    <w:p w:rsidR="00AD78C4" w:rsidRDefault="00AD78C4" w:rsidP="003B5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6176751"/>
      <w:docPartObj>
        <w:docPartGallery w:val="Page Numbers (Bottom of Page)"/>
        <w:docPartUnique/>
      </w:docPartObj>
    </w:sdtPr>
    <w:sdtEndPr/>
    <w:sdtContent>
      <w:p w:rsidR="003E4D03" w:rsidRDefault="005B343B">
        <w:pPr>
          <w:pStyle w:val="af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7CC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E4D03" w:rsidRDefault="003E4D03">
    <w:pPr>
      <w:pStyle w:val="af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8C4" w:rsidRDefault="00AD78C4" w:rsidP="003B51F7">
      <w:pPr>
        <w:spacing w:after="0" w:line="240" w:lineRule="auto"/>
      </w:pPr>
      <w:r>
        <w:separator/>
      </w:r>
    </w:p>
  </w:footnote>
  <w:footnote w:type="continuationSeparator" w:id="0">
    <w:p w:rsidR="00AD78C4" w:rsidRDefault="00AD78C4" w:rsidP="003B51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E3056"/>
    <w:multiLevelType w:val="hybridMultilevel"/>
    <w:tmpl w:val="FF6A1B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3EA6688"/>
    <w:multiLevelType w:val="hybridMultilevel"/>
    <w:tmpl w:val="757222E6"/>
    <w:lvl w:ilvl="0" w:tplc="A85EB9D6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8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00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72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44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6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8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60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324" w:hanging="180"/>
      </w:pPr>
      <w:rPr>
        <w:rFonts w:cs="Times New Roman"/>
      </w:rPr>
    </w:lvl>
  </w:abstractNum>
  <w:abstractNum w:abstractNumId="2">
    <w:nsid w:val="46347A7E"/>
    <w:multiLevelType w:val="hybridMultilevel"/>
    <w:tmpl w:val="0A1646AA"/>
    <w:lvl w:ilvl="0" w:tplc="C84485AE">
      <w:start w:val="1"/>
      <w:numFmt w:val="decimal"/>
      <w:pStyle w:val="a"/>
      <w:lvlText w:val="%1."/>
      <w:lvlJc w:val="center"/>
      <w:pPr>
        <w:ind w:left="1429" w:hanging="360"/>
      </w:pPr>
      <w:rPr>
        <w:rFonts w:hint="default"/>
      </w:rPr>
    </w:lvl>
    <w:lvl w:ilvl="1" w:tplc="EAFC6938" w:tentative="1">
      <w:start w:val="1"/>
      <w:numFmt w:val="lowerLetter"/>
      <w:lvlText w:val="%2."/>
      <w:lvlJc w:val="left"/>
      <w:pPr>
        <w:ind w:left="2149" w:hanging="360"/>
      </w:pPr>
    </w:lvl>
    <w:lvl w:ilvl="2" w:tplc="0DB8C66C" w:tentative="1">
      <w:start w:val="1"/>
      <w:numFmt w:val="lowerRoman"/>
      <w:lvlText w:val="%3."/>
      <w:lvlJc w:val="right"/>
      <w:pPr>
        <w:ind w:left="2869" w:hanging="180"/>
      </w:pPr>
    </w:lvl>
    <w:lvl w:ilvl="3" w:tplc="CC2EA3C6" w:tentative="1">
      <w:start w:val="1"/>
      <w:numFmt w:val="decimal"/>
      <w:lvlText w:val="%4."/>
      <w:lvlJc w:val="left"/>
      <w:pPr>
        <w:ind w:left="3589" w:hanging="360"/>
      </w:pPr>
    </w:lvl>
    <w:lvl w:ilvl="4" w:tplc="89808994" w:tentative="1">
      <w:start w:val="1"/>
      <w:numFmt w:val="lowerLetter"/>
      <w:lvlText w:val="%5."/>
      <w:lvlJc w:val="left"/>
      <w:pPr>
        <w:ind w:left="4309" w:hanging="360"/>
      </w:pPr>
    </w:lvl>
    <w:lvl w:ilvl="5" w:tplc="6456AA86" w:tentative="1">
      <w:start w:val="1"/>
      <w:numFmt w:val="lowerRoman"/>
      <w:lvlText w:val="%6."/>
      <w:lvlJc w:val="right"/>
      <w:pPr>
        <w:ind w:left="5029" w:hanging="180"/>
      </w:pPr>
    </w:lvl>
    <w:lvl w:ilvl="6" w:tplc="7CCC1CFC" w:tentative="1">
      <w:start w:val="1"/>
      <w:numFmt w:val="decimal"/>
      <w:lvlText w:val="%7."/>
      <w:lvlJc w:val="left"/>
      <w:pPr>
        <w:ind w:left="5749" w:hanging="360"/>
      </w:pPr>
    </w:lvl>
    <w:lvl w:ilvl="7" w:tplc="6B10DD1A" w:tentative="1">
      <w:start w:val="1"/>
      <w:numFmt w:val="lowerLetter"/>
      <w:lvlText w:val="%8."/>
      <w:lvlJc w:val="left"/>
      <w:pPr>
        <w:ind w:left="6469" w:hanging="360"/>
      </w:pPr>
    </w:lvl>
    <w:lvl w:ilvl="8" w:tplc="AC5260B2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9353913"/>
    <w:multiLevelType w:val="hybridMultilevel"/>
    <w:tmpl w:val="C02CE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E66DA7"/>
    <w:multiLevelType w:val="hybridMultilevel"/>
    <w:tmpl w:val="757222E6"/>
    <w:lvl w:ilvl="0" w:tplc="A85EB9D6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8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00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72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44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6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8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60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324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4D03"/>
    <w:rsid w:val="001100FB"/>
    <w:rsid w:val="00153D7D"/>
    <w:rsid w:val="002454B9"/>
    <w:rsid w:val="00275E75"/>
    <w:rsid w:val="003622B2"/>
    <w:rsid w:val="003B51F7"/>
    <w:rsid w:val="003E4D03"/>
    <w:rsid w:val="003F2690"/>
    <w:rsid w:val="00527603"/>
    <w:rsid w:val="005B343B"/>
    <w:rsid w:val="0064371C"/>
    <w:rsid w:val="00702DFF"/>
    <w:rsid w:val="00807904"/>
    <w:rsid w:val="00855643"/>
    <w:rsid w:val="008C4A6F"/>
    <w:rsid w:val="009B613B"/>
    <w:rsid w:val="00A2190C"/>
    <w:rsid w:val="00AD462B"/>
    <w:rsid w:val="00AD78C4"/>
    <w:rsid w:val="00B80110"/>
    <w:rsid w:val="00BD7CC9"/>
    <w:rsid w:val="00CC221E"/>
    <w:rsid w:val="00D01045"/>
    <w:rsid w:val="00DE38D7"/>
    <w:rsid w:val="00E13D00"/>
    <w:rsid w:val="00F34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E4D03"/>
    <w:rPr>
      <w:rFonts w:asciiTheme="minorHAnsi" w:hAnsiTheme="minorHAnsi" w:cstheme="minorBidi"/>
      <w:lang w:val="ru-RU" w:bidi="ar-SA"/>
    </w:rPr>
  </w:style>
  <w:style w:type="paragraph" w:styleId="1">
    <w:name w:val="heading 1"/>
    <w:basedOn w:val="a0"/>
    <w:next w:val="a0"/>
    <w:link w:val="10"/>
    <w:qFormat/>
    <w:rsid w:val="008C4A6F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0"/>
    <w:next w:val="a0"/>
    <w:link w:val="20"/>
    <w:uiPriority w:val="99"/>
    <w:unhideWhenUsed/>
    <w:qFormat/>
    <w:rsid w:val="008C4A6F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8C4A6F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0"/>
    <w:next w:val="a0"/>
    <w:link w:val="40"/>
    <w:uiPriority w:val="9"/>
    <w:unhideWhenUsed/>
    <w:qFormat/>
    <w:rsid w:val="008C4A6F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8C4A6F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8C4A6F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C4A6F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C4A6F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C4A6F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8C4A6F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1"/>
    <w:link w:val="2"/>
    <w:uiPriority w:val="99"/>
    <w:rsid w:val="008C4A6F"/>
    <w:rPr>
      <w:smallCap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8C4A6F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rsid w:val="008C4A6F"/>
    <w:rPr>
      <w:b/>
      <w:bCs/>
      <w:spacing w:val="5"/>
      <w:sz w:val="24"/>
      <w:szCs w:val="24"/>
    </w:rPr>
  </w:style>
  <w:style w:type="character" w:styleId="a4">
    <w:name w:val="Emphasis"/>
    <w:uiPriority w:val="20"/>
    <w:qFormat/>
    <w:rsid w:val="008C4A6F"/>
    <w:rPr>
      <w:b/>
      <w:bCs/>
      <w:i/>
      <w:iCs/>
      <w:spacing w:val="10"/>
    </w:rPr>
  </w:style>
  <w:style w:type="paragraph" w:styleId="a5">
    <w:name w:val="List Paragraph"/>
    <w:basedOn w:val="a0"/>
    <w:uiPriority w:val="99"/>
    <w:qFormat/>
    <w:rsid w:val="008C4A6F"/>
    <w:pPr>
      <w:ind w:left="720"/>
      <w:contextualSpacing/>
    </w:pPr>
  </w:style>
  <w:style w:type="character" w:customStyle="1" w:styleId="50">
    <w:name w:val="Заголовок 5 Знак"/>
    <w:basedOn w:val="a1"/>
    <w:link w:val="5"/>
    <w:uiPriority w:val="9"/>
    <w:semiHidden/>
    <w:rsid w:val="008C4A6F"/>
    <w:rPr>
      <w:i/>
      <w:iCs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semiHidden/>
    <w:rsid w:val="008C4A6F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1"/>
    <w:link w:val="7"/>
    <w:uiPriority w:val="9"/>
    <w:semiHidden/>
    <w:rsid w:val="008C4A6F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1"/>
    <w:link w:val="8"/>
    <w:uiPriority w:val="9"/>
    <w:semiHidden/>
    <w:rsid w:val="008C4A6F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8C4A6F"/>
    <w:rPr>
      <w:b/>
      <w:bCs/>
      <w:i/>
      <w:iCs/>
      <w:color w:val="7F7F7F" w:themeColor="text1" w:themeTint="80"/>
      <w:sz w:val="18"/>
      <w:szCs w:val="18"/>
    </w:rPr>
  </w:style>
  <w:style w:type="paragraph" w:styleId="a6">
    <w:name w:val="Title"/>
    <w:basedOn w:val="a0"/>
    <w:next w:val="a0"/>
    <w:link w:val="a7"/>
    <w:uiPriority w:val="10"/>
    <w:qFormat/>
    <w:rsid w:val="008C4A6F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7">
    <w:name w:val="Название Знак"/>
    <w:basedOn w:val="a1"/>
    <w:link w:val="a6"/>
    <w:uiPriority w:val="10"/>
    <w:rsid w:val="008C4A6F"/>
    <w:rPr>
      <w:smallCaps/>
      <w:sz w:val="52"/>
      <w:szCs w:val="52"/>
    </w:rPr>
  </w:style>
  <w:style w:type="paragraph" w:styleId="a8">
    <w:name w:val="Subtitle"/>
    <w:basedOn w:val="a0"/>
    <w:next w:val="a0"/>
    <w:link w:val="a9"/>
    <w:uiPriority w:val="11"/>
    <w:qFormat/>
    <w:rsid w:val="008C4A6F"/>
    <w:rPr>
      <w:i/>
      <w:iCs/>
      <w:smallCaps/>
      <w:spacing w:val="10"/>
      <w:sz w:val="28"/>
      <w:szCs w:val="28"/>
    </w:rPr>
  </w:style>
  <w:style w:type="character" w:customStyle="1" w:styleId="a9">
    <w:name w:val="Подзаголовок Знак"/>
    <w:basedOn w:val="a1"/>
    <w:link w:val="a8"/>
    <w:uiPriority w:val="11"/>
    <w:rsid w:val="008C4A6F"/>
    <w:rPr>
      <w:i/>
      <w:iCs/>
      <w:smallCaps/>
      <w:spacing w:val="10"/>
      <w:sz w:val="28"/>
      <w:szCs w:val="28"/>
    </w:rPr>
  </w:style>
  <w:style w:type="character" w:styleId="aa">
    <w:name w:val="Strong"/>
    <w:uiPriority w:val="22"/>
    <w:qFormat/>
    <w:rsid w:val="008C4A6F"/>
    <w:rPr>
      <w:b/>
      <w:bCs/>
    </w:rPr>
  </w:style>
  <w:style w:type="paragraph" w:styleId="ab">
    <w:name w:val="No Spacing"/>
    <w:basedOn w:val="a0"/>
    <w:uiPriority w:val="1"/>
    <w:qFormat/>
    <w:rsid w:val="008C4A6F"/>
    <w:pPr>
      <w:spacing w:after="0" w:line="240" w:lineRule="auto"/>
    </w:pPr>
  </w:style>
  <w:style w:type="paragraph" w:styleId="21">
    <w:name w:val="Quote"/>
    <w:basedOn w:val="a0"/>
    <w:next w:val="a0"/>
    <w:link w:val="22"/>
    <w:uiPriority w:val="29"/>
    <w:qFormat/>
    <w:rsid w:val="008C4A6F"/>
    <w:rPr>
      <w:i/>
      <w:iCs/>
    </w:rPr>
  </w:style>
  <w:style w:type="character" w:customStyle="1" w:styleId="22">
    <w:name w:val="Цитата 2 Знак"/>
    <w:basedOn w:val="a1"/>
    <w:link w:val="21"/>
    <w:uiPriority w:val="29"/>
    <w:rsid w:val="008C4A6F"/>
    <w:rPr>
      <w:i/>
      <w:iCs/>
    </w:rPr>
  </w:style>
  <w:style w:type="paragraph" w:styleId="ac">
    <w:name w:val="Intense Quote"/>
    <w:basedOn w:val="a0"/>
    <w:next w:val="a0"/>
    <w:link w:val="ad"/>
    <w:uiPriority w:val="30"/>
    <w:qFormat/>
    <w:rsid w:val="008C4A6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d">
    <w:name w:val="Выделенная цитата Знак"/>
    <w:basedOn w:val="a1"/>
    <w:link w:val="ac"/>
    <w:uiPriority w:val="30"/>
    <w:rsid w:val="008C4A6F"/>
    <w:rPr>
      <w:i/>
      <w:iCs/>
    </w:rPr>
  </w:style>
  <w:style w:type="character" w:styleId="ae">
    <w:name w:val="Subtle Emphasis"/>
    <w:uiPriority w:val="19"/>
    <w:qFormat/>
    <w:rsid w:val="008C4A6F"/>
    <w:rPr>
      <w:i/>
      <w:iCs/>
    </w:rPr>
  </w:style>
  <w:style w:type="character" w:styleId="af">
    <w:name w:val="Intense Emphasis"/>
    <w:uiPriority w:val="21"/>
    <w:qFormat/>
    <w:rsid w:val="008C4A6F"/>
    <w:rPr>
      <w:b/>
      <w:bCs/>
      <w:i/>
      <w:iCs/>
    </w:rPr>
  </w:style>
  <w:style w:type="character" w:styleId="af0">
    <w:name w:val="Subtle Reference"/>
    <w:basedOn w:val="a1"/>
    <w:uiPriority w:val="31"/>
    <w:qFormat/>
    <w:rsid w:val="008C4A6F"/>
    <w:rPr>
      <w:smallCaps/>
    </w:rPr>
  </w:style>
  <w:style w:type="character" w:styleId="af1">
    <w:name w:val="Intense Reference"/>
    <w:uiPriority w:val="32"/>
    <w:qFormat/>
    <w:rsid w:val="008C4A6F"/>
    <w:rPr>
      <w:b/>
      <w:bCs/>
      <w:smallCaps/>
    </w:rPr>
  </w:style>
  <w:style w:type="character" w:styleId="af2">
    <w:name w:val="Book Title"/>
    <w:basedOn w:val="a1"/>
    <w:uiPriority w:val="33"/>
    <w:qFormat/>
    <w:rsid w:val="008C4A6F"/>
    <w:rPr>
      <w:i/>
      <w:iCs/>
      <w:smallCaps/>
      <w:spacing w:val="5"/>
    </w:rPr>
  </w:style>
  <w:style w:type="paragraph" w:styleId="af3">
    <w:name w:val="TOC Heading"/>
    <w:basedOn w:val="1"/>
    <w:next w:val="a0"/>
    <w:uiPriority w:val="39"/>
    <w:semiHidden/>
    <w:unhideWhenUsed/>
    <w:qFormat/>
    <w:rsid w:val="008C4A6F"/>
    <w:pPr>
      <w:outlineLvl w:val="9"/>
    </w:pPr>
  </w:style>
  <w:style w:type="paragraph" w:customStyle="1" w:styleId="p1">
    <w:name w:val="p1"/>
    <w:basedOn w:val="a0"/>
    <w:rsid w:val="003E4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3E4D03"/>
  </w:style>
  <w:style w:type="paragraph" w:customStyle="1" w:styleId="p3">
    <w:name w:val="p3"/>
    <w:basedOn w:val="a0"/>
    <w:rsid w:val="003E4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0"/>
    <w:rsid w:val="003E4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1"/>
    <w:rsid w:val="003E4D03"/>
  </w:style>
  <w:style w:type="paragraph" w:customStyle="1" w:styleId="p6">
    <w:name w:val="p6"/>
    <w:basedOn w:val="a0"/>
    <w:rsid w:val="003E4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0"/>
    <w:rsid w:val="003E4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1"/>
    <w:rsid w:val="003E4D03"/>
  </w:style>
  <w:style w:type="character" w:customStyle="1" w:styleId="s3">
    <w:name w:val="s3"/>
    <w:basedOn w:val="a1"/>
    <w:rsid w:val="003E4D03"/>
  </w:style>
  <w:style w:type="paragraph" w:customStyle="1" w:styleId="p8">
    <w:name w:val="p8"/>
    <w:basedOn w:val="a0"/>
    <w:rsid w:val="003E4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0"/>
    <w:rsid w:val="003E4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0"/>
    <w:rsid w:val="003E4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0"/>
    <w:rsid w:val="003E4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1"/>
    <w:rsid w:val="003E4D03"/>
  </w:style>
  <w:style w:type="character" w:customStyle="1" w:styleId="s5">
    <w:name w:val="s5"/>
    <w:basedOn w:val="a1"/>
    <w:rsid w:val="003E4D03"/>
  </w:style>
  <w:style w:type="character" w:customStyle="1" w:styleId="s6">
    <w:name w:val="s6"/>
    <w:basedOn w:val="a1"/>
    <w:uiPriority w:val="99"/>
    <w:rsid w:val="003E4D03"/>
  </w:style>
  <w:style w:type="character" w:customStyle="1" w:styleId="s7">
    <w:name w:val="s7"/>
    <w:basedOn w:val="a1"/>
    <w:rsid w:val="003E4D03"/>
  </w:style>
  <w:style w:type="paragraph" w:customStyle="1" w:styleId="p12">
    <w:name w:val="p12"/>
    <w:basedOn w:val="a0"/>
    <w:uiPriority w:val="99"/>
    <w:rsid w:val="003E4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0"/>
    <w:rsid w:val="003E4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0"/>
    <w:rsid w:val="003E4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0"/>
    <w:rsid w:val="003E4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0"/>
    <w:rsid w:val="003E4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0"/>
    <w:rsid w:val="003E4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1"/>
    <w:uiPriority w:val="99"/>
    <w:rsid w:val="003E4D03"/>
  </w:style>
  <w:style w:type="character" w:customStyle="1" w:styleId="s9">
    <w:name w:val="s9"/>
    <w:basedOn w:val="a1"/>
    <w:uiPriority w:val="99"/>
    <w:rsid w:val="003E4D03"/>
  </w:style>
  <w:style w:type="character" w:customStyle="1" w:styleId="s10">
    <w:name w:val="s10"/>
    <w:basedOn w:val="a1"/>
    <w:rsid w:val="003E4D03"/>
  </w:style>
  <w:style w:type="character" w:customStyle="1" w:styleId="s11">
    <w:name w:val="s11"/>
    <w:basedOn w:val="a1"/>
    <w:uiPriority w:val="99"/>
    <w:rsid w:val="003E4D03"/>
  </w:style>
  <w:style w:type="paragraph" w:customStyle="1" w:styleId="Style4">
    <w:name w:val="Style4"/>
    <w:basedOn w:val="a0"/>
    <w:rsid w:val="003E4D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rsid w:val="003E4D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1"/>
    <w:uiPriority w:val="99"/>
    <w:rsid w:val="003E4D0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3E4D0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3E4D0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3E4D0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3E4D0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1"/>
    <w:rsid w:val="003E4D03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3E4D0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3E4D0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3E4D0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3E4D0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0"/>
    <w:rsid w:val="003E4D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3E4D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0"/>
    <w:rsid w:val="003E4D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0"/>
    <w:rsid w:val="003E4D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0"/>
    <w:rsid w:val="003E4D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basedOn w:val="a1"/>
    <w:rsid w:val="003E4D03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3E4D0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3E4D0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3E4D03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3E4D03"/>
    <w:rPr>
      <w:rFonts w:ascii="Times New Roman" w:hAnsi="Times New Roman" w:cs="Times New Roman"/>
      <w:i/>
      <w:iCs/>
      <w:sz w:val="12"/>
      <w:szCs w:val="12"/>
    </w:rPr>
  </w:style>
  <w:style w:type="paragraph" w:styleId="af4">
    <w:name w:val="footnote text"/>
    <w:basedOn w:val="a0"/>
    <w:link w:val="af5"/>
    <w:rsid w:val="003E4D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1"/>
    <w:link w:val="af4"/>
    <w:rsid w:val="003E4D03"/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character" w:styleId="af6">
    <w:name w:val="footnote reference"/>
    <w:basedOn w:val="a1"/>
    <w:uiPriority w:val="99"/>
    <w:rsid w:val="003E4D03"/>
    <w:rPr>
      <w:vertAlign w:val="superscript"/>
    </w:rPr>
  </w:style>
  <w:style w:type="paragraph" w:styleId="af7">
    <w:name w:val="Balloon Text"/>
    <w:basedOn w:val="a0"/>
    <w:link w:val="af8"/>
    <w:uiPriority w:val="99"/>
    <w:semiHidden/>
    <w:unhideWhenUsed/>
    <w:rsid w:val="003E4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1"/>
    <w:link w:val="af7"/>
    <w:uiPriority w:val="99"/>
    <w:semiHidden/>
    <w:rsid w:val="003E4D03"/>
    <w:rPr>
      <w:rFonts w:ascii="Tahoma" w:hAnsi="Tahoma" w:cs="Tahoma"/>
      <w:sz w:val="16"/>
      <w:szCs w:val="16"/>
      <w:lang w:val="ru-RU" w:bidi="ar-SA"/>
    </w:rPr>
  </w:style>
  <w:style w:type="paragraph" w:customStyle="1" w:styleId="c2">
    <w:name w:val="c2"/>
    <w:basedOn w:val="a0"/>
    <w:rsid w:val="003E4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0">
    <w:name w:val="c60"/>
    <w:basedOn w:val="a1"/>
    <w:rsid w:val="003E4D03"/>
  </w:style>
  <w:style w:type="character" w:customStyle="1" w:styleId="c22">
    <w:name w:val="c22"/>
    <w:basedOn w:val="a1"/>
    <w:rsid w:val="003E4D03"/>
  </w:style>
  <w:style w:type="character" w:customStyle="1" w:styleId="c26">
    <w:name w:val="c26"/>
    <w:basedOn w:val="a1"/>
    <w:rsid w:val="003E4D03"/>
  </w:style>
  <w:style w:type="paragraph" w:customStyle="1" w:styleId="c28">
    <w:name w:val="c28"/>
    <w:basedOn w:val="a0"/>
    <w:rsid w:val="003E4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1"/>
    <w:rsid w:val="003E4D03"/>
  </w:style>
  <w:style w:type="character" w:customStyle="1" w:styleId="c24">
    <w:name w:val="c24"/>
    <w:basedOn w:val="a1"/>
    <w:rsid w:val="003E4D03"/>
  </w:style>
  <w:style w:type="paragraph" w:customStyle="1" w:styleId="c8">
    <w:name w:val="c8"/>
    <w:basedOn w:val="a0"/>
    <w:rsid w:val="003E4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0"/>
    <w:rsid w:val="003E4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0"/>
    <w:rsid w:val="003E4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0"/>
    <w:rsid w:val="003E4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0"/>
    <w:rsid w:val="003E4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Hyperlink"/>
    <w:basedOn w:val="a1"/>
    <w:unhideWhenUsed/>
    <w:rsid w:val="003E4D03"/>
    <w:rPr>
      <w:color w:val="0000FF" w:themeColor="hyperlink"/>
      <w:u w:val="single"/>
    </w:rPr>
  </w:style>
  <w:style w:type="paragraph" w:styleId="afa">
    <w:name w:val="Body Text Indent"/>
    <w:basedOn w:val="a0"/>
    <w:link w:val="afb"/>
    <w:rsid w:val="003E4D0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Основной текст с отступом Знак"/>
    <w:basedOn w:val="a1"/>
    <w:link w:val="afa"/>
    <w:rsid w:val="003E4D03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a">
    <w:name w:val="список с точками"/>
    <w:basedOn w:val="a0"/>
    <w:rsid w:val="003E4D03"/>
    <w:pPr>
      <w:numPr>
        <w:numId w:val="1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Body Text"/>
    <w:basedOn w:val="a0"/>
    <w:link w:val="afd"/>
    <w:uiPriority w:val="99"/>
    <w:rsid w:val="003E4D03"/>
    <w:pPr>
      <w:widowControl w:val="0"/>
      <w:spacing w:after="12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d">
    <w:name w:val="Основной текст Знак"/>
    <w:basedOn w:val="a1"/>
    <w:link w:val="afc"/>
    <w:uiPriority w:val="99"/>
    <w:rsid w:val="003E4D03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lead">
    <w:name w:val="lead"/>
    <w:basedOn w:val="a0"/>
    <w:rsid w:val="003E4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grey">
    <w:name w:val="un_grey"/>
    <w:basedOn w:val="a1"/>
    <w:rsid w:val="003E4D03"/>
  </w:style>
  <w:style w:type="character" w:customStyle="1" w:styleId="corgrey">
    <w:name w:val="cor_grey"/>
    <w:basedOn w:val="a1"/>
    <w:rsid w:val="003E4D03"/>
  </w:style>
  <w:style w:type="character" w:customStyle="1" w:styleId="label">
    <w:name w:val="label"/>
    <w:basedOn w:val="a1"/>
    <w:rsid w:val="003E4D03"/>
  </w:style>
  <w:style w:type="character" w:styleId="afe">
    <w:name w:val="FollowedHyperlink"/>
    <w:basedOn w:val="a1"/>
    <w:uiPriority w:val="99"/>
    <w:semiHidden/>
    <w:unhideWhenUsed/>
    <w:rsid w:val="003E4D03"/>
    <w:rPr>
      <w:color w:val="800080" w:themeColor="followedHyperlink"/>
      <w:u w:val="single"/>
    </w:rPr>
  </w:style>
  <w:style w:type="paragraph" w:customStyle="1" w:styleId="Default">
    <w:name w:val="Default"/>
    <w:uiPriority w:val="99"/>
    <w:rsid w:val="003E4D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 w:bidi="ar-SA"/>
    </w:rPr>
  </w:style>
  <w:style w:type="paragraph" w:styleId="aff">
    <w:name w:val="header"/>
    <w:aliases w:val=" Знак"/>
    <w:basedOn w:val="a0"/>
    <w:link w:val="aff0"/>
    <w:uiPriority w:val="99"/>
    <w:unhideWhenUsed/>
    <w:rsid w:val="003E4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Верхний колонтитул Знак"/>
    <w:aliases w:val=" Знак Знак"/>
    <w:basedOn w:val="a1"/>
    <w:link w:val="aff"/>
    <w:uiPriority w:val="99"/>
    <w:rsid w:val="003E4D03"/>
    <w:rPr>
      <w:rFonts w:asciiTheme="minorHAnsi" w:hAnsiTheme="minorHAnsi" w:cstheme="minorBidi"/>
      <w:lang w:val="ru-RU" w:bidi="ar-SA"/>
    </w:rPr>
  </w:style>
  <w:style w:type="paragraph" w:styleId="aff1">
    <w:name w:val="footer"/>
    <w:basedOn w:val="a0"/>
    <w:link w:val="aff2"/>
    <w:uiPriority w:val="99"/>
    <w:unhideWhenUsed/>
    <w:rsid w:val="003E4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2">
    <w:name w:val="Нижний колонтитул Знак"/>
    <w:basedOn w:val="a1"/>
    <w:link w:val="aff1"/>
    <w:uiPriority w:val="99"/>
    <w:rsid w:val="003E4D03"/>
    <w:rPr>
      <w:rFonts w:asciiTheme="minorHAnsi" w:hAnsiTheme="minorHAnsi" w:cstheme="minorBidi"/>
      <w:lang w:val="ru-RU" w:bidi="ar-SA"/>
    </w:rPr>
  </w:style>
  <w:style w:type="character" w:styleId="HTML">
    <w:name w:val="HTML Cite"/>
    <w:basedOn w:val="a1"/>
    <w:rsid w:val="003E4D03"/>
    <w:rPr>
      <w:rFonts w:cs="Times New Roman"/>
      <w:i/>
      <w:iCs/>
    </w:rPr>
  </w:style>
  <w:style w:type="paragraph" w:customStyle="1" w:styleId="Style2">
    <w:name w:val="Style2"/>
    <w:basedOn w:val="a0"/>
    <w:rsid w:val="003E4D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0"/>
    <w:rsid w:val="003E4D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0"/>
    <w:rsid w:val="003E4D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0"/>
    <w:rsid w:val="003E4D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0"/>
    <w:rsid w:val="003E4D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0"/>
    <w:link w:val="24"/>
    <w:uiPriority w:val="99"/>
    <w:semiHidden/>
    <w:unhideWhenUsed/>
    <w:rsid w:val="003E4D03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semiHidden/>
    <w:rsid w:val="003E4D03"/>
    <w:rPr>
      <w:rFonts w:asciiTheme="minorHAnsi" w:hAnsiTheme="minorHAnsi" w:cstheme="minorBidi"/>
      <w:lang w:val="ru-RU" w:bidi="ar-SA"/>
    </w:rPr>
  </w:style>
  <w:style w:type="paragraph" w:customStyle="1" w:styleId="Style6">
    <w:name w:val="Style6"/>
    <w:basedOn w:val="a0"/>
    <w:rsid w:val="003E4D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Normal (Web)"/>
    <w:basedOn w:val="a0"/>
    <w:uiPriority w:val="99"/>
    <w:unhideWhenUsed/>
    <w:rsid w:val="003E4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rsid w:val="003E4D03"/>
    <w:rPr>
      <w:rFonts w:ascii="Times New Roman" w:hAnsi="Times New Roman" w:cs="Times New Roman"/>
      <w:b/>
      <w:bCs/>
      <w:sz w:val="42"/>
      <w:szCs w:val="42"/>
    </w:rPr>
  </w:style>
  <w:style w:type="paragraph" w:styleId="25">
    <w:name w:val="Body Text Indent 2"/>
    <w:basedOn w:val="a0"/>
    <w:link w:val="26"/>
    <w:uiPriority w:val="99"/>
    <w:unhideWhenUsed/>
    <w:rsid w:val="003E4D03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1"/>
    <w:link w:val="25"/>
    <w:uiPriority w:val="99"/>
    <w:rsid w:val="003E4D03"/>
    <w:rPr>
      <w:rFonts w:asciiTheme="minorHAnsi" w:hAnsiTheme="minorHAnsi" w:cstheme="minorBidi"/>
      <w:lang w:val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s://magtu.informsystema.ru/uploader/fileUpload?name=3183.pdf&amp;show=dcatalogues/1/1136625/3183.pdf&amp;view=true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hyperlink" Target="http://scopus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indow.edu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magtu.informsystema.ru/uploader/fileUpload?name=3816.pdf&amp;show=dcatalogues/1/1530261/3816.pdf&amp;view=true" TargetMode="External"/><Relationship Id="rId25" Type="http://schemas.openxmlformats.org/officeDocument/2006/relationships/hyperlink" Target="http://webofscience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960.pdf&amp;show=dcatalogues/1/1537191/3960.pdf&amp;view=true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uisrussia.msu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010.pdf&amp;show=dcatalogues/1/1134959/3010.pdf&amp;view=true" TargetMode="External"/><Relationship Id="rId23" Type="http://schemas.openxmlformats.org/officeDocument/2006/relationships/hyperlink" Target="http://magtu.ru:8085/marcweb2/Default.asp" TargetMode="External"/><Relationship Id="rId28" Type="http://schemas.openxmlformats.org/officeDocument/2006/relationships/hyperlink" Target="http://www.springer.com/references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dlib.eastview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3881.zip&amp;show=dcatalogues/1/1124057/3881.zip&amp;view=true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hyperlink" Target="http://link.springer.com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3879</Words>
  <Characters>22111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psylab</cp:lastModifiedBy>
  <cp:revision>5</cp:revision>
  <dcterms:created xsi:type="dcterms:W3CDTF">2020-10-29T18:40:00Z</dcterms:created>
  <dcterms:modified xsi:type="dcterms:W3CDTF">2020-10-29T21:18:00Z</dcterms:modified>
</cp:coreProperties>
</file>