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9C" w:rsidRDefault="00FD4EAF" w:rsidP="009319AA">
      <w:pPr>
        <w:tabs>
          <w:tab w:val="left" w:pos="24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A0B2EA4" wp14:editId="6A09025F">
            <wp:simplePos x="0" y="0"/>
            <wp:positionH relativeFrom="column">
              <wp:posOffset>-1084897</wp:posOffset>
            </wp:positionH>
            <wp:positionV relativeFrom="paragraph">
              <wp:posOffset>-705803</wp:posOffset>
            </wp:positionV>
            <wp:extent cx="7553325" cy="10705138"/>
            <wp:effectExtent l="0" t="0" r="0" b="1270"/>
            <wp:wrapNone/>
            <wp:docPr id="3" name="Рисунок 3" descr="I:\Документы\0-2019-2020\2017-4OP_Сканы\370502\метод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окументы\0-2019-2020\2017-4OP_Сканы\370502\методы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D9C">
        <w:rPr>
          <w:rFonts w:ascii="Times New Roman" w:hAnsi="Times New Roman" w:cs="Times New Roman"/>
          <w:sz w:val="24"/>
          <w:szCs w:val="24"/>
        </w:rPr>
        <w:br w:type="page"/>
      </w:r>
    </w:p>
    <w:p w:rsidR="005C398C" w:rsidRDefault="00FD4EA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2C15B46" wp14:editId="1ED74454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05700" cy="10635453"/>
            <wp:effectExtent l="0" t="0" r="0" b="0"/>
            <wp:wrapNone/>
            <wp:docPr id="2" name="Рисунок 2" descr="I:\Документы\0-2019-2020\2017-4OP_Сканы\370502\Преподаватели\Мусий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0-2019-2020\2017-4OP_Сканы\370502\Преподаватели\Мусийчу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5C398C" w:rsidRDefault="009319AA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47E2CA8" wp14:editId="678405A4">
            <wp:simplePos x="0" y="0"/>
            <wp:positionH relativeFrom="column">
              <wp:posOffset>-1044575</wp:posOffset>
            </wp:positionH>
            <wp:positionV relativeFrom="paragraph">
              <wp:posOffset>-670878</wp:posOffset>
            </wp:positionV>
            <wp:extent cx="7543800" cy="10648950"/>
            <wp:effectExtent l="0" t="0" r="0" b="0"/>
            <wp:wrapNone/>
            <wp:docPr id="5" name="Рисунок 5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8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155B5A" w:rsidRPr="00155B5A" w:rsidRDefault="00FD7D9C" w:rsidP="00C01FF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«</w:t>
      </w:r>
      <w:r w:rsidR="00746650" w:rsidRPr="00D320DD">
        <w:rPr>
          <w:rFonts w:ascii="Times New Roman" w:hAnsi="Times New Roman" w:cs="Times New Roman"/>
          <w:sz w:val="24"/>
          <w:szCs w:val="24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являются: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студентов логической культуры мышления, умений применять базовые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категории логики для осуществления процесса коммуникации;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культуры логической аргументации;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умений применять знание 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собенностей процесса мышления и законов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умений четко и ясно выражать мысли, аргументировано отстаивать свою точку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зрения</w:t>
      </w:r>
      <w:r w:rsid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формирование реативности личности</w:t>
      </w:r>
      <w:r w:rsidR="00155B5A" w:rsidRPr="00155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FD7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специалиста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="00746650" w:rsidRPr="00746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базовую часть профессионального цикла образовательной программы по специальности 37.05.02 «Психология служебной деятельности».</w:t>
      </w:r>
    </w:p>
    <w:p w:rsidR="00B81568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знания, умения, навыки, сформированные в результате 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параллельного 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изучения дисциплин:</w:t>
      </w:r>
      <w:r w:rsidR="00B81568" w:rsidRPr="00B81568">
        <w:t xml:space="preserve"> </w:t>
      </w:r>
      <w:r w:rsidR="00B81568" w:rsidRP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психологии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81568" w:rsidRPr="00B81568">
        <w:t xml:space="preserve"> </w:t>
      </w:r>
      <w:r w:rsidR="00B81568" w:rsidRP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Методология и методы психологического исследования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81568" w:rsidRPr="00B81568">
        <w:t xml:space="preserve"> </w:t>
      </w:r>
      <w:r w:rsidR="00B81568" w:rsidRP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Экспериментальная психология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81568" w:rsidRP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этика психолога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81568" w:rsidRPr="00B81568">
        <w:t xml:space="preserve"> </w:t>
      </w:r>
      <w:r w:rsidR="00B81568" w:rsidRP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 взаимодействия</w:t>
      </w:r>
      <w:r w:rsidR="00B81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умения, владения, полученные при изучении данной дисциплины будут необходимы при изучении дисциплин: Психология девиантного поведения, Судебно-психологическая экспертиза, Этнопсихология, 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Пенитенциарная психология, Криминальная психология, Корпоративный тренинг и прохождении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Производственной практики - практики по получению профессиональных умений и опыта профессиональной деятельности и  преддипломной практики, Подготовке к сдаче и сдача государственного экзамена Подготовке к защите и защита выпускной квалификационной работы.</w:t>
      </w: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FD7D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</w:t>
      </w:r>
      <w:r w:rsidR="00DA5A88" w:rsidRPr="00DA5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D7D9C" w:rsidRPr="00FD7D9C" w:rsidTr="007E18C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D7D9C" w:rsidRPr="00FD7D9C" w:rsidTr="007E18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F3DFF" w:rsidRDefault="00FF3DFF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ОК-7 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</w:tr>
      <w:tr w:rsidR="00FD7D9C" w:rsidRPr="00FD7D9C" w:rsidTr="007E18C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0AC6" w:rsidRPr="00A30AC6" w:rsidRDefault="00FD7D9C" w:rsidP="008F029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</w:t>
            </w:r>
            <w:r w:rsidR="00FF3DFF" w:rsidRPr="00A3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логики</w:t>
            </w:r>
            <w:r w:rsidRPr="00A3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30AC6" w:rsidRPr="00A3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логики, структуру, место логики в системе наук, значение логики в формировании логической культуры мышления специалиста.</w:t>
            </w:r>
          </w:p>
          <w:p w:rsidR="00FD7D9C" w:rsidRPr="00FD7D9C" w:rsidRDefault="00FD7D9C" w:rsidP="00BB5C3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C38" w:rsidRPr="00BB5C38" w:rsidRDefault="00FF3DFF" w:rsidP="00BB5C3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и ясно строить устную и письменную речь, вести полемику и дискуссии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B5C38">
              <w:t xml:space="preserve"> </w:t>
            </w:r>
          </w:p>
          <w:p w:rsidR="00BB5C38" w:rsidRPr="00BB5C38" w:rsidRDefault="00BB5C38" w:rsidP="00BB5C38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понятийно-категориальный аппарат логической науки в</w:t>
            </w:r>
          </w:p>
          <w:p w:rsidR="00FD7D9C" w:rsidRPr="00FD7D9C" w:rsidRDefault="00BB5C38" w:rsidP="00BB5C3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деятельности;</w:t>
            </w:r>
          </w:p>
        </w:tc>
      </w:tr>
      <w:tr w:rsidR="00FD7D9C" w:rsidRPr="00FD7D9C" w:rsidTr="007E18C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C38" w:rsidRPr="00BB5C38" w:rsidRDefault="00BB5C38" w:rsidP="00BB5C38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диалога в многообразии межкультурных коммуникаций;</w:t>
            </w:r>
          </w:p>
          <w:p w:rsidR="00BB5C38" w:rsidRPr="00BB5C38" w:rsidRDefault="00BB5C38" w:rsidP="008F0296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-навыками эффективного делового общения, переговоров, публичных выступлений;</w:t>
            </w:r>
          </w:p>
          <w:p w:rsidR="00BB5C38" w:rsidRPr="00FD7D9C" w:rsidRDefault="00BB5C38" w:rsidP="00BB5C38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построения аргумента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ведения споров в професси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деятельности.</w:t>
            </w:r>
          </w:p>
        </w:tc>
      </w:tr>
      <w:tr w:rsidR="00FD7D9C" w:rsidRPr="00FD7D9C" w:rsidTr="007E18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F3DFF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ПК-24 способностью выбирать и применять психологические технологии, </w:t>
            </w:r>
            <w:r w:rsidRPr="00FF3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позволяющие осуществлять решения новых задач в различных областях профессиональной практики</w:t>
            </w:r>
          </w:p>
        </w:tc>
      </w:tr>
      <w:tr w:rsidR="00FD7D9C" w:rsidRPr="00FD7D9C" w:rsidTr="007E18C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FF" w:rsidRDefault="00FD7D9C" w:rsidP="00FF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концепции и поняти</w:t>
            </w:r>
            <w:r w:rsid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DFF"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технологии, позволяющие осуществлять решения новых задач в различных областях профессиональной практики</w:t>
            </w:r>
            <w:r w:rsid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5C38" w:rsidRPr="00FD7D9C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формальной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логики.</w:t>
            </w:r>
          </w:p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C38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законы логики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коммуникаций.</w:t>
            </w:r>
          </w:p>
          <w:p w:rsidR="00FD7D9C" w:rsidRDefault="00FD7D9C" w:rsidP="00FF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разнообразные методы и методики  для </w:t>
            </w:r>
            <w:r w:rsidR="00FF3DFF"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новых задач в различных областях профессиональной практики</w:t>
            </w:r>
            <w:r w:rsid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5C38" w:rsidRPr="00FD7D9C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ги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потез при работе с информацией.</w:t>
            </w:r>
          </w:p>
        </w:tc>
      </w:tr>
      <w:tr w:rsidR="00FD7D9C" w:rsidRPr="00FD7D9C" w:rsidTr="007E18C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7D9C" w:rsidRDefault="00FD7D9C" w:rsidP="00FF3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3DFF"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  <w:r w:rsid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5C38" w:rsidRPr="00BB5C38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логики для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понимания особенностей</w:t>
            </w:r>
          </w:p>
          <w:p w:rsidR="00BB5C38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текстов;</w:t>
            </w:r>
          </w:p>
          <w:p w:rsidR="00BB5C38" w:rsidRPr="00FD7D9C" w:rsidRDefault="00BB5C38" w:rsidP="00BB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аргументации, ве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пора, дискуссии, полемики в про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деятельности.</w:t>
            </w:r>
          </w:p>
        </w:tc>
      </w:tr>
    </w:tbl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7D9C" w:rsidRPr="00FD7D9C" w:rsidSect="007E18C9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4 зачетных единиц 144 акад. часов, в том числе: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контактная работа – 100,9 акад. часов:</w:t>
      </w:r>
    </w:p>
    <w:p w:rsidR="00FD7D9C" w:rsidRPr="00FD7D9C" w:rsidRDefault="00FD7D9C" w:rsidP="00FD7D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аудиторная – </w:t>
      </w:r>
      <w:r w:rsidR="007E1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 акад. часов;</w:t>
      </w:r>
    </w:p>
    <w:p w:rsidR="00FD7D9C" w:rsidRPr="00FD7D9C" w:rsidRDefault="00FD7D9C" w:rsidP="00FD7D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внеаудиторная – 4,9 акад. часов </w:t>
      </w:r>
    </w:p>
    <w:p w:rsidR="00FD7D9C" w:rsidRPr="00FD7D9C" w:rsidRDefault="00FD7D9C" w:rsidP="00FD7D9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</w:t>
      </w:r>
      <w:r w:rsidR="007E1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107 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 часов;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подготовка к </w:t>
      </w:r>
      <w:r w:rsidR="007E1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– 35,7 акад. часа </w:t>
      </w:r>
    </w:p>
    <w:p w:rsidR="00FD7D9C" w:rsidRPr="00FD7D9C" w:rsidRDefault="00FD7D9C" w:rsidP="00FD7D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D7D9C" w:rsidRPr="00FD7D9C" w:rsidTr="007E18C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Аудиторная </w:t>
            </w: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FD7D9C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FD7D9C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FD7D9C" w:rsidRPr="00FD7D9C" w:rsidTr="007E18C9">
        <w:trPr>
          <w:cantSplit/>
          <w:trHeight w:val="1134"/>
          <w:tblHeader/>
        </w:trPr>
        <w:tc>
          <w:tcPr>
            <w:tcW w:w="1425" w:type="pct"/>
            <w:vMerge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70"/>
        </w:trPr>
        <w:tc>
          <w:tcPr>
            <w:tcW w:w="1425" w:type="pct"/>
          </w:tcPr>
          <w:p w:rsidR="00FD7D9C" w:rsidRPr="00FD7D9C" w:rsidRDefault="00BB5C38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Раздел </w:t>
            </w:r>
            <w:r w:rsidR="0019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19230F" w:rsidRPr="0019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</w:t>
            </w:r>
            <w:r w:rsidR="0019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логики. Логика и язык</w:t>
            </w:r>
          </w:p>
        </w:tc>
        <w:tc>
          <w:tcPr>
            <w:tcW w:w="186" w:type="pct"/>
          </w:tcPr>
          <w:p w:rsidR="00FD7D9C" w:rsidRPr="00FD7D9C" w:rsidRDefault="00CF3415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BB5C38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9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логики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D7D9C" w:rsidRDefault="00CF3415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CF3415" w:rsidRPr="00FD7D9C" w:rsidRDefault="00CF3415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BB5C38" w:rsidP="00CF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мышления: п</w:t>
            </w:r>
            <w:r w:rsid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онятие, суждение, умозаключение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BB5C38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логики.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BB5C38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основы теории аргументации.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практическому занятию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268"/>
        </w:trPr>
        <w:tc>
          <w:tcPr>
            <w:tcW w:w="1425" w:type="pct"/>
          </w:tcPr>
          <w:p w:rsidR="00FD7D9C" w:rsidRPr="00FD7D9C" w:rsidRDefault="00BB5C38" w:rsidP="00BB5C3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креативности</w:t>
            </w:r>
          </w:p>
        </w:tc>
        <w:tc>
          <w:tcPr>
            <w:tcW w:w="186" w:type="pct"/>
          </w:tcPr>
          <w:p w:rsidR="00FD7D9C" w:rsidRPr="00FD7D9C" w:rsidRDefault="00CF3415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422"/>
        </w:trPr>
        <w:tc>
          <w:tcPr>
            <w:tcW w:w="1425" w:type="pct"/>
          </w:tcPr>
          <w:p w:rsidR="00FD7D9C" w:rsidRPr="00FD7D9C" w:rsidRDefault="0019230F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креативности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22"/>
        </w:trPr>
        <w:tc>
          <w:tcPr>
            <w:tcW w:w="1425" w:type="pct"/>
          </w:tcPr>
          <w:p w:rsidR="00FD7D9C" w:rsidRPr="00FD7D9C" w:rsidRDefault="0019230F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креативности</w:t>
            </w:r>
            <w:r w:rsidR="0021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Инерция мышления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практическому занятию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22"/>
        </w:trPr>
        <w:tc>
          <w:tcPr>
            <w:tcW w:w="1425" w:type="pct"/>
          </w:tcPr>
          <w:p w:rsidR="00FD7D9C" w:rsidRPr="00FD7D9C" w:rsidRDefault="0019230F" w:rsidP="002A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</w:t>
            </w:r>
            <w:r w:rsidR="002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развития креативности </w:t>
            </w:r>
            <w:r w:rsidR="004D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«Грамматики фантазии»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22"/>
        </w:trPr>
        <w:tc>
          <w:tcPr>
            <w:tcW w:w="1425" w:type="pct"/>
          </w:tcPr>
          <w:p w:rsidR="00FD7D9C" w:rsidRPr="00FD7D9C" w:rsidRDefault="0019230F" w:rsidP="00192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D9C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</w:t>
            </w:r>
            <w:r w:rsidR="002A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генерации идей (мозговой штурм, синектика, метод фокальных объектов, метод контрольных вопросов)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 практическому занятию </w:t>
            </w: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FD7D9C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CF3415" w:rsidRPr="00CF3415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CF3415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CF3415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ПК-24 зув</w:t>
            </w:r>
          </w:p>
        </w:tc>
      </w:tr>
      <w:tr w:rsidR="00FD7D9C" w:rsidRPr="00FD7D9C" w:rsidTr="007E18C9">
        <w:trPr>
          <w:trHeight w:val="422"/>
        </w:trPr>
        <w:tc>
          <w:tcPr>
            <w:tcW w:w="142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D7D9C" w:rsidRPr="00FD7D9C" w:rsidRDefault="00FD7D9C" w:rsidP="00CF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186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" w:type="pct"/>
          </w:tcPr>
          <w:p w:rsidR="00FD7D9C" w:rsidRPr="00FD7D9C" w:rsidRDefault="002A2260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D7D9C" w:rsidRPr="00FD7D9C" w:rsidRDefault="001E355E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b/>
                <w:sz w:val="24"/>
                <w:szCs w:val="24"/>
                <w:highlight w:val="yellow"/>
                <w:lang w:eastAsia="ru-RU"/>
              </w:rPr>
            </w:pPr>
            <w:r w:rsidRPr="001E355E"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7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7D9C" w:rsidRPr="00FD7D9C" w:rsidTr="007E18C9">
        <w:trPr>
          <w:trHeight w:val="499"/>
        </w:trPr>
        <w:tc>
          <w:tcPr>
            <w:tcW w:w="1425" w:type="pct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shd w:val="clear" w:color="auto" w:fill="auto"/>
          </w:tcPr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- </w:t>
            </w:r>
            <w:r w:rsidR="0019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  <w:p w:rsidR="00FD7D9C" w:rsidRPr="00FD7D9C" w:rsidRDefault="00FD7D9C" w:rsidP="00FD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auto"/>
          </w:tcPr>
          <w:p w:rsidR="002A2260" w:rsidRPr="002A2260" w:rsidRDefault="002A2260" w:rsidP="002A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ОК-7 зув</w:t>
            </w:r>
          </w:p>
          <w:p w:rsidR="00FD7D9C" w:rsidRPr="00FD7D9C" w:rsidRDefault="002A2260" w:rsidP="002A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ПК-24 зув</w:t>
            </w:r>
          </w:p>
        </w:tc>
      </w:tr>
    </w:tbl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C00000"/>
          <w:sz w:val="24"/>
          <w:szCs w:val="24"/>
          <w:highlight w:val="yellow"/>
          <w:lang w:eastAsia="ru-RU"/>
        </w:rPr>
      </w:pP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7D9C" w:rsidRPr="00FD7D9C" w:rsidSect="007E18C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FD7D9C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FD7D9C" w:rsidRPr="00FD7D9C" w:rsidRDefault="00FD7D9C" w:rsidP="00FD7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7E18C9" w:rsidRP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</w:t>
      </w:r>
      <w:r w:rsidR="0019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из </w:t>
      </w:r>
      <w:r w:rsid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взаимосвязанных между собой разделов, обеспечивающих последовательное изучение студентами теоретико-методологических вопросов </w:t>
      </w:r>
      <w:r w:rsid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освоением логики и креативности и методами их развития.  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</w:t>
      </w:r>
      <w:r w:rsid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методика их подготовки  и проведения соответствуют основным задачам курса. Ведущими видами занятий для данного курса являются  лекции, практические  занятия, систематическая работа слушателей над рекомендованной литературой и материалами лекции. 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Лекции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дают систематизированные основы научных знаний по дисциплине, раскрывают состояние и перспективы развития социальной психологии, концентрируют внимание обучающихся на наиболее сложных и узловых вопросах. Лекции излагаются в описательно-иллюстративном (традиционном) или в проблемном стиле: ставятся вопросы и предлагаются подходы к их решению. Стимулируется активная познавательная деятельность и интерес к дисциплине, формируется творческое мышление. Используются противопоставления и сравнения, делаются обобщения. Активируется внимание обучаемых путем постановки проблемных вопросов.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>Изложение сопровождается примерами из жизни обучаемых и практики образовательных учреждений, а также современными фактами общественной жизни. Теоретические концепции иллюстрируются  результатами классических экспериментов. В лекциях используются слайды, фрагменты из литературы, художественных и документальных фильмов. Сложные абстрактные положения раскрываются с опорой на схемы.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Материал лекции опирается на знания и личный опыт обучаемых. Стимулируется мыслительная деятельность, через раскрытие взаимосвязи между различными явлениями, указание на теоретические противоречия. Вопросы, предлагаемые аудитории для размышления побуждают обучаемых использовать имеющиеся знания основных концепций в психологии. Демонстрируются логика вывода, приемы умственной деятельности, пример рефлексии. 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>Раскрываются возможности использования социально-психологического знания для объяснения и коррекции негативных явлений во взаимоотношениях индивидов. В завершении лекции делаются выводы, ставятся задачи на самостоятельную работу. Ставятся задачи по наблюдению за социально-психологическими явлениями в повседневной жизни.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проводятся методами развёрнутой беседы, дискуссии, круглого стола, ролевых игр и специальных заданий. Подготовка студентов к занятию осуществляется на основе плана. Темы и планы доводятся до обучающихся до проведения первых занятии по теме. В начале занятия оценивается готовность аудитории, проведением устного или письменного опроса (теста). Перед началом обсуждения вопросов занятия предоставляется возможность одному из обучаемых выступить с обзором подобранной литературы.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Полное раскрытие проблем занятия осуществляется постановкой наводящих вопросов. Поощряется самостоятельность суждений, умение делать выводы для практической деятельности. Обращается внимание на развитие у студентов начальных навыков самостоятельной исследовательской работы: поиска, подбора и реферирования литературы, сопоставления различных подходов, критического анализа теорий и научного спора, анализа результатов диагностического социально-психологического исследования. Студенты соотносят предшествующий личный опыт с новыми теоретическими знаниями, учатся вырабатывать рекомендации по оптимизации общения. Отдельной задачей занятий  является формирование коммуникативной компетентности студентов: умения публично выступать, владеть приемами активизации внимания аудитории, грамотно и убедительно излагать свою точку зрения. Важной целью обсуждения ряда вопросов является 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формирование личной позиции студентов по современным проблемам общественной жизни, развитие толерантности. 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Лабораторные занятия.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Целью лабораторных занятий является выработка умения применять теорию для решения практических задач, анализа социально-психологических явлений в образовательных учреждениях, разрабатывать рекомендации по оптимальному соотношению формальных и неформальных структур, решению проблем руководства и лидерства. Практические занятия используются для воспроизведения классических социально-психологических экспериментов, демонстрации социально-психологических процессов и эффектов. 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>Формы практических занятий по социальной психологии: социально-психологический тренинг, деловая игра, анализ ситуаций. Использование диагностического инструментария, ситуационных заданий, средств видеозаписи и воспроизведения повышает эффективность практических занятий.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Самостоятельная работа</w:t>
      </w:r>
      <w:r w:rsidRPr="00FD7D9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обучаемых имеет целью закрепление и углубление полученных знаний и навыков, подготовку к предстоящим занятиям и зачету по 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дисциплине, а также формирование навыков умственного труда и самостоятельности в поиске и приобретении новых знаний. На самостоятельной подготовке студенты знакомятся с рекомендованной литературой, конспектируют источники, дополняют конспект лекций, используют мультимедийные обучающие программы, решают ситуационные задачи и отвечают на контрольные вопросы, готовят рефераты, стимульный материал и демонстрационный материал для работы на практических занятиях. </w:t>
      </w:r>
    </w:p>
    <w:p w:rsidR="00FD7D9C" w:rsidRPr="00FD7D9C" w:rsidRDefault="00FD7D9C" w:rsidP="00FD7D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>Осуществляется</w:t>
      </w:r>
      <w:r w:rsidRPr="00FD7D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текущий контроль успеваемости</w:t>
      </w:r>
      <w:r w:rsidRPr="00FD7D9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для проверки хода и качества усвоения учебного материала, стимулирования учебной работы и совершенствования методики проведения занятий. Проводится в ходе лекций, семинаров и практических занятий в устной или письменной форме (письменные или устные ответы на контрольные вопросы, тест, беседа, результаты выступлений на семинарах, выполнение практических заданий и др.).</w:t>
      </w:r>
    </w:p>
    <w:p w:rsidR="00FD7D9C" w:rsidRDefault="00FD7D9C" w:rsidP="00FD7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изучение «</w:t>
      </w:r>
      <w:r w:rsidR="007E18C9" w:rsidRP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сдачей </w:t>
      </w:r>
      <w:r w:rsidR="007E1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конечная форма изучения предмета, механизм выявления и оценки результатов учебного процесса.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зачета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сводится к тому, чтобы завершить курс изучения данной дисциплины, проверить сложившуюся у студента систему знаний и оценить степень ее усвоения. Тем самым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решению главной задачи учебного процесса – подготовке высококвалифицированных специалистов.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обучающая; оценивающая; воспитательная. Обучающее значение экзамена проявляется в том, что в ходе сессии студент обращается к пройденному материалу, сосредоточенному в конспектах лекций, учебниках и других источниках информации. Повторяя, обобщая, закрепляя и дополняя полученные знания, поднимает их на качественно-новый уровень – уровень системы совокупных данных, что позволяет ему понять логику всего предмета в целом. Новые знания студент получает в ходе самостоятельного изучения того, что не было изложено в лекциях и на семинарских занятиях.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Оценивающая функция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зачета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том, что в ходе его подводятся итоги не только конкретным знаниям студентов, но и в определенной мере всей системе учебной работы по курсу. Большое воспитательное значение экзамен имеет, когда он проводится объективно, доброжелательно, с уважительным отношением к личности и мнению студента. В этом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у студентов трудолюбие,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принципиальность, ответственное отношение к делу, развивает чувство справедливости, собственного достоинства, уважения к науке и преподаванию.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«Методам развития логики и креативности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свои особенности, которые заключаются в том, что помимо знания студентами теоретического материала, с помощью тестов проверяется практическое владение навыками логических рассуждений, аргументированного ведения диалога. Поэтому важным этапом подготовки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зачету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решение логических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креативных задач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включены в учебно-методический комплекс по дисциплине.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экзамену по наиболее сложным вопросам, ключевым проблемам и важнейшим понятиям необходимо делать краткие письменные записи в виде тезисов, планов, определений. Запись включает дополнительные моторные ресурсы памяти. Особое внимание в ходе подготовки к экзамену следует уделять конспектам лекций, ибо они обладают рядом преимуществ по сравнению с печатной продукцией. Как правило, они более детальные, иллюстрированные, что позволяет оценивать современную ситуацию, отражать самую свежую научную и оперативную информацию, отвечать на вопросы, интересующие в данный момент.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подготовка по одним конспектам лекций недостаточна, необходимо использовать основную и дополнительную учебную литературу, рекомендованную для изучения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курсу </w:t>
      </w: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«».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критериев оценки ответа студента можно выделить следующие: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правильность ответа на вопрос, то есть верное, четкое и достаточно глубокое изложение идей, понятий, фактов;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полнота и одновременно лаконичность ответа;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новизна учебной информации, степень использования последних научных достижений и нормативных источников;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умение связать теорию с практикой и творчески применить знания к оценке сложившейся ситуации;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логика и аргументированность изложения;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грамотное комментирование, приведение примеров и аналогий;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культура речи.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позволяет преподавателю оценивать как знания, так и форму изложения материала.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на экзамене производится на основании критериев, определенных в соответствующих документах по регламентации учебного процесса в вузе: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учёт посещаемости студентом занятий;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конспекта;</w:t>
      </w:r>
    </w:p>
    <w:p w:rsidR="00617C4C" w:rsidRPr="00617C4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участия в работе на семинарских и практических занятиях;</w:t>
      </w:r>
    </w:p>
    <w:p w:rsidR="00617C4C" w:rsidRPr="00FD7D9C" w:rsidRDefault="00617C4C" w:rsidP="0061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основных положений теоретического курса и практическое их применение.</w:t>
      </w: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FD7D9C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FD7D9C" w:rsidRPr="00FD7D9C" w:rsidRDefault="00FD7D9C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E18C9" w:rsidRPr="007E18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развития логического мышления и креативности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аудиторная и внеаудиторная самостоятельная работа обучающихся. </w:t>
      </w:r>
    </w:p>
    <w:p w:rsidR="00FD7D9C" w:rsidRPr="00FD7D9C" w:rsidRDefault="00FD7D9C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практические занятия</w:t>
      </w:r>
    </w:p>
    <w:p w:rsidR="00FD7D9C" w:rsidRPr="00FD7D9C" w:rsidRDefault="00FD7D9C" w:rsidP="00FD7D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D9C" w:rsidRPr="00FD7D9C" w:rsidRDefault="00FD7D9C" w:rsidP="00FD7D9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 xml:space="preserve">Тема 1.1. </w:t>
      </w:r>
      <w:r w:rsidR="00927C94">
        <w:rPr>
          <w:rFonts w:ascii="Times New Roman" w:eastAsia="Calibri" w:hAnsi="Times New Roman" w:cs="Times New Roman"/>
          <w:b/>
          <w:sz w:val="24"/>
          <w:szCs w:val="24"/>
        </w:rPr>
        <w:t>Краткая история логики</w:t>
      </w:r>
    </w:p>
    <w:p w:rsidR="007E18C9" w:rsidRDefault="00FD7D9C" w:rsidP="00FD7D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="008F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предметом «логика».</w:t>
      </w:r>
    </w:p>
    <w:p w:rsidR="00927C94" w:rsidRDefault="00927C94" w:rsidP="00FD7D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E4" w:rsidRDefault="00E01EE4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EE4"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устного опроса</w:t>
      </w:r>
      <w:r w:rsidR="008F0296">
        <w:rPr>
          <w:rFonts w:ascii="Times New Roman" w:hAnsi="Times New Roman" w:cs="Times New Roman"/>
          <w:b/>
          <w:bCs/>
          <w:sz w:val="24"/>
          <w:szCs w:val="24"/>
        </w:rPr>
        <w:t>.  Охарактеризуйте поставленную проблему или вопрос:</w:t>
      </w:r>
    </w:p>
    <w:p w:rsidR="00E01EE4" w:rsidRPr="00E01EE4" w:rsidRDefault="00E01EE4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1. Логика как наука.</w:t>
      </w:r>
    </w:p>
    <w:p w:rsidR="00E01EE4" w:rsidRPr="00E01EE4" w:rsidRDefault="00E01EE4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2. Логическая форма мысли.</w:t>
      </w:r>
    </w:p>
    <w:p w:rsidR="00E01EE4" w:rsidRPr="00E01EE4" w:rsidRDefault="00E01EE4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3. Логика и мышление.</w:t>
      </w:r>
    </w:p>
    <w:p w:rsidR="00E01EE4" w:rsidRDefault="00E01EE4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4. Логика и язык.</w:t>
      </w:r>
    </w:p>
    <w:p w:rsidR="00581D8B" w:rsidRDefault="00581D8B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Default="00723E0F" w:rsidP="00581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я объяснением примера решения: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- принцип логического квадрата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lastRenderedPageBreak/>
        <w:t xml:space="preserve">Само собой разумеется, что решающий логические задачи должен постоянно иметь в виду такие очевидные истины; отец старше своего сына; в баскетбольной команде могут быть либо только мужчины, либо только женщины; генерал старше майора по званию и т. п.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Интересно отметить, что решение задач чисто логического типа в известной мере моделирует решение научной проблемы.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Ведь сначала исследователь сталкивается с массой более или менее разобщенных данных. Иногда он не может сразу же сделать какие-то определенные заключения. Обычно ему приходится выдвигать рабочую гипотезу, чтобы довести свои поиски до решения проблемы.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Правильность гипотез, выдвинутых в ходе исследований, устанавливается путем сопоставления полученных результатов с исходными данными. Если на этом этапе работы вскрывается несоответствие теоретических выводов фактам, исследователь отвергает гипотезу, принятую вначале, заменяет ее другой и начинает рассуждение заново. В конце концов, он приходит к такому заключению, которое безукоризненно согласуется с начальными условиями.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Казалось бы, можно ставить точку, но нужно исследовать полученные выводы, чтобы выяснить, однозначны ли они, нет ли других вариантов решения, удовлетворяющих исходным данным. И только тогда, когда станет ясно, что найденное объяснение экспериментальных фактов является единственно правильным, исследователь скажет, что задача решена.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Итак, выдвигая гипотезы и последовательно рассуждая, формулируя выводы и исследуя их совместимость с исходными данными, ученый, в конце концов, получает определенный точный ответ, отталкиваясь от разрозненной, казалось бы, информации, которой он располагал вначале.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Примерно то же самое происходит и в процессе решения логических задач.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Разумеется, задача задаче — рознь, и ход рассуждений нельзя свести к одной - двум стандартным схемам. Тем не менее, полезно дать несколько общих рекомендаций по методике решения логических задач.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Лучше всего это сделать на конкретном примере. А поэтому рассмотрим задачу. Вот ее условие.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Воронов, Павлов, Левицкий и Сахаров — 4 талантливых молодых человека. Один из них — танцор, другой — художник, третий — певец, а четвертый — писатель. О них известно следующее.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Воронов и Левицкий сидели в зале консерватории в тот вечер, когда певец дебютировал в сольном концерте.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Павлов и писатель вместе позировали художнику.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Писатель написал биографическую повесть о Сахарове и собирается написать о Воронове.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Воронов никогда не слышал о Левицком.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Кто чем занимается?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Мысленно провести нить рассуждений сквозь многочисленные факты, гипотезы и выводы, основанные на них, трудно. Здесь очень легко запутаться. </w:t>
      </w:r>
    </w:p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Для решения таких задач удобнее свести анализ к системе записей. </w:t>
      </w:r>
    </w:p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191"/>
        <w:gridCol w:w="2194"/>
      </w:tblGrid>
      <w:tr w:rsidR="00581D8B" w:rsidRPr="00581D8B">
        <w:trPr>
          <w:trHeight w:val="187"/>
        </w:trPr>
        <w:tc>
          <w:tcPr>
            <w:tcW w:w="2191" w:type="dxa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Танцор </w:t>
            </w:r>
          </w:p>
        </w:tc>
        <w:tc>
          <w:tcPr>
            <w:tcW w:w="2191" w:type="dxa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2191" w:type="dxa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Певец </w:t>
            </w:r>
          </w:p>
        </w:tc>
        <w:tc>
          <w:tcPr>
            <w:tcW w:w="2191" w:type="dxa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</w:t>
            </w:r>
          </w:p>
        </w:tc>
      </w:tr>
      <w:tr w:rsidR="00581D8B" w:rsidRPr="00581D8B">
        <w:trPr>
          <w:trHeight w:val="187"/>
        </w:trPr>
        <w:tc>
          <w:tcPr>
            <w:tcW w:w="8767" w:type="dxa"/>
            <w:gridSpan w:val="4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</w:p>
        </w:tc>
      </w:tr>
      <w:tr w:rsidR="00581D8B" w:rsidRPr="00581D8B">
        <w:trPr>
          <w:trHeight w:val="187"/>
        </w:trPr>
        <w:tc>
          <w:tcPr>
            <w:tcW w:w="8767" w:type="dxa"/>
            <w:gridSpan w:val="4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</w:tc>
      </w:tr>
      <w:tr w:rsidR="00581D8B" w:rsidRPr="00581D8B">
        <w:trPr>
          <w:trHeight w:val="187"/>
        </w:trPr>
        <w:tc>
          <w:tcPr>
            <w:tcW w:w="8767" w:type="dxa"/>
            <w:gridSpan w:val="4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Левицкий </w:t>
            </w:r>
          </w:p>
        </w:tc>
      </w:tr>
      <w:tr w:rsidR="00581D8B" w:rsidRPr="00581D8B">
        <w:trPr>
          <w:trHeight w:val="187"/>
        </w:trPr>
        <w:tc>
          <w:tcPr>
            <w:tcW w:w="8767" w:type="dxa"/>
            <w:gridSpan w:val="4"/>
          </w:tcPr>
          <w:p w:rsidR="00581D8B" w:rsidRPr="00581D8B" w:rsidRDefault="00581D8B" w:rsidP="00581D8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B"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</w:p>
        </w:tc>
      </w:tr>
    </w:tbl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lastRenderedPageBreak/>
        <w:t xml:space="preserve">Если мы решили, например, что Павлов не может быть танцором, это звено наших рассуждений можно записать, поставив знак отрицания (допустим, минус) против фамилии Павлова в колонке «Танцор». Если мы пришли к выводу, что Воронов — художник, это можно зафиксировать, поставив знак утверждения (скажем, плюс) против его фамилии в колонке «Художник». Если знак утверждения поставлен, остальные клетки в этом же ряду и в этой же колонке можно уверенно заполнять минусами (ведь Воронов только один, и художник только один). 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>Решение будет доведено до конца, когда мы сумеем разместить по одному плюсу в каждом ряду и колонке, обозначив, таким образом, чем занят каждый из четверки молодых людей.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>Если мы решили, например, что Павлов не может быть танцором, это звено наших рассуждений можно записать, поставив знак отрицания (допустим, минус) против фамилии Павлова в колонке «Танцор». Если мы пришли к выводу, что Воронов — художник, это можно зафиксировать, поставив знак утверждения (скажем, плюс) против его фамилии в колонке «Художник». Если знак утверждения поставлен, остальные клетки в этом же ряду и в этой же колонке можно уверенно заполнять минусами (ведь Воронов только один, и художник только один).</w:t>
      </w:r>
    </w:p>
    <w:p w:rsidR="00581D8B" w:rsidRP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 xml:space="preserve">А теперь приступим к решению. </w:t>
      </w:r>
    </w:p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8B">
        <w:rPr>
          <w:rFonts w:ascii="Times New Roman" w:hAnsi="Times New Roman" w:cs="Times New Roman"/>
          <w:sz w:val="24"/>
          <w:szCs w:val="24"/>
        </w:rPr>
        <w:t>Нам известно из первого условия, что ни Воронов, ни Левицкий не может быть певцом. Значит, можно смело ставить минус в соответствующих клетках таблицы. Из второго условия известно, что Павлов — не художник и не писатель, а из третьего условия следует, что писателем не может быть ни Воронов, ни Сахаров. Если проставить соответствующие минусы, таблица будет выглядеть так:</w:t>
      </w:r>
    </w:p>
    <w:p w:rsidR="00581D8B" w:rsidRDefault="00581D8B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"/>
        <w:gridCol w:w="1780"/>
        <w:gridCol w:w="92"/>
        <w:gridCol w:w="1872"/>
        <w:gridCol w:w="21"/>
        <w:gridCol w:w="1851"/>
        <w:gridCol w:w="1872"/>
      </w:tblGrid>
      <w:tr w:rsidR="00E978EF" w:rsidRPr="00E978EF" w:rsidTr="001B2BBB">
        <w:trPr>
          <w:trHeight w:val="187"/>
        </w:trPr>
        <w:tc>
          <w:tcPr>
            <w:tcW w:w="1809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978EF" w:rsidRPr="00E978EF" w:rsidRDefault="001B2BBB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>Танцор</w:t>
            </w:r>
          </w:p>
        </w:tc>
        <w:tc>
          <w:tcPr>
            <w:tcW w:w="1985" w:type="dxa"/>
            <w:gridSpan w:val="3"/>
          </w:tcPr>
          <w:p w:rsidR="00E978EF" w:rsidRPr="00E978EF" w:rsidRDefault="00E978EF" w:rsidP="001B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2BBB" w:rsidRPr="00E978EF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3" w:type="dxa"/>
            <w:gridSpan w:val="2"/>
          </w:tcPr>
          <w:p w:rsidR="00E978EF" w:rsidRPr="00E978EF" w:rsidRDefault="001B2BBB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  <w:r w:rsidR="00E97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978EF" w:rsidRPr="00E978EF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</w:t>
            </w:r>
          </w:p>
        </w:tc>
      </w:tr>
      <w:tr w:rsidR="00E978EF" w:rsidRPr="00E978EF">
        <w:trPr>
          <w:trHeight w:val="192"/>
        </w:trPr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 xml:space="preserve">Воронов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+2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</w:tr>
      <w:tr w:rsidR="00E978EF" w:rsidRPr="00E978EF">
        <w:trPr>
          <w:trHeight w:val="192"/>
        </w:trPr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+3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</w:tr>
      <w:tr w:rsidR="00E978EF" w:rsidRPr="00E978EF">
        <w:trPr>
          <w:trHeight w:val="192"/>
        </w:trPr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 xml:space="preserve">Левицкий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+1 </w:t>
            </w:r>
          </w:p>
        </w:tc>
      </w:tr>
      <w:tr w:rsidR="00E978EF" w:rsidRPr="00E978EF">
        <w:trPr>
          <w:trHeight w:val="192"/>
        </w:trPr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+4 </w:t>
            </w:r>
          </w:p>
        </w:tc>
        <w:tc>
          <w:tcPr>
            <w:tcW w:w="1872" w:type="dxa"/>
            <w:gridSpan w:val="2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872" w:type="dxa"/>
          </w:tcPr>
          <w:p w:rsidR="00E978EF" w:rsidRPr="00E978EF" w:rsidRDefault="00E978EF" w:rsidP="00E978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</w:tr>
    </w:tbl>
    <w:p w:rsidR="00E978EF" w:rsidRDefault="00E978EF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8EF" w:rsidRDefault="00E978EF" w:rsidP="00581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3CC" w:rsidRPr="006A33CC" w:rsidRDefault="006A33CC" w:rsidP="006A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C">
        <w:rPr>
          <w:rFonts w:ascii="Times New Roman" w:hAnsi="Times New Roman" w:cs="Times New Roman"/>
          <w:sz w:val="24"/>
          <w:szCs w:val="24"/>
        </w:rPr>
        <w:t>Таким образом, становится ясно, что</w:t>
      </w:r>
    </w:p>
    <w:p w:rsidR="006A33CC" w:rsidRPr="006A33CC" w:rsidRDefault="006A33CC" w:rsidP="006A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CC">
        <w:rPr>
          <w:rFonts w:ascii="Times New Roman" w:hAnsi="Times New Roman" w:cs="Times New Roman"/>
          <w:sz w:val="24"/>
          <w:szCs w:val="24"/>
        </w:rPr>
        <w:t>писатель — Левицкий (мы пришли к этому выводу методом исключения). Поставим плюс против его фамилии в колонке «Писатель» и заполним свободные клетки в его ряду минусами. Теперь сопоставим второе и четвертое условия. Левицкий позировал художнику, и в то же время Воронов Левицкого не знает.</w:t>
      </w:r>
    </w:p>
    <w:p w:rsidR="006A33CC" w:rsidRPr="006A33CC" w:rsidRDefault="006A33CC" w:rsidP="006A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CC">
        <w:rPr>
          <w:rFonts w:ascii="Times New Roman" w:hAnsi="Times New Roman" w:cs="Times New Roman"/>
          <w:sz w:val="24"/>
          <w:szCs w:val="24"/>
        </w:rPr>
        <w:t>Значит, Воронов — не художник. Ранее мы установили, что он — не певец и не писатель. Стало быть, единственно возможный вариант: Воронов — танцор. Зафиксируем этот вывод, поставив плюс в соответствующую клетку таблицы.</w:t>
      </w:r>
    </w:p>
    <w:p w:rsidR="006A33CC" w:rsidRPr="006A33CC" w:rsidRDefault="006A33CC" w:rsidP="006A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CC">
        <w:rPr>
          <w:rFonts w:ascii="Times New Roman" w:hAnsi="Times New Roman" w:cs="Times New Roman"/>
          <w:sz w:val="24"/>
          <w:szCs w:val="24"/>
        </w:rPr>
        <w:t>Но тогда ни Павлов, ни Сахаров уже не может быть танцором. Следовательно, Павлов — певец.</w:t>
      </w:r>
    </w:p>
    <w:p w:rsidR="00581D8B" w:rsidRPr="00581D8B" w:rsidRDefault="006A33CC" w:rsidP="006A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3C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3CC">
        <w:rPr>
          <w:rFonts w:ascii="Times New Roman" w:hAnsi="Times New Roman" w:cs="Times New Roman"/>
          <w:sz w:val="24"/>
          <w:szCs w:val="24"/>
        </w:rPr>
        <w:t>И, наконец, Сахаров может быть только художником, и никем иным. Решение доведено до конца.</w:t>
      </w:r>
    </w:p>
    <w:p w:rsidR="00581D8B" w:rsidRDefault="00581D8B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E0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«Друзья»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одном заводе работали три друга: слесарь, токарь и сварщик. Их фамилии Борисов, Иванов и Семенов. У слесаря нет ни братьев, ни сестер. Он - самый младший из друзей. Семенов, женатый на сестре Борисова, старше токаря. Назовите фамилии слесаря, токаря и сварщика.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«Трое с одной улицы»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lastRenderedPageBreak/>
        <w:t xml:space="preserve">Кондратьев, Давыдов и Федоров живут на нашей улице. Один из них —столяр, другой —маляр, третий — водопроводчик.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Недавно маляр хотел попросить своего знакомого столяра сделать кое-что для своей квартиры, но ему сказали, что столяр работает в доме водопроводчика.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Известно также, что Федоров никогда не слышал о Давыдове.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Кто чем занимается?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«Определите профессии»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Корнеев, Докшин, Мареев и Скобелев — жители нашего города. Их профессии — пекарь, врач, инженер и милиционер, Корнеев и Докшин — соседи и всегда на работу ездят вместе. Докшин старше Мареева.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Корнеев регулярно обыгрывает Скобелева в пинг-понг. Пекарь на работу всегда ходит пешком.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Милиционер не живет рядом с врачом.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Инженер и милиционер встречались единственный раз, когда милиционер оштрафовал инженера за нарушение правил уличного движения. Милиционер старше врача и инженера.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Определите, кто, чем занимается.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«Студенты»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Дина, Соня, Коля, Рома и Миша учатся в институте. Их фамилии —Бойченко, Карпенко, Лысенко, Савченко и Шевченко.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Мать Ромы умерла.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Родители Дины никогда не встречались с родителями Коли.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Студенты Шевченко и Бойченко играют в одной баскетбольной команде.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Услышав, что родители Карпенко собираются поехать за город, мать Шевченко пришла к матери Карпенко и попросила, чтобы та отпустила своего сына к ним на вечер, но оказалось, что отец Коли уже договорился с родителями Карпенко и пригласил их сына к Коле.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Отец и мать Лысенко — хорошие друзья родителей Бойченко. Все четверо очень довольны, что их дети собираются пожениться.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Установите имя и фамилию каждого из молодых людей и девушек.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«Поездная бригада»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Поездная бригада состоит из кондуктора, проводника, машиниста и помощника машиниста. Их зовут Андрей, Петр, Дмитрий и Трофим.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Дмитрий старше Андрея.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 кондуктора нет родственников в бригаде.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Машинист и помощник машиниста — братья. Других братьев у них нет.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Дмитрий — племянник Петра.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Помощник машиниста — не дядя проводника, а проводник — не дядя машиниста.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Кто в качестве кого работает и какие родственные отношения существуют между членами бригады?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Испытание логики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Пятеро друзей - Андрей, Борис, Виктор, Григорий и Дмитрий - решили записаться в кружок любителей логических задач. Но староста кружка предложил им вначале выдержать вступительный экзамен и поставил условия этого экзамена: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—Вы будете приходить к нам в кружок каждый вечер, но все время - в разных сочетаниях. При этом вы должны будете выполнить еще целый ряд условий. Вот они.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Если Андрей приходит вместе с Дмитрием, то Борис должен отсутствовать. Но если отсутствует Дмитрий, то Борис должен быть обязательно, а Виктор пусть не приходит.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Андрей и Виктор не могут одновременно ни присутствовать, ни отсутствовать.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lastRenderedPageBreak/>
        <w:t xml:space="preserve">Если приходит Дмитрий, то Григорий приходить не должен.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Если Борис отсутствует, то Дмитрий должен присутствовать, но это в том случае, если не присутствует Виктор. А если Виктор присутствует, то Дмитрий приходить не должен, а Григорий должен прийти.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Друзьям удалось выполнить условия старосты и стать членами кружка любителей логических задач.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Сообразите, в каком порядке друзья приходили к старосте.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Цветные домики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 один ряд стоят пять домов, покрашенных в разные цвета, - красный, белый, зеленый, голубой и оранжевый. В них живут люди разных национальностей - норвежец, испанец, австриец, англичанин и японец. Все жильцы пьют разные напитки, ездят на разных машинах и содержат у себя дома разных животных. Ваше задание - угадать, у кого из них содержится зебра. А для этого вот вам несколько подсказок.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 красном доме живет англичанин.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Зеленый дом стоит справа от белого дома.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Норвежец живет в первом доме, его дом стоит рядом с голубым домом.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 испанца содержится собака.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Владелец зеленого дома пьет кофе.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Австриец пьет какао.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Тот, кто ездит на «Ауди», разводит улиток.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Владелец оранжевого дома ездит на «Тойоте».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Владелец среднего дома пьет молоко.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Мужчина, который ездит на «Форде», живет рядом с домом, в котором живет владелец лисы.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Машина марки «Мерседес» у владельца дома, рядом с которым живет владелец лошади.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Тот, кто ездит на «Шевроле», пьет сок.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Японец ездит на «Ниссане».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Теперь у вас есть все данные для того, чтобы определить, владелец какого дома держит у себя зебру. Но ответ на этот вопрос ищите сами - хватит подсказок!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Новоселы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краю города образовалась новая улица из 8 домов, в которые вселилось 8 семей: механизатора Забалуева, электрика Байдакова, геолога Гулякова, высотника Морякина, конструктора Апухтина, строителя Жмыхова, мастера Шадрина и химика Авдеева.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Жмыхову, Апухтину, Авдееву и Шадрину предоставлены дома на правой стороне улицы - с нечетными номерами (1,3, 5, 7), а остальным - с четными.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Угадайте, кто где поселился. Для подсказки вот вам небольшая информация.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Шадрин поселился в доме, стоящем правее дома Авдеева.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Апухтин получил дом напротив Забалуева.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Забалуев занял дом правее Байдакова.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Морякину достался дом левее дома Гулякова.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Гуляков въехал в дом, стоящий вторым слева.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Жмыхову предоставили дом напротив Байдакова, правее Шадрина и левее Апухтина.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Разгадку лучше искать, нарисовав схему расположения домов.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Кто когда дежурит?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Семеро друзей-дружинников дежурят в своем районе по очереди всю неделю. Каждый дежурит по одному вечеру. Имена дружинников - Андрей, Борис, Григорий, Дима, Евгений, Сергей и Федор.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Угадайте, кто в какой день дежурит. Для отгадки, как всегда, дается несколько подсказок.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Андрей дежурит на следующий день после Сергея.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Борис дежурит на два дня раньше, чем Григорий.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lastRenderedPageBreak/>
        <w:t xml:space="preserve">Дима дежурит через два дня после того дня, который предшествует дежурству Евгения.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День дежурства Федора приходится на четверг и находится как раз посередине между днями дежурства Бориса и Сергея.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На ипподроме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 заезде на ипподроме принимали участие 6 жокеев - Иванов, Петров, Борисов, Васильев, Федоров и Шевчук.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них были разноцветные камзолы - синий, красный, зеленый, желтый, лиловый, голубой.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Их лошади имели клички Арбитр, Дуглас, Отважный, Наяда, Решительный и Метеор.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старте участники заезда располагались следующим образом.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нечетных дорожках (1, 3 и 5) - Иванов, жокей в синемкамзоле и Арбитр.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четных дорожках (2, 4 и 6) - Петров, жокей в красномкамзоле и Наяда.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Решительный был правее Петрова.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Дуглас был левее Иванова.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Васильев не был крайним слева, а жокей в зеленом камзоле - крайним справа.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Федоров был между Наядой и жокеем в зеленом камзоле.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Жокей в синем камзоле находился между Шевчуком и Отважным.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>Иванов и Арбитр шли рядом, на них не был надет 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F">
        <w:rPr>
          <w:rFonts w:ascii="Times New Roman" w:hAnsi="Times New Roman" w:cs="Times New Roman"/>
          <w:sz w:val="24"/>
          <w:szCs w:val="24"/>
        </w:rPr>
        <w:t xml:space="preserve">камзол.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Отважном ехал наездник, одетый не в голубой камзол.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На Федорове был не желтый камзол. 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Какого цвета камзолы и какая лошадь была у каждого наездника?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b/>
          <w:bCs/>
          <w:sz w:val="24"/>
          <w:szCs w:val="24"/>
        </w:rPr>
        <w:t xml:space="preserve">В одном купе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Поезд приближался к Байкалу. В купе одного из вагонов собралось несколько человек - 4 юноши и 2 девушки. Они направлялись на строительство нового города, про который им много рассказывал уже побывавший там Богданов.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Москвич Смелов ехал в Сибирь впервые. Он, как и Суров, оказался большим любителем шахмат.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Одна из девушек - Нина - ехала на стройку после окончания техникума. Она была женой Валентина.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У другой девушки фамилия была точно такая же, как у Михаила, а имя - такое же, как у Сурова.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 xml:space="preserve">Лазарев и Суров были из Ленинграда, а Василий - из Ярославля. </w:t>
      </w:r>
    </w:p>
    <w:p w:rsidR="00723E0F" w:rsidRP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>В фамилии Валентина три гласных буквы, а Валерий очень любит музыку.</w:t>
      </w:r>
    </w:p>
    <w:p w:rsidR="00723E0F" w:rsidRDefault="00723E0F" w:rsidP="00723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0F">
        <w:rPr>
          <w:rFonts w:ascii="Times New Roman" w:hAnsi="Times New Roman" w:cs="Times New Roman"/>
          <w:sz w:val="24"/>
          <w:szCs w:val="24"/>
        </w:rPr>
        <w:t>Попробуйте установить имена и фамилии будущих новоселов.</w:t>
      </w:r>
    </w:p>
    <w:p w:rsidR="00723E0F" w:rsidRDefault="00723E0F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296" w:rsidRDefault="008F0296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D24" w:rsidRPr="00CD6D24" w:rsidRDefault="00CD6D24" w:rsidP="00CD6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D24">
        <w:rPr>
          <w:rFonts w:ascii="Times New Roman" w:hAnsi="Times New Roman" w:cs="Times New Roman"/>
          <w:b/>
          <w:bCs/>
          <w:sz w:val="24"/>
          <w:szCs w:val="24"/>
        </w:rPr>
        <w:t>Перечень тем для самостоятельной работы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1. Основные этапы становления логики.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2. Аристотель как основатель формальной логики.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3. Естественный и искусственный языки. Язык логики предикатов.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4. Понятие. Определения понятий. Ошибки в определениях.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5. Типы классификации понятий.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6. Понятия и их роль в практической деятельности.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7. Логические операции с понятиями.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8. Суждение. Условия истинности и ложности суждения.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9. Классическая и неклассическая логика.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10. Категорический силлогизм. Фигуры и модусы силлогизма. Спос</w:t>
      </w:r>
      <w:r>
        <w:rPr>
          <w:rFonts w:ascii="Times New Roman" w:hAnsi="Times New Roman" w:cs="Times New Roman"/>
          <w:bCs/>
          <w:sz w:val="24"/>
          <w:szCs w:val="24"/>
        </w:rPr>
        <w:t>обы проверки правильности силло</w:t>
      </w:r>
      <w:r w:rsidRPr="00CD6D24">
        <w:rPr>
          <w:rFonts w:ascii="Times New Roman" w:hAnsi="Times New Roman" w:cs="Times New Roman"/>
          <w:bCs/>
          <w:sz w:val="24"/>
          <w:szCs w:val="24"/>
        </w:rPr>
        <w:t>гизма.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11. Индуктивные умозаключения.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12. Дедуктивные умозаключения.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13. Умозаключения по аналогии.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lastRenderedPageBreak/>
        <w:t>14. Доказательство и «убеждение» в профессиональной деятельности.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15. Логические ошибки, неточности и уловки.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16. Типы логических парадоксов и способы их преодоления.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17. Критерии научности знания. Теоретические основы и эмпирический базис суждений.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17</w:t>
      </w:r>
    </w:p>
    <w:p w:rsidR="00CD6D24" w:rsidRPr="00CD6D24" w:rsidRDefault="008455EE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 Знание до</w:t>
      </w:r>
      <w:r w:rsidR="00CD6D24" w:rsidRPr="00CD6D24">
        <w:rPr>
          <w:rFonts w:ascii="Times New Roman" w:hAnsi="Times New Roman" w:cs="Times New Roman"/>
          <w:bCs/>
          <w:sz w:val="24"/>
          <w:szCs w:val="24"/>
        </w:rPr>
        <w:t>опытное и основанное на опыте (a priori – a posteriori),</w:t>
      </w:r>
      <w:r w:rsidR="00CD6D24">
        <w:rPr>
          <w:rFonts w:ascii="Times New Roman" w:hAnsi="Times New Roman" w:cs="Times New Roman"/>
          <w:bCs/>
          <w:sz w:val="24"/>
          <w:szCs w:val="24"/>
        </w:rPr>
        <w:t xml:space="preserve"> суждения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D6D24">
        <w:rPr>
          <w:rFonts w:ascii="Times New Roman" w:hAnsi="Times New Roman" w:cs="Times New Roman"/>
          <w:bCs/>
          <w:sz w:val="24"/>
          <w:szCs w:val="24"/>
        </w:rPr>
        <w:t>налитические и синте</w:t>
      </w:r>
      <w:r w:rsidR="00CD6D24" w:rsidRPr="00CD6D24">
        <w:rPr>
          <w:rFonts w:ascii="Times New Roman" w:hAnsi="Times New Roman" w:cs="Times New Roman"/>
          <w:bCs/>
          <w:sz w:val="24"/>
          <w:szCs w:val="24"/>
        </w:rPr>
        <w:t>тические.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19. Формально-логические законы.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20. Модальная логика. Понятие модальности. Основные операторы модальной логики.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21. Эпистемическая логика. Основные операторы эпистемической логики и их взаимные отношения.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22. Деонтическая логика. Язык деонтической логики. Возможность практического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6D24">
        <w:rPr>
          <w:rFonts w:ascii="Times New Roman" w:hAnsi="Times New Roman" w:cs="Times New Roman"/>
          <w:bCs/>
          <w:sz w:val="24"/>
          <w:szCs w:val="24"/>
        </w:rPr>
        <w:t>деонтической логики.</w:t>
      </w:r>
    </w:p>
    <w:p w:rsidR="00CD6D2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23. Гипотеза. Виды гипотез. Гипотеза и теория.</w:t>
      </w:r>
    </w:p>
    <w:p w:rsidR="00E01EE4" w:rsidRPr="00CD6D24" w:rsidRDefault="00CD6D24" w:rsidP="00845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D24">
        <w:rPr>
          <w:rFonts w:ascii="Times New Roman" w:hAnsi="Times New Roman" w:cs="Times New Roman"/>
          <w:bCs/>
          <w:sz w:val="24"/>
          <w:szCs w:val="24"/>
        </w:rPr>
        <w:t>24. Способы подтверждения и опровержения гипотез и теорий.</w:t>
      </w:r>
    </w:p>
    <w:p w:rsidR="008F0296" w:rsidRDefault="008F0296" w:rsidP="00E0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7C94" w:rsidRPr="008F0296" w:rsidRDefault="00927C94" w:rsidP="0092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Pr="008F0296">
        <w:rPr>
          <w:rFonts w:ascii="Times New Roman" w:hAnsi="Times New Roman" w:cs="Times New Roman"/>
          <w:b/>
          <w:sz w:val="24"/>
          <w:szCs w:val="24"/>
        </w:rPr>
        <w:t>2. Суждение как форма мышления</w:t>
      </w:r>
    </w:p>
    <w:p w:rsidR="00E621FD" w:rsidRPr="00E621FD" w:rsidRDefault="00E621FD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1FD">
        <w:rPr>
          <w:rFonts w:ascii="Times New Roman" w:hAnsi="Times New Roman" w:cs="Times New Roman"/>
          <w:b/>
          <w:sz w:val="24"/>
          <w:szCs w:val="24"/>
        </w:rPr>
        <w:t>Перечень вопросов для устного опроса.  Охарактеризуйте поставленную проблему или вопрос: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1. Содержание и форма мысли.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2. Логическое учение Аристотеля.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3. Правила определения понятий. Ошибки в определениях.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4. Классификация понятий.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5. Логические операции с понятиями.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6. Суждение. Условия истинности и ложности суждения.</w:t>
      </w:r>
    </w:p>
    <w:p w:rsid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FD">
        <w:rPr>
          <w:rFonts w:ascii="Times New Roman" w:hAnsi="Times New Roman" w:cs="Times New Roman"/>
          <w:sz w:val="24"/>
          <w:szCs w:val="24"/>
        </w:rPr>
        <w:t>7. Классификация суждений.</w:t>
      </w:r>
    </w:p>
    <w:p w:rsidR="00E621FD" w:rsidRP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621FD">
        <w:rPr>
          <w:rFonts w:ascii="Times New Roman" w:hAnsi="Times New Roman" w:cs="Times New Roman"/>
          <w:sz w:val="24"/>
          <w:szCs w:val="24"/>
        </w:rPr>
        <w:t xml:space="preserve"> Суждение как форма мышления.</w:t>
      </w:r>
    </w:p>
    <w:p w:rsidR="00927C94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621FD">
        <w:rPr>
          <w:rFonts w:ascii="Times New Roman" w:hAnsi="Times New Roman" w:cs="Times New Roman"/>
          <w:sz w:val="24"/>
          <w:szCs w:val="24"/>
        </w:rPr>
        <w:t>. Умозаключение как форма мышления.</w:t>
      </w:r>
    </w:p>
    <w:p w:rsidR="00E621FD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FD" w:rsidRPr="00E01EE4" w:rsidRDefault="00E621FD" w:rsidP="00E62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C94" w:rsidRPr="00E01EE4" w:rsidRDefault="00927C94" w:rsidP="00927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1.3</w:t>
      </w:r>
      <w:r w:rsidRPr="00E01EE4">
        <w:rPr>
          <w:rFonts w:ascii="Times New Roman" w:hAnsi="Times New Roman" w:cs="Times New Roman"/>
          <w:b/>
          <w:bCs/>
          <w:sz w:val="24"/>
          <w:szCs w:val="24"/>
        </w:rPr>
        <w:t>. Основные формально-логические законы</w:t>
      </w:r>
    </w:p>
    <w:p w:rsidR="00E621FD" w:rsidRPr="00E621FD" w:rsidRDefault="00E621FD" w:rsidP="00E621FD">
      <w:pPr>
        <w:rPr>
          <w:rFonts w:ascii="Times New Roman" w:hAnsi="Times New Roman" w:cs="Times New Roman"/>
          <w:b/>
          <w:sz w:val="24"/>
          <w:szCs w:val="24"/>
        </w:rPr>
      </w:pPr>
      <w:r w:rsidRPr="00E621FD">
        <w:rPr>
          <w:rFonts w:ascii="Times New Roman" w:hAnsi="Times New Roman" w:cs="Times New Roman"/>
          <w:b/>
          <w:sz w:val="24"/>
          <w:szCs w:val="24"/>
        </w:rPr>
        <w:t>Цель: углубление знаний об основных формально-логических законах</w:t>
      </w:r>
    </w:p>
    <w:p w:rsidR="00E621FD" w:rsidRPr="00E621FD" w:rsidRDefault="00E621FD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1FD">
        <w:rPr>
          <w:rFonts w:ascii="Times New Roman" w:hAnsi="Times New Roman" w:cs="Times New Roman"/>
          <w:b/>
          <w:sz w:val="24"/>
          <w:szCs w:val="24"/>
        </w:rPr>
        <w:t>Перечень вопросов для устного опроса.  Охарактеризуйте поставленную проблему или вопрос:</w:t>
      </w:r>
    </w:p>
    <w:p w:rsidR="00927C94" w:rsidRPr="00E01EE4" w:rsidRDefault="00927C94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1. Понятие логического закона.</w:t>
      </w:r>
    </w:p>
    <w:p w:rsidR="00927C94" w:rsidRDefault="00927C94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EE4">
        <w:rPr>
          <w:rFonts w:ascii="Times New Roman" w:hAnsi="Times New Roman" w:cs="Times New Roman"/>
          <w:sz w:val="24"/>
          <w:szCs w:val="24"/>
        </w:rPr>
        <w:t>2. Основные законы логики, их применение и значение.</w:t>
      </w:r>
    </w:p>
    <w:p w:rsidR="00927C94" w:rsidRPr="00E01EE4" w:rsidRDefault="00927C94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1EE4">
        <w:rPr>
          <w:rFonts w:ascii="Times New Roman" w:hAnsi="Times New Roman" w:cs="Times New Roman"/>
          <w:sz w:val="24"/>
          <w:szCs w:val="24"/>
        </w:rPr>
        <w:t>. Понятие как форма мышления.</w:t>
      </w:r>
    </w:p>
    <w:p w:rsidR="00927C94" w:rsidRDefault="00927C94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1EE4">
        <w:rPr>
          <w:rFonts w:ascii="Times New Roman" w:hAnsi="Times New Roman" w:cs="Times New Roman"/>
          <w:sz w:val="24"/>
          <w:szCs w:val="24"/>
        </w:rPr>
        <w:t>. Виды понятий.</w:t>
      </w:r>
    </w:p>
    <w:p w:rsidR="00927C94" w:rsidRDefault="00927C94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FD" w:rsidRPr="00E621FD" w:rsidRDefault="00E621FD" w:rsidP="00927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1FD">
        <w:rPr>
          <w:rFonts w:ascii="Times New Roman" w:hAnsi="Times New Roman" w:cs="Times New Roman"/>
          <w:b/>
          <w:sz w:val="24"/>
          <w:szCs w:val="24"/>
        </w:rPr>
        <w:t>Тест по темам 1.2 и 1.3</w:t>
      </w:r>
    </w:p>
    <w:p w:rsidR="002126F7" w:rsidRPr="00E01EE4" w:rsidRDefault="002126F7" w:rsidP="00FD7D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1. Основатель традиционной формальной логики: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Сократ;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Платон;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Аристотель.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2. Формальная логика изучает: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формы чувственного познания;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формы абстрактного мышления;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содержание мыслей.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3. К формам рационального познания не относится: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lastRenderedPageBreak/>
        <w:t>а) понятие;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слово;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суждение;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г) умозаключение.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4. Формальная логика изучает следующие типы знаков: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знаки-индексы;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знаки-образы;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знаки-символы.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5. Назовите представленные формы мышления: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человек;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я говорю;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стол – деревянный.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6. Сформулируйте закон обратного отношения между объемом и содержанием понятий, выберите правильное суждение: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объем понятия «учащийся» больше объема понятия «студент»;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объем понятия «учащийся» меньше объема понятия «студент»;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объем понятия «учащийся» равен объему понятия «студент».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7. Определения понятий могут быть: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реальные;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нереальные;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описательные.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8. Определение «Отрезок прямой – кратчайшее расстояние между точками»: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правильное;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неправильное (определение слишком широкое);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неправильное (определение слишком узкое).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9. Определение «Планета – небесное тело, вращающееся вокруг Солнца»: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правильное;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неправильное (определение слишком широкое);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неправильное (определение слишком узкое).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10. Укажите логическую операцию «деление понятия»: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дерево: корень, ствол, крона;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зрение: нормальное, дальнозоркое, близорукое.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11. Деление понятия произведено правильно: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люди: мужчины, женщины;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треугольники: остроугольные, тупоугольные;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студенты: обучающиеся на бюджетной основе, обучающиеся по контракту, студенты-заочники.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12. Деление понятия произведено правильно: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углы: прямые, тупые;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углы: прямые, острые, тупые;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углы: прямые, острые, тупые, смежные.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13. Найдите конкретное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учащийся;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lastRenderedPageBreak/>
        <w:t>б) равенство;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героизм.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14. Найдите абстрактное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круг;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земля;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тяжесть.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15. Найдите положительное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аморальный;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антипатия;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принципиальность.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16. Найдите отрицательное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произвол;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контроль;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аморальный.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17. Найдите относительное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растение;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верх;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работа.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18. Найдите безотносительное понятие: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растение;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автор;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мать.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19. Совместимыми являются следующие пары понятий: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Л.Н. Толстой, автор романа «Война и мир»;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Л.Н. Толстой, А.С. Пушкин;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Л.Н. Толстой, литература.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20. Несовместимыми являются следующие пары понятий: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а) черный цвет, белый цвет;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б) черный цвет, цвет;</w:t>
      </w:r>
    </w:p>
    <w:p w:rsidR="002126F7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в) черный цвет, черный цвет.</w:t>
      </w:r>
    </w:p>
    <w:p w:rsidR="002126F7" w:rsidRPr="002126F7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A3A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F7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="003B2D34">
        <w:rPr>
          <w:rFonts w:ascii="Times New Roman" w:eastAsia="Calibri" w:hAnsi="Times New Roman" w:cs="Times New Roman"/>
          <w:b/>
          <w:sz w:val="24"/>
          <w:szCs w:val="24"/>
        </w:rPr>
        <w:t xml:space="preserve"> выполните следующие упражнения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6B4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Укажите, какие из понятий в следующих парах имеют больший объем.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рыночная экономика – экономика; 2) логика – наука; 3) профессия – садовник; 4) звезда – Полярная звезда; 5) материальное благо – товар; 6) норма – правило дорожного движения; 7) закон логики – закон тождества; 8) год – високосный год: 9) студент – староста студенческой группы; 10) равнобедренный треугольник – равносторонний треугольник.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Укажите, какие из понятий в следующих парах имеют большее содержание.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государство – республика; 2) дом – недостроенный дом;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3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единичные, общие и нулевые понятия.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Депутат, физическое лицо, экономика, Организация Объединенных наций, гном, кремль, планета Солнечной системы, покупатель, статистика, наука, река Фонтанка, башня Московского кремля, гипермаркет «Карусель», леший, закон Ньютона.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4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абстрактные и конкретные понятия.</w:t>
      </w:r>
    </w:p>
    <w:p w:rsidR="003B2D34" w:rsidRPr="003B2D34" w:rsidRDefault="003B2D34" w:rsidP="006B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 белизна, женственность, политическая система, диктатура, патриотизм, приватизация, менеджер, гроза, деньги, товар, общение, философия, абстрактное понятие, психика.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5.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положительные и отрицательные понятия.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Контроль, деньги, произвол, анархия, гуманизм, антигуманный, антиквар, пьянство, горный, верность, предательство, корыстолюбие, отсутствие, добро, зло, жадность, меркантилизм, наука, атеизм.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6.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соотносительные и безотносительные понятия.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Политика, копия, река, берег, причина, тетя, верх, город, пригород, профессия, ошибка, сын, педагог, экономика, аудит,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7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Установите, в каком смысле – разделительном или собирательном – употребляются выделенные понятия.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E01EE4" w:rsidRPr="006B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 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зеленый друг человека.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01EE4" w:rsidRPr="006B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Искусство 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людям.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E01EE4" w:rsidRPr="006B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Человечество 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перед серьезными экологическими проблемами.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E01EE4" w:rsidRPr="006B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отправились в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узнать, какие лекарственные растения произрастают в нем.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8.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приведенного текста выпишите слова, обозначающие понятия и дайте полную характеристику этим понятиям.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Москвы до Троицкой Лавры, а от Лавры до Александровой слободы представляла самую живую картину. Беспрестанно скакали по ней царские гонцы; толпы людей всех сословий шли пешком на богомолье; отряды опричников спешили взад и вперед; сокольники отправлялись из Слободы в разные деревни за живыми голубями; купцы тащились с товарами, сидя на возах или провожая верхом длинные обозы. Проходили толпы скоморохов с гудками, волынками,и балалайками.</w:t>
      </w:r>
    </w:p>
    <w:p w:rsidR="003B2D3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B2D34"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</w:t>
      </w:r>
      <w:r w:rsidR="00E01EE4" w:rsidRPr="006B4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D34"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«Князь Серебряный»)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9.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Являются ли совместимыми приведенные понятия?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1)школьник — гражданин России; 2) преподаватель — ученик; 3) год — месяц; 4) область — район; 5) рука — палец; 6) город – улица; 7) зло – добро;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10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понятия, равнозначные указанным ниже (не используя собственных имен):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материя, равносторонний треугольник, плодородный слой земли, кража, завод, эксплуатация, автор «Войны и мира».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11.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понятия, находящиеся в отношении пересечения со следующими понятиями: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слесарь, студент, школа, река, карта, телевизор, кухня, браконьер, депутат, 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12.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понятия, подчиненные следующим понятиям: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Город, политическая организация, самолет, вуз, европейское государство, прибор, сердце, суета, мыслитель, милосердие, война, комедия, руководитель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13.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понятия, подчиняющие приведенные ниже: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философ, учитель, логика, урок, чемпион мира, сказуемое, масса, картошка, любовь, живое, удовольствие.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Упражнение14.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Определите, в каких из следующих примеров имеет место отношение рода и вида, а в каких — части и целого (несовместимости):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- нос; населенный пункт - деревня; посуда - кастрюля; авторучка - перо; религия - христианство; время года - зима; школа - класс; животные = млекопитающие; родители - мать; год – месяц; футбольная команда – игрок; школа – средняя школа; четырехугольник – сторона четырехугольника; кислота – сложное химическое вещество.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15.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Подберите родовое понятие, по отношению к которому приведенные ниже видовые понятия были бы соподчиненными: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вертолет; сосна, береза, ель, осина; деревня, город; сержант, лейтенант, майор; январь, март, июль; синус, тангенс; школьник, студент; доцент, профессор; Азия, Африка, Америка.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16.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понятия, противоположные и противоречащие следующим: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ребенок, вежливость, умный, смелость, белый, дорогой, любовь, чистый, твердый, далекий, естественный, левое, </w:t>
      </w:r>
      <w:r w:rsidR="009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положительное, истина, бедность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17.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отношения между понятиями и изобразите их круговыми схемами:</w:t>
      </w:r>
    </w:p>
    <w:p w:rsidR="003B2D34" w:rsidRDefault="003B2D34" w:rsidP="006B4DD1">
      <w:pPr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общее понятие, тождественное понятие; 2) час, минута, секунда; 3) элементарная частица, электрон, протон; 4) самолет, реактивный самолет, реактивный двигатель; 5) вуз, институт, школа; 6) художественная литература, искусство, архитектура; 7) любовь, ненависть; 8) запрет, разрешение; 9) предшественник, преемник; 10) пресный, соленый; 11) мужество, упорство, упрямство, 12) дед, сын, брат, мужчина; 13) квадрат, ромб, прямоугольник; 14) женщина, дочь, мать.</w:t>
      </w:r>
    </w:p>
    <w:p w:rsidR="00927C94" w:rsidRPr="003B2D34" w:rsidRDefault="00927C94" w:rsidP="00927C9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18.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Обобщите понятия: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Газета, поселок, млекопитающее, самолет, комедия, кража, промышленное предприятие, математика, студент, нотариус, выдающийся экономист ХХ века, халатность, дождь, зло, круг.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19.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Проверьте правильность обобщений.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4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Живая клетка – организм. </w:t>
      </w:r>
      <w:r w:rsidR="00D4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Человек – толпа. 3) Лето – наиболее теплое время года. 4) Секунда – минута – час. 5) Учебник по математики – учебник – книга. 6) Аксиома – постулат. 7) Изба – деревянный дом. 8) Договор – сделка. 9) Монархия – олигархия. 10) Маленькие дети – детвора.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20.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Ограничьте понятия: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трамвая, профессор, рука, автомобиль, время года, поле, монета, самый большой город на Земл</w:t>
      </w:r>
      <w:r w:rsidR="009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алфавит, менеджер, экономика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21.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Проверьте правильность ограничений.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– область – район. 2) Религия – буддизм. 3) Циферблат – цифра. 4) Экономика – экономика фирмы. 5) Демократия – монархия. 6) Студент – мастер спорта. 7) Культура – искусство. 8) Год – месяц – неделя – сутки. 9) Дом – квартира. 10) Населенный пункт – столица – центр столицы.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22.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вид определения: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Фрахт – плата за перевоз грузов морем.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Аномалия – отклонение от нормы, от общей закономерности.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Коммерция (от лат.</w:t>
      </w:r>
      <w:r w:rsidR="00927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commercium) – торговля.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 можно получить, вращая круг или полукруг вокруг его диаметра.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 – наука, изучающая растения.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Квотирование – разновидность мер, вводимых государственными и международными органами по ограничению производства, экспорта и импорта товаров.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 – религиозный запрет.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Бартер – способ торговли, основанный на прямом обмене товаров и услуг без использования денег.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Голография – метод получения объемного изображения объектов, основанный на интерференции волн.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прогнозирование – предсказание тенденций развития любого предмета, процесса, системы на основе имеющейся информации и достигнутого уровня науки.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23.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Проанализируйте правильность определений. Если определение неправильное, укажите правило, которое нарушено.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– игра с участием двух команд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Сапфир – разновидность корунда, драгоценный камень синего или василькового цвета.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Фаталист – человек, склонный к фатализму.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Барометр – метеорологический измерительный прибор.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Лампа – источник света.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 наказание – мера государственного принуждения, применяемая по приговору суда к лицу, совершившему государственное преступление.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 – человек либеральных убеждений.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 – совокупность букв, принятых в письменности какого-либо языка и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 в определенном порядке.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 – тот, кто проводит аудиторскую проверку.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 – человек, не имеющий свободы.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Ненависть – моральное чувство, соответствующее отношениям взаимной вражды между людьми.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 – место периодически организуемой торговли с привлечением широкого круга продавцов и покупателей.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 – это продажа товаров.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Приспособленец – человек, который приспосабливается к обстоятельствам.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24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вид и правильность деления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бывают справедливые и несправедливые.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бывают многодетные и малодетные.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Предпринимательские кредиты подразделяются на краткосрочные и долгосрочные.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учета: оперативный, бухгалтерский и статистический.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делится на макроэкономику и микроэкономику.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бывает врожденный и приобретенный.</w:t>
      </w:r>
    </w:p>
    <w:p w:rsid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делятся на лиственные, хвойные и тропические.</w:t>
      </w:r>
    </w:p>
    <w:p w:rsidR="00927C94" w:rsidRPr="003B2D34" w:rsidRDefault="00927C9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25.</w:t>
      </w: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Укажите, в каких примерах произведена логическая операция деления, а в каких – деление целого на части: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 делится на протоны, нейтроны, позитроны.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делятся на естественные и искусственные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бывают хвойными и лиственными.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делится на корень, ствол и крону.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Корпорация состоит из акционеров, совета директоров, президента, вице-президента, начальников отделов и работников.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общество делится на богатых и бедных.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Щелочи делятся на активные и неактивные.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Футбольный матч состоит из двух таймов.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делятся на тетради в клетку и тетради в линейку.</w:t>
      </w:r>
    </w:p>
    <w:p w:rsidR="003B2D34" w:rsidRPr="003B2D34" w:rsidRDefault="003B2D34" w:rsidP="006B4D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делится на 360 градусов.</w:t>
      </w:r>
    </w:p>
    <w:p w:rsidR="003B2D34" w:rsidRPr="006B4DD1" w:rsidRDefault="003B2D34" w:rsidP="006B4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6F7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6F7" w:rsidRDefault="002126F7" w:rsidP="002126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1.4</w:t>
      </w:r>
      <w:r w:rsidRPr="002126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126F7">
        <w:t xml:space="preserve"> </w:t>
      </w:r>
      <w:r w:rsidRPr="002126F7">
        <w:rPr>
          <w:rFonts w:ascii="Times New Roman" w:eastAsia="Calibri" w:hAnsi="Times New Roman" w:cs="Times New Roman"/>
          <w:b/>
          <w:sz w:val="24"/>
          <w:szCs w:val="24"/>
        </w:rPr>
        <w:t>Логические основы теории аргументации.</w:t>
      </w:r>
    </w:p>
    <w:p w:rsidR="002126F7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F7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E621FD">
        <w:rPr>
          <w:rFonts w:ascii="Times New Roman" w:eastAsia="Calibri" w:hAnsi="Times New Roman" w:cs="Times New Roman"/>
          <w:sz w:val="24"/>
          <w:szCs w:val="24"/>
        </w:rPr>
        <w:t>углубление знаний об основ</w:t>
      </w:r>
      <w:r w:rsidR="00927C94" w:rsidRPr="00E621FD">
        <w:rPr>
          <w:rFonts w:ascii="Times New Roman" w:eastAsia="Calibri" w:hAnsi="Times New Roman" w:cs="Times New Roman"/>
          <w:sz w:val="24"/>
          <w:szCs w:val="24"/>
        </w:rPr>
        <w:t>ах теории аргументации</w:t>
      </w:r>
      <w:r w:rsidR="00E621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1FD" w:rsidRPr="00E621FD" w:rsidRDefault="00E621FD" w:rsidP="002126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1FD">
        <w:rPr>
          <w:rFonts w:ascii="Times New Roman" w:eastAsia="Calibri" w:hAnsi="Times New Roman" w:cs="Times New Roman"/>
          <w:b/>
          <w:sz w:val="24"/>
          <w:szCs w:val="24"/>
        </w:rPr>
        <w:t>Перечень вопросов для устного опроса.  Охарактеризуйте поставленную проблему или вопрос: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1. Аргументация и доказательство.</w:t>
      </w:r>
    </w:p>
    <w:p w:rsidR="002126F7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1FD">
        <w:rPr>
          <w:rFonts w:ascii="Times New Roman" w:eastAsia="Calibri" w:hAnsi="Times New Roman" w:cs="Times New Roman"/>
          <w:sz w:val="24"/>
          <w:szCs w:val="24"/>
        </w:rPr>
        <w:t>2. Вопросы и ответы в аргументации.</w:t>
      </w:r>
    </w:p>
    <w:p w:rsidR="00E621FD" w:rsidRPr="00E621FD" w:rsidRDefault="00E621FD" w:rsidP="00E621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6F7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F7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="00927C94">
        <w:rPr>
          <w:rFonts w:ascii="Times New Roman" w:eastAsia="Calibri" w:hAnsi="Times New Roman" w:cs="Times New Roman"/>
          <w:b/>
          <w:sz w:val="24"/>
          <w:szCs w:val="24"/>
        </w:rPr>
        <w:t xml:space="preserve"> решите ситуационные задачи:</w:t>
      </w: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DD1">
        <w:rPr>
          <w:rFonts w:ascii="Times New Roman" w:hAnsi="Times New Roman" w:cs="Times New Roman"/>
          <w:b/>
          <w:bCs/>
          <w:sz w:val="24"/>
          <w:szCs w:val="24"/>
        </w:rPr>
        <w:t>Ситуационные задачи</w:t>
      </w: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Задание 1. Подготовка информационного обзора (аналитического отчета)</w:t>
      </w: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1. Ознакомьтесь с отечественными и зарубежными источника</w:t>
      </w:r>
      <w:r>
        <w:rPr>
          <w:rFonts w:ascii="Times New Roman" w:hAnsi="Times New Roman" w:cs="Times New Roman"/>
          <w:sz w:val="24"/>
          <w:szCs w:val="24"/>
        </w:rPr>
        <w:t>ми, близкими Вашим научным инте</w:t>
      </w:r>
      <w:r w:rsidRPr="006B4DD1">
        <w:rPr>
          <w:rFonts w:ascii="Times New Roman" w:hAnsi="Times New Roman" w:cs="Times New Roman"/>
          <w:sz w:val="24"/>
          <w:szCs w:val="24"/>
        </w:rPr>
        <w:t>ресам.</w:t>
      </w:r>
    </w:p>
    <w:p w:rsid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Подготовьте информационный обзор литературы по теме научного исследования по следующей структуре: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DD1">
        <w:rPr>
          <w:rFonts w:ascii="Times New Roman" w:hAnsi="Times New Roman" w:cs="Times New Roman"/>
          <w:sz w:val="24"/>
          <w:szCs w:val="24"/>
        </w:rPr>
        <w:t>актуальность проблемы исследования, новизна, степень изученности проблемы, систематизация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DD1">
        <w:rPr>
          <w:rFonts w:ascii="Times New Roman" w:hAnsi="Times New Roman" w:cs="Times New Roman"/>
          <w:sz w:val="24"/>
          <w:szCs w:val="24"/>
        </w:rPr>
        <w:t>направлений исследований проблемы, соответствие содержания цели и</w:t>
      </w:r>
      <w:r>
        <w:rPr>
          <w:rFonts w:ascii="Times New Roman" w:hAnsi="Times New Roman" w:cs="Times New Roman"/>
          <w:sz w:val="24"/>
          <w:szCs w:val="24"/>
        </w:rPr>
        <w:t xml:space="preserve"> задачам работы, надежность, до</w:t>
      </w:r>
      <w:r w:rsidRPr="006B4DD1">
        <w:rPr>
          <w:rFonts w:ascii="Times New Roman" w:hAnsi="Times New Roman" w:cs="Times New Roman"/>
          <w:sz w:val="24"/>
          <w:szCs w:val="24"/>
        </w:rPr>
        <w:t>статочность методов исследования, глубина интерпретации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подтверждение гипотезы, практи</w:t>
      </w:r>
      <w:r w:rsidRPr="006B4DD1">
        <w:rPr>
          <w:rFonts w:ascii="Times New Roman" w:hAnsi="Times New Roman" w:cs="Times New Roman"/>
          <w:sz w:val="24"/>
          <w:szCs w:val="24"/>
        </w:rPr>
        <w:t>ческая значимость результатов, соответствие требованиям оформления, общий вывод.</w:t>
      </w: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Задание 2. Рецензия на научную статью</w:t>
      </w:r>
    </w:p>
    <w:p w:rsidR="006B4DD1" w:rsidRP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1. Ознакомьтесь с научной статьей, близкой к Вашим научным интересам.</w:t>
      </w:r>
    </w:p>
    <w:p w:rsidR="006B4DD1" w:rsidRDefault="006B4DD1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DD1">
        <w:rPr>
          <w:rFonts w:ascii="Times New Roman" w:hAnsi="Times New Roman" w:cs="Times New Roman"/>
          <w:sz w:val="24"/>
          <w:szCs w:val="24"/>
        </w:rPr>
        <w:t>Подготовьте рецензию на нее по следующей структуре: актуальность проблемы исследования, структура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DD1">
        <w:rPr>
          <w:rFonts w:ascii="Times New Roman" w:hAnsi="Times New Roman" w:cs="Times New Roman"/>
          <w:sz w:val="24"/>
          <w:szCs w:val="24"/>
        </w:rPr>
        <w:t>содержание работы, соответствие содержания цели и задачам работы, надежность, достаточность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DD1">
        <w:rPr>
          <w:rFonts w:ascii="Times New Roman" w:hAnsi="Times New Roman" w:cs="Times New Roman"/>
          <w:sz w:val="24"/>
          <w:szCs w:val="24"/>
        </w:rPr>
        <w:t>исследования, глубина интерпретации результатов, подтверждение гипот</w:t>
      </w:r>
      <w:r>
        <w:rPr>
          <w:rFonts w:ascii="Times New Roman" w:hAnsi="Times New Roman" w:cs="Times New Roman"/>
          <w:sz w:val="24"/>
          <w:szCs w:val="24"/>
        </w:rPr>
        <w:t>езы, практическая значимость ре</w:t>
      </w:r>
      <w:r w:rsidRPr="006B4DD1">
        <w:rPr>
          <w:rFonts w:ascii="Times New Roman" w:hAnsi="Times New Roman" w:cs="Times New Roman"/>
          <w:sz w:val="24"/>
          <w:szCs w:val="24"/>
        </w:rPr>
        <w:t>зультатов, соответствие требованиям оформления, общий вывод.</w:t>
      </w:r>
    </w:p>
    <w:p w:rsidR="006D033F" w:rsidRDefault="006D033F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33F" w:rsidRDefault="006D033F" w:rsidP="006B4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3F">
        <w:rPr>
          <w:rFonts w:ascii="Times New Roman" w:hAnsi="Times New Roman" w:cs="Times New Roman"/>
          <w:b/>
          <w:sz w:val="24"/>
          <w:szCs w:val="24"/>
        </w:rPr>
        <w:t>Тесты для самоконтроля</w:t>
      </w:r>
    </w:p>
    <w:p w:rsidR="00151FB1" w:rsidRDefault="00151FB1" w:rsidP="006D033F">
      <w:pPr>
        <w:pStyle w:val="Default"/>
        <w:ind w:left="720" w:hanging="360"/>
        <w:jc w:val="both"/>
        <w:rPr>
          <w:b/>
          <w:bCs/>
          <w:sz w:val="23"/>
          <w:szCs w:val="23"/>
        </w:rPr>
      </w:pPr>
    </w:p>
    <w:p w:rsidR="006D033F" w:rsidRDefault="006D033F" w:rsidP="006D033F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Логика – это наука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О мышлении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 формах и законах мышления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О правилах мышления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О процессе мышления </w:t>
      </w:r>
    </w:p>
    <w:p w:rsidR="00151FB1" w:rsidRDefault="00151FB1" w:rsidP="006D033F">
      <w:pPr>
        <w:pStyle w:val="Default"/>
        <w:ind w:left="1080" w:hanging="360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Формально-логический закон -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Закон достоверности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Закон исключения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Закон сохранения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г) Закон тождества</w:t>
      </w:r>
    </w:p>
    <w:p w:rsidR="006D033F" w:rsidRDefault="006D033F" w:rsidP="006D033F">
      <w:pPr>
        <w:pStyle w:val="Default"/>
        <w:pageBreakBefore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="00151FB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Форма мышления -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Норма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Нома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Суждение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Предложение 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151F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Логический термин предложения –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Предикат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Субъект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Конъюнкция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Функциональный знак </w:t>
      </w:r>
    </w:p>
    <w:p w:rsidR="00151FB1" w:rsidRDefault="00151FB1" w:rsidP="006D033F">
      <w:pPr>
        <w:pStyle w:val="Default"/>
        <w:ind w:left="1080" w:hanging="360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Нелогический термин предложения –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Импликация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Квантор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Субъект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с) Дизъюнкция 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45" w:hanging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6.Форма познания –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Образная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Чувственная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Эмоциональная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Стихийная 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45" w:hanging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7.Форма чувственного познания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Суждение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Представление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Фантазия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Умозаключение 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45" w:hanging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8..Знак конъюнкции –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>
        <w:rPr>
          <w:sz w:val="23"/>
          <w:szCs w:val="23"/>
        </w:rPr>
        <w:t xml:space="preserve">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r>
        <w:rPr>
          <w:b/>
          <w:bCs/>
          <w:sz w:val="23"/>
          <w:szCs w:val="23"/>
        </w:rPr>
        <w:t xml:space="preserve">V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r>
        <w:rPr>
          <w:b/>
          <w:bCs/>
          <w:sz w:val="23"/>
          <w:szCs w:val="23"/>
        </w:rPr>
        <w:t xml:space="preserve">O </w:t>
      </w:r>
    </w:p>
    <w:p w:rsidR="006D033F" w:rsidRDefault="006D033F" w:rsidP="006D033F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г) </w:t>
      </w:r>
      <w:r>
        <w:rPr>
          <w:b/>
          <w:bCs/>
          <w:sz w:val="23"/>
          <w:szCs w:val="23"/>
        </w:rPr>
        <w:t>^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45" w:hanging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9.Форма абстрактного познания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Понятие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Восприятие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Ощущение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Интуиция </w:t>
      </w:r>
    </w:p>
    <w:p w:rsidR="00151FB1" w:rsidRDefault="00151FB1" w:rsidP="006D033F">
      <w:pPr>
        <w:pStyle w:val="Default"/>
        <w:jc w:val="both"/>
        <w:rPr>
          <w:sz w:val="23"/>
          <w:szCs w:val="23"/>
        </w:rPr>
      </w:pPr>
    </w:p>
    <w:p w:rsidR="006D033F" w:rsidRDefault="006D033F" w:rsidP="006D033F">
      <w:pPr>
        <w:pStyle w:val="Default"/>
        <w:ind w:left="745" w:hanging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10.Представление –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Отражение отдельных свойств предмета, непосредственно воздействующих на органы чувств.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Целостное отражение внешнего материального предмета непосредственно воздействующего на органы чувств. </w:t>
      </w:r>
    </w:p>
    <w:p w:rsidR="006D033F" w:rsidRDefault="006D033F" w:rsidP="006D033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Чувственный образ предмета, в данный момент нами не воспринимаемый. </w:t>
      </w:r>
    </w:p>
    <w:p w:rsidR="002126F7" w:rsidRPr="00151FB1" w:rsidRDefault="006D033F" w:rsidP="00151F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FB1">
        <w:rPr>
          <w:rFonts w:ascii="Times New Roman" w:hAnsi="Times New Roman" w:cs="Times New Roman"/>
          <w:sz w:val="24"/>
          <w:szCs w:val="24"/>
        </w:rPr>
        <w:t>г) Отражение существенных признаков предмета.</w:t>
      </w:r>
    </w:p>
    <w:p w:rsidR="002126F7" w:rsidRPr="00151FB1" w:rsidRDefault="002126F7" w:rsidP="006B4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6F7" w:rsidRDefault="002126F7" w:rsidP="002126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8C9" w:rsidRPr="00FD7D9C" w:rsidRDefault="007E18C9" w:rsidP="007E1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C9" w:rsidRPr="00FD7D9C" w:rsidRDefault="00FD7D9C" w:rsidP="007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7E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21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26F7" w:rsidRPr="0021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Концепции креативности</w:t>
      </w:r>
      <w:r w:rsidR="00151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7D9C" w:rsidRPr="00FD7D9C" w:rsidRDefault="00FD7D9C" w:rsidP="00FD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C9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D7D9C">
        <w:rPr>
          <w:rFonts w:ascii="Times New Roman" w:eastAsia="Calibri" w:hAnsi="Times New Roman" w:cs="Times New Roman"/>
          <w:sz w:val="24"/>
          <w:szCs w:val="24"/>
        </w:rPr>
        <w:t xml:space="preserve"> анализ  особенностей </w:t>
      </w:r>
      <w:r w:rsidR="00E35A50">
        <w:rPr>
          <w:rFonts w:ascii="Times New Roman" w:eastAsia="Calibri" w:hAnsi="Times New Roman" w:cs="Times New Roman"/>
          <w:sz w:val="24"/>
          <w:szCs w:val="24"/>
        </w:rPr>
        <w:t xml:space="preserve"> различных концепций креатиности</w:t>
      </w: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D9C" w:rsidRPr="00FD7D9C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7E18C9" w:rsidRPr="00E35A50" w:rsidRDefault="00E35A50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A50">
        <w:rPr>
          <w:rFonts w:ascii="Times New Roman" w:hAnsi="Times New Roman" w:cs="Times New Roman"/>
          <w:sz w:val="24"/>
          <w:szCs w:val="24"/>
        </w:rPr>
        <w:t>Как связаны интеллект и креативность.</w:t>
      </w:r>
    </w:p>
    <w:p w:rsidR="00E35A50" w:rsidRPr="00E35A50" w:rsidRDefault="00E35A50" w:rsidP="00E35A50">
      <w:pPr>
        <w:pStyle w:val="Default"/>
      </w:pPr>
      <w:r w:rsidRPr="00E35A50">
        <w:t xml:space="preserve">Логическое и дивергентное мышление, различие понятий. </w:t>
      </w:r>
    </w:p>
    <w:p w:rsidR="00E35A50" w:rsidRPr="00E35A50" w:rsidRDefault="00E35A50" w:rsidP="00E35A50">
      <w:pPr>
        <w:pStyle w:val="Default"/>
      </w:pPr>
      <w:r w:rsidRPr="00E35A50">
        <w:t xml:space="preserve">Приемы развития образного мышления. </w:t>
      </w:r>
    </w:p>
    <w:p w:rsidR="007E18C9" w:rsidRPr="00E35A50" w:rsidRDefault="00E35A50" w:rsidP="00E35A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A50">
        <w:rPr>
          <w:rFonts w:ascii="Times New Roman" w:hAnsi="Times New Roman" w:cs="Times New Roman"/>
          <w:sz w:val="24"/>
          <w:szCs w:val="24"/>
        </w:rPr>
        <w:t>Развитие дивергентного мышления на нестандартных заданиях.</w:t>
      </w: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6F7" w:rsidRPr="00E35A50" w:rsidRDefault="00E35A50" w:rsidP="007E18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5A50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Креативность - это скорее: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врожденное свойство человека,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качество личности, приобретаемое в социокультурной среде,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адаптивное поведение.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Для творчества в материально-технической сфере продуктом творчества является: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открытие,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изобретение,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творческий стиль взаимодействия с окружающими, подходящий к конкретной ситуации.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Синтетическое мышление: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преобразование задачи, генерация идей вокруг задачи,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последовательное движение к результату на основе логических выводов.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Для творческой личности чаще характерна: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внешняя мотивация к определенной деятельности,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внутренняя потребность в определенной деятельности.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Для развития креативности в школьном возрасте необходимо: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выполнение нестандартных заданий,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 учеба без троек.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На какой фазе творческого процесса формулируется идея: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пусковой,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поисковой,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исполнительной.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Инсайт: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решение проблемы, которое приходит в результате длительных размышлений,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внезапное появление решения проблемы,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решение дается свыше.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Тесты на уровень интеллекта (IQ):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могут оценить способность к творчеству, </w:t>
      </w:r>
    </w:p>
    <w:p w:rsidR="00E35A50" w:rsidRDefault="00E35A50" w:rsidP="00E35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 могут выявить творческие способности. </w:t>
      </w:r>
    </w:p>
    <w:p w:rsidR="00E35A50" w:rsidRDefault="00E35A50" w:rsidP="00E35A50">
      <w:pPr>
        <w:pStyle w:val="Default"/>
        <w:rPr>
          <w:sz w:val="23"/>
          <w:szCs w:val="23"/>
        </w:rPr>
      </w:pPr>
    </w:p>
    <w:p w:rsidR="00E35A50" w:rsidRPr="00E35A50" w:rsidRDefault="00E35A50" w:rsidP="00E35A50">
      <w:pPr>
        <w:pStyle w:val="Default"/>
      </w:pPr>
      <w:r w:rsidRPr="00E35A50">
        <w:t xml:space="preserve">9. Во время инкубационного периода: </w:t>
      </w:r>
    </w:p>
    <w:p w:rsidR="00E35A50" w:rsidRPr="00E35A50" w:rsidRDefault="00E35A50" w:rsidP="00E35A50">
      <w:pPr>
        <w:pStyle w:val="Default"/>
      </w:pPr>
      <w:r>
        <w:t>а</w:t>
      </w:r>
      <w:r w:rsidRPr="00E35A50">
        <w:t xml:space="preserve">) происходит созревание решения, </w:t>
      </w:r>
    </w:p>
    <w:p w:rsidR="00E35A50" w:rsidRPr="00E35A50" w:rsidRDefault="00E35A50" w:rsidP="00E35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A50">
        <w:rPr>
          <w:rFonts w:ascii="Times New Roman" w:hAnsi="Times New Roman" w:cs="Times New Roman"/>
          <w:sz w:val="24"/>
          <w:szCs w:val="24"/>
        </w:rPr>
        <w:t>б) человек просто отдыхает от работы над проблемой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F7" w:rsidRPr="00E35A50" w:rsidRDefault="002126F7" w:rsidP="007E18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6F7" w:rsidRPr="00FD7D9C" w:rsidRDefault="002126F7" w:rsidP="007E18C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D7D9C" w:rsidRPr="00FD7D9C" w:rsidRDefault="00FD7D9C" w:rsidP="00FD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413E42" w:rsidRDefault="00FD7D9C" w:rsidP="007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2.2. </w:t>
      </w:r>
      <w:r w:rsidR="004D0BA2" w:rsidRPr="00413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креативности. Инерция мышления</w:t>
      </w:r>
    </w:p>
    <w:p w:rsidR="007E18C9" w:rsidRDefault="007E18C9" w:rsidP="007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C9" w:rsidRPr="00FD7D9C" w:rsidRDefault="007E18C9" w:rsidP="007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C9" w:rsidRPr="00413E42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Цель: </w:t>
      </w:r>
      <w:r w:rsidR="00413E42" w:rsidRPr="00413E42">
        <w:rPr>
          <w:rFonts w:ascii="Times New Roman" w:eastAsia="Calibri" w:hAnsi="Times New Roman" w:cs="Times New Roman"/>
          <w:sz w:val="24"/>
          <w:szCs w:val="24"/>
        </w:rPr>
        <w:t>изучение факторов креативности. Изучение влияние инерции мышления на креативность.</w:t>
      </w: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D9C" w:rsidRDefault="00FD7D9C" w:rsidP="007E1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основными источниками по проблеме креативного мышления и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аннотацию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(статьи) одного из авторов</w:t>
      </w: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одну из методик диагностики креативности, провести исследование и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результаты в письменном отчёте.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представить для обсуждения технологию, технологические приёмы для</w:t>
      </w:r>
    </w:p>
    <w:p w:rsidR="00870F88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креативного мышления учащихся.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F5BE4">
        <w:t xml:space="preserve"> 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из предложенного перечня любую пословицу или напишите любую другую пословицу и докажите прямо противоположное тому, что в ней утверждается.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Делу время, потехе - час.  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 худа без добра.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складывай все яйца в одну корзину.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Клин клином вышибают.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Поспешишь - людей  насмешишь.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Капля камень точит.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посеешь, то и пожнешь.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зная броду, не суйся в воду.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хвали пирог, когда в печи, а хвали когда из печи.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одно место молния дважды не бьет.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аукнется так и откли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кнется. </w:t>
      </w:r>
    </w:p>
    <w:p w:rsidR="00AF5BE4" w:rsidRP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 семи нянек дитя без глазу. </w:t>
      </w:r>
    </w:p>
    <w:p w:rsidR="00AF5BE4" w:rsidRDefault="00AF5BE4" w:rsidP="00AF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F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Хорошо смеется тот, кто смеется последним.</w:t>
      </w:r>
    </w:p>
    <w:p w:rsidR="00413E42" w:rsidRPr="00413E42" w:rsidRDefault="00413E42" w:rsidP="0041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4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5471">
        <w:rPr>
          <w:rFonts w:ascii="Times New Roman" w:hAnsi="Times New Roman" w:cs="Times New Roman"/>
          <w:sz w:val="24"/>
          <w:szCs w:val="24"/>
        </w:rPr>
        <w:t xml:space="preserve">  Закончите стихотворение: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такая строчка: 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 закон не писан …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можно продолжить так: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Дуракам закон не писан,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осел, встречаясь с лисом;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можно и по-другому…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завершить следующие стихотворения, дописав вторую строку: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Шла корова по Луне,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Килька плавала в томате, …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Стрекоза на шляпу села, …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спросили попугая, …</w:t>
      </w:r>
    </w:p>
    <w:p w:rsidR="00645471" w:rsidRP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Сварен суп из топора, …</w:t>
      </w:r>
    </w:p>
    <w:p w:rsidR="00645471" w:rsidRDefault="00645471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54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Оторвали хвост собаке,</w:t>
      </w:r>
    </w:p>
    <w:p w:rsidR="00466FCC" w:rsidRDefault="00466FCC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CC" w:rsidRPr="00466FCC" w:rsidRDefault="00466FCC" w:rsidP="0046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466FCC" w:rsidRPr="00466FCC" w:rsidRDefault="00466FCC" w:rsidP="0046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 импровизируйте на одну из следующих тем:</w:t>
      </w:r>
    </w:p>
    <w:p w:rsidR="00466FCC" w:rsidRPr="00466FCC" w:rsidRDefault="00466FCC" w:rsidP="00466F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пригласила на свидание, крайне привлекательна особа противоположного пола. За несколько минут до встречи вы подходите к зеркалу и обнаруживаете на носу громадный прыщ.</w:t>
      </w:r>
    </w:p>
    <w:p w:rsidR="00466FCC" w:rsidRPr="00466FCC" w:rsidRDefault="00466FCC" w:rsidP="00466F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участник знаменитого конкурса скрипачей, приехав на заключительный концерт, Вы обнаруживаете, что забыли смычок дома.</w:t>
      </w:r>
    </w:p>
    <w:p w:rsidR="00466FCC" w:rsidRPr="00466FCC" w:rsidRDefault="00466FCC" w:rsidP="00466F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 на ответственный концерт, где формой одежды является фрак, Вы обнаружили при переодевании, что черные концертные ботинки забыты в другой гримерной. Конферансье объявляет Ваш выход.</w:t>
      </w:r>
    </w:p>
    <w:p w:rsidR="00466FCC" w:rsidRPr="00466FCC" w:rsidRDefault="00466FCC" w:rsidP="00466F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стоите на остановке и ловите взгляд  привлекательного  мужчины (женщины), явно желающих оказать вам знаки внимания. В это время проезжающая машина окатывает Вас грязью.</w:t>
      </w:r>
    </w:p>
    <w:p w:rsidR="00466FCC" w:rsidRPr="00466FCC" w:rsidRDefault="00466FCC" w:rsidP="0046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CC" w:rsidRDefault="00466FCC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CC" w:rsidRPr="00645471" w:rsidRDefault="00466FCC" w:rsidP="0064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7E1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Динамичность нервной системы обеспечивает: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скорость смены процессов возбуждения и торможения;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скорость и прочность образования условных реакций.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Чувство юмора, в основном, связано </w:t>
      </w:r>
    </w:p>
    <w:p w:rsidR="00870F88" w:rsidRP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работой правого полушария мозга,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левого полушария мозга.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процессе творческой деятельности: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необходима волевая саморегуляция для удержания цели деятельности,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можно работать, когда захочется.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Воображение: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образ из памяти,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образа того, чего еще не было,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свойство воображалы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Интуитивное решение - решение, в котором: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результат дается свыше,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 получен с помощью цепочки логических рассуждений,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способ получения результата не осознается.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Дивергентное мышление: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преобразование задачи, генерация идей вокруг задачи,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последовательное движение к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 на основе логических выводов.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Воля связана с: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преодолением препятствий во внешней среде;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преодолением внутриличностных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препятствий;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умением организовывать деятельность.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Подпороговые сигналы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стимулы, которые осознаются и запоминаются;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стимулы, которые не осознаются, но эмоционально влияют на поведение человека.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Способность «читать между строк»: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свойство правого полушария;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свойство левого полушария. </w:t>
      </w:r>
    </w:p>
    <w:p w:rsidR="00870F88" w:rsidRDefault="00870F88" w:rsidP="0087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FD7D9C" w:rsidRDefault="00FD7D9C" w:rsidP="007E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7E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D0BA2" w:rsidRPr="004D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развития креативности на основе «Грамматики фантазии»</w:t>
      </w:r>
    </w:p>
    <w:p w:rsidR="007E18C9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D7D9C">
        <w:rPr>
          <w:rFonts w:ascii="Times New Roman" w:eastAsia="Calibri" w:hAnsi="Times New Roman" w:cs="Times New Roman"/>
          <w:sz w:val="24"/>
          <w:szCs w:val="24"/>
        </w:rPr>
        <w:t xml:space="preserve"> систематизация и углубление знаний о </w:t>
      </w:r>
      <w:r w:rsidR="004D0BA2">
        <w:rPr>
          <w:rFonts w:ascii="Times New Roman" w:eastAsia="Calibri" w:hAnsi="Times New Roman" w:cs="Times New Roman"/>
          <w:sz w:val="24"/>
          <w:szCs w:val="24"/>
        </w:rPr>
        <w:t>методах креативности.</w:t>
      </w: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8C9" w:rsidRDefault="007E18C9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D9C" w:rsidRPr="00FD7D9C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FD7D9C" w:rsidRPr="00FD7D9C" w:rsidRDefault="00FD7D9C" w:rsidP="002126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Задание: 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Цель данного упражнения состоит: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- в развитии умения находить различные подходы к решению задачи одновременно с различных сторон (развитие симультанного мышления);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- в выработке критичности и гибкости ума, вследствие умения отойти от стереотипов и умения взглянуть на проблему с новой точки зрения.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Необходимо, прочитав слова каждого ряда, найти «лишнее» слово, слово — «диверсант» и сказать, что объединяет оставшиеся слова.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ПРИМЕР: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1.  Собака, корова, овца, лось, кошка.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О</w:t>
      </w:r>
      <w:r w:rsidR="00F979A1">
        <w:rPr>
          <w:rFonts w:ascii="Times New Roman" w:eastAsia="Calibri" w:hAnsi="Times New Roman" w:cs="Times New Roman"/>
          <w:sz w:val="24"/>
          <w:szCs w:val="24"/>
        </w:rPr>
        <w:t>ТВЕТ: «лишнее» слово — лось, ос</w:t>
      </w:r>
      <w:r w:rsidRPr="00F979A1">
        <w:rPr>
          <w:rFonts w:ascii="Times New Roman" w:eastAsia="Calibri" w:hAnsi="Times New Roman" w:cs="Times New Roman"/>
          <w:sz w:val="24"/>
          <w:szCs w:val="24"/>
        </w:rPr>
        <w:t>тальные слова обозначают домашних животных.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2.   Соба</w:t>
      </w:r>
      <w:r w:rsidR="00F979A1">
        <w:rPr>
          <w:rFonts w:ascii="Times New Roman" w:eastAsia="Calibri" w:hAnsi="Times New Roman" w:cs="Times New Roman"/>
          <w:sz w:val="24"/>
          <w:szCs w:val="24"/>
        </w:rPr>
        <w:t>ка,  корова,   овца,  лось,  ло</w:t>
      </w:r>
      <w:r w:rsidRPr="00F979A1">
        <w:rPr>
          <w:rFonts w:ascii="Times New Roman" w:eastAsia="Calibri" w:hAnsi="Times New Roman" w:cs="Times New Roman"/>
          <w:sz w:val="24"/>
          <w:szCs w:val="24"/>
        </w:rPr>
        <w:t>шадь.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ОТВЕТ: собака, остальные слова обозначают копытных животных.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3.  Бр</w:t>
      </w:r>
      <w:r w:rsidR="00F979A1">
        <w:rPr>
          <w:rFonts w:ascii="Times New Roman" w:eastAsia="Calibri" w:hAnsi="Times New Roman" w:cs="Times New Roman"/>
          <w:sz w:val="24"/>
          <w:szCs w:val="24"/>
        </w:rPr>
        <w:t>ат, скрипка, сестра, мать, внуч</w:t>
      </w:r>
      <w:r w:rsidRPr="00F979A1">
        <w:rPr>
          <w:rFonts w:ascii="Times New Roman" w:eastAsia="Calibri" w:hAnsi="Times New Roman" w:cs="Times New Roman"/>
          <w:sz w:val="24"/>
          <w:szCs w:val="24"/>
        </w:rPr>
        <w:t>ка.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ОТВЕТ: скрипка, остальные слова обозначают родственные связи.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Задания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1.  тарелка, ложка, чашка, чемодан.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2.  абрикос, багор, ведро, любовь, гордость.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3.  сапог, кашалот, башмак, калоша.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4.  охра, индиго, киноварь, ссадина.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5.  апельсин, вишня, капуста, кабачок, груша.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6.  овчарка, бульдог, пудель, орех.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7.  Темза, Париж, Волга, Нигер.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8.  Осло, Токио, Белград, Торонто.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9.  орел, дельфин, воробей, жаворонок.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10. Диккенс, Чехов, Эйнштейн, Бальзак, Толстой.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11. москит, термит, телевизор, комар.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12.  коза, бобер, лошадь, семафор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13.  футбол, хоккей, ручной мяч, баскетбол, бадминтон.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14.  футбол, хоккей, ручной мяч, баскетбол, водное поло.</w:t>
      </w:r>
    </w:p>
    <w:p w:rsidR="00C60C1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15.  Енисей, Печора, Обь, Лена, Индигирка.</w:t>
      </w:r>
    </w:p>
    <w:p w:rsidR="007E18C9" w:rsidRPr="00F979A1" w:rsidRDefault="00C60C19" w:rsidP="00C60C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9A1">
        <w:rPr>
          <w:rFonts w:ascii="Times New Roman" w:eastAsia="Calibri" w:hAnsi="Times New Roman" w:cs="Times New Roman"/>
          <w:sz w:val="24"/>
          <w:szCs w:val="24"/>
        </w:rPr>
        <w:t>16.  Енисей, Печора, Обь, Лена, Дон</w:t>
      </w:r>
    </w:p>
    <w:p w:rsidR="007E18C9" w:rsidRPr="00F979A1" w:rsidRDefault="007E18C9" w:rsidP="00FD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FD7D9C" w:rsidRDefault="00FD7D9C" w:rsidP="00FD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9C" w:rsidRPr="00FD7D9C" w:rsidRDefault="00FD7D9C" w:rsidP="00FD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2.4. </w:t>
      </w:r>
      <w:r w:rsidR="002126F7" w:rsidRPr="00212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генерации идей (мозговой штурм, синектика, метод фокальных объектов, метод контрольных вопросов)</w:t>
      </w:r>
    </w:p>
    <w:p w:rsidR="00504A3A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D7D9C">
        <w:rPr>
          <w:rFonts w:ascii="Times New Roman" w:eastAsia="Calibri" w:hAnsi="Times New Roman" w:cs="Times New Roman"/>
          <w:sz w:val="24"/>
          <w:szCs w:val="24"/>
        </w:rPr>
        <w:t xml:space="preserve"> анализ основных </w:t>
      </w:r>
      <w:r w:rsidR="00C01FFB">
        <w:rPr>
          <w:rFonts w:ascii="Times New Roman" w:eastAsia="Calibri" w:hAnsi="Times New Roman" w:cs="Times New Roman"/>
          <w:sz w:val="24"/>
          <w:szCs w:val="24"/>
        </w:rPr>
        <w:t>методов генерации идей.</w:t>
      </w:r>
    </w:p>
    <w:p w:rsidR="00504A3A" w:rsidRDefault="00504A3A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D9C" w:rsidRDefault="00FD7D9C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>Вопросы для обсуждения на практическом занятии:</w:t>
      </w:r>
    </w:p>
    <w:p w:rsidR="002126F7" w:rsidRDefault="00D373C2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D373C2">
        <w:rPr>
          <w:rFonts w:ascii="Times New Roman" w:eastAsia="Calibri" w:hAnsi="Times New Roman" w:cs="Times New Roman"/>
          <w:sz w:val="24"/>
          <w:szCs w:val="24"/>
        </w:rPr>
        <w:t>Сущность и виды мозгового штурма.</w:t>
      </w:r>
    </w:p>
    <w:p w:rsidR="00D373C2" w:rsidRDefault="00D373C2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Виды аналогий в синектике.</w:t>
      </w:r>
    </w:p>
    <w:p w:rsidR="00D373C2" w:rsidRDefault="00D373C2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Сущность метода фокальных объектов.</w:t>
      </w:r>
    </w:p>
    <w:p w:rsidR="00D373C2" w:rsidRPr="00D373C2" w:rsidRDefault="00D373C2" w:rsidP="00FD7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Сущность метода контрольных вопрсов.</w:t>
      </w:r>
    </w:p>
    <w:p w:rsidR="002126F7" w:rsidRPr="00FD7D9C" w:rsidRDefault="002126F7" w:rsidP="00FD7D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D9C" w:rsidRDefault="00FD7D9C" w:rsidP="00504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D9C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</w:p>
    <w:p w:rsidR="00D373C2" w:rsidRDefault="00D373C2" w:rsidP="00504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3C2" w:rsidRPr="00D373C2" w:rsidRDefault="00D373C2" w:rsidP="00D373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D373C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Задачи для решения методом мозгового штурма.</w:t>
      </w:r>
    </w:p>
    <w:p w:rsidR="00D373C2" w:rsidRPr="00D373C2" w:rsidRDefault="00D373C2" w:rsidP="00D373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Велогонщику для увеличения скорости необходимо пригнуться к рулю. Это способствует повышению сопротивления воздуха, но снижает обзор дороги велогонщиком. Как быть?</w:t>
      </w:r>
    </w:p>
    <w:p w:rsidR="00D373C2" w:rsidRPr="00D373C2" w:rsidRDefault="00D373C2" w:rsidP="00D373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Предложите способ корчевки пней.</w:t>
      </w:r>
    </w:p>
    <w:p w:rsidR="00D373C2" w:rsidRPr="00D373C2" w:rsidRDefault="00D373C2" w:rsidP="00D373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 При строительстве самого высокого в Германии административного здания во Франкфурте-на-Майне (1666 метров) столкнулись с проблемой: грунт слабый (песок, гравий и глина), традиционное решение забивка свай не подходит. Как быть?</w:t>
      </w:r>
    </w:p>
    <w:p w:rsidR="00D373C2" w:rsidRDefault="00D373C2" w:rsidP="00D373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3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В ледовом плену оказались несколько китов у мыса Неттан в Чукотском море. К терпящим бедствие животным направляется линейный ледоход «Москва». Судно достигнет места происшествия через сутки. Операция по спасению китов, пройдет в сложных условиях – в высоких широтах началась полярная ночь («Комсомольская правда» от 24.11.89).</w:t>
      </w:r>
    </w:p>
    <w:p w:rsidR="00D373C2" w:rsidRPr="00D373C2" w:rsidRDefault="00D373C2" w:rsidP="00D373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73C2">
        <w:rPr>
          <w:rFonts w:ascii="Times New Roman" w:eastAsia="Calibri" w:hAnsi="Times New Roman" w:cs="Times New Roman"/>
          <w:b/>
          <w:sz w:val="24"/>
          <w:szCs w:val="24"/>
        </w:rPr>
        <w:t>Задачи для решения методом синектики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1.</w:t>
      </w:r>
      <w:r w:rsidRPr="00D373C2">
        <w:rPr>
          <w:rFonts w:ascii="Times New Roman" w:eastAsia="Calibri" w:hAnsi="Times New Roman" w:cs="Times New Roman"/>
          <w:sz w:val="24"/>
          <w:szCs w:val="24"/>
        </w:rPr>
        <w:tab/>
        <w:t>Решите, применяя приемы прямой и символической аналогии две детские загадки.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•</w:t>
      </w:r>
      <w:r w:rsidRPr="00D373C2">
        <w:rPr>
          <w:rFonts w:ascii="Times New Roman" w:eastAsia="Calibri" w:hAnsi="Times New Roman" w:cs="Times New Roman"/>
          <w:sz w:val="24"/>
          <w:szCs w:val="24"/>
        </w:rPr>
        <w:tab/>
        <w:t>Белая? Нет, черная. А почему красная? Потому что зеленая. О чем идет речь?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•</w:t>
      </w:r>
      <w:r w:rsidRPr="00D373C2">
        <w:rPr>
          <w:rFonts w:ascii="Times New Roman" w:eastAsia="Calibri" w:hAnsi="Times New Roman" w:cs="Times New Roman"/>
          <w:sz w:val="24"/>
          <w:szCs w:val="24"/>
        </w:rPr>
        <w:tab/>
        <w:t>На небе одна, у бабы две, у девки ни одной, у кобылы посредине.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О чем говориться в этой загадке?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2.</w:t>
      </w:r>
      <w:r w:rsidRPr="00D373C2">
        <w:rPr>
          <w:rFonts w:ascii="Times New Roman" w:eastAsia="Calibri" w:hAnsi="Times New Roman" w:cs="Times New Roman"/>
          <w:sz w:val="24"/>
          <w:szCs w:val="24"/>
        </w:rPr>
        <w:tab/>
        <w:t>Применив символическую аналогию, отразите в метафоре комплексное представление о предметах: зеркало, осевая линия шоссе, железная дорога, метод.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3.</w:t>
      </w:r>
      <w:r w:rsidRPr="00D373C2">
        <w:rPr>
          <w:rFonts w:ascii="Times New Roman" w:eastAsia="Calibri" w:hAnsi="Times New Roman" w:cs="Times New Roman"/>
          <w:sz w:val="24"/>
          <w:szCs w:val="24"/>
        </w:rPr>
        <w:tab/>
        <w:t>В четвертом по высоте здании Нью-Йорка «Сити-корп Сентер» (274, 5 метра, 59 этажей) сданном в эксплуатацию в середине 70-х годов двадцатого столетия, оригинальным способом решена проблема качки, которая вызывается сильным ветром и довольно заметна в таких высоких домах, особенно в верхних этажах.</w:t>
      </w: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Предложите способ борьбы с качкой в небоскребах, используя приемы аналогии.</w:t>
      </w:r>
    </w:p>
    <w:p w:rsidR="00AB1671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3C2">
        <w:rPr>
          <w:rFonts w:ascii="Times New Roman" w:eastAsia="Calibri" w:hAnsi="Times New Roman" w:cs="Times New Roman"/>
          <w:sz w:val="24"/>
          <w:szCs w:val="24"/>
        </w:rPr>
        <w:t>Используя прием прямой аналогии, предложите машину для уборки мусора с улиц города. В мусоре могут встречаться и крупные предметы – консервные банки, бутылки и т.д.</w:t>
      </w:r>
    </w:p>
    <w:p w:rsid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3C2" w:rsidRPr="00D373C2" w:rsidRDefault="00D373C2" w:rsidP="00D37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671" w:rsidRDefault="00AB1671" w:rsidP="00504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вопросов для самостоятельного изучения: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1. Проблема креативности в отечественных и зарубежных исследованиях. Философско-психологические теории креативности.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2. Креативность как процесс. Креативность как продукт. Креативность как личностная характеристика.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3. Модель «Свободный класс».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4. Модель «Структура интеллекта».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5. Модель Рензулли «Три вида обогащения учебной программы». «Таксономия целей обучения» Блума.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6. Методы активизации креативных процессов.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7. Интеллектуальная активность как проблема творчества. История и современное состояние проблемы интеллектуальной активности.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8. Метод исследования интеллектуальной активности.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9. Роль интеллектуальной активности в профессиональном творчестве и искусстве.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10. Интеллектуальные и мотивационные факторы в структуре интеллектуальной активности.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11. Творческая личность. Самоактуализирующаяся личность.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12. Жизненная стратегия творческой личности И. Верткина. Теория развития творческой личности (ТРТЛ).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13. Психофизиологические особенности творческой личности. Теория Ломброзо.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14. Диагностика креативности. Основные парметры креативности, в концепции Д. Гилфорда. Тесты Торренса, Медника. Тест «Речемыслительной креативности». Методика «Креативного поля».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15. Формирование креативности и обучаемость. Фазы развития креативности  по В.Н. Дружинину.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16. Формирование креативности и среда. Обогащение микросреды.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17. Повышение креативности и невротизация. Креативность и равновесие в системе жизнедеятельности личности.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18. Программы развития креативности в работах зарубежных и отечественных авторов. Современные теории активизации креативных процессов, как основа построения учебных программ по развитию творческих способностей.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19. Метод конференции идей. Массовый мозговой штурм Дж. Филипса.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 20. Эвристические аналогии.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21. Методы решения не стандартных задач. Д. Пойа.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22. Метод латерального мышления Э. Боно.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23. Теория решения изобретательских задач, как синтез диалектической логики, психологии и изобретательского творчества.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24. Юмор как механизм активизации креативности личности.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25. Выявление имплицитного содержания, через динамизацию устойчивых семантических связей (разрушение смысловых стереотипов) и выход на различные уровни обобщения (осмысления) ситуаций, с целью выявления сущностных характеристик.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26. Создания значений альтернативных имеющимся через  возникновения нового смысла, порождаемого значимыми отклонениями от нормативных структурных ожиданий, опосредованных игровой сущностью юмора.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27. Пробуждение дополнительного интереса к проблеме, через вне логические формы доказательства.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28. Предвидения последствий, посредством проигрывания на лингво-юмористических моделях, принятия тех или иных решений и выборе оптимального решения в соответствии с заданными критериями управления.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29. Критическое мышление.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30. Анализ аргументации.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31. Графическое изображение структуры аргументации.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32. Оценка силы аргументации.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33. Убеждение и пропаганда.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34. Различие между мнением, обоснованным суждением и фактом. Принятие решений.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35. Юмор как механизм активизации креативности личности.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36. Выявление имплицитного содержания, через динамизацию устойчивых семантических связей (разрушение смысловых стереотипов) и выход на различные уровни обобщения (осмысления) ситуаций, с целью выявления сущностных характеристик. 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37. Создания значений альтернативных имеющимся через  возникновения нового смысла, порождаемого значимыми отклонениями от нормативных структурных ожиданий, опосредованных игровой сущностью юмора.</w:t>
      </w:r>
    </w:p>
    <w:p w:rsidR="00AB1671" w:rsidRPr="00034A00" w:rsidRDefault="00AB1671" w:rsidP="00AB1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 xml:space="preserve">38. Пробуждение дополнительного интереса к проблеме, через вне логические формы доказательства. </w:t>
      </w:r>
    </w:p>
    <w:p w:rsidR="00AB1671" w:rsidRPr="00034A00" w:rsidRDefault="00AB1671" w:rsidP="00504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A00">
        <w:rPr>
          <w:rFonts w:ascii="Times New Roman" w:eastAsia="Calibri" w:hAnsi="Times New Roman" w:cs="Times New Roman"/>
          <w:sz w:val="24"/>
          <w:szCs w:val="24"/>
        </w:rPr>
        <w:t>39. Предвидения последствий, посредством проигрывания на лингво-юмористических моделях, принятия тех или иных решений и выборе оптимального решения в соответствии с заданными критериями управления.</w:t>
      </w:r>
    </w:p>
    <w:p w:rsidR="00413E42" w:rsidRPr="00034A00" w:rsidRDefault="00413E42" w:rsidP="00504A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E42" w:rsidRPr="00034A00" w:rsidRDefault="00413E42" w:rsidP="00504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sectPr w:rsidR="00413E42" w:rsidRPr="00034A00" w:rsidSect="007E18C9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eastAsia="ru-RU"/>
        </w:rPr>
      </w:pPr>
      <w:r w:rsidRPr="00FD7D9C">
        <w:rPr>
          <w:rFonts w:ascii="Georgia" w:eastAsia="Times New Roman" w:hAnsi="Georgia" w:cs="Georgia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D7D9C" w:rsidRPr="00FD7D9C" w:rsidTr="007E18C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D7D9C" w:rsidRPr="00FD7D9C" w:rsidRDefault="00FD7D9C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D7D9C" w:rsidRPr="00FD7D9C" w:rsidTr="007E18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7D9C" w:rsidRPr="001E355E" w:rsidRDefault="001E355E" w:rsidP="00FD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ОК-7 способностью к логическому мышлению, аргументировано и ясно строить устную и письменную речь, вести полемику и дискуссии</w:t>
            </w:r>
          </w:p>
        </w:tc>
      </w:tr>
      <w:tr w:rsidR="001E355E" w:rsidRPr="00FD7D9C" w:rsidTr="008F029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FD7D9C" w:rsidRDefault="001E355E" w:rsidP="001E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A30AC6" w:rsidRDefault="001E355E" w:rsidP="00935D27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логики; предмет логики, структуру, место логики в системе наук, значение логики в формировании логической культуры мышления специалиста.</w:t>
            </w:r>
          </w:p>
          <w:p w:rsidR="001E355E" w:rsidRPr="00FD7D9C" w:rsidRDefault="001E355E" w:rsidP="001E355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FD7D9C" w:rsidRDefault="001E355E" w:rsidP="001E355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 w:rsidRPr="00FD7D9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D413C0" w:rsidRPr="00D413C0" w:rsidRDefault="00D413C0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C0">
              <w:rPr>
                <w:rFonts w:ascii="Times New Roman" w:eastAsia="Calibri" w:hAnsi="Times New Roman" w:cs="Times New Roman"/>
                <w:sz w:val="24"/>
                <w:szCs w:val="24"/>
              </w:rPr>
              <w:t>1. Логика как наука.</w:t>
            </w:r>
          </w:p>
          <w:p w:rsidR="00D413C0" w:rsidRPr="00D413C0" w:rsidRDefault="00D413C0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C0">
              <w:rPr>
                <w:rFonts w:ascii="Times New Roman" w:eastAsia="Calibri" w:hAnsi="Times New Roman" w:cs="Times New Roman"/>
                <w:sz w:val="24"/>
                <w:szCs w:val="24"/>
              </w:rPr>
              <w:t>2. Логическая форма мысли.</w:t>
            </w:r>
          </w:p>
          <w:p w:rsidR="00D413C0" w:rsidRPr="00D413C0" w:rsidRDefault="00D413C0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C0">
              <w:rPr>
                <w:rFonts w:ascii="Times New Roman" w:eastAsia="Calibri" w:hAnsi="Times New Roman" w:cs="Times New Roman"/>
                <w:sz w:val="24"/>
                <w:szCs w:val="24"/>
              </w:rPr>
              <w:t>3. Логика и мышление.</w:t>
            </w:r>
          </w:p>
          <w:p w:rsidR="001E355E" w:rsidRDefault="00D413C0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C0">
              <w:rPr>
                <w:rFonts w:ascii="Times New Roman" w:eastAsia="Calibri" w:hAnsi="Times New Roman" w:cs="Times New Roman"/>
                <w:sz w:val="24"/>
                <w:szCs w:val="24"/>
              </w:rPr>
              <w:t>4. Логика и язык.</w:t>
            </w:r>
          </w:p>
          <w:p w:rsidR="00F427FD" w:rsidRDefault="00F427FD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Динамичность нервной системы обеспечивает: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скорость смены процессов возбуждения и торможения;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скорость и прочность образования условных реакций.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Чувство юмора, в основном, связано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а) с работой правого полушария мозга,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левого полушария мозга.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 процессе творческой деятельности: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необходима волевая саморегуляция для удержания цели деятельности,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можно работать, когда захочется.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Воображение: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образ из памяти,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создание образа того, чего еще не было,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в) свойство воображалы.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Интуитивное решение - решение, в котором: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а) результат дается свыше,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б) результат получен с помощью цепочки логических рассуждений,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способ получения результата не осознается.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Дивергентное мышление: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а) преобразование задачи, генерация идей вокруг задачи,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 последовательное движение к результату на основе логических выводов.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Воля связана с: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преодолением препятствий во внешней среде;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б) преодолением внутриличностных  препятствий;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умением организовывать деятельность.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Подпороговые сигналы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а) стимулы, которые осознаются и запоминаются;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б) стимулы, которые не осознаются, но эмоционально влияют на поведение человека.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9. Способность «читать между строк»: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свойство правого полушария; </w:t>
            </w:r>
          </w:p>
          <w:p w:rsidR="00F427FD" w:rsidRPr="00F427FD" w:rsidRDefault="00F427FD" w:rsidP="00F4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свойство левого полушария. </w:t>
            </w:r>
          </w:p>
          <w:p w:rsidR="00F427FD" w:rsidRPr="00FD7D9C" w:rsidRDefault="00F427FD" w:rsidP="00D4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55E" w:rsidRPr="00FD7D9C" w:rsidTr="008F029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FD7D9C" w:rsidRDefault="001E355E" w:rsidP="001E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BB5C38" w:rsidRDefault="00935D27" w:rsidP="00935D27">
            <w:pPr>
              <w:widowControl w:val="0"/>
              <w:tabs>
                <w:tab w:val="left" w:pos="-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355E"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и ясно строить устную и письменную речь, вести полемику и дискуссии</w:t>
            </w:r>
            <w:r w:rsidR="001E355E"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355E">
              <w:t xml:space="preserve"> </w:t>
            </w:r>
          </w:p>
          <w:p w:rsidR="001E355E" w:rsidRPr="00FD7D9C" w:rsidRDefault="00935D27" w:rsidP="00935D2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E355E"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понятийно-категориальный аппарат логической науки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55E"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355E" w:rsidRPr="00FD7D9C" w:rsidRDefault="001E355E" w:rsidP="001E3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04567D" w:rsidRPr="0004567D" w:rsidRDefault="0004567D" w:rsidP="00045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минуты импровизируйте на одну из следующих тем:</w:t>
            </w:r>
          </w:p>
          <w:p w:rsidR="0004567D" w:rsidRPr="0004567D" w:rsidRDefault="0004567D" w:rsidP="00045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 пригласила на свидание, крайне привлекательна особа противоположного пола. За несколько минут до встречи вы подходите к зеркалу и обнаруживаете на носу громадный прыщ.</w:t>
            </w:r>
          </w:p>
          <w:p w:rsidR="0004567D" w:rsidRPr="0004567D" w:rsidRDefault="0004567D" w:rsidP="00045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 участник знаменитого конкурса скрипачей, приехав на заключительный концерт, Вы обнаруживаете, что забыли смычок дома.</w:t>
            </w:r>
          </w:p>
          <w:p w:rsidR="001E355E" w:rsidRPr="00FD7D9C" w:rsidRDefault="0004567D" w:rsidP="00045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Прибыв на ответственный концерт, где формой одежды является фрак, Вы 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обнаружили при переодевании, что черные концертные ботинки забыты в другой гримерной. Конферансье объявляет Ваш выход.</w:t>
            </w:r>
          </w:p>
          <w:p w:rsidR="001E355E" w:rsidRPr="00FD7D9C" w:rsidRDefault="001E355E" w:rsidP="001E35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55E" w:rsidRPr="00FD7D9C" w:rsidTr="008F029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355E" w:rsidRPr="00FD7D9C" w:rsidRDefault="001E355E" w:rsidP="001E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BB5C38" w:rsidRDefault="00935D27" w:rsidP="00935D27">
            <w:pPr>
              <w:widowControl w:val="0"/>
              <w:tabs>
                <w:tab w:val="left" w:pos="-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355E"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диалога в многообразии межкультурных коммуникаций;</w:t>
            </w:r>
          </w:p>
          <w:p w:rsidR="001E355E" w:rsidRPr="00BB5C38" w:rsidRDefault="001E355E" w:rsidP="00935D27">
            <w:pPr>
              <w:widowControl w:val="0"/>
              <w:tabs>
                <w:tab w:val="left" w:pos="-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эффективного делового общения, переговоров, публичных выступлений;</w:t>
            </w:r>
          </w:p>
          <w:p w:rsidR="001E355E" w:rsidRPr="00FD7D9C" w:rsidRDefault="00935D27" w:rsidP="00935D27">
            <w:pPr>
              <w:widowControl w:val="0"/>
              <w:tabs>
                <w:tab w:val="left" w:pos="-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355E"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построения аргумента</w:t>
            </w:r>
            <w:r w:rsidR="001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ведения споров в професси</w:t>
            </w:r>
            <w:r w:rsidR="001E355E"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55E" w:rsidRPr="00FD7D9C" w:rsidRDefault="001E355E" w:rsidP="001E355E">
            <w:pPr>
              <w:widowControl w:val="0"/>
              <w:tabs>
                <w:tab w:val="left" w:pos="321"/>
                <w:tab w:val="left" w:pos="463"/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задания: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для решения методом синектики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Решите, применяя приемы прямой и символической аналогии две детские загадки.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Белая? Нет, черная. А почему красная? Потому что зеленая. О чем идет речь?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небе одна, у бабы две, у девки ни одной, у кобылы посредине.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говориться в этой загадке?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Применив символическую аналогию, отразите в метафоре комплексное представление о предметах: зеркало, осевая линия шоссе, железная дорога, метод.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четвертом по высоте здании Нью-Йорка «Сити-корп Сентер» (274, 5 метра, 59 этажей) сданном в эксплуатацию в середине 70-х годов двадцатого столетия, оригинальным способом решена проблема качки, которая вызывается сильным ветром и довольно заметна в таких высоких домах, особенно в верхних этажах.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способ борьбы с качкой в небоскребах, используя приемы аналогии.</w:t>
            </w:r>
          </w:p>
          <w:p w:rsidR="0004567D" w:rsidRPr="0004567D" w:rsidRDefault="0004567D" w:rsidP="0004567D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прием прямой аналогии, предложите машину для уборки мусора с улиц города. В мусоре могут встречаться и крупные предметы – консервные банки, бутылки и т.д.</w:t>
            </w:r>
          </w:p>
          <w:p w:rsidR="001E355E" w:rsidRPr="00FD7D9C" w:rsidRDefault="001E355E" w:rsidP="00C0129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55E" w:rsidRPr="00FD7D9C" w:rsidTr="007E18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355E" w:rsidRPr="001E355E" w:rsidRDefault="001E355E" w:rsidP="001E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ПК-24 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</w:p>
        </w:tc>
      </w:tr>
      <w:tr w:rsidR="00091DFC" w:rsidRPr="00FD7D9C" w:rsidTr="008F029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1DF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концепции и 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технологии, позволяющие осуществлять решения новых задач в различных областях профессиональной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формальной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логики.</w:t>
            </w:r>
          </w:p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27FD" w:rsidRDefault="00F427FD" w:rsidP="00F427F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Тесты для самоконтроля</w:t>
            </w:r>
          </w:p>
          <w:p w:rsidR="00F427FD" w:rsidRDefault="00F427FD" w:rsidP="00F427FD">
            <w:pPr>
              <w:pStyle w:val="Default"/>
              <w:ind w:left="72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Логика – это наука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О мышлении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О формах и законах мышления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О правилах мышления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О процессе мышления </w:t>
            </w:r>
          </w:p>
          <w:p w:rsidR="00F427FD" w:rsidRDefault="00F427FD" w:rsidP="00F427FD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Формально-логический закон -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Закон достоверности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Закон исключения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Закон сохранения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г) Закон тождества</w:t>
            </w:r>
          </w:p>
          <w:p w:rsidR="00F427FD" w:rsidRDefault="00F427FD" w:rsidP="00F427FD">
            <w:pPr>
              <w:pStyle w:val="Default"/>
              <w:pageBreakBefore/>
              <w:ind w:left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Форма мышления -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Норма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Нома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Суждение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Предложение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Логический термин предложения –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Предикат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Субъект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Конъюнкция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Функциональный знак </w:t>
            </w:r>
          </w:p>
          <w:p w:rsidR="00F427FD" w:rsidRDefault="00F427FD" w:rsidP="00F427FD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1080" w:hanging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Нелогический термин предложения –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Импликация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Квантор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Субъект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с) Дизъюнкция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45" w:hanging="4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6.Форма познания –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Образная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Чувственная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Эмоциональная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Стихийная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45" w:hanging="4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7.Форма чувственного познания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а) Суждение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Представление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Фантазия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Умозаключение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45" w:hanging="4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8..Знак конъюнкции –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</w:rPr>
              <w:t xml:space="preserve">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b/>
                <w:bCs/>
                <w:sz w:val="23"/>
                <w:szCs w:val="23"/>
              </w:rPr>
              <w:t xml:space="preserve">V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b/>
                <w:bCs/>
                <w:sz w:val="23"/>
                <w:szCs w:val="23"/>
              </w:rPr>
              <w:t xml:space="preserve">O </w:t>
            </w:r>
          </w:p>
          <w:p w:rsidR="00F427FD" w:rsidRDefault="00F427FD" w:rsidP="00F427F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</w:t>
            </w:r>
            <w:r>
              <w:rPr>
                <w:b/>
                <w:bCs/>
                <w:sz w:val="23"/>
                <w:szCs w:val="23"/>
              </w:rPr>
              <w:t>^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45" w:hanging="4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9.Форма абстрактного познания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Понятие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Восприятие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Ощущение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г) Интуиция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427FD" w:rsidRDefault="00F427FD" w:rsidP="00F427FD">
            <w:pPr>
              <w:pStyle w:val="Default"/>
              <w:ind w:left="745" w:hanging="4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10.Представление –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Отражение отдельных свойств предмета, непосредственно воздействующих на органы чувств.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Целостное отражение внешнего материального предмета непосредственно воздействующего на органы чувств. </w:t>
            </w:r>
          </w:p>
          <w:p w:rsidR="00F427FD" w:rsidRDefault="00F427FD" w:rsidP="00F427F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Чувственный образ предмета, в данный момент нами не воспринимаемый. </w:t>
            </w:r>
          </w:p>
          <w:p w:rsidR="00F427FD" w:rsidRPr="00151FB1" w:rsidRDefault="00F427FD" w:rsidP="00F42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B1">
              <w:rPr>
                <w:rFonts w:ascii="Times New Roman" w:hAnsi="Times New Roman" w:cs="Times New Roman"/>
                <w:sz w:val="24"/>
                <w:szCs w:val="24"/>
              </w:rPr>
              <w:t>г) Отражение существенных признаков предмета.</w:t>
            </w:r>
          </w:p>
          <w:p w:rsidR="00F427FD" w:rsidRPr="00151FB1" w:rsidRDefault="00F427FD" w:rsidP="00F427F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427FD" w:rsidRDefault="00F427FD" w:rsidP="00091DF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DFC" w:rsidRDefault="00091DFC" w:rsidP="00091DF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зачету</w:t>
            </w:r>
          </w:p>
          <w:p w:rsidR="006F44BE" w:rsidRPr="00F427FD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7FD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Критическое мышление.</w:t>
            </w:r>
          </w:p>
          <w:p w:rsidR="006F44BE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аргументации. </w:t>
            </w:r>
          </w:p>
          <w:p w:rsidR="006F44BE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изображение структуры аргументации. </w:t>
            </w:r>
          </w:p>
          <w:p w:rsidR="006F44BE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силы аргументации. </w:t>
            </w:r>
          </w:p>
          <w:p w:rsidR="006F44BE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Убеждение и пропаганда. </w:t>
            </w:r>
          </w:p>
          <w:p w:rsidR="006F44BE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между мнением, обоснованным суждением и фактом. Принятие решений.</w:t>
            </w:r>
          </w:p>
          <w:p w:rsidR="00091DFC" w:rsidRPr="006F44BE" w:rsidRDefault="006F44BE" w:rsidP="006F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4BE">
              <w:rPr>
                <w:rFonts w:ascii="Times New Roman" w:eastAsia="Calibri" w:hAnsi="Times New Roman" w:cs="Times New Roman"/>
                <w:sz w:val="24"/>
                <w:szCs w:val="24"/>
              </w:rPr>
              <w:t>Юмор как механизм активизации креативности личности.</w:t>
            </w:r>
          </w:p>
        </w:tc>
      </w:tr>
      <w:tr w:rsidR="00091DFC" w:rsidRPr="00FD7D9C" w:rsidTr="008F029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1DF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законы логики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коммуникаций.</w:t>
            </w:r>
          </w:p>
          <w:p w:rsidR="00091DF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разнообразные методы и методики  для </w:t>
            </w:r>
            <w:r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новых задач в различных областях профессиональной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ги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потез при работе с информацией.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данного упражнения состоит: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развитии умения находить различные подходы к решению задачи одновременно с различных сторон (развитие симультанного мышления);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выработке критичности и гибкости ума, вследствие умения отойти от стереотипов и умения взглянуть на проблему с новой точки зрения.</w:t>
            </w:r>
          </w:p>
          <w:p w:rsidR="00091DFC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Необходимо, прочитав слова каждого ряда, найти «лишнее» слово, слово — «диверсант» и сказать, что объединяет оставшиеся слова.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тарелка, ложка, чашка, чемодан.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абрикос, багор, ведро, любовь, гордость.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сапог, кашалот, башмак, калоша.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охра, индиго, киноварь, ссадина.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апельсин, вишня, капуста, кабачок, груша.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овчарка, бульдог, пудель, орех.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Темза, Париж, Волга, Нигер.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Осло, Токио, Белград, Торонто.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орел, дельфин, воробей, жаворонок.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Диккенс, Чехов, Эйнштейн, Бальзак, Толстой.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москит, термит, телевизор, комар.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 коза, бобер, лошадь, семафор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футбол, хоккей, ручной мяч, баскетбол, бадминтон.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 футбол, хоккей, ручной мяч, баскетбол, водное поло.</w:t>
            </w:r>
          </w:p>
          <w:p w:rsidR="00F427FD" w:rsidRP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 Енисей, Печора, Обь, Лена, Индигирка.</w:t>
            </w:r>
          </w:p>
          <w:p w:rsid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 Енисей, Печора, Обь, Лена, Дон</w:t>
            </w:r>
          </w:p>
          <w:p w:rsidR="00F427FD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7FD" w:rsidRPr="00FD7D9C" w:rsidRDefault="00F427FD" w:rsidP="00F42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FC" w:rsidRPr="00FD7D9C" w:rsidTr="008F029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1DF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3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выбирать и применять психологические технологии, позволяющие осуществлять решения новых задач в различных областях профессиональной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1DFC" w:rsidRPr="00BB5C38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 логики для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понимания особенностей</w:t>
            </w:r>
          </w:p>
          <w:p w:rsidR="00091DF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текстов;</w:t>
            </w:r>
          </w:p>
          <w:p w:rsidR="00091DFC" w:rsidRPr="00FD7D9C" w:rsidRDefault="00091DFC" w:rsidP="0009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аргументации, ве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пора, дискуссии, полемики в про</w:t>
            </w:r>
            <w:r w:rsidRPr="00BB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4567D" w:rsidRPr="0004567D" w:rsidRDefault="0004567D" w:rsidP="0004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для решения методом мозгового штурма.</w:t>
            </w:r>
          </w:p>
          <w:p w:rsidR="0004567D" w:rsidRPr="0004567D" w:rsidRDefault="0004567D" w:rsidP="0004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Велогонщику для увеличения скорости необходимо пригнуться к рулю. Это способствует повышению сопротивления воздуха, но снижает обзор дороги велогонщиком. Как быть?</w:t>
            </w:r>
          </w:p>
          <w:p w:rsidR="0004567D" w:rsidRPr="0004567D" w:rsidRDefault="0004567D" w:rsidP="0004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Предложите способ корчевки пней.</w:t>
            </w:r>
          </w:p>
          <w:p w:rsidR="00091DFC" w:rsidRPr="00FD7D9C" w:rsidRDefault="0004567D" w:rsidP="00045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строительстве самого высокого в Германии административного здания во Франкфурте-на-Майне (1666 метров) столкнулись с проблемой: грунт слабый (песок, гравий и глина), традиционное решение забивка свай не подходит. Как быть?</w:t>
            </w:r>
          </w:p>
        </w:tc>
      </w:tr>
    </w:tbl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7D9C" w:rsidRPr="00FD7D9C" w:rsidSect="007E18C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«Социальная психология»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курсовой работы: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глубокий анализ и интерпретацию полученных данных;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анализ и стандартную интерпретацию полученных данных;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D7D9C" w:rsidRPr="00FD7D9C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7D9C" w:rsidRPr="00FD7D9C" w:rsidSect="007E18C9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D7D9C" w:rsidRPr="00FD7D9C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lastRenderedPageBreak/>
        <w:t xml:space="preserve">8 </w:t>
      </w:r>
      <w:r w:rsidRPr="00FD7D9C">
        <w:rPr>
          <w:rFonts w:ascii="Georgia" w:eastAsia="Times New Roman" w:hAnsi="Georgia" w:cs="Georgia"/>
          <w:b/>
          <w:i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FD7D9C" w:rsidRPr="00FD7D9C" w:rsidRDefault="00FD7D9C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FD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D9C" w:rsidRDefault="009319AA" w:rsidP="00C01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01FFB" w:rsidRPr="00C0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Мусийчук, М. В. Диагностика и развитие креативности [Электронный ресурс] : практикум / М. В. Мусийчук ; МГТУ. - Магнитогорск : МГТУ, 2017. - 1 электрон. опт. диск (CD-ROM). - Режим доступа: </w:t>
      </w:r>
      <w:hyperlink r:id="rId12" w:history="1">
        <w:r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https://magtu.informsystema.ru/uploader/fileUpload?name=3143.pdf&amp;show=dcatalogues/1/1136438/3143.pdf&amp;view=true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FFB" w:rsidRPr="00C01FF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Макрообъект.</w:t>
      </w:r>
    </w:p>
    <w:p w:rsidR="004F2821" w:rsidRPr="00FD7D9C" w:rsidRDefault="009319AA" w:rsidP="00C01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951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Мусийчук, М. В. Методология психолого-педагогических исследований в образовании [Электронный ресурс] : практикум / М. В. Мусийчук ; МГТУ. - Магнитогорск : МГТУ, 2016. - 1 электрон. опт. диск (CD-ROM). - Режим доступа: </w:t>
      </w:r>
      <w:hyperlink r:id="rId13" w:history="1">
        <w:r w:rsidRPr="00F57214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https://magtu.informsystema.ru/uploader/fileUpload?name=2477.pdf&amp;show=dcatalogues/1/1130221/2477.pdf&amp;view=true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Макрообъект.</w:t>
      </w:r>
    </w:p>
    <w:p w:rsidR="004155C3" w:rsidRDefault="004155C3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9C" w:rsidRDefault="00FD7D9C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C230E2" w:rsidRPr="009514D5" w:rsidRDefault="009319AA" w:rsidP="00951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C230E2" w:rsidRPr="00C2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Мусийчук, М. В. Ассесмент. Психологическая диагностика [Электронный ресурс] : прак-тикум / М. В. Мусийчук, С. В. Мусийчук ; МГТУ. - Маг</w:t>
      </w:r>
      <w:r w:rsidR="004A5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нитогорск : МГТУ, 2016. - 1 элек</w:t>
      </w:r>
      <w:r w:rsidR="00C230E2" w:rsidRPr="00C2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трон. опт. диск (CD-ROM). - Режим доступа: </w:t>
      </w:r>
      <w:hyperlink r:id="rId14" w:history="1">
        <w:r w:rsidRPr="00F57214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https://magtu.informsystema.ru/uploader/fileUpload?name=2829.pdf&amp;show=dcatalogues/1/1133072/2829.pdf&amp;view=true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30E2" w:rsidRPr="00C23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Макрообъект</w:t>
      </w:r>
    </w:p>
    <w:p w:rsidR="009514D5" w:rsidRPr="00FD7D9C" w:rsidRDefault="009514D5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D9C" w:rsidRDefault="00FD7D9C" w:rsidP="00FD7D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Методические рекомендации</w:t>
      </w:r>
    </w:p>
    <w:p w:rsidR="009514D5" w:rsidRPr="009514D5" w:rsidRDefault="009319AA" w:rsidP="00931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514D5" w:rsidRPr="00951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Мусийчук, М. В. Арт-методы в образовании [Электронный ресурс] : учебное пособие / М. В. Мусийчук, С. В. Мусийчук ; МГТУ. - Магнитогорск : МГТУ, 2017. - 1 электрон. опт. диск (CD-ROM) - Режим доступа: </w:t>
      </w:r>
      <w:hyperlink r:id="rId15" w:history="1">
        <w:r w:rsidRPr="00F57214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https://magtu.informsystema.ru/uploader/fileUpload?name=3399.pdf&amp;show=dcatalogues/1/1139507/3399.pdf&amp;view=true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14D5" w:rsidRPr="00951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Макрообъект. - ISBN 978-5-9967-1070-6.</w:t>
      </w:r>
    </w:p>
    <w:p w:rsidR="009514D5" w:rsidRPr="00FD7D9C" w:rsidRDefault="009514D5" w:rsidP="00FD7D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D9C" w:rsidRDefault="00FD7D9C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9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F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FD7D9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F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1620C0" w:rsidRPr="00172A8B" w:rsidRDefault="001620C0" w:rsidP="001620C0">
      <w:pPr>
        <w:spacing w:line="240" w:lineRule="auto"/>
        <w:ind w:firstLine="567"/>
        <w:contextualSpacing/>
        <w:rPr>
          <w:rFonts w:cs="Times New Roman"/>
          <w:b/>
          <w:sz w:val="28"/>
          <w:szCs w:val="28"/>
        </w:rPr>
      </w:pPr>
    </w:p>
    <w:tbl>
      <w:tblPr>
        <w:tblStyle w:val="a6"/>
        <w:tblW w:w="9017" w:type="dxa"/>
        <w:tblInd w:w="790" w:type="dxa"/>
        <w:tblLook w:val="04A0" w:firstRow="1" w:lastRow="0" w:firstColumn="1" w:lastColumn="0" w:noHBand="0" w:noVBand="1"/>
      </w:tblPr>
      <w:tblGrid>
        <w:gridCol w:w="2931"/>
        <w:gridCol w:w="3257"/>
        <w:gridCol w:w="2829"/>
      </w:tblGrid>
      <w:tr w:rsidR="001620C0" w:rsidTr="009319AA">
        <w:trPr>
          <w:trHeight w:val="537"/>
        </w:trPr>
        <w:tc>
          <w:tcPr>
            <w:tcW w:w="2931" w:type="dxa"/>
            <w:vAlign w:val="center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Наименование ПО</w:t>
            </w:r>
          </w:p>
        </w:tc>
        <w:tc>
          <w:tcPr>
            <w:tcW w:w="3257" w:type="dxa"/>
            <w:vAlign w:val="center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№ договора</w:t>
            </w:r>
          </w:p>
        </w:tc>
        <w:tc>
          <w:tcPr>
            <w:tcW w:w="2829" w:type="dxa"/>
            <w:vAlign w:val="center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Срок действия лицензии</w:t>
            </w:r>
          </w:p>
        </w:tc>
      </w:tr>
      <w:tr w:rsidR="001620C0" w:rsidTr="009319AA">
        <w:tc>
          <w:tcPr>
            <w:tcW w:w="2931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MS Windows 7</w:t>
            </w:r>
          </w:p>
        </w:tc>
        <w:tc>
          <w:tcPr>
            <w:tcW w:w="3257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Д-1227 от 08.10.2018</w:t>
            </w:r>
          </w:p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Д-757-17 от 27.06.2017</w:t>
            </w:r>
          </w:p>
        </w:tc>
        <w:tc>
          <w:tcPr>
            <w:tcW w:w="2829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11.10.2021</w:t>
            </w:r>
          </w:p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27.07.2018</w:t>
            </w:r>
          </w:p>
        </w:tc>
      </w:tr>
      <w:tr w:rsidR="001620C0" w:rsidTr="009319AA">
        <w:tc>
          <w:tcPr>
            <w:tcW w:w="2931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MS Office 2007</w:t>
            </w:r>
          </w:p>
        </w:tc>
        <w:tc>
          <w:tcPr>
            <w:tcW w:w="3257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№ 135 от 17.09.2007</w:t>
            </w:r>
          </w:p>
        </w:tc>
        <w:tc>
          <w:tcPr>
            <w:tcW w:w="2829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  <w:tr w:rsidR="001620C0" w:rsidTr="009319AA">
        <w:tc>
          <w:tcPr>
            <w:tcW w:w="2931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FAR Manager</w:t>
            </w:r>
          </w:p>
        </w:tc>
        <w:tc>
          <w:tcPr>
            <w:tcW w:w="3257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2829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  <w:tr w:rsidR="001620C0" w:rsidTr="009319AA">
        <w:tc>
          <w:tcPr>
            <w:tcW w:w="2931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7Zip</w:t>
            </w:r>
          </w:p>
        </w:tc>
        <w:tc>
          <w:tcPr>
            <w:tcW w:w="3257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2829" w:type="dxa"/>
          </w:tcPr>
          <w:p w:rsidR="001620C0" w:rsidRPr="00A8264B" w:rsidRDefault="001620C0" w:rsidP="00D6537C">
            <w:pPr>
              <w:contextualSpacing/>
              <w:rPr>
                <w:sz w:val="28"/>
                <w:szCs w:val="28"/>
              </w:rPr>
            </w:pPr>
            <w:r w:rsidRPr="00A8264B">
              <w:rPr>
                <w:sz w:val="28"/>
                <w:szCs w:val="28"/>
              </w:rPr>
              <w:t>бессрочно</w:t>
            </w:r>
          </w:p>
        </w:tc>
      </w:tr>
    </w:tbl>
    <w:p w:rsidR="001620C0" w:rsidRDefault="001620C0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URL: </w:t>
      </w:r>
      <w:hyperlink r:id="rId16" w:history="1">
        <w:r w:rsidR="004155C3" w:rsidRPr="00F83F8E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https://elibrary.ru/project_risc.asp</w:t>
        </w:r>
      </w:hyperlink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Электронная база периодических изданий East View Information Services, ООО «ИВИС»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7" w:history="1">
        <w:r w:rsidR="004155C3" w:rsidRPr="00F83F8E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https://dlib.eastview.com/</w:t>
        </w:r>
      </w:hyperlink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Поисковая система Академия Google (Google Scholar) URL: </w:t>
      </w:r>
      <w:hyperlink r:id="rId18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https://scholar.google.ru/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Информационная система - Единое окно доступа к информационным ресурсам URL: </w:t>
      </w:r>
      <w:hyperlink r:id="rId19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http://window.edu.ru/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Российская Государственная библиотека. Каталоги </w:t>
      </w:r>
      <w:hyperlink r:id="rId20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https://www.rsl.ru/ru/4readers/catalogues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Электронные ресурсы библиотеки МГТУ им. Г.И. Носова </w:t>
      </w:r>
      <w:hyperlink r:id="rId21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http://magtu.ru:8085/marcweb2/Default.asp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Университетская информационная система РОССИЯ https://uisrussia.msu.ru 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наукометрическая реферативная и полнотекстовая база данных научных изданий «Web of science»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2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http://webofscience.com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реферативная и полнотекстовая справочная база данных научных изданий «Scopus»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3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http://scopus.com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база полнотекстовых журналов Springer Journals </w:t>
      </w:r>
      <w:hyperlink r:id="rId24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http://link.springer.com/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Pr="001620C0" w:rsidRDefault="001620C0" w:rsidP="00162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1620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Международная база справочных изданий по всем отраслям знаний SpringerReference </w:t>
      </w:r>
      <w:hyperlink r:id="rId25" w:history="1">
        <w:r w:rsidR="009319AA" w:rsidRPr="00F57214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http://www.springer.com/references</w:t>
        </w:r>
      </w:hyperlink>
      <w:r w:rsid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0C0" w:rsidRPr="001620C0" w:rsidRDefault="001620C0" w:rsidP="00FD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9319AA" w:rsidRDefault="00FD7D9C" w:rsidP="00FD7D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19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Материально-техническое обеспечение дисциплины (модуля)</w:t>
      </w:r>
    </w:p>
    <w:p w:rsidR="00FD7D9C" w:rsidRPr="009319AA" w:rsidRDefault="00FD7D9C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1620C0" w:rsidRPr="009319AA" w:rsidRDefault="001620C0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620C0" w:rsidRPr="009319AA" w:rsidTr="00D653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1620C0" w:rsidRPr="009319AA" w:rsidTr="00D653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1620C0" w:rsidRPr="009319AA" w:rsidTr="00D653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620C0" w:rsidRPr="009319AA" w:rsidTr="00D653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9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Стеллажи для хранения учебно-наглядных пособий и учебно-методической </w:t>
            </w:r>
          </w:p>
          <w:p w:rsidR="001620C0" w:rsidRPr="009319AA" w:rsidRDefault="001620C0" w:rsidP="00D6537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20C0" w:rsidRPr="009319AA" w:rsidRDefault="001620C0" w:rsidP="00FD7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9C" w:rsidRPr="00D320DD" w:rsidRDefault="00FD7D9C" w:rsidP="002E20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D9C" w:rsidRPr="00D3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05" w:rsidRDefault="00350D05">
      <w:pPr>
        <w:spacing w:after="0" w:line="240" w:lineRule="auto"/>
      </w:pPr>
      <w:r>
        <w:separator/>
      </w:r>
    </w:p>
  </w:endnote>
  <w:endnote w:type="continuationSeparator" w:id="0">
    <w:p w:rsidR="00350D05" w:rsidRDefault="003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6E" w:rsidRDefault="0032766E" w:rsidP="007E18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66E" w:rsidRDefault="0032766E" w:rsidP="007E18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6E" w:rsidRDefault="0032766E" w:rsidP="007E18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5C3">
      <w:rPr>
        <w:rStyle w:val="a5"/>
        <w:noProof/>
      </w:rPr>
      <w:t>39</w:t>
    </w:r>
    <w:r>
      <w:rPr>
        <w:rStyle w:val="a5"/>
      </w:rPr>
      <w:fldChar w:fldCharType="end"/>
    </w:r>
  </w:p>
  <w:p w:rsidR="0032766E" w:rsidRDefault="0032766E" w:rsidP="007E18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05" w:rsidRDefault="00350D05">
      <w:pPr>
        <w:spacing w:after="0" w:line="240" w:lineRule="auto"/>
      </w:pPr>
      <w:r>
        <w:separator/>
      </w:r>
    </w:p>
  </w:footnote>
  <w:footnote w:type="continuationSeparator" w:id="0">
    <w:p w:rsidR="00350D05" w:rsidRDefault="003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F76"/>
    <w:multiLevelType w:val="hybridMultilevel"/>
    <w:tmpl w:val="7CCC2DBE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837"/>
    <w:multiLevelType w:val="hybridMultilevel"/>
    <w:tmpl w:val="6A54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5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8823C1"/>
    <w:multiLevelType w:val="hybridMultilevel"/>
    <w:tmpl w:val="1D0E0954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0D52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C80305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0ABC"/>
    <w:multiLevelType w:val="hybridMultilevel"/>
    <w:tmpl w:val="F56E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9B0"/>
    <w:multiLevelType w:val="hybridMultilevel"/>
    <w:tmpl w:val="7BAAC1B4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FF0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210537"/>
    <w:multiLevelType w:val="hybridMultilevel"/>
    <w:tmpl w:val="454611B6"/>
    <w:lvl w:ilvl="0" w:tplc="28F6F3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2720F"/>
    <w:multiLevelType w:val="hybridMultilevel"/>
    <w:tmpl w:val="D158DBC4"/>
    <w:lvl w:ilvl="0" w:tplc="4268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61B6E"/>
    <w:multiLevelType w:val="hybridMultilevel"/>
    <w:tmpl w:val="0DBAD570"/>
    <w:lvl w:ilvl="0" w:tplc="6F9072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04C6D"/>
    <w:multiLevelType w:val="hybridMultilevel"/>
    <w:tmpl w:val="BEAE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08D4"/>
    <w:multiLevelType w:val="hybridMultilevel"/>
    <w:tmpl w:val="DAA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039AD"/>
    <w:multiLevelType w:val="hybridMultilevel"/>
    <w:tmpl w:val="ADF293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A6321"/>
    <w:multiLevelType w:val="hybridMultilevel"/>
    <w:tmpl w:val="4896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F13B2"/>
    <w:multiLevelType w:val="multilevel"/>
    <w:tmpl w:val="6D70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F5C5E"/>
    <w:multiLevelType w:val="multilevel"/>
    <w:tmpl w:val="B37632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B60585C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4EBA0D05"/>
    <w:multiLevelType w:val="hybridMultilevel"/>
    <w:tmpl w:val="71D0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84212"/>
    <w:multiLevelType w:val="hybridMultilevel"/>
    <w:tmpl w:val="E80A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A5324"/>
    <w:multiLevelType w:val="singleLevel"/>
    <w:tmpl w:val="76AE59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544D579F"/>
    <w:multiLevelType w:val="hybridMultilevel"/>
    <w:tmpl w:val="62C810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45B7DF2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7D6A"/>
    <w:multiLevelType w:val="hybridMultilevel"/>
    <w:tmpl w:val="763E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15FE6"/>
    <w:multiLevelType w:val="hybridMultilevel"/>
    <w:tmpl w:val="62D60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75038"/>
    <w:multiLevelType w:val="hybridMultilevel"/>
    <w:tmpl w:val="62B8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006A8"/>
    <w:multiLevelType w:val="hybridMultilevel"/>
    <w:tmpl w:val="006A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20B7A"/>
    <w:multiLevelType w:val="hybridMultilevel"/>
    <w:tmpl w:val="F9BA16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5C61EF8"/>
    <w:multiLevelType w:val="hybridMultilevel"/>
    <w:tmpl w:val="62A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30C56"/>
    <w:multiLevelType w:val="hybridMultilevel"/>
    <w:tmpl w:val="D9EA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67CC1"/>
    <w:multiLevelType w:val="hybridMultilevel"/>
    <w:tmpl w:val="92A0A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9E0EF1"/>
    <w:multiLevelType w:val="hybridMultilevel"/>
    <w:tmpl w:val="286A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F2FCC"/>
    <w:multiLevelType w:val="hybridMultilevel"/>
    <w:tmpl w:val="BE68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82B95"/>
    <w:multiLevelType w:val="hybridMultilevel"/>
    <w:tmpl w:val="4FBA25A2"/>
    <w:lvl w:ilvl="0" w:tplc="C680C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6"/>
  </w:num>
  <w:num w:numId="6">
    <w:abstractNumId w:val="16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5"/>
  </w:num>
  <w:num w:numId="12">
    <w:abstractNumId w:val="35"/>
  </w:num>
  <w:num w:numId="13">
    <w:abstractNumId w:val="1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30"/>
  </w:num>
  <w:num w:numId="19">
    <w:abstractNumId w:val="34"/>
  </w:num>
  <w:num w:numId="20">
    <w:abstractNumId w:val="21"/>
  </w:num>
  <w:num w:numId="21">
    <w:abstractNumId w:val="31"/>
  </w:num>
  <w:num w:numId="22">
    <w:abstractNumId w:val="14"/>
  </w:num>
  <w:num w:numId="23">
    <w:abstractNumId w:val="7"/>
  </w:num>
  <w:num w:numId="24">
    <w:abstractNumId w:val="27"/>
  </w:num>
  <w:num w:numId="25">
    <w:abstractNumId w:val="8"/>
  </w:num>
  <w:num w:numId="26">
    <w:abstractNumId w:val="12"/>
  </w:num>
  <w:num w:numId="27">
    <w:abstractNumId w:val="20"/>
  </w:num>
  <w:num w:numId="28">
    <w:abstractNumId w:val="32"/>
  </w:num>
  <w:num w:numId="29">
    <w:abstractNumId w:val="33"/>
  </w:num>
  <w:num w:numId="30">
    <w:abstractNumId w:val="18"/>
  </w:num>
  <w:num w:numId="31">
    <w:abstractNumId w:val="13"/>
  </w:num>
  <w:num w:numId="32">
    <w:abstractNumId w:val="23"/>
  </w:num>
  <w:num w:numId="33">
    <w:abstractNumId w:val="17"/>
  </w:num>
  <w:num w:numId="34">
    <w:abstractNumId w:val="22"/>
  </w:num>
  <w:num w:numId="35">
    <w:abstractNumId w:val="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DD"/>
    <w:rsid w:val="000211CD"/>
    <w:rsid w:val="00034A00"/>
    <w:rsid w:val="0004567D"/>
    <w:rsid w:val="00091DFC"/>
    <w:rsid w:val="00151FB1"/>
    <w:rsid w:val="00155B5A"/>
    <w:rsid w:val="001620C0"/>
    <w:rsid w:val="0019230F"/>
    <w:rsid w:val="001B2BBB"/>
    <w:rsid w:val="001E355E"/>
    <w:rsid w:val="002126F7"/>
    <w:rsid w:val="002A2260"/>
    <w:rsid w:val="002E20E2"/>
    <w:rsid w:val="0032766E"/>
    <w:rsid w:val="00335128"/>
    <w:rsid w:val="00350D05"/>
    <w:rsid w:val="003B2D34"/>
    <w:rsid w:val="003E617C"/>
    <w:rsid w:val="00413E42"/>
    <w:rsid w:val="004155C3"/>
    <w:rsid w:val="00466FCC"/>
    <w:rsid w:val="004A5783"/>
    <w:rsid w:val="004D0BA2"/>
    <w:rsid w:val="004F2821"/>
    <w:rsid w:val="00504A3A"/>
    <w:rsid w:val="00581D8B"/>
    <w:rsid w:val="005C398C"/>
    <w:rsid w:val="005C7A4C"/>
    <w:rsid w:val="00617C4C"/>
    <w:rsid w:val="00630DB4"/>
    <w:rsid w:val="00641756"/>
    <w:rsid w:val="00645471"/>
    <w:rsid w:val="006A33CC"/>
    <w:rsid w:val="006B3227"/>
    <w:rsid w:val="006B4DD1"/>
    <w:rsid w:val="006C20EF"/>
    <w:rsid w:val="006D033F"/>
    <w:rsid w:val="006F44BE"/>
    <w:rsid w:val="00723E0F"/>
    <w:rsid w:val="00746650"/>
    <w:rsid w:val="007609FD"/>
    <w:rsid w:val="007D557D"/>
    <w:rsid w:val="007E18C9"/>
    <w:rsid w:val="00816917"/>
    <w:rsid w:val="008455EE"/>
    <w:rsid w:val="00870F88"/>
    <w:rsid w:val="008F0296"/>
    <w:rsid w:val="00927C94"/>
    <w:rsid w:val="009319AA"/>
    <w:rsid w:val="00935D27"/>
    <w:rsid w:val="009514D5"/>
    <w:rsid w:val="009B3731"/>
    <w:rsid w:val="00A30AC6"/>
    <w:rsid w:val="00A30B80"/>
    <w:rsid w:val="00AB1671"/>
    <w:rsid w:val="00AE7485"/>
    <w:rsid w:val="00AF5BE4"/>
    <w:rsid w:val="00B81568"/>
    <w:rsid w:val="00BB5C38"/>
    <w:rsid w:val="00C01293"/>
    <w:rsid w:val="00C01FFB"/>
    <w:rsid w:val="00C230E2"/>
    <w:rsid w:val="00C42296"/>
    <w:rsid w:val="00C60C19"/>
    <w:rsid w:val="00CD6D24"/>
    <w:rsid w:val="00CF3415"/>
    <w:rsid w:val="00D320DD"/>
    <w:rsid w:val="00D373C2"/>
    <w:rsid w:val="00D413C0"/>
    <w:rsid w:val="00D837D6"/>
    <w:rsid w:val="00DA3F37"/>
    <w:rsid w:val="00DA5A88"/>
    <w:rsid w:val="00E01EE4"/>
    <w:rsid w:val="00E26238"/>
    <w:rsid w:val="00E35A50"/>
    <w:rsid w:val="00E621FD"/>
    <w:rsid w:val="00E978EF"/>
    <w:rsid w:val="00EF3BC7"/>
    <w:rsid w:val="00F427FD"/>
    <w:rsid w:val="00F520A2"/>
    <w:rsid w:val="00F6116C"/>
    <w:rsid w:val="00F979A1"/>
    <w:rsid w:val="00FD4EAF"/>
    <w:rsid w:val="00FD7D9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38B16-C913-4555-94A0-E9ADE3A6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FD"/>
  </w:style>
  <w:style w:type="paragraph" w:styleId="1">
    <w:name w:val="heading 1"/>
    <w:basedOn w:val="a"/>
    <w:next w:val="a"/>
    <w:link w:val="10"/>
    <w:qFormat/>
    <w:rsid w:val="00FD7D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7D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D9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7D9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7D9C"/>
  </w:style>
  <w:style w:type="paragraph" w:customStyle="1" w:styleId="Style1">
    <w:name w:val="Style1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D7D9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D7D9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D7D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D7D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D7D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D7D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D7D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D7D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D7D9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D7D9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D7D9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D7D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D7D9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D7D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FD7D9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D7D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D7D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FD7D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D7D9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D7D9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D7D9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D7D9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D7D9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D7D9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FD7D9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D7D9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D7D9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D7D9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FD7D9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D7D9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D7D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D7D9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D7D9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D7D9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D7D9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D7D9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D7D9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D7D9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D7D9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D7D9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D7D9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D7D9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D7D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D7D9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FD7D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D7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D9C"/>
  </w:style>
  <w:style w:type="table" w:styleId="a6">
    <w:name w:val="Table Grid"/>
    <w:basedOn w:val="a1"/>
    <w:uiPriority w:val="59"/>
    <w:rsid w:val="00FD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D7D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FD7D9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FD7D9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D7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D7D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D7D9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D7D9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D7D9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D7D9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D7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FD7D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D7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FD7D9C"/>
    <w:rPr>
      <w:i/>
      <w:iCs/>
    </w:rPr>
  </w:style>
  <w:style w:type="paragraph" w:styleId="aa">
    <w:name w:val="Balloon Text"/>
    <w:basedOn w:val="a"/>
    <w:link w:val="ab"/>
    <w:semiHidden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FD7D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FD7D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FD7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FD7D9C"/>
    <w:rPr>
      <w:sz w:val="16"/>
      <w:szCs w:val="16"/>
    </w:rPr>
  </w:style>
  <w:style w:type="paragraph" w:styleId="af">
    <w:name w:val="annotation text"/>
    <w:basedOn w:val="a"/>
    <w:link w:val="af0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FD7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FD7D9C"/>
    <w:rPr>
      <w:b/>
      <w:bCs/>
    </w:rPr>
  </w:style>
  <w:style w:type="character" w:customStyle="1" w:styleId="af2">
    <w:name w:val="Тема примечания Знак"/>
    <w:basedOn w:val="af0"/>
    <w:link w:val="af1"/>
    <w:rsid w:val="00FD7D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FD7D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FD7D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D7D9C"/>
    <w:rPr>
      <w:vertAlign w:val="superscript"/>
    </w:rPr>
  </w:style>
  <w:style w:type="paragraph" w:customStyle="1" w:styleId="12">
    <w:name w:val="Обычный1"/>
    <w:rsid w:val="00FD7D9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FD7D9C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FD7D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D7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FD7D9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D7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FD7D9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FD7D9C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FD7D9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FD7D9C"/>
  </w:style>
  <w:style w:type="character" w:customStyle="1" w:styleId="butback">
    <w:name w:val="butback"/>
    <w:basedOn w:val="a0"/>
    <w:rsid w:val="00FD7D9C"/>
  </w:style>
  <w:style w:type="character" w:customStyle="1" w:styleId="submenu-table">
    <w:name w:val="submenu-table"/>
    <w:basedOn w:val="a0"/>
    <w:rsid w:val="00FD7D9C"/>
  </w:style>
  <w:style w:type="table" w:customStyle="1" w:styleId="13">
    <w:name w:val="Сетка таблицы1"/>
    <w:basedOn w:val="a1"/>
    <w:next w:val="a6"/>
    <w:uiPriority w:val="59"/>
    <w:rsid w:val="00FD7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nhideWhenUsed/>
    <w:rsid w:val="00FD7D9C"/>
    <w:rPr>
      <w:color w:val="0000FF"/>
      <w:u w:val="single"/>
    </w:rPr>
  </w:style>
  <w:style w:type="table" w:customStyle="1" w:styleId="26">
    <w:name w:val="Сетка таблицы2"/>
    <w:basedOn w:val="a1"/>
    <w:next w:val="a6"/>
    <w:uiPriority w:val="59"/>
    <w:rsid w:val="00FD7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FD7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FD7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FD7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0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477.pdf&amp;show=dcatalogues/1/1130221/247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143.pdf&amp;show=dcatalogues/1/1136438/3143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399.pdf&amp;show=dcatalogues/1/1139507/3399.pdf&amp;view=true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829.pdf&amp;show=dcatalogues/1/1133072/2829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10954</Words>
  <Characters>62442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2020-11-01T06:03:00Z</dcterms:created>
  <dcterms:modified xsi:type="dcterms:W3CDTF">2020-11-01T06:03:00Z</dcterms:modified>
</cp:coreProperties>
</file>