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29B" w:rsidRDefault="0053229B" w:rsidP="00C8596F">
      <w:pPr>
        <w:jc w:val="center"/>
        <w:rPr>
          <w:rStyle w:val="FontStyle22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сканы 2017\ГНТ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2017\ГНТ-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29B" w:rsidRDefault="0053229B" w:rsidP="00C8596F">
      <w:pPr>
        <w:jc w:val="center"/>
        <w:rPr>
          <w:rStyle w:val="FontStyle22"/>
          <w:sz w:val="24"/>
          <w:szCs w:val="24"/>
          <w:lang w:val="en-US"/>
        </w:rPr>
      </w:pPr>
    </w:p>
    <w:p w:rsidR="0053229B" w:rsidRDefault="0053229B" w:rsidP="00C8596F">
      <w:pPr>
        <w:jc w:val="center"/>
        <w:rPr>
          <w:rStyle w:val="FontStyle22"/>
          <w:sz w:val="24"/>
          <w:szCs w:val="24"/>
          <w:lang w:val="en-US"/>
        </w:rPr>
      </w:pPr>
    </w:p>
    <w:p w:rsidR="0053229B" w:rsidRDefault="0053229B" w:rsidP="00C8596F">
      <w:pPr>
        <w:jc w:val="center"/>
        <w:rPr>
          <w:rStyle w:val="FontStyle22"/>
          <w:sz w:val="24"/>
          <w:szCs w:val="24"/>
          <w:lang w:val="en-US"/>
        </w:rPr>
      </w:pPr>
    </w:p>
    <w:p w:rsidR="0053229B" w:rsidRDefault="0053229B" w:rsidP="00C8596F">
      <w:pPr>
        <w:jc w:val="center"/>
        <w:rPr>
          <w:rStyle w:val="FontStyle22"/>
          <w:sz w:val="24"/>
          <w:szCs w:val="24"/>
          <w:lang w:val="en-US"/>
        </w:rPr>
      </w:pPr>
    </w:p>
    <w:p w:rsidR="0053229B" w:rsidRDefault="0053229B" w:rsidP="00C8596F">
      <w:pPr>
        <w:jc w:val="center"/>
        <w:rPr>
          <w:rStyle w:val="FontStyle22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F:\сканы 2017\ГНТ-17 дм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2017\ГНТ-17 дм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29B" w:rsidRDefault="0053229B" w:rsidP="00C8596F">
      <w:pPr>
        <w:jc w:val="center"/>
        <w:rPr>
          <w:rStyle w:val="FontStyle22"/>
          <w:sz w:val="24"/>
          <w:szCs w:val="24"/>
          <w:lang w:val="en-US"/>
        </w:rPr>
      </w:pPr>
    </w:p>
    <w:p w:rsidR="0053229B" w:rsidRDefault="0053229B" w:rsidP="00C8596F">
      <w:pPr>
        <w:jc w:val="center"/>
        <w:rPr>
          <w:rStyle w:val="FontStyle22"/>
          <w:sz w:val="24"/>
          <w:szCs w:val="24"/>
          <w:lang w:val="en-US"/>
        </w:rPr>
      </w:pPr>
    </w:p>
    <w:p w:rsidR="00F62DDB" w:rsidRDefault="0005353E" w:rsidP="00C8596F">
      <w:pPr>
        <w:jc w:val="center"/>
        <w:rPr>
          <w:rStyle w:val="FontStyle22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6" name="Рисунок 36" descr="G:\для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для 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DDB" w:rsidRDefault="00F62DDB" w:rsidP="00C8596F">
      <w:pPr>
        <w:jc w:val="center"/>
        <w:rPr>
          <w:rStyle w:val="FontStyle22"/>
          <w:sz w:val="24"/>
          <w:szCs w:val="24"/>
          <w:lang w:val="en-US"/>
        </w:rPr>
      </w:pPr>
    </w:p>
    <w:p w:rsidR="00C8596F" w:rsidRPr="00C8596F" w:rsidRDefault="00C8596F" w:rsidP="00C8596F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C8596F" w:rsidRDefault="00C8596F">
      <w:pPr>
        <w:rPr>
          <w:rFonts w:ascii="Times New Roman" w:hAnsi="Times New Roman"/>
          <w:sz w:val="24"/>
          <w:szCs w:val="24"/>
        </w:rPr>
      </w:pPr>
    </w:p>
    <w:p w:rsidR="00C8596F" w:rsidRPr="00C8596F" w:rsidRDefault="00C8596F">
      <w:pPr>
        <w:rPr>
          <w:rFonts w:ascii="Times New Roman" w:hAnsi="Times New Roman"/>
          <w:b/>
          <w:sz w:val="24"/>
          <w:szCs w:val="20"/>
          <w:lang w:eastAsia="ru-RU"/>
        </w:rPr>
      </w:pPr>
    </w:p>
    <w:p w:rsidR="0025058C" w:rsidRPr="00F33661" w:rsidRDefault="0025058C" w:rsidP="0025058C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7C5037" w:rsidRDefault="007C5037" w:rsidP="00F33661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1 Цели освоения дисциплины</w:t>
      </w:r>
    </w:p>
    <w:p w:rsidR="00FE3E9D" w:rsidRPr="00933F6F" w:rsidRDefault="00FE3E9D" w:rsidP="00FE3E9D">
      <w:pPr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Целями освоения дисциплины «Детали машин и основы конструирования» является  формирование знаний необходимых для осуществления проектно-конструкторской </w:t>
      </w:r>
      <w:r w:rsidRPr="00245693">
        <w:rPr>
          <w:rFonts w:ascii="Times New Roman" w:hAnsi="Times New Roman"/>
          <w:sz w:val="24"/>
          <w:szCs w:val="24"/>
          <w:lang w:eastAsia="ru-RU"/>
        </w:rPr>
        <w:t>деятельности как в рамках учебного процесса, так и для применения при решении практических и производственных задач в области подъемно-транспортных, строительных, дорожных средств и оборудования,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45693">
        <w:rPr>
          <w:rFonts w:ascii="Times New Roman" w:hAnsi="Times New Roman"/>
          <w:sz w:val="24"/>
          <w:szCs w:val="24"/>
        </w:rPr>
        <w:t xml:space="preserve">овладение достаточным уровнем общепрофессиональных и профессиональных компетенций в соответствии с требованиями ФГОС ВО по специальности </w:t>
      </w:r>
      <w:r w:rsidRPr="00245693">
        <w:rPr>
          <w:rFonts w:ascii="Times New Roman" w:hAnsi="Times New Roman"/>
          <w:bCs/>
          <w:color w:val="000000"/>
          <w:sz w:val="24"/>
          <w:szCs w:val="24"/>
        </w:rPr>
        <w:t xml:space="preserve">23.05.01 </w:t>
      </w:r>
      <w:r w:rsidRPr="00245693">
        <w:rPr>
          <w:rFonts w:ascii="Times New Roman" w:hAnsi="Times New Roman"/>
          <w:color w:val="000000"/>
          <w:sz w:val="24"/>
          <w:szCs w:val="24"/>
        </w:rPr>
        <w:t>Наземные транспортно-технологич</w:t>
      </w:r>
      <w:r>
        <w:rPr>
          <w:rFonts w:ascii="Times New Roman" w:hAnsi="Times New Roman"/>
          <w:color w:val="000000"/>
          <w:sz w:val="24"/>
          <w:szCs w:val="24"/>
        </w:rPr>
        <w:t xml:space="preserve">еские средства. Специализация </w:t>
      </w:r>
      <w:r w:rsidRPr="00245693">
        <w:rPr>
          <w:rFonts w:ascii="Times New Roman" w:hAnsi="Times New Roman"/>
          <w:color w:val="000000"/>
          <w:sz w:val="24"/>
          <w:szCs w:val="24"/>
        </w:rPr>
        <w:t>Подъемно-транспортные, строительные, дорожные средства и</w:t>
      </w:r>
      <w:r>
        <w:rPr>
          <w:rFonts w:ascii="Times New Roman" w:hAnsi="Times New Roman"/>
          <w:color w:val="000000"/>
          <w:sz w:val="24"/>
          <w:szCs w:val="24"/>
        </w:rPr>
        <w:t xml:space="preserve"> оборудование. </w:t>
      </w:r>
      <w:r>
        <w:rPr>
          <w:rFonts w:ascii="Times New Roman" w:hAnsi="Times New Roman"/>
          <w:sz w:val="24"/>
          <w:szCs w:val="24"/>
          <w:lang w:eastAsia="ru-RU"/>
        </w:rPr>
        <w:t>Выполнение итогового курсового проекта требует комплексных знаний основ теории машин и механизмов, теоретической механики, сопротивления материалов, технологии машиностроения, основ метрологии и взаимозаменяемости узлов и деталей машин.</w:t>
      </w:r>
    </w:p>
    <w:p w:rsidR="00FE3E9D" w:rsidRDefault="00FE3E9D" w:rsidP="00FE3E9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E3E9D" w:rsidRDefault="00FE3E9D" w:rsidP="00FE3E9D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 Место дисциплины в структуре образовательной программы  подготовки специалиста</w:t>
      </w:r>
    </w:p>
    <w:p w:rsidR="00FE3E9D" w:rsidRDefault="00FE3E9D" w:rsidP="00FE3E9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E3E9D" w:rsidRPr="003469A9" w:rsidRDefault="00FE3E9D" w:rsidP="00FE3E9D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3469A9">
        <w:rPr>
          <w:rFonts w:ascii="Times New Roman" w:hAnsi="Times New Roman"/>
          <w:bCs/>
          <w:sz w:val="24"/>
          <w:szCs w:val="24"/>
          <w:lang w:eastAsia="ru-RU"/>
        </w:rPr>
        <w:t>Дисциплина «</w:t>
      </w:r>
      <w:r w:rsidRPr="003469A9">
        <w:rPr>
          <w:rFonts w:ascii="Times New Roman" w:hAnsi="Times New Roman"/>
          <w:sz w:val="24"/>
          <w:szCs w:val="24"/>
          <w:lang w:eastAsia="ru-RU"/>
        </w:rPr>
        <w:t>Детали машин и основы конструирования</w:t>
      </w:r>
      <w:r w:rsidRPr="003469A9">
        <w:rPr>
          <w:rFonts w:ascii="Times New Roman" w:hAnsi="Times New Roman"/>
          <w:bCs/>
          <w:sz w:val="24"/>
          <w:szCs w:val="24"/>
          <w:lang w:eastAsia="ru-RU"/>
        </w:rPr>
        <w:t xml:space="preserve">» входит в базовую часть блок1 образовательной программы </w:t>
      </w:r>
      <w:r w:rsidRPr="003469A9">
        <w:rPr>
          <w:rFonts w:ascii="Times New Roman" w:hAnsi="Times New Roman"/>
          <w:sz w:val="24"/>
          <w:szCs w:val="24"/>
          <w:lang w:eastAsia="ru-RU"/>
        </w:rPr>
        <w:t xml:space="preserve"> Б1.Б.23</w:t>
      </w:r>
      <w:r w:rsidRPr="003469A9">
        <w:rPr>
          <w:rFonts w:ascii="Times New Roman" w:hAnsi="Times New Roman"/>
          <w:bCs/>
          <w:sz w:val="24"/>
          <w:szCs w:val="24"/>
          <w:lang w:eastAsia="ru-RU"/>
        </w:rPr>
        <w:t xml:space="preserve">. Для изучения дисциплины необходимы знания, умения, владения, сформированные в результате изучения </w:t>
      </w:r>
      <w:r w:rsidRPr="003469A9">
        <w:rPr>
          <w:rFonts w:ascii="Times New Roman" w:hAnsi="Times New Roman"/>
          <w:bCs/>
          <w:sz w:val="24"/>
          <w:szCs w:val="24"/>
        </w:rPr>
        <w:t>дисциплин:</w:t>
      </w:r>
    </w:p>
    <w:p w:rsidR="00FE3E9D" w:rsidRPr="003469A9" w:rsidRDefault="00FE3E9D" w:rsidP="00FE3E9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9A9">
        <w:rPr>
          <w:rFonts w:ascii="Times New Roman" w:hAnsi="Times New Roman"/>
          <w:sz w:val="24"/>
          <w:szCs w:val="24"/>
          <w:lang w:eastAsia="ru-RU"/>
        </w:rPr>
        <w:t>Б1.Б.09 «Математика»</w:t>
      </w:r>
    </w:p>
    <w:p w:rsidR="00FE3E9D" w:rsidRPr="003469A9" w:rsidRDefault="00FE3E9D" w:rsidP="00FE3E9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9A9">
        <w:rPr>
          <w:rFonts w:ascii="Times New Roman" w:hAnsi="Times New Roman"/>
          <w:sz w:val="24"/>
          <w:szCs w:val="24"/>
          <w:lang w:eastAsia="ru-RU"/>
        </w:rPr>
        <w:t>Б1.Б.10 «Физика»</w:t>
      </w:r>
    </w:p>
    <w:p w:rsidR="00FE3E9D" w:rsidRPr="003469A9" w:rsidRDefault="00FE3E9D" w:rsidP="00FE3E9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9A9">
        <w:rPr>
          <w:rFonts w:ascii="Times New Roman" w:hAnsi="Times New Roman"/>
          <w:sz w:val="24"/>
          <w:szCs w:val="24"/>
          <w:lang w:eastAsia="ru-RU"/>
        </w:rPr>
        <w:t>Б1.Б.24 «Теория механизмов и машин»</w:t>
      </w:r>
    </w:p>
    <w:p w:rsidR="00FE3E9D" w:rsidRPr="00A33CCB" w:rsidRDefault="00FE3E9D" w:rsidP="00FE3E9D">
      <w:pPr>
        <w:rPr>
          <w:rFonts w:ascii="Times New Roman" w:eastAsia="Calibri" w:hAnsi="Times New Roman"/>
          <w:sz w:val="24"/>
          <w:szCs w:val="24"/>
        </w:rPr>
      </w:pPr>
      <w:r w:rsidRPr="003469A9">
        <w:rPr>
          <w:rFonts w:ascii="Times New Roman" w:hAnsi="Times New Roman"/>
          <w:bCs/>
          <w:sz w:val="24"/>
          <w:szCs w:val="24"/>
        </w:rPr>
        <w:t>Знания (умения, владения), полученные при изучении данной дисциплины будут необходимы</w:t>
      </w:r>
      <w:r w:rsidRPr="003469A9">
        <w:rPr>
          <w:rFonts w:ascii="Times New Roman" w:eastAsia="Calibri" w:hAnsi="Times New Roman"/>
          <w:sz w:val="24"/>
          <w:szCs w:val="24"/>
        </w:rPr>
        <w:t xml:space="preserve"> при прохождении </w:t>
      </w:r>
      <w:r>
        <w:rPr>
          <w:rFonts w:ascii="Times New Roman" w:hAnsi="Times New Roman"/>
          <w:sz w:val="24"/>
          <w:szCs w:val="24"/>
          <w:lang w:eastAsia="ru-RU"/>
        </w:rPr>
        <w:t>производственной - практики</w:t>
      </w:r>
      <w:r w:rsidRPr="003469A9">
        <w:rPr>
          <w:rFonts w:ascii="Times New Roman" w:hAnsi="Times New Roman"/>
          <w:sz w:val="24"/>
          <w:szCs w:val="24"/>
          <w:lang w:eastAsia="ru-RU"/>
        </w:rPr>
        <w:t xml:space="preserve"> по получению профессиональных умений и опыта профессиональной деятельности</w:t>
      </w:r>
      <w:r>
        <w:rPr>
          <w:rFonts w:ascii="Times New Roman" w:hAnsi="Times New Roman"/>
          <w:sz w:val="24"/>
          <w:szCs w:val="24"/>
          <w:lang w:eastAsia="ru-RU"/>
        </w:rPr>
        <w:t xml:space="preserve"> :</w:t>
      </w:r>
      <w:r w:rsidRPr="003469A9">
        <w:rPr>
          <w:rFonts w:ascii="Times New Roman" w:eastAsia="Calibri" w:hAnsi="Times New Roman"/>
          <w:sz w:val="24"/>
          <w:szCs w:val="24"/>
        </w:rPr>
        <w:t>Б2.Б.03(П), производственной - преддипломной практики Б2.Б.04(П) и подготовке к защите и защите выпускной квалификационной работы Б3.Б.02.</w:t>
      </w:r>
    </w:p>
    <w:p w:rsidR="00FE3E9D" w:rsidRDefault="00FE3E9D" w:rsidP="00FE3E9D">
      <w:pPr>
        <w:rPr>
          <w:rFonts w:ascii="Times New Roman" w:hAnsi="Times New Roman"/>
          <w:b/>
          <w:iCs/>
          <w:sz w:val="24"/>
          <w:szCs w:val="24"/>
        </w:rPr>
      </w:pPr>
      <w:r w:rsidRPr="00C10D95">
        <w:rPr>
          <w:rFonts w:ascii="Times New Roman" w:hAnsi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C10D95">
        <w:rPr>
          <w:rFonts w:ascii="Times New Roman" w:hAnsi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:rsidR="00FE3E9D" w:rsidRDefault="00FE3E9D" w:rsidP="00FE3E9D">
      <w:pPr>
        <w:rPr>
          <w:rFonts w:ascii="Times New Roman" w:hAnsi="Times New Roman"/>
          <w:b/>
          <w:iCs/>
          <w:sz w:val="24"/>
          <w:szCs w:val="24"/>
        </w:rPr>
      </w:pPr>
      <w:r w:rsidRPr="00710B10">
        <w:rPr>
          <w:rFonts w:ascii="Times New Roman" w:hAnsi="Times New Roman"/>
          <w:bCs/>
          <w:sz w:val="24"/>
          <w:szCs w:val="24"/>
        </w:rPr>
        <w:t>В результ</w:t>
      </w:r>
      <w:r>
        <w:rPr>
          <w:rFonts w:ascii="Times New Roman" w:hAnsi="Times New Roman"/>
          <w:bCs/>
          <w:sz w:val="24"/>
          <w:szCs w:val="24"/>
        </w:rPr>
        <w:t xml:space="preserve">ате освоения дисциплины </w:t>
      </w:r>
      <w:r w:rsidRPr="00825619">
        <w:rPr>
          <w:rFonts w:ascii="Times New Roman" w:hAnsi="Times New Roman"/>
          <w:sz w:val="24"/>
          <w:szCs w:val="24"/>
        </w:rPr>
        <w:t>«</w:t>
      </w:r>
      <w:r w:rsidRPr="003469A9">
        <w:rPr>
          <w:rFonts w:ascii="Times New Roman" w:hAnsi="Times New Roman"/>
          <w:sz w:val="24"/>
          <w:szCs w:val="24"/>
          <w:lang w:eastAsia="ru-RU"/>
        </w:rPr>
        <w:t>Детали машин и основы конструирования</w:t>
      </w:r>
      <w:r w:rsidRPr="00825619">
        <w:rPr>
          <w:rFonts w:ascii="Times New Roman" w:hAnsi="Times New Roman"/>
          <w:sz w:val="24"/>
          <w:szCs w:val="24"/>
        </w:rPr>
        <w:t>»</w:t>
      </w:r>
      <w:r>
        <w:t xml:space="preserve"> </w:t>
      </w:r>
      <w:r w:rsidRPr="00710B10">
        <w:rPr>
          <w:rFonts w:ascii="Times New Roman" w:hAnsi="Times New Roman"/>
          <w:bCs/>
          <w:sz w:val="24"/>
          <w:szCs w:val="24"/>
        </w:rPr>
        <w:t>обучающийся должен обладать следующими компетенциями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0"/>
        <w:gridCol w:w="63"/>
        <w:gridCol w:w="7335"/>
      </w:tblGrid>
      <w:tr w:rsidR="007C5037" w:rsidRPr="0042598E" w:rsidTr="00F33661">
        <w:trPr>
          <w:trHeight w:val="952"/>
          <w:tblHeader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037" w:rsidRPr="00A039A8" w:rsidRDefault="007C5037" w:rsidP="00F33661">
            <w:pPr>
              <w:jc w:val="center"/>
              <w:rPr>
                <w:rFonts w:ascii="Times New Roman" w:hAnsi="Times New Roman"/>
              </w:rPr>
            </w:pPr>
            <w:r w:rsidRPr="00A039A8">
              <w:rPr>
                <w:rFonts w:ascii="Times New Roman" w:hAnsi="Times New Roman"/>
              </w:rPr>
              <w:t xml:space="preserve">Структурный элемент </w:t>
            </w:r>
            <w:r w:rsidRPr="00A039A8">
              <w:rPr>
                <w:rFonts w:ascii="Times New Roman" w:hAnsi="Times New Roman"/>
              </w:rPr>
              <w:br/>
              <w:t>компетенции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5037" w:rsidRPr="00A039A8" w:rsidRDefault="007C5037" w:rsidP="00F33661">
            <w:pPr>
              <w:jc w:val="center"/>
              <w:rPr>
                <w:rFonts w:ascii="Times New Roman" w:hAnsi="Times New Roman"/>
              </w:rPr>
            </w:pPr>
            <w:r w:rsidRPr="00A039A8">
              <w:rPr>
                <w:rFonts w:ascii="Times New Roman" w:hAnsi="Times New Roman"/>
              </w:rPr>
              <w:t>Планируемые результаты обучения</w:t>
            </w:r>
          </w:p>
        </w:tc>
      </w:tr>
      <w:tr w:rsidR="007C5037" w:rsidRPr="00EC4584" w:rsidTr="00F33661">
        <w:trPr>
          <w:trHeight w:val="119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037" w:rsidRPr="00EC4584" w:rsidRDefault="007C5037" w:rsidP="00DB2A61">
            <w:pPr>
              <w:spacing w:after="0"/>
            </w:pPr>
            <w:r w:rsidRPr="00C10D95">
              <w:rPr>
                <w:rFonts w:ascii="Times New Roman" w:hAnsi="Times New Roman"/>
                <w:b/>
                <w:sz w:val="24"/>
                <w:szCs w:val="24"/>
              </w:rPr>
              <w:t>ОПК-</w:t>
            </w:r>
            <w:r w:rsidRPr="00C10D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10D95">
              <w:rPr>
                <w:rFonts w:ascii="Times New Roman" w:hAnsi="Times New Roman"/>
                <w:b/>
                <w:sz w:val="24"/>
                <w:szCs w:val="24"/>
              </w:rPr>
              <w:t xml:space="preserve">1 </w:t>
            </w:r>
            <w:r w:rsidRPr="00C10D95"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7C5037" w:rsidRPr="0042598E" w:rsidTr="00F33661"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A039A8" w:rsidRDefault="007C5037" w:rsidP="00DB2A61">
            <w:pPr>
              <w:spacing w:after="0"/>
              <w:rPr>
                <w:rFonts w:ascii="Times New Roman" w:hAnsi="Times New Roman"/>
                <w:b/>
              </w:rPr>
            </w:pPr>
            <w:r w:rsidRPr="00A039A8">
              <w:rPr>
                <w:rFonts w:ascii="Times New Roman" w:hAnsi="Times New Roman"/>
                <w:b/>
              </w:rPr>
              <w:t>Знать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037" w:rsidRPr="0001105B" w:rsidRDefault="007C5037" w:rsidP="00DB2A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0D95">
              <w:rPr>
                <w:rFonts w:ascii="Times New Roman" w:hAnsi="Times New Roman"/>
                <w:color w:val="000000"/>
                <w:sz w:val="24"/>
                <w:szCs w:val="24"/>
              </w:rPr>
              <w:t>основные требования информационной безопасности</w:t>
            </w:r>
          </w:p>
          <w:p w:rsidR="007C5037" w:rsidRPr="00C10D95" w:rsidRDefault="007C5037" w:rsidP="00DB2A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0D9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задачи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  <w:p w:rsidR="007C5037" w:rsidRPr="00C10D95" w:rsidRDefault="007C5037" w:rsidP="00DB2A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D95">
              <w:rPr>
                <w:rFonts w:ascii="Times New Roman" w:hAnsi="Times New Roman"/>
                <w:sz w:val="24"/>
                <w:szCs w:val="24"/>
                <w:lang w:eastAsia="ru-RU"/>
              </w:rPr>
              <w:t>проблемы создания машин различных типов, приводов, принципы работы, технические характеристики;</w:t>
            </w:r>
          </w:p>
        </w:tc>
      </w:tr>
      <w:tr w:rsidR="007C5037" w:rsidRPr="009529CE" w:rsidTr="00F33661">
        <w:trPr>
          <w:trHeight w:val="7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A039A8" w:rsidRDefault="007C5037" w:rsidP="00DB2A61">
            <w:pPr>
              <w:spacing w:after="0"/>
              <w:rPr>
                <w:rFonts w:ascii="Times New Roman" w:hAnsi="Times New Roman"/>
                <w:b/>
              </w:rPr>
            </w:pPr>
            <w:r w:rsidRPr="00A039A8">
              <w:rPr>
                <w:rFonts w:ascii="Times New Roman" w:hAnsi="Times New Roman"/>
                <w:b/>
              </w:rPr>
              <w:lastRenderedPageBreak/>
              <w:t>Уметь: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C10D95" w:rsidRDefault="007C5037" w:rsidP="00DB2A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0D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решать задачи профессиональной деятельности. </w:t>
            </w:r>
            <w:r w:rsidRPr="00C10D9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Давать характеристики </w:t>
            </w:r>
            <w:r w:rsidRPr="00C10D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технологического оборудования и принимать решения </w:t>
            </w:r>
          </w:p>
          <w:p w:rsidR="007C5037" w:rsidRPr="007038DF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0D95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информационно-коммуникационные технологии  с учетом основных требований информационной безопасности Разбираться в транспортно-технологических машинах, их технологическом оборудовании</w:t>
            </w:r>
          </w:p>
          <w:p w:rsidR="007C5037" w:rsidRPr="0001105B" w:rsidRDefault="007C5037" w:rsidP="00DB2A6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D95">
              <w:rPr>
                <w:rFonts w:ascii="Times New Roman" w:hAnsi="Times New Roman"/>
                <w:color w:val="000000"/>
                <w:sz w:val="24"/>
                <w:szCs w:val="24"/>
              </w:rPr>
              <w:t>Принимать решения и разбираться в профессиональных задачах транспортно-технологических машинах, их технологическом оборудовании</w:t>
            </w:r>
          </w:p>
        </w:tc>
      </w:tr>
      <w:tr w:rsidR="007C5037" w:rsidRPr="0042598E" w:rsidTr="00DB2A61">
        <w:trPr>
          <w:trHeight w:val="2132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A039A8" w:rsidRDefault="007C5037" w:rsidP="00DB2A61">
            <w:pPr>
              <w:spacing w:after="0"/>
              <w:rPr>
                <w:rFonts w:ascii="Times New Roman" w:hAnsi="Times New Roman"/>
                <w:b/>
              </w:rPr>
            </w:pPr>
            <w:r w:rsidRPr="00A039A8">
              <w:rPr>
                <w:rFonts w:ascii="Times New Roman" w:hAnsi="Times New Roman"/>
                <w:b/>
              </w:rPr>
              <w:t>Владеть: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C10D95" w:rsidRDefault="007C5037" w:rsidP="00DB2A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0D95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профессиональной деятельностью на основе информационной и библиографической культуры</w:t>
            </w:r>
          </w:p>
          <w:p w:rsidR="007C5037" w:rsidRPr="00C10D95" w:rsidRDefault="007C5037" w:rsidP="00DB2A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0D9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информационно-коммуникационными технологиями  с учетом основных требований информационной безопасности</w:t>
            </w:r>
          </w:p>
          <w:p w:rsidR="007C5037" w:rsidRPr="00DB2A61" w:rsidRDefault="007C5037" w:rsidP="00DB2A61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Задачами проф деятельности на основе информац. и библиографической культуры с применением информационных технологий </w:t>
            </w:r>
          </w:p>
        </w:tc>
      </w:tr>
      <w:tr w:rsidR="007C5037" w:rsidRPr="00C10D95" w:rsidTr="00F33661">
        <w:trPr>
          <w:trHeight w:val="5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C10D95" w:rsidRDefault="007C5037" w:rsidP="00DB2A61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6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ПК-4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62A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способностью 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7C5037" w:rsidTr="00F33661">
        <w:trPr>
          <w:trHeight w:val="509"/>
        </w:trPr>
        <w:tc>
          <w:tcPr>
            <w:tcW w:w="1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A039A8" w:rsidRDefault="007C5037" w:rsidP="00DB2A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039A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A039A8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производство,  наземных транспортно-технологических средств</w:t>
            </w:r>
          </w:p>
          <w:p w:rsidR="007C5037" w:rsidRPr="00A039A8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Технологическое оборудование транспортно-технологических средств и комплексов</w:t>
            </w:r>
          </w:p>
          <w:p w:rsidR="007C5037" w:rsidRPr="00A039A8" w:rsidRDefault="007C5037" w:rsidP="00DB2A61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задачи  производства при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7C5037" w:rsidTr="00F33661">
        <w:trPr>
          <w:trHeight w:val="591"/>
        </w:trPr>
        <w:tc>
          <w:tcPr>
            <w:tcW w:w="1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A039A8" w:rsidRDefault="007C5037" w:rsidP="00DB2A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039A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A039A8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способы достижения целей проекта</w:t>
            </w:r>
          </w:p>
          <w:p w:rsidR="007C5037" w:rsidRPr="00A039A8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выявлять приоритеты решения задач при производстве,</w:t>
            </w:r>
          </w:p>
          <w:p w:rsidR="007C5037" w:rsidRPr="00A039A8" w:rsidRDefault="007C5037" w:rsidP="00DB2A61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7C5037" w:rsidTr="00F33661">
        <w:trPr>
          <w:trHeight w:val="584"/>
        </w:trPr>
        <w:tc>
          <w:tcPr>
            <w:tcW w:w="1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A039A8" w:rsidRDefault="007C5037" w:rsidP="00DB2A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039A8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A039A8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Способами достижения целей проекта</w:t>
            </w:r>
          </w:p>
          <w:p w:rsidR="007C5037" w:rsidRPr="00A039A8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Методами модернизации и ремонта  наземных транспортно-технологических средств, их технологического оборудования и комплексов на их базе</w:t>
            </w:r>
          </w:p>
          <w:p w:rsidR="007C5037" w:rsidRPr="00A039A8" w:rsidRDefault="007C5037" w:rsidP="00DB2A61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Способами достижения целей проекта, выявлять приоритеты 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7C5037" w:rsidRPr="00E62A58" w:rsidTr="00F33661">
        <w:trPr>
          <w:trHeight w:val="62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A039A8" w:rsidRDefault="007C5037" w:rsidP="00DB2A61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ПК-5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способностью 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в у</w:t>
            </w:r>
          </w:p>
        </w:tc>
      </w:tr>
      <w:tr w:rsidR="007C5037" w:rsidTr="00F33661">
        <w:trPr>
          <w:trHeight w:val="464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A039A8" w:rsidRDefault="007C5037" w:rsidP="00DB2A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039A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A039A8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конкретные варианты решения проблем производства</w:t>
            </w:r>
          </w:p>
          <w:p w:rsidR="007C5037" w:rsidRPr="00A039A8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ремонта наземных транспортно-технологических средств, проводить анализ этих вариантов</w:t>
            </w:r>
          </w:p>
          <w:p w:rsidR="007C5037" w:rsidRPr="00A039A8" w:rsidRDefault="007C5037" w:rsidP="00DB2A61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методы прогнозирования последствий, находить компромиссные решения </w:t>
            </w:r>
          </w:p>
        </w:tc>
      </w:tr>
      <w:tr w:rsidR="007C5037" w:rsidTr="00F33661">
        <w:trPr>
          <w:trHeight w:val="645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A039A8" w:rsidRDefault="007C5037" w:rsidP="00DB2A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039A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90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5037" w:rsidRPr="00A039A8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</w:t>
            </w:r>
          </w:p>
          <w:p w:rsidR="007C5037" w:rsidRPr="00A039A8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производства, модернизации и ремонта наземных транспортно-технологических средств</w:t>
            </w:r>
          </w:p>
          <w:p w:rsidR="007C5037" w:rsidRPr="00A039A8" w:rsidRDefault="007C5037" w:rsidP="00DB2A61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</w:p>
        </w:tc>
      </w:tr>
      <w:tr w:rsidR="007C5037" w:rsidTr="00F33661">
        <w:trPr>
          <w:trHeight w:val="629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A039A8" w:rsidRDefault="007C5037" w:rsidP="00DB2A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039A8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907" w:type="pct"/>
            <w:gridSpan w:val="3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C5037" w:rsidRPr="00A039A8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Конкретными вариантами  решения проблем производства, модернизации и ремонта наземных транспортно-технологических средств</w:t>
            </w:r>
          </w:p>
          <w:p w:rsidR="007C5037" w:rsidRPr="00A039A8" w:rsidRDefault="007C5037" w:rsidP="00DB2A61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Вариантами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</w:p>
        </w:tc>
      </w:tr>
      <w:tr w:rsidR="007C5037" w:rsidRPr="0042598E" w:rsidTr="00F33661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A039A8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ПК-7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способностью 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</w:tr>
      <w:tr w:rsidR="007C5037" w:rsidRPr="0042598E" w:rsidTr="00F33661">
        <w:trPr>
          <w:trHeight w:val="465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A039A8" w:rsidRDefault="007C5037" w:rsidP="00DB2A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039A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A039A8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Информационные технологии и конструкторско-техническую документацию</w:t>
            </w:r>
          </w:p>
          <w:p w:rsidR="007C5037" w:rsidRPr="00A039A8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производства новых или модернизируемых образцов наземных транспортно-технологических средств</w:t>
            </w:r>
          </w:p>
          <w:p w:rsidR="007C5037" w:rsidRPr="00A039A8" w:rsidRDefault="007C5037" w:rsidP="00DB2A61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Информационные технологии. конструкторско-техническую документацию наземных транспортно-технологических средств и их технологического оборудования</w:t>
            </w:r>
          </w:p>
        </w:tc>
      </w:tr>
      <w:tr w:rsidR="007C5037" w:rsidRPr="00D20D18" w:rsidTr="00F33661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D20D18" w:rsidRDefault="007C5037" w:rsidP="00DB2A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20D1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D20D18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конструкторско-техническую документацию</w:t>
            </w:r>
          </w:p>
          <w:p w:rsidR="007C5037" w:rsidRPr="00D20D18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с использованием информационных технологий конструкторско-техническую документацию</w:t>
            </w:r>
          </w:p>
          <w:p w:rsidR="007C5037" w:rsidRPr="00D20D18" w:rsidRDefault="007C5037" w:rsidP="00DB2A61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разрабатывать с использованием информационных технологий 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</w:tr>
      <w:tr w:rsidR="007C5037" w:rsidRPr="00D20D18" w:rsidTr="00F33661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D20D18" w:rsidRDefault="007C5037" w:rsidP="00DB2A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20D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D20D18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методами разработки конструкторско-техническую документацию</w:t>
            </w:r>
          </w:p>
          <w:p w:rsidR="007C5037" w:rsidRPr="00D20D18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информационными технологиями разработки конструкторско-технической документации</w:t>
            </w:r>
          </w:p>
          <w:p w:rsidR="007C5037" w:rsidRPr="00D20D18" w:rsidRDefault="007C5037" w:rsidP="00DB2A61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методами разработки с использованием информационных технологий конструкторско-технической документации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</w:tr>
      <w:tr w:rsidR="007C5037" w:rsidRPr="00D20D18" w:rsidTr="00F33661">
        <w:trPr>
          <w:trHeight w:val="51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D20D18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ПК-6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способностью использовать прикладные программы расчета узлов, агрегатов и систем транспортно-технологических средств и их технологического оборудования</w:t>
            </w:r>
          </w:p>
        </w:tc>
      </w:tr>
      <w:tr w:rsidR="007C5037" w:rsidRPr="00D20D18" w:rsidTr="00F33661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D20D18" w:rsidRDefault="007C5037" w:rsidP="00DB2A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20D1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D20D18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прикладные программы расчета узлов транспортно-технологических средств</w:t>
            </w:r>
          </w:p>
          <w:p w:rsidR="007C5037" w:rsidRPr="00D20D18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прикладные программы расчета узлов транспортно-технологических средств их технологического оборудования</w:t>
            </w:r>
          </w:p>
          <w:p w:rsidR="007C5037" w:rsidRPr="00D20D18" w:rsidRDefault="007C5037" w:rsidP="00DB2A61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прикладные программы расчета узлов, агрегатов и систем транспортно-технологических средств и их технологического оборудования </w:t>
            </w:r>
          </w:p>
        </w:tc>
      </w:tr>
      <w:tr w:rsidR="007C5037" w:rsidRPr="00D20D18" w:rsidTr="00F33661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D20D18" w:rsidRDefault="007C5037" w:rsidP="00DB2A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20D1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D20D18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прикладные программы расчета узлов</w:t>
            </w:r>
          </w:p>
          <w:p w:rsidR="007C5037" w:rsidRPr="00D20D18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прикладные программы расчета узлов, агрегатов и систем транспортно-технологических средств</w:t>
            </w:r>
          </w:p>
          <w:p w:rsidR="007C5037" w:rsidRPr="00D20D18" w:rsidRDefault="007C5037" w:rsidP="00DB2A61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прикладные программы расчета узлов, агрегатов и систем транспортно-технологических средств и их технологического оборудования</w:t>
            </w:r>
          </w:p>
        </w:tc>
      </w:tr>
      <w:tr w:rsidR="007C5037" w:rsidRPr="00D20D18" w:rsidTr="00F33661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D20D18" w:rsidRDefault="007C5037" w:rsidP="00DB2A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20D18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037" w:rsidRPr="00D20D18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Методиками расчета узлов, агрегатов и систем транспортно-технологических средств</w:t>
            </w:r>
          </w:p>
          <w:p w:rsidR="007C5037" w:rsidRPr="00D20D18" w:rsidRDefault="007C5037" w:rsidP="00DB2A6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Методиками  расчета узлов, агрегатов и систем транспортно-технологических средств</w:t>
            </w:r>
          </w:p>
          <w:p w:rsidR="007C5037" w:rsidRPr="00D20D18" w:rsidRDefault="007C5037" w:rsidP="00DB2A61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прикладными программами расчета узлов, агрегатов и систем транспортно-технологических средств и их технологического оборудования</w:t>
            </w:r>
          </w:p>
        </w:tc>
      </w:tr>
    </w:tbl>
    <w:p w:rsidR="00DB2A61" w:rsidRDefault="00DB2A61" w:rsidP="007C5037">
      <w:pPr>
        <w:rPr>
          <w:rFonts w:ascii="Times New Roman" w:hAnsi="Times New Roman"/>
          <w:b/>
          <w:iCs/>
          <w:sz w:val="24"/>
          <w:szCs w:val="24"/>
        </w:rPr>
        <w:sectPr w:rsidR="00DB2A61" w:rsidSect="00C92ED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2A61" w:rsidRPr="006C1D8E" w:rsidRDefault="00DB2A61" w:rsidP="004150D7">
      <w:pPr>
        <w:pStyle w:val="1"/>
        <w:ind w:left="0"/>
        <w:rPr>
          <w:rStyle w:val="FontStyle18"/>
          <w:b/>
          <w:sz w:val="24"/>
          <w:szCs w:val="24"/>
        </w:rPr>
      </w:pPr>
      <w:r w:rsidRPr="006C1D8E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DB2A61" w:rsidRPr="00D20D18" w:rsidRDefault="00DB2A61" w:rsidP="00DB2A6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20D18">
        <w:rPr>
          <w:rStyle w:val="FontStyle18"/>
          <w:b w:val="0"/>
          <w:sz w:val="24"/>
          <w:szCs w:val="24"/>
        </w:rPr>
        <w:t>Общая трудоемкость дисциплины составляет 7 зачетных единиц 252 акад.часов, в том числе:</w:t>
      </w:r>
    </w:p>
    <w:p w:rsidR="00DB2A61" w:rsidRPr="00D20D18" w:rsidRDefault="00DB2A61" w:rsidP="00DB2A6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20D18">
        <w:rPr>
          <w:rStyle w:val="FontStyle18"/>
          <w:b w:val="0"/>
          <w:sz w:val="24"/>
          <w:szCs w:val="24"/>
        </w:rPr>
        <w:t xml:space="preserve">– контактная работа – </w:t>
      </w:r>
      <w:r>
        <w:rPr>
          <w:rStyle w:val="FontStyle18"/>
          <w:b w:val="0"/>
          <w:sz w:val="24"/>
          <w:szCs w:val="24"/>
        </w:rPr>
        <w:t>159,3</w:t>
      </w:r>
      <w:r w:rsidRPr="00D20D18">
        <w:rPr>
          <w:rStyle w:val="FontStyle18"/>
          <w:b w:val="0"/>
          <w:sz w:val="24"/>
          <w:szCs w:val="24"/>
        </w:rPr>
        <w:t xml:space="preserve"> акад.часов:</w:t>
      </w:r>
    </w:p>
    <w:p w:rsidR="00DB2A61" w:rsidRPr="00D20D18" w:rsidRDefault="00DB2A61" w:rsidP="00DB2A6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20D18">
        <w:rPr>
          <w:rStyle w:val="FontStyle18"/>
          <w:b w:val="0"/>
          <w:sz w:val="24"/>
          <w:szCs w:val="24"/>
        </w:rPr>
        <w:t>– аудиторная - 1</w:t>
      </w:r>
      <w:r>
        <w:rPr>
          <w:rStyle w:val="FontStyle18"/>
          <w:b w:val="0"/>
          <w:sz w:val="24"/>
          <w:szCs w:val="24"/>
        </w:rPr>
        <w:t>52</w:t>
      </w:r>
      <w:r w:rsidRPr="00D20D18">
        <w:rPr>
          <w:rStyle w:val="FontStyle18"/>
          <w:b w:val="0"/>
          <w:sz w:val="24"/>
          <w:szCs w:val="24"/>
        </w:rPr>
        <w:t xml:space="preserve"> акад.часов;</w:t>
      </w:r>
    </w:p>
    <w:p w:rsidR="00DB2A61" w:rsidRPr="00D20D18" w:rsidRDefault="00DB2A61" w:rsidP="00DB2A6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20D18">
        <w:rPr>
          <w:rStyle w:val="FontStyle18"/>
          <w:b w:val="0"/>
          <w:sz w:val="24"/>
          <w:szCs w:val="24"/>
        </w:rPr>
        <w:t xml:space="preserve">– внеаудиторная- </w:t>
      </w:r>
      <w:r>
        <w:rPr>
          <w:rStyle w:val="FontStyle18"/>
          <w:b w:val="0"/>
          <w:sz w:val="24"/>
          <w:szCs w:val="24"/>
        </w:rPr>
        <w:t>7,3</w:t>
      </w:r>
      <w:r w:rsidR="00FE3E9D">
        <w:rPr>
          <w:rStyle w:val="FontStyle18"/>
          <w:b w:val="0"/>
          <w:sz w:val="24"/>
          <w:szCs w:val="24"/>
        </w:rPr>
        <w:t>акад.часов.</w:t>
      </w:r>
    </w:p>
    <w:p w:rsidR="00DB2A61" w:rsidRPr="00D20D18" w:rsidRDefault="00DB2A61" w:rsidP="00DB2A6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20D18">
        <w:rPr>
          <w:rStyle w:val="FontStyle18"/>
          <w:b w:val="0"/>
          <w:sz w:val="24"/>
          <w:szCs w:val="24"/>
        </w:rPr>
        <w:t xml:space="preserve">–самостоятельная работа- </w:t>
      </w:r>
      <w:r>
        <w:rPr>
          <w:rStyle w:val="FontStyle18"/>
          <w:b w:val="0"/>
          <w:sz w:val="24"/>
          <w:szCs w:val="24"/>
        </w:rPr>
        <w:t>57</w:t>
      </w:r>
      <w:r w:rsidRPr="00D20D18">
        <w:rPr>
          <w:rStyle w:val="FontStyle18"/>
          <w:b w:val="0"/>
          <w:sz w:val="24"/>
          <w:szCs w:val="24"/>
        </w:rPr>
        <w:t xml:space="preserve"> акад.часов;</w:t>
      </w:r>
    </w:p>
    <w:p w:rsidR="00DB2A61" w:rsidRPr="00D20D18" w:rsidRDefault="00DB2A61" w:rsidP="00DB2A6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20D18">
        <w:rPr>
          <w:rStyle w:val="FontStyle18"/>
          <w:b w:val="0"/>
          <w:sz w:val="24"/>
          <w:szCs w:val="24"/>
        </w:rPr>
        <w:t>–подготовка к экзамену –  35,7 акад.часа.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8"/>
        <w:gridCol w:w="709"/>
        <w:gridCol w:w="706"/>
        <w:gridCol w:w="656"/>
        <w:gridCol w:w="905"/>
        <w:gridCol w:w="718"/>
        <w:gridCol w:w="3150"/>
        <w:gridCol w:w="2511"/>
        <w:gridCol w:w="1427"/>
      </w:tblGrid>
      <w:tr w:rsidR="00DB2A61" w:rsidRPr="00D20D18" w:rsidTr="00F33661">
        <w:trPr>
          <w:cantSplit/>
          <w:trHeight w:val="1156"/>
          <w:tblHeader/>
        </w:trPr>
        <w:tc>
          <w:tcPr>
            <w:tcW w:w="1320" w:type="pct"/>
            <w:vMerge w:val="restart"/>
            <w:vAlign w:val="center"/>
          </w:tcPr>
          <w:p w:rsidR="00DB2A61" w:rsidRPr="00D20D18" w:rsidRDefault="00DB2A61" w:rsidP="00F3366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B2A61" w:rsidRPr="00D20D18" w:rsidRDefault="00DB2A61" w:rsidP="00F3366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DB2A61" w:rsidRPr="00D20D18" w:rsidRDefault="00DB2A61" w:rsidP="00F3366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D20D18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774" w:type="pct"/>
            <w:gridSpan w:val="3"/>
            <w:vAlign w:val="center"/>
          </w:tcPr>
          <w:p w:rsidR="00DB2A61" w:rsidRPr="00D20D18" w:rsidRDefault="00DB2A61" w:rsidP="00F3366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5" w:type="pct"/>
            <w:vMerge w:val="restart"/>
            <w:textDirection w:val="btLr"/>
            <w:vAlign w:val="center"/>
          </w:tcPr>
          <w:p w:rsidR="00DB2A61" w:rsidRPr="00D20D18" w:rsidRDefault="00DB2A61" w:rsidP="00F3366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20D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DB2A61" w:rsidRPr="00D20D18" w:rsidRDefault="00DB2A61" w:rsidP="00F33661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20D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D20D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DB2A61" w:rsidRPr="00D20D18" w:rsidRDefault="00DB2A61" w:rsidP="00F33661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87" w:type="pct"/>
            <w:vMerge w:val="restart"/>
            <w:textDirection w:val="btLr"/>
            <w:vAlign w:val="center"/>
          </w:tcPr>
          <w:p w:rsidR="00DB2A61" w:rsidRPr="00D20D18" w:rsidRDefault="00DB2A61" w:rsidP="00F3366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B2A61" w:rsidRPr="00D20D18" w:rsidTr="00F33661">
        <w:trPr>
          <w:cantSplit/>
          <w:trHeight w:val="1134"/>
          <w:tblHeader/>
        </w:trPr>
        <w:tc>
          <w:tcPr>
            <w:tcW w:w="1320" w:type="pct"/>
            <w:vMerge/>
          </w:tcPr>
          <w:p w:rsidR="00DB2A61" w:rsidRPr="00D20D18" w:rsidRDefault="00DB2A61" w:rsidP="00F33661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vMerge/>
          </w:tcPr>
          <w:p w:rsidR="00DB2A61" w:rsidRPr="00D20D18" w:rsidRDefault="00DB2A61" w:rsidP="00F33661">
            <w:pPr>
              <w:pStyle w:val="Style14"/>
              <w:widowControl/>
              <w:jc w:val="center"/>
            </w:pPr>
          </w:p>
        </w:tc>
        <w:tc>
          <w:tcPr>
            <w:tcW w:w="241" w:type="pct"/>
            <w:textDirection w:val="btLr"/>
            <w:vAlign w:val="center"/>
          </w:tcPr>
          <w:p w:rsidR="00DB2A61" w:rsidRPr="00D20D18" w:rsidRDefault="00DB2A61" w:rsidP="00F33661">
            <w:pPr>
              <w:pStyle w:val="Style14"/>
              <w:widowControl/>
              <w:ind w:firstLine="0"/>
              <w:jc w:val="center"/>
            </w:pPr>
            <w:r w:rsidRPr="00D20D18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DB2A61" w:rsidRPr="00D20D18" w:rsidRDefault="00DB2A61" w:rsidP="00F33661">
            <w:pPr>
              <w:pStyle w:val="Style14"/>
              <w:widowControl/>
              <w:ind w:firstLine="0"/>
              <w:jc w:val="center"/>
            </w:pPr>
            <w:r w:rsidRPr="00D20D18">
              <w:t>лаборат.</w:t>
            </w:r>
          </w:p>
          <w:p w:rsidR="00DB2A61" w:rsidRPr="00D20D18" w:rsidRDefault="00DB2A61" w:rsidP="00F33661">
            <w:pPr>
              <w:pStyle w:val="Style14"/>
              <w:widowControl/>
              <w:ind w:firstLine="0"/>
              <w:jc w:val="center"/>
            </w:pPr>
            <w:r w:rsidRPr="00D20D18">
              <w:t>занятия</w:t>
            </w:r>
          </w:p>
        </w:tc>
        <w:tc>
          <w:tcPr>
            <w:tcW w:w="309" w:type="pct"/>
            <w:textDirection w:val="btLr"/>
            <w:vAlign w:val="center"/>
          </w:tcPr>
          <w:p w:rsidR="00DB2A61" w:rsidRPr="00D20D18" w:rsidRDefault="00DB2A61" w:rsidP="00F33661">
            <w:pPr>
              <w:pStyle w:val="Style14"/>
              <w:widowControl/>
              <w:ind w:firstLine="0"/>
              <w:jc w:val="center"/>
            </w:pPr>
            <w:r w:rsidRPr="00D20D18">
              <w:t>практич. занятия</w:t>
            </w:r>
          </w:p>
        </w:tc>
        <w:tc>
          <w:tcPr>
            <w:tcW w:w="245" w:type="pct"/>
            <w:vMerge/>
            <w:textDirection w:val="btLr"/>
          </w:tcPr>
          <w:p w:rsidR="00DB2A61" w:rsidRPr="00D20D18" w:rsidRDefault="00DB2A61" w:rsidP="00F33661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DB2A61" w:rsidRPr="00D20D18" w:rsidRDefault="00DB2A61" w:rsidP="00F33661">
            <w:pPr>
              <w:pStyle w:val="Style14"/>
              <w:widowControl/>
              <w:jc w:val="center"/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DB2A61" w:rsidRPr="00D20D18" w:rsidRDefault="00DB2A61" w:rsidP="00F33661">
            <w:pPr>
              <w:pStyle w:val="Style14"/>
              <w:widowControl/>
              <w:jc w:val="center"/>
            </w:pPr>
          </w:p>
        </w:tc>
        <w:tc>
          <w:tcPr>
            <w:tcW w:w="487" w:type="pct"/>
            <w:vMerge/>
            <w:textDirection w:val="btLr"/>
          </w:tcPr>
          <w:p w:rsidR="00DB2A61" w:rsidRPr="00D20D18" w:rsidRDefault="00DB2A61" w:rsidP="00F33661">
            <w:pPr>
              <w:pStyle w:val="Style14"/>
              <w:widowControl/>
              <w:jc w:val="center"/>
            </w:pP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Классификация механизмов, узлов и деталей; основы проектирования механизмов, стадии разработки; требования к деталям машин; критерии работоспособности и влияющие на них факторы.</w:t>
            </w:r>
          </w:p>
        </w:tc>
        <w:tc>
          <w:tcPr>
            <w:tcW w:w="242" w:type="pct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0D1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5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0D1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 xml:space="preserve">Механические передачи. Общие сведения о передачах. Основные и производные характеристики передач. Передаточное отношение. Преобразование вращающих </w:t>
            </w:r>
            <w:r w:rsidR="00FE3E9D">
              <w:rPr>
                <w:rFonts w:ascii="Times New Roman" w:hAnsi="Times New Roman"/>
                <w:sz w:val="24"/>
                <w:szCs w:val="24"/>
              </w:rPr>
              <w:lastRenderedPageBreak/>
              <w:t>моментов в передачах.</w:t>
            </w:r>
          </w:p>
        </w:tc>
        <w:tc>
          <w:tcPr>
            <w:tcW w:w="242" w:type="pct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F33661" w:rsidRPr="00C60A2C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C60A2C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5" w:type="pct"/>
            <w:vAlign w:val="center"/>
          </w:tcPr>
          <w:p w:rsidR="00F33661" w:rsidRPr="00340817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Зубчатые передачи.</w:t>
            </w:r>
          </w:p>
          <w:p w:rsidR="00F33661" w:rsidRPr="00D20D18" w:rsidRDefault="00F33661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>Общие сведения. Цилиндрические зубчатые передачи. Краткие сведения по геометрии и кинематике. Параметры передач. Точность зубчатых передач. Силы в зацеплениях передач. Краткие сведения о способах изготовления зубчатых колес, их конструкции и материалах. Материалы. Термическая и химико-термическая обработка. Виды разрушения зубьев. Критерии работоспособности зубчатых передач. Червячные передачи. Расчет передач на прочность.</w:t>
            </w:r>
          </w:p>
        </w:tc>
        <w:tc>
          <w:tcPr>
            <w:tcW w:w="242" w:type="pct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F33661" w:rsidRPr="00C60A2C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C60A2C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F33661" w:rsidRPr="00340817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Планетарные передачи. Основные схемы и характеристики. Кинематический расчет. Силовой расчет. Конструирование планетарных передач.</w:t>
            </w:r>
          </w:p>
        </w:tc>
        <w:tc>
          <w:tcPr>
            <w:tcW w:w="242" w:type="pct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F33661" w:rsidRPr="00340817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 xml:space="preserve">Волновые передачи. Основные схемы. Параметры зацепления. </w:t>
            </w:r>
            <w:r w:rsidRPr="00D20D18">
              <w:rPr>
                <w:rFonts w:ascii="Times New Roman" w:hAnsi="Times New Roman"/>
                <w:sz w:val="24"/>
                <w:szCs w:val="24"/>
              </w:rPr>
              <w:lastRenderedPageBreak/>
              <w:t>Конструирование гибких и жестких колес. Конструирование генераторов воли. Смазка и тепловой режим волновых передач.</w:t>
            </w:r>
          </w:p>
        </w:tc>
        <w:tc>
          <w:tcPr>
            <w:tcW w:w="242" w:type="pct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C60A2C" w:rsidRDefault="00F33661" w:rsidP="00F3366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F33661" w:rsidRPr="00340817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Закрепление пройденного материала, выполнение </w:t>
            </w:r>
            <w:r w:rsidRPr="00F33661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практических работ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теоретический опрос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lastRenderedPageBreak/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lastRenderedPageBreak/>
              <w:t>ПК-6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Передачи винт-гайка: скольжения и качения. Области применения. Материалы передач. Конструкции винтов и гаек. Расчет на прочность. Рычажные передачи.</w:t>
            </w:r>
          </w:p>
        </w:tc>
        <w:tc>
          <w:tcPr>
            <w:tcW w:w="242" w:type="pct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C60A2C" w:rsidRDefault="00F33661" w:rsidP="00F3366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0D18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Ременные передачи. Области применения. Основные характеристики. Виды и материалы ремней. Конструкции и материалы шкивов. Силы, действующие на валы. Напряжения в ремнях. Расчет плоско- и клиноременных передач.</w:t>
            </w:r>
          </w:p>
        </w:tc>
        <w:tc>
          <w:tcPr>
            <w:tcW w:w="242" w:type="pct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F33661" w:rsidRPr="00C60A2C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C60A2C" w:rsidRDefault="00F33661" w:rsidP="00F3366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0D1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Цепные передачи. Области применения. Основные характеристики. Конструкции и материалы цепей. Конструкции и материалы звездочек. Смазка. Расчет цепных передач.</w:t>
            </w:r>
          </w:p>
        </w:tc>
        <w:tc>
          <w:tcPr>
            <w:tcW w:w="242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C60A2C" w:rsidRDefault="00F33661" w:rsidP="00F3366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0D1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 xml:space="preserve">Фрикционные передачи. Передачи постоянного передаточного </w:t>
            </w:r>
            <w:r w:rsidRPr="00D20D18">
              <w:rPr>
                <w:rFonts w:ascii="Times New Roman" w:hAnsi="Times New Roman"/>
                <w:sz w:val="24"/>
                <w:szCs w:val="24"/>
              </w:rPr>
              <w:lastRenderedPageBreak/>
              <w:t>отношения и вариаторы. Конструкции лобовых, многодисковых, шаровых и торовых фрикционных передач. Характеристики и области применения. Геометрическое и упругое скольжение. Расчет на прочность.</w:t>
            </w:r>
          </w:p>
        </w:tc>
        <w:tc>
          <w:tcPr>
            <w:tcW w:w="242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C60A2C" w:rsidRDefault="00F33661" w:rsidP="00F3366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0D1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Закрепление пройденного </w:t>
            </w:r>
            <w:r w:rsidRPr="00F33661">
              <w:rPr>
                <w:rFonts w:ascii="Times New Roman" w:hAnsi="Times New Roman"/>
                <w:sz w:val="24"/>
                <w:szCs w:val="24"/>
              </w:rPr>
              <w:lastRenderedPageBreak/>
              <w:t>материала, выполнение практических работ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Выполнение </w:t>
            </w:r>
            <w:r w:rsidRPr="00F3366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lastRenderedPageBreak/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lastRenderedPageBreak/>
              <w:t>ПК-5,ПК-7,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Валы и оси. Основные типы. Конструкции и расчеты на прочность и жесткость.</w:t>
            </w:r>
          </w:p>
        </w:tc>
        <w:tc>
          <w:tcPr>
            <w:tcW w:w="242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C60A2C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5" w:type="pct"/>
            <w:vAlign w:val="center"/>
          </w:tcPr>
          <w:p w:rsidR="00F33661" w:rsidRPr="00340817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Опоры валов и осей. Подшипники качения. Основные типы. Классификация. Условные обозначения. Конструкции. материалы. Статическая и динамическая грузоподъемность. Конструкции подшипниковых узлов. Расчеты на прочность.</w:t>
            </w:r>
          </w:p>
        </w:tc>
        <w:tc>
          <w:tcPr>
            <w:tcW w:w="242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C60A2C" w:rsidRDefault="00F33661" w:rsidP="00F3366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F33661" w:rsidRPr="00340817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Подшипники скольжения. Основные типы. Материалы. Смазка: гидродинамическая и гидростатическая. Расчет подшипников скольжения.</w:t>
            </w:r>
          </w:p>
        </w:tc>
        <w:tc>
          <w:tcPr>
            <w:tcW w:w="242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C60A2C" w:rsidRDefault="00F33661" w:rsidP="00F3366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F33661" w:rsidRPr="00340817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  <w:r w:rsidR="00FE3E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27ED">
              <w:rPr>
                <w:rFonts w:ascii="Times New Roman" w:hAnsi="Times New Roman"/>
                <w:sz w:val="24"/>
                <w:szCs w:val="24"/>
              </w:rPr>
              <w:t>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Муфты механических приводов. Основные типы. Конструкции. Расчетные усилия и моменты. Выбор муфт.</w:t>
            </w:r>
          </w:p>
        </w:tc>
        <w:tc>
          <w:tcPr>
            <w:tcW w:w="242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C60A2C" w:rsidRDefault="00F33661" w:rsidP="00F3366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F33661" w:rsidRPr="00340817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Соединения деталей. Основные виды соединений. Неразъемные и разъемные соединения. Сварные соединения. Виды швов.</w:t>
            </w:r>
          </w:p>
          <w:p w:rsidR="00F33661" w:rsidRPr="00D20D18" w:rsidRDefault="00F33661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 xml:space="preserve"> Заклепочные соединения. Конструкции и расчет на прочность. Паяные и клеевые соединения.</w:t>
            </w:r>
          </w:p>
        </w:tc>
        <w:tc>
          <w:tcPr>
            <w:tcW w:w="242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C60A2C" w:rsidRDefault="00F33661" w:rsidP="00F3366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F33661" w:rsidRPr="00340817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Резьбовые соединения. Основные параметры резьб. Основные виды резьб и области их применения. Расчет на прочность резьбовых соединений при различных схемах нагружения.</w:t>
            </w:r>
          </w:p>
        </w:tc>
        <w:tc>
          <w:tcPr>
            <w:tcW w:w="242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F33661" w:rsidRPr="00C60A2C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C60A2C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F33661" w:rsidRPr="00340817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 xml:space="preserve">Шпоночные соединения. Области применения. Условные обозначения.   Конструкции и расчёт на прочность. Зубчатые соединения. Основные  виды. Способы центрирования. Параметры. Области применения. Условные </w:t>
            </w:r>
          </w:p>
          <w:p w:rsidR="00F33661" w:rsidRPr="00D20D18" w:rsidRDefault="00F33661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lastRenderedPageBreak/>
              <w:t>обозначения. Расчёт на прочность.</w:t>
            </w:r>
          </w:p>
        </w:tc>
        <w:tc>
          <w:tcPr>
            <w:tcW w:w="242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C60A2C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F33661" w:rsidRPr="00340817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 xml:space="preserve">Соединения с натягом, штифтовые, клеммовые, профильные. Конструкции и расчёт на прочность. </w:t>
            </w:r>
          </w:p>
        </w:tc>
        <w:tc>
          <w:tcPr>
            <w:tcW w:w="242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C60A2C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5" w:type="pct"/>
            <w:vAlign w:val="center"/>
          </w:tcPr>
          <w:p w:rsidR="00F33661" w:rsidRPr="00340817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Упругие элементы. П</w:t>
            </w:r>
            <w:r w:rsidR="00FE3E9D">
              <w:rPr>
                <w:rFonts w:ascii="Times New Roman" w:hAnsi="Times New Roman"/>
                <w:sz w:val="24"/>
                <w:szCs w:val="24"/>
              </w:rPr>
              <w:t xml:space="preserve">ружины. Основные виды и области 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 xml:space="preserve">применения. </w:t>
            </w:r>
          </w:p>
          <w:p w:rsidR="00F33661" w:rsidRPr="00D20D18" w:rsidRDefault="00F33661" w:rsidP="00FE3E9D">
            <w:pPr>
              <w:pStyle w:val="ac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 xml:space="preserve">Конструирование и расчёт цилиндрических витых пружин растяжения и сжатия. Материалы пружин. Фасонные и многожильные, тарельчатые, витые цилиндрические кручения, плоские спиральные пружины. Пневматические и листовые  рессоры. Принципы конструирования (основные понятия). Задачи конструирования. </w:t>
            </w:r>
          </w:p>
          <w:p w:rsidR="00F33661" w:rsidRPr="00D20D18" w:rsidRDefault="00F33661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C60A2C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/1И</w:t>
            </w:r>
          </w:p>
        </w:tc>
        <w:tc>
          <w:tcPr>
            <w:tcW w:w="245" w:type="pct"/>
            <w:vAlign w:val="center"/>
          </w:tcPr>
          <w:p w:rsidR="00F33661" w:rsidRPr="00340817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DB2A61" w:rsidRPr="00D20D18" w:rsidTr="00F33661">
        <w:trPr>
          <w:trHeight w:val="499"/>
        </w:trPr>
        <w:tc>
          <w:tcPr>
            <w:tcW w:w="1320" w:type="pct"/>
          </w:tcPr>
          <w:p w:rsidR="00DB2A61" w:rsidRPr="00D20D18" w:rsidRDefault="00DB2A61" w:rsidP="00FE3E9D">
            <w:pPr>
              <w:pStyle w:val="ac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D20D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Итого </w:t>
            </w:r>
            <w:r w:rsidR="003F1694">
              <w:rPr>
                <w:rFonts w:ascii="Times New Roman" w:hAnsi="Times New Roman"/>
                <w:b/>
                <w:sz w:val="24"/>
                <w:szCs w:val="24"/>
              </w:rPr>
              <w:t>за семестр</w:t>
            </w:r>
            <w:r w:rsidRPr="00D20D1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242" w:type="pct"/>
            <w:vAlign w:val="center"/>
          </w:tcPr>
          <w:p w:rsidR="00DB2A61" w:rsidRPr="00D20D18" w:rsidRDefault="00DB2A61" w:rsidP="00F3366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DB2A61" w:rsidRPr="00D20D18" w:rsidRDefault="00DB2A61" w:rsidP="00F33661">
            <w:pPr>
              <w:ind w:right="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224" w:type="pct"/>
            <w:vAlign w:val="center"/>
          </w:tcPr>
          <w:p w:rsidR="00DB2A61" w:rsidRPr="00D20D18" w:rsidRDefault="00DB2A61" w:rsidP="00F33661">
            <w:pPr>
              <w:ind w:right="6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DB2A61" w:rsidRPr="00C60A2C" w:rsidRDefault="00DB2A61" w:rsidP="00F3366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36/14И</w:t>
            </w:r>
          </w:p>
        </w:tc>
        <w:tc>
          <w:tcPr>
            <w:tcW w:w="245" w:type="pct"/>
            <w:vAlign w:val="center"/>
          </w:tcPr>
          <w:p w:rsidR="00DB2A61" w:rsidRPr="00C60A2C" w:rsidRDefault="00DB2A61" w:rsidP="00F3366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34,1</w:t>
            </w:r>
          </w:p>
        </w:tc>
        <w:tc>
          <w:tcPr>
            <w:tcW w:w="1075" w:type="pct"/>
          </w:tcPr>
          <w:p w:rsidR="00DB2A61" w:rsidRPr="00C60A2C" w:rsidRDefault="00DB2A61" w:rsidP="00F3366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7" w:type="pct"/>
          </w:tcPr>
          <w:p w:rsidR="00DB2A61" w:rsidRPr="00C60A2C" w:rsidRDefault="00DB2A61" w:rsidP="00F3366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60A2C"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87" w:type="pct"/>
          </w:tcPr>
          <w:p w:rsidR="00DB2A61" w:rsidRPr="00C60A2C" w:rsidRDefault="00DB2A61" w:rsidP="00F336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60A2C">
              <w:rPr>
                <w:rFonts w:ascii="Times New Roman" w:hAnsi="Times New Roman"/>
                <w:b/>
                <w:sz w:val="24"/>
                <w:szCs w:val="24"/>
              </w:rPr>
              <w:t>ОК-1,ПК-4</w:t>
            </w:r>
          </w:p>
          <w:p w:rsidR="00DB2A61" w:rsidRPr="00C60A2C" w:rsidRDefault="00DB2A61" w:rsidP="00F336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60A2C">
              <w:rPr>
                <w:rFonts w:ascii="Times New Roman" w:hAnsi="Times New Roman"/>
                <w:b/>
                <w:sz w:val="24"/>
                <w:szCs w:val="24"/>
              </w:rPr>
              <w:t>ПК-5,ПК-7,</w:t>
            </w:r>
          </w:p>
          <w:p w:rsidR="00DB2A61" w:rsidRPr="00C60A2C" w:rsidRDefault="00DB2A61" w:rsidP="00F336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60A2C">
              <w:rPr>
                <w:rFonts w:ascii="Times New Roman" w:hAnsi="Times New Roman"/>
                <w:b/>
                <w:sz w:val="24"/>
                <w:szCs w:val="24"/>
              </w:rPr>
              <w:t>ПК-6</w:t>
            </w:r>
            <w:r w:rsidR="00FE3E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pStyle w:val="ac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Кинематический расчет цилиндрических, конических, червячных передач. Расчет передач на контактную прочность и на изгиб.</w:t>
            </w:r>
          </w:p>
        </w:tc>
        <w:tc>
          <w:tcPr>
            <w:tcW w:w="242" w:type="pct"/>
          </w:tcPr>
          <w:p w:rsidR="00F33661" w:rsidRDefault="00F33661" w:rsidP="00F33661">
            <w:r w:rsidRPr="00D763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20D18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E3E9D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245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Текущий контроль успеваемости, выполнение</w:t>
            </w:r>
          </w:p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pStyle w:val="ac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Расчет плоско- и клиноременных передач.</w:t>
            </w:r>
          </w:p>
        </w:tc>
        <w:tc>
          <w:tcPr>
            <w:tcW w:w="242" w:type="pct"/>
          </w:tcPr>
          <w:p w:rsidR="00F33661" w:rsidRDefault="00F33661" w:rsidP="00F33661">
            <w:r w:rsidRPr="00D763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C77903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E3E9D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</w:tc>
        <w:tc>
          <w:tcPr>
            <w:tcW w:w="245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Текущий контроль успеваемости, выполнение</w:t>
            </w:r>
          </w:p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pStyle w:val="ac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Расчет цепных передач.</w:t>
            </w:r>
          </w:p>
        </w:tc>
        <w:tc>
          <w:tcPr>
            <w:tcW w:w="242" w:type="pct"/>
          </w:tcPr>
          <w:p w:rsidR="00F33661" w:rsidRDefault="00F33661" w:rsidP="00F33661">
            <w:r w:rsidRPr="00D763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C77903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E3E9D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</w:tc>
        <w:tc>
          <w:tcPr>
            <w:tcW w:w="245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Текущий контроль успеваемости, выполнение</w:t>
            </w:r>
          </w:p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pStyle w:val="ac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Валы и оси. Основные типы. Конструкции и расчеты на прочность и жесткость.</w:t>
            </w:r>
          </w:p>
        </w:tc>
        <w:tc>
          <w:tcPr>
            <w:tcW w:w="242" w:type="pct"/>
          </w:tcPr>
          <w:p w:rsidR="00F33661" w:rsidRDefault="00F33661" w:rsidP="00F33661">
            <w:r w:rsidRPr="00D763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C77903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E3E9D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</w:tc>
        <w:tc>
          <w:tcPr>
            <w:tcW w:w="245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Текущий контроль успеваемости, выполнение</w:t>
            </w:r>
          </w:p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F33661" w:rsidRPr="00D20D18" w:rsidTr="00F33661">
        <w:trPr>
          <w:trHeight w:val="1731"/>
        </w:trPr>
        <w:tc>
          <w:tcPr>
            <w:tcW w:w="1320" w:type="pct"/>
          </w:tcPr>
          <w:p w:rsidR="00F33661" w:rsidRPr="00D20D18" w:rsidRDefault="00F33661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Конструкции подшипниковых узлов. Расчет подшипников на долговечность.</w:t>
            </w:r>
          </w:p>
        </w:tc>
        <w:tc>
          <w:tcPr>
            <w:tcW w:w="242" w:type="pct"/>
          </w:tcPr>
          <w:p w:rsidR="00F33661" w:rsidRDefault="00F33661" w:rsidP="00F33661">
            <w:r w:rsidRPr="0050131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C77903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E3E9D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</w:tc>
        <w:tc>
          <w:tcPr>
            <w:tcW w:w="245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Текущий контроль успеваемости, выполнение</w:t>
            </w:r>
          </w:p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Расчет подшипников скольжения.</w:t>
            </w:r>
          </w:p>
        </w:tc>
        <w:tc>
          <w:tcPr>
            <w:tcW w:w="242" w:type="pct"/>
          </w:tcPr>
          <w:p w:rsidR="00F33661" w:rsidRDefault="00F33661" w:rsidP="00F33661">
            <w:r w:rsidRPr="0050131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C77903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E3E9D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</w:tc>
        <w:tc>
          <w:tcPr>
            <w:tcW w:w="245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Текущий контроль успеваемости, выполнение</w:t>
            </w:r>
          </w:p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pStyle w:val="ac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Расчетные усилия и моменты. Выбор муфт</w:t>
            </w:r>
          </w:p>
        </w:tc>
        <w:tc>
          <w:tcPr>
            <w:tcW w:w="242" w:type="pct"/>
          </w:tcPr>
          <w:p w:rsidR="00F33661" w:rsidRDefault="00F33661" w:rsidP="00F33661">
            <w:r w:rsidRPr="0050131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20D18"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  <w:r w:rsidR="00FE3E9D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</w:tc>
        <w:tc>
          <w:tcPr>
            <w:tcW w:w="245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Текущий контроль успеваемости, выполнение</w:t>
            </w:r>
          </w:p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pStyle w:val="ac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Заклепочные соединения. Конструкции и расчет на прочность. Паяные и клеевые соединения.</w:t>
            </w:r>
          </w:p>
        </w:tc>
        <w:tc>
          <w:tcPr>
            <w:tcW w:w="242" w:type="pct"/>
          </w:tcPr>
          <w:p w:rsidR="00F33661" w:rsidRDefault="00F33661" w:rsidP="00F33661">
            <w:r w:rsidRPr="0050131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C77903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E3E9D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</w:tc>
        <w:tc>
          <w:tcPr>
            <w:tcW w:w="245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Текущий контроль успеваемости, выполнение</w:t>
            </w:r>
          </w:p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Расчет на прочность резьбовых соединений при различных схемах нагружения.</w:t>
            </w:r>
          </w:p>
        </w:tc>
        <w:tc>
          <w:tcPr>
            <w:tcW w:w="242" w:type="pct"/>
          </w:tcPr>
          <w:p w:rsidR="00F33661" w:rsidRDefault="00F33661" w:rsidP="00F33661">
            <w:r w:rsidRPr="0050131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C77903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E3E9D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</w:tc>
        <w:tc>
          <w:tcPr>
            <w:tcW w:w="245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Текущий контроль успеваемости, выполнение</w:t>
            </w:r>
          </w:p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pStyle w:val="ac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Шпоночные соединения.   Конструкции и расчёт на прочность.</w:t>
            </w:r>
          </w:p>
        </w:tc>
        <w:tc>
          <w:tcPr>
            <w:tcW w:w="242" w:type="pct"/>
          </w:tcPr>
          <w:p w:rsidR="00F33661" w:rsidRDefault="00F33661" w:rsidP="00F33661">
            <w:r w:rsidRPr="005806F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C77903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E3E9D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</w:tc>
        <w:tc>
          <w:tcPr>
            <w:tcW w:w="245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Текущий контроль успеваемости, выполнение</w:t>
            </w:r>
          </w:p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 xml:space="preserve">Зубчатые соединения. </w:t>
            </w:r>
          </w:p>
          <w:p w:rsidR="00F33661" w:rsidRPr="00D20D18" w:rsidRDefault="00F33661" w:rsidP="00FE3E9D">
            <w:pPr>
              <w:pStyle w:val="ac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>Расчёт на прочность.</w:t>
            </w:r>
          </w:p>
        </w:tc>
        <w:tc>
          <w:tcPr>
            <w:tcW w:w="242" w:type="pct"/>
          </w:tcPr>
          <w:p w:rsidR="00F33661" w:rsidRDefault="00F33661" w:rsidP="00F33661">
            <w:r w:rsidRPr="005806F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C77903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5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Текущий контроль успеваемости, выполнение</w:t>
            </w:r>
          </w:p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F33661" w:rsidRPr="00D20D18" w:rsidTr="00F33661">
        <w:trPr>
          <w:trHeight w:val="499"/>
        </w:trPr>
        <w:tc>
          <w:tcPr>
            <w:tcW w:w="1320" w:type="pct"/>
          </w:tcPr>
          <w:p w:rsidR="00F33661" w:rsidRPr="00D20D18" w:rsidRDefault="00F33661" w:rsidP="00FE3E9D">
            <w:pPr>
              <w:pStyle w:val="ac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Соединения с натягом, штифтовые, клеммовые, профильные. Конструкции и расчёт на прочность.</w:t>
            </w:r>
          </w:p>
        </w:tc>
        <w:tc>
          <w:tcPr>
            <w:tcW w:w="242" w:type="pct"/>
          </w:tcPr>
          <w:p w:rsidR="00F33661" w:rsidRDefault="00F33661" w:rsidP="00F33661">
            <w:r w:rsidRPr="005806F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33661" w:rsidRPr="00D20D18" w:rsidRDefault="00F33661" w:rsidP="00F33661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E3E9D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</w:tc>
        <w:tc>
          <w:tcPr>
            <w:tcW w:w="245" w:type="pct"/>
            <w:vAlign w:val="center"/>
          </w:tcPr>
          <w:p w:rsidR="00F33661" w:rsidRPr="00D20D18" w:rsidRDefault="00F33661" w:rsidP="00F33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Текущий контроль успеваемости, выполнение</w:t>
            </w:r>
          </w:p>
          <w:p w:rsidR="00F33661" w:rsidRPr="00F33661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F33661" w:rsidRPr="003D27ED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F33661" w:rsidRPr="00D20D18" w:rsidRDefault="00F33661" w:rsidP="00F336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DB2A61" w:rsidRPr="00D20D18" w:rsidTr="00FE3E9D">
        <w:trPr>
          <w:trHeight w:val="932"/>
        </w:trPr>
        <w:tc>
          <w:tcPr>
            <w:tcW w:w="1320" w:type="pct"/>
          </w:tcPr>
          <w:p w:rsidR="00DB2A61" w:rsidRPr="00C77903" w:rsidRDefault="00DB2A61" w:rsidP="00FE3E9D">
            <w:pPr>
              <w:pStyle w:val="ac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C7790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Итого </w:t>
            </w:r>
            <w:r w:rsidR="003F1694">
              <w:rPr>
                <w:rFonts w:ascii="Times New Roman" w:hAnsi="Times New Roman"/>
                <w:b/>
                <w:sz w:val="24"/>
                <w:szCs w:val="24"/>
              </w:rPr>
              <w:t>за семестр</w:t>
            </w:r>
            <w:r w:rsidRPr="00C7790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242" w:type="pct"/>
          </w:tcPr>
          <w:p w:rsidR="00DB2A61" w:rsidRPr="00C77903" w:rsidRDefault="00DB2A61" w:rsidP="00F33661">
            <w:pPr>
              <w:spacing w:after="0"/>
              <w:rPr>
                <w:b/>
              </w:rPr>
            </w:pPr>
            <w:r w:rsidRPr="00C7790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DB2A61" w:rsidRPr="00C77903" w:rsidRDefault="00DB2A61" w:rsidP="00F33661">
            <w:pPr>
              <w:spacing w:after="0"/>
              <w:ind w:right="6"/>
              <w:rPr>
                <w:rFonts w:ascii="Times New Roman" w:hAnsi="Times New Roman"/>
                <w:b/>
                <w:sz w:val="24"/>
                <w:szCs w:val="24"/>
              </w:rPr>
            </w:pPr>
            <w:r w:rsidRPr="00C77903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224" w:type="pct"/>
            <w:vAlign w:val="center"/>
          </w:tcPr>
          <w:p w:rsidR="00DB2A61" w:rsidRPr="00C77903" w:rsidRDefault="00DB2A61" w:rsidP="00F33661">
            <w:pPr>
              <w:spacing w:after="0"/>
              <w:ind w:right="6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DB2A61" w:rsidRPr="00C77903" w:rsidRDefault="00DB2A61" w:rsidP="00F33661">
            <w:pPr>
              <w:spacing w:after="0"/>
              <w:ind w:right="6"/>
              <w:rPr>
                <w:rFonts w:ascii="Times New Roman" w:hAnsi="Times New Roman"/>
                <w:b/>
                <w:sz w:val="24"/>
                <w:szCs w:val="24"/>
              </w:rPr>
            </w:pPr>
            <w:r w:rsidRPr="00C77903">
              <w:rPr>
                <w:rFonts w:ascii="Times New Roman" w:hAnsi="Times New Roman"/>
                <w:b/>
                <w:sz w:val="24"/>
                <w:szCs w:val="24"/>
              </w:rPr>
              <w:t>48/20И</w:t>
            </w:r>
          </w:p>
        </w:tc>
        <w:tc>
          <w:tcPr>
            <w:tcW w:w="245" w:type="pct"/>
            <w:vAlign w:val="center"/>
          </w:tcPr>
          <w:p w:rsidR="00DB2A61" w:rsidRPr="00C77903" w:rsidRDefault="00DB2A61" w:rsidP="00F336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77903">
              <w:rPr>
                <w:rFonts w:ascii="Times New Roman" w:hAnsi="Times New Roman"/>
                <w:b/>
                <w:sz w:val="24"/>
                <w:szCs w:val="24"/>
              </w:rPr>
              <w:t>22,9</w:t>
            </w:r>
          </w:p>
        </w:tc>
        <w:tc>
          <w:tcPr>
            <w:tcW w:w="1075" w:type="pct"/>
          </w:tcPr>
          <w:p w:rsidR="00DB2A61" w:rsidRPr="00E96C01" w:rsidRDefault="00DB2A61" w:rsidP="00F336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7" w:type="pct"/>
          </w:tcPr>
          <w:p w:rsidR="00DB2A61" w:rsidRPr="00E96C01" w:rsidRDefault="00DB2A61" w:rsidP="00F336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  <w:p w:rsidR="00DB2A61" w:rsidRPr="00E96C01" w:rsidRDefault="00DB2A61" w:rsidP="00F336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курсовой проект</w:t>
            </w:r>
          </w:p>
        </w:tc>
        <w:tc>
          <w:tcPr>
            <w:tcW w:w="487" w:type="pct"/>
          </w:tcPr>
          <w:p w:rsidR="00DB2A61" w:rsidRPr="00E96C01" w:rsidRDefault="00DB2A61" w:rsidP="00F336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ОК-1,ПК-4</w:t>
            </w:r>
          </w:p>
          <w:p w:rsidR="00DB2A61" w:rsidRPr="00E96C01" w:rsidRDefault="00DB2A61" w:rsidP="00F336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ПК-5,ПК-7,</w:t>
            </w:r>
          </w:p>
          <w:p w:rsidR="00DB2A61" w:rsidRPr="00E96C01" w:rsidRDefault="00DB2A61" w:rsidP="00F336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ПК-6</w:t>
            </w:r>
          </w:p>
          <w:p w:rsidR="00DB2A61" w:rsidRPr="00E96C01" w:rsidRDefault="00DB2A61" w:rsidP="00FE3E9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B2A61" w:rsidRPr="00D20D18" w:rsidTr="00F33661">
        <w:trPr>
          <w:trHeight w:val="499"/>
        </w:trPr>
        <w:tc>
          <w:tcPr>
            <w:tcW w:w="1320" w:type="pct"/>
          </w:tcPr>
          <w:p w:rsidR="00DB2A61" w:rsidRPr="00D20D18" w:rsidRDefault="00DB2A61" w:rsidP="00FE3E9D">
            <w:pPr>
              <w:pStyle w:val="ac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D20D18">
              <w:rPr>
                <w:rFonts w:ascii="Times New Roman" w:hAnsi="Times New Roman"/>
                <w:b/>
                <w:sz w:val="24"/>
                <w:szCs w:val="24"/>
              </w:rPr>
              <w:t>Итого по дисциплине:</w:t>
            </w:r>
          </w:p>
        </w:tc>
        <w:tc>
          <w:tcPr>
            <w:tcW w:w="242" w:type="pct"/>
            <w:vAlign w:val="center"/>
          </w:tcPr>
          <w:p w:rsidR="00DB2A61" w:rsidRPr="00D20D18" w:rsidRDefault="00DB2A61" w:rsidP="00F3366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" w:type="pct"/>
            <w:vAlign w:val="center"/>
          </w:tcPr>
          <w:p w:rsidR="00DB2A61" w:rsidRPr="00D20D18" w:rsidRDefault="00DB2A61" w:rsidP="00F33661">
            <w:pPr>
              <w:ind w:right="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224" w:type="pct"/>
            <w:vAlign w:val="center"/>
          </w:tcPr>
          <w:p w:rsidR="00DB2A61" w:rsidRPr="00D20D18" w:rsidRDefault="00DB2A61" w:rsidP="00F33661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DB2A61" w:rsidRPr="00313FB4" w:rsidRDefault="00DB2A61" w:rsidP="00F3366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84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/34И</w:t>
            </w:r>
          </w:p>
          <w:p w:rsidR="00DB2A61" w:rsidRPr="00D20D18" w:rsidRDefault="00DB2A61" w:rsidP="00F33661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5" w:type="pct"/>
            <w:vAlign w:val="center"/>
          </w:tcPr>
          <w:p w:rsidR="00DB2A61" w:rsidRPr="003D27ED" w:rsidRDefault="00DB2A61" w:rsidP="00F3366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1075" w:type="pct"/>
          </w:tcPr>
          <w:p w:rsidR="00DB2A61" w:rsidRPr="00E96C01" w:rsidRDefault="00DB2A61" w:rsidP="00F3366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7" w:type="pct"/>
          </w:tcPr>
          <w:p w:rsidR="00DB2A61" w:rsidRPr="00E96C01" w:rsidRDefault="00DB2A61" w:rsidP="00F336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  <w:p w:rsidR="00DB2A61" w:rsidRPr="00E96C01" w:rsidRDefault="00DB2A61" w:rsidP="00F336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  <w:p w:rsidR="00DB2A61" w:rsidRPr="00E96C01" w:rsidRDefault="00DB2A61" w:rsidP="00F336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 xml:space="preserve"> курсовой проект</w:t>
            </w:r>
          </w:p>
        </w:tc>
        <w:tc>
          <w:tcPr>
            <w:tcW w:w="487" w:type="pct"/>
          </w:tcPr>
          <w:p w:rsidR="00DB2A61" w:rsidRPr="00E96C01" w:rsidRDefault="00DB2A61" w:rsidP="00F336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ОК-1,ПК-4</w:t>
            </w:r>
          </w:p>
          <w:p w:rsidR="00DB2A61" w:rsidRPr="00E96C01" w:rsidRDefault="00DB2A61" w:rsidP="00F336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ПК-5,ПК-7,</w:t>
            </w:r>
          </w:p>
          <w:p w:rsidR="00DB2A61" w:rsidRPr="00E96C01" w:rsidRDefault="00DB2A61" w:rsidP="00F336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ПК-6</w:t>
            </w:r>
          </w:p>
          <w:p w:rsidR="00DB2A61" w:rsidRPr="00E96C01" w:rsidRDefault="00DB2A61" w:rsidP="00F336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B2A61" w:rsidRDefault="00DB2A61" w:rsidP="007C5037">
      <w:pPr>
        <w:sectPr w:rsidR="00DB2A61" w:rsidSect="00F3366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E3E9D" w:rsidRPr="00FE3E9D" w:rsidRDefault="00FE3E9D" w:rsidP="004B0CA5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FE3E9D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FE3E9D" w:rsidRPr="00FE3E9D" w:rsidRDefault="00FE3E9D" w:rsidP="00FE3E9D">
      <w:pPr>
        <w:spacing w:before="120"/>
        <w:jc w:val="both"/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t xml:space="preserve">Преподавание курса </w:t>
      </w:r>
      <w:r w:rsidRPr="00FE3E9D">
        <w:rPr>
          <w:rFonts w:ascii="Times New Roman" w:hAnsi="Times New Roman"/>
          <w:sz w:val="24"/>
          <w:szCs w:val="24"/>
          <w:lang w:eastAsia="ru-RU"/>
        </w:rPr>
        <w:t xml:space="preserve">«Детали машин и основы конструирования» </w:t>
      </w:r>
      <w:r w:rsidRPr="00FE3E9D">
        <w:rPr>
          <w:rFonts w:ascii="Times New Roman" w:hAnsi="Times New Roman"/>
          <w:sz w:val="24"/>
          <w:szCs w:val="24"/>
        </w:rPr>
        <w:t>предполагается вести преимущественно в традиционной форме: лекции, практические занятия, выполнение практических работ, теоретический опрос.</w:t>
      </w:r>
    </w:p>
    <w:p w:rsidR="00FE3E9D" w:rsidRPr="00FE3E9D" w:rsidRDefault="00FE3E9D" w:rsidP="00FE3E9D">
      <w:pPr>
        <w:spacing w:before="120"/>
        <w:jc w:val="both"/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t>В соответствии с требованиями ФГОС ВО не менее 20% занятий должны проводиться в интерактивной форме.</w:t>
      </w:r>
    </w:p>
    <w:p w:rsidR="00FE3E9D" w:rsidRPr="00FE3E9D" w:rsidRDefault="00FE3E9D" w:rsidP="00FE3E9D">
      <w:pPr>
        <w:jc w:val="both"/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t xml:space="preserve">Лекции проходят в традиционной форме, в форме информационная лекция. При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студентам при их дальнейшей самостоятельной практической деятельности на самых разнообразных предприятиях машиностроительной и металлургической отрасли. Практическое занятие посвящено  освоению  конкретных умений  и навыков предполагаемых данной дисциплиной. Для этого необходимо рассмотрение материалов обновленной печати, информационных писем предприятий, а также информации других изданий. При проведении практических занятий используются работа в команде и методы </w:t>
      </w:r>
      <w:r w:rsidRPr="00FE3E9D">
        <w:rPr>
          <w:rFonts w:ascii="Times New Roman" w:hAnsi="Times New Roman"/>
          <w:sz w:val="24"/>
          <w:szCs w:val="24"/>
          <w:lang w:val="en-US"/>
        </w:rPr>
        <w:t>IT</w:t>
      </w:r>
      <w:r w:rsidRPr="00FE3E9D">
        <w:rPr>
          <w:rFonts w:ascii="Times New Roman" w:hAnsi="Times New Roman"/>
          <w:sz w:val="24"/>
          <w:szCs w:val="24"/>
        </w:rPr>
        <w:t>, в достаточном объеме используются имеющиеся модели, образцы и элементы различного оборудования, плакаты, фотографии и раздаточные материалы.</w:t>
      </w:r>
    </w:p>
    <w:p w:rsidR="00FE3E9D" w:rsidRPr="00FE3E9D" w:rsidRDefault="004B0CA5" w:rsidP="004B0CA5">
      <w:pPr>
        <w:keepNext/>
        <w:widowControl w:val="0"/>
        <w:spacing w:before="240" w:after="120" w:line="240" w:lineRule="auto"/>
        <w:jc w:val="both"/>
        <w:outlineLvl w:val="0"/>
        <w:rPr>
          <w:rFonts w:ascii="Georgia" w:hAnsi="Georgia" w:cs="Georgia"/>
          <w:b/>
          <w:iCs/>
          <w:lang w:eastAsia="ru-RU"/>
        </w:rPr>
      </w:pPr>
      <w:r>
        <w:rPr>
          <w:rFonts w:ascii="Georgia" w:hAnsi="Georgia" w:cs="Georgia"/>
          <w:b/>
          <w:iCs/>
          <w:lang w:eastAsia="ru-RU"/>
        </w:rPr>
        <w:t>6</w:t>
      </w:r>
      <w:r w:rsidR="00FE3E9D" w:rsidRPr="00FE3E9D">
        <w:rPr>
          <w:rFonts w:ascii="Georgia" w:hAnsi="Georgia" w:cs="Georgia"/>
          <w:b/>
          <w:iCs/>
          <w:lang w:eastAsia="ru-RU"/>
        </w:rPr>
        <w:t>Учебно-методическое обеспечение самостоятельной работы обучающихся</w:t>
      </w:r>
    </w:p>
    <w:p w:rsidR="00FE3E9D" w:rsidRPr="00FE3E9D" w:rsidRDefault="00FE3E9D" w:rsidP="00FE3E9D">
      <w:pPr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t xml:space="preserve">По дисциплине </w:t>
      </w:r>
      <w:r w:rsidRPr="00FE3E9D">
        <w:rPr>
          <w:rFonts w:ascii="Times New Roman" w:hAnsi="Times New Roman"/>
          <w:sz w:val="24"/>
          <w:szCs w:val="24"/>
          <w:lang w:eastAsia="ru-RU"/>
        </w:rPr>
        <w:t xml:space="preserve">«Детали машин и основы конструирования» </w:t>
      </w:r>
      <w:r w:rsidRPr="00FE3E9D">
        <w:rPr>
          <w:rFonts w:ascii="Times New Roman" w:hAnsi="Times New Roman"/>
          <w:sz w:val="24"/>
          <w:szCs w:val="24"/>
        </w:rPr>
        <w:t xml:space="preserve"> предусмотрено выполнение курсового проекта,  самостоятельных работ обучающихся. Самостоятельная работа обучающихся предполагает самостоятельное решение заданий на практических занятиях. </w:t>
      </w:r>
    </w:p>
    <w:p w:rsidR="00FE3E9D" w:rsidRPr="00FE3E9D" w:rsidRDefault="00FE3E9D" w:rsidP="00FE3E9D">
      <w:pPr>
        <w:rPr>
          <w:rFonts w:ascii="Times New Roman" w:hAnsi="Times New Roman"/>
          <w:b/>
          <w:i/>
          <w:sz w:val="24"/>
          <w:szCs w:val="24"/>
        </w:rPr>
      </w:pPr>
      <w:r w:rsidRPr="00FE3E9D">
        <w:rPr>
          <w:rFonts w:ascii="Times New Roman" w:hAnsi="Times New Roman"/>
          <w:b/>
          <w:i/>
          <w:sz w:val="24"/>
          <w:szCs w:val="24"/>
        </w:rPr>
        <w:t>Примерные самостоятельные задания:</w:t>
      </w:r>
    </w:p>
    <w:p w:rsidR="00FE3E9D" w:rsidRPr="00FE3E9D" w:rsidRDefault="00FE3E9D" w:rsidP="00FE3E9D">
      <w:pPr>
        <w:rPr>
          <w:rFonts w:ascii="Times New Roman" w:hAnsi="Times New Roman"/>
          <w:b/>
          <w:sz w:val="24"/>
          <w:szCs w:val="24"/>
        </w:rPr>
      </w:pPr>
      <w:r w:rsidRPr="00FE3E9D">
        <w:rPr>
          <w:rFonts w:ascii="Times New Roman" w:hAnsi="Times New Roman"/>
          <w:b/>
          <w:sz w:val="24"/>
          <w:szCs w:val="24"/>
        </w:rPr>
        <w:t>1.Определение основных параметров коническо–цилиндрического редуктора</w:t>
      </w:r>
    </w:p>
    <w:p w:rsidR="00FE3E9D" w:rsidRPr="00FE3E9D" w:rsidRDefault="00FE3E9D" w:rsidP="00FE3E9D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 xml:space="preserve"> - Отвинтив болты 1 и 13, снять крышку редуктора и ознакомиться с конструкцией редуктора, пользуясь данным описанием.</w:t>
      </w:r>
      <w:r w:rsidRPr="00FE3E9D">
        <w:rPr>
          <w:rFonts w:ascii="Times New Roman" w:hAnsi="Times New Roman"/>
          <w:spacing w:val="-4"/>
          <w:sz w:val="24"/>
          <w:szCs w:val="24"/>
        </w:rPr>
        <w:t xml:space="preserve"> </w:t>
      </w:r>
    </w:p>
    <w:p w:rsidR="00FE3E9D" w:rsidRPr="00FE3E9D" w:rsidRDefault="00FE3E9D" w:rsidP="00FE3E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 xml:space="preserve">-Подсчитать число зубьев </w:t>
      </w:r>
      <w:r w:rsidRPr="00FE3E9D">
        <w:rPr>
          <w:rFonts w:ascii="Times New Roman" w:hAnsi="Times New Roman"/>
          <w:i/>
          <w:color w:val="000000"/>
          <w:spacing w:val="-4"/>
          <w:sz w:val="24"/>
          <w:szCs w:val="24"/>
          <w:lang w:val="en-US"/>
        </w:rPr>
        <w:t>Z</w:t>
      </w:r>
      <w:r w:rsidRPr="00FE3E9D">
        <w:rPr>
          <w:rFonts w:ascii="Times New Roman" w:hAnsi="Times New Roman"/>
          <w:i/>
          <w:color w:val="000000"/>
          <w:spacing w:val="-4"/>
          <w:sz w:val="24"/>
          <w:szCs w:val="24"/>
          <w:vertAlign w:val="subscript"/>
        </w:rPr>
        <w:t>1</w:t>
      </w: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 xml:space="preserve"> шестерни и </w:t>
      </w:r>
      <w:r w:rsidRPr="00FE3E9D">
        <w:rPr>
          <w:rFonts w:ascii="Times New Roman" w:hAnsi="Times New Roman"/>
          <w:i/>
          <w:color w:val="000000"/>
          <w:spacing w:val="-4"/>
          <w:sz w:val="24"/>
          <w:szCs w:val="24"/>
        </w:rPr>
        <w:t>Z</w:t>
      </w:r>
      <w:r w:rsidRPr="00FE3E9D">
        <w:rPr>
          <w:rFonts w:ascii="Times New Roman" w:hAnsi="Times New Roman"/>
          <w:i/>
          <w:color w:val="000000"/>
          <w:spacing w:val="-4"/>
          <w:sz w:val="24"/>
          <w:szCs w:val="24"/>
          <w:vertAlign w:val="subscript"/>
        </w:rPr>
        <w:t>2</w:t>
      </w: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 xml:space="preserve"> колеса каждой передачи.</w:t>
      </w:r>
    </w:p>
    <w:p w:rsidR="00FE3E9D" w:rsidRPr="00FE3E9D" w:rsidRDefault="00FE3E9D" w:rsidP="00FE3E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 xml:space="preserve">- Вычислить передаточные числа </w:t>
      </w:r>
      <w:r w:rsidRPr="00FE3E9D">
        <w:rPr>
          <w:rFonts w:ascii="Times New Roman" w:hAnsi="Times New Roman"/>
          <w:i/>
          <w:color w:val="000000"/>
          <w:spacing w:val="-4"/>
          <w:sz w:val="24"/>
          <w:szCs w:val="24"/>
          <w:lang w:val="en-US"/>
        </w:rPr>
        <w:t>u</w:t>
      </w:r>
      <w:r w:rsidRPr="00FE3E9D">
        <w:rPr>
          <w:rFonts w:ascii="Times New Roman" w:hAnsi="Times New Roman"/>
          <w:i/>
          <w:color w:val="000000"/>
          <w:spacing w:val="-4"/>
          <w:sz w:val="24"/>
          <w:szCs w:val="24"/>
          <w:vertAlign w:val="subscript"/>
        </w:rPr>
        <w:t>1</w:t>
      </w: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 xml:space="preserve"> быстроходной и </w:t>
      </w:r>
      <w:r w:rsidRPr="00FE3E9D">
        <w:rPr>
          <w:rFonts w:ascii="Times New Roman" w:hAnsi="Times New Roman"/>
          <w:i/>
          <w:color w:val="000000"/>
          <w:spacing w:val="-4"/>
          <w:sz w:val="24"/>
          <w:szCs w:val="24"/>
          <w:lang w:val="en-US"/>
        </w:rPr>
        <w:t>u</w:t>
      </w:r>
      <w:r w:rsidRPr="00FE3E9D">
        <w:rPr>
          <w:rFonts w:ascii="Times New Roman" w:hAnsi="Times New Roman"/>
          <w:i/>
          <w:color w:val="000000"/>
          <w:spacing w:val="-4"/>
          <w:sz w:val="24"/>
          <w:szCs w:val="24"/>
          <w:vertAlign w:val="subscript"/>
        </w:rPr>
        <w:t>2</w:t>
      </w: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 xml:space="preserve"> тихоходной передач как отношение чисел зубьев колеса и шестерни, а также редуктора в целом и как произведение передаточных чисел ступеней.</w:t>
      </w:r>
    </w:p>
    <w:p w:rsidR="00FE3E9D" w:rsidRPr="00FE3E9D" w:rsidRDefault="00FE3E9D" w:rsidP="00FE3E9D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Pr="00FE3E9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 xml:space="preserve">Штангензубомером измерить высоту зуба </w:t>
      </w:r>
      <w:r w:rsidRPr="00FE3E9D"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h</w:t>
      </w: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>, колеса цилиндрической передачи и вычислить ее нормальный модуль:</w:t>
      </w:r>
      <w:r w:rsidRPr="00FE3E9D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FE3E9D">
        <w:rPr>
          <w:rFonts w:ascii="Times New Roman" w:hAnsi="Times New Roman"/>
          <w:i/>
          <w:color w:val="000000"/>
          <w:sz w:val="24"/>
          <w:szCs w:val="24"/>
          <w:lang w:val="en-US"/>
        </w:rPr>
        <w:t>m</w:t>
      </w:r>
      <w:r w:rsidRPr="00FE3E9D">
        <w:rPr>
          <w:rFonts w:ascii="Times New Roman" w:hAnsi="Times New Roman"/>
          <w:color w:val="000000"/>
          <w:sz w:val="24"/>
          <w:szCs w:val="24"/>
        </w:rPr>
        <w:t xml:space="preserve"> = </w:t>
      </w:r>
      <w:r w:rsidRPr="00FE3E9D">
        <w:rPr>
          <w:rFonts w:ascii="Times New Roman" w:hAnsi="Times New Roman"/>
          <w:color w:val="000000"/>
          <w:position w:val="-28"/>
          <w:sz w:val="24"/>
          <w:szCs w:val="24"/>
          <w:lang w:val="en-US"/>
        </w:rPr>
        <w:object w:dxaOrig="5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5" type="#_x0000_t75" style="width:27pt;height:33pt" o:ole="" fillcolor="window">
            <v:imagedata r:id="rId9" o:title=""/>
          </v:shape>
          <o:OLEObject Type="Embed" ProgID="Equation.3" ShapeID="_x0000_i1095" DrawAspect="Content" ObjectID="_1643961493" r:id="rId10"/>
        </w:object>
      </w:r>
      <w:r w:rsidRPr="00FE3E9D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FE3E9D">
        <w:rPr>
          <w:rFonts w:ascii="Times New Roman" w:hAnsi="Times New Roman"/>
          <w:sz w:val="24"/>
          <w:szCs w:val="24"/>
        </w:rPr>
        <w:t xml:space="preserve">Полученное значение округлить до ближайшего по ГОСТ 9563-60 (СЭВ 310-76). </w:t>
      </w:r>
    </w:p>
    <w:p w:rsidR="00FE3E9D" w:rsidRPr="00FE3E9D" w:rsidRDefault="00FE3E9D" w:rsidP="00FE3E9D">
      <w:pPr>
        <w:shd w:val="clear" w:color="auto" w:fill="FFFFFF"/>
        <w:spacing w:before="60" w:after="60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FE3E9D" w:rsidRPr="004150D7" w:rsidRDefault="00FE3E9D" w:rsidP="004150D7">
      <w:pPr>
        <w:shd w:val="clear" w:color="auto" w:fill="FFFFFF"/>
        <w:spacing w:before="60" w:after="60"/>
        <w:jc w:val="both"/>
        <w:rPr>
          <w:rFonts w:ascii="Times New Roman" w:hAnsi="Times New Roman"/>
          <w:spacing w:val="-4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object w:dxaOrig="10336" w:dyaOrig="5774">
          <v:shape id="_x0000_i1096" type="#_x0000_t75" style="width:312.6pt;height:192.6pt" o:ole="">
            <v:imagedata r:id="rId11" o:title=""/>
          </v:shape>
          <o:OLEObject Type="Embed" ProgID="PBrush" ShapeID="_x0000_i1096" DrawAspect="Content" ObjectID="_1643961494" r:id="rId12"/>
        </w:object>
      </w:r>
    </w:p>
    <w:p w:rsidR="00FE3E9D" w:rsidRPr="00FE3E9D" w:rsidRDefault="00FE3E9D" w:rsidP="00FE3E9D">
      <w:pPr>
        <w:rPr>
          <w:rFonts w:ascii="Times New Roman" w:hAnsi="Times New Roman"/>
          <w:b/>
          <w:sz w:val="24"/>
          <w:szCs w:val="24"/>
        </w:rPr>
      </w:pPr>
      <w:r w:rsidRPr="00FE3E9D">
        <w:rPr>
          <w:rFonts w:ascii="Times New Roman" w:hAnsi="Times New Roman"/>
          <w:b/>
          <w:sz w:val="24"/>
          <w:szCs w:val="24"/>
        </w:rPr>
        <w:t>2.Определение основных параметров червячного редуктора</w:t>
      </w:r>
    </w:p>
    <w:p w:rsidR="00FE3E9D" w:rsidRPr="00FE3E9D" w:rsidRDefault="00FE3E9D" w:rsidP="00FE3E9D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t>-</w:t>
      </w: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>Отвинтив болты крепления крышек подшипника и болты в плоскости разъема крышки и корпуса, разобрать редуктор и ознакомиться с его конструкцией, пользуясь данным описанием.</w:t>
      </w:r>
      <w:r w:rsidRPr="00FE3E9D">
        <w:rPr>
          <w:rFonts w:ascii="Times New Roman" w:hAnsi="Times New Roman"/>
          <w:spacing w:val="-4"/>
          <w:sz w:val="24"/>
          <w:szCs w:val="24"/>
        </w:rPr>
        <w:t xml:space="preserve"> </w:t>
      </w:r>
    </w:p>
    <w:p w:rsidR="00FE3E9D" w:rsidRPr="00FE3E9D" w:rsidRDefault="00FE3E9D" w:rsidP="00FE3E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FE3E9D">
        <w:rPr>
          <w:rFonts w:ascii="Times New Roman" w:hAnsi="Times New Roman"/>
          <w:spacing w:val="-4"/>
          <w:sz w:val="24"/>
          <w:szCs w:val="24"/>
        </w:rPr>
        <w:t>-</w:t>
      </w: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 xml:space="preserve"> Подсчитать число заходов червяка </w:t>
      </w:r>
      <w:r w:rsidRPr="00FE3E9D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Z</w:t>
      </w:r>
      <w:r w:rsidRPr="00FE3E9D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 xml:space="preserve"> и число зубьев колеса </w:t>
      </w:r>
      <w:r w:rsidRPr="00FE3E9D">
        <w:rPr>
          <w:rFonts w:ascii="Times New Roman" w:hAnsi="Times New Roman"/>
          <w:i/>
          <w:iCs/>
          <w:smallCaps/>
          <w:color w:val="000000"/>
          <w:spacing w:val="-4"/>
          <w:sz w:val="24"/>
          <w:szCs w:val="24"/>
          <w:lang w:val="en-US"/>
        </w:rPr>
        <w:t>Z</w:t>
      </w:r>
      <w:r w:rsidRPr="00FE3E9D">
        <w:rPr>
          <w:rFonts w:ascii="Times New Roman" w:hAnsi="Times New Roman"/>
          <w:i/>
          <w:iCs/>
          <w:smallCaps/>
          <w:color w:val="000000"/>
          <w:spacing w:val="-4"/>
          <w:sz w:val="24"/>
          <w:szCs w:val="24"/>
          <w:vertAlign w:val="subscript"/>
        </w:rPr>
        <w:t>2</w:t>
      </w:r>
      <w:r w:rsidRPr="00FE3E9D">
        <w:rPr>
          <w:rFonts w:ascii="Times New Roman" w:hAnsi="Times New Roman"/>
          <w:smallCaps/>
          <w:color w:val="000000"/>
          <w:spacing w:val="-4"/>
          <w:sz w:val="24"/>
          <w:szCs w:val="24"/>
        </w:rPr>
        <w:t xml:space="preserve">. </w:t>
      </w: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>Число заходов червяка определяется в торцевом сечении (в плоскости, перпендикулярной его оси) по числу самостоятельных винтовых нарезок.</w:t>
      </w:r>
    </w:p>
    <w:p w:rsidR="00FE3E9D" w:rsidRPr="00FE3E9D" w:rsidRDefault="00FE3E9D" w:rsidP="00FE3E9D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>- Вычислить передаточное число передачи:</w:t>
      </w:r>
      <w:r w:rsidRPr="00FE3E9D">
        <w:rPr>
          <w:rFonts w:ascii="Times New Roman" w:hAnsi="Times New Roman"/>
          <w:color w:val="000000"/>
          <w:spacing w:val="-4"/>
          <w:position w:val="-30"/>
          <w:sz w:val="24"/>
          <w:szCs w:val="24"/>
        </w:rPr>
        <w:object w:dxaOrig="720" w:dyaOrig="680">
          <v:shape id="_x0000_i1097" type="#_x0000_t75" style="width:36pt;height:34.8pt" o:ole="">
            <v:imagedata r:id="rId13" o:title=""/>
          </v:shape>
          <o:OLEObject Type="Embed" ProgID="Equation.3" ShapeID="_x0000_i1097" DrawAspect="Content" ObjectID="_1643961495" r:id="rId14"/>
        </w:object>
      </w:r>
      <w:r w:rsidRPr="00FE3E9D">
        <w:rPr>
          <w:rFonts w:ascii="Times New Roman" w:hAnsi="Times New Roman"/>
          <w:spacing w:val="-4"/>
          <w:sz w:val="24"/>
          <w:szCs w:val="24"/>
        </w:rPr>
        <w:t>.</w:t>
      </w: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 xml:space="preserve"> Определить модуль зацепления. Для этого измерить штангенциркулем размер </w:t>
      </w:r>
      <w:r w:rsidRPr="00FE3E9D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t</w:t>
      </w: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 xml:space="preserve"> между одноименными точками профиля на диаметре вершин червяка </w:t>
      </w:r>
      <w:r w:rsidRPr="00FE3E9D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Pr="00FE3E9D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  <w:lang w:val="en-US"/>
        </w:rPr>
        <w:t>a</w:t>
      </w:r>
      <w:r w:rsidRPr="00FE3E9D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>, охватив 3...4 шага (рис.3) и вычислить модуль;</w:t>
      </w:r>
      <w:r w:rsidRPr="00FE3E9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FE3E9D">
        <w:rPr>
          <w:rFonts w:ascii="Times New Roman" w:hAnsi="Times New Roman"/>
          <w:color w:val="000000"/>
          <w:spacing w:val="-4"/>
          <w:position w:val="-24"/>
          <w:sz w:val="24"/>
          <w:szCs w:val="24"/>
          <w:lang w:val="en-US"/>
        </w:rPr>
        <w:object w:dxaOrig="1280" w:dyaOrig="620">
          <v:shape id="_x0000_i1098" type="#_x0000_t75" style="width:63.6pt;height:30.6pt" o:ole="">
            <v:imagedata r:id="rId15" o:title=""/>
          </v:shape>
          <o:OLEObject Type="Embed" ProgID="Equation.3" ShapeID="_x0000_i1098" DrawAspect="Content" ObjectID="_1643961496" r:id="rId16"/>
        </w:object>
      </w: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>,</w:t>
      </w:r>
      <w:r w:rsidRPr="00FE3E9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 xml:space="preserve">где </w:t>
      </w:r>
      <w:r w:rsidRPr="00FE3E9D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>Р</w:t>
      </w: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 xml:space="preserve"> - осевой шаг червяка;</w:t>
      </w:r>
      <w:r w:rsidRPr="00FE3E9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FE3E9D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>К</w:t>
      </w: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 xml:space="preserve"> - число шагов, охваченных замером.</w:t>
      </w:r>
    </w:p>
    <w:p w:rsidR="00FE3E9D" w:rsidRPr="00FE3E9D" w:rsidRDefault="00FE3E9D" w:rsidP="00FE3E9D">
      <w:pPr>
        <w:spacing w:before="60" w:after="60"/>
        <w:ind w:firstLine="57"/>
        <w:jc w:val="both"/>
        <w:rPr>
          <w:rFonts w:ascii="Times New Roman" w:hAnsi="Times New Roman"/>
          <w:sz w:val="24"/>
          <w:szCs w:val="24"/>
        </w:rPr>
      </w:pPr>
    </w:p>
    <w:p w:rsidR="00FE3E9D" w:rsidRPr="00FE3E9D" w:rsidRDefault="00FE3E9D" w:rsidP="00FE3E9D">
      <w:pPr>
        <w:spacing w:before="60" w:after="60"/>
        <w:ind w:firstLine="57"/>
        <w:jc w:val="both"/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object w:dxaOrig="5534" w:dyaOrig="3285">
          <v:shape id="_x0000_i1099" type="#_x0000_t75" style="width:222pt;height:131.4pt" o:ole="">
            <v:imagedata r:id="rId17" o:title=""/>
          </v:shape>
          <o:OLEObject Type="Embed" ProgID="PBrush" ShapeID="_x0000_i1099" DrawAspect="Content" ObjectID="_1643961497" r:id="rId18"/>
        </w:object>
      </w:r>
    </w:p>
    <w:p w:rsidR="00FE3E9D" w:rsidRPr="00FE3E9D" w:rsidRDefault="00FE3E9D" w:rsidP="00FE3E9D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>-Полученное значение модуля округлить до ближайшего стандартного по ГОСТ 2144-76 (СТ СЭВ 267-76).Ниже приведены значения модулей в наиболее употребительном для червячных передач диапазоне:</w:t>
      </w:r>
      <w:bookmarkStart w:id="0" w:name="_Toc473116963"/>
      <w:r w:rsidRPr="00FE3E9D">
        <w:rPr>
          <w:rFonts w:ascii="Times New Roman" w:hAnsi="Times New Roman"/>
          <w:sz w:val="24"/>
          <w:szCs w:val="24"/>
        </w:rPr>
        <w:t>2,02</w:t>
      </w:r>
      <w:r w:rsidRPr="00FE3E9D">
        <w:rPr>
          <w:rFonts w:ascii="Times New Roman" w:hAnsi="Times New Roman"/>
          <w:sz w:val="24"/>
          <w:szCs w:val="24"/>
        </w:rPr>
        <w:tab/>
        <w:t>2,5</w:t>
      </w:r>
      <w:r w:rsidRPr="00FE3E9D">
        <w:rPr>
          <w:rFonts w:ascii="Times New Roman" w:hAnsi="Times New Roman"/>
          <w:sz w:val="24"/>
          <w:szCs w:val="24"/>
        </w:rPr>
        <w:tab/>
        <w:t>3,15</w:t>
      </w:r>
      <w:r w:rsidRPr="00FE3E9D">
        <w:rPr>
          <w:rFonts w:ascii="Times New Roman" w:hAnsi="Times New Roman"/>
          <w:sz w:val="24"/>
          <w:szCs w:val="24"/>
        </w:rPr>
        <w:tab/>
        <w:t>4,0</w:t>
      </w:r>
      <w:r w:rsidRPr="00FE3E9D">
        <w:rPr>
          <w:rFonts w:ascii="Times New Roman" w:hAnsi="Times New Roman"/>
          <w:sz w:val="24"/>
          <w:szCs w:val="24"/>
        </w:rPr>
        <w:tab/>
        <w:t>5,0</w:t>
      </w:r>
      <w:r w:rsidRPr="00FE3E9D">
        <w:rPr>
          <w:rFonts w:ascii="Times New Roman" w:hAnsi="Times New Roman"/>
          <w:sz w:val="24"/>
          <w:szCs w:val="24"/>
        </w:rPr>
        <w:tab/>
        <w:t>6,3</w:t>
      </w:r>
      <w:r w:rsidRPr="00FE3E9D">
        <w:rPr>
          <w:rFonts w:ascii="Times New Roman" w:hAnsi="Times New Roman"/>
          <w:sz w:val="24"/>
          <w:szCs w:val="24"/>
        </w:rPr>
        <w:tab/>
        <w:t>8,0</w:t>
      </w:r>
      <w:r w:rsidRPr="00FE3E9D">
        <w:rPr>
          <w:rFonts w:ascii="Times New Roman" w:hAnsi="Times New Roman"/>
          <w:sz w:val="24"/>
          <w:szCs w:val="24"/>
        </w:rPr>
        <w:tab/>
        <w:t>10,0</w:t>
      </w:r>
      <w:bookmarkEnd w:id="0"/>
    </w:p>
    <w:p w:rsidR="00FE3E9D" w:rsidRPr="00FE3E9D" w:rsidRDefault="00FE3E9D" w:rsidP="00FE3E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t xml:space="preserve">-Вычислить коэффициент диаметра червяка: </w:t>
      </w:r>
      <w:r w:rsidRPr="00FE3E9D">
        <w:rPr>
          <w:rFonts w:ascii="Times New Roman" w:hAnsi="Times New Roman"/>
          <w:spacing w:val="-4"/>
          <w:position w:val="-24"/>
          <w:sz w:val="24"/>
          <w:szCs w:val="24"/>
        </w:rPr>
        <w:object w:dxaOrig="1300" w:dyaOrig="620">
          <v:shape id="_x0000_i1100" type="#_x0000_t75" style="width:65.4pt;height:30.6pt" o:ole="">
            <v:imagedata r:id="rId19" o:title=""/>
          </v:shape>
          <o:OLEObject Type="Embed" ProgID="Equation.3" ShapeID="_x0000_i1100" DrawAspect="Content" ObjectID="_1643961498" r:id="rId20"/>
        </w:object>
      </w:r>
      <w:r w:rsidRPr="00FE3E9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 xml:space="preserve">где диаметр вершин червяка </w:t>
      </w:r>
      <w:r w:rsidRPr="00FE3E9D">
        <w:rPr>
          <w:rFonts w:ascii="Times New Roman" w:hAnsi="Times New Roman"/>
          <w:color w:val="000000"/>
          <w:spacing w:val="-4"/>
          <w:position w:val="-12"/>
          <w:sz w:val="24"/>
          <w:szCs w:val="24"/>
        </w:rPr>
        <w:object w:dxaOrig="340" w:dyaOrig="360">
          <v:shape id="_x0000_i1101" type="#_x0000_t75" style="width:17.4pt;height:18.6pt" o:ole="">
            <v:imagedata r:id="rId21" o:title=""/>
          </v:shape>
          <o:OLEObject Type="Embed" ProgID="Equation.3" ShapeID="_x0000_i1101" DrawAspect="Content" ObjectID="_1643961499" r:id="rId22"/>
        </w:object>
      </w: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 xml:space="preserve"> измеряется штангенциркулем. Полученное значение </w:t>
      </w:r>
      <w:r w:rsidRPr="00FE3E9D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q</w:t>
      </w: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</w:p>
    <w:p w:rsidR="00FE3E9D" w:rsidRPr="00FE3E9D" w:rsidRDefault="00FE3E9D" w:rsidP="00FE3E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3E9D" w:rsidRPr="00FE3E9D" w:rsidRDefault="00FE3E9D" w:rsidP="00FE3E9D">
      <w:pPr>
        <w:jc w:val="both"/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object w:dxaOrig="9749" w:dyaOrig="5386">
          <v:shape id="_x0000_i1102" type="#_x0000_t75" style="width:312pt;height:230.4pt" o:ole="">
            <v:imagedata r:id="rId23" o:title=""/>
          </v:shape>
          <o:OLEObject Type="Embed" ProgID="PBrush" ShapeID="_x0000_i1102" DrawAspect="Content" ObjectID="_1643961500" r:id="rId24"/>
        </w:object>
      </w:r>
    </w:p>
    <w:p w:rsidR="00FE3E9D" w:rsidRPr="00FE3E9D" w:rsidRDefault="00FE3E9D" w:rsidP="00FE3E9D">
      <w:pPr>
        <w:spacing w:after="100"/>
        <w:rPr>
          <w:rFonts w:ascii="Times New Roman" w:eastAsiaTheme="minorEastAsia" w:hAnsi="Times New Roman"/>
          <w:b/>
          <w:bCs/>
          <w:i/>
          <w:sz w:val="24"/>
          <w:szCs w:val="24"/>
          <w:lang w:eastAsia="ru-RU"/>
        </w:rPr>
      </w:pPr>
      <w:r w:rsidRPr="00FE3E9D">
        <w:rPr>
          <w:rFonts w:ascii="Times New Roman" w:eastAsiaTheme="minorEastAsia" w:hAnsi="Times New Roman"/>
          <w:b/>
          <w:bCs/>
          <w:i/>
          <w:sz w:val="24"/>
          <w:szCs w:val="24"/>
          <w:lang w:eastAsia="ru-RU"/>
        </w:rPr>
        <w:t>3.Определение основных параметров цилиндрического редуктора</w:t>
      </w:r>
    </w:p>
    <w:p w:rsidR="00FE3E9D" w:rsidRPr="00FE3E9D" w:rsidRDefault="00FE3E9D" w:rsidP="00FE3E9D">
      <w:pPr>
        <w:shd w:val="clear" w:color="auto" w:fill="FFFFFF"/>
        <w:spacing w:before="60" w:after="60"/>
        <w:jc w:val="both"/>
        <w:rPr>
          <w:rFonts w:ascii="Times New Roman" w:hAnsi="Times New Roman"/>
          <w:spacing w:val="-4"/>
          <w:sz w:val="24"/>
          <w:szCs w:val="24"/>
        </w:rPr>
      </w:pP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>Схема передачи:</w:t>
      </w:r>
    </w:p>
    <w:p w:rsidR="00FE3E9D" w:rsidRPr="00FE3E9D" w:rsidRDefault="00FE3E9D" w:rsidP="00FE3E9D">
      <w:pPr>
        <w:shd w:val="clear" w:color="auto" w:fill="FFFFFF"/>
        <w:spacing w:before="60" w:after="60"/>
        <w:jc w:val="both"/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</w:pP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>-Схему передачи выполнить в соответствии с ГОСТ 2.770-С8 в двух проекциях, в масштабе, по размерам</w:t>
      </w:r>
      <w:r w:rsidRPr="00FE3E9D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Pr="00FE3E9D">
        <w:rPr>
          <w:rFonts w:ascii="Times New Roman" w:hAnsi="Times New Roman"/>
          <w:i/>
          <w:spacing w:val="-4"/>
          <w:sz w:val="24"/>
          <w:szCs w:val="24"/>
          <w:lang w:val="en-US"/>
        </w:rPr>
        <w:t>a</w:t>
      </w:r>
      <w:r w:rsidRPr="00FE3E9D">
        <w:rPr>
          <w:rFonts w:ascii="Times New Roman" w:hAnsi="Times New Roman"/>
          <w:i/>
          <w:spacing w:val="-4"/>
          <w:sz w:val="24"/>
          <w:szCs w:val="24"/>
          <w:vertAlign w:val="subscript"/>
          <w:lang w:val="en-US"/>
        </w:rPr>
        <w:t>w</w:t>
      </w:r>
      <w:r w:rsidRPr="00FE3E9D">
        <w:rPr>
          <w:rFonts w:ascii="Times New Roman" w:hAnsi="Times New Roman"/>
          <w:i/>
          <w:spacing w:val="-4"/>
          <w:sz w:val="24"/>
          <w:szCs w:val="24"/>
        </w:rPr>
        <w:t>,</w:t>
      </w: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FE3E9D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Pr="00FE3E9D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  <w:lang w:val="en-US"/>
        </w:rPr>
        <w:t>w</w:t>
      </w:r>
      <w:r w:rsidRPr="00FE3E9D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FE3E9D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 xml:space="preserve">, </w:t>
      </w:r>
      <w:r w:rsidRPr="00FE3E9D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Pr="00FE3E9D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w2</w:t>
      </w:r>
      <w:r w:rsidRPr="00FE3E9D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 xml:space="preserve">, </w:t>
      </w:r>
      <w:r w:rsidRPr="00FE3E9D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b</w:t>
      </w:r>
      <w:r w:rsidRPr="00FE3E9D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FE3E9D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 xml:space="preserve">, </w:t>
      </w:r>
      <w:r w:rsidRPr="00FE3E9D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b</w:t>
      </w:r>
      <w:r w:rsidRPr="00FE3E9D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2</w:t>
      </w:r>
    </w:p>
    <w:p w:rsidR="00FE3E9D" w:rsidRPr="00FE3E9D" w:rsidRDefault="00FE3E9D" w:rsidP="00FE3E9D">
      <w:pPr>
        <w:shd w:val="clear" w:color="auto" w:fill="FFFFFF"/>
        <w:spacing w:before="60" w:after="60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FE3E9D">
        <w:rPr>
          <w:rFonts w:ascii="Times New Roman" w:hAnsi="Times New Roman"/>
          <w:color w:val="000000"/>
          <w:spacing w:val="-4"/>
          <w:sz w:val="24"/>
          <w:szCs w:val="24"/>
        </w:rPr>
        <w:t>-размеры указать на схеме; прочие известные параметры передачи (номера звеньев, числа зубьев) обозначить по принципам ГОСТ 2.703-68. На рис. 4 показан один вид (проекция) передачи, другой вид совмещен с рис. 1.</w:t>
      </w:r>
    </w:p>
    <w:p w:rsidR="00FE3E9D" w:rsidRPr="00FE3E9D" w:rsidRDefault="00FE3E9D" w:rsidP="00FE3E9D">
      <w:pPr>
        <w:shd w:val="clear" w:color="auto" w:fill="FFFFFF"/>
        <w:spacing w:before="60" w:after="60"/>
        <w:jc w:val="both"/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object w:dxaOrig="3735" w:dyaOrig="2550">
          <v:shape id="_x0000_i1103" type="#_x0000_t75" style="width:186.6pt;height:127.8pt" o:ole="">
            <v:imagedata r:id="rId25" o:title="" gain="192753f" blacklevel="-11796f"/>
          </v:shape>
          <o:OLEObject Type="Embed" ProgID="PBrush" ShapeID="_x0000_i1103" DrawAspect="Content" ObjectID="_1643961501" r:id="rId26"/>
        </w:object>
      </w:r>
      <w:r w:rsidRPr="00FE3E9D">
        <w:object w:dxaOrig="4754" w:dyaOrig="4919">
          <v:shape id="_x0000_i1104" type="#_x0000_t75" style="width:177.6pt;height:184.2pt" o:ole="">
            <v:imagedata r:id="rId27" o:title="" gain="6.25" blacklevel="-19660f"/>
          </v:shape>
          <o:OLEObject Type="Embed" ProgID="PBrush" ShapeID="_x0000_i1104" DrawAspect="Content" ObjectID="_1643961502" r:id="rId28"/>
        </w:object>
      </w:r>
    </w:p>
    <w:p w:rsidR="00FE3E9D" w:rsidRPr="00FE3E9D" w:rsidRDefault="00FE3E9D" w:rsidP="00FE3E9D">
      <w:pPr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</w:p>
    <w:p w:rsidR="00FE3E9D" w:rsidRPr="00FE3E9D" w:rsidRDefault="00FE3E9D" w:rsidP="00FE3E9D">
      <w:pPr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FE3E9D" w:rsidRPr="00FE3E9D" w:rsidRDefault="00FE3E9D" w:rsidP="00FE3E9D">
      <w:pPr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t>Курсовой проект должен быть оформлен в соответствии с СМК-О-СМГТУ-42-09 «Курсовой проект (работа): структура, содержание, общие правила выполнения и оформления».</w:t>
      </w:r>
    </w:p>
    <w:p w:rsidR="00FE3E9D" w:rsidRPr="00FE3E9D" w:rsidRDefault="00FE3E9D" w:rsidP="00FE3E9D">
      <w:pPr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t xml:space="preserve"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</w:t>
      </w:r>
      <w:r w:rsidRPr="00FE3E9D">
        <w:rPr>
          <w:rFonts w:ascii="Times New Roman" w:hAnsi="Times New Roman"/>
          <w:sz w:val="24"/>
          <w:szCs w:val="24"/>
        </w:rPr>
        <w:lastRenderedPageBreak/>
        <w:t>допускается. Утверждение тем курсовых работ проводится ежегодно на заседании кафедры. 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FE3E9D" w:rsidRPr="00FE3E9D" w:rsidRDefault="00FE3E9D" w:rsidP="00FE3E9D">
      <w:pPr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br w:type="page"/>
      </w:r>
    </w:p>
    <w:p w:rsidR="00FE3E9D" w:rsidRPr="00FE3E9D" w:rsidRDefault="00FE3E9D" w:rsidP="00FE3E9D">
      <w:pPr>
        <w:rPr>
          <w:rFonts w:ascii="Times New Roman" w:hAnsi="Times New Roman"/>
          <w:sz w:val="24"/>
          <w:szCs w:val="24"/>
        </w:rPr>
        <w:sectPr w:rsidR="00FE3E9D" w:rsidRPr="00FE3E9D" w:rsidSect="00FE3E9D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FE3E9D" w:rsidRPr="00FE3E9D" w:rsidRDefault="00FE3E9D" w:rsidP="004B0CA5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FE3E9D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>7 Оценочные средства для проведения промежуточной аттестаци</w:t>
      </w:r>
      <w:r w:rsidR="004B0CA5">
        <w:rPr>
          <w:rFonts w:ascii="Times New Roman" w:hAnsi="Times New Roman"/>
          <w:b/>
          <w:iCs/>
          <w:sz w:val="24"/>
          <w:szCs w:val="24"/>
          <w:lang w:eastAsia="ru-RU"/>
        </w:rPr>
        <w:t>и</w:t>
      </w:r>
    </w:p>
    <w:p w:rsidR="00FE3E9D" w:rsidRPr="00FE3E9D" w:rsidRDefault="00FE3E9D" w:rsidP="00FE3E9D">
      <w:pPr>
        <w:rPr>
          <w:rFonts w:ascii="Times New Roman" w:hAnsi="Times New Roman"/>
          <w:i/>
          <w:sz w:val="24"/>
          <w:szCs w:val="24"/>
        </w:rPr>
      </w:pPr>
      <w:r w:rsidRPr="00FE3E9D">
        <w:rPr>
          <w:rFonts w:ascii="Times New Roman" w:hAnsi="Times New Roman"/>
          <w:i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FE3E9D" w:rsidRPr="00FE3E9D" w:rsidRDefault="00FE3E9D" w:rsidP="00FE3E9D">
      <w:pPr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FE3E9D" w:rsidRPr="00FE3E9D" w:rsidRDefault="00FE3E9D" w:rsidP="00FE3E9D">
      <w:pPr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t>«Детали машин и основы конструирования» за два семестра и проводится в форме экзамена в пятом семестре, зачета и защиты курсового проекта в шестом семестре.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610"/>
        <w:gridCol w:w="10524"/>
        <w:gridCol w:w="51"/>
      </w:tblGrid>
      <w:tr w:rsidR="00FE3E9D" w:rsidRPr="00FE3E9D" w:rsidTr="00FE3E9D">
        <w:trPr>
          <w:trHeight w:val="753"/>
          <w:tblHeader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FE3E9D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FE3E9D" w:rsidRPr="00FE3E9D" w:rsidTr="00FE3E9D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b/>
                <w:sz w:val="24"/>
                <w:szCs w:val="24"/>
              </w:rPr>
              <w:t>ОПК-</w:t>
            </w:r>
            <w:r w:rsidRPr="00FE3E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E3E9D">
              <w:rPr>
                <w:rFonts w:ascii="Times New Roman" w:hAnsi="Times New Roman"/>
                <w:b/>
                <w:sz w:val="24"/>
                <w:szCs w:val="24"/>
              </w:rPr>
              <w:t xml:space="preserve">1 </w:t>
            </w:r>
            <w:r w:rsidRPr="00FE3E9D"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FE3E9D" w:rsidRPr="00FE3E9D" w:rsidTr="00FE3E9D">
        <w:trPr>
          <w:trHeight w:val="1604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</w:rPr>
              <w:t>основные требования информационной безопасности</w:t>
            </w:r>
          </w:p>
          <w:p w:rsidR="00FE3E9D" w:rsidRPr="00FE3E9D" w:rsidRDefault="00FE3E9D" w:rsidP="00FE3E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</w:rPr>
              <w:t>задачи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проблемы создания машин различных </w:t>
            </w:r>
            <w:r w:rsidRPr="00FE3E9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типов, приводов, принципы работы, технические характеристики;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3E9D" w:rsidRPr="00FE3E9D" w:rsidRDefault="00FE3E9D" w:rsidP="00FE3E9D">
            <w:pPr>
              <w:spacing w:after="0" w:line="240" w:lineRule="auto"/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</w:pPr>
            <w:r w:rsidRPr="00FE3E9D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lastRenderedPageBreak/>
              <w:t>Перечень теоретических вопросов к экзамену: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 xml:space="preserve"> Геометрические параметры, кинематические </w:t>
            </w:r>
            <w:r w:rsidRPr="00FE3E9D">
              <w:rPr>
                <w:rFonts w:ascii="Times New Roman" w:hAnsi="Times New Roman"/>
                <w:bCs/>
                <w:color w:val="000000"/>
              </w:rPr>
              <w:t>и</w:t>
            </w:r>
            <w:r w:rsidRPr="00FE3E9D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FE3E9D">
              <w:rPr>
                <w:rFonts w:ascii="Times New Roman" w:hAnsi="Times New Roman"/>
                <w:color w:val="000000"/>
              </w:rPr>
              <w:t>силовые соотношения во фрикционных передачах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Назначение, конструкция и материалы валов и осей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Цилиндрическая фрикционная передача. Устройство, основное геометрические и силовые соотношения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Расчет на  прочность цилиндрической фрикционной передачи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Расчет осей на статическую прочность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Коническая фрикционная передача. Устройство и ос</w:t>
            </w:r>
            <w:r w:rsidRPr="00FE3E9D">
              <w:rPr>
                <w:rFonts w:ascii="Times New Roman" w:hAnsi="Times New Roman"/>
                <w:color w:val="000000"/>
              </w:rPr>
              <w:softHyphen/>
              <w:t>новные геометрические соотношения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 xml:space="preserve">Приближенный расчет валов на прочность 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Расчет на прочность конической фрикционной передачи</w:t>
            </w:r>
            <w:r w:rsidRPr="00FE3E9D">
              <w:rPr>
                <w:rFonts w:ascii="Times New Roman" w:hAnsi="Times New Roman"/>
                <w:color w:val="000000"/>
              </w:rPr>
              <w:tab/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Уточненный расчет валов (осей) на усталостную проч</w:t>
            </w:r>
            <w:r w:rsidRPr="00FE3E9D">
              <w:rPr>
                <w:rFonts w:ascii="Times New Roman" w:hAnsi="Times New Roman"/>
                <w:color w:val="000000"/>
              </w:rPr>
              <w:softHyphen/>
              <w:t>ность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Классификация зубчатых передач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Расчет осей и валов на жесткость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 xml:space="preserve">Основные элементы зубчатой передачи.  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Шпоночные и шлицевые соединения. Назначение и краткая характеристика основных типов, достоинства и недостатки, область применения шпо</w:t>
            </w:r>
            <w:r w:rsidRPr="00FE3E9D">
              <w:rPr>
                <w:rFonts w:ascii="Times New Roman" w:hAnsi="Times New Roman"/>
                <w:color w:val="000000"/>
              </w:rPr>
              <w:softHyphen/>
              <w:t>ночных и шлицевых соединений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 xml:space="preserve">Основная теорема зубчатого зацепления.  Понятия о линии и полюсе зацепления. Профилирование зубьев     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Расчет на прочность призматических шпоночных сое</w:t>
            </w:r>
            <w:r w:rsidRPr="00FE3E9D">
              <w:rPr>
                <w:rFonts w:ascii="Times New Roman" w:hAnsi="Times New Roman"/>
                <w:color w:val="000000"/>
              </w:rPr>
              <w:softHyphen/>
              <w:t xml:space="preserve">динений    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Виды  разрушений  зубьев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lastRenderedPageBreak/>
              <w:t xml:space="preserve">Расчет на прочность прямобочных шлицевых (зубчатых) соединений    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Цилиндрические прямозубые передачи. Устройство и основные геометрические соотношения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Расчет зубьев цилиндрической прямозубой передачи на изгиб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 xml:space="preserve">Соединение деталей с гарантированным натягом  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Штифтовые и профильные соединения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Расчет цилиндрической прямозубой передачи на кон</w:t>
            </w:r>
            <w:r w:rsidRPr="00FE3E9D">
              <w:rPr>
                <w:rFonts w:ascii="Times New Roman" w:hAnsi="Times New Roman"/>
                <w:color w:val="000000"/>
              </w:rPr>
              <w:softHyphen/>
              <w:t>тактную прочность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Назначение, типы, область применения, разновидно</w:t>
            </w:r>
            <w:r w:rsidRPr="00FE3E9D">
              <w:rPr>
                <w:rFonts w:ascii="Times New Roman" w:hAnsi="Times New Roman"/>
                <w:color w:val="000000"/>
              </w:rPr>
              <w:softHyphen/>
              <w:t>сти конструкций подшипников скольжения и подпят</w:t>
            </w:r>
            <w:r w:rsidRPr="00FE3E9D">
              <w:rPr>
                <w:rFonts w:ascii="Times New Roman" w:hAnsi="Times New Roman"/>
                <w:color w:val="000000"/>
              </w:rPr>
              <w:softHyphen/>
              <w:t>ников, применяемые материалы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Последовательность проектного расчета цилиндри</w:t>
            </w:r>
            <w:r w:rsidRPr="00FE3E9D">
              <w:rPr>
                <w:rFonts w:ascii="Times New Roman" w:hAnsi="Times New Roman"/>
                <w:color w:val="000000"/>
              </w:rPr>
              <w:softHyphen/>
              <w:t>ческой прямозубой передачи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Условный расчет подшипников скольжения и  под</w:t>
            </w:r>
            <w:r w:rsidRPr="00FE3E9D">
              <w:rPr>
                <w:rFonts w:ascii="Times New Roman" w:hAnsi="Times New Roman"/>
                <w:color w:val="000000"/>
              </w:rPr>
              <w:softHyphen/>
              <w:t xml:space="preserve">пятников  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Цилиндрические косозубые и шевронные зубчатые пе</w:t>
            </w:r>
            <w:r w:rsidRPr="00FE3E9D">
              <w:rPr>
                <w:rFonts w:ascii="Times New Roman" w:hAnsi="Times New Roman"/>
                <w:color w:val="000000"/>
              </w:rPr>
              <w:softHyphen/>
              <w:t>редачи. Устройство и основные геометрические и силовые соотношения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Расчет зубьев цилиндрической косозубой и шевронной передач на изгиб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 xml:space="preserve">Работа подшипников скольжения в условиях трения со смазочным материалом и понятие об их расчете                                                    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Расчет цилиндрической косозубой и шевронной пере</w:t>
            </w:r>
            <w:r w:rsidRPr="00FE3E9D">
              <w:rPr>
                <w:rFonts w:ascii="Times New Roman" w:hAnsi="Times New Roman"/>
                <w:color w:val="000000"/>
              </w:rPr>
              <w:softHyphen/>
              <w:t>дачи на контактную прочность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 xml:space="preserve">Подшипники качения. Классификация и область применения 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Последовательность проектного расчета цилиндриче</w:t>
            </w:r>
            <w:r w:rsidRPr="00FE3E9D">
              <w:rPr>
                <w:rFonts w:ascii="Times New Roman" w:hAnsi="Times New Roman"/>
                <w:color w:val="000000"/>
              </w:rPr>
              <w:softHyphen/>
              <w:t>ской косозубой передачи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Сравнительная характеристика подшипников качения и скольжения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Конические зубчатые передачи. Устройство и основ</w:t>
            </w:r>
            <w:r w:rsidRPr="00FE3E9D">
              <w:rPr>
                <w:rFonts w:ascii="Times New Roman" w:hAnsi="Times New Roman"/>
                <w:color w:val="000000"/>
              </w:rPr>
              <w:softHyphen/>
              <w:t xml:space="preserve">ные геометрические и силовые соотношения    </w:t>
            </w:r>
          </w:p>
          <w:p w:rsidR="00FE3E9D" w:rsidRPr="00FE3E9D" w:rsidRDefault="00FE3E9D" w:rsidP="00FE3E9D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Методика подбора подшипников качения</w:t>
            </w:r>
          </w:p>
        </w:tc>
      </w:tr>
      <w:tr w:rsidR="00FE3E9D" w:rsidRPr="00FE3E9D" w:rsidTr="00FE3E9D">
        <w:trPr>
          <w:trHeight w:val="258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решать задачи профессиональной деятельности. </w:t>
            </w:r>
            <w:r w:rsidRPr="00FE3E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Давать характеристики </w:t>
            </w:r>
            <w:r w:rsidRPr="00FE3E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технологического оборудования и принимать решения </w:t>
            </w:r>
          </w:p>
          <w:p w:rsidR="00FE3E9D" w:rsidRPr="00FE3E9D" w:rsidRDefault="00FE3E9D" w:rsidP="00FE3E9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информационно-коммуникационные технологии  с учетом основных требований информационной безопасности Разбираться в транспортно-технологических машинах, их технологическом оборудовании</w:t>
            </w:r>
          </w:p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Принимать решения и разбираться в профессиональных задачах транспортно-технологических </w:t>
            </w:r>
            <w:r w:rsidRPr="00FE3E9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машинах, их технологическом оборудовании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3E9D" w:rsidRPr="00403210" w:rsidRDefault="00FE3E9D" w:rsidP="00FE3E9D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403210">
              <w:rPr>
                <w:rFonts w:ascii="Times New Roman" w:hAnsi="Times New Roman"/>
                <w:b/>
                <w:i/>
              </w:rPr>
              <w:lastRenderedPageBreak/>
              <w:t>П</w:t>
            </w:r>
            <w:r w:rsidR="00403210" w:rsidRPr="00403210">
              <w:rPr>
                <w:rFonts w:ascii="Times New Roman" w:hAnsi="Times New Roman"/>
                <w:b/>
                <w:i/>
              </w:rPr>
              <w:t>ример задания курсового проекта</w:t>
            </w:r>
          </w:p>
          <w:p w:rsidR="00FE3E9D" w:rsidRPr="00403210" w:rsidRDefault="00FE3E9D" w:rsidP="00FE3E9D">
            <w:pPr>
              <w:keepNext/>
              <w:widowControl w:val="0"/>
              <w:spacing w:after="0" w:line="240" w:lineRule="auto"/>
              <w:outlineLvl w:val="0"/>
              <w:rPr>
                <w:rFonts w:ascii="Times New Roman" w:hAnsi="Times New Roman"/>
                <w:iCs/>
                <w:sz w:val="24"/>
                <w:szCs w:val="20"/>
                <w:lang w:eastAsia="ru-RU"/>
              </w:rPr>
            </w:pPr>
            <w:r w:rsidRPr="00403210">
              <w:rPr>
                <w:rFonts w:ascii="Times New Roman" w:hAnsi="Times New Roman"/>
                <w:iCs/>
                <w:sz w:val="24"/>
                <w:szCs w:val="20"/>
                <w:lang w:eastAsia="ru-RU"/>
              </w:rPr>
              <w:t>Спроектировать привод цепног</w:t>
            </w:r>
            <w:r w:rsidR="00403210" w:rsidRPr="00403210">
              <w:rPr>
                <w:rFonts w:ascii="Times New Roman" w:hAnsi="Times New Roman"/>
                <w:iCs/>
                <w:sz w:val="24"/>
                <w:szCs w:val="20"/>
                <w:lang w:eastAsia="ru-RU"/>
              </w:rPr>
              <w:t>о транспортера</w:t>
            </w:r>
          </w:p>
          <w:p w:rsidR="00FE3E9D" w:rsidRPr="00403210" w:rsidRDefault="00FE3E9D" w:rsidP="00FE3E9D">
            <w:pPr>
              <w:keepNext/>
              <w:widowControl w:val="0"/>
              <w:spacing w:before="240" w:after="120" w:line="240" w:lineRule="auto"/>
              <w:outlineLvl w:val="0"/>
              <w:rPr>
                <w:rFonts w:ascii="Times New Roman" w:hAnsi="Times New Roman"/>
                <w:iCs/>
                <w:u w:val="single"/>
                <w:lang w:eastAsia="ru-RU"/>
              </w:rPr>
            </w:pPr>
            <w:r w:rsidRPr="00403210">
              <w:rPr>
                <w:rFonts w:ascii="Times New Roman" w:hAnsi="Times New Roman"/>
                <w:iCs/>
                <w:noProof/>
                <w:sz w:val="24"/>
                <w:szCs w:val="20"/>
                <w:lang w:eastAsia="ru-RU"/>
              </w:rPr>
              <w:object w:dxaOrig="1440" w:dyaOrig="1440">
                <v:shape id="_x0000_s1258" type="#_x0000_t75" style="position:absolute;margin-left:312.75pt;margin-top:8.65pt;width:161.95pt;height:152.95pt;z-index:251662336;mso-wrap-distance-left:9.05pt;mso-wrap-distance-right:9.05pt" filled="t">
                  <v:fill color2="black"/>
                  <v:imagedata r:id="rId29" o:title=""/>
                  <w10:wrap type="square"/>
                </v:shape>
                <o:OLEObject Type="Embed" ProgID="PBrush" ShapeID="_x0000_s1258" DrawAspect="Content" ObjectID="_1643961504" r:id="rId30"/>
              </w:object>
            </w:r>
            <w:r w:rsidRPr="00403210">
              <w:rPr>
                <w:rFonts w:ascii="Times New Roman" w:hAnsi="Times New Roman"/>
                <w:iCs/>
                <w:u w:val="single"/>
                <w:lang w:eastAsia="ru-RU"/>
              </w:rPr>
              <w:t xml:space="preserve">Разработать: </w:t>
            </w:r>
          </w:p>
          <w:p w:rsidR="00FE3E9D" w:rsidRPr="00FE3E9D" w:rsidRDefault="00FE3E9D" w:rsidP="00403210">
            <w:pPr>
              <w:keepNext/>
              <w:widowControl w:val="0"/>
              <w:spacing w:after="0" w:line="240" w:lineRule="auto"/>
              <w:outlineLvl w:val="0"/>
              <w:rPr>
                <w:rFonts w:ascii="Times New Roman" w:hAnsi="Times New Roman"/>
                <w:iCs/>
                <w:u w:val="single"/>
                <w:lang w:eastAsia="ru-RU"/>
              </w:rPr>
            </w:pPr>
            <w:r w:rsidRPr="00FE3E9D">
              <w:rPr>
                <w:rFonts w:ascii="Times New Roman" w:hAnsi="Times New Roman"/>
                <w:iCs/>
                <w:lang w:eastAsia="ru-RU"/>
              </w:rPr>
              <w:t>Общий вид редуктора.</w:t>
            </w:r>
          </w:p>
          <w:p w:rsidR="00FE3E9D" w:rsidRPr="00FE3E9D" w:rsidRDefault="00FE3E9D" w:rsidP="00403210">
            <w:pPr>
              <w:spacing w:after="0" w:line="240" w:lineRule="auto"/>
              <w:rPr>
                <w:rFonts w:ascii="Times New Roman" w:hAnsi="Times New Roman"/>
              </w:rPr>
            </w:pPr>
            <w:r w:rsidRPr="00FE3E9D">
              <w:rPr>
                <w:rFonts w:ascii="Times New Roman" w:hAnsi="Times New Roman"/>
              </w:rPr>
              <w:t xml:space="preserve">Рабочие чертежи деталей ведомого вала.  </w:t>
            </w:r>
          </w:p>
          <w:p w:rsidR="00FE3E9D" w:rsidRPr="00FE3E9D" w:rsidRDefault="00403210" w:rsidP="0040321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FE3E9D" w:rsidRPr="00FE3E9D">
              <w:rPr>
                <w:rFonts w:ascii="Times New Roman" w:hAnsi="Times New Roman"/>
              </w:rPr>
              <w:t xml:space="preserve">Рабочий чертеж картера.  </w:t>
            </w:r>
          </w:p>
          <w:p w:rsidR="00FE3E9D" w:rsidRPr="00FE3E9D" w:rsidRDefault="00403210" w:rsidP="0040321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Спецификацию</w:t>
            </w:r>
          </w:p>
          <w:p w:rsidR="00FE3E9D" w:rsidRPr="00FE3E9D" w:rsidRDefault="00FE3E9D" w:rsidP="00403210">
            <w:pPr>
              <w:spacing w:after="0" w:line="240" w:lineRule="auto"/>
              <w:rPr>
                <w:rFonts w:ascii="Times New Roman" w:hAnsi="Times New Roman"/>
              </w:rPr>
            </w:pPr>
            <w:r w:rsidRPr="00FE3E9D">
              <w:rPr>
                <w:rFonts w:ascii="Times New Roman" w:hAnsi="Times New Roman"/>
              </w:rPr>
              <w:t>Исходные данные:</w:t>
            </w:r>
          </w:p>
          <w:p w:rsidR="00FE3E9D" w:rsidRPr="00FE3E9D" w:rsidRDefault="00FE3E9D" w:rsidP="00403210">
            <w:pPr>
              <w:spacing w:after="0" w:line="240" w:lineRule="auto"/>
              <w:rPr>
                <w:rFonts w:ascii="Times New Roman" w:hAnsi="Times New Roman"/>
              </w:rPr>
            </w:pPr>
            <w:r w:rsidRPr="00FE3E9D">
              <w:rPr>
                <w:rFonts w:ascii="Times New Roman" w:hAnsi="Times New Roman"/>
              </w:rPr>
              <w:t>1. Электродвигатель</w:t>
            </w:r>
          </w:p>
          <w:p w:rsidR="00FE3E9D" w:rsidRPr="00FE3E9D" w:rsidRDefault="00FE3E9D" w:rsidP="00403210">
            <w:pPr>
              <w:spacing w:after="0" w:line="240" w:lineRule="auto"/>
              <w:rPr>
                <w:rFonts w:ascii="Times New Roman" w:hAnsi="Times New Roman"/>
              </w:rPr>
            </w:pPr>
            <w:r w:rsidRPr="00FE3E9D">
              <w:rPr>
                <w:rFonts w:ascii="Times New Roman" w:hAnsi="Times New Roman"/>
              </w:rPr>
              <w:t xml:space="preserve"> 2. Муфта упругая</w:t>
            </w:r>
          </w:p>
          <w:p w:rsidR="00FE3E9D" w:rsidRPr="00FE3E9D" w:rsidRDefault="00FE3E9D" w:rsidP="00403210">
            <w:pPr>
              <w:spacing w:after="0" w:line="240" w:lineRule="auto"/>
              <w:rPr>
                <w:rFonts w:ascii="Times New Roman" w:hAnsi="Times New Roman"/>
              </w:rPr>
            </w:pPr>
            <w:r w:rsidRPr="00FE3E9D">
              <w:rPr>
                <w:rFonts w:ascii="Times New Roman" w:hAnsi="Times New Roman"/>
              </w:rPr>
              <w:t>3 Редуктор червячный двухступенчатый</w:t>
            </w:r>
          </w:p>
          <w:p w:rsidR="00FE3E9D" w:rsidRPr="00FE3E9D" w:rsidRDefault="00FE3E9D" w:rsidP="00403210">
            <w:pPr>
              <w:spacing w:after="0" w:line="240" w:lineRule="auto"/>
            </w:pPr>
            <w:r w:rsidRPr="00FE3E9D">
              <w:rPr>
                <w:rFonts w:ascii="Times New Roman" w:hAnsi="Times New Roman"/>
              </w:rPr>
              <w:t>4. Муфта зубчатая</w:t>
            </w:r>
          </w:p>
          <w:p w:rsidR="00FE3E9D" w:rsidRPr="00FE3E9D" w:rsidRDefault="00FE3E9D" w:rsidP="00403210">
            <w:pPr>
              <w:spacing w:after="0" w:line="240" w:lineRule="auto"/>
              <w:rPr>
                <w:rFonts w:ascii="Times New Roman" w:hAnsi="Times New Roman"/>
              </w:rPr>
            </w:pPr>
            <w:r w:rsidRPr="00FE3E9D">
              <w:rPr>
                <w:rFonts w:ascii="Times New Roman" w:hAnsi="Times New Roman"/>
              </w:rPr>
              <w:t>5. Звездочки</w:t>
            </w:r>
          </w:p>
          <w:p w:rsidR="00FE3E9D" w:rsidRPr="00FE3E9D" w:rsidRDefault="00FE3E9D" w:rsidP="00403210">
            <w:pPr>
              <w:spacing w:after="0" w:line="240" w:lineRule="auto"/>
              <w:rPr>
                <w:rFonts w:ascii="Times New Roman" w:hAnsi="Times New Roman"/>
              </w:rPr>
            </w:pPr>
            <w:r w:rsidRPr="00FE3E9D">
              <w:rPr>
                <w:rFonts w:ascii="Times New Roman" w:hAnsi="Times New Roman"/>
              </w:rPr>
              <w:t xml:space="preserve">6. Рама (плита) </w:t>
            </w:r>
          </w:p>
          <w:p w:rsidR="00FE3E9D" w:rsidRPr="004B0CA5" w:rsidRDefault="00FE3E9D" w:rsidP="004B0CA5">
            <w:pPr>
              <w:spacing w:after="0" w:line="240" w:lineRule="auto"/>
              <w:rPr>
                <w:rFonts w:ascii="Times New Roman" w:hAnsi="Times New Roman"/>
              </w:rPr>
            </w:pPr>
            <w:r w:rsidRPr="00FE3E9D">
              <w:rPr>
                <w:rFonts w:ascii="Times New Roman" w:hAnsi="Times New Roman"/>
              </w:rPr>
              <w:t xml:space="preserve">Срок службы 4 года; Работа в 3 смены </w:t>
            </w:r>
            <w:r w:rsidRPr="00FE3E9D">
              <w:rPr>
                <w:rFonts w:ascii="Times New Roman" w:hAnsi="Times New Roman"/>
                <w:lang w:val="en-US"/>
              </w:rPr>
              <w:t>t</w:t>
            </w:r>
            <w:r w:rsidRPr="00FE3E9D">
              <w:rPr>
                <w:rFonts w:ascii="Times New Roman" w:hAnsi="Times New Roman"/>
              </w:rPr>
              <w:t xml:space="preserve">-шаг цепи; </w:t>
            </w:r>
            <w:r w:rsidRPr="00FE3E9D">
              <w:rPr>
                <w:rFonts w:ascii="Times New Roman" w:hAnsi="Times New Roman"/>
                <w:lang w:val="en-US"/>
              </w:rPr>
              <w:t>z</w:t>
            </w:r>
            <w:r w:rsidRPr="00FE3E9D">
              <w:rPr>
                <w:rFonts w:ascii="Times New Roman" w:hAnsi="Times New Roman"/>
              </w:rPr>
              <w:t xml:space="preserve">-число зубьев зве </w:t>
            </w:r>
            <w:r w:rsidRPr="00FE3E9D">
              <w:rPr>
                <w:rFonts w:ascii="Times New Roman" w:hAnsi="Times New Roman"/>
                <w:lang w:val="en-US"/>
              </w:rPr>
              <w:t>S</w:t>
            </w:r>
            <w:r w:rsidRPr="00FE3E9D">
              <w:rPr>
                <w:rFonts w:ascii="Times New Roman" w:hAnsi="Times New Roman"/>
                <w:vertAlign w:val="subscript"/>
              </w:rPr>
              <w:t>2</w:t>
            </w:r>
            <w:r w:rsidRPr="00FE3E9D">
              <w:rPr>
                <w:rFonts w:ascii="Times New Roman" w:hAnsi="Times New Roman"/>
              </w:rPr>
              <w:t>=0.2*</w:t>
            </w:r>
            <w:r w:rsidRPr="00FE3E9D">
              <w:rPr>
                <w:rFonts w:ascii="Times New Roman" w:hAnsi="Times New Roman"/>
                <w:lang w:val="en-US"/>
              </w:rPr>
              <w:t>S</w:t>
            </w:r>
            <w:r w:rsidRPr="00FE3E9D">
              <w:rPr>
                <w:rFonts w:ascii="Times New Roman" w:hAnsi="Times New Roman"/>
                <w:vertAlign w:val="subscript"/>
              </w:rPr>
              <w:t>1</w:t>
            </w:r>
            <w:r w:rsidRPr="00FE3E9D">
              <w:rPr>
                <w:rFonts w:ascii="Times New Roman" w:hAnsi="Times New Roman"/>
              </w:rPr>
              <w:t xml:space="preserve">; </w:t>
            </w:r>
            <w:r w:rsidRPr="00FE3E9D">
              <w:rPr>
                <w:rFonts w:ascii="Times New Roman" w:hAnsi="Times New Roman"/>
                <w:lang w:val="en-US"/>
              </w:rPr>
              <w:t>P</w:t>
            </w:r>
            <w:r w:rsidRPr="00FE3E9D">
              <w:rPr>
                <w:rFonts w:ascii="Times New Roman" w:hAnsi="Times New Roman"/>
              </w:rPr>
              <w:t>=</w:t>
            </w:r>
            <w:r w:rsidRPr="00FE3E9D">
              <w:rPr>
                <w:rFonts w:ascii="Times New Roman" w:hAnsi="Times New Roman"/>
                <w:lang w:val="en-US"/>
              </w:rPr>
              <w:t>S</w:t>
            </w:r>
            <w:r w:rsidRPr="00FE3E9D">
              <w:rPr>
                <w:rFonts w:ascii="Times New Roman" w:hAnsi="Times New Roman"/>
                <w:vertAlign w:val="subscript"/>
              </w:rPr>
              <w:t>1</w:t>
            </w:r>
            <w:r w:rsidRPr="00FE3E9D">
              <w:rPr>
                <w:rFonts w:ascii="Times New Roman" w:hAnsi="Times New Roman"/>
              </w:rPr>
              <w:t>-</w:t>
            </w:r>
            <w:r w:rsidRPr="00FE3E9D">
              <w:rPr>
                <w:rFonts w:ascii="Times New Roman" w:hAnsi="Times New Roman"/>
                <w:lang w:val="en-US"/>
              </w:rPr>
              <w:t>S</w:t>
            </w:r>
            <w:r w:rsidRPr="00FE3E9D">
              <w:rPr>
                <w:rFonts w:ascii="Times New Roman" w:hAnsi="Times New Roman"/>
                <w:vertAlign w:val="subscript"/>
              </w:rPr>
              <w:t>2</w:t>
            </w:r>
          </w:p>
          <w:p w:rsidR="00FE3E9D" w:rsidRPr="00FE3E9D" w:rsidRDefault="00FE3E9D" w:rsidP="00FE3E9D">
            <w:pPr>
              <w:spacing w:after="0"/>
              <w:ind w:firstLine="284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FE3E9D" w:rsidRPr="00FE3E9D" w:rsidTr="00FE3E9D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профессиональной деятельностью на основе информационной и библиографической культуры</w:t>
            </w:r>
          </w:p>
          <w:p w:rsidR="00FE3E9D" w:rsidRPr="004B0CA5" w:rsidRDefault="00FE3E9D" w:rsidP="004B0CA5">
            <w:pPr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информационно-коммуникационными технологиями  с учетом основных требований информационной безопасности</w:t>
            </w:r>
            <w:r w:rsidR="004B0CA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4B0CA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</w:t>
            </w:r>
            <w:r w:rsidRPr="00FE3E9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адачами проф деятельности на основе информац. и библиографической культуры с применением информационных технологий 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FE3E9D">
              <w:rPr>
                <w:rFonts w:ascii="Times New Roman" w:hAnsi="Times New Roman"/>
                <w:b/>
                <w:i/>
              </w:rPr>
              <w:t xml:space="preserve">Пример задания курсового проекта </w:t>
            </w:r>
          </w:p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t>Спроектировать одноступенчатый горизонтальный цилиндрический косозубый редуктор и цепную передачу для привода к ленточному конвейеру. Полезная сила, передаваемая лентой конвейера, F</w:t>
            </w:r>
            <w:r w:rsidRPr="00FE3E9D">
              <w:rPr>
                <w:rFonts w:ascii="Times New Roman" w:hAnsi="Times New Roman"/>
                <w:sz w:val="24"/>
                <w:szCs w:val="24"/>
                <w:vertAlign w:val="subscript"/>
              </w:rPr>
              <w:t>л</w:t>
            </w:r>
            <w:r w:rsidRPr="00FE3E9D">
              <w:rPr>
                <w:rFonts w:ascii="Times New Roman" w:hAnsi="Times New Roman"/>
                <w:sz w:val="24"/>
                <w:szCs w:val="24"/>
              </w:rPr>
              <w:t xml:space="preserve"> = 3,3 кН; скорость ленты </w:t>
            </w:r>
            <w:r w:rsidRPr="00FE3E9D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FE3E9D">
              <w:rPr>
                <w:rFonts w:ascii="Times New Roman" w:hAnsi="Times New Roman"/>
                <w:sz w:val="24"/>
                <w:szCs w:val="24"/>
                <w:vertAlign w:val="subscript"/>
              </w:rPr>
              <w:t>л</w:t>
            </w:r>
            <w:r w:rsidRPr="00FE3E9D">
              <w:rPr>
                <w:rFonts w:ascii="Times New Roman" w:hAnsi="Times New Roman"/>
                <w:sz w:val="24"/>
                <w:szCs w:val="24"/>
              </w:rPr>
              <w:t xml:space="preserve"> = 1м/с; диаметр приводного барабана D</w:t>
            </w:r>
            <w:r w:rsidRPr="00FE3E9D">
              <w:rPr>
                <w:rFonts w:ascii="Times New Roman" w:hAnsi="Times New Roman"/>
                <w:sz w:val="24"/>
                <w:szCs w:val="24"/>
                <w:vertAlign w:val="subscript"/>
              </w:rPr>
              <w:t>б</w:t>
            </w:r>
            <w:r w:rsidRPr="00FE3E9D">
              <w:rPr>
                <w:rFonts w:ascii="Times New Roman" w:hAnsi="Times New Roman"/>
                <w:sz w:val="24"/>
                <w:szCs w:val="24"/>
              </w:rPr>
              <w:t xml:space="preserve"> =0,5 мм. Редуктор нереверсивный, предназначен для длительной эксплуатации; работа односменная; валы установлены на подшипниках качения.</w:t>
            </w:r>
          </w:p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3E9D">
              <w:rPr>
                <w:noProof/>
                <w:szCs w:val="28"/>
                <w:lang w:eastAsia="ru-RU"/>
              </w:rPr>
              <w:drawing>
                <wp:inline distT="0" distB="0" distL="0" distR="0" wp14:anchorId="3775FF9C" wp14:editId="44DBC921">
                  <wp:extent cx="3556000" cy="1764000"/>
                  <wp:effectExtent l="19050" t="0" r="635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E9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t>Привод ленточного конвейера с цилиндрическим редуктором и цепной передачей.</w:t>
            </w:r>
          </w:p>
          <w:p w:rsidR="00FE3E9D" w:rsidRPr="00FE3E9D" w:rsidRDefault="00FE3E9D" w:rsidP="00FE3E9D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t>1-электродвигатель; 2-муфта; 3-одноступенчатый редуктор; 4-цепная передача; 5-приводной барабан; 6 -лента конвейерная.</w:t>
            </w:r>
          </w:p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3E9D" w:rsidRPr="00FE3E9D" w:rsidTr="00FE3E9D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3E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ПК-4</w:t>
            </w:r>
            <w:r w:rsidRPr="00FE3E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способностью определять способы достижения целей проекта, выявлять приоритеты решения задач при производстве, модернизации и </w:t>
            </w: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ремонте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FE3E9D" w:rsidRPr="00FE3E9D" w:rsidTr="00FE3E9D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lastRenderedPageBreak/>
              <w:t>Знать: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4B0CA5" w:rsidP="004B0CA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производство,</w:t>
            </w: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наземных транспортно-технологических средств</w:t>
            </w:r>
          </w:p>
          <w:p w:rsidR="00FE3E9D" w:rsidRPr="00FE3E9D" w:rsidRDefault="004B0CA5" w:rsidP="004B0CA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технологическое оборудование транспортно-технологических средств и комплексов</w:t>
            </w:r>
          </w:p>
          <w:p w:rsidR="00FE3E9D" w:rsidRPr="00FE3E9D" w:rsidRDefault="004B0CA5" w:rsidP="004B0CA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задачи  производства при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spacing w:after="0" w:line="240" w:lineRule="auto"/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</w:pPr>
            <w:r w:rsidRPr="00FE3E9D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FE3E9D" w:rsidRPr="00FE3E9D" w:rsidRDefault="00FE3E9D" w:rsidP="00FE3E9D">
            <w:pPr>
              <w:numPr>
                <w:ilvl w:val="1"/>
                <w:numId w:val="45"/>
              </w:numPr>
              <w:shd w:val="clear" w:color="auto" w:fill="FFFFFF"/>
              <w:tabs>
                <w:tab w:val="clear" w:pos="1440"/>
                <w:tab w:val="num" w:pos="751"/>
              </w:tabs>
              <w:spacing w:after="0" w:line="240" w:lineRule="auto"/>
              <w:ind w:left="751"/>
              <w:contextualSpacing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Расчет зубьев прямозубой конической передачи на изгиб</w:t>
            </w:r>
          </w:p>
          <w:p w:rsidR="00FE3E9D" w:rsidRPr="00FE3E9D" w:rsidRDefault="00FE3E9D" w:rsidP="00FE3E9D">
            <w:pPr>
              <w:numPr>
                <w:ilvl w:val="1"/>
                <w:numId w:val="45"/>
              </w:numPr>
              <w:shd w:val="clear" w:color="auto" w:fill="FFFFFF"/>
              <w:tabs>
                <w:tab w:val="clear" w:pos="1440"/>
                <w:tab w:val="num" w:pos="459"/>
                <w:tab w:val="num" w:pos="751"/>
              </w:tabs>
              <w:spacing w:after="0" w:line="240" w:lineRule="auto"/>
              <w:ind w:left="751"/>
              <w:contextualSpacing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Способы   повышения   долговечности   и   надежности подшипниковых узлов</w:t>
            </w:r>
          </w:p>
          <w:p w:rsidR="00FE3E9D" w:rsidRPr="00FE3E9D" w:rsidRDefault="00FE3E9D" w:rsidP="00FE3E9D">
            <w:pPr>
              <w:numPr>
                <w:ilvl w:val="1"/>
                <w:numId w:val="45"/>
              </w:numPr>
              <w:shd w:val="clear" w:color="auto" w:fill="FFFFFF"/>
              <w:tabs>
                <w:tab w:val="clear" w:pos="1440"/>
                <w:tab w:val="num" w:pos="751"/>
              </w:tabs>
              <w:spacing w:after="0" w:line="240" w:lineRule="auto"/>
              <w:ind w:left="751"/>
              <w:contextualSpacing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Расчет конических прямозубых передач на контакт</w:t>
            </w:r>
            <w:r w:rsidRPr="00FE3E9D">
              <w:rPr>
                <w:rFonts w:ascii="Times New Roman" w:hAnsi="Times New Roman"/>
                <w:color w:val="000000"/>
              </w:rPr>
              <w:softHyphen/>
              <w:t>ную прочность</w:t>
            </w:r>
          </w:p>
          <w:p w:rsidR="00FE3E9D" w:rsidRPr="00FE3E9D" w:rsidRDefault="00FE3E9D" w:rsidP="00FE3E9D">
            <w:pPr>
              <w:numPr>
                <w:ilvl w:val="1"/>
                <w:numId w:val="45"/>
              </w:numPr>
              <w:shd w:val="clear" w:color="auto" w:fill="FFFFFF"/>
              <w:tabs>
                <w:tab w:val="clear" w:pos="1440"/>
                <w:tab w:val="num" w:pos="751"/>
              </w:tabs>
              <w:spacing w:after="0" w:line="240" w:lineRule="auto"/>
              <w:ind w:left="751"/>
              <w:contextualSpacing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Планетарные зубчатые передачи. Устройство передачи и расчет на прочность</w:t>
            </w:r>
          </w:p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3E9D" w:rsidRPr="00FE3E9D" w:rsidTr="00FE3E9D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способы достижения целей проекта</w:t>
            </w:r>
          </w:p>
          <w:p w:rsidR="00FE3E9D" w:rsidRPr="00FE3E9D" w:rsidRDefault="00FE3E9D" w:rsidP="00FE3E9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выявлять приоритеты решения задач при производстве,</w:t>
            </w:r>
          </w:p>
          <w:p w:rsidR="00FE3E9D" w:rsidRPr="00FE3E9D" w:rsidRDefault="00FE3E9D" w:rsidP="00FE3E9D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определять способы </w:t>
            </w: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3E9D" w:rsidRPr="00FE3E9D" w:rsidRDefault="00FE3E9D" w:rsidP="00FE3E9D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FE3E9D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>Практическое задание к экзаменационному билету</w:t>
            </w:r>
          </w:p>
          <w:p w:rsidR="00FE3E9D" w:rsidRPr="00FE3E9D" w:rsidRDefault="00FE3E9D" w:rsidP="00FE3E9D">
            <w:pPr>
              <w:spacing w:after="42"/>
              <w:rPr>
                <w:rFonts w:ascii="Times New Roman" w:hAnsi="Times New Roman"/>
                <w:sz w:val="24"/>
                <w:szCs w:val="24"/>
              </w:rPr>
            </w:pPr>
          </w:p>
          <w:p w:rsidR="00FE3E9D" w:rsidRPr="00FE3E9D" w:rsidRDefault="00FE3E9D" w:rsidP="00FE3E9D">
            <w:pPr>
              <w:spacing w:after="42"/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EBFDF70" wp14:editId="61EBAD78">
                  <wp:extent cx="3319516" cy="2759701"/>
                  <wp:effectExtent l="1905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030" cy="2765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3E9D" w:rsidRPr="00FE3E9D" w:rsidRDefault="00FE3E9D" w:rsidP="004B0CA5">
            <w:pPr>
              <w:spacing w:after="42"/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t>Рассч</w:t>
            </w:r>
            <w:r w:rsidR="004B0CA5">
              <w:rPr>
                <w:rFonts w:ascii="Times New Roman" w:hAnsi="Times New Roman"/>
                <w:sz w:val="24"/>
                <w:szCs w:val="24"/>
              </w:rPr>
              <w:t xml:space="preserve">итать сварное соединение листа </w:t>
            </w:r>
          </w:p>
        </w:tc>
      </w:tr>
      <w:tr w:rsidR="00FE3E9D" w:rsidRPr="00FE3E9D" w:rsidTr="00FE3E9D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4B0CA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Способами достижения целей проекта</w:t>
            </w:r>
            <w:r w:rsidR="004032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м</w:t>
            </w: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етодами модернизации и ремонта  наземных транспортно-технологических средств, их технологического оборудования и комплексов на их </w:t>
            </w: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базе</w:t>
            </w:r>
            <w:r w:rsidR="004032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,с</w:t>
            </w: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пособами достижения целей проекта, выявлять приоритеты решения задач при производ</w:t>
            </w:r>
            <w:r w:rsidR="004032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  <w:r w:rsidR="004032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FE3E9D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>Практическое задание к экзаменационному билету</w:t>
            </w:r>
          </w:p>
          <w:p w:rsidR="00FE3E9D" w:rsidRPr="00FE3E9D" w:rsidRDefault="00FE3E9D" w:rsidP="00FE3E9D">
            <w:pPr>
              <w:spacing w:after="681" w:line="252" w:lineRule="auto"/>
              <w:ind w:left="223" w:hanging="10"/>
              <w:rPr>
                <w:rFonts w:ascii="Times New Roman" w:eastAsia="Cambria" w:hAnsi="Times New Roman"/>
                <w:sz w:val="24"/>
                <w:szCs w:val="24"/>
              </w:rPr>
            </w:pPr>
            <w:r w:rsidRPr="00FE3E9D">
              <w:rPr>
                <w:rFonts w:ascii="Times New Roman" w:eastAsia="Cambria" w:hAnsi="Times New Roman"/>
                <w:sz w:val="24"/>
                <w:szCs w:val="24"/>
              </w:rPr>
              <w:t xml:space="preserve">Рассчитать болты, которыми прикреплен к кирпичной стене чугунный кронштейн с подшипником </w:t>
            </w:r>
          </w:p>
          <w:p w:rsidR="00FE3E9D" w:rsidRPr="00FE3E9D" w:rsidRDefault="00FE3E9D" w:rsidP="00FE3E9D">
            <w:pPr>
              <w:spacing w:after="681" w:line="252" w:lineRule="auto"/>
              <w:ind w:left="223" w:hanging="10"/>
              <w:rPr>
                <w:rFonts w:ascii="Times New Roman" w:eastAsia="Cambria" w:hAnsi="Times New Roman"/>
                <w:sz w:val="24"/>
                <w:szCs w:val="24"/>
              </w:rPr>
            </w:pPr>
          </w:p>
          <w:p w:rsidR="00FE3E9D" w:rsidRPr="00FE3E9D" w:rsidRDefault="00FE3E9D" w:rsidP="00FE3E9D">
            <w:pPr>
              <w:spacing w:after="681" w:line="252" w:lineRule="auto"/>
              <w:ind w:left="223" w:hanging="10"/>
              <w:rPr>
                <w:rFonts w:ascii="Times New Roman" w:eastAsia="Cambria" w:hAnsi="Times New Roman"/>
                <w:sz w:val="24"/>
                <w:szCs w:val="24"/>
              </w:rPr>
            </w:pPr>
          </w:p>
          <w:p w:rsidR="00FE3E9D" w:rsidRPr="00FE3E9D" w:rsidRDefault="00FE3E9D" w:rsidP="00FE3E9D">
            <w:pPr>
              <w:spacing w:after="681" w:line="252" w:lineRule="auto"/>
              <w:ind w:left="223" w:hanging="10"/>
              <w:rPr>
                <w:rFonts w:ascii="Times New Roman" w:eastAsia="Cambria" w:hAnsi="Times New Roman"/>
                <w:sz w:val="24"/>
                <w:szCs w:val="24"/>
              </w:rPr>
            </w:pPr>
          </w:p>
          <w:p w:rsidR="00FE3E9D" w:rsidRPr="00FE3E9D" w:rsidRDefault="00FE3E9D" w:rsidP="00FE3E9D">
            <w:pPr>
              <w:spacing w:after="681" w:line="252" w:lineRule="auto"/>
              <w:ind w:left="223" w:hanging="10"/>
              <w:rPr>
                <w:rFonts w:ascii="Cambria" w:eastAsia="Cambria" w:hAnsi="Cambria" w:cs="Cambria"/>
                <w:sz w:val="36"/>
              </w:rPr>
            </w:pPr>
          </w:p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728" behindDoc="0" locked="0" layoutInCell="1" allowOverlap="0" wp14:anchorId="296AB002" wp14:editId="7CEF0747">
                  <wp:simplePos x="0" y="0"/>
                  <wp:positionH relativeFrom="column">
                    <wp:posOffset>1651635</wp:posOffset>
                  </wp:positionH>
                  <wp:positionV relativeFrom="paragraph">
                    <wp:posOffset>-2345055</wp:posOffset>
                  </wp:positionV>
                  <wp:extent cx="3171825" cy="2123440"/>
                  <wp:effectExtent l="19050" t="0" r="9525" b="0"/>
                  <wp:wrapSquare wrapText="bothSides"/>
                  <wp:docPr id="12" name="Picture 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12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3E9D" w:rsidRPr="00FE3E9D" w:rsidTr="00FE3E9D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ПК-5</w:t>
            </w:r>
            <w:r w:rsidRPr="00FE3E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способностью 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</w:p>
        </w:tc>
      </w:tr>
      <w:tr w:rsidR="00FE3E9D" w:rsidRPr="00FE3E9D" w:rsidTr="00FE3E9D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</w:t>
            </w:r>
            <w:r w:rsidR="004032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ретные варианты решения проблем </w:t>
            </w: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производства</w:t>
            </w:r>
          </w:p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ремонта наземных транспортно-технологических средств, проводить анализ этих вариантов</w:t>
            </w:r>
          </w:p>
          <w:p w:rsidR="00FE3E9D" w:rsidRPr="00FE3E9D" w:rsidRDefault="00FE3E9D" w:rsidP="00FE3E9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методы прогнозирования последствий, находить компромиссные решения 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</w:pPr>
            <w:r w:rsidRPr="00FE3E9D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FE3E9D" w:rsidRPr="00FE3E9D" w:rsidRDefault="00FE3E9D" w:rsidP="00FE3E9D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ind w:left="357" w:hanging="357"/>
              <w:contextualSpacing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Подшипниковые узлы</w:t>
            </w:r>
          </w:p>
          <w:p w:rsidR="00FE3E9D" w:rsidRPr="00FE3E9D" w:rsidRDefault="00FE3E9D" w:rsidP="00FE3E9D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ind w:left="357" w:hanging="357"/>
              <w:contextualSpacing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 xml:space="preserve">Последовательность проектного расчета конической зубчатой </w:t>
            </w:r>
          </w:p>
          <w:p w:rsidR="00FE3E9D" w:rsidRPr="00FE3E9D" w:rsidRDefault="00FE3E9D" w:rsidP="00FE3E9D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ind w:left="357" w:hanging="357"/>
              <w:contextualSpacing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Смазывание подшипников качения</w:t>
            </w:r>
          </w:p>
          <w:p w:rsidR="00FE3E9D" w:rsidRPr="00FE3E9D" w:rsidRDefault="00FE3E9D" w:rsidP="00FE3E9D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ind w:left="357" w:hanging="357"/>
              <w:contextualSpacing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Зубчатые передачи с зацеплением Новикова. Устрой</w:t>
            </w:r>
            <w:r w:rsidRPr="00FE3E9D">
              <w:rPr>
                <w:rFonts w:ascii="Times New Roman" w:hAnsi="Times New Roman"/>
                <w:color w:val="000000"/>
              </w:rPr>
              <w:softHyphen/>
              <w:t xml:space="preserve">ство, основные геометрические соотношения </w:t>
            </w:r>
          </w:p>
          <w:p w:rsidR="00FE3E9D" w:rsidRPr="00FE3E9D" w:rsidRDefault="00FE3E9D" w:rsidP="00FE3E9D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ind w:left="357" w:hanging="357"/>
              <w:contextualSpacing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Уплотнения в подшипниковых узлах</w:t>
            </w:r>
          </w:p>
          <w:p w:rsidR="00FE3E9D" w:rsidRPr="00FE3E9D" w:rsidRDefault="00FE3E9D" w:rsidP="00FE3E9D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ind w:left="357" w:hanging="357"/>
              <w:contextualSpacing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Расчет передачи с зацеплением Новикова на контакт</w:t>
            </w:r>
            <w:r w:rsidRPr="00FE3E9D">
              <w:rPr>
                <w:rFonts w:ascii="Times New Roman" w:hAnsi="Times New Roman"/>
                <w:color w:val="000000"/>
              </w:rPr>
              <w:softHyphen/>
              <w:t xml:space="preserve">ную прочность </w:t>
            </w:r>
          </w:p>
          <w:p w:rsidR="00FE3E9D" w:rsidRPr="00FE3E9D" w:rsidRDefault="00FE3E9D" w:rsidP="00FE3E9D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Жесткие (глухие) муфты</w:t>
            </w:r>
          </w:p>
          <w:p w:rsidR="00FE3E9D" w:rsidRPr="00FE3E9D" w:rsidRDefault="00FE3E9D" w:rsidP="00FE3E9D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Расчет зубьев на излом</w:t>
            </w:r>
          </w:p>
          <w:p w:rsidR="00FE3E9D" w:rsidRPr="00FE3E9D" w:rsidRDefault="00FE3E9D" w:rsidP="00FE3E9D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Сцепные муфты</w:t>
            </w:r>
          </w:p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3E9D" w:rsidRPr="00FE3E9D" w:rsidTr="00FE3E9D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</w:t>
            </w:r>
          </w:p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производства, модернизации и ремонта наземных транспортно-технологических средств</w:t>
            </w:r>
          </w:p>
          <w:p w:rsidR="00FE3E9D" w:rsidRPr="00FE3E9D" w:rsidRDefault="00FE3E9D" w:rsidP="00FE3E9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FE3E9D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Практическое самостоятельное задание </w:t>
            </w:r>
          </w:p>
          <w:p w:rsidR="00FE3E9D" w:rsidRPr="00FE3E9D" w:rsidRDefault="00FE3E9D" w:rsidP="00FE3E9D">
            <w:pPr>
              <w:spacing w:after="14" w:line="268" w:lineRule="auto"/>
              <w:ind w:right="182"/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eastAsia="Arial" w:hAnsi="Times New Roman"/>
                <w:sz w:val="24"/>
                <w:szCs w:val="24"/>
              </w:rPr>
              <w:t>Выполнить эскизную компоновку одноступенчатого горизонтального цилиндрического косозубого редуктора общего назначения для привода галтовочного барабана</w:t>
            </w:r>
          </w:p>
          <w:p w:rsidR="00FE3E9D" w:rsidRPr="00FE3E9D" w:rsidRDefault="00FE3E9D" w:rsidP="00FE3E9D">
            <w:pPr>
              <w:spacing w:after="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F724BA" wp14:editId="3C48F02D">
                  <wp:extent cx="3600450" cy="2628000"/>
                  <wp:effectExtent l="19050" t="0" r="0" b="0"/>
                  <wp:docPr id="13" name="Picture 1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" name="Picture 130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26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3E9D" w:rsidRPr="00FE3E9D" w:rsidRDefault="00FE3E9D" w:rsidP="00FE3E9D">
            <w:pPr>
              <w:spacing w:after="42" w:line="268" w:lineRule="auto"/>
              <w:ind w:left="958" w:right="260" w:hanging="1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3E9D" w:rsidRPr="00FE3E9D" w:rsidTr="00FE3E9D">
        <w:trPr>
          <w:trHeight w:val="45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t>Владеть: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Конкретными </w:t>
            </w: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вариантами  решения проблем производства, модернизации и ремонта наземных транспортно-технологических средств</w:t>
            </w:r>
          </w:p>
          <w:p w:rsidR="00FE3E9D" w:rsidRPr="00FE3E9D" w:rsidRDefault="00FE3E9D" w:rsidP="00FE3E9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Вариантами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FE3E9D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 xml:space="preserve">Практическое самостоятельное задание </w:t>
            </w:r>
          </w:p>
          <w:p w:rsidR="00FE3E9D" w:rsidRPr="00FE3E9D" w:rsidRDefault="00FE3E9D" w:rsidP="00FE3E9D">
            <w:pPr>
              <w:spacing w:after="0" w:line="252" w:lineRule="auto"/>
              <w:ind w:left="13" w:right="828" w:hanging="10"/>
              <w:rPr>
                <w:rFonts w:ascii="Times New Roman" w:eastAsia="Cambria" w:hAnsi="Times New Roman"/>
                <w:sz w:val="24"/>
                <w:szCs w:val="24"/>
                <w:lang w:val="en-US"/>
              </w:rPr>
            </w:pPr>
            <w:r w:rsidRPr="00FE3E9D">
              <w:rPr>
                <w:rFonts w:ascii="Times New Roman" w:eastAsia="Cambria" w:hAnsi="Times New Roman"/>
                <w:sz w:val="24"/>
                <w:szCs w:val="24"/>
              </w:rPr>
              <w:lastRenderedPageBreak/>
              <w:t xml:space="preserve">Определить диаметр фундаментных болтов, крепящих стойку к бетонному основанию Коэффициент трения основания стойки о бетон </w:t>
            </w:r>
            <w:r w:rsidRPr="00FE3E9D">
              <w:rPr>
                <w:rFonts w:ascii="Times New Roman" w:eastAsia="Rockwell" w:hAnsi="Times New Roman"/>
                <w:b/>
                <w:i/>
                <w:sz w:val="24"/>
                <w:szCs w:val="24"/>
              </w:rPr>
              <w:t>f</w:t>
            </w:r>
            <w:r w:rsidRPr="00FE3E9D">
              <w:rPr>
                <w:rFonts w:ascii="Times New Roman" w:eastAsia="Cambria" w:hAnsi="Times New Roman"/>
                <w:b/>
                <w:i/>
                <w:sz w:val="24"/>
                <w:szCs w:val="24"/>
              </w:rPr>
              <w:t>=0,4</w:t>
            </w:r>
            <w:r w:rsidRPr="00FE3E9D">
              <w:rPr>
                <w:rFonts w:ascii="Times New Roman" w:eastAsia="Cambria" w:hAnsi="Times New Roman"/>
                <w:sz w:val="24"/>
                <w:szCs w:val="24"/>
              </w:rPr>
              <w:t>. Болты принять с метрической резьбой по ГОСТу. Недостающие данные выбрать самостоятельно.</w:t>
            </w:r>
          </w:p>
          <w:p w:rsidR="00FE3E9D" w:rsidRPr="00FE3E9D" w:rsidRDefault="00FE3E9D" w:rsidP="00FE3E9D">
            <w:pPr>
              <w:spacing w:after="0" w:line="252" w:lineRule="auto"/>
              <w:ind w:left="13" w:right="828" w:hanging="10"/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eastAsia="Cambria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FE3E9D">
              <w:rPr>
                <w:rFonts w:ascii="Times New Roman" w:eastAsia="Cambria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32CAE2" wp14:editId="189E2675">
                  <wp:extent cx="2428875" cy="3143250"/>
                  <wp:effectExtent l="19050" t="0" r="9525" b="0"/>
                  <wp:docPr id="14" name="Picture 7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Picture 78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3E9D" w:rsidRPr="00FE3E9D" w:rsidRDefault="00FE3E9D" w:rsidP="00FE3E9D">
            <w:pPr>
              <w:spacing w:after="0"/>
              <w:rPr>
                <w:rFonts w:ascii="Times New Roman" w:eastAsia="Cambria" w:hAnsi="Times New Roman"/>
                <w:sz w:val="24"/>
                <w:szCs w:val="24"/>
                <w:lang w:val="en-US"/>
              </w:rPr>
            </w:pPr>
          </w:p>
        </w:tc>
      </w:tr>
      <w:tr w:rsidR="00FE3E9D" w:rsidRPr="00FE3E9D" w:rsidTr="00FE3E9D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ПК-6</w:t>
            </w: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способностью использовать прикладные программы расчета узлов, агрегатов и систем транспортно-технологических средств и их технологического оборудования</w:t>
            </w:r>
          </w:p>
        </w:tc>
      </w:tr>
      <w:tr w:rsidR="00FE3E9D" w:rsidRPr="00FE3E9D" w:rsidTr="00FE3E9D">
        <w:trPr>
          <w:trHeight w:val="240"/>
        </w:trPr>
        <w:tc>
          <w:tcPr>
            <w:tcW w:w="43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прикладные программы расчета узлов транспортно-технологических </w:t>
            </w: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средств</w:t>
            </w:r>
          </w:p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прикладные программы расчета узлов транспортно-технологических средств их технологического оборудования</w:t>
            </w:r>
          </w:p>
          <w:p w:rsidR="00FE3E9D" w:rsidRPr="00FE3E9D" w:rsidRDefault="00FE3E9D" w:rsidP="00FE3E9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прикладные программы расчета узлов, агрегатов и систем транспортно-технологических средств и их технологического оборудования </w:t>
            </w:r>
          </w:p>
        </w:tc>
        <w:tc>
          <w:tcPr>
            <w:tcW w:w="3915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</w:pPr>
            <w:r w:rsidRPr="00FE3E9D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lastRenderedPageBreak/>
              <w:t>Перечень теоретических вопросов к экзамену:</w:t>
            </w:r>
          </w:p>
          <w:p w:rsidR="00FE3E9D" w:rsidRPr="00FE3E9D" w:rsidRDefault="00FE3E9D" w:rsidP="00FE3E9D">
            <w:pPr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Компенсирующие муфты</w:t>
            </w:r>
          </w:p>
          <w:p w:rsidR="00FE3E9D" w:rsidRPr="00FE3E9D" w:rsidRDefault="00FE3E9D" w:rsidP="00FE3E9D">
            <w:pPr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Волновые зубчатые передачи. Устройство передачи и расчет на прочность</w:t>
            </w:r>
          </w:p>
          <w:p w:rsidR="00FE3E9D" w:rsidRPr="00FE3E9D" w:rsidRDefault="00FE3E9D" w:rsidP="00FE3E9D">
            <w:pPr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Самоуправляемые муфты</w:t>
            </w:r>
          </w:p>
          <w:p w:rsidR="00FE3E9D" w:rsidRPr="00FE3E9D" w:rsidRDefault="00FE3E9D" w:rsidP="00FE3E9D">
            <w:pPr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lastRenderedPageBreak/>
              <w:t xml:space="preserve">Устройство и назначение передачи винт-гайка, достоинства и недостатки    </w:t>
            </w:r>
          </w:p>
          <w:p w:rsidR="00FE3E9D" w:rsidRPr="00FE3E9D" w:rsidRDefault="00FE3E9D" w:rsidP="00FE3E9D">
            <w:pPr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Предохранительные муфты</w:t>
            </w:r>
          </w:p>
          <w:p w:rsidR="00FE3E9D" w:rsidRPr="00FE3E9D" w:rsidRDefault="00FE3E9D" w:rsidP="00FE3E9D">
            <w:pPr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Расчет передачи винт — гайка на прочность</w:t>
            </w:r>
          </w:p>
          <w:p w:rsidR="00FE3E9D" w:rsidRPr="00FE3E9D" w:rsidRDefault="00FE3E9D" w:rsidP="00FE3E9D">
            <w:pPr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Виды резьбовых соединений</w:t>
            </w:r>
          </w:p>
          <w:p w:rsidR="00FE3E9D" w:rsidRPr="00FE3E9D" w:rsidRDefault="00FE3E9D" w:rsidP="00FE3E9D">
            <w:pPr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 xml:space="preserve">Червячная передача:  устройство передачи,  материалы, область применения, достоинства и недостатки </w:t>
            </w:r>
          </w:p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3E9D" w:rsidRPr="00FE3E9D" w:rsidTr="00FE3E9D">
        <w:trPr>
          <w:trHeight w:val="150"/>
        </w:trPr>
        <w:tc>
          <w:tcPr>
            <w:tcW w:w="43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4B0CA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прикладные программы расчета узлов</w:t>
            </w:r>
          </w:p>
          <w:p w:rsidR="00FE3E9D" w:rsidRPr="00FE3E9D" w:rsidRDefault="00FE3E9D" w:rsidP="004B0CA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прикладные программы расчета узлов, агрегатов и систем транспортно-технологических средств</w:t>
            </w:r>
          </w:p>
          <w:p w:rsidR="00FE3E9D" w:rsidRPr="00FE3E9D" w:rsidRDefault="00FE3E9D" w:rsidP="004B0CA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использовать прикладные </w:t>
            </w: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программы расчета узлов, агрегатов и систем транспортно-технологических средств и и</w:t>
            </w:r>
            <w:r w:rsidR="004032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 технологического оборудования</w:t>
            </w:r>
          </w:p>
        </w:tc>
        <w:tc>
          <w:tcPr>
            <w:tcW w:w="3915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FE3E9D">
              <w:rPr>
                <w:rFonts w:ascii="Times New Roman" w:hAnsi="Times New Roman"/>
                <w:b/>
                <w:i/>
              </w:rPr>
              <w:lastRenderedPageBreak/>
              <w:t xml:space="preserve">Пример задания курсового проекта </w:t>
            </w:r>
          </w:p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E3E9D">
              <w:rPr>
                <w:rFonts w:ascii="Times New Roman" w:hAnsi="Times New Roman"/>
                <w:sz w:val="24"/>
              </w:rPr>
              <w:t>Спроектировать прив</w:t>
            </w:r>
            <w:r w:rsidR="004B0CA5">
              <w:rPr>
                <w:rFonts w:ascii="Times New Roman" w:hAnsi="Times New Roman"/>
                <w:sz w:val="24"/>
              </w:rPr>
              <w:t>од ленточного транспортера</w:t>
            </w:r>
          </w:p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E3E9D">
              <w:rPr>
                <w:rFonts w:ascii="Times New Roman" w:hAnsi="Times New Roman"/>
                <w:sz w:val="24"/>
              </w:rPr>
              <w:t xml:space="preserve"> Исходные данные:</w:t>
            </w:r>
            <w:r w:rsidRPr="00FE3E9D">
              <w:rPr>
                <w:rFonts w:ascii="Times New Roman" w:hAnsi="Times New Roman"/>
                <w:noProof/>
                <w:sz w:val="24"/>
              </w:rPr>
              <w:object w:dxaOrig="1440" w:dyaOrig="1440">
                <v:shape id="_x0000_s1259" type="#_x0000_t75" style="position:absolute;margin-left:335.6pt;margin-top:-272.7pt;width:149pt;height:131.45pt;z-index:251663360;mso-position-horizontal-relative:text;mso-position-vertical-relative:text" fillcolor="window">
                  <v:imagedata r:id="rId36" o:title=""/>
                  <w10:wrap type="square"/>
                </v:shape>
                <o:OLEObject Type="Embed" ProgID="PBrush" ShapeID="_x0000_s1259" DrawAspect="Content" ObjectID="_1643961503" r:id="rId37"/>
              </w:object>
            </w:r>
          </w:p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E3E9D">
              <w:rPr>
                <w:rFonts w:ascii="Times New Roman" w:hAnsi="Times New Roman"/>
                <w:sz w:val="24"/>
              </w:rPr>
              <w:t>1. Электродвигатель</w:t>
            </w:r>
          </w:p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E3E9D">
              <w:rPr>
                <w:rFonts w:ascii="Times New Roman" w:hAnsi="Times New Roman"/>
                <w:sz w:val="24"/>
              </w:rPr>
              <w:t>2. Муфта упругая</w:t>
            </w:r>
          </w:p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E3E9D">
              <w:rPr>
                <w:rFonts w:ascii="Times New Roman" w:hAnsi="Times New Roman"/>
                <w:sz w:val="24"/>
              </w:rPr>
              <w:t>3. Цилиндрическая передача</w:t>
            </w:r>
          </w:p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E3E9D">
              <w:rPr>
                <w:rFonts w:ascii="Times New Roman" w:hAnsi="Times New Roman"/>
                <w:sz w:val="24"/>
              </w:rPr>
              <w:t>4. Конический редуктор</w:t>
            </w:r>
          </w:p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E3E9D">
              <w:rPr>
                <w:rFonts w:ascii="Times New Roman" w:hAnsi="Times New Roman"/>
                <w:sz w:val="24"/>
              </w:rPr>
              <w:t>5. Основание</w:t>
            </w:r>
          </w:p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E3E9D">
              <w:rPr>
                <w:rFonts w:ascii="Times New Roman" w:hAnsi="Times New Roman"/>
                <w:sz w:val="24"/>
              </w:rPr>
              <w:t>6. Звёздочка транспортёра</w:t>
            </w:r>
          </w:p>
          <w:p w:rsidR="00FE3E9D" w:rsidRPr="00403210" w:rsidRDefault="00FE3E9D" w:rsidP="00FE3E9D">
            <w:pPr>
              <w:keepNext/>
              <w:widowControl w:val="0"/>
              <w:tabs>
                <w:tab w:val="num" w:pos="432"/>
              </w:tabs>
              <w:suppressAutoHyphens/>
              <w:spacing w:after="0" w:line="240" w:lineRule="auto"/>
              <w:outlineLvl w:val="0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FE3E9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Срок службы 4 года; Работа в 3 смены.  </w:t>
            </w:r>
            <w:r w:rsidRPr="00FE3E9D">
              <w:rPr>
                <w:rFonts w:ascii="Times New Roman" w:hAnsi="Times New Roman"/>
                <w:iCs/>
                <w:sz w:val="24"/>
                <w:szCs w:val="24"/>
                <w:lang w:val="en-US" w:eastAsia="ru-RU"/>
              </w:rPr>
              <w:t>D</w:t>
            </w:r>
            <w:r w:rsidRPr="00FE3E9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-диаметр барабана</w:t>
            </w:r>
            <w:r w:rsidRPr="00FE3E9D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.</w:t>
            </w:r>
            <w:r w:rsidRPr="00FE3E9D">
              <w:rPr>
                <w:rFonts w:ascii="Times New Roman" w:hAnsi="Times New Roman"/>
                <w:b/>
                <w:iCs/>
                <w:sz w:val="24"/>
                <w:szCs w:val="20"/>
                <w:lang w:val="en-US" w:eastAsia="ru-RU"/>
              </w:rPr>
              <w:t>F</w:t>
            </w:r>
            <w:r w:rsidRPr="00FE3E9D">
              <w:rPr>
                <w:rFonts w:ascii="Times New Roman" w:hAnsi="Times New Roman"/>
                <w:b/>
                <w:iCs/>
                <w:sz w:val="24"/>
                <w:szCs w:val="20"/>
                <w:vertAlign w:val="subscript"/>
                <w:lang w:eastAsia="ru-RU"/>
              </w:rPr>
              <w:t>2</w:t>
            </w:r>
            <w:r w:rsidRPr="00FE3E9D">
              <w:rPr>
                <w:rFonts w:ascii="Times New Roman" w:hAnsi="Times New Roman"/>
                <w:iCs/>
                <w:sz w:val="24"/>
                <w:szCs w:val="20"/>
                <w:lang w:eastAsia="ru-RU"/>
              </w:rPr>
              <w:t>=0.2*</w:t>
            </w:r>
            <w:r w:rsidRPr="00FE3E9D">
              <w:rPr>
                <w:rFonts w:ascii="Times New Roman" w:hAnsi="Times New Roman"/>
                <w:iCs/>
                <w:sz w:val="24"/>
                <w:szCs w:val="20"/>
                <w:lang w:val="en-US" w:eastAsia="ru-RU"/>
              </w:rPr>
              <w:t>F</w:t>
            </w:r>
            <w:r w:rsidRPr="00FE3E9D">
              <w:rPr>
                <w:rFonts w:ascii="Times New Roman" w:hAnsi="Times New Roman"/>
                <w:iCs/>
                <w:sz w:val="24"/>
                <w:szCs w:val="20"/>
                <w:vertAlign w:val="subscript"/>
                <w:lang w:eastAsia="ru-RU"/>
              </w:rPr>
              <w:t>1</w:t>
            </w:r>
            <w:r w:rsidRPr="00FE3E9D">
              <w:rPr>
                <w:rFonts w:ascii="Times New Roman" w:hAnsi="Times New Roman"/>
                <w:iCs/>
                <w:sz w:val="24"/>
                <w:szCs w:val="20"/>
                <w:lang w:eastAsia="ru-RU"/>
              </w:rPr>
              <w:t xml:space="preserve">; </w:t>
            </w:r>
            <w:r w:rsidRPr="00FE3E9D">
              <w:rPr>
                <w:rFonts w:ascii="Times New Roman" w:hAnsi="Times New Roman"/>
                <w:iCs/>
                <w:sz w:val="24"/>
                <w:szCs w:val="20"/>
                <w:lang w:val="en-US" w:eastAsia="ru-RU"/>
              </w:rPr>
              <w:t>F</w:t>
            </w:r>
            <w:r w:rsidRPr="00FE3E9D">
              <w:rPr>
                <w:rFonts w:ascii="Times New Roman" w:hAnsi="Times New Roman"/>
                <w:iCs/>
                <w:sz w:val="24"/>
                <w:szCs w:val="20"/>
                <w:vertAlign w:val="subscript"/>
                <w:lang w:val="en-US" w:eastAsia="ru-RU"/>
              </w:rPr>
              <w:t>t</w:t>
            </w:r>
            <w:r w:rsidRPr="00FE3E9D">
              <w:rPr>
                <w:rFonts w:ascii="Times New Roman" w:hAnsi="Times New Roman"/>
                <w:iCs/>
                <w:sz w:val="24"/>
                <w:szCs w:val="20"/>
                <w:lang w:eastAsia="ru-RU"/>
              </w:rPr>
              <w:t>=</w:t>
            </w:r>
            <w:r w:rsidRPr="00FE3E9D">
              <w:rPr>
                <w:rFonts w:ascii="Times New Roman" w:hAnsi="Times New Roman"/>
                <w:iCs/>
                <w:sz w:val="24"/>
                <w:szCs w:val="20"/>
                <w:lang w:val="en-US" w:eastAsia="ru-RU"/>
              </w:rPr>
              <w:t>F</w:t>
            </w:r>
            <w:r w:rsidRPr="00FE3E9D">
              <w:rPr>
                <w:rFonts w:ascii="Times New Roman" w:hAnsi="Times New Roman"/>
                <w:iCs/>
                <w:sz w:val="24"/>
                <w:szCs w:val="20"/>
                <w:vertAlign w:val="subscript"/>
                <w:lang w:eastAsia="ru-RU"/>
              </w:rPr>
              <w:t>1</w:t>
            </w:r>
            <w:r w:rsidRPr="00FE3E9D">
              <w:rPr>
                <w:rFonts w:ascii="Times New Roman" w:hAnsi="Times New Roman"/>
                <w:iCs/>
                <w:sz w:val="24"/>
                <w:szCs w:val="20"/>
                <w:lang w:eastAsia="ru-RU"/>
              </w:rPr>
              <w:t>-</w:t>
            </w:r>
            <w:r w:rsidRPr="00FE3E9D">
              <w:rPr>
                <w:rFonts w:ascii="Times New Roman" w:hAnsi="Times New Roman"/>
                <w:iCs/>
                <w:sz w:val="24"/>
                <w:szCs w:val="20"/>
                <w:lang w:val="en-US" w:eastAsia="ru-RU"/>
              </w:rPr>
              <w:t>F</w:t>
            </w:r>
            <w:r w:rsidRPr="00FE3E9D">
              <w:rPr>
                <w:rFonts w:ascii="Times New Roman" w:hAnsi="Times New Roman"/>
                <w:iCs/>
                <w:sz w:val="24"/>
                <w:szCs w:val="20"/>
                <w:vertAlign w:val="subscript"/>
                <w:lang w:eastAsia="ru-RU"/>
              </w:rPr>
              <w:t>2</w:t>
            </w:r>
          </w:p>
          <w:p w:rsidR="00FE3E9D" w:rsidRPr="00FE3E9D" w:rsidRDefault="00FE3E9D" w:rsidP="00FE3E9D">
            <w:pPr>
              <w:keepNext/>
              <w:widowControl w:val="0"/>
              <w:tabs>
                <w:tab w:val="num" w:pos="432"/>
              </w:tabs>
              <w:suppressAutoHyphens/>
              <w:spacing w:after="0" w:line="240" w:lineRule="auto"/>
              <w:ind w:left="432" w:hanging="432"/>
              <w:outlineLvl w:val="0"/>
              <w:rPr>
                <w:rFonts w:ascii="Times New Roman" w:hAnsi="Times New Roman"/>
                <w:b/>
                <w:iCs/>
                <w:sz w:val="24"/>
                <w:szCs w:val="24"/>
                <w:u w:val="single"/>
                <w:lang w:eastAsia="ru-RU"/>
              </w:rPr>
            </w:pPr>
            <w:r w:rsidRPr="00FE3E9D">
              <w:rPr>
                <w:rFonts w:ascii="Times New Roman" w:hAnsi="Times New Roman"/>
                <w:iCs/>
                <w:sz w:val="24"/>
                <w:szCs w:val="24"/>
                <w:u w:val="single"/>
                <w:lang w:eastAsia="ru-RU"/>
              </w:rPr>
              <w:t xml:space="preserve">Разработать </w:t>
            </w:r>
          </w:p>
          <w:p w:rsidR="00FE3E9D" w:rsidRPr="00FE3E9D" w:rsidRDefault="00FE3E9D" w:rsidP="0040321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E3E9D">
              <w:rPr>
                <w:rFonts w:ascii="Times New Roman" w:hAnsi="Times New Roman"/>
                <w:sz w:val="24"/>
              </w:rPr>
              <w:t xml:space="preserve"> Общий вид редуктора.</w:t>
            </w:r>
          </w:p>
          <w:p w:rsidR="00403210" w:rsidRDefault="00FE3E9D" w:rsidP="0040321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E3E9D">
              <w:rPr>
                <w:rFonts w:ascii="Times New Roman" w:hAnsi="Times New Roman"/>
                <w:sz w:val="24"/>
              </w:rPr>
              <w:lastRenderedPageBreak/>
              <w:t>Рабочие ч</w:t>
            </w:r>
            <w:r w:rsidR="00403210">
              <w:rPr>
                <w:rFonts w:ascii="Times New Roman" w:hAnsi="Times New Roman"/>
                <w:sz w:val="24"/>
              </w:rPr>
              <w:t xml:space="preserve">ертежи деталей ведомого вала.  </w:t>
            </w:r>
          </w:p>
          <w:p w:rsidR="00FE3E9D" w:rsidRPr="00FE3E9D" w:rsidRDefault="00FE3E9D" w:rsidP="0040321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E3E9D">
              <w:rPr>
                <w:rFonts w:ascii="Times New Roman" w:hAnsi="Times New Roman"/>
                <w:sz w:val="24"/>
              </w:rPr>
              <w:t xml:space="preserve"> Рабочий чертеж картера; </w:t>
            </w:r>
          </w:p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3E9D">
              <w:rPr>
                <w:rFonts w:ascii="Times New Roman" w:hAnsi="Times New Roman"/>
                <w:sz w:val="24"/>
              </w:rPr>
              <w:t xml:space="preserve">Спецификацию.                </w:t>
            </w:r>
            <w:r w:rsidRPr="00FE3E9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t>Привод ленточного конвейера с цилиндрическим редуктором и цепной передачей.</w:t>
            </w:r>
          </w:p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t>1-электродвигатель; 2-муфта; 3-одноступенчатый редуктор; 4-цепная передача; 5-приводной барабан; 6 -лента конвейерная.</w:t>
            </w:r>
          </w:p>
        </w:tc>
      </w:tr>
      <w:tr w:rsidR="00FE3E9D" w:rsidRPr="00FE3E9D" w:rsidTr="00FE3E9D">
        <w:trPr>
          <w:gridAfter w:val="1"/>
          <w:wAfter w:w="28" w:type="pct"/>
          <w:trHeight w:val="435"/>
        </w:trPr>
        <w:tc>
          <w:tcPr>
            <w:tcW w:w="43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4B0CA5" w:rsidP="004B0CA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="00FE3E9D"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етодиками расчета узлов, агрегатов и систем транспортно-технологических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методиками </w:t>
            </w:r>
            <w:r w:rsidR="00FE3E9D"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расчета узлов, агрегатов и систем транспортно-технологических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FE3E9D"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прикладными программами расчета узлов, агрегатов и систем транспортно-технологических средств и их технологического оборудования</w:t>
            </w:r>
          </w:p>
        </w:tc>
        <w:tc>
          <w:tcPr>
            <w:tcW w:w="388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3E9D" w:rsidRPr="00FE3E9D" w:rsidRDefault="00FE3E9D" w:rsidP="00FE3E9D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FE3E9D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>Практическое задание к экзаменационному билету</w:t>
            </w:r>
          </w:p>
          <w:p w:rsidR="00FE3E9D" w:rsidRPr="00FE3E9D" w:rsidRDefault="00FE3E9D" w:rsidP="00FE3E9D">
            <w:pPr>
              <w:spacing w:after="53"/>
              <w:ind w:left="-15" w:right="-15"/>
              <w:jc w:val="both"/>
              <w:rPr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t xml:space="preserve">Привод шаровой мельницы состоит из электродвигателя, конического редуктора и открытой цилиндрической зубчатой передачи Необходимо подобрать электродвигатель, определить передаточные числа передач, если потребная мощность на валу шаровой мельницы </w:t>
            </w:r>
            <w:r w:rsidRPr="00FE3E9D">
              <w:rPr>
                <w:rFonts w:ascii="Times New Roman" w:hAnsi="Times New Roman"/>
                <w:b/>
                <w:i/>
                <w:sz w:val="24"/>
                <w:szCs w:val="24"/>
              </w:rPr>
              <w:t>Р</w:t>
            </w:r>
            <w:r w:rsidRPr="00FE3E9D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 xml:space="preserve">3 </w:t>
            </w:r>
            <w:r w:rsidRPr="00FE3E9D">
              <w:rPr>
                <w:rFonts w:ascii="Times New Roman" w:hAnsi="Times New Roman"/>
                <w:sz w:val="24"/>
                <w:szCs w:val="24"/>
              </w:rPr>
              <w:t xml:space="preserve">и угловая скорость вращения этого вала </w:t>
            </w:r>
            <w:r w:rsidRPr="00FE3E9D">
              <w:rPr>
                <w:rFonts w:ascii="Times New Roman" w:hAnsi="Times New Roman"/>
                <w:b/>
                <w:i/>
                <w:sz w:val="24"/>
                <w:szCs w:val="24"/>
              </w:rPr>
              <w:t>ω</w:t>
            </w:r>
            <w:r w:rsidRPr="00FE3E9D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 xml:space="preserve">3 </w:t>
            </w:r>
            <w:r w:rsidRPr="00FE3E9D">
              <w:rPr>
                <w:rFonts w:ascii="Times New Roman" w:hAnsi="Times New Roman"/>
                <w:sz w:val="24"/>
                <w:szCs w:val="24"/>
              </w:rPr>
              <w:t>заданы в табл. Передаточное число конического редуктора принять равным 2.</w:t>
            </w:r>
          </w:p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360EA1" wp14:editId="62DBEBD6">
                  <wp:extent cx="3240000" cy="2232000"/>
                  <wp:effectExtent l="0" t="0" r="0" b="0"/>
                  <wp:docPr id="15" name="Picture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E9D" w:rsidRPr="00FE3E9D" w:rsidTr="00FE3E9D">
        <w:trPr>
          <w:trHeight w:val="69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ПК-7</w:t>
            </w:r>
            <w:r w:rsidRPr="00FE3E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способностью 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</w:tr>
      <w:tr w:rsidR="00FE3E9D" w:rsidRPr="00FE3E9D" w:rsidTr="00FE3E9D">
        <w:trPr>
          <w:trHeight w:val="6848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Информационные технологии и конструкторско-техническую документацию</w:t>
            </w:r>
          </w:p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производства новых или модернизируемых образцов наземных транспортно-технологических средств</w:t>
            </w:r>
          </w:p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Информационные технологии. конструкторско-техническую документацию наземных транспортно-технологических средств и их технологического оборудования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</w:pPr>
            <w:r w:rsidRPr="00FE3E9D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FE3E9D" w:rsidRPr="00FE3E9D" w:rsidRDefault="00FE3E9D" w:rsidP="00FE3E9D">
            <w:pPr>
              <w:numPr>
                <w:ilvl w:val="0"/>
                <w:numId w:val="48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Основные типы резьб, их сравнительная характеристика и область применения</w:t>
            </w:r>
          </w:p>
          <w:p w:rsidR="00FE3E9D" w:rsidRPr="00FE3E9D" w:rsidRDefault="00FE3E9D" w:rsidP="00FE3E9D">
            <w:pPr>
              <w:numPr>
                <w:ilvl w:val="0"/>
                <w:numId w:val="48"/>
              </w:numPr>
              <w:shd w:val="clear" w:color="auto" w:fill="FFFFFF"/>
              <w:spacing w:after="0" w:line="240" w:lineRule="auto"/>
              <w:ind w:left="714" w:hanging="357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 xml:space="preserve">Геометрическое соотношение размеров червячной не корригированной передачи с архимедовым червяком                                                                 </w:t>
            </w:r>
          </w:p>
          <w:p w:rsidR="00FE3E9D" w:rsidRPr="00FE3E9D" w:rsidRDefault="00FE3E9D" w:rsidP="00FE3E9D">
            <w:pPr>
              <w:numPr>
                <w:ilvl w:val="0"/>
                <w:numId w:val="48"/>
              </w:numPr>
              <w:shd w:val="clear" w:color="auto" w:fill="FFFFFF"/>
              <w:spacing w:after="0" w:line="240" w:lineRule="auto"/>
              <w:ind w:left="714" w:hanging="357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Конструкции резьбовых деталей и применяемые ма</w:t>
            </w:r>
            <w:r w:rsidRPr="00FE3E9D">
              <w:rPr>
                <w:rFonts w:ascii="Times New Roman" w:hAnsi="Times New Roman"/>
                <w:color w:val="000000"/>
              </w:rPr>
              <w:softHyphen/>
              <w:t xml:space="preserve">териалы    </w:t>
            </w:r>
          </w:p>
          <w:p w:rsidR="00FE3E9D" w:rsidRPr="00FE3E9D" w:rsidRDefault="00FE3E9D" w:rsidP="00FE3E9D">
            <w:pPr>
              <w:numPr>
                <w:ilvl w:val="0"/>
                <w:numId w:val="48"/>
              </w:numPr>
              <w:shd w:val="clear" w:color="auto" w:fill="FFFFFF"/>
              <w:spacing w:after="0" w:line="240" w:lineRule="auto"/>
              <w:ind w:left="714" w:hanging="357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 xml:space="preserve">Основные   критерии   работоспособности   червячных передач и расчет их на прочность </w:t>
            </w:r>
          </w:p>
          <w:p w:rsidR="00FE3E9D" w:rsidRPr="00FE3E9D" w:rsidRDefault="00FE3E9D" w:rsidP="00FE3E9D">
            <w:pPr>
              <w:numPr>
                <w:ilvl w:val="0"/>
                <w:numId w:val="48"/>
              </w:numPr>
              <w:shd w:val="clear" w:color="auto" w:fill="FFFFFF"/>
              <w:spacing w:after="0" w:line="240" w:lineRule="auto"/>
              <w:ind w:left="714" w:hanging="357"/>
              <w:rPr>
                <w:rFonts w:ascii="Times New Roman" w:hAnsi="Times New Roman"/>
                <w:color w:val="000000"/>
              </w:rPr>
            </w:pPr>
            <w:r w:rsidRPr="00FE3E9D">
              <w:rPr>
                <w:rFonts w:ascii="Times New Roman" w:hAnsi="Times New Roman"/>
                <w:color w:val="000000"/>
              </w:rPr>
              <w:t>Зависимость между моментом, приложенным к гайке, и осевой силой</w:t>
            </w:r>
          </w:p>
        </w:tc>
      </w:tr>
      <w:tr w:rsidR="00FE3E9D" w:rsidRPr="00FE3E9D" w:rsidTr="00FE3E9D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конструкторско-техническую документацию</w:t>
            </w:r>
          </w:p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с использованием информационных технологий конструкторско-техническую документацию</w:t>
            </w:r>
          </w:p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3E9D" w:rsidRPr="00FE3E9D" w:rsidRDefault="00FE3E9D" w:rsidP="00FE3E9D">
            <w:pPr>
              <w:rPr>
                <w:rFonts w:ascii="Times New Roman" w:hAnsi="Times New Roman"/>
                <w:b/>
              </w:rPr>
            </w:pPr>
            <w:r w:rsidRPr="00FE3E9D">
              <w:rPr>
                <w:rFonts w:ascii="Times New Roman" w:hAnsi="Times New Roman"/>
                <w:b/>
              </w:rPr>
              <w:t>Пример задания курсового проекта</w:t>
            </w:r>
          </w:p>
          <w:p w:rsidR="00FE3E9D" w:rsidRPr="00FE3E9D" w:rsidRDefault="00FE3E9D" w:rsidP="00FE3E9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3E9D" w:rsidRPr="00FE3E9D" w:rsidRDefault="00FE3E9D" w:rsidP="00FE3E9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3E9D" w:rsidRPr="00FE3E9D" w:rsidRDefault="00FE3E9D" w:rsidP="00FE3E9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3E9D" w:rsidRPr="00FE3E9D" w:rsidRDefault="00FE3E9D" w:rsidP="00FE3E9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3E9D" w:rsidRPr="00FE3E9D" w:rsidRDefault="00FE3E9D" w:rsidP="00FE3E9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3E9D" w:rsidRPr="00FE3E9D" w:rsidRDefault="00FE3E9D" w:rsidP="00FE3E9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3E9D" w:rsidRPr="00FE3E9D" w:rsidRDefault="00FE3E9D" w:rsidP="00FE3E9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3E9D" w:rsidRPr="00FE3E9D" w:rsidRDefault="00FE3E9D" w:rsidP="00FE3E9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3E9D" w:rsidRPr="00FE3E9D" w:rsidRDefault="00FE3E9D" w:rsidP="00FE3E9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3E9D" w:rsidRPr="00FE3E9D" w:rsidRDefault="00FE3E9D" w:rsidP="00FE3E9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3E9D" w:rsidRPr="00FE3E9D" w:rsidRDefault="00FE3E9D" w:rsidP="00FE3E9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3E9D" w:rsidRPr="00FE3E9D" w:rsidRDefault="00FE3E9D" w:rsidP="00FE3E9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3E9D">
              <w:rPr>
                <w:rFonts w:ascii="Times New Roman" w:hAnsi="Times New Roman"/>
                <w:b/>
                <w:noProof/>
                <w:lang w:eastAsia="ru-RU"/>
              </w:rPr>
              <w:pict>
                <v:group id="Полотно 2" o:spid="_x0000_s1188" editas="canvas" style="position:absolute;left:0;text-align:left;margin-left:16.55pt;margin-top:-159.3pt;width:235.3pt;height:212.6pt;z-index:-251655168" coordsize="56089,50101" wrapcoords="-73 -82 -73 21559 21637 21559 21637 -82 -73 -82">
                  <v:shape id="_x0000_s1189" type="#_x0000_t75" style="position:absolute;width:56089;height:50101;visibility:visible;mso-wrap-style:square" stroked="t" strokecolor="white">
                    <v:fill o:detectmouseclick="t"/>
                    <v:stroke dashstyle="longDashDot"/>
                    <v:path o:connecttype="none"/>
                  </v:shape>
                  <v:line id="Line 6" o:spid="_x0000_s1190" style="position:absolute;visibility:visible;mso-wrap-style:square" from="13843,1231" to="13849,3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elxs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jNP0B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4elxsgAAADdAAAADwAAAAAA&#10;AAAAAAAAAAChAgAAZHJzL2Rvd25yZXYueG1sUEsFBgAAAAAEAAQA+QAAAJYDAAAAAA==&#10;"/>
                  <v:line id="Line 7" o:spid="_x0000_s1191" style="position:absolute;visibility:visible;mso-wrap-style:square" from="14992,1231" to="14998,3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xtMQAAADdAAAADwAAAGRycy9kb3ducmV2LnhtbERPz2vCMBS+D/wfwht4m+kqFOmMIoqg&#10;O4i6wXZ8Nm9tZ/NSkqyt/705CDt+fL/ny8E0oiPna8sKXicJCOLC6ppLBZ8f25cZCB+QNTaWScGN&#10;PCwXo6c55tr2fKLuHEoRQ9jnqKAKoc2l9EVFBv3EtsSR+7HOYIjQlVI77GO4aWSaJJk0WHNsqLCl&#10;dUXF9fxnFBymx6xb7d93w9c+uxSb0+X7t3dKjZ+H1RuIQEP4Fz/cO61gmqZ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GDG0xAAAAN0AAAAPAAAAAAAAAAAA&#10;AAAAAKECAABkcnMvZG93bnJldi54bWxQSwUGAAAAAAQABAD5AAAAkgMAAAAA&#10;"/>
                  <v:line id="Line 16" o:spid="_x0000_s1192" style="position:absolute;visibility:visible;mso-wrap-style:square" from="13557,12649" to="13563,14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4zG8gAAADdAAAADwAAAGRycy9kb3ducmV2LnhtbESPQWvCQBSE74X+h+UVequbGkhLdBVp&#10;KWgPpVpBj8/sM4nNvg272yT9964geBxm5htmOh9MIzpyvras4HmUgCAurK65VLD9+Xh6BeEDssbG&#10;Min4Jw/z2f3dFHNte15TtwmliBD2OSqoQmhzKX1RkUE/si1x9I7WGQxRulJqh32Em0aOkySTBmuO&#10;CxW29FZR8bv5Mwq+0u+sW6w+l8NulR2K9/Vhf+qdUo8Pw2ICItAQbuFre6kVpOP0B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l4zG8gAAADdAAAADwAAAAAA&#10;AAAAAAAAAAChAgAAZHJzL2Rvd25yZXYueG1sUEsFBgAAAAAEAAQA+QAAAJYDAAAAAA==&#10;"/>
                  <v:line id="Line 17" o:spid="_x0000_s1193" style="position:absolute;visibility:visible;mso-wrap-style:square" from="14706,12649" to="14712,14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GnacQAAADdAAAADwAAAGRycy9kb3ducmV2LnhtbERPz2vCMBS+D/wfwht4m+ksFOmMIoqg&#10;O4i6wXZ8Nm9tZ/NSkqyt/705CDt+fL/ny8E0oiPna8sKXicJCOLC6ppLBZ8f25cZCB+QNTaWScGN&#10;PCwXo6c55tr2fKLuHEoRQ9jnqKAKoc2l9EVFBv3EtsSR+7HOYIjQlVI77GO4aeQ0STJpsObYUGFL&#10;64qK6/nPKDikx6xb7d93w9c+uxSb0+X7t3dKjZ+H1RuIQEP4Fz/cO60gnaZ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wadpxAAAAN0AAAAPAAAAAAAAAAAA&#10;AAAAAKECAABkcnMvZG93bnJldi54bWxQSwUGAAAAAAQABAD5AAAAkgMAAAAA&#10;"/>
                  <v:line id="Line 34" o:spid="_x0000_s1194" style="position:absolute;visibility:visible;mso-wrap-style:square" from="14166,11506" to="14173,17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/tV8gAAADdAAAADwAAAGRycy9kb3ducmV2LnhtbESPT2vCQBTE74V+h+UVvNVNFYNEV5GW&#10;gvZQ6h/Q4zP7TNJm34bdNUm/fbcgeBxm5jfMfNmbWrTkfGVZwcswAUGcW11xoeCwf3+egvABWWNt&#10;mRT8kofl4vFhjpm2HW+p3YVCRAj7DBWUITSZlD4vyaAf2oY4ehfrDIYoXSG1wy7CTS1HSZJKgxXH&#10;hRIbei0p/9ldjYLP8VfarjYf6/64Sc/52/Z8+u6cUoOnfjUDEagP9/CtvdYKxqPJBP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B/tV8gAAADdAAAADwAAAAAA&#10;AAAAAAAAAAChAgAAZHJzL2Rvd25yZXYueG1sUEsFBgAAAAAEAAQA+QAAAJYDAAAAAA==&#10;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1" o:spid="_x0000_s1195" type="#_x0000_t202" style="position:absolute;left:4292;top:12084;width:2603;height:2406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xqcUA&#10;AADdAAAADwAAAGRycy9kb3ducmV2LnhtbESPzWsCMRTE74X+D+EVeik12wi2rEYRUerVj0tvj83b&#10;D9y87G5Sd/WvN4LgcZiZ3zCzxWBrcabOV441fI0SEMSZMxUXGo6HzecPCB+QDdaOScOFPCzmry8z&#10;TI3reUfnfShEhLBPUUMZQpNK6bOSLPqRa4ijl7vOYoiyK6TpsI9wW0uVJBNpseK4UGJDq5Ky0/7f&#10;anD9+mIdtYn6+Lva39Wy3eWq1fr9bVhOQQQawjP8aG+NhrH6VnB/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LGpxQAAAN0AAAAPAAAAAAAAAAAAAAAAAJgCAABkcnMv&#10;ZG93bnJldi54bWxQSwUGAAAAAAQABAD1AAAAigMAAAAA&#10;" strokecolor="white">
                    <v:textbox style="mso-next-textbox:#Text Box 51">
                      <w:txbxContent>
                        <w:p w:rsidR="00FE3E9D" w:rsidRDefault="00FE3E9D" w:rsidP="00FE3E9D">
                          <w:r>
                            <w:t>5</w:t>
                          </w:r>
                        </w:p>
                      </w:txbxContent>
                    </v:textbox>
                  </v:shape>
                  <v:line id="Line 71" o:spid="_x0000_s1196" style="position:absolute;visibility:visible;mso-wrap-style:square" from="14376,0" to="14382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/PucgAAADdAAAADwAAAGRycy9kb3ducmV2LnhtbESPQWvCQBSE74X+h+UVequbRghtdBVp&#10;KWgPpVpBj8/sM4nNvg272yT9964geBxm5htmOh9MIzpyvras4HmUgCAurK65VLD9+Xh6AeEDssbG&#10;Min4Jw/z2f3dFHNte15TtwmliBD2OSqoQmhzKX1RkUE/si1x9I7WGQxRulJqh32Em0amSZJJgzXH&#10;hQpbequo+N38GQVf4++sW6w+l8NulR2K9/Vhf+qdUo8Pw2ICItAQbuFre6kVjNPX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E/PucgAAADdAAAADwAAAAAA&#10;AAAAAAAAAAChAgAAZHJzL2Rvd25yZXYueG1sUEsFBgAAAAAEAAQA+QAAAJYDAAAAAA==&#10;"/>
                  <v:line id="Line 80" o:spid="_x0000_s1197" style="position:absolute;flip:x;visibility:visible;mso-wrap-style:square" from="6909,9918" to="12656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GhQsUAAADdAAAADwAAAGRycy9kb3ducmV2LnhtbESPQWsCMRCF74X+hzCFXkSzrlKW1Sht&#10;YaX2ptb7sBmzq5vJkqS6/feNUOjx8eZ9b95yPdhOXMmH1rGC6SQDQVw73bJR8HWoxgWIEJE1do5J&#10;wQ8FWK8eH5ZYanfjHV330YgE4VCigibGvpQy1A1ZDBPXEyfv5LzFmKQ3Unu8JbjtZJ5lL9Jiy6mh&#10;wZ7eG6ov+2+b3tgeimKuP715G5nqnB/zalNslHp+Gl4XICIN8f/4L/2hFcxm2RTuaxIC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GhQsUAAADdAAAADwAAAAAAAAAA&#10;AAAAAAChAgAAZHJzL2Rvd25yZXYueG1sUEsFBgAAAAAEAAQA+QAAAJMDAAAAAA==&#10;" strokeweight=".25pt"/>
                  <v:line id="Line 81" o:spid="_x0000_s1198" style="position:absolute;visibility:visible;mso-wrap-style:square" from="4579,14497" to="6909,14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Tez8UAAADdAAAADwAAAGRycy9kb3ducmV2LnhtbESPQWsCMRSE7wX/Q3hCbzWrW0pZjSLS&#10;gvRQWO1Bb4/Nc7O4eVmTuK7/3hQKPQ4z8w2zWA22FT350DhWMJ1kIIgrpxuuFfzsP1/eQYSIrLF1&#10;TAruFGC1HD0tsNDuxiX1u1iLBOFQoAITY1dIGSpDFsPEdcTJOzlvMSbpa6k93hLctnKWZW/SYsNp&#10;wWBHG0PVeXe1CvwxhkN5yb/61/rj8n32Zk+nUqnn8bCeg4g0xP/wX3urFeR5NoPf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Tez8UAAADdAAAADwAAAAAAAAAA&#10;AAAAAAChAgAAZHJzL2Rvd25yZXYueG1sUEsFBgAAAAAEAAQA+QAAAJMDAAAAAA==&#10;" strokeweight=".25pt"/>
                  <v:line id="Line 82" o:spid="_x0000_s1199" style="position:absolute;flip:y;visibility:visible;mso-wrap-style:square" from="3155,18850" to="12420,2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+arsUAAADdAAAADwAAAGRycy9kb3ducmV2LnhtbESPzWrDMBCE74W+g9hCLyWRY5dgnCih&#10;KTi0veXvvlgb2am1MpKauG9fFQo9DrPzzc5yPdpeXMmHzrGC2TQDQdw43bFRcDzUkxJEiMgae8ek&#10;4JsCrFf3d0ustLvxjq77aESCcKhQQRvjUEkZmpYshqkbiJN3dt5iTNIbqT3eEtz2Ms+yubTYcWpo&#10;caDXlprP/ZdNb7wfyvJZf3izeTL1JT/l9bbcKvX4ML4sQEQa4//xX/pNKyiKrIDfNQkB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+arsUAAADdAAAADwAAAAAAAAAA&#10;AAAAAAChAgAAZHJzL2Rvd25yZXYueG1sUEsFBgAAAAAEAAQA+QAAAJMDAAAAAA==&#10;" strokeweight=".25pt"/>
                  <v:shape id="Text Box 85" o:spid="_x0000_s1200" type="#_x0000_t202" style="position:absolute;left:1123;top:21707;width:1620;height:2769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sAsQA&#10;AADdAAAADwAAAGRycy9kb3ducmV2LnhtbESPQYvCMBSE7wv+h/AEL4umKshSjSKK6OJpqxdvj+bZ&#10;VpuXmkSt/34jLOxxmJlvmNmiNbV4kPOVZQXDQQKCOLe64kLB8bDpf4HwAVljbZkUvMjDYt75mGGq&#10;7ZN/6JGFQkQI+xQVlCE0qZQ+L8mgH9iGOHpn6wyGKF0htcNnhJtajpJkIg1WHBdKbGhVUn7N7kbB&#10;dy6r9rJam22g/efNjfh0yLZK9brtcgoiUBv+w3/tnVYwHicTeL+JT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aLALEAAAA3QAAAA8AAAAAAAAAAAAAAAAAmAIAAGRycy9k&#10;b3ducmV2LnhtbFBLBQYAAAAABAAEAPUAAACJAwAAAAA=&#10;" strokecolor="white" strokeweight="0">
                    <v:textbox style="mso-next-textbox:#Text Box 85">
                      <w:txbxContent>
                        <w:p w:rsidR="00FE3E9D" w:rsidRDefault="00FE3E9D" w:rsidP="00FE3E9D">
                          <w:r>
                            <w:t>4</w:t>
                          </w:r>
                        </w:p>
                      </w:txbxContent>
                    </v:textbox>
                  </v:shape>
                  <v:line id="Line 89" o:spid="_x0000_s1201" style="position:absolute;visibility:visible;mso-wrap-style:square" from="825,23784" to="3155,23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Nz/sIAAADdAAAADwAAAGRycy9kb3ducmV2LnhtbERPz2vCMBS+D/wfwht4m6l2iHRGGaIg&#10;OwyqHtzt0TybYvNSk1i7/345DDx+fL+X68G2oicfGscKppMMBHHldMO1gtNx97YAESKyxtYxKfil&#10;AOvV6GWJhXYPLqk/xFqkEA4FKjAxdoWUoTJkMUxcR5y4i/MWY4K+ltrjI4XbVs6ybC4tNpwaDHa0&#10;MVRdD3erwP/EcC5v+Vf/Xm9v31dvjnQplRq/Dp8fICIN8Sn+d++1gjyfpv3pTXo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DNz/sIAAADdAAAADwAAAAAAAAAAAAAA&#10;AAChAgAAZHJzL2Rvd25yZXYueG1sUEsFBgAAAAAEAAQA+QAAAJADAAAAAA==&#10;" strokeweight=".25pt"/>
                  <v:shape id="Text Box 93" o:spid="_x0000_s1202" type="#_x0000_t202" style="position:absolute;left:22336;top:46120;width:6826;height:299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BM8YA&#10;AADdAAAADwAAAGRycy9kb3ducmV2LnhtbESPT2vCQBTE70K/w/IKvUjd+IdSoptQLEWLJ5NevD2y&#10;r0na7Nt0d9X47d2C4HGYmd8wq3wwnTiR861lBdNJAoK4srrlWsFX+fH8CsIHZI2dZVJwIQ959jBa&#10;Yartmfd0KkItIoR9igqaEPpUSl81ZNBPbE8cvW/rDIYoXS21w3OEm07OkuRFGmw5LjTY07qh6rc4&#10;GgWflWyHn/W72QTajf/cjA9lsVHq6XF4W4IINIR7+NbeagXz+XQB/2/i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2BM8YAAADdAAAADwAAAAAAAAAAAAAAAACYAgAAZHJz&#10;L2Rvd25yZXYueG1sUEsFBgAAAAAEAAQA9QAAAIsDAAAAAA==&#10;" strokecolor="white" strokeweight="0">
                    <v:textbox style="mso-next-textbox:#Text Box 93">
                      <w:txbxContent>
                        <w:p w:rsidR="00FE3E9D" w:rsidRPr="00BB1A77" w:rsidRDefault="00FE3E9D" w:rsidP="00FE3E9D"/>
                      </w:txbxContent>
                    </v:textbox>
                  </v:shape>
                  <v:shapetype id="_x0000_t110" coordsize="21600,21600" o:spt="110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35" o:spid="_x0000_s1203" type="#_x0000_t110" style="position:absolute;left:8007;top:17316;width:12346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8Q8MYA&#10;AADdAAAADwAAAGRycy9kb3ducmV2LnhtbESPX2vCQBDE3wv9DscKvtWL/yX1lFIo9kHEWvF5za1J&#10;aHYv5E6T+ul7hUIfh5n5DbNcd1ypGzW+dGJgOEhAkWTOlpIbOH6+PS1A+YBisXJCBr7Jw3r1+LDE&#10;1LpWPuh2CLmKEPEpGihCqFOtfVYQox+4miR6F9cwhiibXNsG2wjnSo+SZKYZS4kLBdb0WlD2dbiy&#10;gf15sud2e7/w9j45cXXdzE+7sTH9XvfyDCpQF/7Df+13a2A8ms7g9018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8Q8MYAAADdAAAADwAAAAAAAAAAAAAAAACYAgAAZHJz&#10;L2Rvd25yZXYueG1sUEsFBgAAAAAEAAQA9QAAAIsDAAAAAA==&#10;"/>
                  <v:shape id="AutoShape 36" o:spid="_x0000_s1204" type="#_x0000_t110" style="position:absolute;left:38347;top:17415;width:7562;height:213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Uz9MQA&#10;AADdAAAADwAAAGRycy9kb3ducmV2LnhtbESPQYvCMBSE78L+h/AW9iKaqri61SirUvFqV/D6bN62&#10;xealNFHrvzeC4HGYmW+Y+bI1lbhS40rLCgb9CARxZnXJuYLDX9KbgnAeWWNlmRTcycFy8dGZY6zt&#10;jfd0TX0uAoRdjAoK7+tYSpcVZND1bU0cvH/bGPRBNrnUDd4C3FRyGEXf0mDJYaHAmtYFZef0YhTU&#10;U7v6mXRPqdxuzGCf0BFXyUipr8/2dwbCU+vf4Vd7pxWMhuMJPN+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VM/TEAAAA3QAAAA8AAAAAAAAAAAAAAAAAmAIAAGRycy9k&#10;b3ducmV2LnhtbFBLBQYAAAAABAAEAPUAAACJAwAAAAA=&#10;"/>
                  <v:line id="Line 37" o:spid="_x0000_s1205" style="position:absolute;flip:x;visibility:visible;mso-wrap-style:square" from="42605,22679" to="48053,2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UyNsUAAADdAAAADwAAAGRycy9kb3ducmV2LnhtbERPz2vCMBS+C/sfwhN2EU2nm7hqFBkM&#10;dvAyHRVvz+atKW1euiTT+t8vh4HHj+/3atPbVlzIh9qxgqdJBoK4dLrmSsHX4X28ABEissbWMSm4&#10;UYDN+mGwwly7K3/SZR8rkUI45KjAxNjlUobSkMUwcR1x4r6dtxgT9JXUHq8p3LZymmVzabHm1GCw&#10;ozdDZbP/tQrkYjf68dvzc1M0x+OrKcqiO+2Uehz22yWISH28i//dH1rBbPqS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UyNsUAAADdAAAADwAAAAAAAAAA&#10;AAAAAAChAgAAZHJzL2Rvd25yZXYueG1sUEsFBgAAAAAEAAQA+QAAAJMDAAAAAA==&#10;"/>
                  <v:line id="Line 38" o:spid="_x0000_s1206" style="position:absolute;flip:x;visibility:visible;mso-wrap-style:square" from="34277,22679" to="41521,2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mXrc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4Hn8OoX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bmXrcgAAADdAAAADwAAAAAA&#10;AAAAAAAAAAChAgAAZHJzL2Rvd25yZXYueG1sUEsFBgAAAAAEAAQA+QAAAJYDAAAAAA==&#10;"/>
                  <v:line id="Line 39" o:spid="_x0000_s1207" style="position:absolute;flip:x;visibility:visible;mso-wrap-style:square" from="27775,22679" to="33123,2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/0jc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m87T/v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7/SNxAAAAN0AAAAPAAAAAAAAAAAA&#10;AAAAAKECAABkcnMvZG93bnJldi54bWxQSwUGAAAAAAQABAD5AAAAkgMAAAAA&#10;"/>
                  <v:line id="Line 40" o:spid="_x0000_s1208" style="position:absolute;flip:x;visibility:visible;mso-wrap-style:square" from="37404,25323" to="46993,2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NRFscAAADdAAAADwAAAGRycy9kb3ducmV2LnhtbESPQWsCMRSE7wX/Q3iCl1Kz2iK6NYoU&#10;BA9eqrLS23Pzull287JNom7/fVMo9DjMzDfMct3bVtzIh9qxgsk4A0FcOl1zpeB03D7NQYSIrLF1&#10;TAq+KcB6NXhYYq7dnd/pdoiVSBAOOSowMXa5lKE0ZDGMXUecvE/nLcYkfSW1x3uC21ZOs2wmLdac&#10;Fgx29GaobA5Xq0DO949ffnN5aYrmfF6Yoiy6j71So2G/eQURqY//4b/2Tit4ns4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o1EWxwAAAN0AAAAPAAAAAAAA&#10;AAAAAAAAAKECAABkcnMvZG93bnJldi54bWxQSwUGAAAAAAQABAD5AAAAlQMAAAAA&#10;"/>
                  <v:line id="Line 41" o:spid="_x0000_s1209" style="position:absolute;flip:x;visibility:visible;mso-wrap-style:square" from="37404,28454" to="46993,2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HPYccAAADdAAAADwAAAGRycy9kb3ducmV2LnhtbESPQUvDQBSE74L/YXmCFzEbo5Q2zbYU&#10;QfDQi62k9PaafWZDsm/j7trGf+8KgsdhZr5hqvVkB3EmHzrHCh6yHARx43THrYL3/cv9HESIyBoH&#10;x6TgmwKsV9dXFZbaXfiNzrvYigThUKICE+NYShkaQxZD5kbi5H04bzEm6VupPV4S3A6yyPOZtNhx&#10;WjA40rOhpt99WQVyvr379JvTU1/3h8PC1E09HrdK3d5MmyWISFP8D/+1X7WCx2JW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cc9hxwAAAN0AAAAPAAAAAAAA&#10;AAAAAAAAAKECAABkcnMvZG93bnJldi54bWxQSwUGAAAAAAQABAD5AAAAlQMAAAAA&#10;"/>
                  <v:line id="Line 42" o:spid="_x0000_s1210" style="position:absolute;flip:x;visibility:visible;mso-wrap-style:square" from="46987,25277" to="46993,2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1q+scAAADdAAAADwAAAGRycy9kb3ducmV2LnhtbESPQWsCMRSE74X+h/AKXqRmq0V0axQR&#10;hB68VGWlt+fmdbPs5mWbRN3++6Yg9DjMzDfMYtXbVlzJh9qxgpdRBoK4dLrmSsHxsH2egQgRWWPr&#10;mBT8UIDV8vFhgbl2N/6g6z5WIkE45KjAxNjlUobSkMUwch1x8r6ctxiT9JXUHm8Jbls5zrKptFhz&#10;WjDY0cZQ2ewvVoGc7Ybffn1+bYrmdJqboiy6z51Sg6d+/QYiUh//w/f2u1YwGU8n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PWr6xwAAAN0AAAAPAAAAAAAA&#10;AAAAAAAAAKECAABkcnMvZG93bnJldi54bWxQSwUGAAAAAAQABAD5AAAAlQMAAAAA&#10;"/>
                  <v:line id="Line 43" o:spid="_x0000_s1211" style="position:absolute;flip:x;visibility:visible;mso-wrap-style:square" from="37399,25277" to="37404,2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TyjsgAAADdAAAADwAAAGRycy9kb3ducmV2LnhtbESPT2sCMRTE74V+h/AKvZSarYroahQp&#10;FDx48Q8rvT03z82ym5dtkur22zdCocdhZn7DLFa9bcWVfKgdK3gbZCCIS6drrhQcDx+vUxAhImts&#10;HZOCHwqwWj4+LDDX7sY7uu5jJRKEQ44KTIxdLmUoDVkMA9cRJ+/ivMWYpK+k9nhLcNvKYZZNpMWa&#10;04LBjt4Nlc3+2yqQ0+3Ll1+fx03RnE4zU5RF97lV6vmpX89BROrjf/ivvdEKRsPJGO5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dTyjsgAAADdAAAADwAAAAAA&#10;AAAAAAAAAAChAgAAZHJzL2Rvd25yZXYueG1sUEsFBgAAAAAEAAQA+QAAAJYDAAAAAA==&#10;"/>
                  <v:line id="Line 44" o:spid="_x0000_s1212" style="position:absolute;flip:x;visibility:visible;mso-wrap-style:square" from="41615,26407" to="42699,27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hXFc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4Hmcv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phXFcgAAADdAAAADwAAAAAA&#10;AAAAAAAAAAChAgAAZHJzL2Rvd25yZXYueG1sUEsFBgAAAAAEAAQA+QAAAJYDAAAAAA==&#10;"/>
                  <v:line id="Line 45" o:spid="_x0000_s1213" style="position:absolute;flip:x y;visibility:visible;mso-wrap-style:square" from="41615,26407" to="42699,27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lJBMUAAADdAAAADwAAAGRycy9kb3ducmV2LnhtbESPT4vCMBTE7wt+h/CEvSyaWpci1Sgi&#10;KHtS1j94fTTPtti8lCba6qc3Cwseh5n5DTNbdKYSd2pcaVnBaBiBIM6sLjlXcDysBxMQziNrrCyT&#10;ggc5WMx7HzNMtW35l+57n4sAYZeigsL7OpXSZQUZdENbEwfvYhuDPsgml7rBNsBNJeMoSqTBksNC&#10;gTWtCsqu+5tRgLx9jiftiL7lhs4u3u6+lqeLUp/9bjkF4anz7/B/+0crGMdJAn9vwhO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lJBMUAAADdAAAADwAAAAAAAAAA&#10;AAAAAAChAgAAZHJzL2Rvd25yZXYueG1sUEsFBgAAAAAEAAQA+QAAAJMDAAAAAA==&#10;"/>
                  <v:line id="Line 46" o:spid="_x0000_s1214" style="position:absolute;flip:x;visibility:visible;mso-wrap-style:square" from="42699,31051" to="48053,3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Zs+c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BlPZ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QZs+cgAAADdAAAADwAAAAAA&#10;AAAAAAAAAAChAgAAZHJzL2Rvd25yZXYueG1sUEsFBgAAAAAEAAQA+QAAAJYDAAAAAA==&#10;"/>
                  <v:line id="Line 47" o:spid="_x0000_s1215" style="position:absolute;flip:x;visibility:visible;mso-wrap-style:square" from="34277,31057" to="41615,31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n4i8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m87T3P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fiLxAAAAN0AAAAPAAAAAAAAAAAA&#10;AAAAAKECAABkcnMvZG93bnJldi54bWxQSwUGAAAAAAQABAD5AAAAkgMAAAAA&#10;"/>
                  <v:line id="Line 48" o:spid="_x0000_s1216" style="position:absolute;flip:x;visibility:visible;mso-wrap-style:square" from="27775,31057" to="33123,31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VdEMcAAADdAAAADwAAAGRycy9kb3ducmV2LnhtbESPQWsCMRSE70L/Q3gFL1KztUV0NYoI&#10;Qg9eastKb8/N62bZzcuapLr9901B8DjMzDfMct3bVlzIh9qxgudxBoK4dLrmSsHnx+5pBiJEZI2t&#10;Y1LwSwHWq4fBEnPtrvxOl0OsRIJwyFGBibHLpQylIYth7Dri5H07bzEm6SupPV4T3LZykmVTabHm&#10;tGCwo62hsjn8WAVyth+d/eb02hTN8Tg3RVl0X3ulho/9ZgEiUh/v4Vv7TSt4mUzn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1V0QxwAAAN0AAAAPAAAAAAAA&#10;AAAAAAAAAKECAABkcnMvZG93bnJldi54bWxQSwUGAAAAAAQABAD5AAAAlQMAAAAA&#10;"/>
                  <v:line id="Line 49" o:spid="_x0000_s1217" style="position:absolute;flip:x;visibility:visible;mso-wrap-style:square" from="48047,22679" to="48053,3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ZiUMUAAADdAAAADwAAAGRycy9kb3ducmV2LnhtbERPz2vCMBS+C/sfwhN2EU2nY7pqFBkM&#10;dvAyHRVvz+atKW1euiTT+t8vh4HHj+/3atPbVlzIh9qxgqdJBoK4dLrmSsHX4X28ABEissbWMSm4&#10;UYDN+mGwwly7K3/SZR8rkUI45KjAxNjlUobSkMUwcR1x4r6dtxgT9JXUHq8p3LZymmUv0mLNqcFg&#10;R2+Gymb/axXIxW7047fn56ZojsdXU5RFd9op9Tjst0sQkfp4F/+7P7SC2XSe9qc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ZiUMUAAADdAAAADwAAAAAAAAAA&#10;AAAAAAChAgAAZHJzL2Rvd25yZXYueG1sUEsFBgAAAAAEAAQA+QAAAJMDAAAAAA==&#10;"/>
                  <v:line id="Line 50" o:spid="_x0000_s1218" style="position:absolute;flip:x;visibility:visible;mso-wrap-style:square" from="27769,22679" to="27775,3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Hy8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p8ls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rHy8gAAADdAAAADwAAAAAA&#10;AAAAAAAAAAChAgAAZHJzL2Rvd25yZXYueG1sUEsFBgAAAAAEAAQA+QAAAJYDAAAAAA==&#10;"/>
                  <v:line id="Line 52" o:spid="_x0000_s1219" style="position:absolute;flip:x;visibility:visible;mso-wrap-style:square" from="29942,24772" to="37404,24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T8J8gAAADdAAAADwAAAGRycy9kb3ducmV2LnhtbESPQWsCMRSE74X+h/AKXopmq6Xq1ihS&#10;EDx4qS0r3p6b52bZzcs2ibr9902h0OMwM98wi1VvW3ElH2rHCp5GGQji0umaKwWfH5vhDESIyBpb&#10;x6TgmwKslvd3C8y1u/E7XfexEgnCIUcFJsYulzKUhiyGkeuIk3d23mJM0ldSe7wluG3lOMtepMWa&#10;04LBjt4Mlc3+YhXI2e7xy69Pz03RHA5zU5RFd9wpNXjo168gIvXxP/zX3moFk/F0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+T8J8gAAADdAAAADwAAAAAA&#10;AAAAAAAAAAChAgAAZHJzL2Rvd25yZXYueG1sUEsFBgAAAAAEAAQA+QAAAJYDAAAAAA==&#10;"/>
                  <v:line id="Line 53" o:spid="_x0000_s1220" style="position:absolute;flip:x;visibility:visible;mso-wrap-style:square" from="29942,28947" to="37404,28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1kU8gAAADdAAAADwAAAGRycy9kb3ducmV2LnhtbESPQWsCMRSE74X+h/AKXopmq1J1axQp&#10;FHrwUltWvD03z82ym5dtEnX9902h0OMwM98wy3VvW3EhH2rHCp5GGQji0umaKwVfn2/DOYgQkTW2&#10;jknBjQKsV/d3S8y1u/IHXXaxEgnCIUcFJsYulzKUhiyGkeuIk3dy3mJM0ldSe7wmuG3lOMuepcWa&#10;04LBjl4Nlc3ubBXI+fbx22+O06Zo9vuFKcqiO2yVGjz0mxcQkfr4H/5rv2sFk/Fs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1kU8gAAADdAAAADwAAAAAA&#10;AAAAAAAAAAChAgAAZHJzL2Rvd25yZXYueG1sUEsFBgAAAAAEAAQA+QAAAJYDAAAAAA==&#10;"/>
                  <v:line id="Line 54" o:spid="_x0000_s1221" style="position:absolute;flip:x;visibility:visible;mso-wrap-style:square" from="29937,24772" to="29942,2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HByMgAAADdAAAADwAAAGRycy9kb3ducmV2LnhtbESPT2sCMRTE7wW/Q3iFXopmtX+0W6OI&#10;UPDgpbas9Pa6ed0su3nZJlHXb2+EQo/DzPyGmS9724oj+VA7VjAeZSCIS6drrhR8frwNZyBCRNbY&#10;OiYFZwqwXAxu5phrd+J3Ou5iJRKEQ44KTIxdLmUoDVkMI9cRJ+/HeYsxSV9J7fGU4LaVkyx7lhZr&#10;TgsGO1obKpvdwSqQs+39r199PzZFs9+/mKIsuq+tUne3/eoVRKQ+/of/2hut4GEyfYLrm/QE5OI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0HByMgAAADdAAAADwAAAAAA&#10;AAAAAAAAAAChAgAAZHJzL2Rvd25yZXYueG1sUEsFBgAAAAAEAAQA+QAAAJYDAAAAAA==&#10;"/>
                  <v:line id="Line 55" o:spid="_x0000_s1222" style="position:absolute;flip:x;visibility:visible;mso-wrap-style:square" from="37422,24772" to="37428,2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Nfv8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BnPp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5Nfv8gAAADdAAAADwAAAAAA&#10;AAAAAAAAAAChAgAAZHJzL2Rvd25yZXYueG1sUEsFBgAAAAAEAAQA+QAAAJYDAAAAAA==&#10;"/>
                  <v:line id="Line 56" o:spid="_x0000_s1223" style="position:absolute;flip:x;visibility:visible;mso-wrap-style:square" from="33076,26349" to="34230,27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/6JMgAAADdAAAADwAAAGRycy9kb3ducmV2LnhtbESPQUsDMRSE74L/ITzBi9isVdx2bVqK&#10;IHjopa1s8fa6eW6W3bysSWy3/74pFDwOM/MNM1sMthMH8qFxrOBplIEgrpxuuFbwtf14nIAIEVlj&#10;55gUnCjAYn57M8NCuyOv6bCJtUgQDgUqMDH2hZShMmQxjFxPnLwf5y3GJH0ttcdjgttOjrPsVVps&#10;OC0Y7OndUNVu/qwCOVk9/Prl/qUt291uasqq7L9XSt3fDcs3EJGG+B++tj+1gudxn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N/6JMgAAADdAAAADwAAAAAA&#10;AAAAAAAAAAChAgAAZHJzL2Rvd25yZXYueG1sUEsFBgAAAAAEAAQA+QAAAJYDAAAAAA==&#10;"/>
                  <v:line id="Line 57" o:spid="_x0000_s1224" style="position:absolute;flip:x y;visibility:visible;mso-wrap-style:square" from="33076,26349" to="34230,27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PuMMEAAADdAAAADwAAAGRycy9kb3ducmV2LnhtbERPTYvCMBC9L/gfwgheZE2t4ko1igiK&#10;J0XdxevQjG2xmZQm2uqvNwdhj4/3PV+2phQPql1hWcFwEIEgTq0uOFPwe958T0E4j6yxtEwKnuRg&#10;ueh8zTHRtuEjPU4+EyGEXYIKcu+rREqX5mTQDWxFHLirrQ36AOtM6hqbEG5KGUfRRBosODTkWNE6&#10;p/R2uhsFyPvXaNoMaSy3dHHx/tBf/V2V6nXb1QyEp9b/iz/unVYwin/C3PAmPAG5e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Q+4wwQAAAN0AAAAPAAAAAAAAAAAAAAAA&#10;AKECAABkcnMvZG93bnJldi54bWxQSwUGAAAAAAQABAD5AAAAjwMAAAAA&#10;"/>
                  <v:line id="Line 58" o:spid="_x0000_s1225" style="position:absolute;flip:x;visibility:visible;mso-wrap-style:square" from="42157,19548" to="42163,25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zLzcgAAADdAAAADwAAAGRycy9kb3ducmV2LnhtbESPQUsDMRSE74L/ITzBi9isVbRdm5Yi&#10;CB56aSu79Pa6eW6W3bysSWy3/74pFDwOM/MNM1sMthMH8qFxrOBplIEgrpxuuFbwvf18nIAIEVlj&#10;55gUnCjAYn57M8NcuyOv6bCJtUgQDjkqMDH2uZShMmQxjFxPnLwf5y3GJH0ttcdjgttOjrPsVVps&#10;OC0Y7OnDUNVu/qwCOVk9/Prl/qUt2rKcmqIq+t1Kqfu7YfkOItIQ/8PX9pdW8Dx+m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gzLzcgAAADdAAAADwAAAAAA&#10;AAAAAAAAAAChAgAAZHJzL2Rvd25yZXYueG1sUEsFBgAAAAAEAAQA+QAAAJYDAAAAAA==&#10;"/>
                  <v:line id="Line 59" o:spid="_x0000_s1226" style="position:absolute;flip:x;visibility:visible;mso-wrap-style:square" from="42646,21601" to="42652,2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MSd8QAAADdAAAADwAAAGRycy9kb3ducmV2LnhtbERPz2vCMBS+D/wfwhN2GZrODanVKDIY&#10;7OBlKhVvz+bZlDYvXZJp998vh8GOH9/v1WawnbiRD41jBc/TDARx5XTDtYLj4X2SgwgRWWPnmBT8&#10;UIDNevSwwkK7O3/SbR9rkUI4FKjAxNgXUobKkMUwdT1x4q7OW4wJ+lpqj/cUbjs5y7K5tNhwajDY&#10;05uhqt1/WwUy3z19+e3ltS3b02lhyqrszzulHsfDdgki0hD/xX/uD63gZZan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4xJ3xAAAAN0AAAAPAAAAAAAAAAAA&#10;AAAAAKECAABkcnMvZG93bnJldi54bWxQSwUGAAAAAAQABAD5AAAAkgMAAAAA&#10;"/>
                  <v:line id="Line 60" o:spid="_x0000_s1227" style="position:absolute;flip:x;visibility:visible;mso-wrap-style:square" from="41610,21601" to="41615,2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+37MgAAADdAAAADwAAAGRycy9kb3ducmV2LnhtbESPQWsCMRSE7wX/Q3hCL0Wz2lLWrVGk&#10;UPDgpVpWvD03r5tlNy/bJOr23zeFQo/DzHzDLNeD7cSVfGgcK5hNMxDEldMN1wo+Dm+THESIyBo7&#10;x6TgmwKsV6O7JRba3fidrvtYiwThUKACE2NfSBkqQxbD1PXEyft03mJM0tdSe7wluO3kPMuepcWG&#10;04LBnl4NVe3+YhXIfPfw5Tfnp7Zsj8eFKauyP+2Uuh8PmxcQkYb4H/5rb7WCx3k+g9836Qn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a+37MgAAADdAAAADwAAAAAA&#10;AAAAAAAAAAChAgAAZHJzL2Rvd25yZXYueG1sUEsFBgAAAAAEAAQA+QAAAJYDAAAAAA==&#10;"/>
                  <v:line id="Line 61" o:spid="_x0000_s1228" style="position:absolute;flip:x;visibility:visible;mso-wrap-style:square" from="42693,29990" to="42699,3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0pm8gAAADdAAAADwAAAGRycy9kb3ducmV2LnhtbESPQUvDQBSE74L/YXlCL8VujCIxdluK&#10;UOihF9uS4u2ZfWZDsm/j7raN/94VCh6HmfmGmS9H24sz+dA6VvAwy0AQ10633Cg47Nf3BYgQkTX2&#10;jknBDwVYLm5v5lhqd+F3Ou9iIxKEQ4kKTIxDKWWoDVkMMzcQJ+/LeYsxSd9I7fGS4LaXeZY9S4st&#10;pwWDA70ZqrvdySqQxXb67VefT13VHY8vpqqr4WOr1ORuXL2CiDTG//C1vdEKHvMih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X0pm8gAAADdAAAADwAAAAAA&#10;AAAAAAAAAAChAgAAZHJzL2Rvd25yZXYueG1sUEsFBgAAAAAEAAQA+QAAAJYDAAAAAA==&#10;"/>
                  <v:line id="Line 62" o:spid="_x0000_s1229" style="position:absolute;flip:x;visibility:visible;mso-wrap-style:square" from="41610,29990" to="41615,3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GMAMgAAADdAAAADwAAAGRycy9kb3ducmV2LnhtbESPQUvDQBSE74L/YXmCF2k3tkXS2G0p&#10;guChF1tJ6O01+8yGZN/G3bWN/94tCB6HmfmGWW1G24sz+dA6VvA4zUAQ10633Cj4OLxOchAhImvs&#10;HZOCHwqwWd/erLDQ7sLvdN7HRiQIhwIVmBiHQspQG7IYpm4gTt6n8xZjkr6R2uMlwW0vZ1n2JC22&#10;nBYMDvRiqO7231aBzHcPX357WnRlV1VLU9blcNwpdX83bp9BRBrjf/iv/aYVzGf5HK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jGMAMgAAADdAAAADwAAAAAA&#10;AAAAAAAAAAChAgAAZHJzL2Rvd25yZXYueG1sUEsFBgAAAAAEAAQA+QAAAJYDAAAAAA==&#10;"/>
                  <v:line id="Line 63" o:spid="_x0000_s1230" style="position:absolute;flip:x y;visibility:visible;mso-wrap-style:square" from="42145,28460" to="42151,33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uUEsUAAADdAAAADwAAAGRycy9kb3ducmV2LnhtbESPT4vCMBTE7wt+h/AEL4umVpFSjSLC&#10;iieX9Q9eH82zLTYvpcna6qc3Cwseh5n5DbNYdaYSd2pcaVnBeBSBIM6sLjlXcDp+DRMQziNrrCyT&#10;ggc5WC17HwtMtW35h+4Hn4sAYZeigsL7OpXSZQUZdCNbEwfvahuDPsgml7rBNsBNJeMomkmDJYeF&#10;AmvaFJTdDr9GAfL+OUnaMU3lli4u3n9/rs9XpQb9bj0H4anz7/B/e6cVTOJkCn9vwhOQy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9uUEsUAAADdAAAADwAAAAAAAAAA&#10;AAAAAAChAgAAZHJzL2Rvd25yZXYueG1sUEsFBgAAAAAEAAQA+QAAAJMDAAAAAA==&#10;"/>
                  <v:line id="Line 64" o:spid="_x0000_s1231" style="position:absolute;flip:x;visibility:visible;mso-wrap-style:square" from="33612,20557" to="33618,24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Sx78gAAADdAAAADwAAAGRycy9kb3ducmV2LnhtbESPQUsDMRSE70L/Q3iFXsRmrVbWtWkp&#10;hYKHXmxli7fn5rlZdvOyJmm7/nsjFDwOM/MNs1gNthNn8qFxrOB+moEgrpxuuFbwftje5SBCRNbY&#10;OSYFPxRgtRzdLLDQ7sJvdN7HWiQIhwIVmBj7QspQGbIYpq4nTt6X8xZjkr6W2uMlwW0nZ1n2JC02&#10;nBYM9rQxVLX7k1Ug893tt19/PrZlezw+m7Iq+4+dUpPxsH4BEWmI/+Fr+1UreJjlc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pSx78gAAADdAAAADwAAAAAA&#10;AAAAAAAAAAChAgAAZHJzL2Rvd25yZXYueG1sUEsFBgAAAAAEAAQA+QAAAJYDAAAAAA==&#10;"/>
                  <v:line id="Line 65" o:spid="_x0000_s1232" style="position:absolute;flip:x y;visibility:visible;mso-wrap-style:square" from="33659,28947" to="33665,35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Wv/sUAAADdAAAADwAAAGRycy9kb3ducmV2LnhtbESPT4vCMBTE7wt+h/CEvSyaWhcp1Sgi&#10;KHtS1j94fTTPtti8lCba6qc3Cwseh5n5DTNbdKYSd2pcaVnBaBiBIM6sLjlXcDysBwkI55E1VpZJ&#10;wYMcLOa9jxmm2rb8S/e9z0WAsEtRQeF9nUrpsoIMuqGtiYN3sY1BH2STS91gG+CmknEUTaTBksNC&#10;gTWtCsqu+5tRgLx9jpN2RN9yQ2cXb3dfy9NFqc9+t5yC8NT5d/i//aMVjONkAn9vwhO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Wv/sUAAADdAAAADwAAAAAAAAAA&#10;AAAAAAChAgAAZHJzL2Rvd25yZXYueG1sUEsFBgAAAAAEAAQA+QAAAJMDAAAAAA==&#10;"/>
                  <v:line id="Line 66" o:spid="_x0000_s1233" style="position:absolute;flip:x;visibility:visible;mso-wrap-style:square" from="34224,29990" to="34230,3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qKA8gAAADdAAAADwAAAGRycy9kb3ducmV2LnhtbESPQUsDMRSE70L/Q3iFXsRmrVLXtWkp&#10;hYKHXmxli7fn5rlZdvOyJmm7/nsjFDwOM/MNs1gNthNn8qFxrOB+moEgrpxuuFbwftje5SBCRNbY&#10;OSYFPxRgtRzdLLDQ7sJvdN7HWiQIhwIVmBj7QspQGbIYpq4nTt6X8xZjkr6W2uMlwW0nZ1k2lxYb&#10;TgsGe9oYqtr9ySqQ+e72268/H9uyPR6fTVmV/cdOqcl4WL+AiDTE//C1/aoVPMzyJ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QqKA8gAAADdAAAADwAAAAAA&#10;AAAAAAAAAAChAgAAZHJzL2Rvd25yZXYueG1sUEsFBgAAAAAEAAQA+QAAAJYDAAAAAA==&#10;"/>
                  <v:line id="Line 67" o:spid="_x0000_s1234" style="position:absolute;flip:x;visibility:visible;mso-wrap-style:square" from="33117,29990" to="33123,3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UeccQAAADdAAAADwAAAGRycy9kb3ducmV2LnhtbERPz2vCMBS+D/wfwhN2GZrODanVKDIY&#10;7OBlKhVvz+bZlDYvXZJp998vh8GOH9/v1WawnbiRD41jBc/TDARx5XTDtYLj4X2SgwgRWWPnmBT8&#10;UIDNevSwwkK7O3/SbR9rkUI4FKjAxNgXUobKkMUwdT1x4q7OW4wJ+lpqj/cUbjs5y7K5tNhwajDY&#10;05uhqt1/WwUy3z19+e3ltS3b02lhyqrszzulHsfDdgki0hD/xX/uD63gZZan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lR5xxAAAAN0AAAAPAAAAAAAAAAAA&#10;AAAAAKECAABkcnMvZG93bnJldi54bWxQSwUGAAAAAAQABAD5AAAAkgMAAAAA&#10;"/>
                  <v:line id="Line 68" o:spid="_x0000_s1235" style="position:absolute;flip:x;visibility:visible;mso-wrap-style:square" from="34224,21601" to="34230,2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m76sgAAADdAAAADwAAAGRycy9kb3ducmV2LnhtbESPQWsCMRSE74X+h/AKXqRma0tZt0YR&#10;QfDgpVpWenvdvG6W3bysSdTtv28KQo/DzHzDzJeD7cSFfGgcK3iaZCCIK6cbrhV8HDaPOYgQkTV2&#10;jknBDwVYLu7v5lhod+V3uuxjLRKEQ4EKTIx9IWWoDFkME9cTJ+/beYsxSV9L7fGa4LaT0yx7lRYb&#10;TgsGe1obqtr92SqQ+W588quvl7Zsj8eZKauy/9wpNXoYVm8gIg3xP3xrb7WC52k+g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9m76sgAAADdAAAADwAAAAAA&#10;AAAAAAAAAAChAgAAZHJzL2Rvd25yZXYueG1sUEsFBgAAAAAEAAQA+QAAAJYDAAAAAA==&#10;"/>
                  <v:line id="Line 69" o:spid="_x0000_s1236" style="position:absolute;flip:x;visibility:visible;mso-wrap-style:square" from="33117,21601" to="33123,2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qEqsQAAADdAAAADwAAAGRycy9kb3ducmV2LnhtbERPz2vCMBS+D/wfwhN2GZqqQ7QzigwG&#10;HrzoRmW3t+atKW1eapJp/e/NQdjx4/u92vS2FRfyoXasYDLOQBCXTtdcKfj6/BgtQISIrLF1TApu&#10;FGCzHjytMNfuyge6HGMlUgiHHBWYGLtcylAashjGriNO3K/zFmOCvpLa4zWF21ZOs2wuLdacGgx2&#10;9G6obI5/VoFc7F/Ofvvz2hTN6bQ0RVl033ulnof99g1EpD7+ix/unVYwmy7T/vQ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OoSqxAAAAN0AAAAPAAAAAAAAAAAA&#10;AAAAAKECAABkcnMvZG93bnJldi54bWxQSwUGAAAAAAQABAD5AAAAkgMAAAAA&#10;"/>
                  <v:line id="Line 72" o:spid="_x0000_s1237" style="position:absolute;flip:x;visibility:visible;mso-wrap-style:square" from="32622,35266" to="34713,3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ga3ccAAADdAAAADwAAAGRycy9kb3ducmV2LnhtbESPQWsCMRSE74X+h/AKXqRmq6XoahQR&#10;hB68VGWlt9fNc7Ps5mWbRN3++6Yg9DjMzDfMYtXbVlzJh9qxgpdRBoK4dLrmSsHxsH2egggRWWPr&#10;mBT8UIDV8vFhgbl2N/6g6z5WIkE45KjAxNjlUobSkMUwch1x8s7OW4xJ+kpqj7cEt60cZ9mbtFhz&#10;WjDY0cZQ2ewvVoGc7obffv312hTN6TQzRVl0nzulBk/9eg4iUh//w/f2u1YwGc8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6BrdxwAAAN0AAAAPAAAAAAAA&#10;AAAAAAAAAKECAABkcnMvZG93bnJldi54bWxQSwUGAAAAAAQABAD5AAAAlQMAAAAA&#10;"/>
                  <v:line id="Line 73" o:spid="_x0000_s1238" style="position:absolute;flip:x;visibility:visible;mso-wrap-style:square" from="32622,35846" to="34713,35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GCqccAAADdAAAADwAAAGRycy9kb3ducmV2LnhtbESPQWsCMRSE74X+h/AKvRTNVkV0NYoU&#10;Ch68VGXF23Pz3Cy7edkmqW7/fVMo9DjMzDfMct3bVtzIh9qxgtdhBoK4dLrmSsHx8D6YgQgRWWPr&#10;mBR8U4D16vFhibl2d/6g2z5WIkE45KjAxNjlUobSkMUwdB1x8q7OW4xJ+kpqj/cEt60cZdlUWqw5&#10;LRjs6M1Q2ey/rAI52718+s1l0hTN6TQ3RVl0551Sz0/9ZgEiUh//w3/trVYwHs0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AYKpxwAAAN0AAAAPAAAAAAAA&#10;AAAAAAAAAKECAABkcnMvZG93bnJldi54bWxQSwUGAAAAAAQABAD5AAAAlQMAAAAA&#10;"/>
                  <v:line id="Line 74" o:spid="_x0000_s1239" style="position:absolute;flip:x;visibility:visible;mso-wrap-style:square" from="33671,35823" to="33676,37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0nMs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4Hk8fYX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00nMsgAAADdAAAADwAAAAAA&#10;AAAAAAAAAAChAgAAZHJzL2Rvd25yZXYueG1sUEsFBgAAAAAEAAQA+QAAAJYDAAAAAA==&#10;"/>
                  <v:oval id="Oval 75" o:spid="_x0000_s1240" style="position:absolute;left:31157;top:37815;width:5254;height:5047;flip:x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9t1cgA&#10;AADdAAAADwAAAGRycy9kb3ducmV2LnhtbESPQWvCQBSE7wX/w/IEb3VjQqVGV2kFQUqFaqXi7ZF9&#10;JsHs25hdY9pf7xYKPQ4z8w0zW3SmEi01rrSsYDSMQBBnVpecK9h/rh6fQTiPrLGyTAq+ycFi3nuY&#10;YartjbfU7nwuAoRdigoK7+tUSpcVZNANbU0cvJNtDPogm1zqBm8BbioZR9FYGiw5LBRY07Kg7Ly7&#10;GgX6nbbX42Tz9tR+lcn+cth8/LxqpQb97mUKwlPn/8N/7bVWkMSTMfy+CU9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X23VyAAAAN0AAAAPAAAAAAAAAAAAAAAAAJgCAABk&#10;cnMvZG93bnJldi54bWxQSwUGAAAAAAQABAD1AAAAjQMAAAAA&#10;" strokeweight="1pt">
                    <v:textbox style="mso-next-textbox:#Oval 75">
                      <w:txbxContent>
                        <w:p w:rsidR="00FE3E9D" w:rsidRDefault="00FE3E9D" w:rsidP="00FE3E9D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м</w:t>
                          </w:r>
                        </w:p>
                      </w:txbxContent>
                    </v:textbox>
                  </v:oval>
                  <v:line id="Line 76" o:spid="_x0000_s1241" style="position:absolute;flip:x y;visibility:visible;mso-wrap-style:square" from="23482,22076" to="27769,25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mqB8cAAADdAAAADwAAAGRycy9kb3ducmV2LnhtbESPW2vCQBSE3wv+h+UIvhTdaKmX6Cqi&#10;pPhUqDf07ZA9JsHs2ZDdmvTfu4VCH4eZ+YZZrFpTigfVrrCsYDiIQBCnVhecKTgekv4UhPPIGkvL&#10;pOCHHKyWnZcFxto2/EWPvc9EgLCLUUHufRVL6dKcDLqBrYiDd7O1QR9knUldYxPgppSjKBpLgwWH&#10;hRwr2uSU3vffRkHy0b7OsuPk8hlZavRVns7b90SpXrddz0F4av1/+K+90wreRrMJ/L4JT0Au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GaoHxwAAAN0AAAAPAAAAAAAA&#10;AAAAAAAAAKECAABkcnMvZG93bnJldi54bWxQSwUGAAAAAAQABAD5AAAAlQMAAAAA&#10;" strokeweight=".25pt"/>
                  <v:line id="Line 77" o:spid="_x0000_s1242" style="position:absolute;flip:x y;visibility:visible;mso-wrap-style:square" from="26727,33208" to="32622,35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Y+dcQAAADdAAAADwAAAGRycy9kb3ducmV2LnhtbERPTWvCQBC9C/6HZQQvpW5U2mrqKqJE&#10;ehJMtbS3ITsmwexsyK4m/nv3UPD4eN+LVWcqcaPGlZYVjEcRCOLM6pJzBcfv5HUGwnlkjZVlUnAn&#10;B6tlv7fAWNuWD3RLfS5CCLsYFRTe17GULivIoBvZmjhwZ9sY9AE2udQNtiHcVHISRe/SYMmhocCa&#10;NgVll/RqFCS77mWeHz9+95GlVv/J08/2LVFqOOjWnyA8df4p/nd/aQXTyTzMDW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hj51xAAAAN0AAAAPAAAAAAAAAAAA&#10;AAAAAKECAABkcnMvZG93bnJldi54bWxQSwUGAAAAAAQABAD5AAAAkgMAAAAA&#10;" strokeweight=".25pt"/>
                  <v:line id="Line 78" o:spid="_x0000_s1243" style="position:absolute;flip:x y;visibility:visible;mso-wrap-style:square" from="26727,37354" to="31633,39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qb7scAAADdAAAADwAAAGRycy9kb3ducmV2LnhtbESPT2vCQBTE7wW/w/KEXopuVPon0VXE&#10;EvEk1GrR2yP7TILZtyG7mvjt3UKhx2FmfsPMFp2pxI0aV1pWMBpGIIgzq0vOFey/08EHCOeRNVaW&#10;ScGdHCzmvacZJtq2/EW3nc9FgLBLUEHhfZ1I6bKCDLqhrYmDd7aNQR9kk0vdYBvgppLjKHqTBksO&#10;CwXWtCoou+yuRkG67l7ifP9+3EaWWn2Sh5/P11Sp5363nILw1Pn/8F97oxVMxnEMv2/CE5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ypvuxwAAAN0AAAAPAAAAAAAA&#10;AAAAAAAAAKECAABkcnMvZG93bnJldi54bWxQSwUGAAAAAAQABAD5AAAAlQMAAAAA&#10;" strokeweight=".25pt"/>
                  <v:shape id="Text Box 86" o:spid="_x0000_s1244" type="#_x0000_t202" style="position:absolute;left:21326;top:19811;width:2156;height:2265;flip:x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S4MYA&#10;AADdAAAADwAAAGRycy9kb3ducmV2LnhtbESPT2vCQBTE7wW/w/KE3upu/VMluooIBXtsGgVvj+wz&#10;ic2+jdmtid++KxR6HGbmN8xq09ta3Kj1lWMNryMFgjh3puJCQ/b1/rIA4QOywdoxabiTh8168LTC&#10;xLiOP+mWhkJECPsENZQhNImUPi/Joh+5hjh6Z9daDFG2hTQtdhFuazlW6k1arDgulNjQrqT8O/2x&#10;Gk7N8XLl/WyXHQrqsvt1qtKPqdbPw367BBGoD//hv/beaJhM1Bwe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tS4MYAAADdAAAADwAAAAAAAAAAAAAAAACYAgAAZHJz&#10;L2Rvd25yZXYueG1sUEsFBgAAAAAEAAQA9QAAAIsDAAAAAA==&#10;" strokecolor="white" strokeweight="0">
                    <v:textbox style="mso-next-textbox:#Text Box 86">
                      <w:txbxContent>
                        <w:p w:rsidR="00FE3E9D" w:rsidRDefault="00FE3E9D" w:rsidP="00FE3E9D">
                          <w:r>
                            <w:t>3</w:t>
                          </w:r>
                        </w:p>
                      </w:txbxContent>
                    </v:textbox>
                  </v:shape>
                  <v:shape id="Text Box 87" o:spid="_x0000_s1245" type="#_x0000_t202" style="position:absolute;left:25095;top:35440;width:1061;height:2146;flip:x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TGksIA&#10;AADdAAAADwAAAGRycy9kb3ducmV2LnhtbERPy2rCQBTdF/yH4QrdNTO+SkkdRQTBLhtTwd0lc5uk&#10;Zu7EzGji33cWgsvDeS/Xg23EjTpfO9YwSRQI4sKZmksN+WH39gHCB2SDjWPScCcP69XoZYmpcT1/&#10;0y0LpYgh7FPUUIXQplL6oiKLPnEtceR+XWcxRNiV0nTYx3DbyKlS79JizbGhwpa2FRXn7Go1nNrj&#10;34X3i23+U1Kf3y9zlX3NtX4dD5tPEIGG8BQ/3HujYTZTcW58E5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MaSwgAAAN0AAAAPAAAAAAAAAAAAAAAAAJgCAABkcnMvZG93&#10;bnJldi54bWxQSwUGAAAAAAQABAD1AAAAhwMAAAAA&#10;" strokecolor="white" strokeweight="0">
                    <v:textbox style="mso-next-textbox:#Text Box 87">
                      <w:txbxContent>
                        <w:p w:rsidR="00FE3E9D" w:rsidRDefault="00FE3E9D" w:rsidP="00FE3E9D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88" o:spid="_x0000_s1246" type="#_x0000_t202" style="position:absolute;left:25095;top:31173;width:1367;height:2163;flip:x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jCcYA&#10;AADdAAAADwAAAGRycy9kb3ducmV2LnhtbESPT2vCQBTE7wW/w/KE3upu/VM0uooIBXtsGgVvj+wz&#10;ic2+jdmtid++KxR6HGbmN8xq09ta3Kj1lWMNryMFgjh3puJCQ/b1/jIH4QOywdoxabiTh8168LTC&#10;xLiOP+mWhkJECPsENZQhNImUPi/Joh+5hjh6Z9daDFG2hTQtdhFuazlW6k1arDgulNjQrqT8O/2x&#10;Gk7N8XLl/WyXHQrqsvt1qtKPqdbPw367BBGoD//hv/beaJhM1AIe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hjCcYAAADdAAAADwAAAAAAAAAAAAAAAACYAgAAZHJz&#10;L2Rvd25yZXYueG1sUEsFBgAAAAAEAAQA9QAAAIsDAAAAAA==&#10;" strokecolor="white" strokeweight="0">
                    <v:textbox style="mso-next-textbox:#Text Box 88">
                      <w:txbxContent>
                        <w:p w:rsidR="00FE3E9D" w:rsidRDefault="00FE3E9D" w:rsidP="00FE3E9D">
                          <w:r>
                            <w:t>2</w:t>
                          </w:r>
                        </w:p>
                      </w:txbxContent>
                    </v:textbox>
                  </v:shape>
                  <v:line id="Line 90" o:spid="_x0000_s1247" style="position:absolute;flip:x;visibility:visible;mso-wrap-style:square" from="21290,22146" to="23410,2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g3n8YAAADdAAAADwAAAGRycy9kb3ducmV2LnhtbESPwWrDMBBE74X+g9hCLiWR7ZRinCih&#10;LTikvSVp7ou1kd1aKyOpifP3UaHQ4zA7b3aW69H24kw+dI4V5LMMBHHjdMdGweehnpYgQkTW2Dsm&#10;BVcKsF7d3y2x0u7COzrvoxEJwqFCBW2MQyVlaFqyGGZuIE7eyXmLMUlvpPZ4SXDbyyLLnqXFjlND&#10;iwO9tdR8739seuP9UJZP+sOb10dTfxXHot6UG6UmD+PLAkSkMf4f/6W3WsF8nufwuyYh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IN5/GAAAA3QAAAA8AAAAAAAAA&#10;AAAAAAAAoQIAAGRycy9kb3ducmV2LnhtbFBLBQYAAAAABAAEAPkAAACUAwAAAAA=&#10;" strokeweight=".25pt"/>
                  <v:line id="Line 91" o:spid="_x0000_s1248" style="position:absolute;flip:x;visibility:visible;mso-wrap-style:square" from="24607,33208" to="26727,33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qp6MYAAADdAAAADwAAAGRycy9kb3ducmV2LnhtbESPzWrDMBCE74W+g9hCLqGR44RgnCih&#10;LTg0veWn98XayG6tlZHUxHn7KlDocZidb3ZWm8F24kI+tI4VTCcZCOLa6ZaNgtOxei5AhIissXNM&#10;Cm4UYLN+fFhhqd2V93Q5RCMShEOJCpoY+1LKUDdkMUxcT5y8s/MWY5LeSO3xmuC2k3mWLaTFllND&#10;gz29NVR/H35semN3LIq5/vDmdWyqr/wzr7bFVqnR0/CyBBFpiP/Hf+l3rWA2m+ZwX5MQ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aqejGAAAA3QAAAA8AAAAAAAAA&#10;AAAAAAAAoQIAAGRycy9kb3ducmV2LnhtbFBLBQYAAAAABAAEAPkAAACUAwAAAAA=&#10;" strokeweight=".25pt"/>
                  <v:line id="Line 92" o:spid="_x0000_s1249" style="position:absolute;flip:x;visibility:visible;mso-wrap-style:square" from="24607,37354" to="26727,37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YMc8YAAADdAAAADwAAAGRycy9kb3ducmV2LnhtbESPQUvDQBCF74L/YRnBi9hNE5EQuy0q&#10;pLS9NdX7kB030exs2F3b+O+7hYLHx5v3vXmL1WQHcSQfescK5rMMBHHrdM9GwcehfixBhIiscXBM&#10;Cv4owGp5e7PASrsT7+nYRCMShEOFCroYx0rK0HZkMczcSJy8L+ctxiS9kdrjKcHtIPMse5YWe04N&#10;HY703lH70/za9Mb2UJZPeufN24Opv/PPvF6Xa6Xu76bXFxCRpvh/fE1vtIKimBdwWZMQIJ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WDHPGAAAA3QAAAA8AAAAAAAAA&#10;AAAAAAAAoQIAAGRycy9kb3ducmV2LnhtbFBLBQYAAAAABAAEAPkAAACUAwAAAAA=&#10;" strokeweight=".25pt"/>
                  <v:line id="Line 94" o:spid="_x0000_s1250" style="position:absolute;visibility:visible;mso-wrap-style:square" from="45909,25323" to="46993,2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RbCsgAAADdAAAADwAAAGRycy9kb3ducmV2LnhtbESPQWvCQBSE74X+h+UVvNWNDQ0luoq0&#10;COqhVCvo8Zl9JrHZt2F3TdJ/3y0Uehxm5htmthhMIzpyvrasYDJOQBAXVtdcKjh8rh5fQPiArLGx&#10;TAq+ycNifn83w1zbnnfU7UMpIoR9jgqqENpcSl9UZNCPbUscvYt1BkOUrpTaYR/hppFPSZJJgzXH&#10;hQpbeq2o+NrfjIL39CPrlpvtejhusnPxtjufrr1TavQwLKcgAg3hP/zXXmsFaTp5ht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JRbCsgAAADdAAAADwAAAAAA&#10;AAAAAAAAAAChAgAAZHJzL2Rvd25yZXYueG1sUEsFBgAAAAAEAAQA+QAAAJYDAAAAAA==&#10;"/>
                  <v:line id="Line 95" o:spid="_x0000_s1251" style="position:absolute;visibility:visible;mso-wrap-style:square" from="45343,25329" to="46362,28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bFfccAAADdAAAADwAAAGRycy9kb3ducmV2LnhtbESPQWvCQBSE74X+h+UVeqsbGwgluoq0&#10;FLSHoragx2f2mUSzb8PuNon/3hUKHoeZ+YaZzgfTiI6cry0rGI8SEMSF1TWXCn5/Pl/eQPiArLGx&#10;TAou5GE+e3yYYq5tzxvqtqEUEcI+RwVVCG0upS8qMuhHtiWO3tE6gyFKV0rtsI9w08jXJMmkwZrj&#10;QoUtvVdUnLd/RsF3us66xeprOexW2aH42Bz2p94p9fw0LCYgAg3hHv5vL7WCNB1ncHs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RsV9xwAAAN0AAAAPAAAAAAAA&#10;AAAAAAAAAKECAABkcnMvZG93bnJldi54bWxQSwUGAAAAAAQABAD5AAAAlQMAAAAA&#10;"/>
                  <v:line id="Line 96" o:spid="_x0000_s1252" style="position:absolute;visibility:visible;mso-wrap-style:square" from="44743,25329" to="45809,2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pg5sgAAADdAAAADwAAAGRycy9kb3ducmV2LnhtbESPQWvCQBSE74X+h+UVvNWNDaQluoq0&#10;COqhVCvo8Zl9JrHZt2F3TdJ/3y0Uehxm5htmthhMIzpyvrasYDJOQBAXVtdcKjh8rh5fQPiArLGx&#10;TAq+ycNifn83w1zbnnfU7UMpIoR9jgqqENpcSl9UZNCPbUscvYt1BkOUrpTaYR/hppFPSZJJgzXH&#10;hQpbeq2o+NrfjIL39CPrlpvtejhusnPxtjufrr1TavQwLKcgAg3hP/zXXmsFaTp5ht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wpg5sgAAADdAAAADwAAAAAA&#10;AAAAAAAAAAChAgAAZHJzL2Rvd25yZXYueG1sUEsFBgAAAAAEAAQA+QAAAJYDAAAAAA==&#10;"/>
                  <v:line id="Line 70" o:spid="_x0000_s1253" style="position:absolute;visibility:visible;mso-wrap-style:square" from="8056,18365" to="45909,18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ft1MQAAADdAAAADwAAAGRycy9kb3ducmV2LnhtbESPX2vCMBTF3wd+h3AFX2SmKhPXGUXU&#10;wV6nQn28NHdNsbkJTbT12y/CYI+H8+fHWW1624g7taF2rGA6yUAQl07XXCk4nz5flyBCRNbYOCYF&#10;DwqwWQ9eVphr1/E33Y+xEmmEQ44KTIw+lzKUhiyGifPEyftxrcWYZFtJ3WKXxm0jZ1m2kBZrTgSD&#10;nnaGyuvxZhNkPPaXcu/fuqK+mOs2HIpieVZqNOy3HyAi9fE//Nf+0grms/cpPN+kJ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5+3UxAAAAN0AAAAPAAAAAAAAAAAA&#10;AAAAAKECAABkcnMvZG93bnJldi54bWxQSwUGAAAAAAQABAD5AAAAkgMAAAAA&#10;" strokeweight=".25pt">
                    <v:stroke dashstyle="longDashDot"/>
                  </v:line>
                  <v:rect id="Прямоугольник 3394" o:spid="_x0000_s1254" style="position:absolute;left:11430;top:4597;width:5715;height:6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9ZecUA&#10;AADdAAAADwAAAGRycy9kb3ducmV2LnhtbESPzWoCQRCE70LeYehALqIziUbixlGCQchFiD8Ej81O&#10;u7tkp2fZ6ej69k5A8FhU1VfUbNH5Wp2ojVVgC89DA4o4D67iwsJ+txq8gYqC7LAOTBYuFGExf+jN&#10;MHPhzBs6baVQCcIxQwulSJNpHfOSPMZhaIiTdwytR0myLbRr8ZzgvtYvxky0x4rTQokNLUvKf7d/&#10;3oKLpKlP5lsOP6+fclmuN85MrX167D7eQQl1cg/f2l/Owmg0HcP/m/QE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1l5xQAAAN0AAAAPAAAAAAAAAAAAAAAAAJgCAABkcnMv&#10;ZG93bnJldi54bWxQSwUGAAAAAAQABAD1AAAAigMAAAAA&#10;" fillcolor="white [3201]" strokecolor="black [3213]" strokeweight=".25pt"/>
                  <v:line id="Прямая соединительная линия 3395" o:spid="_x0000_s1255" style="position:absolute;visibility:visible;mso-wrap-style:square" from="6286,5334" to="17145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dPLscAAADdAAAADwAAAGRycy9kb3ducmV2LnhtbESPQWvCQBSE74X+h+UVeqsbFY1GVwkF&#10;wdqTVvH6yD6TtNm3YXeNqb++Wyj0OMzMN8xy3ZtGdOR8bVnBcJCAIC6srrlUcPzYvMxA+ICssbFM&#10;Cr7Jw3r1+LDETNsb76k7hFJECPsMFVQhtJmUvqjIoB/Yljh6F+sMhihdKbXDW4SbRo6SZCoN1hwX&#10;KmzptaLi63A1CmbF7tPlaf42nJza9N6N3qebc6rU81OfL0AE6sN/+K+91QrG4/kEft/E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N08uxwAAAN0AAAAPAAAAAAAA&#10;AAAAAAAAAKECAABkcnMvZG93bnJldi54bWxQSwUGAAAAAAQABAD5AAAAlQMAAAAA&#10;" strokecolor="black [3213]"/>
                  <v:line id="Прямая соединительная линия 3397" o:spid="_x0000_s1256" style="position:absolute;flip:x;visibility:visible;mso-wrap-style:square" from="6286,10858" to="17145,1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e7HMYAAADdAAAADwAAAGRycy9kb3ducmV2LnhtbESP3WoCMRSE7wu+QzhC72q2tV11NUor&#10;FKQ34s8DHDbHzdLNyTZJdd2nN4WCl8PMfMMsVp1txJl8qB0reB5lIIhLp2uuFBwPn09TECEia2wc&#10;k4IrBVgtBw8LLLS78I7O+1iJBOFQoAITY1tIGUpDFsPItcTJOzlvMSbpK6k9XhLcNvIly3Jpsea0&#10;YLCltaHye/9rFTR9PPazj7Xps5/Xq95uc+ffvpR6HHbvcxCRungP/7c3WsF4PJvA35v0BO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3uxzGAAAA3QAAAA8AAAAAAAAA&#10;AAAAAAAAoQIAAGRycy9kb3ducmV2LnhtbFBLBQYAAAAABAAEAPkAAACUAwAAAAA=&#10;" strokecolor="black [3213]"/>
                  <v:shape id="Полилиния 3398" o:spid="_x0000_s1257" style="position:absolute;left:5231;top:5429;width:1664;height:5429;visibility:visible;mso-wrap-style:square;v-text-anchor:middle" coordsize="166402,54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jfcQA&#10;AADdAAAADwAAAGRycy9kb3ducmV2LnhtbERPW2vCMBR+F/YfwhnsTdNZGFqNIpPB0IHzAvp4aI5p&#10;sTkpSVa7f788CHv8+O7zZW8b0ZEPtWMFr6MMBHHpdM1Gwen4MZyACBFZY+OYFPxSgOXiaTDHQrs7&#10;76k7RCNSCIcCFVQxtoWUoazIYhi5ljhxV+ctxgS9kdrjPYXbRo6z7E1arDk1VNjSe0Xl7fBjFZj1&#10;pJuuz+PGXLab4/eX3W7ynVfq5blfzUBE6uO/+OH+1AryfJrmpjfp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c433EAAAA3QAAAA8AAAAAAAAAAAAAAAAAmAIAAGRycy9k&#10;b3ducmV2LnhtbFBLBQYAAAAABAAEAPUAAACJAwAAAAA=&#10;" path="m114997,c53878,49212,-7240,98425,697,152400v7937,53975,142875,106362,161925,171450c181672,388938,122935,512762,114997,542925e" filled="f" strokecolor="black [3040]">
                    <v:path arrowok="t" o:connecttype="custom" o:connectlocs="114997,0;697,152400;162622,323850;114997,542925" o:connectangles="0,0,0,0"/>
                  </v:shape>
                  <w10:wrap type="tight"/>
                </v:group>
              </w:pict>
            </w:r>
          </w:p>
          <w:p w:rsidR="00FE3E9D" w:rsidRDefault="00FE3E9D" w:rsidP="00FE3E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CA5" w:rsidRDefault="004B0CA5" w:rsidP="00FE3E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CA5" w:rsidRPr="00FE3E9D" w:rsidRDefault="004B0CA5" w:rsidP="00FE3E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3E9D" w:rsidRPr="00FE3E9D" w:rsidRDefault="00FE3E9D" w:rsidP="00FE3E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t>Спроектировать одноступенчатый горизонтальный цилиндрический ре</w:t>
            </w:r>
            <w:r w:rsidRPr="00FE3E9D">
              <w:rPr>
                <w:rFonts w:ascii="Times New Roman" w:hAnsi="Times New Roman"/>
                <w:sz w:val="24"/>
                <w:szCs w:val="24"/>
              </w:rPr>
              <w:softHyphen/>
              <w:t>дуктор и цепную передачу для привода ленточного конвейера, состоящий из электродвигателя1 комбинированной упруго-предохранительной муфты 2, редуктора с косозубыми цилиндрическими колёсами 3, цепной передачи с вту</w:t>
            </w:r>
            <w:r w:rsidRPr="00FE3E9D">
              <w:rPr>
                <w:rFonts w:ascii="Times New Roman" w:hAnsi="Times New Roman"/>
                <w:sz w:val="24"/>
                <w:szCs w:val="24"/>
              </w:rPr>
              <w:softHyphen/>
              <w:t>лочно-роликовой цепью 4 и ленточного конвейера.  Полезная сила, передаваемая лентой конвейера, F</w:t>
            </w:r>
            <w:r w:rsidRPr="00FE3E9D">
              <w:rPr>
                <w:rFonts w:ascii="Times New Roman" w:hAnsi="Times New Roman"/>
                <w:sz w:val="24"/>
                <w:szCs w:val="24"/>
                <w:vertAlign w:val="subscript"/>
              </w:rPr>
              <w:t>л</w:t>
            </w:r>
            <w:r w:rsidRPr="00FE3E9D">
              <w:rPr>
                <w:rFonts w:ascii="Times New Roman" w:hAnsi="Times New Roman"/>
                <w:sz w:val="24"/>
                <w:szCs w:val="24"/>
              </w:rPr>
              <w:t xml:space="preserve"> = 3,6 кН; скорость ленты </w:t>
            </w:r>
            <w:r w:rsidRPr="00FE3E9D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FE3E9D">
              <w:rPr>
                <w:rFonts w:ascii="Times New Roman" w:hAnsi="Times New Roman"/>
                <w:sz w:val="24"/>
                <w:szCs w:val="24"/>
                <w:vertAlign w:val="subscript"/>
              </w:rPr>
              <w:t>л</w:t>
            </w:r>
            <w:r w:rsidRPr="00FE3E9D">
              <w:rPr>
                <w:rFonts w:ascii="Times New Roman" w:hAnsi="Times New Roman"/>
                <w:sz w:val="24"/>
                <w:szCs w:val="24"/>
              </w:rPr>
              <w:t xml:space="preserve"> = 1 м/с; диаметр приводного барабана D</w:t>
            </w:r>
            <w:r w:rsidRPr="00FE3E9D">
              <w:rPr>
                <w:rFonts w:ascii="Times New Roman" w:hAnsi="Times New Roman"/>
                <w:sz w:val="24"/>
                <w:szCs w:val="24"/>
                <w:vertAlign w:val="subscript"/>
              </w:rPr>
              <w:t>б</w:t>
            </w:r>
            <w:r w:rsidRPr="00FE3E9D">
              <w:rPr>
                <w:rFonts w:ascii="Times New Roman" w:hAnsi="Times New Roman"/>
                <w:sz w:val="24"/>
                <w:szCs w:val="24"/>
              </w:rPr>
              <w:t xml:space="preserve"> = 500 мм. Редуктор неревер</w:t>
            </w:r>
            <w:r w:rsidRPr="00FE3E9D">
              <w:rPr>
                <w:rFonts w:ascii="Times New Roman" w:hAnsi="Times New Roman"/>
                <w:sz w:val="24"/>
                <w:szCs w:val="24"/>
              </w:rPr>
              <w:softHyphen/>
              <w:t>сивный, предназначен для длительной эксплуатации; работа односменная; валы установлены на подшипниках качения.</w:t>
            </w:r>
          </w:p>
        </w:tc>
      </w:tr>
      <w:tr w:rsidR="00FE3E9D" w:rsidRPr="00FE3E9D" w:rsidTr="00FE3E9D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t>Владеть: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методами разработки конструкторско-</w:t>
            </w: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техническую документацию</w:t>
            </w:r>
          </w:p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информационными технологиями разработки конструкторско-технической документации</w:t>
            </w:r>
          </w:p>
          <w:p w:rsidR="00FE3E9D" w:rsidRPr="00FE3E9D" w:rsidRDefault="00FE3E9D" w:rsidP="00FE3E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методами разработки с использованием информационных технологий конструкторско-технической документации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E9D" w:rsidRPr="00FE3E9D" w:rsidRDefault="00FE3E9D" w:rsidP="00FE3E9D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FE3E9D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 xml:space="preserve">Практическое самостоятельное задание </w:t>
            </w:r>
          </w:p>
          <w:p w:rsidR="00FE3E9D" w:rsidRPr="00403210" w:rsidRDefault="00FE3E9D" w:rsidP="00403210">
            <w:pPr>
              <w:spacing w:after="0" w:line="240" w:lineRule="auto"/>
              <w:ind w:left="79" w:right="283"/>
              <w:rPr>
                <w:rFonts w:ascii="Times New Roman" w:hAnsi="Times New Roman"/>
                <w:sz w:val="24"/>
                <w:szCs w:val="24"/>
              </w:rPr>
            </w:pPr>
            <w:r w:rsidRPr="00FE3E9D">
              <w:rPr>
                <w:rFonts w:ascii="Times New Roman" w:hAnsi="Times New Roman"/>
                <w:sz w:val="24"/>
                <w:szCs w:val="24"/>
              </w:rPr>
              <w:t xml:space="preserve">Подобрать электродвигатель </w:t>
            </w:r>
            <w:r w:rsidRPr="00FE3E9D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  <w:r w:rsidRPr="00FE3E9D">
              <w:rPr>
                <w:rFonts w:ascii="Times New Roman" w:hAnsi="Times New Roman"/>
                <w:sz w:val="24"/>
                <w:szCs w:val="24"/>
              </w:rPr>
              <w:t xml:space="preserve">, разбить передаточное число по ступеням зацепления редуктора </w:t>
            </w:r>
            <w:r w:rsidRPr="00FE3E9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2 </w:t>
            </w:r>
            <w:r w:rsidRPr="00FE3E9D">
              <w:rPr>
                <w:rFonts w:ascii="Times New Roman" w:hAnsi="Times New Roman"/>
                <w:sz w:val="24"/>
                <w:szCs w:val="24"/>
              </w:rPr>
              <w:lastRenderedPageBreak/>
              <w:t>при условии, что мощность, передаваемая ведомым валом редуктора</w:t>
            </w:r>
            <w:r w:rsidRPr="00FE3E9D">
              <w:rPr>
                <w:rFonts w:ascii="Times New Roman" w:hAnsi="Times New Roman"/>
                <w:b/>
                <w:i/>
                <w:sz w:val="24"/>
                <w:szCs w:val="24"/>
              </w:rPr>
              <w:t>P</w:t>
            </w:r>
            <w:r w:rsidRPr="00FE3E9D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 xml:space="preserve">3 </w:t>
            </w:r>
            <w:r w:rsidRPr="00FE3E9D">
              <w:rPr>
                <w:rFonts w:ascii="Times New Roman" w:hAnsi="Times New Roman"/>
                <w:sz w:val="24"/>
                <w:szCs w:val="24"/>
              </w:rPr>
              <w:t xml:space="preserve">и угловая скорость этого вала </w:t>
            </w:r>
            <w:r w:rsidRPr="00FE3E9D">
              <w:rPr>
                <w:rFonts w:ascii="Times New Roman" w:hAnsi="Times New Roman"/>
                <w:b/>
                <w:i/>
                <w:sz w:val="24"/>
                <w:szCs w:val="24"/>
              </w:rPr>
              <w:t>ω</w:t>
            </w:r>
            <w:r w:rsidRPr="00FE3E9D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3 </w:t>
            </w:r>
            <w:r w:rsidR="00403210">
              <w:rPr>
                <w:rFonts w:ascii="Times New Roman" w:hAnsi="Times New Roman"/>
                <w:sz w:val="24"/>
                <w:szCs w:val="24"/>
              </w:rPr>
              <w:t>заданы .</w:t>
            </w:r>
            <w:r w:rsidRPr="00FE3E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848" behindDoc="0" locked="0" layoutInCell="1" allowOverlap="0" wp14:anchorId="1E9E03D2" wp14:editId="2F055FD7">
                  <wp:simplePos x="0" y="0"/>
                  <wp:positionH relativeFrom="page">
                    <wp:posOffset>6350</wp:posOffset>
                  </wp:positionH>
                  <wp:positionV relativeFrom="page">
                    <wp:posOffset>734695</wp:posOffset>
                  </wp:positionV>
                  <wp:extent cx="4463415" cy="2609850"/>
                  <wp:effectExtent l="0" t="0" r="0" b="0"/>
                  <wp:wrapTopAndBottom/>
                  <wp:docPr id="16" name="Picture 1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41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E3E9D" w:rsidRPr="00FE3E9D" w:rsidRDefault="00FE3E9D" w:rsidP="00FE3E9D">
            <w:pPr>
              <w:spacing w:after="0" w:line="240" w:lineRule="auto"/>
              <w:ind w:left="142" w:right="142"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E3E9D" w:rsidRPr="00FE3E9D" w:rsidRDefault="00FE3E9D" w:rsidP="00FE3E9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  <w:sectPr w:rsidR="00FE3E9D" w:rsidRPr="00FE3E9D" w:rsidSect="00FE3E9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E3E9D" w:rsidRPr="00FE3E9D" w:rsidRDefault="00FE3E9D" w:rsidP="00814F52">
      <w:pPr>
        <w:spacing w:before="100" w:beforeAutospacing="1"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FE3E9D">
        <w:rPr>
          <w:rFonts w:ascii="Times New Roman" w:hAnsi="Times New Roman"/>
          <w:i/>
          <w:color w:val="000000"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FE3E9D" w:rsidRPr="00FE3E9D" w:rsidRDefault="00FE3E9D" w:rsidP="00814F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color w:val="000000"/>
          <w:sz w:val="24"/>
          <w:szCs w:val="24"/>
        </w:rPr>
        <w:t>Промежуточная аттестация по дисциплине «</w:t>
      </w:r>
      <w:r w:rsidRPr="00FE3E9D">
        <w:rPr>
          <w:rFonts w:ascii="Times New Roman" w:hAnsi="Times New Roman"/>
          <w:sz w:val="24"/>
          <w:szCs w:val="24"/>
          <w:lang w:eastAsia="ru-RU"/>
        </w:rPr>
        <w:t>Детали машин и основы конструирования</w:t>
      </w:r>
      <w:r w:rsidRPr="00FE3E9D">
        <w:rPr>
          <w:rFonts w:ascii="Times New Roman" w:hAnsi="Times New Roman"/>
          <w:color w:val="000000"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в 5</w:t>
      </w:r>
      <w:r w:rsidRPr="00FE3E9D">
        <w:rPr>
          <w:rFonts w:ascii="Times New Roman" w:hAnsi="Times New Roman"/>
          <w:sz w:val="24"/>
          <w:szCs w:val="24"/>
        </w:rPr>
        <w:t>семестре, зачета в 6 семестре и защиты курсового проекта в 6 семестре.</w:t>
      </w:r>
    </w:p>
    <w:p w:rsidR="00814F52" w:rsidRDefault="00FE3E9D" w:rsidP="00814F5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E3E9D">
        <w:rPr>
          <w:rFonts w:ascii="Times New Roman" w:hAnsi="Times New Roman"/>
          <w:color w:val="000000"/>
          <w:sz w:val="24"/>
          <w:szCs w:val="24"/>
          <w:lang w:eastAsia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</w:t>
      </w:r>
      <w:r w:rsidR="00814F52">
        <w:rPr>
          <w:rFonts w:ascii="Times New Roman" w:hAnsi="Times New Roman"/>
          <w:color w:val="000000"/>
          <w:sz w:val="24"/>
          <w:szCs w:val="24"/>
          <w:lang w:eastAsia="ru-RU"/>
        </w:rPr>
        <w:t>са и одно практическое задание.</w:t>
      </w:r>
    </w:p>
    <w:p w:rsidR="00814F52" w:rsidRPr="00814F52" w:rsidRDefault="00814F52" w:rsidP="00814F5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FE3E9D" w:rsidRPr="00FE3E9D" w:rsidRDefault="00FE3E9D" w:rsidP="00814F5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FE3E9D">
        <w:rPr>
          <w:rFonts w:ascii="Times New Roman" w:hAnsi="Times New Roman"/>
          <w:b/>
          <w:color w:val="000000"/>
          <w:sz w:val="24"/>
          <w:szCs w:val="24"/>
          <w:lang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FE3E9D" w:rsidRPr="00FE3E9D" w:rsidRDefault="00FE3E9D" w:rsidP="00814F5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FE3E9D">
        <w:rPr>
          <w:rFonts w:ascii="Times New Roman" w:hAnsi="Times New Roman"/>
          <w:b/>
          <w:color w:val="000000"/>
          <w:sz w:val="24"/>
          <w:szCs w:val="24"/>
          <w:lang w:eastAsia="ru-RU"/>
        </w:rPr>
        <w:t>При сдаче экзамена:</w:t>
      </w:r>
    </w:p>
    <w:p w:rsidR="00FE3E9D" w:rsidRPr="00FE3E9D" w:rsidRDefault="00FE3E9D" w:rsidP="00814F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t>– на оценку «</w:t>
      </w:r>
      <w:r w:rsidRPr="00FE3E9D">
        <w:rPr>
          <w:rFonts w:ascii="Times New Roman" w:hAnsi="Times New Roman"/>
          <w:b/>
          <w:sz w:val="24"/>
          <w:szCs w:val="24"/>
        </w:rPr>
        <w:t>отлично</w:t>
      </w:r>
      <w:r w:rsidRPr="00FE3E9D">
        <w:rPr>
          <w:rFonts w:ascii="Times New Roman" w:hAnsi="Times New Roman"/>
          <w:sz w:val="24"/>
          <w:szCs w:val="24"/>
        </w:rPr>
        <w:t xml:space="preserve">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E3E9D" w:rsidRPr="00FE3E9D" w:rsidRDefault="00FE3E9D" w:rsidP="00814F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t>– на оценку «</w:t>
      </w:r>
      <w:r w:rsidRPr="00FE3E9D">
        <w:rPr>
          <w:rFonts w:ascii="Times New Roman" w:hAnsi="Times New Roman"/>
          <w:b/>
          <w:sz w:val="24"/>
          <w:szCs w:val="24"/>
        </w:rPr>
        <w:t>хорошо</w:t>
      </w:r>
      <w:r w:rsidRPr="00FE3E9D">
        <w:rPr>
          <w:rFonts w:ascii="Times New Roman" w:hAnsi="Times New Roman"/>
          <w:sz w:val="24"/>
          <w:szCs w:val="24"/>
        </w:rPr>
        <w:t>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E3E9D" w:rsidRPr="00FE3E9D" w:rsidRDefault="00FE3E9D" w:rsidP="00814F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t>– на оценку «</w:t>
      </w:r>
      <w:r w:rsidRPr="00FE3E9D">
        <w:rPr>
          <w:rFonts w:ascii="Times New Roman" w:hAnsi="Times New Roman"/>
          <w:b/>
          <w:sz w:val="24"/>
          <w:szCs w:val="24"/>
        </w:rPr>
        <w:t>удовлетворительно</w:t>
      </w:r>
      <w:r w:rsidRPr="00FE3E9D">
        <w:rPr>
          <w:rFonts w:ascii="Times New Roman" w:hAnsi="Times New Roman"/>
          <w:sz w:val="24"/>
          <w:szCs w:val="24"/>
        </w:rPr>
        <w:t>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E3E9D" w:rsidRPr="00FE3E9D" w:rsidRDefault="00FE3E9D" w:rsidP="00814F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t>– на оценку «</w:t>
      </w:r>
      <w:r w:rsidRPr="00FE3E9D">
        <w:rPr>
          <w:rFonts w:ascii="Times New Roman" w:hAnsi="Times New Roman"/>
          <w:b/>
          <w:sz w:val="24"/>
          <w:szCs w:val="24"/>
        </w:rPr>
        <w:t>неудовлетворительно</w:t>
      </w:r>
      <w:r w:rsidRPr="00FE3E9D">
        <w:rPr>
          <w:rFonts w:ascii="Times New Roman" w:hAnsi="Times New Roman"/>
          <w:sz w:val="24"/>
          <w:szCs w:val="24"/>
        </w:rPr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E3E9D" w:rsidRPr="00FE3E9D" w:rsidRDefault="00FE3E9D" w:rsidP="00814F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t>– на оценку «</w:t>
      </w:r>
      <w:r w:rsidRPr="00FE3E9D">
        <w:rPr>
          <w:rFonts w:ascii="Times New Roman" w:hAnsi="Times New Roman"/>
          <w:b/>
          <w:sz w:val="24"/>
          <w:szCs w:val="24"/>
        </w:rPr>
        <w:t>неудовлетворительно</w:t>
      </w:r>
      <w:r w:rsidRPr="00FE3E9D">
        <w:rPr>
          <w:rFonts w:ascii="Times New Roman" w:hAnsi="Times New Roman"/>
          <w:sz w:val="24"/>
          <w:szCs w:val="24"/>
        </w:rP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E3E9D" w:rsidRDefault="00FE3E9D" w:rsidP="00814F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b/>
          <w:sz w:val="24"/>
          <w:szCs w:val="24"/>
        </w:rPr>
        <w:t>Для получения зачёта</w:t>
      </w:r>
      <w:r w:rsidRPr="00FE3E9D">
        <w:rPr>
          <w:rFonts w:ascii="Times New Roman" w:hAnsi="Times New Roman"/>
          <w:sz w:val="24"/>
          <w:szCs w:val="24"/>
        </w:rPr>
        <w:t xml:space="preserve"> по дисциплине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 расчётно- графических работ. Промежуточная аттестация по дисциплине «</w:t>
      </w:r>
      <w:r w:rsidRPr="00FE3E9D">
        <w:rPr>
          <w:rFonts w:ascii="Times New Roman" w:hAnsi="Times New Roman"/>
          <w:sz w:val="24"/>
          <w:szCs w:val="24"/>
          <w:lang w:eastAsia="ru-RU"/>
        </w:rPr>
        <w:t>Детали машин и основы конструирования</w:t>
      </w:r>
      <w:r w:rsidRPr="00FE3E9D">
        <w:rPr>
          <w:rFonts w:ascii="Times New Roman" w:hAnsi="Times New Roman"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зачёта.</w:t>
      </w:r>
    </w:p>
    <w:p w:rsidR="00814F52" w:rsidRPr="00FE3E9D" w:rsidRDefault="00814F52" w:rsidP="00814F5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3E9D" w:rsidRPr="00FE3E9D" w:rsidRDefault="00FE3E9D" w:rsidP="00814F5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FE3E9D">
        <w:rPr>
          <w:rFonts w:ascii="Times New Roman" w:hAnsi="Times New Roman"/>
          <w:b/>
          <w:sz w:val="24"/>
          <w:szCs w:val="24"/>
        </w:rPr>
        <w:t>Критерии оценки (в соответствии с формируемыми компетенциями и планируемыми  результатами обучения.</w:t>
      </w:r>
    </w:p>
    <w:p w:rsidR="00FE3E9D" w:rsidRPr="00FE3E9D" w:rsidRDefault="00FE3E9D" w:rsidP="00814F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t>- на оценку «</w:t>
      </w:r>
      <w:r w:rsidRPr="00FE3E9D">
        <w:rPr>
          <w:rFonts w:ascii="Times New Roman" w:hAnsi="Times New Roman"/>
          <w:b/>
          <w:sz w:val="24"/>
          <w:szCs w:val="24"/>
        </w:rPr>
        <w:t>зачтено»</w:t>
      </w:r>
      <w:r w:rsidRPr="00FE3E9D">
        <w:rPr>
          <w:rFonts w:ascii="Times New Roman" w:hAnsi="Times New Roman"/>
          <w:sz w:val="24"/>
          <w:szCs w:val="24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FE3E9D" w:rsidRPr="00FE3E9D" w:rsidRDefault="00FE3E9D" w:rsidP="00814F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t>- на оценку «</w:t>
      </w:r>
      <w:r w:rsidRPr="00FE3E9D">
        <w:rPr>
          <w:rFonts w:ascii="Times New Roman" w:hAnsi="Times New Roman"/>
          <w:b/>
          <w:sz w:val="24"/>
          <w:szCs w:val="24"/>
        </w:rPr>
        <w:t>не зачтено</w:t>
      </w:r>
      <w:r w:rsidRPr="00FE3E9D">
        <w:rPr>
          <w:rFonts w:ascii="Times New Roman" w:hAnsi="Times New Roman"/>
          <w:sz w:val="24"/>
          <w:szCs w:val="24"/>
        </w:rPr>
        <w:t>» обучающийся не может показать знания на уровне вос-произведения и объяснения информации, не может показать интеллектуальные навыки решения простых задач.</w:t>
      </w:r>
    </w:p>
    <w:p w:rsidR="00FE3E9D" w:rsidRPr="00FE3E9D" w:rsidRDefault="00FE3E9D" w:rsidP="00814F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b/>
          <w:sz w:val="24"/>
          <w:szCs w:val="24"/>
        </w:rPr>
        <w:t>Курсовой проект</w:t>
      </w:r>
      <w:r w:rsidRPr="00FE3E9D">
        <w:rPr>
          <w:rFonts w:ascii="Times New Roman" w:hAnsi="Times New Roman"/>
          <w:sz w:val="24"/>
          <w:szCs w:val="24"/>
        </w:rPr>
        <w:t xml:space="preserve"> выполняется обучающимся самостоятельно под руководством преподавателя, в процессе его написания обучающийся развивает навыки к научной работе, закрепляя и одновременно расширяя знания, полученные при изучении курса </w:t>
      </w:r>
      <w:r w:rsidRPr="00FE3E9D">
        <w:rPr>
          <w:rFonts w:ascii="Times New Roman" w:hAnsi="Times New Roman"/>
          <w:sz w:val="24"/>
          <w:szCs w:val="24"/>
        </w:rPr>
        <w:lastRenderedPageBreak/>
        <w:t>«</w:t>
      </w:r>
      <w:r w:rsidRPr="00FE3E9D">
        <w:rPr>
          <w:rFonts w:ascii="Times New Roman" w:hAnsi="Times New Roman"/>
          <w:sz w:val="24"/>
          <w:szCs w:val="24"/>
          <w:lang w:eastAsia="ru-RU"/>
        </w:rPr>
        <w:t>Детали машин и основы конструирования</w:t>
      </w:r>
      <w:r w:rsidRPr="00FE3E9D">
        <w:rPr>
          <w:rFonts w:ascii="Times New Roman" w:hAnsi="Times New Roman"/>
          <w:sz w:val="24"/>
          <w:szCs w:val="24"/>
        </w:rPr>
        <w:t>».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E3E9D" w:rsidRPr="00FE3E9D" w:rsidRDefault="00FE3E9D" w:rsidP="00814F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E3E9D">
        <w:rPr>
          <w:rFonts w:ascii="Times New Roman" w:hAnsi="Times New Roman"/>
          <w:b/>
          <w:sz w:val="24"/>
          <w:szCs w:val="24"/>
        </w:rPr>
        <w:t xml:space="preserve">Показатели и критерии оценивания курсового проекта: </w:t>
      </w:r>
    </w:p>
    <w:p w:rsidR="00FE3E9D" w:rsidRPr="00FE3E9D" w:rsidRDefault="00FE3E9D" w:rsidP="00814F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t>– на оценку «</w:t>
      </w:r>
      <w:r w:rsidRPr="00FE3E9D">
        <w:rPr>
          <w:rFonts w:ascii="Times New Roman" w:hAnsi="Times New Roman"/>
          <w:b/>
          <w:sz w:val="24"/>
          <w:szCs w:val="24"/>
        </w:rPr>
        <w:t>отлично</w:t>
      </w:r>
      <w:r w:rsidRPr="00FE3E9D">
        <w:rPr>
          <w:rFonts w:ascii="Times New Roman" w:hAnsi="Times New Roman"/>
          <w:sz w:val="24"/>
          <w:szCs w:val="24"/>
        </w:rPr>
        <w:t>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FE3E9D" w:rsidRPr="00FE3E9D" w:rsidRDefault="00FE3E9D" w:rsidP="00814F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t>– на оценку «</w:t>
      </w:r>
      <w:r w:rsidRPr="00FE3E9D">
        <w:rPr>
          <w:rFonts w:ascii="Times New Roman" w:hAnsi="Times New Roman"/>
          <w:b/>
          <w:sz w:val="24"/>
          <w:szCs w:val="24"/>
        </w:rPr>
        <w:t>хорошо</w:t>
      </w:r>
      <w:r w:rsidRPr="00FE3E9D">
        <w:rPr>
          <w:rFonts w:ascii="Times New Roman" w:hAnsi="Times New Roman"/>
          <w:sz w:val="24"/>
          <w:szCs w:val="24"/>
        </w:rPr>
        <w:t>»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FE3E9D" w:rsidRPr="00FE3E9D" w:rsidRDefault="00FE3E9D" w:rsidP="00814F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t>– на оценку «</w:t>
      </w:r>
      <w:r w:rsidRPr="00FE3E9D">
        <w:rPr>
          <w:rFonts w:ascii="Times New Roman" w:hAnsi="Times New Roman"/>
          <w:b/>
          <w:sz w:val="24"/>
          <w:szCs w:val="24"/>
        </w:rPr>
        <w:t>удовлетворительно</w:t>
      </w:r>
      <w:r w:rsidRPr="00FE3E9D">
        <w:rPr>
          <w:rFonts w:ascii="Times New Roman" w:hAnsi="Times New Roman"/>
          <w:sz w:val="24"/>
          <w:szCs w:val="24"/>
        </w:rPr>
        <w:t>»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FE3E9D" w:rsidRPr="00FE3E9D" w:rsidRDefault="00FE3E9D" w:rsidP="00814F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t>– на оценку «</w:t>
      </w:r>
      <w:r w:rsidRPr="00FE3E9D">
        <w:rPr>
          <w:rFonts w:ascii="Times New Roman" w:hAnsi="Times New Roman"/>
          <w:b/>
          <w:sz w:val="24"/>
          <w:szCs w:val="24"/>
        </w:rPr>
        <w:t>неудовлетворительно</w:t>
      </w:r>
      <w:r w:rsidRPr="00FE3E9D">
        <w:rPr>
          <w:rFonts w:ascii="Times New Roman" w:hAnsi="Times New Roman"/>
          <w:sz w:val="24"/>
          <w:szCs w:val="24"/>
        </w:rPr>
        <w:t>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FE3E9D" w:rsidRPr="00FE3E9D" w:rsidRDefault="00FE3E9D" w:rsidP="00814F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3E9D">
        <w:rPr>
          <w:rFonts w:ascii="Times New Roman" w:hAnsi="Times New Roman"/>
          <w:sz w:val="24"/>
          <w:szCs w:val="24"/>
        </w:rPr>
        <w:t>– на оценку «</w:t>
      </w:r>
      <w:r w:rsidRPr="00FE3E9D">
        <w:rPr>
          <w:rFonts w:ascii="Times New Roman" w:hAnsi="Times New Roman"/>
          <w:b/>
          <w:sz w:val="24"/>
          <w:szCs w:val="24"/>
        </w:rPr>
        <w:t>неудовлетворительно</w:t>
      </w:r>
      <w:r w:rsidRPr="00FE3E9D">
        <w:rPr>
          <w:rFonts w:ascii="Times New Roman" w:hAnsi="Times New Roman"/>
          <w:sz w:val="24"/>
          <w:szCs w:val="24"/>
        </w:rPr>
        <w:t>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A4313F" w:rsidRPr="00A4313F" w:rsidRDefault="00A4313F" w:rsidP="004B0CA5">
      <w:pPr>
        <w:pStyle w:val="1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A4313F">
        <w:rPr>
          <w:rStyle w:val="FontStyle32"/>
          <w:spacing w:val="-4"/>
          <w:sz w:val="24"/>
          <w:szCs w:val="24"/>
        </w:rPr>
        <w:t xml:space="preserve">8 </w:t>
      </w:r>
      <w:r w:rsidRPr="00A4313F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A4313F" w:rsidRPr="00A4313F" w:rsidRDefault="00A4313F" w:rsidP="00814F52">
      <w:pPr>
        <w:spacing w:line="240" w:lineRule="auto"/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b/>
          <w:sz w:val="24"/>
          <w:szCs w:val="24"/>
        </w:rPr>
        <w:t xml:space="preserve">а) </w:t>
      </w:r>
      <w:r w:rsidRPr="00A4313F">
        <w:rPr>
          <w:rFonts w:ascii="Times New Roman" w:hAnsi="Times New Roman"/>
          <w:b/>
          <w:bCs/>
          <w:sz w:val="24"/>
          <w:szCs w:val="24"/>
        </w:rPr>
        <w:t>Основная литература</w:t>
      </w:r>
      <w:r w:rsidRPr="00A4313F">
        <w:rPr>
          <w:rFonts w:ascii="Times New Roman" w:hAnsi="Times New Roman"/>
          <w:sz w:val="24"/>
          <w:szCs w:val="24"/>
        </w:rPr>
        <w:t xml:space="preserve"> </w:t>
      </w:r>
    </w:p>
    <w:p w:rsidR="00B87C3C" w:rsidRPr="00A4313F" w:rsidRDefault="00B87C3C" w:rsidP="00814F52">
      <w:pPr>
        <w:pStyle w:val="a5"/>
        <w:numPr>
          <w:ilvl w:val="0"/>
          <w:numId w:val="40"/>
        </w:numPr>
        <w:spacing w:after="0" w:line="240" w:lineRule="auto"/>
        <w:ind w:left="1068"/>
        <w:jc w:val="both"/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>Белевский, Л. С. Детали машин и основы констру</w:t>
      </w:r>
      <w:r>
        <w:rPr>
          <w:rFonts w:ascii="Times New Roman" w:hAnsi="Times New Roman"/>
          <w:sz w:val="24"/>
          <w:szCs w:val="24"/>
        </w:rPr>
        <w:t>ирования : учебное пособие / Л.С.Белевский,В.И.Кадошников.-Магнитогорск:МГТУ,</w:t>
      </w:r>
      <w:r w:rsidRPr="00A4313F">
        <w:rPr>
          <w:rFonts w:ascii="Times New Roman" w:hAnsi="Times New Roman"/>
          <w:sz w:val="24"/>
          <w:szCs w:val="24"/>
        </w:rPr>
        <w:t xml:space="preserve">2014.-1электрон.опт.диск(CD-ROM). </w:t>
      </w:r>
      <w:hyperlink r:id="rId40" w:history="1">
        <w:r w:rsidRPr="00A4313F">
          <w:rPr>
            <w:rStyle w:val="a3"/>
            <w:rFonts w:ascii="Times New Roman" w:hAnsi="Times New Roman"/>
            <w:sz w:val="24"/>
            <w:szCs w:val="24"/>
          </w:rPr>
          <w:t>https://magtu.informsystema.ru/uploader/fileUpload?name=966.pdf&amp;show=dcatalogues/1/1119041/966.pdf&amp;view=true</w:t>
        </w:r>
      </w:hyperlink>
      <w:r w:rsidRPr="00A4313F">
        <w:rPr>
          <w:rFonts w:ascii="Times New Roman" w:hAnsi="Times New Roman"/>
          <w:sz w:val="24"/>
          <w:szCs w:val="24"/>
        </w:rPr>
        <w:t xml:space="preserve">  </w:t>
      </w:r>
    </w:p>
    <w:p w:rsidR="00B87C3C" w:rsidRPr="00A4313F" w:rsidRDefault="00B87C3C" w:rsidP="00814F52">
      <w:pPr>
        <w:pStyle w:val="a5"/>
        <w:numPr>
          <w:ilvl w:val="0"/>
          <w:numId w:val="40"/>
        </w:numPr>
        <w:spacing w:after="0" w:line="240" w:lineRule="auto"/>
        <w:ind w:left="1068"/>
        <w:jc w:val="both"/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 xml:space="preserve"> Куликова, Е. В. Техническая механика и детали машин : учебное пособие / Е. В. Куликова, М. В. Андросенко ; МГТУ. - Магнитогорск : МГТУ, 2017. - 1электрон.опт.диск(CD-ROM). </w:t>
      </w:r>
      <w:hyperlink r:id="rId41" w:history="1">
        <w:r w:rsidRPr="00A4313F">
          <w:rPr>
            <w:rStyle w:val="a3"/>
            <w:rFonts w:ascii="Times New Roman" w:hAnsi="Times New Roman"/>
            <w:sz w:val="24"/>
            <w:szCs w:val="24"/>
          </w:rPr>
          <w:t>https://magtu.informsystema.ru/uploader/fileUpload?name=2934.pdf&amp;show=dcatalogues/1/1134653/2934.pdf&amp;view=true</w:t>
        </w:r>
      </w:hyperlink>
    </w:p>
    <w:p w:rsidR="00A4313F" w:rsidRPr="00A4313F" w:rsidRDefault="00A4313F" w:rsidP="00814F52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4313F" w:rsidRPr="00A4313F" w:rsidRDefault="00A4313F" w:rsidP="00814F52">
      <w:pPr>
        <w:keepNext/>
        <w:keepLines/>
        <w:spacing w:before="120" w:after="120" w:line="240" w:lineRule="auto"/>
        <w:outlineLvl w:val="1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A4313F">
        <w:rPr>
          <w:rFonts w:ascii="Times New Roman" w:hAnsi="Times New Roman"/>
          <w:b/>
          <w:bCs/>
          <w:sz w:val="24"/>
          <w:szCs w:val="24"/>
        </w:rPr>
        <w:t>б) Дополнительная литература:</w:t>
      </w:r>
    </w:p>
    <w:p w:rsidR="00A4313F" w:rsidRPr="00A4313F" w:rsidRDefault="00A4313F" w:rsidP="00814F52">
      <w:pPr>
        <w:pStyle w:val="a8"/>
        <w:numPr>
          <w:ilvl w:val="0"/>
          <w:numId w:val="41"/>
        </w:numPr>
        <w:jc w:val="left"/>
        <w:rPr>
          <w:i w:val="0"/>
        </w:rPr>
      </w:pPr>
      <w:r w:rsidRPr="00A4313F">
        <w:rPr>
          <w:i w:val="0"/>
          <w:color w:val="000000"/>
        </w:rPr>
        <w:t xml:space="preserve">Белан, А. К. Проектирование привода технологических машин  : учебное пособие [для вузов] / А. К. Белан, М. В. Харченко, О. А. Белан ; МГТУ. - Магнитогорск : МГТУ, 2019. - 1 электрон. опт. диск (CD-ROM). - Загл. с титул. экрана. - URL: </w:t>
      </w:r>
      <w:hyperlink r:id="rId42" w:history="1">
        <w:r w:rsidRPr="00A4313F">
          <w:rPr>
            <w:rStyle w:val="a3"/>
            <w:i w:val="0"/>
          </w:rPr>
          <w:t>https://magtu.informsystema.ru/uploader/fileUpload?name=3789.pdf&amp;show=dcatalogues/1/1529940/3789.pdf&amp;view=true</w:t>
        </w:r>
      </w:hyperlink>
    </w:p>
    <w:p w:rsidR="00A4313F" w:rsidRPr="00A4313F" w:rsidRDefault="00A4313F" w:rsidP="00814F52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 xml:space="preserve">Лабораторный практикум по прикладной механике и деталям металлургических машин : учебное пособие / [И. Д. Кадошникова, В. И. Кадошников, Е. В. Куликова и др.] ; МГТУ, [каф. ПМиГ]. - Магнитогорск, 2011. - 63 с. : ил., схемы, табл. - URL: </w:t>
      </w:r>
    </w:p>
    <w:p w:rsidR="00A4313F" w:rsidRPr="00A4313F" w:rsidRDefault="00FE3E9D" w:rsidP="00814F52">
      <w:pPr>
        <w:pStyle w:val="a5"/>
        <w:spacing w:line="240" w:lineRule="auto"/>
        <w:ind w:left="927"/>
        <w:rPr>
          <w:rFonts w:ascii="Times New Roman" w:hAnsi="Times New Roman"/>
          <w:sz w:val="24"/>
          <w:szCs w:val="24"/>
        </w:rPr>
      </w:pPr>
      <w:hyperlink r:id="rId43" w:history="1">
        <w:r w:rsidR="00A4313F" w:rsidRPr="00A4313F">
          <w:rPr>
            <w:rStyle w:val="a3"/>
            <w:rFonts w:ascii="Times New Roman" w:hAnsi="Times New Roman"/>
            <w:sz w:val="24"/>
            <w:szCs w:val="24"/>
          </w:rPr>
          <w:t>https://magtu.informsystema.ru/uploader/fileUpload?name=478.pdf&amp;show=dcatalogues/1/1085818/478.pdf&amp;view=true</w:t>
        </w:r>
      </w:hyperlink>
      <w:r w:rsidR="00A4313F" w:rsidRPr="00A4313F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="00A4313F" w:rsidRPr="00A4313F">
        <w:rPr>
          <w:rFonts w:ascii="Times New Roman" w:hAnsi="Times New Roman"/>
          <w:sz w:val="24"/>
          <w:szCs w:val="24"/>
        </w:rPr>
        <w:t xml:space="preserve"> </w:t>
      </w:r>
    </w:p>
    <w:p w:rsidR="00A4313F" w:rsidRPr="00A4313F" w:rsidRDefault="00A4313F" w:rsidP="00814F52">
      <w:pPr>
        <w:pStyle w:val="a8"/>
        <w:ind w:firstLine="0"/>
        <w:jc w:val="left"/>
      </w:pPr>
    </w:p>
    <w:p w:rsidR="00A4313F" w:rsidRPr="00B90D3A" w:rsidRDefault="00B90D3A" w:rsidP="004B0CA5">
      <w:pPr>
        <w:pStyle w:val="a8"/>
        <w:ind w:firstLine="0"/>
        <w:jc w:val="left"/>
        <w:rPr>
          <w:b/>
          <w:i w:val="0"/>
        </w:rPr>
      </w:pPr>
      <w:r>
        <w:rPr>
          <w:b/>
          <w:i w:val="0"/>
        </w:rPr>
        <w:t>в) Методические указания:</w:t>
      </w:r>
    </w:p>
    <w:p w:rsidR="00A4313F" w:rsidRPr="00C77D27" w:rsidRDefault="00A4313F" w:rsidP="00814F52">
      <w:pPr>
        <w:pStyle w:val="a5"/>
        <w:numPr>
          <w:ilvl w:val="0"/>
          <w:numId w:val="42"/>
        </w:numPr>
        <w:spacing w:after="0" w:line="240" w:lineRule="auto"/>
        <w:ind w:left="426" w:firstLine="0"/>
        <w:rPr>
          <w:rFonts w:ascii="Times New Roman" w:hAnsi="Times New Roman"/>
          <w:b/>
          <w:bCs/>
          <w:sz w:val="24"/>
          <w:szCs w:val="24"/>
        </w:rPr>
      </w:pPr>
      <w:r w:rsidRPr="00C77D27">
        <w:rPr>
          <w:rFonts w:ascii="Times New Roman" w:hAnsi="Times New Roman"/>
          <w:color w:val="000000"/>
          <w:sz w:val="24"/>
          <w:szCs w:val="24"/>
        </w:rPr>
        <w:t xml:space="preserve">Детали машин. Курсовое проектирование : учебное пособие / А. К. Белан, М. В. Харченко, О. А. Белан, Р. Р. Дема ; МГТУ. - Магнитогорск : [МГТУ], 2017. - 95 с. : ил., табл., схемы, граф., номогр., черт., эскизы. - URL: </w:t>
      </w:r>
      <w:hyperlink r:id="rId44" w:history="1">
        <w:r w:rsidRPr="00C77D27">
          <w:rPr>
            <w:rStyle w:val="a3"/>
            <w:rFonts w:ascii="Times New Roman" w:hAnsi="Times New Roman"/>
            <w:sz w:val="24"/>
            <w:szCs w:val="24"/>
          </w:rPr>
          <w:t>https://magtu.informsystema.ru/uploader/fileUpload?name=3464.pdf&amp;show=dcatalogues/1/1514270/3464.pdf&amp;view=true</w:t>
        </w:r>
      </w:hyperlink>
      <w:r w:rsidRPr="00C77D27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A4313F" w:rsidRPr="00A4313F" w:rsidRDefault="00A4313F" w:rsidP="00A4313F">
      <w:pPr>
        <w:tabs>
          <w:tab w:val="left" w:pos="142"/>
          <w:tab w:val="left" w:pos="284"/>
        </w:tabs>
        <w:rPr>
          <w:rFonts w:ascii="Times New Roman" w:hAnsi="Times New Roman"/>
          <w:sz w:val="24"/>
          <w:szCs w:val="24"/>
        </w:rPr>
      </w:pPr>
    </w:p>
    <w:p w:rsidR="00A4313F" w:rsidRPr="00A4313F" w:rsidRDefault="00A4313F" w:rsidP="00A4313F">
      <w:pPr>
        <w:rPr>
          <w:rFonts w:ascii="Times New Roman" w:hAnsi="Times New Roman"/>
          <w:b/>
          <w:sz w:val="24"/>
          <w:szCs w:val="24"/>
        </w:rPr>
      </w:pPr>
      <w:r w:rsidRPr="00A4313F">
        <w:rPr>
          <w:rFonts w:ascii="Times New Roman" w:hAnsi="Times New Roman"/>
          <w:b/>
          <w:sz w:val="24"/>
          <w:szCs w:val="24"/>
        </w:rPr>
        <w:t>г) Програмное обеспечение и Интернет-ресурсы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A4313F" w:rsidRPr="00A4313F" w:rsidTr="00806B55">
        <w:tc>
          <w:tcPr>
            <w:tcW w:w="3096" w:type="dxa"/>
          </w:tcPr>
          <w:p w:rsidR="00A4313F" w:rsidRPr="00A4313F" w:rsidRDefault="00A4313F" w:rsidP="00806B5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4313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096" w:type="dxa"/>
          </w:tcPr>
          <w:p w:rsidR="00A4313F" w:rsidRPr="00A4313F" w:rsidRDefault="00A4313F" w:rsidP="00806B5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4313F">
              <w:rPr>
                <w:rFonts w:ascii="Times New Roman" w:hAnsi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096" w:type="dxa"/>
          </w:tcPr>
          <w:p w:rsidR="00A4313F" w:rsidRPr="00A4313F" w:rsidRDefault="00A4313F" w:rsidP="00806B5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4313F">
              <w:rPr>
                <w:rFonts w:ascii="Times New Roman" w:hAnsi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A4313F" w:rsidRPr="00A4313F" w:rsidTr="00806B55">
        <w:tc>
          <w:tcPr>
            <w:tcW w:w="3096" w:type="dxa"/>
          </w:tcPr>
          <w:p w:rsidR="00A4313F" w:rsidRPr="00A4313F" w:rsidRDefault="00A4313F" w:rsidP="00806B5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4313F">
              <w:rPr>
                <w:rStyle w:val="FontStyle21"/>
                <w:sz w:val="24"/>
                <w:szCs w:val="24"/>
                <w:lang w:val="en-US"/>
              </w:rPr>
              <w:t xml:space="preserve">MS </w:t>
            </w:r>
            <w:r w:rsidRPr="00A4313F">
              <w:rPr>
                <w:rStyle w:val="FontStyle21"/>
                <w:sz w:val="24"/>
                <w:szCs w:val="24"/>
              </w:rPr>
              <w:t>Windows 7</w:t>
            </w:r>
          </w:p>
        </w:tc>
        <w:tc>
          <w:tcPr>
            <w:tcW w:w="3096" w:type="dxa"/>
          </w:tcPr>
          <w:p w:rsidR="00A4313F" w:rsidRPr="00A4313F" w:rsidRDefault="00A4313F" w:rsidP="00806B5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4313F">
              <w:rPr>
                <w:rStyle w:val="FontStyle21"/>
                <w:sz w:val="24"/>
                <w:szCs w:val="24"/>
              </w:rPr>
              <w:t>Д-1227 от 08.10.2018</w:t>
            </w:r>
          </w:p>
          <w:p w:rsidR="00A4313F" w:rsidRPr="00A4313F" w:rsidRDefault="00A4313F" w:rsidP="00806B5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4313F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096" w:type="dxa"/>
          </w:tcPr>
          <w:p w:rsidR="00A4313F" w:rsidRPr="00A4313F" w:rsidRDefault="00A4313F" w:rsidP="00806B5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4313F">
              <w:rPr>
                <w:rStyle w:val="FontStyle21"/>
                <w:sz w:val="24"/>
                <w:szCs w:val="24"/>
              </w:rPr>
              <w:t>11.10.2021</w:t>
            </w:r>
          </w:p>
          <w:p w:rsidR="00A4313F" w:rsidRPr="00A4313F" w:rsidRDefault="00A4313F" w:rsidP="00806B5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4313F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A4313F" w:rsidRPr="00A4313F" w:rsidTr="00806B55">
        <w:tc>
          <w:tcPr>
            <w:tcW w:w="3096" w:type="dxa"/>
          </w:tcPr>
          <w:p w:rsidR="00A4313F" w:rsidRPr="00A4313F" w:rsidRDefault="00A4313F" w:rsidP="00806B5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A4313F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096" w:type="dxa"/>
          </w:tcPr>
          <w:p w:rsidR="00A4313F" w:rsidRPr="00A4313F" w:rsidRDefault="00A4313F" w:rsidP="00806B5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4313F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</w:tcPr>
          <w:p w:rsidR="00A4313F" w:rsidRPr="00A4313F" w:rsidRDefault="00A4313F" w:rsidP="00806B5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4313F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A4313F" w:rsidRPr="00A4313F" w:rsidTr="00806B55">
        <w:tc>
          <w:tcPr>
            <w:tcW w:w="3096" w:type="dxa"/>
          </w:tcPr>
          <w:p w:rsidR="00A4313F" w:rsidRPr="00A4313F" w:rsidRDefault="00A4313F" w:rsidP="00806B5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A4313F">
              <w:rPr>
                <w:rStyle w:val="FontStyle21"/>
                <w:sz w:val="24"/>
                <w:szCs w:val="24"/>
                <w:lang w:val="en-US"/>
              </w:rPr>
              <w:t xml:space="preserve">Kaspersky Endpoint Security </w:t>
            </w:r>
            <w:r w:rsidRPr="00A4313F">
              <w:rPr>
                <w:rStyle w:val="FontStyle21"/>
                <w:sz w:val="24"/>
                <w:szCs w:val="24"/>
              </w:rPr>
              <w:t>для</w:t>
            </w:r>
            <w:r w:rsidRPr="00A4313F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r w:rsidRPr="00A4313F">
              <w:rPr>
                <w:rStyle w:val="FontStyle21"/>
                <w:sz w:val="24"/>
                <w:szCs w:val="24"/>
              </w:rPr>
              <w:t>бизнеса-Стандартный</w:t>
            </w:r>
          </w:p>
        </w:tc>
        <w:tc>
          <w:tcPr>
            <w:tcW w:w="3096" w:type="dxa"/>
          </w:tcPr>
          <w:p w:rsidR="00A4313F" w:rsidRPr="00A4313F" w:rsidRDefault="00A4313F" w:rsidP="00806B5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4313F">
              <w:rPr>
                <w:rStyle w:val="FontStyle21"/>
                <w:sz w:val="24"/>
                <w:szCs w:val="24"/>
              </w:rPr>
              <w:t>Д-300-18 от 21.03.2018</w:t>
            </w:r>
          </w:p>
          <w:p w:rsidR="00A4313F" w:rsidRPr="00A4313F" w:rsidRDefault="00A4313F" w:rsidP="00806B5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4313F">
              <w:rPr>
                <w:rStyle w:val="FontStyle21"/>
                <w:sz w:val="24"/>
                <w:szCs w:val="24"/>
              </w:rPr>
              <w:t>Д-1347-17 от 20.12.2017</w:t>
            </w:r>
          </w:p>
          <w:p w:rsidR="00A4313F" w:rsidRPr="00A4313F" w:rsidRDefault="00A4313F" w:rsidP="00806B5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4313F">
              <w:rPr>
                <w:rStyle w:val="FontStyle21"/>
                <w:sz w:val="24"/>
                <w:szCs w:val="24"/>
              </w:rPr>
              <w:t>Д-1481-16 от 25.11.2016</w:t>
            </w:r>
          </w:p>
        </w:tc>
        <w:tc>
          <w:tcPr>
            <w:tcW w:w="3096" w:type="dxa"/>
          </w:tcPr>
          <w:p w:rsidR="00A4313F" w:rsidRPr="00A4313F" w:rsidRDefault="00A4313F" w:rsidP="00806B5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4313F">
              <w:rPr>
                <w:rStyle w:val="FontStyle21"/>
                <w:sz w:val="24"/>
                <w:szCs w:val="24"/>
              </w:rPr>
              <w:t>28.01.2020</w:t>
            </w:r>
          </w:p>
          <w:p w:rsidR="00A4313F" w:rsidRPr="00A4313F" w:rsidRDefault="00A4313F" w:rsidP="00806B5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4313F">
              <w:rPr>
                <w:rStyle w:val="FontStyle21"/>
                <w:sz w:val="24"/>
                <w:szCs w:val="24"/>
              </w:rPr>
              <w:t>21.03.2018</w:t>
            </w:r>
          </w:p>
          <w:p w:rsidR="00A4313F" w:rsidRPr="00A4313F" w:rsidRDefault="00A4313F" w:rsidP="00806B5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4313F">
              <w:rPr>
                <w:rStyle w:val="FontStyle21"/>
                <w:sz w:val="24"/>
                <w:szCs w:val="24"/>
              </w:rPr>
              <w:t>25.12.2017</w:t>
            </w:r>
          </w:p>
        </w:tc>
      </w:tr>
      <w:tr w:rsidR="00A4313F" w:rsidRPr="00A4313F" w:rsidTr="00806B55">
        <w:tc>
          <w:tcPr>
            <w:tcW w:w="3096" w:type="dxa"/>
          </w:tcPr>
          <w:p w:rsidR="00A4313F" w:rsidRPr="00A4313F" w:rsidRDefault="00A4313F" w:rsidP="00806B5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A4313F">
              <w:rPr>
                <w:rStyle w:val="FontStyle21"/>
                <w:sz w:val="24"/>
                <w:szCs w:val="24"/>
              </w:rPr>
              <w:t>7</w:t>
            </w:r>
            <w:r w:rsidRPr="00A4313F">
              <w:rPr>
                <w:rStyle w:val="FontStyle21"/>
                <w:sz w:val="24"/>
                <w:szCs w:val="24"/>
                <w:lang w:val="en-US"/>
              </w:rPr>
              <w:t>Zip</w:t>
            </w:r>
          </w:p>
        </w:tc>
        <w:tc>
          <w:tcPr>
            <w:tcW w:w="3096" w:type="dxa"/>
          </w:tcPr>
          <w:p w:rsidR="00A4313F" w:rsidRPr="00A4313F" w:rsidRDefault="00A4313F" w:rsidP="00806B5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4313F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</w:tcPr>
          <w:p w:rsidR="00A4313F" w:rsidRPr="00A4313F" w:rsidRDefault="00A4313F" w:rsidP="00806B5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4313F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A4313F" w:rsidRPr="00A4313F" w:rsidRDefault="00A4313F" w:rsidP="00814F52">
      <w:pPr>
        <w:spacing w:line="240" w:lineRule="auto"/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 xml:space="preserve">1. ГОСТы  ЕСКД [Электронный ресурс]: портал нормативных документов. -  URL: </w:t>
      </w:r>
      <w:hyperlink r:id="rId45" w:history="1">
        <w:r w:rsidRPr="00A4313F">
          <w:rPr>
            <w:rFonts w:ascii="Times New Roman" w:hAnsi="Times New Roman"/>
            <w:color w:val="0000FF"/>
            <w:sz w:val="24"/>
            <w:szCs w:val="24"/>
            <w:u w:val="single"/>
          </w:rPr>
          <w:t>http://www.opengost.ru</w:t>
        </w:r>
      </w:hyperlink>
    </w:p>
    <w:p w:rsidR="00A4313F" w:rsidRPr="00A4313F" w:rsidRDefault="00A4313F" w:rsidP="00814F52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A4313F">
        <w:rPr>
          <w:rFonts w:ascii="Times New Roman" w:hAnsi="Times New Roman"/>
          <w:sz w:val="24"/>
          <w:szCs w:val="24"/>
        </w:rPr>
        <w:t xml:space="preserve">2. ГОСТы  ЕСКД [Электронный ресурс]: открытая база ГОСТов. -  URL: </w:t>
      </w:r>
      <w:hyperlink r:id="rId46" w:history="1">
        <w:r w:rsidRPr="00A4313F">
          <w:rPr>
            <w:rFonts w:ascii="Times New Roman" w:hAnsi="Times New Roman"/>
            <w:color w:val="0000FF"/>
            <w:sz w:val="24"/>
            <w:szCs w:val="24"/>
            <w:u w:val="single"/>
          </w:rPr>
          <w:t>http://www.standartgost.ru</w:t>
        </w:r>
      </w:hyperlink>
    </w:p>
    <w:p w:rsidR="00A4313F" w:rsidRPr="00A4313F" w:rsidRDefault="00A4313F" w:rsidP="00814F52">
      <w:pPr>
        <w:spacing w:line="240" w:lineRule="auto"/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 xml:space="preserve">3. ГОСТы  ЕСКД [Электронный ресурс]: Библиотека ГОСТов и нормативных документов. -  URL: </w:t>
      </w:r>
      <w:hyperlink r:id="rId47" w:history="1">
        <w:r w:rsidRPr="00A4313F">
          <w:rPr>
            <w:rFonts w:ascii="Times New Roman" w:hAnsi="Times New Roman"/>
            <w:color w:val="0000FF"/>
            <w:sz w:val="24"/>
            <w:szCs w:val="24"/>
            <w:u w:val="single"/>
          </w:rPr>
          <w:t>http://www.libgost.ru</w:t>
        </w:r>
      </w:hyperlink>
    </w:p>
    <w:p w:rsidR="00A4313F" w:rsidRPr="00A4313F" w:rsidRDefault="00A4313F" w:rsidP="00814F52">
      <w:pPr>
        <w:spacing w:line="240" w:lineRule="auto"/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 xml:space="preserve">4. Государственная  публичная научно-техническая библиотека России [Электронный ресурс]. — URL: </w:t>
      </w:r>
      <w:hyperlink r:id="rId48" w:history="1">
        <w:r w:rsidRPr="00A4313F">
          <w:rPr>
            <w:rFonts w:ascii="Times New Roman" w:hAnsi="Times New Roman"/>
            <w:color w:val="0000FF"/>
            <w:sz w:val="24"/>
            <w:szCs w:val="24"/>
            <w:u w:val="single"/>
          </w:rPr>
          <w:t>http://www.gpntb.ru</w:t>
        </w:r>
      </w:hyperlink>
    </w:p>
    <w:p w:rsidR="00A4313F" w:rsidRPr="00A4313F" w:rsidRDefault="00A4313F" w:rsidP="00814F52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A4313F">
        <w:rPr>
          <w:rFonts w:ascii="Times New Roman" w:hAnsi="Times New Roman"/>
          <w:sz w:val="24"/>
          <w:szCs w:val="24"/>
        </w:rPr>
        <w:t xml:space="preserve">5. Библиотека ФГБОУ ВПО «МГТУ» [Электронный ресурс]. — URL: </w:t>
      </w:r>
      <w:hyperlink r:id="rId49" w:history="1">
        <w:r w:rsidRPr="00A4313F">
          <w:rPr>
            <w:rFonts w:ascii="Times New Roman" w:hAnsi="Times New Roman"/>
            <w:color w:val="0000FF"/>
            <w:sz w:val="24"/>
            <w:szCs w:val="24"/>
            <w:u w:val="single"/>
          </w:rPr>
          <w:t>http://www.magtu.ru/</w:t>
        </w:r>
      </w:hyperlink>
    </w:p>
    <w:p w:rsidR="00A4313F" w:rsidRPr="00A4313F" w:rsidRDefault="00A4313F" w:rsidP="00814F52">
      <w:pPr>
        <w:spacing w:line="240" w:lineRule="auto"/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>6. Международная справочная система «Полпред» polpred.com отрасль «Образование, наука». – URL: http://education.polpred.com/ .</w:t>
      </w:r>
    </w:p>
    <w:p w:rsidR="00A4313F" w:rsidRPr="00A4313F" w:rsidRDefault="00A4313F" w:rsidP="00814F52">
      <w:pPr>
        <w:spacing w:line="240" w:lineRule="auto"/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 xml:space="preserve">7. Поисковая система Академия Google (Google Scholar). – URL: </w:t>
      </w:r>
      <w:hyperlink r:id="rId50" w:history="1">
        <w:r w:rsidRPr="00A4313F">
          <w:rPr>
            <w:rFonts w:ascii="Times New Roman" w:hAnsi="Times New Roman"/>
            <w:color w:val="0000FF"/>
            <w:sz w:val="24"/>
            <w:szCs w:val="24"/>
            <w:u w:val="single"/>
          </w:rPr>
          <w:t>https://scholar.google.ru/</w:t>
        </w:r>
      </w:hyperlink>
    </w:p>
    <w:p w:rsidR="00A4313F" w:rsidRPr="00A4313F" w:rsidRDefault="00A4313F" w:rsidP="00814F52">
      <w:pPr>
        <w:spacing w:line="240" w:lineRule="auto"/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 xml:space="preserve">8. Информационная система – Единое окно доступа к информационным ресурсам. – URL: </w:t>
      </w:r>
      <w:hyperlink r:id="rId51" w:history="1">
        <w:r w:rsidRPr="00A4313F">
          <w:rPr>
            <w:rFonts w:ascii="Times New Roman" w:hAnsi="Times New Roman"/>
            <w:color w:val="0000FF"/>
            <w:sz w:val="24"/>
            <w:szCs w:val="24"/>
            <w:u w:val="single"/>
          </w:rPr>
          <w:t>http://window.edu.ru/</w:t>
        </w:r>
      </w:hyperlink>
    </w:p>
    <w:p w:rsidR="00A4313F" w:rsidRPr="00B90D3A" w:rsidRDefault="00A4313F" w:rsidP="00814F52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A4313F">
        <w:rPr>
          <w:rFonts w:ascii="Times New Roman" w:hAnsi="Times New Roman"/>
          <w:sz w:val="24"/>
          <w:szCs w:val="24"/>
        </w:rPr>
        <w:t xml:space="preserve">9. Федеральное государственное бюджетное учреждение «Федеральный институт промышленной собственности». – Режим доступа: </w:t>
      </w:r>
      <w:hyperlink r:id="rId52" w:history="1">
        <w:r w:rsidRPr="00A4313F">
          <w:rPr>
            <w:rFonts w:ascii="Times New Roman" w:hAnsi="Times New Roman"/>
            <w:color w:val="0000FF"/>
            <w:sz w:val="24"/>
            <w:szCs w:val="24"/>
            <w:u w:val="single"/>
          </w:rPr>
          <w:t>http://www.</w:t>
        </w:r>
        <w:r w:rsidRPr="00A4313F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fips</w:t>
        </w:r>
        <w:r w:rsidRPr="00A4313F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A4313F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r w:rsidRPr="00A4313F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</w:hyperlink>
    </w:p>
    <w:p w:rsidR="00A4313F" w:rsidRPr="00A4313F" w:rsidRDefault="00A4313F" w:rsidP="004B0CA5">
      <w:pPr>
        <w:keepNext/>
        <w:spacing w:before="240" w:after="120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bookmarkStart w:id="1" w:name="_GoBack"/>
      <w:bookmarkEnd w:id="1"/>
      <w:r w:rsidRPr="00A4313F">
        <w:rPr>
          <w:rFonts w:ascii="Times New Roman" w:hAnsi="Times New Roman"/>
          <w:b/>
          <w:bCs/>
          <w:iCs/>
          <w:sz w:val="24"/>
          <w:szCs w:val="24"/>
        </w:rPr>
        <w:t xml:space="preserve">9 Материально-техническое обеспечение дисциплины </w:t>
      </w:r>
    </w:p>
    <w:p w:rsidR="00A4313F" w:rsidRPr="00A4313F" w:rsidRDefault="00A4313F" w:rsidP="00A4313F">
      <w:pPr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A4313F" w:rsidRPr="00A4313F" w:rsidTr="00806B55">
        <w:trPr>
          <w:tblHeader/>
        </w:trPr>
        <w:tc>
          <w:tcPr>
            <w:tcW w:w="1928" w:type="pct"/>
            <w:vAlign w:val="center"/>
          </w:tcPr>
          <w:p w:rsidR="00A4313F" w:rsidRPr="00A4313F" w:rsidRDefault="00A4313F" w:rsidP="00806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4313F" w:rsidRPr="00A4313F" w:rsidRDefault="00A4313F" w:rsidP="00806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A4313F" w:rsidRPr="00A4313F" w:rsidTr="00806B55">
        <w:tc>
          <w:tcPr>
            <w:tcW w:w="1928" w:type="pct"/>
          </w:tcPr>
          <w:p w:rsidR="00A4313F" w:rsidRPr="00A4313F" w:rsidRDefault="00A4313F" w:rsidP="00B90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A4313F" w:rsidRPr="00A4313F" w:rsidRDefault="00A4313F" w:rsidP="00B90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A4313F" w:rsidRPr="00A4313F" w:rsidTr="00806B55">
        <w:tc>
          <w:tcPr>
            <w:tcW w:w="1928" w:type="pct"/>
          </w:tcPr>
          <w:p w:rsidR="00A4313F" w:rsidRPr="00A4313F" w:rsidRDefault="00A4313F" w:rsidP="00B90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</w:t>
            </w:r>
            <w:r w:rsidRPr="00A4313F">
              <w:rPr>
                <w:rFonts w:ascii="Times New Roman" w:hAnsi="Times New Roman"/>
                <w:sz w:val="24"/>
                <w:szCs w:val="24"/>
              </w:rPr>
              <w:lastRenderedPageBreak/>
              <w:t>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A4313F" w:rsidRPr="00A4313F" w:rsidRDefault="00A4313F" w:rsidP="00B90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lastRenderedPageBreak/>
              <w:t>Доска, мультимедийный проектор, экран.</w:t>
            </w:r>
          </w:p>
          <w:p w:rsidR="00A4313F" w:rsidRPr="00A4313F" w:rsidRDefault="00A4313F" w:rsidP="00B90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Персональные компьютеры с пакетом MS Office, КОМПАС 3D, </w:t>
            </w:r>
            <w:r w:rsidRPr="00A4313F">
              <w:rPr>
                <w:rFonts w:ascii="Times New Roman" w:hAnsi="Times New Roman"/>
                <w:sz w:val="24"/>
                <w:szCs w:val="24"/>
                <w:lang w:val="en-US"/>
              </w:rPr>
              <w:t>Autodesk</w:t>
            </w:r>
            <w:r w:rsidRPr="00A431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313F">
              <w:rPr>
                <w:rFonts w:ascii="Times New Roman" w:hAnsi="Times New Roman"/>
                <w:sz w:val="24"/>
                <w:szCs w:val="24"/>
                <w:lang w:val="en-US"/>
              </w:rPr>
              <w:t>Inventor</w:t>
            </w:r>
            <w:r w:rsidRPr="00A4313F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A4313F" w:rsidRPr="00A4313F" w:rsidTr="00B90D3A">
        <w:trPr>
          <w:trHeight w:val="1476"/>
        </w:trPr>
        <w:tc>
          <w:tcPr>
            <w:tcW w:w="1928" w:type="pct"/>
          </w:tcPr>
          <w:p w:rsidR="00A4313F" w:rsidRPr="00A4313F" w:rsidRDefault="00A4313F" w:rsidP="00B90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lastRenderedPageBreak/>
              <w:t>Учебные аудитории для прове-дения лабораторных работ</w:t>
            </w:r>
          </w:p>
        </w:tc>
        <w:tc>
          <w:tcPr>
            <w:tcW w:w="3072" w:type="pct"/>
          </w:tcPr>
          <w:p w:rsidR="00A4313F" w:rsidRPr="00A4313F" w:rsidRDefault="00A4313F" w:rsidP="00B90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Витрины с образцами механизмов и деталей машин. Плакаты,фолии.</w:t>
            </w:r>
          </w:p>
          <w:p w:rsidR="00A4313F" w:rsidRPr="00A4313F" w:rsidRDefault="00A4313F" w:rsidP="00B90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 xml:space="preserve">Образцы редукторов, коробок передач и других узлов машин общего и специального назначения. </w:t>
            </w:r>
          </w:p>
          <w:p w:rsidR="00A4313F" w:rsidRPr="00B90D3A" w:rsidRDefault="00B90D3A" w:rsidP="00B90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Мерительный инструмент.</w:t>
            </w:r>
          </w:p>
        </w:tc>
      </w:tr>
      <w:tr w:rsidR="00A4313F" w:rsidRPr="00A4313F" w:rsidTr="00806B55">
        <w:tc>
          <w:tcPr>
            <w:tcW w:w="1928" w:type="pct"/>
          </w:tcPr>
          <w:p w:rsidR="00A4313F" w:rsidRPr="00A4313F" w:rsidRDefault="00A4313F" w:rsidP="00B90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 обучающихся</w:t>
            </w:r>
            <w:r w:rsidRPr="00A4313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072" w:type="pct"/>
          </w:tcPr>
          <w:p w:rsidR="00A4313F" w:rsidRPr="00A4313F" w:rsidRDefault="00A4313F" w:rsidP="00B90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MS Office, КОМПАС 3D, </w:t>
            </w:r>
            <w:r w:rsidRPr="00A4313F">
              <w:rPr>
                <w:rFonts w:ascii="Times New Roman" w:hAnsi="Times New Roman"/>
                <w:sz w:val="24"/>
                <w:szCs w:val="24"/>
                <w:lang w:val="en-US"/>
              </w:rPr>
              <w:t>Autodesk</w:t>
            </w:r>
            <w:r w:rsidRPr="00A431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313F">
              <w:rPr>
                <w:rFonts w:ascii="Times New Roman" w:hAnsi="Times New Roman"/>
                <w:sz w:val="24"/>
                <w:szCs w:val="24"/>
                <w:lang w:val="en-US"/>
              </w:rPr>
              <w:t>Inventor</w:t>
            </w:r>
            <w:r w:rsidRPr="00A4313F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A4313F" w:rsidRPr="00A4313F" w:rsidTr="00806B55">
        <w:tc>
          <w:tcPr>
            <w:tcW w:w="1928" w:type="pct"/>
          </w:tcPr>
          <w:p w:rsidR="00A4313F" w:rsidRPr="00A4313F" w:rsidRDefault="00A4313F" w:rsidP="00B90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A4313F" w:rsidRPr="00A4313F" w:rsidRDefault="00A4313F" w:rsidP="00B90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A4313F" w:rsidRPr="00A4313F" w:rsidTr="00806B55">
        <w:tc>
          <w:tcPr>
            <w:tcW w:w="1928" w:type="pct"/>
          </w:tcPr>
          <w:p w:rsidR="00A4313F" w:rsidRPr="00A4313F" w:rsidRDefault="00A4313F" w:rsidP="00B90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A4313F" w:rsidRPr="00A4313F" w:rsidRDefault="00A4313F" w:rsidP="00B90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</w:tbl>
    <w:p w:rsidR="00A4313F" w:rsidRPr="00A4313F" w:rsidRDefault="00A4313F" w:rsidP="00B90D3A">
      <w:pPr>
        <w:keepNext/>
        <w:spacing w:before="240" w:after="120" w:line="240" w:lineRule="auto"/>
        <w:ind w:left="567"/>
        <w:outlineLvl w:val="0"/>
        <w:rPr>
          <w:rFonts w:ascii="Times New Roman" w:hAnsi="Times New Roman"/>
          <w:b/>
          <w:iCs/>
          <w:sz w:val="24"/>
          <w:szCs w:val="24"/>
        </w:rPr>
      </w:pPr>
    </w:p>
    <w:sectPr w:rsidR="00A4313F" w:rsidRPr="00A4313F" w:rsidSect="00C92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E2785"/>
    <w:multiLevelType w:val="hybridMultilevel"/>
    <w:tmpl w:val="9782FC6C"/>
    <w:lvl w:ilvl="0" w:tplc="A8B84410">
      <w:start w:val="2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2D5593C"/>
    <w:multiLevelType w:val="hybridMultilevel"/>
    <w:tmpl w:val="D0CE2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441BE"/>
    <w:multiLevelType w:val="hybridMultilevel"/>
    <w:tmpl w:val="2D7A0DEA"/>
    <w:lvl w:ilvl="0" w:tplc="0419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84329"/>
    <w:multiLevelType w:val="hybridMultilevel"/>
    <w:tmpl w:val="3CD88580"/>
    <w:lvl w:ilvl="0" w:tplc="DDFCC31A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D7F63F7"/>
    <w:multiLevelType w:val="hybridMultilevel"/>
    <w:tmpl w:val="80BADC2E"/>
    <w:lvl w:ilvl="0" w:tplc="07C44CD2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C4585"/>
    <w:multiLevelType w:val="hybridMultilevel"/>
    <w:tmpl w:val="F4E0CD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2514A4"/>
    <w:multiLevelType w:val="hybridMultilevel"/>
    <w:tmpl w:val="3304ACCA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AC062D"/>
    <w:multiLevelType w:val="hybridMultilevel"/>
    <w:tmpl w:val="9A902E00"/>
    <w:lvl w:ilvl="0" w:tplc="0419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E7A57"/>
    <w:multiLevelType w:val="multilevel"/>
    <w:tmpl w:val="D9D2D7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tabs>
          <w:tab w:val="num" w:pos="3300"/>
        </w:tabs>
        <w:ind w:left="330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920"/>
        </w:tabs>
        <w:ind w:left="79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440"/>
        </w:tabs>
        <w:ind w:left="10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2600"/>
        </w:tabs>
        <w:ind w:left="1260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5120"/>
        </w:tabs>
        <w:ind w:left="1512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80"/>
        </w:tabs>
        <w:ind w:left="1728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800"/>
        </w:tabs>
        <w:ind w:left="19800" w:hanging="1800"/>
      </w:pPr>
      <w:rPr>
        <w:rFonts w:cs="Times New Roman"/>
      </w:rPr>
    </w:lvl>
  </w:abstractNum>
  <w:abstractNum w:abstractNumId="9" w15:restartNumberingAfterBreak="0">
    <w:nsid w:val="17B81B21"/>
    <w:multiLevelType w:val="hybridMultilevel"/>
    <w:tmpl w:val="17AC9F16"/>
    <w:lvl w:ilvl="0" w:tplc="399EE8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F94CF1"/>
    <w:multiLevelType w:val="hybridMultilevel"/>
    <w:tmpl w:val="6AE08A2C"/>
    <w:lvl w:ilvl="0" w:tplc="449CA256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B680A72"/>
    <w:multiLevelType w:val="hybridMultilevel"/>
    <w:tmpl w:val="86AABCCA"/>
    <w:lvl w:ilvl="0" w:tplc="EBA495C0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1D6269CC"/>
    <w:multiLevelType w:val="hybridMultilevel"/>
    <w:tmpl w:val="A3741FF4"/>
    <w:lvl w:ilvl="0" w:tplc="3E189262">
      <w:start w:val="1"/>
      <w:numFmt w:val="decimal"/>
      <w:lvlText w:val="%1."/>
      <w:lvlJc w:val="left"/>
      <w:pPr>
        <w:ind w:left="720" w:hanging="360"/>
      </w:pPr>
      <w:rPr>
        <w:rFonts w:ascii="Georgia" w:eastAsia="Times New Roman" w:hAnsi="Georgia" w:cs="Georgi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486BF7"/>
    <w:multiLevelType w:val="hybridMultilevel"/>
    <w:tmpl w:val="BA82C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4C070E"/>
    <w:multiLevelType w:val="hybridMultilevel"/>
    <w:tmpl w:val="B562081C"/>
    <w:lvl w:ilvl="0" w:tplc="1DB4D7A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5866AA"/>
    <w:multiLevelType w:val="hybridMultilevel"/>
    <w:tmpl w:val="CF1C01D0"/>
    <w:lvl w:ilvl="0" w:tplc="BF88649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355A65"/>
    <w:multiLevelType w:val="hybridMultilevel"/>
    <w:tmpl w:val="4C20DBE8"/>
    <w:lvl w:ilvl="0" w:tplc="07C44CD2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8D5C76"/>
    <w:multiLevelType w:val="singleLevel"/>
    <w:tmpl w:val="DCCE83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8" w15:restartNumberingAfterBreak="0">
    <w:nsid w:val="2CFD2CC5"/>
    <w:multiLevelType w:val="hybridMultilevel"/>
    <w:tmpl w:val="599C1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617086"/>
    <w:multiLevelType w:val="hybridMultilevel"/>
    <w:tmpl w:val="019C1194"/>
    <w:lvl w:ilvl="0" w:tplc="AC328C64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1F96202"/>
    <w:multiLevelType w:val="hybridMultilevel"/>
    <w:tmpl w:val="0CFC8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5D5F07"/>
    <w:multiLevelType w:val="hybridMultilevel"/>
    <w:tmpl w:val="DE3EAE22"/>
    <w:lvl w:ilvl="0" w:tplc="FD74FE1A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1774614"/>
    <w:multiLevelType w:val="hybridMultilevel"/>
    <w:tmpl w:val="00762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DD5317"/>
    <w:multiLevelType w:val="hybridMultilevel"/>
    <w:tmpl w:val="69AC786C"/>
    <w:lvl w:ilvl="0" w:tplc="0419000F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43305C"/>
    <w:multiLevelType w:val="hybridMultilevel"/>
    <w:tmpl w:val="BEDA4720"/>
    <w:lvl w:ilvl="0" w:tplc="BF88649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45080594"/>
    <w:multiLevelType w:val="hybridMultilevel"/>
    <w:tmpl w:val="7220A86E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1B4E2E"/>
    <w:multiLevelType w:val="hybridMultilevel"/>
    <w:tmpl w:val="E8BAE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4E5C69D3"/>
    <w:multiLevelType w:val="hybridMultilevel"/>
    <w:tmpl w:val="C4F44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035D45"/>
    <w:multiLevelType w:val="hybridMultilevel"/>
    <w:tmpl w:val="B5F88D80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 w15:restartNumberingAfterBreak="0">
    <w:nsid w:val="56E561C6"/>
    <w:multiLevelType w:val="hybridMultilevel"/>
    <w:tmpl w:val="5AE456B4"/>
    <w:lvl w:ilvl="0" w:tplc="07C44CD2">
      <w:start w:val="3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60381617"/>
    <w:multiLevelType w:val="hybridMultilevel"/>
    <w:tmpl w:val="BDCCDFFE"/>
    <w:lvl w:ilvl="0" w:tplc="1DB4D7A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3" w15:restartNumberingAfterBreak="0">
    <w:nsid w:val="636C65C8"/>
    <w:multiLevelType w:val="hybridMultilevel"/>
    <w:tmpl w:val="6D48D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9F6FDA"/>
    <w:multiLevelType w:val="hybridMultilevel"/>
    <w:tmpl w:val="788C3684"/>
    <w:lvl w:ilvl="0" w:tplc="CB6ECA6A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4C071B8"/>
    <w:multiLevelType w:val="hybridMultilevel"/>
    <w:tmpl w:val="FD006F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B846465"/>
    <w:multiLevelType w:val="hybridMultilevel"/>
    <w:tmpl w:val="4FE6A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1774B3"/>
    <w:multiLevelType w:val="hybridMultilevel"/>
    <w:tmpl w:val="D49AA78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E974C2"/>
    <w:multiLevelType w:val="hybridMultilevel"/>
    <w:tmpl w:val="41EC5C16"/>
    <w:lvl w:ilvl="0" w:tplc="242E56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 w15:restartNumberingAfterBreak="0">
    <w:nsid w:val="78017FFD"/>
    <w:multiLevelType w:val="hybridMultilevel"/>
    <w:tmpl w:val="6584DE16"/>
    <w:lvl w:ilvl="0" w:tplc="B126B478">
      <w:start w:val="1"/>
      <w:numFmt w:val="decimal"/>
      <w:lvlText w:val="%1."/>
      <w:lvlJc w:val="left"/>
      <w:pPr>
        <w:ind w:left="2686" w:hanging="141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78966757"/>
    <w:multiLevelType w:val="hybridMultilevel"/>
    <w:tmpl w:val="79702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C95504"/>
    <w:multiLevelType w:val="hybridMultilevel"/>
    <w:tmpl w:val="EDF69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F7DA5"/>
    <w:multiLevelType w:val="hybridMultilevel"/>
    <w:tmpl w:val="CD0E2F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 w15:restartNumberingAfterBreak="0">
    <w:nsid w:val="7E7B0580"/>
    <w:multiLevelType w:val="hybridMultilevel"/>
    <w:tmpl w:val="4492F442"/>
    <w:lvl w:ilvl="0" w:tplc="8FCE6E5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7"/>
    <w:lvlOverride w:ilvl="0">
      <w:startOverride w:val="1"/>
    </w:lvlOverride>
  </w:num>
  <w:num w:numId="8">
    <w:abstractNumId w:val="41"/>
  </w:num>
  <w:num w:numId="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12"/>
  </w:num>
  <w:num w:numId="12">
    <w:abstractNumId w:val="5"/>
  </w:num>
  <w:num w:numId="13">
    <w:abstractNumId w:val="42"/>
  </w:num>
  <w:num w:numId="14">
    <w:abstractNumId w:val="36"/>
  </w:num>
  <w:num w:numId="15">
    <w:abstractNumId w:val="18"/>
  </w:num>
  <w:num w:numId="16">
    <w:abstractNumId w:val="37"/>
  </w:num>
  <w:num w:numId="17">
    <w:abstractNumId w:val="0"/>
  </w:num>
  <w:num w:numId="18">
    <w:abstractNumId w:val="24"/>
  </w:num>
  <w:num w:numId="19">
    <w:abstractNumId w:val="6"/>
  </w:num>
  <w:num w:numId="20">
    <w:abstractNumId w:val="25"/>
  </w:num>
  <w:num w:numId="21">
    <w:abstractNumId w:val="2"/>
  </w:num>
  <w:num w:numId="22">
    <w:abstractNumId w:val="1"/>
  </w:num>
  <w:num w:numId="23">
    <w:abstractNumId w:val="28"/>
  </w:num>
  <w:num w:numId="24">
    <w:abstractNumId w:val="7"/>
  </w:num>
  <w:num w:numId="25">
    <w:abstractNumId w:val="4"/>
  </w:num>
  <w:num w:numId="26">
    <w:abstractNumId w:val="16"/>
  </w:num>
  <w:num w:numId="27">
    <w:abstractNumId w:val="30"/>
  </w:num>
  <w:num w:numId="28">
    <w:abstractNumId w:val="23"/>
  </w:num>
  <w:num w:numId="29">
    <w:abstractNumId w:val="29"/>
  </w:num>
  <w:num w:numId="30">
    <w:abstractNumId w:val="21"/>
  </w:num>
  <w:num w:numId="31">
    <w:abstractNumId w:val="10"/>
  </w:num>
  <w:num w:numId="32">
    <w:abstractNumId w:val="40"/>
  </w:num>
  <w:num w:numId="33">
    <w:abstractNumId w:val="20"/>
  </w:num>
  <w:num w:numId="34">
    <w:abstractNumId w:val="38"/>
  </w:num>
  <w:num w:numId="35">
    <w:abstractNumId w:val="32"/>
  </w:num>
  <w:num w:numId="36">
    <w:abstractNumId w:val="14"/>
  </w:num>
  <w:num w:numId="37">
    <w:abstractNumId w:val="34"/>
  </w:num>
  <w:num w:numId="38">
    <w:abstractNumId w:val="3"/>
  </w:num>
  <w:num w:numId="39">
    <w:abstractNumId w:val="19"/>
  </w:num>
  <w:num w:numId="40">
    <w:abstractNumId w:val="44"/>
  </w:num>
  <w:num w:numId="41">
    <w:abstractNumId w:val="11"/>
  </w:num>
  <w:num w:numId="42">
    <w:abstractNumId w:val="9"/>
  </w:num>
  <w:num w:numId="43">
    <w:abstractNumId w:val="13"/>
  </w:num>
  <w:num w:numId="44">
    <w:abstractNumId w:val="33"/>
  </w:num>
  <w:num w:numId="4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5"/>
  </w:num>
  <w:num w:numId="47">
    <w:abstractNumId w:val="22"/>
  </w:num>
  <w:num w:numId="4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25CA9"/>
    <w:rsid w:val="00005CB8"/>
    <w:rsid w:val="000075F2"/>
    <w:rsid w:val="000109EF"/>
    <w:rsid w:val="00016D4C"/>
    <w:rsid w:val="0002110B"/>
    <w:rsid w:val="00022E80"/>
    <w:rsid w:val="0002300D"/>
    <w:rsid w:val="0002566A"/>
    <w:rsid w:val="00027F0B"/>
    <w:rsid w:val="00030C72"/>
    <w:rsid w:val="0003393A"/>
    <w:rsid w:val="0004189B"/>
    <w:rsid w:val="00043792"/>
    <w:rsid w:val="0005353E"/>
    <w:rsid w:val="00053EDA"/>
    <w:rsid w:val="00054576"/>
    <w:rsid w:val="00055885"/>
    <w:rsid w:val="00061AE6"/>
    <w:rsid w:val="000623B5"/>
    <w:rsid w:val="0006264F"/>
    <w:rsid w:val="00062ED4"/>
    <w:rsid w:val="000652A7"/>
    <w:rsid w:val="000664C1"/>
    <w:rsid w:val="00066EEC"/>
    <w:rsid w:val="00074943"/>
    <w:rsid w:val="0007573E"/>
    <w:rsid w:val="00082B91"/>
    <w:rsid w:val="00087A70"/>
    <w:rsid w:val="0009021F"/>
    <w:rsid w:val="000927C1"/>
    <w:rsid w:val="0009473C"/>
    <w:rsid w:val="00096B14"/>
    <w:rsid w:val="000A099D"/>
    <w:rsid w:val="000A3C0A"/>
    <w:rsid w:val="000A785D"/>
    <w:rsid w:val="000B0E66"/>
    <w:rsid w:val="000B29D7"/>
    <w:rsid w:val="000B391E"/>
    <w:rsid w:val="000B5DED"/>
    <w:rsid w:val="000B72B0"/>
    <w:rsid w:val="000C2F6A"/>
    <w:rsid w:val="000C49F6"/>
    <w:rsid w:val="000C64E2"/>
    <w:rsid w:val="000C72FD"/>
    <w:rsid w:val="000C77B5"/>
    <w:rsid w:val="000C77D8"/>
    <w:rsid w:val="000D25D0"/>
    <w:rsid w:val="000D38A1"/>
    <w:rsid w:val="000D4CDD"/>
    <w:rsid w:val="000E031C"/>
    <w:rsid w:val="000E23B5"/>
    <w:rsid w:val="000E5A7B"/>
    <w:rsid w:val="000F0771"/>
    <w:rsid w:val="000F13A8"/>
    <w:rsid w:val="000F2835"/>
    <w:rsid w:val="000F2AA5"/>
    <w:rsid w:val="000F75AE"/>
    <w:rsid w:val="0010203A"/>
    <w:rsid w:val="00104DBB"/>
    <w:rsid w:val="001119FE"/>
    <w:rsid w:val="00112089"/>
    <w:rsid w:val="0012157F"/>
    <w:rsid w:val="00124F85"/>
    <w:rsid w:val="00126725"/>
    <w:rsid w:val="00130D68"/>
    <w:rsid w:val="00131A34"/>
    <w:rsid w:val="001325D2"/>
    <w:rsid w:val="0013532F"/>
    <w:rsid w:val="00135F90"/>
    <w:rsid w:val="00136724"/>
    <w:rsid w:val="00136DAA"/>
    <w:rsid w:val="00142CA7"/>
    <w:rsid w:val="001467FF"/>
    <w:rsid w:val="001478EA"/>
    <w:rsid w:val="00162AF1"/>
    <w:rsid w:val="0016623D"/>
    <w:rsid w:val="00171EF8"/>
    <w:rsid w:val="0017221B"/>
    <w:rsid w:val="00173033"/>
    <w:rsid w:val="00173E76"/>
    <w:rsid w:val="00176463"/>
    <w:rsid w:val="00180224"/>
    <w:rsid w:val="00184071"/>
    <w:rsid w:val="00184EC6"/>
    <w:rsid w:val="00185AB2"/>
    <w:rsid w:val="00185EFD"/>
    <w:rsid w:val="00187AC5"/>
    <w:rsid w:val="00191E51"/>
    <w:rsid w:val="0019374E"/>
    <w:rsid w:val="00193BBB"/>
    <w:rsid w:val="00196CDD"/>
    <w:rsid w:val="001B1FA3"/>
    <w:rsid w:val="001B4085"/>
    <w:rsid w:val="001C050C"/>
    <w:rsid w:val="001C0574"/>
    <w:rsid w:val="001C3383"/>
    <w:rsid w:val="001C7255"/>
    <w:rsid w:val="001C7315"/>
    <w:rsid w:val="001D487C"/>
    <w:rsid w:val="001D641C"/>
    <w:rsid w:val="001E051E"/>
    <w:rsid w:val="001E2240"/>
    <w:rsid w:val="001E29FA"/>
    <w:rsid w:val="001E2DB0"/>
    <w:rsid w:val="001E504B"/>
    <w:rsid w:val="001E5855"/>
    <w:rsid w:val="001E5AA5"/>
    <w:rsid w:val="001E5BF9"/>
    <w:rsid w:val="001F655A"/>
    <w:rsid w:val="002013A6"/>
    <w:rsid w:val="0020233E"/>
    <w:rsid w:val="0020245E"/>
    <w:rsid w:val="00203CE5"/>
    <w:rsid w:val="002113C0"/>
    <w:rsid w:val="00214183"/>
    <w:rsid w:val="002162E9"/>
    <w:rsid w:val="00216C20"/>
    <w:rsid w:val="002224CA"/>
    <w:rsid w:val="00231D47"/>
    <w:rsid w:val="002323C4"/>
    <w:rsid w:val="00235386"/>
    <w:rsid w:val="00237975"/>
    <w:rsid w:val="00237AB7"/>
    <w:rsid w:val="00242DD1"/>
    <w:rsid w:val="0024776E"/>
    <w:rsid w:val="0025058C"/>
    <w:rsid w:val="00252C00"/>
    <w:rsid w:val="00255795"/>
    <w:rsid w:val="00257F76"/>
    <w:rsid w:val="0026237F"/>
    <w:rsid w:val="00264FE4"/>
    <w:rsid w:val="00272FD3"/>
    <w:rsid w:val="00275639"/>
    <w:rsid w:val="0028563E"/>
    <w:rsid w:val="002863B3"/>
    <w:rsid w:val="00291934"/>
    <w:rsid w:val="00295D6A"/>
    <w:rsid w:val="00296C62"/>
    <w:rsid w:val="00296F06"/>
    <w:rsid w:val="00297BCA"/>
    <w:rsid w:val="002A0171"/>
    <w:rsid w:val="002A2B5F"/>
    <w:rsid w:val="002A615F"/>
    <w:rsid w:val="002A6F98"/>
    <w:rsid w:val="002B0311"/>
    <w:rsid w:val="002B1CDE"/>
    <w:rsid w:val="002B3D5D"/>
    <w:rsid w:val="002B48AF"/>
    <w:rsid w:val="002B5C0B"/>
    <w:rsid w:val="002B610F"/>
    <w:rsid w:val="002B66EA"/>
    <w:rsid w:val="002B68B0"/>
    <w:rsid w:val="002B6CE4"/>
    <w:rsid w:val="002C0A0C"/>
    <w:rsid w:val="002C1A1D"/>
    <w:rsid w:val="002C3804"/>
    <w:rsid w:val="002C415C"/>
    <w:rsid w:val="002C720A"/>
    <w:rsid w:val="002C7BDD"/>
    <w:rsid w:val="002D0C5C"/>
    <w:rsid w:val="002D1B0C"/>
    <w:rsid w:val="002D421B"/>
    <w:rsid w:val="002D427A"/>
    <w:rsid w:val="002D75BF"/>
    <w:rsid w:val="002E5E81"/>
    <w:rsid w:val="002F2930"/>
    <w:rsid w:val="002F329E"/>
    <w:rsid w:val="002F590C"/>
    <w:rsid w:val="003014F1"/>
    <w:rsid w:val="00303947"/>
    <w:rsid w:val="00305693"/>
    <w:rsid w:val="003065E3"/>
    <w:rsid w:val="0031061A"/>
    <w:rsid w:val="00310AC7"/>
    <w:rsid w:val="0031305B"/>
    <w:rsid w:val="00314197"/>
    <w:rsid w:val="0031504C"/>
    <w:rsid w:val="00316CD7"/>
    <w:rsid w:val="00317269"/>
    <w:rsid w:val="00320231"/>
    <w:rsid w:val="00325227"/>
    <w:rsid w:val="003253FE"/>
    <w:rsid w:val="003304FF"/>
    <w:rsid w:val="003308BA"/>
    <w:rsid w:val="0033644D"/>
    <w:rsid w:val="00337F7B"/>
    <w:rsid w:val="0034017E"/>
    <w:rsid w:val="00354372"/>
    <w:rsid w:val="003579FE"/>
    <w:rsid w:val="00361092"/>
    <w:rsid w:val="00364D1B"/>
    <w:rsid w:val="00364F44"/>
    <w:rsid w:val="00365964"/>
    <w:rsid w:val="00372693"/>
    <w:rsid w:val="00375B21"/>
    <w:rsid w:val="00376E7D"/>
    <w:rsid w:val="00377056"/>
    <w:rsid w:val="003826A4"/>
    <w:rsid w:val="00385084"/>
    <w:rsid w:val="00391D8C"/>
    <w:rsid w:val="00394697"/>
    <w:rsid w:val="00397074"/>
    <w:rsid w:val="003A136A"/>
    <w:rsid w:val="003A23FB"/>
    <w:rsid w:val="003A5183"/>
    <w:rsid w:val="003A74A3"/>
    <w:rsid w:val="003B011E"/>
    <w:rsid w:val="003B15E9"/>
    <w:rsid w:val="003B484F"/>
    <w:rsid w:val="003B5BF1"/>
    <w:rsid w:val="003C1A0B"/>
    <w:rsid w:val="003C45C9"/>
    <w:rsid w:val="003D47EA"/>
    <w:rsid w:val="003D59CB"/>
    <w:rsid w:val="003D7AED"/>
    <w:rsid w:val="003E1757"/>
    <w:rsid w:val="003E2506"/>
    <w:rsid w:val="003F1694"/>
    <w:rsid w:val="003F2923"/>
    <w:rsid w:val="003F37E8"/>
    <w:rsid w:val="003F6698"/>
    <w:rsid w:val="003F7C36"/>
    <w:rsid w:val="0040231C"/>
    <w:rsid w:val="00403210"/>
    <w:rsid w:val="004056D3"/>
    <w:rsid w:val="0040738F"/>
    <w:rsid w:val="004076D4"/>
    <w:rsid w:val="00410747"/>
    <w:rsid w:val="00414E2D"/>
    <w:rsid w:val="004150D7"/>
    <w:rsid w:val="00415519"/>
    <w:rsid w:val="00416E3F"/>
    <w:rsid w:val="00417F42"/>
    <w:rsid w:val="00422301"/>
    <w:rsid w:val="0042483A"/>
    <w:rsid w:val="00424D01"/>
    <w:rsid w:val="004315C0"/>
    <w:rsid w:val="0043367C"/>
    <w:rsid w:val="00433A0A"/>
    <w:rsid w:val="00433C67"/>
    <w:rsid w:val="00435239"/>
    <w:rsid w:val="004430E7"/>
    <w:rsid w:val="00446831"/>
    <w:rsid w:val="00447D23"/>
    <w:rsid w:val="00450365"/>
    <w:rsid w:val="00451E2B"/>
    <w:rsid w:val="00452C31"/>
    <w:rsid w:val="00455D85"/>
    <w:rsid w:val="004615E6"/>
    <w:rsid w:val="00461F45"/>
    <w:rsid w:val="004630A5"/>
    <w:rsid w:val="00466E3D"/>
    <w:rsid w:val="00474798"/>
    <w:rsid w:val="00481505"/>
    <w:rsid w:val="0048172E"/>
    <w:rsid w:val="00482733"/>
    <w:rsid w:val="00483D5E"/>
    <w:rsid w:val="00486CCD"/>
    <w:rsid w:val="00487784"/>
    <w:rsid w:val="00490552"/>
    <w:rsid w:val="00491C7C"/>
    <w:rsid w:val="004936F7"/>
    <w:rsid w:val="004945E1"/>
    <w:rsid w:val="00496A8B"/>
    <w:rsid w:val="00496AD8"/>
    <w:rsid w:val="00496E44"/>
    <w:rsid w:val="004A1E85"/>
    <w:rsid w:val="004A2967"/>
    <w:rsid w:val="004A2E46"/>
    <w:rsid w:val="004A4C54"/>
    <w:rsid w:val="004A58EF"/>
    <w:rsid w:val="004B07A8"/>
    <w:rsid w:val="004B0CA5"/>
    <w:rsid w:val="004B1C38"/>
    <w:rsid w:val="004B261D"/>
    <w:rsid w:val="004B4F99"/>
    <w:rsid w:val="004B54C8"/>
    <w:rsid w:val="004C01F8"/>
    <w:rsid w:val="004C2DA7"/>
    <w:rsid w:val="004C398C"/>
    <w:rsid w:val="004C62D2"/>
    <w:rsid w:val="004D008B"/>
    <w:rsid w:val="004D0A36"/>
    <w:rsid w:val="004D11D0"/>
    <w:rsid w:val="004D22E4"/>
    <w:rsid w:val="004D28A3"/>
    <w:rsid w:val="004D500D"/>
    <w:rsid w:val="004D5D55"/>
    <w:rsid w:val="004E0332"/>
    <w:rsid w:val="004E0CC9"/>
    <w:rsid w:val="004E2F63"/>
    <w:rsid w:val="004E5FDE"/>
    <w:rsid w:val="004F1F87"/>
    <w:rsid w:val="004F4415"/>
    <w:rsid w:val="004F5092"/>
    <w:rsid w:val="005007C4"/>
    <w:rsid w:val="00501752"/>
    <w:rsid w:val="005058EE"/>
    <w:rsid w:val="00505DE7"/>
    <w:rsid w:val="00510B26"/>
    <w:rsid w:val="00511123"/>
    <w:rsid w:val="00511A46"/>
    <w:rsid w:val="0051400D"/>
    <w:rsid w:val="00514201"/>
    <w:rsid w:val="00514903"/>
    <w:rsid w:val="005168F1"/>
    <w:rsid w:val="00516AE6"/>
    <w:rsid w:val="00520ACB"/>
    <w:rsid w:val="0052257A"/>
    <w:rsid w:val="005239E8"/>
    <w:rsid w:val="00526FDA"/>
    <w:rsid w:val="00530A3F"/>
    <w:rsid w:val="0053229B"/>
    <w:rsid w:val="00532FC6"/>
    <w:rsid w:val="0053456C"/>
    <w:rsid w:val="005366BD"/>
    <w:rsid w:val="00536E3C"/>
    <w:rsid w:val="00541BE4"/>
    <w:rsid w:val="0054292B"/>
    <w:rsid w:val="00542949"/>
    <w:rsid w:val="00550263"/>
    <w:rsid w:val="0055185D"/>
    <w:rsid w:val="00551A2E"/>
    <w:rsid w:val="005556FE"/>
    <w:rsid w:val="005559AE"/>
    <w:rsid w:val="00555AFA"/>
    <w:rsid w:val="005565A5"/>
    <w:rsid w:val="0056398C"/>
    <w:rsid w:val="00577816"/>
    <w:rsid w:val="00580136"/>
    <w:rsid w:val="005835CB"/>
    <w:rsid w:val="00583CB8"/>
    <w:rsid w:val="00587153"/>
    <w:rsid w:val="0059334F"/>
    <w:rsid w:val="00594FFF"/>
    <w:rsid w:val="005952B8"/>
    <w:rsid w:val="00595E7F"/>
    <w:rsid w:val="005979DE"/>
    <w:rsid w:val="005A1049"/>
    <w:rsid w:val="005A2354"/>
    <w:rsid w:val="005A31CA"/>
    <w:rsid w:val="005A4BE3"/>
    <w:rsid w:val="005A5A17"/>
    <w:rsid w:val="005A5E2C"/>
    <w:rsid w:val="005A642E"/>
    <w:rsid w:val="005A6ACB"/>
    <w:rsid w:val="005A6B65"/>
    <w:rsid w:val="005B5409"/>
    <w:rsid w:val="005C769F"/>
    <w:rsid w:val="005D2639"/>
    <w:rsid w:val="005D57B4"/>
    <w:rsid w:val="005D7024"/>
    <w:rsid w:val="005E1053"/>
    <w:rsid w:val="005E12A6"/>
    <w:rsid w:val="005E37F0"/>
    <w:rsid w:val="005E5A7C"/>
    <w:rsid w:val="005E62D6"/>
    <w:rsid w:val="005F365B"/>
    <w:rsid w:val="005F75A5"/>
    <w:rsid w:val="00602F09"/>
    <w:rsid w:val="00610AA8"/>
    <w:rsid w:val="00613BAD"/>
    <w:rsid w:val="0061534A"/>
    <w:rsid w:val="00615854"/>
    <w:rsid w:val="00620476"/>
    <w:rsid w:val="0062394E"/>
    <w:rsid w:val="00627381"/>
    <w:rsid w:val="00627C5C"/>
    <w:rsid w:val="006340FB"/>
    <w:rsid w:val="0063648E"/>
    <w:rsid w:val="00643FB1"/>
    <w:rsid w:val="00644A98"/>
    <w:rsid w:val="00647D24"/>
    <w:rsid w:val="0065029F"/>
    <w:rsid w:val="006526EE"/>
    <w:rsid w:val="006653B5"/>
    <w:rsid w:val="006673D3"/>
    <w:rsid w:val="006674B5"/>
    <w:rsid w:val="00672440"/>
    <w:rsid w:val="006776B4"/>
    <w:rsid w:val="0068247B"/>
    <w:rsid w:val="00691A97"/>
    <w:rsid w:val="006939A1"/>
    <w:rsid w:val="006A308C"/>
    <w:rsid w:val="006A558F"/>
    <w:rsid w:val="006A66CF"/>
    <w:rsid w:val="006B3196"/>
    <w:rsid w:val="006B3294"/>
    <w:rsid w:val="006B6511"/>
    <w:rsid w:val="006D2AB8"/>
    <w:rsid w:val="006D2EDF"/>
    <w:rsid w:val="006D6538"/>
    <w:rsid w:val="006E009B"/>
    <w:rsid w:val="006E02B3"/>
    <w:rsid w:val="006E32AE"/>
    <w:rsid w:val="006E3F70"/>
    <w:rsid w:val="006E6AA8"/>
    <w:rsid w:val="006F0CF2"/>
    <w:rsid w:val="006F0DA3"/>
    <w:rsid w:val="006F2DC3"/>
    <w:rsid w:val="006F6E05"/>
    <w:rsid w:val="006F733A"/>
    <w:rsid w:val="00710D7E"/>
    <w:rsid w:val="007132BA"/>
    <w:rsid w:val="007138F7"/>
    <w:rsid w:val="00715993"/>
    <w:rsid w:val="00716FED"/>
    <w:rsid w:val="007173DC"/>
    <w:rsid w:val="007200FA"/>
    <w:rsid w:val="00720C0B"/>
    <w:rsid w:val="00730E7D"/>
    <w:rsid w:val="00731407"/>
    <w:rsid w:val="007364FD"/>
    <w:rsid w:val="007374E1"/>
    <w:rsid w:val="00742ADE"/>
    <w:rsid w:val="00744E79"/>
    <w:rsid w:val="00745F9A"/>
    <w:rsid w:val="0074716E"/>
    <w:rsid w:val="007538D7"/>
    <w:rsid w:val="00756013"/>
    <w:rsid w:val="0076041B"/>
    <w:rsid w:val="0076341E"/>
    <w:rsid w:val="00764B24"/>
    <w:rsid w:val="0076503E"/>
    <w:rsid w:val="0076575C"/>
    <w:rsid w:val="0076787E"/>
    <w:rsid w:val="00771739"/>
    <w:rsid w:val="00776008"/>
    <w:rsid w:val="007803F3"/>
    <w:rsid w:val="00781CFA"/>
    <w:rsid w:val="00784153"/>
    <w:rsid w:val="00787ACC"/>
    <w:rsid w:val="007A09F6"/>
    <w:rsid w:val="007A351C"/>
    <w:rsid w:val="007A380F"/>
    <w:rsid w:val="007A7137"/>
    <w:rsid w:val="007B173A"/>
    <w:rsid w:val="007B1E38"/>
    <w:rsid w:val="007B26F4"/>
    <w:rsid w:val="007B2BAE"/>
    <w:rsid w:val="007B36EB"/>
    <w:rsid w:val="007B3B8E"/>
    <w:rsid w:val="007B767F"/>
    <w:rsid w:val="007C0291"/>
    <w:rsid w:val="007C25CF"/>
    <w:rsid w:val="007C3185"/>
    <w:rsid w:val="007C5037"/>
    <w:rsid w:val="007D0297"/>
    <w:rsid w:val="007E4143"/>
    <w:rsid w:val="007E488C"/>
    <w:rsid w:val="007E4E6F"/>
    <w:rsid w:val="007F32E6"/>
    <w:rsid w:val="0080302B"/>
    <w:rsid w:val="00804FD2"/>
    <w:rsid w:val="00806B55"/>
    <w:rsid w:val="00806E35"/>
    <w:rsid w:val="0081072E"/>
    <w:rsid w:val="0081110B"/>
    <w:rsid w:val="00812494"/>
    <w:rsid w:val="00814F52"/>
    <w:rsid w:val="00816E2C"/>
    <w:rsid w:val="008171E7"/>
    <w:rsid w:val="00823D24"/>
    <w:rsid w:val="00823FEC"/>
    <w:rsid w:val="008262FB"/>
    <w:rsid w:val="00826A5A"/>
    <w:rsid w:val="00837B78"/>
    <w:rsid w:val="00837BC3"/>
    <w:rsid w:val="00843EFA"/>
    <w:rsid w:val="008446B5"/>
    <w:rsid w:val="008458A1"/>
    <w:rsid w:val="00845D62"/>
    <w:rsid w:val="008461D0"/>
    <w:rsid w:val="00847751"/>
    <w:rsid w:val="0085268A"/>
    <w:rsid w:val="008526C3"/>
    <w:rsid w:val="00856494"/>
    <w:rsid w:val="0086291A"/>
    <w:rsid w:val="008637E4"/>
    <w:rsid w:val="00865D5C"/>
    <w:rsid w:val="00866242"/>
    <w:rsid w:val="00867FA8"/>
    <w:rsid w:val="00875CC6"/>
    <w:rsid w:val="00880EEA"/>
    <w:rsid w:val="00882014"/>
    <w:rsid w:val="008831A7"/>
    <w:rsid w:val="008861E0"/>
    <w:rsid w:val="00886390"/>
    <w:rsid w:val="008900C5"/>
    <w:rsid w:val="00892B10"/>
    <w:rsid w:val="008966E3"/>
    <w:rsid w:val="008A320F"/>
    <w:rsid w:val="008A644F"/>
    <w:rsid w:val="008A6B34"/>
    <w:rsid w:val="008A6D5D"/>
    <w:rsid w:val="008A7758"/>
    <w:rsid w:val="008B7EE6"/>
    <w:rsid w:val="008C0596"/>
    <w:rsid w:val="008C6B0A"/>
    <w:rsid w:val="008C7F95"/>
    <w:rsid w:val="008D3B7C"/>
    <w:rsid w:val="008D6F77"/>
    <w:rsid w:val="008E22A9"/>
    <w:rsid w:val="008E44D7"/>
    <w:rsid w:val="008E521D"/>
    <w:rsid w:val="008F10D7"/>
    <w:rsid w:val="008F1FA7"/>
    <w:rsid w:val="008F2D63"/>
    <w:rsid w:val="008F64B3"/>
    <w:rsid w:val="0090534D"/>
    <w:rsid w:val="009209FA"/>
    <w:rsid w:val="009246DB"/>
    <w:rsid w:val="00926904"/>
    <w:rsid w:val="00932BF4"/>
    <w:rsid w:val="00936D34"/>
    <w:rsid w:val="0093746D"/>
    <w:rsid w:val="00937CE0"/>
    <w:rsid w:val="009423B4"/>
    <w:rsid w:val="009427FE"/>
    <w:rsid w:val="00951F5B"/>
    <w:rsid w:val="00956C4E"/>
    <w:rsid w:val="00962732"/>
    <w:rsid w:val="00965B00"/>
    <w:rsid w:val="00967771"/>
    <w:rsid w:val="00971707"/>
    <w:rsid w:val="00971EF4"/>
    <w:rsid w:val="009749BC"/>
    <w:rsid w:val="00982829"/>
    <w:rsid w:val="00984F12"/>
    <w:rsid w:val="00987D1F"/>
    <w:rsid w:val="009924F0"/>
    <w:rsid w:val="00992C9B"/>
    <w:rsid w:val="0099318A"/>
    <w:rsid w:val="009941F4"/>
    <w:rsid w:val="009970FD"/>
    <w:rsid w:val="009A10D0"/>
    <w:rsid w:val="009B124A"/>
    <w:rsid w:val="009B3FE1"/>
    <w:rsid w:val="009B7384"/>
    <w:rsid w:val="009B7D4A"/>
    <w:rsid w:val="009C1D7A"/>
    <w:rsid w:val="009C6836"/>
    <w:rsid w:val="009C7BC3"/>
    <w:rsid w:val="009C7C36"/>
    <w:rsid w:val="009D398B"/>
    <w:rsid w:val="009D688E"/>
    <w:rsid w:val="009E39FD"/>
    <w:rsid w:val="009E6C01"/>
    <w:rsid w:val="009E77F0"/>
    <w:rsid w:val="009F02E5"/>
    <w:rsid w:val="009F1029"/>
    <w:rsid w:val="009F334E"/>
    <w:rsid w:val="009F3529"/>
    <w:rsid w:val="009F4D80"/>
    <w:rsid w:val="009F5880"/>
    <w:rsid w:val="00A028B5"/>
    <w:rsid w:val="00A0660A"/>
    <w:rsid w:val="00A208DE"/>
    <w:rsid w:val="00A23EF8"/>
    <w:rsid w:val="00A247B2"/>
    <w:rsid w:val="00A26E00"/>
    <w:rsid w:val="00A31702"/>
    <w:rsid w:val="00A317D6"/>
    <w:rsid w:val="00A41AC5"/>
    <w:rsid w:val="00A4313F"/>
    <w:rsid w:val="00A43821"/>
    <w:rsid w:val="00A445CD"/>
    <w:rsid w:val="00A45CAB"/>
    <w:rsid w:val="00A45FA6"/>
    <w:rsid w:val="00A52662"/>
    <w:rsid w:val="00A52CAF"/>
    <w:rsid w:val="00A54F2C"/>
    <w:rsid w:val="00A630D3"/>
    <w:rsid w:val="00A634EF"/>
    <w:rsid w:val="00A6549E"/>
    <w:rsid w:val="00A66E3F"/>
    <w:rsid w:val="00A6798D"/>
    <w:rsid w:val="00A67AC0"/>
    <w:rsid w:val="00A67D9B"/>
    <w:rsid w:val="00A70E2B"/>
    <w:rsid w:val="00A72247"/>
    <w:rsid w:val="00A732D1"/>
    <w:rsid w:val="00A73D44"/>
    <w:rsid w:val="00A74DA2"/>
    <w:rsid w:val="00A763AB"/>
    <w:rsid w:val="00A80212"/>
    <w:rsid w:val="00A81BC1"/>
    <w:rsid w:val="00A84B30"/>
    <w:rsid w:val="00A84DB3"/>
    <w:rsid w:val="00A90CD2"/>
    <w:rsid w:val="00A94CDB"/>
    <w:rsid w:val="00A96723"/>
    <w:rsid w:val="00A97CD1"/>
    <w:rsid w:val="00A97D7F"/>
    <w:rsid w:val="00AA1131"/>
    <w:rsid w:val="00AA619C"/>
    <w:rsid w:val="00AA7932"/>
    <w:rsid w:val="00AB10F3"/>
    <w:rsid w:val="00AB1472"/>
    <w:rsid w:val="00AB27CD"/>
    <w:rsid w:val="00AC65F4"/>
    <w:rsid w:val="00AC759A"/>
    <w:rsid w:val="00AD0104"/>
    <w:rsid w:val="00AD1184"/>
    <w:rsid w:val="00AD3858"/>
    <w:rsid w:val="00AD3FDB"/>
    <w:rsid w:val="00AD73F2"/>
    <w:rsid w:val="00AD750C"/>
    <w:rsid w:val="00AE0DAA"/>
    <w:rsid w:val="00AE3A29"/>
    <w:rsid w:val="00AE502F"/>
    <w:rsid w:val="00AE7E6C"/>
    <w:rsid w:val="00AF0D13"/>
    <w:rsid w:val="00AF21C7"/>
    <w:rsid w:val="00AF4BD7"/>
    <w:rsid w:val="00B033A1"/>
    <w:rsid w:val="00B041D8"/>
    <w:rsid w:val="00B05DCC"/>
    <w:rsid w:val="00B05F83"/>
    <w:rsid w:val="00B07D64"/>
    <w:rsid w:val="00B12999"/>
    <w:rsid w:val="00B12B00"/>
    <w:rsid w:val="00B155D1"/>
    <w:rsid w:val="00B17ED6"/>
    <w:rsid w:val="00B23A55"/>
    <w:rsid w:val="00B23C37"/>
    <w:rsid w:val="00B2420C"/>
    <w:rsid w:val="00B2478A"/>
    <w:rsid w:val="00B249D5"/>
    <w:rsid w:val="00B25CA9"/>
    <w:rsid w:val="00B32D1E"/>
    <w:rsid w:val="00B36F00"/>
    <w:rsid w:val="00B37174"/>
    <w:rsid w:val="00B478C6"/>
    <w:rsid w:val="00B50EE8"/>
    <w:rsid w:val="00B51DCB"/>
    <w:rsid w:val="00B60326"/>
    <w:rsid w:val="00B62B60"/>
    <w:rsid w:val="00B639A8"/>
    <w:rsid w:val="00B63D49"/>
    <w:rsid w:val="00B653BA"/>
    <w:rsid w:val="00B67879"/>
    <w:rsid w:val="00B72419"/>
    <w:rsid w:val="00B7254B"/>
    <w:rsid w:val="00B768BF"/>
    <w:rsid w:val="00B85DE8"/>
    <w:rsid w:val="00B8639F"/>
    <w:rsid w:val="00B87C3C"/>
    <w:rsid w:val="00B90D3A"/>
    <w:rsid w:val="00B9683C"/>
    <w:rsid w:val="00BA1B65"/>
    <w:rsid w:val="00BA1DB1"/>
    <w:rsid w:val="00BA267E"/>
    <w:rsid w:val="00BA36C0"/>
    <w:rsid w:val="00BA3A82"/>
    <w:rsid w:val="00BA7DC6"/>
    <w:rsid w:val="00BB0B22"/>
    <w:rsid w:val="00BB105B"/>
    <w:rsid w:val="00BC363E"/>
    <w:rsid w:val="00BD170A"/>
    <w:rsid w:val="00BD17CF"/>
    <w:rsid w:val="00BD1EE1"/>
    <w:rsid w:val="00BD4150"/>
    <w:rsid w:val="00BD4FEA"/>
    <w:rsid w:val="00BE194D"/>
    <w:rsid w:val="00BE3B78"/>
    <w:rsid w:val="00BE7130"/>
    <w:rsid w:val="00BF103C"/>
    <w:rsid w:val="00BF1336"/>
    <w:rsid w:val="00BF17CF"/>
    <w:rsid w:val="00BF2467"/>
    <w:rsid w:val="00BF6720"/>
    <w:rsid w:val="00C0464D"/>
    <w:rsid w:val="00C049CF"/>
    <w:rsid w:val="00C05E03"/>
    <w:rsid w:val="00C22AFB"/>
    <w:rsid w:val="00C26383"/>
    <w:rsid w:val="00C26ADB"/>
    <w:rsid w:val="00C2775F"/>
    <w:rsid w:val="00C312D4"/>
    <w:rsid w:val="00C31A6C"/>
    <w:rsid w:val="00C32993"/>
    <w:rsid w:val="00C32C1F"/>
    <w:rsid w:val="00C33038"/>
    <w:rsid w:val="00C33BE1"/>
    <w:rsid w:val="00C35580"/>
    <w:rsid w:val="00C35BA7"/>
    <w:rsid w:val="00C37515"/>
    <w:rsid w:val="00C4076B"/>
    <w:rsid w:val="00C42F3C"/>
    <w:rsid w:val="00C438DA"/>
    <w:rsid w:val="00C44C58"/>
    <w:rsid w:val="00C473CA"/>
    <w:rsid w:val="00C47C7F"/>
    <w:rsid w:val="00C50651"/>
    <w:rsid w:val="00C50FB2"/>
    <w:rsid w:val="00C51A30"/>
    <w:rsid w:val="00C60186"/>
    <w:rsid w:val="00C60E3C"/>
    <w:rsid w:val="00C61838"/>
    <w:rsid w:val="00C62AE1"/>
    <w:rsid w:val="00C6755C"/>
    <w:rsid w:val="00C73096"/>
    <w:rsid w:val="00C73C5E"/>
    <w:rsid w:val="00C76369"/>
    <w:rsid w:val="00C77D27"/>
    <w:rsid w:val="00C83904"/>
    <w:rsid w:val="00C85099"/>
    <w:rsid w:val="00C8596F"/>
    <w:rsid w:val="00C859D8"/>
    <w:rsid w:val="00C878A2"/>
    <w:rsid w:val="00C90063"/>
    <w:rsid w:val="00C9179E"/>
    <w:rsid w:val="00C92ED1"/>
    <w:rsid w:val="00C94D3A"/>
    <w:rsid w:val="00C958CE"/>
    <w:rsid w:val="00C95936"/>
    <w:rsid w:val="00CA09E2"/>
    <w:rsid w:val="00CA0EDC"/>
    <w:rsid w:val="00CA2309"/>
    <w:rsid w:val="00CB0C5F"/>
    <w:rsid w:val="00CB59F9"/>
    <w:rsid w:val="00CB5F71"/>
    <w:rsid w:val="00CC74DE"/>
    <w:rsid w:val="00CC7E04"/>
    <w:rsid w:val="00CD4E8F"/>
    <w:rsid w:val="00CD604F"/>
    <w:rsid w:val="00CE08A5"/>
    <w:rsid w:val="00CE19FB"/>
    <w:rsid w:val="00CE1ACD"/>
    <w:rsid w:val="00CE4FC0"/>
    <w:rsid w:val="00CE67A1"/>
    <w:rsid w:val="00CE6E02"/>
    <w:rsid w:val="00CE7083"/>
    <w:rsid w:val="00CF2FDB"/>
    <w:rsid w:val="00D059D3"/>
    <w:rsid w:val="00D0678D"/>
    <w:rsid w:val="00D070D8"/>
    <w:rsid w:val="00D154F5"/>
    <w:rsid w:val="00D16880"/>
    <w:rsid w:val="00D239FF"/>
    <w:rsid w:val="00D23C88"/>
    <w:rsid w:val="00D30895"/>
    <w:rsid w:val="00D34B5B"/>
    <w:rsid w:val="00D36AC7"/>
    <w:rsid w:val="00D36E8D"/>
    <w:rsid w:val="00D45E92"/>
    <w:rsid w:val="00D4703C"/>
    <w:rsid w:val="00D477A9"/>
    <w:rsid w:val="00D51ABC"/>
    <w:rsid w:val="00D538AC"/>
    <w:rsid w:val="00D55F92"/>
    <w:rsid w:val="00D56211"/>
    <w:rsid w:val="00D60F08"/>
    <w:rsid w:val="00D64B8D"/>
    <w:rsid w:val="00D67E6E"/>
    <w:rsid w:val="00D70377"/>
    <w:rsid w:val="00D71E36"/>
    <w:rsid w:val="00D75723"/>
    <w:rsid w:val="00D77453"/>
    <w:rsid w:val="00D83BA6"/>
    <w:rsid w:val="00D86F08"/>
    <w:rsid w:val="00D87424"/>
    <w:rsid w:val="00D944A6"/>
    <w:rsid w:val="00DA2AA7"/>
    <w:rsid w:val="00DB140C"/>
    <w:rsid w:val="00DB2A61"/>
    <w:rsid w:val="00DB2F53"/>
    <w:rsid w:val="00DC00CE"/>
    <w:rsid w:val="00DC06D9"/>
    <w:rsid w:val="00DC0F65"/>
    <w:rsid w:val="00DC3D23"/>
    <w:rsid w:val="00DC46D7"/>
    <w:rsid w:val="00DC579A"/>
    <w:rsid w:val="00DC713C"/>
    <w:rsid w:val="00DC7D4F"/>
    <w:rsid w:val="00DE0D61"/>
    <w:rsid w:val="00DE3FFD"/>
    <w:rsid w:val="00DE485C"/>
    <w:rsid w:val="00DE4CCD"/>
    <w:rsid w:val="00DE4E39"/>
    <w:rsid w:val="00DE5559"/>
    <w:rsid w:val="00DE6CE5"/>
    <w:rsid w:val="00DE6D01"/>
    <w:rsid w:val="00DF1E61"/>
    <w:rsid w:val="00DF2E02"/>
    <w:rsid w:val="00DF697C"/>
    <w:rsid w:val="00E01653"/>
    <w:rsid w:val="00E0225E"/>
    <w:rsid w:val="00E0319C"/>
    <w:rsid w:val="00E03896"/>
    <w:rsid w:val="00E04AE2"/>
    <w:rsid w:val="00E11389"/>
    <w:rsid w:val="00E1548E"/>
    <w:rsid w:val="00E15501"/>
    <w:rsid w:val="00E16CAB"/>
    <w:rsid w:val="00E20315"/>
    <w:rsid w:val="00E21DBB"/>
    <w:rsid w:val="00E22E1B"/>
    <w:rsid w:val="00E257C6"/>
    <w:rsid w:val="00E257D9"/>
    <w:rsid w:val="00E30DBA"/>
    <w:rsid w:val="00E3363E"/>
    <w:rsid w:val="00E34172"/>
    <w:rsid w:val="00E41F53"/>
    <w:rsid w:val="00E434C4"/>
    <w:rsid w:val="00E43546"/>
    <w:rsid w:val="00E4506C"/>
    <w:rsid w:val="00E45421"/>
    <w:rsid w:val="00E45EAC"/>
    <w:rsid w:val="00E51113"/>
    <w:rsid w:val="00E51586"/>
    <w:rsid w:val="00E52256"/>
    <w:rsid w:val="00E52802"/>
    <w:rsid w:val="00E65B5B"/>
    <w:rsid w:val="00E70553"/>
    <w:rsid w:val="00E7182C"/>
    <w:rsid w:val="00E77197"/>
    <w:rsid w:val="00E831BC"/>
    <w:rsid w:val="00E8597D"/>
    <w:rsid w:val="00E87B85"/>
    <w:rsid w:val="00EA25AA"/>
    <w:rsid w:val="00EA47C0"/>
    <w:rsid w:val="00EA4BFD"/>
    <w:rsid w:val="00EA7D12"/>
    <w:rsid w:val="00EB44FE"/>
    <w:rsid w:val="00EB6FA9"/>
    <w:rsid w:val="00EC1778"/>
    <w:rsid w:val="00EC43A0"/>
    <w:rsid w:val="00EC4A6E"/>
    <w:rsid w:val="00ED197E"/>
    <w:rsid w:val="00ED43F7"/>
    <w:rsid w:val="00ED70B6"/>
    <w:rsid w:val="00EF29F5"/>
    <w:rsid w:val="00EF2E66"/>
    <w:rsid w:val="00EF31D8"/>
    <w:rsid w:val="00EF60B7"/>
    <w:rsid w:val="00EF6DFC"/>
    <w:rsid w:val="00F02319"/>
    <w:rsid w:val="00F056EE"/>
    <w:rsid w:val="00F06C92"/>
    <w:rsid w:val="00F10B62"/>
    <w:rsid w:val="00F11434"/>
    <w:rsid w:val="00F17C59"/>
    <w:rsid w:val="00F24430"/>
    <w:rsid w:val="00F24B28"/>
    <w:rsid w:val="00F31B52"/>
    <w:rsid w:val="00F3360E"/>
    <w:rsid w:val="00F33661"/>
    <w:rsid w:val="00F37703"/>
    <w:rsid w:val="00F413D8"/>
    <w:rsid w:val="00F41B63"/>
    <w:rsid w:val="00F4468E"/>
    <w:rsid w:val="00F44A16"/>
    <w:rsid w:val="00F44EDD"/>
    <w:rsid w:val="00F45174"/>
    <w:rsid w:val="00F47157"/>
    <w:rsid w:val="00F52768"/>
    <w:rsid w:val="00F550CC"/>
    <w:rsid w:val="00F6005C"/>
    <w:rsid w:val="00F60666"/>
    <w:rsid w:val="00F62DDB"/>
    <w:rsid w:val="00F734AC"/>
    <w:rsid w:val="00F7679B"/>
    <w:rsid w:val="00F8168B"/>
    <w:rsid w:val="00F8176F"/>
    <w:rsid w:val="00F82D36"/>
    <w:rsid w:val="00F84387"/>
    <w:rsid w:val="00F8499D"/>
    <w:rsid w:val="00F852BF"/>
    <w:rsid w:val="00F85AEC"/>
    <w:rsid w:val="00F87AAE"/>
    <w:rsid w:val="00F94244"/>
    <w:rsid w:val="00FA4292"/>
    <w:rsid w:val="00FA49EF"/>
    <w:rsid w:val="00FA5CD6"/>
    <w:rsid w:val="00FA5FBB"/>
    <w:rsid w:val="00FA68C0"/>
    <w:rsid w:val="00FB28EA"/>
    <w:rsid w:val="00FB49AC"/>
    <w:rsid w:val="00FB5D72"/>
    <w:rsid w:val="00FB7712"/>
    <w:rsid w:val="00FC207C"/>
    <w:rsid w:val="00FC2E20"/>
    <w:rsid w:val="00FC5C0B"/>
    <w:rsid w:val="00FD2BB2"/>
    <w:rsid w:val="00FE044F"/>
    <w:rsid w:val="00FE3E9D"/>
    <w:rsid w:val="00FE49C1"/>
    <w:rsid w:val="00FE58D4"/>
    <w:rsid w:val="00FF189A"/>
    <w:rsid w:val="00FF1B89"/>
    <w:rsid w:val="00FF51B5"/>
    <w:rsid w:val="00FF58CC"/>
    <w:rsid w:val="00FF6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0"/>
    <o:shapelayout v:ext="edit">
      <o:idmap v:ext="edit" data="1"/>
    </o:shapelayout>
  </w:shapeDefaults>
  <w:decimalSymbol w:val=","/>
  <w:listSeparator w:val=";"/>
  <w14:docId w14:val="745646AD"/>
  <w15:docId w15:val="{3FD398FE-9E0F-4318-BE21-061009D97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173A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316CD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7B17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3">
    <w:name w:val="Hyperlink"/>
    <w:uiPriority w:val="99"/>
    <w:rsid w:val="007B173A"/>
    <w:rPr>
      <w:rFonts w:cs="Times New Roman"/>
      <w:color w:val="0000FF"/>
      <w:u w:val="single"/>
    </w:rPr>
  </w:style>
  <w:style w:type="paragraph" w:customStyle="1" w:styleId="Style2">
    <w:name w:val="Style2"/>
    <w:basedOn w:val="a"/>
    <w:rsid w:val="007B173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B968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D17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316CD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20">
    <w:name w:val="Font Style20"/>
    <w:rsid w:val="00316CD7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99"/>
    <w:qFormat/>
    <w:rsid w:val="00417F4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02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203A"/>
    <w:rPr>
      <w:rFonts w:ascii="Tahoma" w:eastAsia="Times New Roman" w:hAnsi="Tahoma" w:cs="Tahoma"/>
      <w:sz w:val="16"/>
      <w:szCs w:val="16"/>
    </w:rPr>
  </w:style>
  <w:style w:type="paragraph" w:styleId="a8">
    <w:name w:val="Body Text Indent"/>
    <w:basedOn w:val="a"/>
    <w:link w:val="a9"/>
    <w:unhideWhenUsed/>
    <w:rsid w:val="00C8596F"/>
    <w:pPr>
      <w:spacing w:after="0" w:line="240" w:lineRule="auto"/>
      <w:ind w:firstLine="709"/>
      <w:jc w:val="both"/>
    </w:pPr>
    <w:rPr>
      <w:rFonts w:ascii="Times New Roman" w:hAnsi="Times New Roman"/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C8596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C859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859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859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C859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C859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rsid w:val="00C8596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C8596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C8596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rsid w:val="00C8596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C8596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C8596F"/>
    <w:rPr>
      <w:rFonts w:ascii="Times New Roman" w:hAnsi="Times New Roman" w:cs="Times New Roman" w:hint="default"/>
      <w:b/>
      <w:bCs/>
      <w:sz w:val="12"/>
      <w:szCs w:val="12"/>
    </w:rPr>
  </w:style>
  <w:style w:type="paragraph" w:styleId="aa">
    <w:name w:val="header"/>
    <w:aliases w:val=" Знак"/>
    <w:basedOn w:val="a"/>
    <w:link w:val="ab"/>
    <w:uiPriority w:val="99"/>
    <w:rsid w:val="0093746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93746D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987D1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987D1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7C5037"/>
    <w:pPr>
      <w:spacing w:after="120" w:line="480" w:lineRule="auto"/>
    </w:pPr>
    <w:rPr>
      <w:rFonts w:asciiTheme="minorHAnsi" w:eastAsiaTheme="minorHAnsi" w:hAnsiTheme="minorHAnsi" w:cstheme="minorBidi"/>
    </w:rPr>
  </w:style>
  <w:style w:type="character" w:customStyle="1" w:styleId="20">
    <w:name w:val="Основной текст 2 Знак"/>
    <w:basedOn w:val="a0"/>
    <w:link w:val="2"/>
    <w:uiPriority w:val="99"/>
    <w:rsid w:val="007C5037"/>
  </w:style>
  <w:style w:type="paragraph" w:customStyle="1" w:styleId="Style8">
    <w:name w:val="Style8"/>
    <w:basedOn w:val="a"/>
    <w:rsid w:val="007C503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5">
    <w:name w:val="Font Style25"/>
    <w:rsid w:val="007C50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C503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1">
    <w:name w:val="Font Style31"/>
    <w:rsid w:val="007C503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C5037"/>
    <w:rPr>
      <w:rFonts w:ascii="Times New Roman" w:hAnsi="Times New Roman" w:cs="Times New Roman"/>
      <w:i/>
      <w:iCs/>
      <w:sz w:val="12"/>
      <w:szCs w:val="12"/>
    </w:rPr>
  </w:style>
  <w:style w:type="paragraph" w:customStyle="1" w:styleId="ac">
    <w:name w:val="Основной стиль абзаца"/>
    <w:basedOn w:val="a"/>
    <w:rsid w:val="007C5037"/>
    <w:pPr>
      <w:spacing w:after="0" w:line="240" w:lineRule="auto"/>
      <w:ind w:firstLine="340"/>
      <w:jc w:val="both"/>
    </w:pPr>
    <w:rPr>
      <w:rFonts w:ascii="Arial" w:eastAsia="Calibri" w:hAnsi="Arial"/>
      <w:sz w:val="18"/>
      <w:szCs w:val="20"/>
      <w:lang w:eastAsia="ru-RU"/>
    </w:rPr>
  </w:style>
  <w:style w:type="paragraph" w:styleId="ad">
    <w:name w:val="Normal (Web)"/>
    <w:basedOn w:val="a"/>
    <w:uiPriority w:val="99"/>
    <w:unhideWhenUsed/>
    <w:rsid w:val="007C50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7C5037"/>
    <w:pPr>
      <w:widowControl w:val="0"/>
      <w:autoSpaceDE w:val="0"/>
      <w:autoSpaceDN w:val="0"/>
      <w:adjustRightInd w:val="0"/>
      <w:spacing w:after="10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7C5037"/>
    <w:pPr>
      <w:spacing w:after="100"/>
      <w:jc w:val="center"/>
    </w:pPr>
    <w:rPr>
      <w:rFonts w:ascii="Times New Roman" w:eastAsiaTheme="minorEastAsia" w:hAnsi="Times New Roman"/>
      <w:bCs/>
      <w:sz w:val="24"/>
      <w:szCs w:val="24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7C5037"/>
    <w:pPr>
      <w:spacing w:after="100"/>
      <w:ind w:left="440"/>
    </w:pPr>
    <w:rPr>
      <w:rFonts w:asciiTheme="minorHAnsi" w:eastAsiaTheme="minorEastAsia" w:hAnsiTheme="minorHAnsi" w:cstheme="minorBidi"/>
      <w:lang w:eastAsia="ru-RU"/>
    </w:rPr>
  </w:style>
  <w:style w:type="character" w:customStyle="1" w:styleId="FontStyle14">
    <w:name w:val="Font Style14"/>
    <w:rsid w:val="007C50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C5037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84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image" Target="media/image18.jpeg"/><Relationship Id="rId42" Type="http://schemas.openxmlformats.org/officeDocument/2006/relationships/hyperlink" Target="https://magtu.informsystema.ru/uploader/fileUpload?name=3789.pdf&amp;show=dcatalogues/1/1529940/3789.pdf&amp;view=true" TargetMode="External"/><Relationship Id="rId47" Type="http://schemas.openxmlformats.org/officeDocument/2006/relationships/hyperlink" Target="http://www.libgost.ru" TargetMode="External"/><Relationship Id="rId50" Type="http://schemas.openxmlformats.org/officeDocument/2006/relationships/hyperlink" Target="https://scholar.google.ru/" TargetMode="External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7.jpeg"/><Relationship Id="rId38" Type="http://schemas.openxmlformats.org/officeDocument/2006/relationships/image" Target="media/image21.png"/><Relationship Id="rId46" Type="http://schemas.openxmlformats.org/officeDocument/2006/relationships/hyperlink" Target="http://www.standartgost.ru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4.png"/><Relationship Id="rId41" Type="http://schemas.openxmlformats.org/officeDocument/2006/relationships/hyperlink" Target="https://magtu.informsystema.ru/uploader/fileUpload?name=2934.pdf&amp;show=dcatalogues/1/1134653/2934.pdf&amp;view=true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oleObject" Target="embeddings/oleObject8.bin"/><Relationship Id="rId32" Type="http://schemas.openxmlformats.org/officeDocument/2006/relationships/image" Target="media/image16.png"/><Relationship Id="rId37" Type="http://schemas.openxmlformats.org/officeDocument/2006/relationships/oleObject" Target="embeddings/oleObject12.bin"/><Relationship Id="rId40" Type="http://schemas.openxmlformats.org/officeDocument/2006/relationships/hyperlink" Target="https://magtu.informsystema.ru/uploader/fileUpload?name=966.pdf&amp;show=dcatalogues/1/1119041/966.pdf&amp;view=true" TargetMode="External"/><Relationship Id="rId45" Type="http://schemas.openxmlformats.org/officeDocument/2006/relationships/hyperlink" Target="http://www.opengost.ru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png"/><Relationship Id="rId28" Type="http://schemas.openxmlformats.org/officeDocument/2006/relationships/oleObject" Target="embeddings/oleObject10.bin"/><Relationship Id="rId36" Type="http://schemas.openxmlformats.org/officeDocument/2006/relationships/image" Target="media/image20.png"/><Relationship Id="rId49" Type="http://schemas.openxmlformats.org/officeDocument/2006/relationships/hyperlink" Target="http://www.magtu.ru/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9.wmf"/><Relationship Id="rId31" Type="http://schemas.openxmlformats.org/officeDocument/2006/relationships/image" Target="media/image15.png"/><Relationship Id="rId44" Type="http://schemas.openxmlformats.org/officeDocument/2006/relationships/hyperlink" Target="https://magtu.informsystema.ru/uploader/fileUpload?name=3464.pdf&amp;show=dcatalogues/1/1514270/3464.pdf&amp;view=true" TargetMode="External"/><Relationship Id="rId52" Type="http://schemas.openxmlformats.org/officeDocument/2006/relationships/hyperlink" Target="http://www.fip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9.jpeg"/><Relationship Id="rId43" Type="http://schemas.openxmlformats.org/officeDocument/2006/relationships/hyperlink" Target="https://magtu.informsystema.ru/uploader/fileUpload?name=478.pdf&amp;show=dcatalogues/1/1085818/478.pdf&amp;view=true" TargetMode="External"/><Relationship Id="rId48" Type="http://schemas.openxmlformats.org/officeDocument/2006/relationships/hyperlink" Target="http://www.gpntb.ru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92B03-E7E8-44B3-BEB6-2E16E1311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38</Pages>
  <Words>7206</Words>
  <Characters>41076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48186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Валько А.В.</dc:creator>
  <cp:lastModifiedBy>Пользователь</cp:lastModifiedBy>
  <cp:revision>48</cp:revision>
  <cp:lastPrinted>2017-09-26T04:28:00Z</cp:lastPrinted>
  <dcterms:created xsi:type="dcterms:W3CDTF">2015-12-09T23:15:00Z</dcterms:created>
  <dcterms:modified xsi:type="dcterms:W3CDTF">2020-02-23T06:08:00Z</dcterms:modified>
</cp:coreProperties>
</file>