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D2" w:rsidRDefault="00DF7A37">
      <w:pPr>
        <w:ind w:left="-851" w:firstLine="0"/>
        <w:rPr>
          <w:b/>
          <w:bCs/>
          <w:lang w:val="en-US" w:eastAsia="en-US"/>
        </w:rPr>
      </w:pPr>
      <w:r>
        <w:rPr>
          <w:noProof/>
          <w:lang w:eastAsia="ru-RU"/>
        </w:rPr>
        <w:drawing>
          <wp:inline distT="0" distB="0" distL="0" distR="0">
            <wp:extent cx="6567054" cy="9277824"/>
            <wp:effectExtent l="0" t="0" r="5715" b="0"/>
            <wp:docPr id="9" name="Рисунок 9" descr="C:\Users\r.dema\Downloads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.dema\Downloads\Scan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052" cy="928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A37" w:rsidRDefault="00DF7A37">
      <w:pPr>
        <w:ind w:left="-851"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6481420" cy="9156842"/>
            <wp:effectExtent l="0" t="0" r="0" b="6350"/>
            <wp:docPr id="2" name="Рисунок 2" descr="C:\Users\r.dema\Downloads\Scan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dema\Downloads\Scan_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339" cy="916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3D2" w:rsidRDefault="000B2A37">
      <w:pPr>
        <w:ind w:left="-851" w:firstLine="0"/>
        <w:rPr>
          <w:b/>
          <w:bCs/>
        </w:rPr>
      </w:pPr>
      <w:r>
        <w:br w:type="page"/>
      </w:r>
    </w:p>
    <w:p w:rsidR="00F903D2" w:rsidRDefault="00F87A28">
      <w:pPr>
        <w:ind w:left="-851" w:firstLine="0"/>
        <w:rPr>
          <w:rStyle w:val="FontStyle16"/>
          <w:b w:val="0"/>
          <w:bCs w:val="0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-120015</wp:posOffset>
            </wp:positionV>
            <wp:extent cx="6706870" cy="8972550"/>
            <wp:effectExtent l="19050" t="0" r="0" b="0"/>
            <wp:wrapThrough wrapText="bothSides">
              <wp:wrapPolygon edited="0">
                <wp:start x="-61" y="0"/>
                <wp:lineTo x="-61" y="21554"/>
                <wp:lineTo x="21596" y="21554"/>
                <wp:lineTo x="21596" y="0"/>
                <wp:lineTo x="-61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870" cy="897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03D2" w:rsidRDefault="000B2A37">
      <w:pPr>
        <w:tabs>
          <w:tab w:val="left" w:pos="567"/>
        </w:tabs>
        <w:rPr>
          <w:rStyle w:val="FontStyle16"/>
          <w:b w:val="0"/>
          <w:bCs w:val="0"/>
          <w:sz w:val="24"/>
          <w:szCs w:val="24"/>
        </w:rPr>
      </w:pPr>
      <w:r>
        <w:br w:type="page"/>
      </w:r>
    </w:p>
    <w:p w:rsidR="00F903D2" w:rsidRDefault="000B2A37">
      <w:pPr>
        <w:tabs>
          <w:tab w:val="left" w:pos="567"/>
        </w:tabs>
        <w:rPr>
          <w:rStyle w:val="FontStyle16"/>
          <w:bCs w:val="0"/>
          <w:sz w:val="24"/>
          <w:szCs w:val="24"/>
        </w:rPr>
      </w:pPr>
      <w:r>
        <w:rPr>
          <w:rStyle w:val="FontStyle16"/>
          <w:bCs w:val="0"/>
          <w:sz w:val="24"/>
          <w:szCs w:val="24"/>
        </w:rPr>
        <w:lastRenderedPageBreak/>
        <w:t xml:space="preserve"> </w:t>
      </w:r>
      <w:r>
        <w:rPr>
          <w:rStyle w:val="FontStyle16"/>
          <w:bCs w:val="0"/>
          <w:sz w:val="24"/>
          <w:szCs w:val="24"/>
        </w:rPr>
        <w:tab/>
        <w:t>1 Цели освоения дисциплины (модуля)</w:t>
      </w:r>
    </w:p>
    <w:p w:rsidR="00F903D2" w:rsidRDefault="000B2A37">
      <w:pPr>
        <w:pStyle w:val="afb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Целями освоения дисциплины (модуля) «Технология производства металлоконс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рукций» являются: дать будущему специалисту знания и практические навыки по анализу и оптимизации технологии изготовления металлоконструкций и усвоению ими комплекса универсальных приемов, методов, разновидностей данной технологии.</w:t>
      </w:r>
    </w:p>
    <w:p w:rsidR="00F903D2" w:rsidRDefault="00F903D2">
      <w:pPr>
        <w:pStyle w:val="afb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03D2" w:rsidRDefault="000B2A37">
      <w:pPr>
        <w:pStyle w:val="1"/>
        <w:spacing w:before="0" w:after="0"/>
        <w:ind w:left="0" w:firstLine="567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>
        <w:rPr>
          <w:rStyle w:val="FontStyle21"/>
          <w:sz w:val="24"/>
          <w:szCs w:val="24"/>
        </w:rPr>
        <w:br/>
        <w:t xml:space="preserve">подготовки бакалавра </w:t>
      </w:r>
    </w:p>
    <w:p w:rsidR="00F903D2" w:rsidRDefault="000B2A37">
      <w:pPr>
        <w:pStyle w:val="Style3"/>
        <w:widowControl/>
        <w:rPr>
          <w:rStyle w:val="FontStyle21"/>
          <w:b/>
          <w:sz w:val="24"/>
          <w:szCs w:val="24"/>
        </w:rPr>
      </w:pPr>
      <w:r>
        <w:rPr>
          <w:rStyle w:val="FontStyle21"/>
          <w:sz w:val="24"/>
          <w:szCs w:val="24"/>
        </w:rPr>
        <w:t>Дисциплина «</w:t>
      </w:r>
      <w:r>
        <w:rPr>
          <w:rStyle w:val="FontStyle16"/>
          <w:b w:val="0"/>
          <w:sz w:val="24"/>
          <w:szCs w:val="24"/>
        </w:rPr>
        <w:t>Технология производства металлоконструкций</w:t>
      </w:r>
      <w:r>
        <w:rPr>
          <w:rStyle w:val="FontStyle21"/>
          <w:sz w:val="24"/>
          <w:szCs w:val="24"/>
        </w:rPr>
        <w:t>» входит к обязател</w:t>
      </w:r>
      <w:r>
        <w:rPr>
          <w:rStyle w:val="FontStyle21"/>
          <w:sz w:val="24"/>
          <w:szCs w:val="24"/>
        </w:rPr>
        <w:t>ь</w:t>
      </w:r>
      <w:r>
        <w:rPr>
          <w:rStyle w:val="FontStyle21"/>
          <w:sz w:val="24"/>
          <w:szCs w:val="24"/>
        </w:rPr>
        <w:t>ным дисциплинам вариативной части профессионального цикла образовательной пр</w:t>
      </w:r>
      <w:r>
        <w:rPr>
          <w:rStyle w:val="FontStyle21"/>
          <w:sz w:val="24"/>
          <w:szCs w:val="24"/>
        </w:rPr>
        <w:t>о</w:t>
      </w:r>
      <w:r>
        <w:rPr>
          <w:rStyle w:val="FontStyle21"/>
          <w:sz w:val="24"/>
          <w:szCs w:val="24"/>
        </w:rPr>
        <w:t>граммы по направлению подготовки конструкторско-технологическое обеспечение маш</w:t>
      </w:r>
      <w:r>
        <w:rPr>
          <w:rStyle w:val="FontStyle21"/>
          <w:sz w:val="24"/>
          <w:szCs w:val="24"/>
        </w:rPr>
        <w:t>и</w:t>
      </w:r>
      <w:r>
        <w:rPr>
          <w:rStyle w:val="FontStyle21"/>
          <w:sz w:val="24"/>
          <w:szCs w:val="24"/>
        </w:rPr>
        <w:t>ностроительных производств.</w:t>
      </w:r>
    </w:p>
    <w:p w:rsidR="00F903D2" w:rsidRDefault="000B2A37">
      <w:pPr>
        <w:pStyle w:val="Style3"/>
        <w:widowControl/>
      </w:pPr>
      <w:r>
        <w:rPr>
          <w:rStyle w:val="FontStyle21"/>
          <w:sz w:val="24"/>
          <w:szCs w:val="24"/>
        </w:rPr>
        <w:t>Для изучения дисциплины необходимы знания, сформированные в результате из</w:t>
      </w:r>
      <w:r>
        <w:rPr>
          <w:rStyle w:val="FontStyle21"/>
          <w:sz w:val="24"/>
          <w:szCs w:val="24"/>
        </w:rPr>
        <w:t>у</w:t>
      </w:r>
      <w:r>
        <w:rPr>
          <w:rStyle w:val="FontStyle21"/>
          <w:sz w:val="24"/>
          <w:szCs w:val="24"/>
        </w:rPr>
        <w:t>чения следующих дисциплин:</w:t>
      </w:r>
    </w:p>
    <w:p w:rsidR="00F903D2" w:rsidRDefault="000B2A37">
      <w:pPr>
        <w:pStyle w:val="afb"/>
        <w:ind w:firstLine="567"/>
        <w:jc w:val="both"/>
      </w:pPr>
      <w:r>
        <w:rPr>
          <w:rFonts w:ascii="Times New Roman" w:hAnsi="Times New Roman" w:cs="Times New Roman"/>
          <w:b/>
          <w:sz w:val="24"/>
        </w:rPr>
        <w:t>Основы технологии машиностроения</w:t>
      </w:r>
      <w:r>
        <w:rPr>
          <w:rFonts w:ascii="Times New Roman" w:hAnsi="Times New Roman" w:cs="Times New Roman"/>
          <w:sz w:val="24"/>
        </w:rPr>
        <w:t xml:space="preserve"> (основные виды операций резания металлов);</w:t>
      </w:r>
    </w:p>
    <w:p w:rsidR="00F903D2" w:rsidRDefault="000B2A37">
      <w:pPr>
        <w:pStyle w:val="afb"/>
        <w:ind w:firstLine="567"/>
        <w:jc w:val="both"/>
      </w:pPr>
      <w:r>
        <w:rPr>
          <w:rFonts w:ascii="Times New Roman" w:hAnsi="Times New Roman" w:cs="Times New Roman"/>
          <w:b/>
          <w:sz w:val="24"/>
        </w:rPr>
        <w:t>Материаловедение</w:t>
      </w:r>
      <w:r>
        <w:rPr>
          <w:rFonts w:ascii="Times New Roman" w:hAnsi="Times New Roman" w:cs="Times New Roman"/>
          <w:sz w:val="24"/>
        </w:rPr>
        <w:t xml:space="preserve"> (маркировка материалов, разновидности термической обработки);</w:t>
      </w:r>
    </w:p>
    <w:p w:rsidR="00F903D2" w:rsidRDefault="000B2A37">
      <w:pPr>
        <w:pStyle w:val="afb"/>
        <w:ind w:firstLine="567"/>
        <w:jc w:val="both"/>
      </w:pPr>
      <w:r>
        <w:rPr>
          <w:rFonts w:ascii="Times New Roman" w:hAnsi="Times New Roman" w:cs="Times New Roman"/>
          <w:b/>
          <w:sz w:val="24"/>
        </w:rPr>
        <w:t>Сопротивление материалов</w:t>
      </w:r>
      <w:r>
        <w:rPr>
          <w:rFonts w:ascii="Times New Roman" w:hAnsi="Times New Roman" w:cs="Times New Roman"/>
          <w:sz w:val="24"/>
        </w:rPr>
        <w:t xml:space="preserve"> (прочностные расчеты различных металлоконструкций и их деталей);</w:t>
      </w:r>
    </w:p>
    <w:p w:rsidR="00F903D2" w:rsidRDefault="000B2A37">
      <w:pPr>
        <w:pStyle w:val="afb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</w:rPr>
        <w:t>Пpоизводство заготовок</w:t>
      </w:r>
      <w:r>
        <w:rPr>
          <w:rFonts w:ascii="Times New Roman" w:hAnsi="Times New Roman" w:cs="Times New Roman"/>
          <w:sz w:val="24"/>
        </w:rPr>
        <w:t xml:space="preserve"> (разновидности заготовок их характеристика, условия применения).</w:t>
      </w:r>
    </w:p>
    <w:p w:rsidR="00F903D2" w:rsidRDefault="000B2A37">
      <w:pPr>
        <w:pStyle w:val="Style2"/>
        <w:widowControl/>
        <w:rPr>
          <w:rStyle w:val="FontStyle17"/>
          <w:b w:val="0"/>
          <w:i/>
          <w:sz w:val="24"/>
          <w:szCs w:val="24"/>
        </w:rPr>
      </w:pPr>
      <w:r>
        <w:rPr>
          <w:rStyle w:val="FontStyle21"/>
          <w:sz w:val="24"/>
          <w:szCs w:val="24"/>
        </w:rPr>
        <w:t>Знания, полученные при изучении данной дисциплины, будут необходимы как предшествующие для дисциплин «Технология машиностроения», «Технологическая осн</w:t>
      </w:r>
      <w:r>
        <w:rPr>
          <w:rStyle w:val="FontStyle21"/>
          <w:sz w:val="24"/>
          <w:szCs w:val="24"/>
        </w:rPr>
        <w:t>а</w:t>
      </w:r>
      <w:r>
        <w:rPr>
          <w:rStyle w:val="FontStyle21"/>
          <w:sz w:val="24"/>
          <w:szCs w:val="24"/>
        </w:rPr>
        <w:t>стка».</w:t>
      </w:r>
    </w:p>
    <w:p w:rsidR="00F903D2" w:rsidRDefault="000B2A37">
      <w:pPr>
        <w:pStyle w:val="1"/>
        <w:spacing w:before="0" w:after="0"/>
        <w:ind w:left="0" w:firstLine="567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F903D2" w:rsidRDefault="000B2A37">
      <w:pPr>
        <w:tabs>
          <w:tab w:val="left" w:pos="851"/>
        </w:tabs>
      </w:pPr>
      <w:r>
        <w:rPr>
          <w:rStyle w:val="FontStyle16"/>
          <w:b w:val="0"/>
          <w:sz w:val="24"/>
          <w:szCs w:val="24"/>
        </w:rPr>
        <w:t>В результате освоения дисциплины (модуля) «Технология производства металл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конструкций» обучающийся должен обладать следующими компетенциями: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665"/>
        <w:gridCol w:w="7905"/>
      </w:tblGrid>
      <w:tr w:rsidR="00F903D2">
        <w:trPr>
          <w:trHeight w:val="562"/>
          <w:tblHeader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ind w:firstLine="0"/>
              <w:jc w:val="center"/>
            </w:pPr>
            <w:r>
              <w:rPr>
                <w:color w:val="000000"/>
              </w:rPr>
              <w:t xml:space="preserve">Структурный элемент </w:t>
            </w:r>
            <w:r>
              <w:rPr>
                <w:color w:val="000000"/>
              </w:rPr>
              <w:br/>
              <w:t>компетенции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ind w:firstLine="0"/>
              <w:jc w:val="center"/>
              <w:rPr>
                <w:color w:val="000000"/>
              </w:rPr>
            </w:pPr>
            <w:r>
              <w:rPr>
                <w:bCs/>
              </w:rPr>
              <w:t>Планируемые результаты обучения</w:t>
            </w:r>
          </w:p>
        </w:tc>
      </w:tr>
      <w:tr w:rsidR="00F903D2"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3D2" w:rsidRDefault="000B2A37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/>
                <w:bCs/>
              </w:rPr>
              <w:t>ПК-1</w:t>
            </w:r>
            <w:r>
              <w:rPr>
                <w:rStyle w:val="FontStyle16"/>
                <w:sz w:val="24"/>
                <w:szCs w:val="24"/>
              </w:rPr>
              <w:t xml:space="preserve"> способностью применять способы рациональн</w:t>
            </w:r>
            <w:r>
              <w:rPr>
                <w:rStyle w:val="FontStyle16"/>
                <w:sz w:val="24"/>
                <w:szCs w:val="24"/>
              </w:rPr>
              <w:t>о</w:t>
            </w:r>
            <w:r>
              <w:rPr>
                <w:rStyle w:val="FontStyle16"/>
                <w:sz w:val="24"/>
                <w:szCs w:val="24"/>
              </w:rPr>
              <w:t>го использования необходимых видов ресурсов в машиностроительных производствах, выбирать основные и всп</w:t>
            </w:r>
            <w:r>
              <w:rPr>
                <w:rStyle w:val="FontStyle16"/>
                <w:sz w:val="24"/>
                <w:szCs w:val="24"/>
              </w:rPr>
              <w:t>о</w:t>
            </w:r>
            <w:r>
              <w:rPr>
                <w:rStyle w:val="FontStyle16"/>
                <w:sz w:val="24"/>
                <w:szCs w:val="24"/>
              </w:rPr>
              <w:t>могательные материалы для изготовления их изделий, способы реализации осно</w:t>
            </w:r>
            <w:r>
              <w:rPr>
                <w:rStyle w:val="FontStyle16"/>
                <w:sz w:val="24"/>
                <w:szCs w:val="24"/>
              </w:rPr>
              <w:t>в</w:t>
            </w:r>
            <w:r>
              <w:rPr>
                <w:rStyle w:val="FontStyle16"/>
                <w:sz w:val="24"/>
                <w:szCs w:val="24"/>
              </w:rPr>
              <w:t>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</w:t>
            </w:r>
            <w:r>
              <w:rPr>
                <w:rStyle w:val="FontStyle16"/>
                <w:sz w:val="24"/>
                <w:szCs w:val="24"/>
              </w:rPr>
              <w:t>д</w:t>
            </w:r>
            <w:r>
              <w:rPr>
                <w:rStyle w:val="FontStyle16"/>
                <w:sz w:val="24"/>
                <w:szCs w:val="24"/>
              </w:rPr>
              <w:t xml:space="preserve">ных, энергосберегающих и экологически чистых машиностроительных технологий </w:t>
            </w:r>
          </w:p>
        </w:tc>
      </w:tr>
      <w:tr w:rsidR="00F903D2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3D2" w:rsidRDefault="000B2A37">
            <w:pPr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Знать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3D2" w:rsidRDefault="000B2A37">
            <w:pPr>
              <w:tabs>
                <w:tab w:val="left" w:pos="315"/>
              </w:tabs>
              <w:ind w:firstLine="0"/>
            </w:pPr>
            <w:r>
              <w:t>–</w:t>
            </w:r>
            <w:r>
              <w:tab/>
              <w:t>основные разновидности технологических операций, выполняемые при изготовлении металлоконструкций;</w:t>
            </w:r>
          </w:p>
        </w:tc>
      </w:tr>
      <w:tr w:rsidR="00F903D2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3D2" w:rsidRDefault="000B2A37">
            <w:pPr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Уметь: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3D2" w:rsidRDefault="000B2A37">
            <w:pPr>
              <w:tabs>
                <w:tab w:val="left" w:pos="315"/>
              </w:tabs>
              <w:ind w:firstLine="0"/>
              <w:rPr>
                <w:color w:val="000000"/>
              </w:rPr>
            </w:pPr>
            <w:r>
              <w:t>–</w:t>
            </w:r>
            <w:r>
              <w:tab/>
              <w:t>проводить исследования с целью выявления "узких" мест процесса, совершенствовать технологические процессы обработки деталей и сборки готового изделия, с целью повышения производительности и снижения себестоимости процесса.</w:t>
            </w:r>
          </w:p>
        </w:tc>
      </w:tr>
      <w:tr w:rsidR="00F903D2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3D2" w:rsidRDefault="000B2A37">
            <w:pPr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Владеть: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3D2" w:rsidRDefault="000B2A37">
            <w:pPr>
              <w:tabs>
                <w:tab w:val="left" w:pos="315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>–</w:t>
            </w:r>
            <w:r>
              <w:rPr>
                <w:color w:val="000000"/>
              </w:rPr>
              <w:tab/>
              <w:t>навыками применения полученных знаний, анализировать и оптимиз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ровать процессы изготовления </w:t>
            </w:r>
            <w:proofErr w:type="spellStart"/>
            <w:r>
              <w:rPr>
                <w:color w:val="000000"/>
              </w:rPr>
              <w:t>металлоконструкци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F903D2"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3D2" w:rsidRDefault="000B2A37">
            <w:pPr>
              <w:ind w:firstLine="0"/>
              <w:rPr>
                <w:color w:val="000000"/>
              </w:rPr>
            </w:pPr>
            <w:r>
              <w:rPr>
                <w:b/>
                <w:color w:val="000000"/>
              </w:rPr>
              <w:t>ПК-16</w:t>
            </w:r>
            <w:r>
              <w:t xml:space="preserve"> </w:t>
            </w:r>
            <w:r>
              <w:rPr>
                <w:rStyle w:val="FontStyle16"/>
                <w:sz w:val="24"/>
                <w:szCs w:val="24"/>
              </w:rPr>
              <w:t>способностью осваивать на практике и совершенствовать технологии, сист</w:t>
            </w:r>
            <w:r>
              <w:rPr>
                <w:rStyle w:val="FontStyle16"/>
                <w:sz w:val="24"/>
                <w:szCs w:val="24"/>
              </w:rPr>
              <w:t>е</w:t>
            </w:r>
            <w:r>
              <w:rPr>
                <w:rStyle w:val="FontStyle16"/>
                <w:sz w:val="24"/>
                <w:szCs w:val="24"/>
              </w:rPr>
              <w:t>мы и средства машиностроительных производств, участвовать в разработке и вн</w:t>
            </w:r>
            <w:r>
              <w:rPr>
                <w:rStyle w:val="FontStyle16"/>
                <w:sz w:val="24"/>
                <w:szCs w:val="24"/>
              </w:rPr>
              <w:t>е</w:t>
            </w:r>
            <w:r>
              <w:rPr>
                <w:rStyle w:val="FontStyle16"/>
                <w:sz w:val="24"/>
                <w:szCs w:val="24"/>
              </w:rPr>
              <w:t>дрении оптимальных технологий изготовления машиностроительных изделий, в</w:t>
            </w:r>
            <w:r>
              <w:rPr>
                <w:rStyle w:val="FontStyle16"/>
                <w:sz w:val="24"/>
                <w:szCs w:val="24"/>
              </w:rPr>
              <w:t>ы</w:t>
            </w:r>
            <w:r>
              <w:rPr>
                <w:rStyle w:val="FontStyle16"/>
                <w:sz w:val="24"/>
                <w:szCs w:val="24"/>
              </w:rPr>
              <w:t>полнять мероприятия по выбору и эффективному использованию материалов, об</w:t>
            </w:r>
            <w:r>
              <w:rPr>
                <w:rStyle w:val="FontStyle16"/>
                <w:sz w:val="24"/>
                <w:szCs w:val="24"/>
              </w:rPr>
              <w:t>о</w:t>
            </w:r>
            <w:r>
              <w:rPr>
                <w:rStyle w:val="FontStyle16"/>
                <w:sz w:val="24"/>
                <w:szCs w:val="24"/>
              </w:rPr>
              <w:t>рудования, инструментов, технологической оснастки, средств диагностики, автом</w:t>
            </w:r>
            <w:r>
              <w:rPr>
                <w:rStyle w:val="FontStyle16"/>
                <w:sz w:val="24"/>
                <w:szCs w:val="24"/>
              </w:rPr>
              <w:t>а</w:t>
            </w:r>
            <w:r>
              <w:rPr>
                <w:rStyle w:val="FontStyle16"/>
                <w:sz w:val="24"/>
                <w:szCs w:val="24"/>
              </w:rPr>
              <w:t>тизации, алгоритмов и программ выбора и расчетов параметров технологических процессов для их реализации</w:t>
            </w:r>
          </w:p>
        </w:tc>
      </w:tr>
      <w:tr w:rsidR="00F903D2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3D2" w:rsidRDefault="000B2A37">
            <w:pPr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Знать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3D2" w:rsidRDefault="000B2A37">
            <w:pPr>
              <w:tabs>
                <w:tab w:val="left" w:pos="302"/>
              </w:tabs>
              <w:ind w:firstLine="0"/>
              <w:rPr>
                <w:i/>
                <w:color w:val="000000"/>
              </w:rPr>
            </w:pPr>
            <w:r>
              <w:t>–</w:t>
            </w:r>
            <w:r>
              <w:tab/>
              <w:t>последовательность выполнения технологических операций, необх</w:t>
            </w:r>
            <w:r>
              <w:t>о</w:t>
            </w:r>
            <w:r>
              <w:t>димых для изготовления металлоконструкций.</w:t>
            </w:r>
          </w:p>
        </w:tc>
      </w:tr>
      <w:tr w:rsidR="00F903D2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3D2" w:rsidRDefault="000B2A37">
            <w:pPr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Уметь: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3D2" w:rsidRDefault="000B2A37">
            <w:pPr>
              <w:tabs>
                <w:tab w:val="left" w:pos="302"/>
              </w:tabs>
              <w:ind w:firstLine="0"/>
            </w:pPr>
            <w:r>
              <w:t>–</w:t>
            </w:r>
            <w:r>
              <w:tab/>
              <w:t>анализировать существующие и проектировать новые технологические процессы обработки заготовок и сборки конструкций в условиях традиц</w:t>
            </w:r>
            <w:r>
              <w:t>и</w:t>
            </w:r>
            <w:r>
              <w:t xml:space="preserve">онного и автоматизированного производств; </w:t>
            </w:r>
          </w:p>
        </w:tc>
      </w:tr>
      <w:tr w:rsidR="00F903D2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3D2" w:rsidRDefault="000B2A37">
            <w:pPr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Владеть: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3D2" w:rsidRDefault="000B2A37">
            <w:pPr>
              <w:tabs>
                <w:tab w:val="left" w:pos="302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>–</w:t>
            </w:r>
            <w:r>
              <w:rPr>
                <w:color w:val="000000"/>
              </w:rPr>
              <w:tab/>
              <w:t>навыками анализа и оптимизирования процессов изготовления мета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локонструкций.</w:t>
            </w:r>
          </w:p>
        </w:tc>
      </w:tr>
    </w:tbl>
    <w:p w:rsidR="00F903D2" w:rsidRDefault="00F903D2">
      <w:pPr>
        <w:pStyle w:val="1"/>
        <w:ind w:left="0"/>
        <w:rPr>
          <w:rStyle w:val="FontStyle18"/>
          <w:sz w:val="24"/>
          <w:szCs w:val="24"/>
        </w:rPr>
      </w:pPr>
    </w:p>
    <w:p w:rsidR="00F903D2" w:rsidRDefault="00F903D2">
      <w:pPr>
        <w:rPr>
          <w:rStyle w:val="FontStyle18"/>
          <w:sz w:val="24"/>
          <w:szCs w:val="24"/>
        </w:rPr>
        <w:sectPr w:rsidR="00F903D2">
          <w:footerReference w:type="default" r:id="rId10"/>
          <w:footerReference w:type="first" r:id="rId11"/>
          <w:pgSz w:w="11906" w:h="16838"/>
          <w:pgMar w:top="1134" w:right="851" w:bottom="851" w:left="1701" w:header="0" w:footer="720" w:gutter="0"/>
          <w:cols w:space="720"/>
          <w:formProt w:val="0"/>
          <w:titlePg/>
          <w:docGrid w:linePitch="326"/>
        </w:sectPr>
      </w:pPr>
    </w:p>
    <w:p w:rsidR="00F903D2" w:rsidRDefault="000B2A37">
      <w:pPr>
        <w:pStyle w:val="1"/>
        <w:rPr>
          <w:rStyle w:val="FontStyle18"/>
          <w:i/>
          <w:color w:val="C00000"/>
          <w:sz w:val="24"/>
          <w:szCs w:val="24"/>
        </w:rPr>
      </w:pPr>
      <w:r>
        <w:rPr>
          <w:rStyle w:val="FontStyle18"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F903D2" w:rsidRDefault="000B2A37">
      <w:pPr>
        <w:widowControl/>
        <w:autoSpaceDE/>
      </w:pPr>
      <w:r>
        <w:rPr>
          <w:color w:val="000000"/>
          <w:lang w:eastAsia="en-US"/>
        </w:rPr>
        <w:t>Общая</w:t>
      </w:r>
      <w:r>
        <w:rPr>
          <w:rFonts w:ascii="Calibri" w:hAnsi="Calibri" w:cs="Calibri"/>
          <w:lang w:eastAsia="en-US"/>
        </w:rPr>
        <w:t xml:space="preserve"> </w:t>
      </w:r>
      <w:r>
        <w:rPr>
          <w:color w:val="000000"/>
          <w:lang w:eastAsia="en-US"/>
        </w:rPr>
        <w:t>трудоемкость</w:t>
      </w:r>
      <w:r>
        <w:rPr>
          <w:rFonts w:ascii="Calibri" w:hAnsi="Calibri" w:cs="Calibri"/>
          <w:lang w:eastAsia="en-US"/>
        </w:rPr>
        <w:t xml:space="preserve"> </w:t>
      </w:r>
      <w:r>
        <w:rPr>
          <w:color w:val="000000"/>
          <w:lang w:eastAsia="en-US"/>
        </w:rPr>
        <w:t>дисциплины</w:t>
      </w:r>
      <w:r>
        <w:rPr>
          <w:rFonts w:ascii="Calibri" w:hAnsi="Calibri" w:cs="Calibri"/>
          <w:lang w:eastAsia="en-US"/>
        </w:rPr>
        <w:t xml:space="preserve"> </w:t>
      </w:r>
      <w:r>
        <w:rPr>
          <w:color w:val="000000"/>
          <w:lang w:eastAsia="en-US"/>
        </w:rPr>
        <w:t>составляет</w:t>
      </w:r>
      <w:r>
        <w:rPr>
          <w:rFonts w:ascii="Calibri" w:hAnsi="Calibri" w:cs="Calibri"/>
          <w:lang w:eastAsia="en-US"/>
        </w:rPr>
        <w:t xml:space="preserve"> </w:t>
      </w:r>
      <w:r>
        <w:rPr>
          <w:color w:val="000000"/>
          <w:lang w:eastAsia="en-US"/>
        </w:rPr>
        <w:t>3</w:t>
      </w:r>
      <w:r>
        <w:rPr>
          <w:rFonts w:ascii="Calibri" w:hAnsi="Calibri" w:cs="Calibri"/>
          <w:lang w:eastAsia="en-US"/>
        </w:rPr>
        <w:t xml:space="preserve"> </w:t>
      </w:r>
      <w:r>
        <w:rPr>
          <w:color w:val="000000"/>
          <w:lang w:eastAsia="en-US"/>
        </w:rPr>
        <w:t>зачетных</w:t>
      </w:r>
      <w:r>
        <w:rPr>
          <w:rFonts w:ascii="Calibri" w:hAnsi="Calibri" w:cs="Calibri"/>
          <w:lang w:eastAsia="en-US"/>
        </w:rPr>
        <w:t xml:space="preserve"> </w:t>
      </w:r>
      <w:r>
        <w:rPr>
          <w:color w:val="000000"/>
          <w:lang w:eastAsia="en-US"/>
        </w:rPr>
        <w:t>единиц</w:t>
      </w:r>
      <w:r>
        <w:rPr>
          <w:rFonts w:ascii="Calibri" w:hAnsi="Calibri" w:cs="Calibri"/>
          <w:lang w:eastAsia="en-US"/>
        </w:rPr>
        <w:t xml:space="preserve"> </w:t>
      </w:r>
      <w:r>
        <w:rPr>
          <w:color w:val="000000"/>
          <w:lang w:eastAsia="en-US"/>
        </w:rPr>
        <w:t>108</w:t>
      </w:r>
      <w:r>
        <w:rPr>
          <w:rFonts w:ascii="Calibri" w:hAnsi="Calibri" w:cs="Calibri"/>
          <w:lang w:eastAsia="en-US"/>
        </w:rPr>
        <w:t xml:space="preserve"> </w:t>
      </w:r>
      <w:r>
        <w:rPr>
          <w:color w:val="000000"/>
          <w:lang w:eastAsia="en-US"/>
        </w:rPr>
        <w:t>акад.</w:t>
      </w:r>
      <w:r>
        <w:rPr>
          <w:rFonts w:ascii="Calibri" w:hAnsi="Calibri" w:cs="Calibri"/>
          <w:lang w:eastAsia="en-US"/>
        </w:rPr>
        <w:t xml:space="preserve"> </w:t>
      </w:r>
      <w:r>
        <w:rPr>
          <w:color w:val="000000"/>
          <w:lang w:eastAsia="en-US"/>
        </w:rPr>
        <w:t>часов,</w:t>
      </w:r>
      <w:r>
        <w:rPr>
          <w:rFonts w:ascii="Calibri" w:hAnsi="Calibri" w:cs="Calibri"/>
          <w:lang w:eastAsia="en-US"/>
        </w:rPr>
        <w:t xml:space="preserve"> </w:t>
      </w:r>
      <w:r>
        <w:rPr>
          <w:color w:val="000000"/>
          <w:lang w:eastAsia="en-US"/>
        </w:rPr>
        <w:t>в</w:t>
      </w:r>
      <w:r>
        <w:rPr>
          <w:rFonts w:ascii="Calibri" w:hAnsi="Calibri" w:cs="Calibri"/>
          <w:lang w:eastAsia="en-US"/>
        </w:rPr>
        <w:t xml:space="preserve"> </w:t>
      </w:r>
      <w:r>
        <w:rPr>
          <w:color w:val="000000"/>
          <w:lang w:eastAsia="en-US"/>
        </w:rPr>
        <w:t>том</w:t>
      </w:r>
      <w:r>
        <w:rPr>
          <w:rFonts w:ascii="Calibri" w:hAnsi="Calibri" w:cs="Calibri"/>
          <w:lang w:eastAsia="en-US"/>
        </w:rPr>
        <w:t xml:space="preserve"> </w:t>
      </w:r>
      <w:r>
        <w:rPr>
          <w:color w:val="000000"/>
          <w:lang w:eastAsia="en-US"/>
        </w:rPr>
        <w:t>числе:</w:t>
      </w:r>
      <w:r>
        <w:rPr>
          <w:rFonts w:ascii="Calibri" w:hAnsi="Calibri" w:cs="Calibri"/>
          <w:lang w:eastAsia="en-US"/>
        </w:rPr>
        <w:t xml:space="preserve"> </w:t>
      </w:r>
    </w:p>
    <w:p w:rsidR="00F903D2" w:rsidRDefault="000B2A37">
      <w:pPr>
        <w:widowControl/>
        <w:autoSpaceDE/>
      </w:pPr>
      <w:r>
        <w:rPr>
          <w:color w:val="000000"/>
          <w:lang w:eastAsia="en-US"/>
        </w:rPr>
        <w:t>–</w:t>
      </w:r>
      <w:r>
        <w:rPr>
          <w:rFonts w:ascii="Calibri" w:eastAsia="Calibri" w:hAnsi="Calibri" w:cs="Calibri"/>
          <w:lang w:eastAsia="en-US"/>
        </w:rPr>
        <w:t xml:space="preserve"> </w:t>
      </w:r>
      <w:r>
        <w:rPr>
          <w:color w:val="000000"/>
          <w:lang w:eastAsia="en-US"/>
        </w:rPr>
        <w:t>контактная</w:t>
      </w:r>
      <w:r>
        <w:rPr>
          <w:rFonts w:ascii="Calibri" w:hAnsi="Calibri" w:cs="Calibri"/>
          <w:lang w:eastAsia="en-US"/>
        </w:rPr>
        <w:t xml:space="preserve"> </w:t>
      </w:r>
      <w:r>
        <w:rPr>
          <w:color w:val="000000"/>
          <w:lang w:eastAsia="en-US"/>
        </w:rPr>
        <w:t>работа</w:t>
      </w:r>
      <w:r>
        <w:rPr>
          <w:rFonts w:ascii="Calibri" w:hAnsi="Calibri" w:cs="Calibri"/>
          <w:lang w:eastAsia="en-US"/>
        </w:rPr>
        <w:t xml:space="preserve"> </w:t>
      </w:r>
      <w:r>
        <w:rPr>
          <w:color w:val="000000"/>
          <w:lang w:eastAsia="en-US"/>
        </w:rPr>
        <w:t>–</w:t>
      </w:r>
      <w:r>
        <w:rPr>
          <w:lang w:eastAsia="en-US"/>
        </w:rPr>
        <w:t xml:space="preserve"> 13,2 </w:t>
      </w:r>
      <w:r>
        <w:rPr>
          <w:color w:val="000000"/>
          <w:lang w:eastAsia="en-US"/>
        </w:rPr>
        <w:t>акад.</w:t>
      </w:r>
      <w:r>
        <w:rPr>
          <w:lang w:eastAsia="en-US"/>
        </w:rPr>
        <w:t xml:space="preserve"> </w:t>
      </w:r>
      <w:r>
        <w:rPr>
          <w:color w:val="000000"/>
          <w:lang w:eastAsia="en-US"/>
        </w:rPr>
        <w:t>часов:</w:t>
      </w:r>
      <w:r>
        <w:rPr>
          <w:lang w:eastAsia="en-US"/>
        </w:rPr>
        <w:t xml:space="preserve"> </w:t>
      </w:r>
    </w:p>
    <w:p w:rsidR="00F903D2" w:rsidRDefault="000B2A37">
      <w:pPr>
        <w:widowControl/>
        <w:autoSpaceDE/>
      </w:pPr>
      <w:r>
        <w:rPr>
          <w:color w:val="000000"/>
          <w:lang w:eastAsia="en-US"/>
        </w:rPr>
        <w:t>–</w:t>
      </w:r>
      <w:r>
        <w:rPr>
          <w:lang w:eastAsia="en-US"/>
        </w:rPr>
        <w:t xml:space="preserve"> </w:t>
      </w:r>
      <w:proofErr w:type="gramStart"/>
      <w:r>
        <w:rPr>
          <w:color w:val="000000"/>
          <w:lang w:eastAsia="en-US"/>
        </w:rPr>
        <w:t>аудиторная</w:t>
      </w:r>
      <w:proofErr w:type="gramEnd"/>
      <w:r>
        <w:rPr>
          <w:lang w:eastAsia="en-US"/>
        </w:rPr>
        <w:t xml:space="preserve"> </w:t>
      </w:r>
      <w:r>
        <w:rPr>
          <w:color w:val="000000"/>
          <w:lang w:eastAsia="en-US"/>
        </w:rPr>
        <w:t>–</w:t>
      </w:r>
      <w:r>
        <w:rPr>
          <w:lang w:eastAsia="en-US"/>
        </w:rPr>
        <w:t xml:space="preserve"> </w:t>
      </w:r>
      <w:r>
        <w:rPr>
          <w:color w:val="000000"/>
          <w:lang w:eastAsia="en-US"/>
        </w:rPr>
        <w:t>10</w:t>
      </w:r>
      <w:r>
        <w:rPr>
          <w:lang w:eastAsia="en-US"/>
        </w:rPr>
        <w:t xml:space="preserve"> </w:t>
      </w:r>
      <w:r>
        <w:rPr>
          <w:color w:val="000000"/>
          <w:lang w:eastAsia="en-US"/>
        </w:rPr>
        <w:t>акад.</w:t>
      </w:r>
      <w:r>
        <w:rPr>
          <w:lang w:eastAsia="en-US"/>
        </w:rPr>
        <w:t xml:space="preserve"> </w:t>
      </w:r>
      <w:r>
        <w:rPr>
          <w:color w:val="000000"/>
          <w:lang w:eastAsia="en-US"/>
        </w:rPr>
        <w:t>часов;</w:t>
      </w:r>
      <w:r>
        <w:rPr>
          <w:lang w:eastAsia="en-US"/>
        </w:rPr>
        <w:t xml:space="preserve"> </w:t>
      </w:r>
    </w:p>
    <w:p w:rsidR="00F903D2" w:rsidRDefault="000B2A37">
      <w:pPr>
        <w:widowControl/>
        <w:autoSpaceDE/>
      </w:pPr>
      <w:r>
        <w:rPr>
          <w:color w:val="000000"/>
          <w:lang w:eastAsia="en-US"/>
        </w:rPr>
        <w:t>–</w:t>
      </w:r>
      <w:r>
        <w:rPr>
          <w:lang w:eastAsia="en-US"/>
        </w:rPr>
        <w:t xml:space="preserve"> </w:t>
      </w:r>
      <w:proofErr w:type="gramStart"/>
      <w:r>
        <w:rPr>
          <w:color w:val="000000"/>
          <w:lang w:eastAsia="en-US"/>
        </w:rPr>
        <w:t>внеаудиторная</w:t>
      </w:r>
      <w:proofErr w:type="gramEnd"/>
      <w:r>
        <w:rPr>
          <w:lang w:eastAsia="en-US"/>
        </w:rPr>
        <w:t xml:space="preserve"> </w:t>
      </w:r>
      <w:r>
        <w:rPr>
          <w:color w:val="000000"/>
          <w:lang w:eastAsia="en-US"/>
        </w:rPr>
        <w:t>–</w:t>
      </w:r>
      <w:r>
        <w:rPr>
          <w:lang w:eastAsia="en-US"/>
        </w:rPr>
        <w:t xml:space="preserve"> 3,2 </w:t>
      </w:r>
      <w:r>
        <w:rPr>
          <w:color w:val="000000"/>
          <w:lang w:eastAsia="en-US"/>
        </w:rPr>
        <w:t>акад.</w:t>
      </w:r>
      <w:r>
        <w:rPr>
          <w:lang w:eastAsia="en-US"/>
        </w:rPr>
        <w:t xml:space="preserve"> </w:t>
      </w:r>
      <w:r>
        <w:rPr>
          <w:color w:val="000000"/>
          <w:lang w:eastAsia="en-US"/>
        </w:rPr>
        <w:t>часов</w:t>
      </w:r>
      <w:r>
        <w:rPr>
          <w:lang w:eastAsia="en-US"/>
        </w:rPr>
        <w:t xml:space="preserve"> </w:t>
      </w:r>
    </w:p>
    <w:p w:rsidR="00F903D2" w:rsidRDefault="000B2A37">
      <w:pPr>
        <w:widowControl/>
        <w:autoSpaceDE/>
      </w:pPr>
      <w:r>
        <w:rPr>
          <w:color w:val="000000"/>
          <w:lang w:eastAsia="en-US"/>
        </w:rPr>
        <w:t>–</w:t>
      </w:r>
      <w:r>
        <w:rPr>
          <w:lang w:eastAsia="en-US"/>
        </w:rPr>
        <w:t xml:space="preserve"> </w:t>
      </w:r>
      <w:r>
        <w:rPr>
          <w:color w:val="000000"/>
          <w:lang w:eastAsia="en-US"/>
        </w:rPr>
        <w:t>самостоятельная</w:t>
      </w:r>
      <w:r>
        <w:rPr>
          <w:lang w:eastAsia="en-US"/>
        </w:rPr>
        <w:t xml:space="preserve"> </w:t>
      </w:r>
      <w:r>
        <w:rPr>
          <w:color w:val="000000"/>
          <w:lang w:eastAsia="en-US"/>
        </w:rPr>
        <w:t>работа</w:t>
      </w:r>
      <w:r>
        <w:rPr>
          <w:lang w:eastAsia="en-US"/>
        </w:rPr>
        <w:t xml:space="preserve"> </w:t>
      </w:r>
      <w:r>
        <w:rPr>
          <w:color w:val="000000"/>
          <w:lang w:eastAsia="en-US"/>
        </w:rPr>
        <w:t>– 86,1</w:t>
      </w:r>
      <w:r>
        <w:rPr>
          <w:lang w:eastAsia="en-US"/>
        </w:rPr>
        <w:t xml:space="preserve"> </w:t>
      </w:r>
      <w:r>
        <w:rPr>
          <w:color w:val="000000"/>
          <w:lang w:eastAsia="en-US"/>
        </w:rPr>
        <w:t>акад.</w:t>
      </w:r>
      <w:r>
        <w:rPr>
          <w:lang w:eastAsia="en-US"/>
        </w:rPr>
        <w:t xml:space="preserve"> </w:t>
      </w:r>
      <w:r>
        <w:rPr>
          <w:color w:val="000000"/>
          <w:lang w:eastAsia="en-US"/>
        </w:rPr>
        <w:t>часов;</w:t>
      </w:r>
      <w:r>
        <w:rPr>
          <w:lang w:eastAsia="en-US"/>
        </w:rPr>
        <w:t xml:space="preserve"> </w:t>
      </w:r>
    </w:p>
    <w:p w:rsidR="00F903D2" w:rsidRDefault="000B2A37">
      <w:pPr>
        <w:widowControl/>
        <w:autoSpaceDE/>
      </w:pPr>
      <w:r>
        <w:rPr>
          <w:color w:val="000000"/>
          <w:lang w:eastAsia="en-US"/>
        </w:rPr>
        <w:t>–</w:t>
      </w:r>
      <w:r>
        <w:rPr>
          <w:lang w:eastAsia="en-US"/>
        </w:rPr>
        <w:t xml:space="preserve"> </w:t>
      </w:r>
      <w:r>
        <w:rPr>
          <w:color w:val="000000"/>
          <w:lang w:eastAsia="en-US"/>
        </w:rPr>
        <w:t>подготовка</w:t>
      </w:r>
      <w:r>
        <w:rPr>
          <w:lang w:eastAsia="en-US"/>
        </w:rPr>
        <w:t xml:space="preserve"> </w:t>
      </w:r>
      <w:r>
        <w:rPr>
          <w:color w:val="000000"/>
          <w:lang w:eastAsia="en-US"/>
        </w:rPr>
        <w:t>к</w:t>
      </w:r>
      <w:r>
        <w:rPr>
          <w:lang w:eastAsia="en-US"/>
        </w:rPr>
        <w:t xml:space="preserve"> </w:t>
      </w:r>
      <w:r>
        <w:rPr>
          <w:color w:val="000000"/>
          <w:lang w:eastAsia="en-US"/>
        </w:rPr>
        <w:t>экзамену</w:t>
      </w:r>
      <w:r>
        <w:rPr>
          <w:lang w:eastAsia="en-US"/>
        </w:rPr>
        <w:t xml:space="preserve"> </w:t>
      </w:r>
      <w:r>
        <w:rPr>
          <w:color w:val="000000"/>
          <w:lang w:eastAsia="en-US"/>
        </w:rPr>
        <w:t>–</w:t>
      </w:r>
      <w:r>
        <w:rPr>
          <w:lang w:eastAsia="en-US"/>
        </w:rPr>
        <w:t xml:space="preserve"> </w:t>
      </w:r>
      <w:r>
        <w:rPr>
          <w:color w:val="000000"/>
          <w:lang w:eastAsia="en-US"/>
        </w:rPr>
        <w:t>8,7</w:t>
      </w:r>
      <w:r>
        <w:rPr>
          <w:lang w:eastAsia="en-US"/>
        </w:rPr>
        <w:t xml:space="preserve"> </w:t>
      </w:r>
      <w:r>
        <w:rPr>
          <w:color w:val="000000"/>
          <w:lang w:eastAsia="en-US"/>
        </w:rPr>
        <w:t>акад.</w:t>
      </w:r>
      <w:r>
        <w:rPr>
          <w:rFonts w:ascii="Calibri" w:hAnsi="Calibri" w:cs="Calibri"/>
          <w:lang w:eastAsia="en-US"/>
        </w:rPr>
        <w:t xml:space="preserve"> </w:t>
      </w:r>
      <w:r>
        <w:rPr>
          <w:color w:val="000000"/>
          <w:lang w:eastAsia="en-US"/>
        </w:rPr>
        <w:t>часа</w:t>
      </w:r>
      <w:r>
        <w:rPr>
          <w:rFonts w:ascii="Calibri" w:hAnsi="Calibri" w:cs="Calibri"/>
          <w:lang w:eastAsia="en-US"/>
        </w:rPr>
        <w:t xml:space="preserve"> </w:t>
      </w:r>
    </w:p>
    <w:p w:rsidR="00F903D2" w:rsidRDefault="00F903D2">
      <w:pPr>
        <w:widowControl/>
        <w:autoSpaceDE/>
        <w:rPr>
          <w:rFonts w:ascii="Calibri" w:hAnsi="Calibri" w:cs="Calibri"/>
          <w:lang w:eastAsia="en-US"/>
        </w:rPr>
      </w:pPr>
    </w:p>
    <w:p w:rsidR="00F903D2" w:rsidRDefault="000B2A37">
      <w:pPr>
        <w:widowControl/>
        <w:autoSpaceDE/>
        <w:rPr>
          <w:rFonts w:ascii="Calibri" w:hAnsi="Calibri" w:cs="Calibri"/>
          <w:lang w:eastAsia="en-US"/>
        </w:rPr>
      </w:pPr>
      <w:r>
        <w:rPr>
          <w:color w:val="000000"/>
          <w:lang w:eastAsia="en-US"/>
        </w:rPr>
        <w:t>Форма</w:t>
      </w:r>
      <w:r>
        <w:rPr>
          <w:rFonts w:ascii="Calibri" w:hAnsi="Calibri" w:cs="Calibri"/>
          <w:lang w:eastAsia="en-US"/>
        </w:rPr>
        <w:t xml:space="preserve"> </w:t>
      </w:r>
      <w:r>
        <w:rPr>
          <w:color w:val="000000"/>
          <w:lang w:eastAsia="en-US"/>
        </w:rPr>
        <w:t>аттест</w:t>
      </w:r>
      <w:bookmarkStart w:id="0" w:name="_GoBack"/>
      <w:bookmarkEnd w:id="0"/>
      <w:r>
        <w:rPr>
          <w:color w:val="000000"/>
          <w:lang w:eastAsia="en-US"/>
        </w:rPr>
        <w:t>ации</w:t>
      </w:r>
      <w:r>
        <w:rPr>
          <w:rFonts w:ascii="Calibri" w:hAnsi="Calibri" w:cs="Calibri"/>
          <w:lang w:eastAsia="en-US"/>
        </w:rPr>
        <w:t xml:space="preserve"> </w:t>
      </w:r>
      <w:r>
        <w:rPr>
          <w:color w:val="000000"/>
          <w:lang w:eastAsia="en-US"/>
        </w:rPr>
        <w:t>-</w:t>
      </w:r>
      <w:r>
        <w:rPr>
          <w:rFonts w:ascii="Calibri" w:hAnsi="Calibri" w:cs="Calibri"/>
          <w:lang w:eastAsia="en-US"/>
        </w:rPr>
        <w:t xml:space="preserve"> </w:t>
      </w:r>
      <w:r>
        <w:rPr>
          <w:color w:val="000000"/>
          <w:lang w:eastAsia="en-US"/>
        </w:rPr>
        <w:t>экзамен</w:t>
      </w:r>
    </w:p>
    <w:p w:rsidR="00F903D2" w:rsidRDefault="00F903D2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F903D2" w:rsidRDefault="00F903D2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tbl>
      <w:tblPr>
        <w:tblW w:w="5000" w:type="pct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40" w:type="dxa"/>
          <w:right w:w="40" w:type="dxa"/>
        </w:tblCellMar>
        <w:tblLook w:val="0000"/>
      </w:tblPr>
      <w:tblGrid>
        <w:gridCol w:w="4494"/>
        <w:gridCol w:w="593"/>
        <w:gridCol w:w="615"/>
        <w:gridCol w:w="694"/>
        <w:gridCol w:w="702"/>
        <w:gridCol w:w="1047"/>
        <w:gridCol w:w="3392"/>
        <w:gridCol w:w="3072"/>
        <w:gridCol w:w="1175"/>
      </w:tblGrid>
      <w:tr w:rsidR="00F903D2">
        <w:trPr>
          <w:cantSplit/>
          <w:trHeight w:val="1156"/>
          <w:tblHeader/>
        </w:trPr>
        <w:tc>
          <w:tcPr>
            <w:tcW w:w="4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2"/>
              <w:widowControl/>
              <w:ind w:firstLine="0"/>
              <w:jc w:val="center"/>
            </w:pPr>
            <w:r>
              <w:rPr>
                <w:rStyle w:val="FontStyle31"/>
                <w:rFonts w:cs="Times New Roman"/>
                <w:sz w:val="24"/>
                <w:szCs w:val="24"/>
              </w:rPr>
              <w:t>Раздел/ тема</w:t>
            </w:r>
          </w:p>
          <w:p w:rsidR="00F903D2" w:rsidRDefault="000B2A37">
            <w:pPr>
              <w:pStyle w:val="Style12"/>
              <w:widowControl/>
              <w:ind w:firstLine="0"/>
              <w:jc w:val="center"/>
            </w:pPr>
            <w:r>
              <w:rPr>
                <w:rStyle w:val="FontStyle31"/>
                <w:rFonts w:cs="Times New Roman"/>
                <w:sz w:val="24"/>
                <w:szCs w:val="24"/>
              </w:rPr>
              <w:t>дисциплины</w:t>
            </w:r>
          </w:p>
        </w:tc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  <w:eastAsianLayout w:id="-1949112832" w:vert="1"/>
              </w:rPr>
              <w:t>Курс</w:t>
            </w:r>
          </w:p>
        </w:tc>
        <w:tc>
          <w:tcPr>
            <w:tcW w:w="2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 xml:space="preserve">Аудиторная </w:t>
            </w:r>
            <w:r>
              <w:rPr>
                <w:rStyle w:val="FontStyle31"/>
                <w:rFonts w:cs="Times New Roman"/>
                <w:sz w:val="24"/>
                <w:szCs w:val="24"/>
              </w:rPr>
              <w:br/>
              <w:t>контактная р</w:t>
            </w:r>
            <w:r>
              <w:rPr>
                <w:rStyle w:val="FontStyle31"/>
                <w:rFonts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cs="Times New Roman"/>
                <w:sz w:val="24"/>
                <w:szCs w:val="24"/>
              </w:rPr>
              <w:t xml:space="preserve">бота </w:t>
            </w:r>
            <w:r>
              <w:rPr>
                <w:rStyle w:val="FontStyle31"/>
                <w:rFonts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8"/>
              <w:widowControl/>
              <w:ind w:left="-40" w:right="113" w:firstLine="0"/>
              <w:jc w:val="center"/>
            </w:pPr>
            <w:r>
              <w:rPr>
                <w:rStyle w:val="FontStyle20"/>
                <w:rFonts w:cs="Times New Roman"/>
                <w:sz w:val="24"/>
                <w:szCs w:val="24"/>
                <w:eastAsianLayout w:id="-1949112831" w:vert="1"/>
              </w:rPr>
              <w:t>Самостоятельная работа (в акад. часах)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cs="Times New Roman"/>
                <w:sz w:val="24"/>
                <w:szCs w:val="24"/>
              </w:rPr>
              <w:t xml:space="preserve">Вид самостоятельной </w:t>
            </w:r>
            <w:r>
              <w:rPr>
                <w:rStyle w:val="FontStyle20"/>
                <w:rFonts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 xml:space="preserve">Форма текущего контроля успеваемости и </w:t>
            </w:r>
            <w:r>
              <w:rPr>
                <w:rStyle w:val="FontStyle31"/>
                <w:rFonts w:cs="Times New Roman"/>
                <w:sz w:val="24"/>
                <w:szCs w:val="24"/>
              </w:rPr>
              <w:br/>
              <w:t>промежуточной аттест</w:t>
            </w:r>
            <w:r>
              <w:rPr>
                <w:rStyle w:val="FontStyle31"/>
                <w:rFonts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cs="Times New Roman"/>
                <w:sz w:val="24"/>
                <w:szCs w:val="24"/>
              </w:rPr>
              <w:t>ции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sz w:val="22"/>
                <w:szCs w:val="22"/>
                <w:eastAsianLayout w:id="-1949112830" w:vert="1"/>
              </w:rPr>
              <w:t xml:space="preserve">Код и структурный </w:t>
            </w:r>
            <w:r>
              <w:rPr>
                <w:rStyle w:val="FontStyle31"/>
                <w:sz w:val="22"/>
                <w:szCs w:val="22"/>
                <w:eastAsianLayout w:id="-1949112830" w:vert="1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  <w:eastAsianLayout w:id="-1949112830" w:vert="1"/>
              </w:rPr>
              <w:br/>
              <w:t>компетенции</w:t>
            </w:r>
          </w:p>
        </w:tc>
      </w:tr>
      <w:tr w:rsidR="00F903D2">
        <w:trPr>
          <w:cantSplit/>
          <w:trHeight w:val="1134"/>
          <w:tblHeader/>
        </w:trPr>
        <w:tc>
          <w:tcPr>
            <w:tcW w:w="4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F903D2">
            <w:pPr>
              <w:pStyle w:val="Style14"/>
              <w:widowControl/>
              <w:snapToGri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F903D2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лекции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proofErr w:type="spellStart"/>
            <w:r>
              <w:t>лаборат</w:t>
            </w:r>
            <w:proofErr w:type="spellEnd"/>
            <w:r>
              <w:t>.</w:t>
            </w:r>
          </w:p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занятия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proofErr w:type="spellStart"/>
            <w:r>
              <w:t>практич</w:t>
            </w:r>
            <w:proofErr w:type="spellEnd"/>
            <w:r>
              <w:t>. занятия</w:t>
            </w: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03D2" w:rsidRDefault="00F903D2">
            <w:pPr>
              <w:pStyle w:val="Style14"/>
              <w:widowControl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03D2" w:rsidRDefault="00F903D2">
            <w:pPr>
              <w:pStyle w:val="Style14"/>
              <w:widowControl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03D2" w:rsidRDefault="00F903D2">
            <w:pPr>
              <w:pStyle w:val="Style14"/>
              <w:widowControl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903D2" w:rsidRDefault="00F903D2">
            <w:pPr>
              <w:pStyle w:val="Style14"/>
              <w:widowControl/>
              <w:snapToGrid w:val="0"/>
              <w:jc w:val="center"/>
            </w:pPr>
          </w:p>
        </w:tc>
      </w:tr>
      <w:tr w:rsidR="00F903D2">
        <w:trPr>
          <w:trHeight w:val="422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3D2" w:rsidRDefault="000B2A37">
            <w:pPr>
              <w:pStyle w:val="afb"/>
              <w:tabs>
                <w:tab w:val="left" w:pos="993"/>
              </w:tabs>
              <w:jc w:val="both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Тема 1. Введение.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металлоконструкций в промышленности. Строительные металлоконструкции, металлоконструкции в машиностроении.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изготовления металлоконструкций. Перспективы развития в производстве металлоконструкций. Заводы по выпуску металлоконструкций.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Самостоятельное изучение учебной и справочной литер</w:t>
            </w:r>
            <w:r>
              <w:t>а</w:t>
            </w:r>
            <w:r>
              <w:t>туры по рассматриваемой теме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Наличие конспектов лекций, сдача практических и лаб</w:t>
            </w:r>
            <w:r>
              <w:t>о</w:t>
            </w:r>
            <w:r>
              <w:t>раторных работ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3D2" w:rsidRDefault="000B2A37">
            <w:pPr>
              <w:pStyle w:val="Style14"/>
              <w:widowControl/>
              <w:ind w:firstLine="0"/>
            </w:pPr>
            <w:r>
              <w:t xml:space="preserve">ПК-1 </w:t>
            </w:r>
            <w:proofErr w:type="spellStart"/>
            <w:r>
              <w:t>зу</w:t>
            </w:r>
            <w:proofErr w:type="spellEnd"/>
          </w:p>
          <w:p w:rsidR="00F903D2" w:rsidRDefault="000B2A37">
            <w:pPr>
              <w:pStyle w:val="Style14"/>
              <w:widowControl/>
              <w:ind w:firstLine="0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</w:tc>
      </w:tr>
      <w:tr w:rsidR="00F903D2">
        <w:trPr>
          <w:trHeight w:val="2933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3D2" w:rsidRDefault="000B2A37">
            <w:pPr>
              <w:pStyle w:val="afb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lastRenderedPageBreak/>
              <w:t>Тема 2.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Стали. Структура стали. Служебные свойства стали (прочность, хладоломкость, пластичность, ползучесть, твёрдость и т.д.). Технологические свойства стали (свариваемость, обрабатываемость давлением и др.). Классификация строительных сталей (по прочным свойствам, по химическому составу и т.д.). Дефекты слитка стали. Влияние легирующих добавок и примесей на свойства стали. Нормирование стали (ГОСТ 27772-88). Выбор стали для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стальных конструкций. Влияние различных факторов на свойства стали (наклёп, температура, старение, коррозия и др.). Сортамент металлопроката. Холодногнутые и горячекатаные профили.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Самостоятельное изучение учебной и справочной литер</w:t>
            </w:r>
            <w:r>
              <w:t>а</w:t>
            </w:r>
            <w:r>
              <w:t>туры по рассматриваемой теме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Наличие конспектов лекций, сдача практических и лаб</w:t>
            </w:r>
            <w:r>
              <w:t>о</w:t>
            </w:r>
            <w:r>
              <w:t>раторных работ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 xml:space="preserve">ПК-1 </w:t>
            </w:r>
            <w:proofErr w:type="spellStart"/>
            <w:r>
              <w:t>зу</w:t>
            </w:r>
            <w:proofErr w:type="spellEnd"/>
          </w:p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</w:tc>
      </w:tr>
      <w:tr w:rsidR="00F903D2">
        <w:trPr>
          <w:trHeight w:val="70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3D2" w:rsidRDefault="000B2A37">
            <w:pPr>
              <w:pStyle w:val="afb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lastRenderedPageBreak/>
              <w:t>Тема 3.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Выгрузка, сортировка, приёмка, маркировка, хранение металлопроката. Правка листовой стали, правка фасонного проката. Очистка металла (дробеструйная, дробеметная обработка, химическая очистка, очистка зачистными станками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др.).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Самостоятельное изучение учебной и справочной литер</w:t>
            </w:r>
            <w:r>
              <w:t>а</w:t>
            </w:r>
            <w:r>
              <w:t>туры по рассматриваемой теме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Наличие конспектов лекций, сдача практических и лаб</w:t>
            </w:r>
            <w:r>
              <w:t>о</w:t>
            </w:r>
            <w:r>
              <w:t>раторных работ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 xml:space="preserve">ПК-1 </w:t>
            </w:r>
            <w:proofErr w:type="spellStart"/>
            <w:r>
              <w:t>зу</w:t>
            </w:r>
            <w:proofErr w:type="spellEnd"/>
          </w:p>
          <w:p w:rsidR="00F903D2" w:rsidRDefault="000B2A37">
            <w:pPr>
              <w:ind w:firstLine="0"/>
              <w:jc w:val="center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</w:tc>
      </w:tr>
      <w:tr w:rsidR="00F903D2">
        <w:trPr>
          <w:trHeight w:val="499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3D2" w:rsidRDefault="000B2A37">
            <w:pPr>
              <w:pStyle w:val="afb"/>
              <w:tabs>
                <w:tab w:val="left" w:pos="993"/>
              </w:tabs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lastRenderedPageBreak/>
              <w:t>Лабораторная работа №1</w:t>
            </w:r>
            <w:r>
              <w:rPr>
                <w:rFonts w:ascii="Times New Roman" w:hAnsi="Times New Roman" w:cs="Times New Roman"/>
                <w:i/>
                <w:sz w:val="24"/>
                <w:lang w:val="ru-RU"/>
              </w:rPr>
              <w:t>Определение деформаций элементов конструкции при электрической дуговой сварке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ind w:firstLine="0"/>
              <w:jc w:val="center"/>
            </w:pPr>
            <w:r>
              <w:t>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2/1И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2,1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Самостоятельное изучение учебной и справочной литер</w:t>
            </w:r>
            <w:r>
              <w:t>а</w:t>
            </w:r>
            <w:r>
              <w:t>туры по рассматриваемой теме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Наличие конспектов лекций, сдача практических и лаб</w:t>
            </w:r>
            <w:r>
              <w:t>о</w:t>
            </w:r>
            <w:r>
              <w:t>раторных работ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 xml:space="preserve">ПК-1 </w:t>
            </w:r>
            <w:proofErr w:type="spellStart"/>
            <w:r>
              <w:t>зу</w:t>
            </w:r>
            <w:proofErr w:type="spellEnd"/>
          </w:p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</w:tc>
      </w:tr>
      <w:tr w:rsidR="00F903D2">
        <w:trPr>
          <w:trHeight w:val="499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3D2" w:rsidRDefault="000B2A37">
            <w:pPr>
              <w:pStyle w:val="afb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Тема 4.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 конструкции (по услов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ям работы). Балки и балочные констру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ции. Балки закрытого и открытого сеч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ния. Колонны, стержневые конструкции. Фермы. Технологические площадки. 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касы. Эстакады. Резервуары и т.д.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ind w:firstLine="0"/>
              <w:jc w:val="center"/>
            </w:pPr>
            <w:r>
              <w:t>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Самостоятельное изучение учебной и справочной литер</w:t>
            </w:r>
            <w:r>
              <w:t>а</w:t>
            </w:r>
            <w:r>
              <w:t>туры по рассматриваемой теме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Наличие конспектов лекций, сдача практических и лаб</w:t>
            </w:r>
            <w:r>
              <w:t>о</w:t>
            </w:r>
            <w:r>
              <w:t>раторных работ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 xml:space="preserve">ПК-1 </w:t>
            </w:r>
            <w:proofErr w:type="spellStart"/>
            <w:r>
              <w:t>зу</w:t>
            </w:r>
            <w:proofErr w:type="spellEnd"/>
          </w:p>
          <w:p w:rsidR="00F903D2" w:rsidRDefault="000B2A37">
            <w:pPr>
              <w:ind w:firstLine="0"/>
              <w:jc w:val="center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</w:tc>
      </w:tr>
      <w:tr w:rsidR="00F903D2">
        <w:trPr>
          <w:trHeight w:val="499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3D2" w:rsidRDefault="000B2A37">
            <w:pPr>
              <w:pStyle w:val="afb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Тема 5.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Стержни, балки, заклёпки, косы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ки, болты, гайки, винты, оголовки колонн, рёбра жёсткости, тяжи, щиты, связи, 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фрагмы, пробки, скобы, обечайки, т.д.</w:t>
            </w:r>
            <w:proofErr w:type="gramEnd"/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ind w:firstLine="0"/>
              <w:jc w:val="center"/>
            </w:pPr>
            <w:r>
              <w:t>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Самостоятельное изучение учебной и справочной литер</w:t>
            </w:r>
            <w:r>
              <w:t>а</w:t>
            </w:r>
            <w:r>
              <w:t>туры по рассматриваемой теме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Наличие конспектов лекций, сдача практических и лаб</w:t>
            </w:r>
            <w:r>
              <w:t>о</w:t>
            </w:r>
            <w:r>
              <w:t>раторных работ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 xml:space="preserve">ПК-1 </w:t>
            </w:r>
            <w:proofErr w:type="spellStart"/>
            <w:r>
              <w:t>зу</w:t>
            </w:r>
            <w:proofErr w:type="spellEnd"/>
          </w:p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</w:tc>
      </w:tr>
      <w:tr w:rsidR="00F903D2">
        <w:trPr>
          <w:trHeight w:val="499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3D2" w:rsidRDefault="000B2A37">
            <w:pPr>
              <w:pStyle w:val="Style14"/>
              <w:widowControl/>
              <w:ind w:firstLine="0"/>
            </w:pPr>
            <w:r>
              <w:rPr>
                <w:b/>
              </w:rPr>
              <w:t xml:space="preserve">Тема 6. </w:t>
            </w:r>
            <w:proofErr w:type="gramStart"/>
            <w:r>
              <w:t>Разметка, наметка, шаблоны, м</w:t>
            </w:r>
            <w:r>
              <w:t>е</w:t>
            </w:r>
            <w:r>
              <w:t xml:space="preserve">ханическая, термическая резка металла, образование отверстий различного вида </w:t>
            </w:r>
            <w:r>
              <w:lastRenderedPageBreak/>
              <w:t>(сверление, пробивка, газовая резка, и др.), горячая, холодная гибка.</w:t>
            </w:r>
            <w:proofErr w:type="gramEnd"/>
            <w:r>
              <w:t xml:space="preserve"> Обработка кромок (обработка фасок, галтелей пл</w:t>
            </w:r>
            <w:r>
              <w:t>а</w:t>
            </w:r>
            <w:r>
              <w:t>стическими и методами обработки резан</w:t>
            </w:r>
            <w:r>
              <w:t>и</w:t>
            </w:r>
            <w:r>
              <w:t xml:space="preserve">ем). Строгание, фрезерование заготовок. </w:t>
            </w:r>
          </w:p>
          <w:p w:rsidR="00F903D2" w:rsidRDefault="000B2A37">
            <w:pPr>
              <w:pStyle w:val="afb"/>
              <w:tabs>
                <w:tab w:val="left" w:pos="993"/>
              </w:tabs>
              <w:jc w:val="both"/>
              <w:rPr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Лабораторная работа № 2.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Влияние р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жимов сварки на прочность сварного с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единения элементов конструкции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2</w:t>
            </w:r>
            <w:r>
              <w:rPr>
                <w:lang w:val="en-US"/>
              </w:rPr>
              <w:t>/1</w:t>
            </w:r>
            <w:r>
              <w:t>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Самостоятельное изучение учебной и справочной литер</w:t>
            </w:r>
            <w:r>
              <w:t>а</w:t>
            </w:r>
            <w:r>
              <w:t>туры по рассматриваемой теме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Наличие конспектов лекций, сдача практических и лаб</w:t>
            </w:r>
            <w:r>
              <w:t>о</w:t>
            </w:r>
            <w:r>
              <w:t>раторных работ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 xml:space="preserve">ПК-1 </w:t>
            </w:r>
            <w:proofErr w:type="spellStart"/>
            <w:r>
              <w:t>зу</w:t>
            </w:r>
            <w:proofErr w:type="spellEnd"/>
          </w:p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</w:tc>
      </w:tr>
      <w:tr w:rsidR="00F903D2">
        <w:trPr>
          <w:trHeight w:val="268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3D2" w:rsidRDefault="000B2A37">
            <w:pPr>
              <w:pStyle w:val="Style14"/>
              <w:widowControl/>
              <w:ind w:firstLine="0"/>
              <w:rPr>
                <w:u w:val="single"/>
              </w:rPr>
            </w:pPr>
            <w:r>
              <w:rPr>
                <w:b/>
              </w:rPr>
              <w:lastRenderedPageBreak/>
              <w:t>Тема 7.</w:t>
            </w:r>
            <w:r>
              <w:t xml:space="preserve"> Сборка, последовательность в</w:t>
            </w:r>
            <w:r>
              <w:t>ы</w:t>
            </w:r>
            <w:r>
              <w:t>полнения. Сборка сварных балок. Сборка решетчатых конструкций. Сборка конс</w:t>
            </w:r>
            <w:r>
              <w:t>т</w:t>
            </w:r>
            <w:r>
              <w:t>рукций оболочкового типа.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ind w:firstLine="0"/>
              <w:jc w:val="center"/>
            </w:pPr>
            <w:r>
              <w:t>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</w:pPr>
            <w:r>
              <w:t>0,5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Самостоятельное изучение учебной и справочной литер</w:t>
            </w:r>
            <w:r>
              <w:t>а</w:t>
            </w:r>
            <w:r>
              <w:t>туры по рассматриваемой теме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Наличие конспектов лекций, сдача практических и лаб</w:t>
            </w:r>
            <w:r>
              <w:t>о</w:t>
            </w:r>
            <w:r>
              <w:t>раторных работ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 xml:space="preserve">ПК-1 </w:t>
            </w:r>
            <w:proofErr w:type="spellStart"/>
            <w:r>
              <w:t>зу</w:t>
            </w:r>
            <w:proofErr w:type="spellEnd"/>
          </w:p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</w:tc>
      </w:tr>
      <w:tr w:rsidR="00F903D2">
        <w:trPr>
          <w:trHeight w:val="268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3D2" w:rsidRDefault="000B2A37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Тема 8.</w:t>
            </w:r>
            <w:r>
              <w:t xml:space="preserve"> Сварочные материалы. Виды сварных соединений. Виды сварных швов. Виды сварочных процессов: ручная дуг</w:t>
            </w:r>
            <w:r>
              <w:t>о</w:t>
            </w:r>
            <w:r>
              <w:t>вая сварка; автоматическая и полуавтом</w:t>
            </w:r>
            <w:r>
              <w:t>а</w:t>
            </w:r>
            <w:r>
              <w:t>тическая сварка под флюсом; разновидн</w:t>
            </w:r>
            <w:r>
              <w:t>о</w:t>
            </w:r>
            <w:r>
              <w:lastRenderedPageBreak/>
              <w:t>сти контактной сварки, диффузионная сварка, сварка трением. Технологические операции и приёмы для устранения ус</w:t>
            </w:r>
            <w:r>
              <w:t>а</w:t>
            </w:r>
            <w:r>
              <w:t>дочных напряжений и деформаций. Ко</w:t>
            </w:r>
            <w:r>
              <w:t>н</w:t>
            </w:r>
            <w:r>
              <w:t>троль качества сварных соединений.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F903D2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Самостоятельное изучение учебной и справочной литер</w:t>
            </w:r>
            <w:r>
              <w:t>а</w:t>
            </w:r>
            <w:r>
              <w:t>туры по рассматриваемой теме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Наличие конспектов лекций, сдача практических и лаб</w:t>
            </w:r>
            <w:r>
              <w:t>о</w:t>
            </w:r>
            <w:r>
              <w:t>раторных работ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 xml:space="preserve">ПК-1 </w:t>
            </w:r>
            <w:proofErr w:type="spellStart"/>
            <w:r>
              <w:t>зу</w:t>
            </w:r>
            <w:proofErr w:type="spellEnd"/>
          </w:p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</w:tc>
      </w:tr>
      <w:tr w:rsidR="00F903D2">
        <w:trPr>
          <w:trHeight w:val="268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3D2" w:rsidRDefault="000B2A37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>Тема 9.</w:t>
            </w:r>
            <w:r>
              <w:t xml:space="preserve"> Сборка конструкций под клёпку. Заклёпки. Подготовка отверстий под клёпку. Клёпка стальных конструкций: ручная клёпка, машинная клёпка. Элеме</w:t>
            </w:r>
            <w:r>
              <w:t>н</w:t>
            </w:r>
            <w:r>
              <w:t>ты заклёпочного соединения. Технические требования к качеству заклёпочных с</w:t>
            </w:r>
            <w:r>
              <w:t>о</w:t>
            </w:r>
            <w:r>
              <w:t>единений.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ind w:firstLine="0"/>
              <w:jc w:val="center"/>
            </w:pPr>
            <w:r>
              <w:t>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F903D2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Самостоятельное изучение учебной и справочной литер</w:t>
            </w:r>
            <w:r>
              <w:t>а</w:t>
            </w:r>
            <w:r>
              <w:t>туры по рассматриваемой теме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Наличие конспектов лекций, сдача практических и лаб</w:t>
            </w:r>
            <w:r>
              <w:t>о</w:t>
            </w:r>
            <w:r>
              <w:t>раторных работ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 xml:space="preserve">ПК-1 </w:t>
            </w:r>
            <w:proofErr w:type="spellStart"/>
            <w:r>
              <w:t>зу</w:t>
            </w:r>
            <w:proofErr w:type="spellEnd"/>
          </w:p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</w:tc>
      </w:tr>
      <w:tr w:rsidR="00F903D2">
        <w:trPr>
          <w:trHeight w:val="268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3D2" w:rsidRDefault="000B2A37">
            <w:pPr>
              <w:ind w:firstLine="0"/>
            </w:pPr>
            <w:r>
              <w:rPr>
                <w:b/>
              </w:rPr>
              <w:t xml:space="preserve">Тема 10. </w:t>
            </w:r>
            <w:r>
              <w:t>Системы допусков на обработку деталей и сборку конструкций. Механич</w:t>
            </w:r>
            <w:r>
              <w:t>е</w:t>
            </w:r>
            <w:r>
              <w:t>ская обработка торцов элементов и швов сварки. Образование отверстий для мо</w:t>
            </w:r>
            <w:r>
              <w:t>н</w:t>
            </w:r>
            <w:r>
              <w:t xml:space="preserve">тажных соединений. Контрольная и общая </w:t>
            </w:r>
            <w:r>
              <w:lastRenderedPageBreak/>
              <w:t>сборка конструкций.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F903D2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Самостоятельное изучение учебной и справочной литер</w:t>
            </w:r>
            <w:r>
              <w:t>а</w:t>
            </w:r>
            <w:r>
              <w:t>туры по рассматриваемой теме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Наличие конспектов лекций, сдача практических и лаб</w:t>
            </w:r>
            <w:r>
              <w:t>о</w:t>
            </w:r>
            <w:r>
              <w:t>раторных работ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 xml:space="preserve">ПК-1 </w:t>
            </w:r>
            <w:proofErr w:type="spellStart"/>
            <w:r>
              <w:t>зу</w:t>
            </w:r>
            <w:proofErr w:type="spellEnd"/>
          </w:p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</w:tc>
      </w:tr>
      <w:tr w:rsidR="00F903D2">
        <w:trPr>
          <w:trHeight w:val="268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3D2" w:rsidRDefault="000B2A37">
            <w:pPr>
              <w:ind w:firstLine="0"/>
            </w:pPr>
            <w:r>
              <w:rPr>
                <w:b/>
              </w:rPr>
              <w:lastRenderedPageBreak/>
              <w:t xml:space="preserve">Тема 11. </w:t>
            </w:r>
            <w:r>
              <w:t>Виды лакокрасочных и других покрытий и их составляющие: пигменты, плёнкообразующие, ускорители сушки, наполнители, сиккативы, растворители. Подготовка поверхности под покраску. Грунтование. Окраска поверхности. Су</w:t>
            </w:r>
            <w:r>
              <w:t>ш</w:t>
            </w:r>
            <w:r>
              <w:t>ка. Защита от коррозии конструкций из алюминиевых сплавов (грунтовка, окр</w:t>
            </w:r>
            <w:r>
              <w:t>а</w:t>
            </w:r>
            <w:r>
              <w:t xml:space="preserve">ска, оксидирование, </w:t>
            </w:r>
            <w:proofErr w:type="spellStart"/>
            <w:r>
              <w:t>эматалирование</w:t>
            </w:r>
            <w:proofErr w:type="spellEnd"/>
            <w:r>
              <w:t xml:space="preserve"> и др.).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ind w:firstLine="0"/>
              <w:jc w:val="center"/>
            </w:pPr>
            <w:r>
              <w:t>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F903D2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Самостоятельное изучение учебной и справочной литер</w:t>
            </w:r>
            <w:r>
              <w:t>а</w:t>
            </w:r>
            <w:r>
              <w:t>туры по рассматриваемой теме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Наличие конспектов лекций, сдача практических и лаб</w:t>
            </w:r>
            <w:r>
              <w:t>о</w:t>
            </w:r>
            <w:r>
              <w:t>раторных работ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 xml:space="preserve">ПК-1 </w:t>
            </w:r>
            <w:proofErr w:type="spellStart"/>
            <w:r>
              <w:t>зу</w:t>
            </w:r>
            <w:proofErr w:type="spellEnd"/>
          </w:p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</w:tc>
      </w:tr>
      <w:tr w:rsidR="00F903D2">
        <w:trPr>
          <w:trHeight w:val="268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3D2" w:rsidRDefault="000B2A37">
            <w:pPr>
              <w:ind w:firstLine="0"/>
            </w:pPr>
            <w:r>
              <w:rPr>
                <w:b/>
              </w:rPr>
              <w:t xml:space="preserve">Тема 12. </w:t>
            </w:r>
            <w:r>
              <w:t>Показатели качества. Контроль исходных материалов. Контроль технол</w:t>
            </w:r>
            <w:r>
              <w:t>о</w:t>
            </w:r>
            <w:r>
              <w:t>гических процессов изготовления мета</w:t>
            </w:r>
            <w:r>
              <w:t>л</w:t>
            </w:r>
            <w:r>
              <w:t>локонструкций. Контроль качества в сб</w:t>
            </w:r>
            <w:r>
              <w:t>о</w:t>
            </w:r>
            <w:r>
              <w:t>рочных цехах и цехах готовой продукции.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ind w:firstLine="0"/>
              <w:jc w:val="center"/>
            </w:pPr>
            <w:r>
              <w:t>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F903D2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Самостоятельное изучение учебной и справочной литер</w:t>
            </w:r>
            <w:r>
              <w:t>а</w:t>
            </w:r>
            <w:r>
              <w:t>туры по рассматриваемой теме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Наличие конспектов лекций, сдача практических и лаб</w:t>
            </w:r>
            <w:r>
              <w:t>о</w:t>
            </w:r>
            <w:r>
              <w:t>раторных работ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 xml:space="preserve">ПК-1 </w:t>
            </w:r>
            <w:proofErr w:type="spellStart"/>
            <w:r>
              <w:t>зу</w:t>
            </w:r>
            <w:proofErr w:type="spellEnd"/>
          </w:p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</w:tc>
      </w:tr>
      <w:tr w:rsidR="00F903D2">
        <w:trPr>
          <w:trHeight w:val="268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3D2" w:rsidRDefault="000B2A37">
            <w:pPr>
              <w:ind w:firstLine="0"/>
            </w:pPr>
            <w:r>
              <w:rPr>
                <w:b/>
              </w:rPr>
              <w:t xml:space="preserve">Тема 13. </w:t>
            </w:r>
            <w:r>
              <w:t xml:space="preserve">Подъём и перемещение в цехах </w:t>
            </w:r>
            <w:r>
              <w:lastRenderedPageBreak/>
              <w:t>завода. Комплектование и маркировка элементов конструкций. Способы погру</w:t>
            </w:r>
            <w:r>
              <w:t>з</w:t>
            </w:r>
            <w:r>
              <w:t>ки. Предотвращение поломок, нарушения коррозионных покрытий. Крепление ко</w:t>
            </w:r>
            <w:r>
              <w:t>н</w:t>
            </w:r>
            <w:r>
              <w:t>струкций при перевозках на транспорте.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F903D2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 xml:space="preserve">Самостоятельное изучение </w:t>
            </w:r>
            <w:r>
              <w:lastRenderedPageBreak/>
              <w:t>учебной и справочной литер</w:t>
            </w:r>
            <w:r>
              <w:t>а</w:t>
            </w:r>
            <w:r>
              <w:t>туры по рассматриваемой теме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lastRenderedPageBreak/>
              <w:t xml:space="preserve">Наличие конспектов лекций, </w:t>
            </w:r>
            <w:r>
              <w:lastRenderedPageBreak/>
              <w:t>сдача практических и лаб</w:t>
            </w:r>
            <w:r>
              <w:t>о</w:t>
            </w:r>
            <w:r>
              <w:t>раторных работ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lastRenderedPageBreak/>
              <w:t xml:space="preserve">ПК-1 </w:t>
            </w:r>
            <w:proofErr w:type="spellStart"/>
            <w:r>
              <w:t>зу</w:t>
            </w:r>
            <w:proofErr w:type="spellEnd"/>
          </w:p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lastRenderedPageBreak/>
              <w:t xml:space="preserve">ПК-16 </w:t>
            </w:r>
            <w:proofErr w:type="spellStart"/>
            <w:r>
              <w:t>зув</w:t>
            </w:r>
            <w:proofErr w:type="spellEnd"/>
          </w:p>
        </w:tc>
      </w:tr>
      <w:tr w:rsidR="00F903D2">
        <w:trPr>
          <w:trHeight w:val="268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3D2" w:rsidRDefault="000B2A37">
            <w:pPr>
              <w:ind w:firstLine="0"/>
            </w:pPr>
            <w:r>
              <w:rPr>
                <w:b/>
              </w:rPr>
              <w:lastRenderedPageBreak/>
              <w:t xml:space="preserve">Тема 14. </w:t>
            </w:r>
            <w:proofErr w:type="spellStart"/>
            <w:r>
              <w:t>Реконсервация</w:t>
            </w:r>
            <w:proofErr w:type="spellEnd"/>
            <w:r>
              <w:t xml:space="preserve"> алюминия (те</w:t>
            </w:r>
            <w:r>
              <w:t>х</w:t>
            </w:r>
            <w:r>
              <w:t>нология подготовки поверхности, образ</w:t>
            </w:r>
            <w:r>
              <w:t>о</w:t>
            </w:r>
            <w:r>
              <w:t>вание дефектов и их предотвращение). Обработка алюминиевых сплавов. Сборка алюминиевых конструкций. Сварка, клё</w:t>
            </w:r>
            <w:r>
              <w:t>п</w:t>
            </w:r>
            <w:r>
              <w:t>ка алюминиевых конструкций. Защита от коррозии.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ind w:firstLine="0"/>
              <w:jc w:val="center"/>
            </w:pPr>
            <w:r>
              <w:t>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F903D2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Самостоятельное изучение учебной и справочной литер</w:t>
            </w:r>
            <w:r>
              <w:t>а</w:t>
            </w:r>
            <w:r>
              <w:t>туры по рассматриваемой теме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>Наличие конспектов лекций, сдача практических и лаб</w:t>
            </w:r>
            <w:r>
              <w:t>о</w:t>
            </w:r>
            <w:r>
              <w:t>раторных работ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 xml:space="preserve">ПК-1 </w:t>
            </w:r>
            <w:proofErr w:type="spellStart"/>
            <w:r>
              <w:t>зу</w:t>
            </w:r>
            <w:proofErr w:type="spellEnd"/>
          </w:p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</w:tc>
      </w:tr>
      <w:tr w:rsidR="00F903D2">
        <w:trPr>
          <w:trHeight w:val="499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по дисциплине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4/2И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F903D2">
            <w:pPr>
              <w:pStyle w:val="Style14"/>
              <w:widowControl/>
              <w:snapToGrid w:val="0"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Georgia"/>
                <w:b/>
                <w:color w:val="000000"/>
              </w:rPr>
              <w:t>86,1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cs="Times New Roman"/>
                <w:b/>
                <w:color w:val="000000"/>
                <w:sz w:val="24"/>
                <w:szCs w:val="24"/>
              </w:rPr>
              <w:t>Подготовка к экзамену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Промежуточная атт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>стация (экзамен)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D2" w:rsidRDefault="00F903D2">
            <w:pPr>
              <w:pStyle w:val="Style14"/>
              <w:widowControl/>
              <w:snapToGrid w:val="0"/>
              <w:jc w:val="center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903D2" w:rsidRDefault="00F903D2">
      <w:pPr>
        <w:ind w:firstLine="0"/>
        <w:rPr>
          <w:color w:val="C00000"/>
          <w:szCs w:val="20"/>
        </w:rPr>
        <w:sectPr w:rsidR="00F903D2">
          <w:footerReference w:type="default" r:id="rId12"/>
          <w:footerReference w:type="first" r:id="rId13"/>
          <w:pgSz w:w="16838" w:h="11906" w:orient="landscape"/>
          <w:pgMar w:top="1701" w:right="567" w:bottom="851" w:left="567" w:header="0" w:footer="720" w:gutter="0"/>
          <w:cols w:space="720"/>
          <w:formProt w:val="0"/>
          <w:titlePg/>
          <w:docGrid w:linePitch="326"/>
        </w:sectPr>
      </w:pPr>
    </w:p>
    <w:p w:rsidR="00F903D2" w:rsidRDefault="000B2A37">
      <w:pPr>
        <w:pStyle w:val="1"/>
        <w:tabs>
          <w:tab w:val="left" w:pos="993"/>
        </w:tabs>
        <w:spacing w:before="0" w:after="0"/>
        <w:ind w:left="0" w:firstLine="567"/>
      </w:pPr>
      <w:r>
        <w:rPr>
          <w:rStyle w:val="FontStyle31"/>
          <w:rFonts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F903D2" w:rsidRDefault="000B2A37">
      <w:pPr>
        <w:pStyle w:val="11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4"/>
          <w:szCs w:val="24"/>
          <w:lang w:val="ru-RU"/>
        </w:rPr>
        <w:t>В ходе реализации видов учебной работы в качестве образовательных технологий в преподавании данной дисциплины используются:</w:t>
      </w:r>
    </w:p>
    <w:p w:rsidR="00F903D2" w:rsidRDefault="000B2A37">
      <w:pPr>
        <w:pStyle w:val="11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Традиционные формы обучения:</w:t>
      </w:r>
    </w:p>
    <w:p w:rsidR="00F903D2" w:rsidRDefault="000B2A37">
      <w:pPr>
        <w:pStyle w:val="11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4"/>
          <w:szCs w:val="24"/>
          <w:lang w:val="ru-RU"/>
        </w:rPr>
        <w:t>- обзорные лекции для ознакомления с основными научными положениями технол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гии производства металлоконструкций;</w:t>
      </w:r>
    </w:p>
    <w:p w:rsidR="00F903D2" w:rsidRDefault="000B2A37">
      <w:pPr>
        <w:pStyle w:val="11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4"/>
          <w:szCs w:val="24"/>
          <w:lang w:val="ru-RU"/>
        </w:rPr>
        <w:t>- информационные - для ознакомления со стандартами и периодической литературой по темам дисциплины;</w:t>
      </w:r>
    </w:p>
    <w:p w:rsidR="00F903D2" w:rsidRDefault="000B2A37">
      <w:pPr>
        <w:pStyle w:val="11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проблемная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для развития навыков по постановке и решению задач технологии производства металлоконструкций.</w:t>
      </w:r>
    </w:p>
    <w:p w:rsidR="00F903D2" w:rsidRDefault="000B2A37">
      <w:pPr>
        <w:pStyle w:val="11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Активные и интерактивные формы обучения:</w:t>
      </w:r>
    </w:p>
    <w:p w:rsidR="00F903D2" w:rsidRDefault="000B2A37">
      <w:pPr>
        <w:pStyle w:val="11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вариативный опрос;</w:t>
      </w:r>
    </w:p>
    <w:p w:rsidR="00F903D2" w:rsidRDefault="000B2A37">
      <w:pPr>
        <w:pStyle w:val="11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дискуссии;</w:t>
      </w:r>
    </w:p>
    <w:p w:rsidR="00F903D2" w:rsidRDefault="000B2A37">
      <w:pPr>
        <w:pStyle w:val="11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устный опрос;</w:t>
      </w:r>
    </w:p>
    <w:p w:rsidR="00F903D2" w:rsidRDefault="000B2A37">
      <w:pPr>
        <w:tabs>
          <w:tab w:val="left" w:pos="993"/>
        </w:tabs>
      </w:pPr>
      <w:r>
        <w:t>- совместная работа в малых группа (подгруппах).</w:t>
      </w:r>
    </w:p>
    <w:p w:rsidR="00F903D2" w:rsidRDefault="000B2A37">
      <w:pPr>
        <w:tabs>
          <w:tab w:val="left" w:pos="993"/>
        </w:tabs>
      </w:pPr>
      <w:r>
        <w:rPr>
          <w:b/>
        </w:rPr>
        <w:t xml:space="preserve">Информационные технологии </w:t>
      </w:r>
      <w:r>
        <w:t>применяются для ознакомления со стандартами, чтения электронных учебников, справочной и  периодической литературы по темам ди</w:t>
      </w:r>
      <w:r>
        <w:t>с</w:t>
      </w:r>
      <w:r>
        <w:t>циплины при выполнении самостоятельной работы.</w:t>
      </w:r>
    </w:p>
    <w:p w:rsidR="00F903D2" w:rsidRDefault="00F903D2">
      <w:pPr>
        <w:pStyle w:val="1"/>
        <w:tabs>
          <w:tab w:val="left" w:pos="993"/>
        </w:tabs>
        <w:spacing w:before="0" w:after="0"/>
        <w:ind w:left="0" w:firstLine="567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F903D2" w:rsidRDefault="000B2A37">
      <w:pPr>
        <w:pStyle w:val="1"/>
        <w:tabs>
          <w:tab w:val="left" w:pos="993"/>
        </w:tabs>
        <w:spacing w:before="0" w:after="0"/>
        <w:ind w:left="0" w:firstLine="567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>
        <w:rPr>
          <w:rStyle w:val="FontStyle31"/>
          <w:rFonts w:cs="Times New Roman"/>
          <w:sz w:val="24"/>
          <w:szCs w:val="24"/>
        </w:rPr>
        <w:t>об</w:t>
      </w:r>
      <w:r>
        <w:rPr>
          <w:rStyle w:val="FontStyle31"/>
          <w:rFonts w:cs="Times New Roman"/>
          <w:sz w:val="24"/>
          <w:szCs w:val="24"/>
        </w:rPr>
        <w:t>у</w:t>
      </w:r>
      <w:r>
        <w:rPr>
          <w:rStyle w:val="FontStyle31"/>
          <w:rFonts w:cs="Times New Roman"/>
          <w:sz w:val="24"/>
          <w:szCs w:val="24"/>
        </w:rPr>
        <w:t>чающихся</w:t>
      </w:r>
      <w:proofErr w:type="gramEnd"/>
    </w:p>
    <w:p w:rsidR="00F903D2" w:rsidRDefault="000B2A37">
      <w:pPr>
        <w:tabs>
          <w:tab w:val="left" w:pos="993"/>
        </w:tabs>
      </w:pPr>
      <w:r>
        <w:rPr>
          <w:b/>
          <w:i/>
        </w:rPr>
        <w:t>Перечень теоретических вопросов к зачету:</w:t>
      </w:r>
    </w:p>
    <w:p w:rsidR="00F903D2" w:rsidRDefault="000B2A37">
      <w:pPr>
        <w:pStyle w:val="afb"/>
        <w:numPr>
          <w:ilvl w:val="0"/>
          <w:numId w:val="5"/>
        </w:numPr>
        <w:tabs>
          <w:tab w:val="left" w:pos="605"/>
          <w:tab w:val="left" w:pos="68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Виды стали, их свариваемость.</w:t>
      </w:r>
    </w:p>
    <w:p w:rsidR="00F903D2" w:rsidRDefault="000B2A37">
      <w:pPr>
        <w:pStyle w:val="afb"/>
        <w:numPr>
          <w:ilvl w:val="0"/>
          <w:numId w:val="5"/>
        </w:numPr>
        <w:tabs>
          <w:tab w:val="left" w:pos="605"/>
          <w:tab w:val="left" w:pos="68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Технологические и служебные свойства стали.</w:t>
      </w:r>
    </w:p>
    <w:p w:rsidR="00F903D2" w:rsidRDefault="000B2A37">
      <w:pPr>
        <w:pStyle w:val="afb"/>
        <w:numPr>
          <w:ilvl w:val="0"/>
          <w:numId w:val="5"/>
        </w:numPr>
        <w:tabs>
          <w:tab w:val="left" w:pos="605"/>
          <w:tab w:val="left" w:pos="68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Зависимость свойств стали от  химического состава.</w:t>
      </w:r>
    </w:p>
    <w:p w:rsidR="00F903D2" w:rsidRDefault="000B2A37">
      <w:pPr>
        <w:pStyle w:val="afb"/>
        <w:numPr>
          <w:ilvl w:val="0"/>
          <w:numId w:val="5"/>
        </w:numPr>
        <w:tabs>
          <w:tab w:val="left" w:pos="605"/>
          <w:tab w:val="left" w:pos="68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Назначение марок углеродистой и низколегированной стали для строительных стальных конструкций.</w:t>
      </w:r>
    </w:p>
    <w:p w:rsidR="00F903D2" w:rsidRDefault="000B2A37">
      <w:pPr>
        <w:pStyle w:val="afb"/>
        <w:numPr>
          <w:ilvl w:val="0"/>
          <w:numId w:val="5"/>
        </w:numPr>
        <w:tabs>
          <w:tab w:val="left" w:pos="605"/>
          <w:tab w:val="left" w:pos="68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Разновидности листовой стали.</w:t>
      </w:r>
    </w:p>
    <w:p w:rsidR="00F903D2" w:rsidRDefault="000B2A37">
      <w:pPr>
        <w:pStyle w:val="afb"/>
        <w:numPr>
          <w:ilvl w:val="0"/>
          <w:numId w:val="5"/>
        </w:numPr>
        <w:tabs>
          <w:tab w:val="left" w:pos="605"/>
          <w:tab w:val="left" w:pos="68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Швеллеры, двутавры. Холодногнутые профили.</w:t>
      </w:r>
    </w:p>
    <w:p w:rsidR="00F903D2" w:rsidRDefault="000B2A37">
      <w:pPr>
        <w:pStyle w:val="afb"/>
        <w:numPr>
          <w:ilvl w:val="0"/>
          <w:numId w:val="5"/>
        </w:numPr>
        <w:tabs>
          <w:tab w:val="left" w:pos="605"/>
          <w:tab w:val="left" w:pos="68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Хранение и подача металлоконструкций.</w:t>
      </w:r>
    </w:p>
    <w:p w:rsidR="00F903D2" w:rsidRDefault="000B2A37">
      <w:pPr>
        <w:pStyle w:val="afb"/>
        <w:numPr>
          <w:ilvl w:val="0"/>
          <w:numId w:val="5"/>
        </w:numPr>
        <w:tabs>
          <w:tab w:val="left" w:pos="605"/>
          <w:tab w:val="left" w:pos="68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Влияние различных факторов на свойства стали.</w:t>
      </w:r>
    </w:p>
    <w:p w:rsidR="00F903D2" w:rsidRDefault="000B2A37">
      <w:pPr>
        <w:pStyle w:val="afb"/>
        <w:numPr>
          <w:ilvl w:val="0"/>
          <w:numId w:val="5"/>
        </w:numPr>
        <w:tabs>
          <w:tab w:val="left" w:pos="605"/>
          <w:tab w:val="left" w:pos="68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Нормирование стали</w:t>
      </w:r>
    </w:p>
    <w:p w:rsidR="00F903D2" w:rsidRDefault="000B2A37">
      <w:pPr>
        <w:pStyle w:val="afb"/>
        <w:numPr>
          <w:ilvl w:val="0"/>
          <w:numId w:val="5"/>
        </w:numPr>
        <w:tabs>
          <w:tab w:val="left" w:pos="605"/>
          <w:tab w:val="left" w:pos="68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Правка металлоконструкций.</w:t>
      </w:r>
    </w:p>
    <w:p w:rsidR="00F903D2" w:rsidRDefault="000B2A37">
      <w:pPr>
        <w:pStyle w:val="afb"/>
        <w:numPr>
          <w:ilvl w:val="0"/>
          <w:numId w:val="5"/>
        </w:numPr>
        <w:tabs>
          <w:tab w:val="left" w:pos="605"/>
          <w:tab w:val="left" w:pos="68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Методы очистки проката.</w:t>
      </w:r>
    </w:p>
    <w:p w:rsidR="00F903D2" w:rsidRDefault="000B2A37">
      <w:pPr>
        <w:pStyle w:val="afb"/>
        <w:numPr>
          <w:ilvl w:val="0"/>
          <w:numId w:val="5"/>
        </w:numPr>
        <w:tabs>
          <w:tab w:val="left" w:pos="605"/>
          <w:tab w:val="left" w:pos="68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Балки, балочные металлоконструкции. Классификация балок.</w:t>
      </w:r>
    </w:p>
    <w:p w:rsidR="00F903D2" w:rsidRDefault="000B2A37">
      <w:pPr>
        <w:pStyle w:val="afb"/>
        <w:numPr>
          <w:ilvl w:val="0"/>
          <w:numId w:val="5"/>
        </w:numPr>
        <w:tabs>
          <w:tab w:val="left" w:pos="605"/>
          <w:tab w:val="left" w:pos="681"/>
          <w:tab w:val="left" w:pos="993"/>
        </w:tabs>
        <w:ind w:left="0" w:firstLine="567"/>
        <w:jc w:val="both"/>
        <w:rPr>
          <w:rFonts w:ascii="Arial" w:hAnsi="Arial" w:cs="Arial"/>
          <w:i/>
          <w:sz w:val="36"/>
          <w:szCs w:val="36"/>
        </w:rPr>
      </w:pPr>
      <w:r>
        <w:rPr>
          <w:rFonts w:ascii="Times New Roman" w:hAnsi="Times New Roman" w:cs="Times New Roman"/>
          <w:sz w:val="24"/>
        </w:rPr>
        <w:t>Прокатные балки. Составные балки. Бистальные балки.</w:t>
      </w:r>
    </w:p>
    <w:p w:rsidR="00F903D2" w:rsidRDefault="000B2A37">
      <w:pPr>
        <w:pStyle w:val="afb"/>
        <w:numPr>
          <w:ilvl w:val="0"/>
          <w:numId w:val="5"/>
        </w:numPr>
        <w:tabs>
          <w:tab w:val="left" w:pos="605"/>
          <w:tab w:val="left" w:pos="68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Балки замкнутого сечения.</w:t>
      </w:r>
    </w:p>
    <w:p w:rsidR="00F903D2" w:rsidRDefault="000B2A37">
      <w:pPr>
        <w:pStyle w:val="afb"/>
        <w:numPr>
          <w:ilvl w:val="0"/>
          <w:numId w:val="5"/>
        </w:numPr>
        <w:tabs>
          <w:tab w:val="left" w:pos="605"/>
          <w:tab w:val="left" w:pos="68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Колонны и элементы стержневых конструкций.</w:t>
      </w:r>
    </w:p>
    <w:p w:rsidR="00F903D2" w:rsidRDefault="000B2A37">
      <w:pPr>
        <w:pStyle w:val="afb"/>
        <w:numPr>
          <w:ilvl w:val="0"/>
          <w:numId w:val="5"/>
        </w:numPr>
        <w:tabs>
          <w:tab w:val="left" w:pos="605"/>
          <w:tab w:val="left" w:pos="68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Фермы. Компоновка ферм.</w:t>
      </w:r>
    </w:p>
    <w:p w:rsidR="00F903D2" w:rsidRDefault="00F903D2">
      <w:pPr>
        <w:tabs>
          <w:tab w:val="left" w:pos="993"/>
        </w:tabs>
      </w:pPr>
    </w:p>
    <w:p w:rsidR="00F903D2" w:rsidRDefault="000B2A37">
      <w:pPr>
        <w:pStyle w:val="afb"/>
        <w:tabs>
          <w:tab w:val="left" w:pos="993"/>
        </w:tabs>
        <w:ind w:firstLine="567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Темы рефератов</w:t>
      </w:r>
    </w:p>
    <w:p w:rsidR="00F903D2" w:rsidRDefault="000B2A37">
      <w:pPr>
        <w:pStyle w:val="afb"/>
        <w:numPr>
          <w:ilvl w:val="0"/>
          <w:numId w:val="2"/>
        </w:numPr>
        <w:tabs>
          <w:tab w:val="left" w:pos="605"/>
          <w:tab w:val="left" w:pos="681"/>
          <w:tab w:val="left" w:pos="993"/>
        </w:tabs>
        <w:ind w:left="0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Хранение и подача металлоконструкций.</w:t>
      </w:r>
    </w:p>
    <w:p w:rsidR="00F903D2" w:rsidRDefault="000B2A37">
      <w:pPr>
        <w:pStyle w:val="afb"/>
        <w:numPr>
          <w:ilvl w:val="0"/>
          <w:numId w:val="2"/>
        </w:numPr>
        <w:tabs>
          <w:tab w:val="left" w:pos="605"/>
          <w:tab w:val="left" w:pos="681"/>
          <w:tab w:val="left" w:pos="993"/>
        </w:tabs>
        <w:ind w:left="0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Влияние различных факторов на свойства стали.</w:t>
      </w:r>
    </w:p>
    <w:p w:rsidR="00F903D2" w:rsidRDefault="000B2A37">
      <w:pPr>
        <w:pStyle w:val="afb"/>
        <w:numPr>
          <w:ilvl w:val="0"/>
          <w:numId w:val="2"/>
        </w:numPr>
        <w:tabs>
          <w:tab w:val="left" w:pos="605"/>
          <w:tab w:val="left" w:pos="681"/>
          <w:tab w:val="left" w:pos="993"/>
        </w:tabs>
        <w:ind w:left="0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Нормирование стали</w:t>
      </w:r>
    </w:p>
    <w:p w:rsidR="00F903D2" w:rsidRDefault="000B2A37">
      <w:pPr>
        <w:pStyle w:val="afb"/>
        <w:numPr>
          <w:ilvl w:val="0"/>
          <w:numId w:val="2"/>
        </w:numPr>
        <w:tabs>
          <w:tab w:val="left" w:pos="605"/>
          <w:tab w:val="left" w:pos="681"/>
          <w:tab w:val="left" w:pos="993"/>
        </w:tabs>
        <w:ind w:left="0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Правка металлоконструкций.</w:t>
      </w:r>
    </w:p>
    <w:p w:rsidR="00F903D2" w:rsidRDefault="000B2A37">
      <w:pPr>
        <w:pStyle w:val="afb"/>
        <w:numPr>
          <w:ilvl w:val="0"/>
          <w:numId w:val="2"/>
        </w:numPr>
        <w:tabs>
          <w:tab w:val="left" w:pos="605"/>
          <w:tab w:val="left" w:pos="681"/>
          <w:tab w:val="left" w:pos="993"/>
        </w:tabs>
        <w:ind w:left="0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Методы очистки проката.</w:t>
      </w:r>
    </w:p>
    <w:p w:rsidR="00F903D2" w:rsidRDefault="000B2A37">
      <w:pPr>
        <w:tabs>
          <w:tab w:val="left" w:pos="993"/>
        </w:tabs>
        <w:rPr>
          <w:b/>
          <w:bCs/>
          <w:i/>
        </w:rPr>
      </w:pPr>
      <w:r>
        <w:rPr>
          <w:b/>
          <w:bCs/>
          <w:i/>
        </w:rPr>
        <w:t>Требования к выполнению реферата:</w:t>
      </w:r>
    </w:p>
    <w:p w:rsidR="00F903D2" w:rsidRDefault="000B2A37">
      <w:pPr>
        <w:tabs>
          <w:tab w:val="left" w:pos="993"/>
        </w:tabs>
      </w:pPr>
      <w:r>
        <w:rPr>
          <w:b/>
        </w:rPr>
        <w:t>Структура реферата</w:t>
      </w:r>
      <w:r>
        <w:t>:</w:t>
      </w:r>
    </w:p>
    <w:p w:rsidR="00F903D2" w:rsidRDefault="000B2A37">
      <w:pPr>
        <w:tabs>
          <w:tab w:val="left" w:pos="993"/>
        </w:tabs>
      </w:pPr>
      <w:r>
        <w:t>- титульный лист;</w:t>
      </w:r>
    </w:p>
    <w:p w:rsidR="00F903D2" w:rsidRDefault="000B2A37">
      <w:pPr>
        <w:tabs>
          <w:tab w:val="left" w:pos="993"/>
        </w:tabs>
      </w:pPr>
      <w:r>
        <w:t>- введение;</w:t>
      </w:r>
    </w:p>
    <w:p w:rsidR="00F903D2" w:rsidRDefault="000B2A37">
      <w:pPr>
        <w:tabs>
          <w:tab w:val="left" w:pos="993"/>
        </w:tabs>
      </w:pPr>
      <w:r>
        <w:t>- основная часть;</w:t>
      </w:r>
    </w:p>
    <w:p w:rsidR="00F903D2" w:rsidRDefault="000B2A37">
      <w:pPr>
        <w:tabs>
          <w:tab w:val="left" w:pos="993"/>
        </w:tabs>
      </w:pPr>
      <w:r>
        <w:t>- заключение;</w:t>
      </w:r>
    </w:p>
    <w:p w:rsidR="00F903D2" w:rsidRDefault="000B2A37">
      <w:pPr>
        <w:tabs>
          <w:tab w:val="left" w:pos="993"/>
        </w:tabs>
        <w:rPr>
          <w:i/>
          <w:color w:val="C00000"/>
        </w:rPr>
        <w:sectPr w:rsidR="00F903D2">
          <w:footerReference w:type="default" r:id="rId14"/>
          <w:footerReference w:type="first" r:id="rId15"/>
          <w:pgSz w:w="11906" w:h="16838"/>
          <w:pgMar w:top="1134" w:right="851" w:bottom="851" w:left="1701" w:header="0" w:footer="720" w:gutter="0"/>
          <w:cols w:space="720"/>
          <w:formProt w:val="0"/>
          <w:titlePg/>
          <w:docGrid w:linePitch="326"/>
        </w:sectPr>
      </w:pPr>
      <w:r>
        <w:t>- список использованных источников.</w:t>
      </w:r>
    </w:p>
    <w:p w:rsidR="00F903D2" w:rsidRDefault="000B2A37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F903D2" w:rsidRDefault="000B2A37">
      <w:r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15" w:type="dxa"/>
          <w:left w:w="80" w:type="dxa"/>
          <w:right w:w="80" w:type="dxa"/>
        </w:tblCellMar>
        <w:tblLook w:val="0000"/>
      </w:tblPr>
      <w:tblGrid>
        <w:gridCol w:w="1764"/>
        <w:gridCol w:w="4683"/>
        <w:gridCol w:w="9342"/>
      </w:tblGrid>
      <w:tr w:rsidR="00F903D2">
        <w:trPr>
          <w:trHeight w:val="753"/>
          <w:tblHeader/>
        </w:trPr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903D2" w:rsidRDefault="000B2A37">
            <w:pPr>
              <w:tabs>
                <w:tab w:val="left" w:pos="372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9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903D2" w:rsidRDefault="000B2A37">
            <w:pPr>
              <w:ind w:firstLine="0"/>
              <w:jc w:val="center"/>
            </w:pPr>
            <w:r>
              <w:t>Оценочные средства</w:t>
            </w:r>
          </w:p>
        </w:tc>
      </w:tr>
      <w:tr w:rsidR="00F903D2">
        <w:trPr>
          <w:trHeight w:val="283"/>
        </w:trPr>
        <w:tc>
          <w:tcPr>
            <w:tcW w:w="15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903D2" w:rsidRDefault="000B2A37">
            <w:pPr>
              <w:tabs>
                <w:tab w:val="left" w:pos="372"/>
              </w:tabs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Код и содержание компетенции: ПК-1</w:t>
            </w:r>
            <w:r>
              <w:t xml:space="preserve"> способностью применять способы рационального использования необходимых видов ресурсов в машин</w:t>
            </w:r>
            <w:r>
              <w:t>о</w:t>
            </w:r>
            <w:r>
              <w:t>строительных производствах, выбирать основные и вспомогательные материалы для изготовления их изделий, способы реализации основных технол</w:t>
            </w:r>
            <w:r>
              <w:t>о</w:t>
            </w:r>
            <w:r>
              <w:t>гических процессов, аналитические и численные методы при разработке их математических моделей, а также современные методы разработки мал</w:t>
            </w:r>
            <w:r>
              <w:t>о</w:t>
            </w:r>
            <w:r>
              <w:t>отходных, энергосберегающих и экологически чистых машиностроительных технологий</w:t>
            </w:r>
          </w:p>
        </w:tc>
      </w:tr>
      <w:tr w:rsidR="00F903D2">
        <w:trPr>
          <w:trHeight w:val="225"/>
        </w:trPr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03D2" w:rsidRDefault="000B2A37">
            <w:pPr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Знать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F903D2" w:rsidRDefault="000B2A37">
            <w:pPr>
              <w:tabs>
                <w:tab w:val="left" w:pos="372"/>
              </w:tabs>
              <w:ind w:firstLine="0"/>
            </w:pPr>
            <w:r>
              <w:t>–</w:t>
            </w:r>
            <w:r>
              <w:tab/>
              <w:t>основные разновидности технологич</w:t>
            </w:r>
            <w:r>
              <w:t>е</w:t>
            </w:r>
            <w:r>
              <w:t>ских операций, выполняемые при изготовл</w:t>
            </w:r>
            <w:r>
              <w:t>е</w:t>
            </w:r>
            <w:r>
              <w:t>нии металлоконструкций.</w:t>
            </w:r>
          </w:p>
        </w:tc>
        <w:tc>
          <w:tcPr>
            <w:tcW w:w="9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F903D2" w:rsidRDefault="000B2A37">
            <w:pPr>
              <w:tabs>
                <w:tab w:val="left" w:pos="463"/>
              </w:tabs>
              <w:ind w:firstLine="0"/>
            </w:pPr>
            <w:r>
              <w:rPr>
                <w:b/>
                <w:i/>
              </w:rPr>
              <w:t>Перечень теоретических вопросов к зачету:</w:t>
            </w:r>
          </w:p>
          <w:p w:rsidR="00F903D2" w:rsidRDefault="000B2A37">
            <w:pPr>
              <w:pStyle w:val="afb"/>
              <w:numPr>
                <w:ilvl w:val="0"/>
                <w:numId w:val="4"/>
              </w:numPr>
              <w:tabs>
                <w:tab w:val="left" w:pos="463"/>
                <w:tab w:val="left" w:pos="605"/>
                <w:tab w:val="left" w:pos="681"/>
              </w:tabs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Виды стали, их свариваемость.</w:t>
            </w:r>
          </w:p>
          <w:p w:rsidR="00F903D2" w:rsidRDefault="000B2A37">
            <w:pPr>
              <w:pStyle w:val="afb"/>
              <w:numPr>
                <w:ilvl w:val="0"/>
                <w:numId w:val="4"/>
              </w:numPr>
              <w:tabs>
                <w:tab w:val="left" w:pos="463"/>
                <w:tab w:val="left" w:pos="605"/>
                <w:tab w:val="left" w:pos="681"/>
              </w:tabs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Технологические и служебные свойства стали.</w:t>
            </w:r>
          </w:p>
          <w:p w:rsidR="00F903D2" w:rsidRDefault="000B2A37">
            <w:pPr>
              <w:pStyle w:val="afb"/>
              <w:numPr>
                <w:ilvl w:val="0"/>
                <w:numId w:val="4"/>
              </w:numPr>
              <w:tabs>
                <w:tab w:val="left" w:pos="463"/>
                <w:tab w:val="left" w:pos="605"/>
                <w:tab w:val="left" w:pos="681"/>
              </w:tabs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Зависимость свойств стали от  химического состава.</w:t>
            </w:r>
          </w:p>
          <w:p w:rsidR="00F903D2" w:rsidRDefault="000B2A37">
            <w:pPr>
              <w:pStyle w:val="afb"/>
              <w:numPr>
                <w:ilvl w:val="0"/>
                <w:numId w:val="4"/>
              </w:numPr>
              <w:tabs>
                <w:tab w:val="left" w:pos="463"/>
                <w:tab w:val="left" w:pos="605"/>
                <w:tab w:val="left" w:pos="681"/>
              </w:tabs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марок углеродистой и низколегированной стали для строительных стальных конструкций.</w:t>
            </w:r>
          </w:p>
          <w:p w:rsidR="00F903D2" w:rsidRDefault="000B2A37">
            <w:pPr>
              <w:pStyle w:val="afb"/>
              <w:numPr>
                <w:ilvl w:val="0"/>
                <w:numId w:val="4"/>
              </w:numPr>
              <w:tabs>
                <w:tab w:val="left" w:pos="463"/>
                <w:tab w:val="left" w:pos="605"/>
                <w:tab w:val="left" w:pos="681"/>
              </w:tabs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Разновидности листовой стали.</w:t>
            </w:r>
          </w:p>
          <w:p w:rsidR="00F903D2" w:rsidRDefault="000B2A37">
            <w:pPr>
              <w:pStyle w:val="afb"/>
              <w:numPr>
                <w:ilvl w:val="0"/>
                <w:numId w:val="4"/>
              </w:numPr>
              <w:tabs>
                <w:tab w:val="left" w:pos="463"/>
                <w:tab w:val="left" w:pos="605"/>
                <w:tab w:val="left" w:pos="681"/>
              </w:tabs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Швеллеры, двутавры. Холодногнутые профили.</w:t>
            </w:r>
          </w:p>
          <w:p w:rsidR="00F903D2" w:rsidRDefault="000B2A37">
            <w:pPr>
              <w:pStyle w:val="afb"/>
              <w:numPr>
                <w:ilvl w:val="0"/>
                <w:numId w:val="4"/>
              </w:numPr>
              <w:tabs>
                <w:tab w:val="left" w:pos="463"/>
                <w:tab w:val="left" w:pos="605"/>
                <w:tab w:val="left" w:pos="681"/>
              </w:tabs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Хранение и подача металлоконструкций.</w:t>
            </w:r>
          </w:p>
          <w:p w:rsidR="00F903D2" w:rsidRDefault="000B2A37">
            <w:pPr>
              <w:pStyle w:val="afb"/>
              <w:numPr>
                <w:ilvl w:val="0"/>
                <w:numId w:val="4"/>
              </w:numPr>
              <w:tabs>
                <w:tab w:val="left" w:pos="463"/>
                <w:tab w:val="left" w:pos="605"/>
                <w:tab w:val="left" w:pos="681"/>
              </w:tabs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Влияние различных факторов на свойства стали.</w:t>
            </w:r>
          </w:p>
          <w:p w:rsidR="00F903D2" w:rsidRDefault="000B2A37">
            <w:pPr>
              <w:pStyle w:val="afb"/>
              <w:numPr>
                <w:ilvl w:val="0"/>
                <w:numId w:val="4"/>
              </w:numPr>
              <w:tabs>
                <w:tab w:val="left" w:pos="463"/>
                <w:tab w:val="left" w:pos="605"/>
                <w:tab w:val="left" w:pos="681"/>
              </w:tabs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Нормирование стали</w:t>
            </w:r>
          </w:p>
          <w:p w:rsidR="00F903D2" w:rsidRDefault="000B2A37">
            <w:pPr>
              <w:pStyle w:val="afb"/>
              <w:numPr>
                <w:ilvl w:val="0"/>
                <w:numId w:val="4"/>
              </w:numPr>
              <w:tabs>
                <w:tab w:val="left" w:pos="463"/>
                <w:tab w:val="left" w:pos="605"/>
                <w:tab w:val="left" w:pos="681"/>
              </w:tabs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Правка металлоконструкций.</w:t>
            </w:r>
          </w:p>
          <w:p w:rsidR="00F903D2" w:rsidRDefault="000B2A37">
            <w:pPr>
              <w:pStyle w:val="afb"/>
              <w:numPr>
                <w:ilvl w:val="0"/>
                <w:numId w:val="4"/>
              </w:numPr>
              <w:tabs>
                <w:tab w:val="left" w:pos="463"/>
                <w:tab w:val="left" w:pos="605"/>
                <w:tab w:val="left" w:pos="681"/>
              </w:tabs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Методы очистки проката.</w:t>
            </w:r>
          </w:p>
          <w:p w:rsidR="00F903D2" w:rsidRDefault="000B2A37">
            <w:pPr>
              <w:pStyle w:val="afb"/>
              <w:numPr>
                <w:ilvl w:val="0"/>
                <w:numId w:val="4"/>
              </w:numPr>
              <w:tabs>
                <w:tab w:val="left" w:pos="463"/>
                <w:tab w:val="left" w:pos="605"/>
                <w:tab w:val="left" w:pos="681"/>
              </w:tabs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Балки, балочные металлоконструкции. Классификация балок.</w:t>
            </w:r>
          </w:p>
          <w:p w:rsidR="00F903D2" w:rsidRDefault="000B2A37">
            <w:pPr>
              <w:pStyle w:val="afb"/>
              <w:numPr>
                <w:ilvl w:val="0"/>
                <w:numId w:val="4"/>
              </w:numPr>
              <w:tabs>
                <w:tab w:val="left" w:pos="463"/>
                <w:tab w:val="left" w:pos="605"/>
                <w:tab w:val="left" w:pos="681"/>
              </w:tabs>
              <w:ind w:left="0" w:firstLine="0"/>
              <w:jc w:val="both"/>
              <w:rPr>
                <w:rFonts w:ascii="Arial" w:hAnsi="Arial" w:cs="Arial"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</w:rPr>
              <w:t>Прокатные балки. Составные балки. Бистальные балки.</w:t>
            </w:r>
          </w:p>
          <w:p w:rsidR="00F903D2" w:rsidRDefault="000B2A37">
            <w:pPr>
              <w:pStyle w:val="afb"/>
              <w:numPr>
                <w:ilvl w:val="0"/>
                <w:numId w:val="4"/>
              </w:numPr>
              <w:tabs>
                <w:tab w:val="left" w:pos="463"/>
                <w:tab w:val="left" w:pos="605"/>
                <w:tab w:val="left" w:pos="681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Балки замкнутого сечения.</w:t>
            </w:r>
          </w:p>
          <w:p w:rsidR="00F903D2" w:rsidRDefault="000B2A37">
            <w:pPr>
              <w:pStyle w:val="afb"/>
              <w:numPr>
                <w:ilvl w:val="0"/>
                <w:numId w:val="4"/>
              </w:numPr>
              <w:tabs>
                <w:tab w:val="left" w:pos="463"/>
                <w:tab w:val="left" w:pos="605"/>
                <w:tab w:val="left" w:pos="681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Колонны и элементы стержневых конструкций.</w:t>
            </w:r>
          </w:p>
          <w:p w:rsidR="00F903D2" w:rsidRDefault="000B2A37">
            <w:pPr>
              <w:pStyle w:val="afb"/>
              <w:numPr>
                <w:ilvl w:val="0"/>
                <w:numId w:val="4"/>
              </w:numPr>
              <w:tabs>
                <w:tab w:val="left" w:pos="463"/>
                <w:tab w:val="left" w:pos="605"/>
                <w:tab w:val="left" w:pos="681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Фермы. Компоновка ферм.</w:t>
            </w:r>
          </w:p>
        </w:tc>
      </w:tr>
      <w:tr w:rsidR="00F903D2">
        <w:trPr>
          <w:trHeight w:val="258"/>
        </w:trPr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03D2" w:rsidRDefault="000B2A37">
            <w:pPr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Уметь: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F903D2" w:rsidRDefault="000B2A37">
            <w:pPr>
              <w:tabs>
                <w:tab w:val="left" w:pos="372"/>
              </w:tabs>
              <w:ind w:firstLine="0"/>
              <w:rPr>
                <w:color w:val="000000"/>
              </w:rPr>
            </w:pPr>
            <w:r>
              <w:t>–</w:t>
            </w:r>
            <w:r>
              <w:tab/>
              <w:t>проводить исследования с целью выя</w:t>
            </w:r>
            <w:r>
              <w:t>в</w:t>
            </w:r>
            <w:r>
              <w:t>ления "узких" мест процесса, совершенств</w:t>
            </w:r>
            <w:r>
              <w:t>о</w:t>
            </w:r>
            <w:r>
              <w:t xml:space="preserve">вать технологические процессы обработки деталей и сборки готового изделия, с целью </w:t>
            </w:r>
            <w:r>
              <w:lastRenderedPageBreak/>
              <w:t>повышения производительности и снижения себестоимости процесса.</w:t>
            </w:r>
          </w:p>
        </w:tc>
        <w:tc>
          <w:tcPr>
            <w:tcW w:w="9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F903D2" w:rsidRDefault="00F903D2">
            <w:pPr>
              <w:snapToGrid w:val="0"/>
              <w:ind w:firstLine="0"/>
              <w:rPr>
                <w:color w:val="000000"/>
              </w:rPr>
            </w:pPr>
          </w:p>
          <w:p w:rsidR="00F903D2" w:rsidRDefault="000B2A37">
            <w:pPr>
              <w:ind w:firstLine="0"/>
            </w:pPr>
            <w:r>
              <w:t>Определить усилие пробивки отверстий в листовой заготовке.</w:t>
            </w:r>
          </w:p>
          <w:p w:rsidR="00F903D2" w:rsidRDefault="00F903D2">
            <w:pPr>
              <w:tabs>
                <w:tab w:val="left" w:pos="463"/>
              </w:tabs>
              <w:ind w:firstLine="0"/>
            </w:pPr>
          </w:p>
        </w:tc>
      </w:tr>
      <w:tr w:rsidR="00F903D2">
        <w:trPr>
          <w:trHeight w:val="65"/>
        </w:trPr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03D2" w:rsidRDefault="000B2A37">
            <w:pPr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Владеть: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F903D2" w:rsidRDefault="000B2A37">
            <w:pPr>
              <w:tabs>
                <w:tab w:val="left" w:pos="372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>–</w:t>
            </w:r>
            <w:r>
              <w:rPr>
                <w:color w:val="000000"/>
              </w:rPr>
              <w:tab/>
              <w:t>навыками применения полученных зн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ний.</w:t>
            </w:r>
          </w:p>
        </w:tc>
        <w:tc>
          <w:tcPr>
            <w:tcW w:w="9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F903D2" w:rsidRDefault="000B2A37">
            <w:pPr>
              <w:ind w:firstLine="0"/>
            </w:pPr>
            <w:r>
              <w:t>Определение усилий резки при разрезании листовой заготовки на гильотинных ножницах.</w:t>
            </w:r>
          </w:p>
          <w:p w:rsidR="00F903D2" w:rsidRDefault="00F903D2">
            <w:pPr>
              <w:ind w:firstLine="0"/>
              <w:rPr>
                <w:color w:val="000000"/>
              </w:rPr>
            </w:pPr>
          </w:p>
        </w:tc>
      </w:tr>
      <w:tr w:rsidR="00F903D2">
        <w:trPr>
          <w:trHeight w:val="446"/>
        </w:trPr>
        <w:tc>
          <w:tcPr>
            <w:tcW w:w="15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903D2" w:rsidRDefault="000B2A37">
            <w:pPr>
              <w:tabs>
                <w:tab w:val="left" w:pos="372"/>
              </w:tabs>
              <w:ind w:firstLine="0"/>
              <w:rPr>
                <w:b/>
                <w:i/>
              </w:rPr>
            </w:pPr>
            <w:r>
              <w:rPr>
                <w:b/>
                <w:color w:val="000000"/>
              </w:rPr>
              <w:t>Код и содержание компетенции: ПК-16</w:t>
            </w:r>
            <w:r>
              <w:t xml:space="preserve"> способность осваивать на практике и совершенствовать технологии, системы и средства машиностроител</w:t>
            </w:r>
            <w:r>
              <w:t>ь</w:t>
            </w:r>
            <w:r>
              <w:t>ных производств, участвовать в разработке и внедрении оптимальных технологий изготовления машиностроительных изделий, выполнять меропри</w:t>
            </w:r>
            <w:r>
              <w:t>я</w:t>
            </w:r>
            <w:r>
              <w:t>тия по выбору и эффективному использованию материалов, оборудования, инструментов, технологической оснастки, средств диагностики, автомат</w:t>
            </w:r>
            <w:r>
              <w:t>и</w:t>
            </w:r>
            <w:r>
              <w:t>зации, алгоритмов и программ выбора и расчетов параметров технологических процессов для их реализации.</w:t>
            </w:r>
          </w:p>
        </w:tc>
      </w:tr>
      <w:tr w:rsidR="00F903D2">
        <w:trPr>
          <w:trHeight w:val="446"/>
        </w:trPr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03D2" w:rsidRDefault="000B2A37">
            <w:pPr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Знать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F903D2" w:rsidRDefault="000B2A37">
            <w:pPr>
              <w:tabs>
                <w:tab w:val="left" w:pos="372"/>
              </w:tabs>
              <w:ind w:firstLine="0"/>
              <w:rPr>
                <w:i/>
                <w:color w:val="000000"/>
              </w:rPr>
            </w:pPr>
            <w:r>
              <w:t>–</w:t>
            </w:r>
            <w:r>
              <w:tab/>
              <w:t>последовательность выполнения техн</w:t>
            </w:r>
            <w:r>
              <w:t>о</w:t>
            </w:r>
            <w:r>
              <w:t>логических операций, необходимых для и</w:t>
            </w:r>
            <w:r>
              <w:t>з</w:t>
            </w:r>
            <w:r>
              <w:t>готовления металлоконструкций.</w:t>
            </w:r>
          </w:p>
        </w:tc>
        <w:tc>
          <w:tcPr>
            <w:tcW w:w="9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F903D2" w:rsidRDefault="000B2A37">
            <w:pPr>
              <w:tabs>
                <w:tab w:val="left" w:pos="321"/>
              </w:tabs>
              <w:ind w:firstLine="0"/>
            </w:pPr>
            <w:r>
              <w:rPr>
                <w:b/>
                <w:i/>
              </w:rPr>
              <w:t>Перечень теоретических вопросов к экзамену:</w:t>
            </w:r>
          </w:p>
          <w:p w:rsidR="00F903D2" w:rsidRDefault="000B2A37">
            <w:pPr>
              <w:pStyle w:val="afb"/>
              <w:numPr>
                <w:ilvl w:val="0"/>
                <w:numId w:val="3"/>
              </w:numPr>
              <w:tabs>
                <w:tab w:val="left" w:pos="321"/>
                <w:tab w:val="left" w:pos="605"/>
                <w:tab w:val="left" w:pos="681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Технологические площадки.</w:t>
            </w:r>
          </w:p>
          <w:p w:rsidR="00F903D2" w:rsidRDefault="000B2A37">
            <w:pPr>
              <w:pStyle w:val="afb"/>
              <w:numPr>
                <w:ilvl w:val="0"/>
                <w:numId w:val="3"/>
              </w:numPr>
              <w:tabs>
                <w:tab w:val="left" w:pos="321"/>
                <w:tab w:val="left" w:pos="605"/>
                <w:tab w:val="left" w:pos="681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Газгольдеры. Резервуары.</w:t>
            </w:r>
          </w:p>
          <w:p w:rsidR="00F903D2" w:rsidRDefault="000B2A37">
            <w:pPr>
              <w:pStyle w:val="afb"/>
              <w:numPr>
                <w:ilvl w:val="0"/>
                <w:numId w:val="3"/>
              </w:numPr>
              <w:tabs>
                <w:tab w:val="left" w:pos="321"/>
                <w:tab w:val="left" w:pos="605"/>
                <w:tab w:val="left" w:pos="681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шаблонов. Разметка и наметка.</w:t>
            </w:r>
          </w:p>
          <w:p w:rsidR="00F903D2" w:rsidRDefault="000B2A37">
            <w:pPr>
              <w:pStyle w:val="afb"/>
              <w:numPr>
                <w:ilvl w:val="0"/>
                <w:numId w:val="3"/>
              </w:numPr>
              <w:tabs>
                <w:tab w:val="left" w:pos="321"/>
                <w:tab w:val="left" w:pos="605"/>
                <w:tab w:val="left" w:pos="681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Резка прокатной стали и обработка кромок.</w:t>
            </w:r>
          </w:p>
          <w:p w:rsidR="00F903D2" w:rsidRDefault="000B2A37">
            <w:pPr>
              <w:pStyle w:val="afb"/>
              <w:numPr>
                <w:ilvl w:val="0"/>
                <w:numId w:val="3"/>
              </w:numPr>
              <w:tabs>
                <w:tab w:val="left" w:pos="321"/>
                <w:tab w:val="left" w:pos="605"/>
                <w:tab w:val="left" w:pos="681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Образование отверстий.</w:t>
            </w:r>
          </w:p>
          <w:p w:rsidR="00F903D2" w:rsidRDefault="000B2A37">
            <w:pPr>
              <w:pStyle w:val="afb"/>
              <w:numPr>
                <w:ilvl w:val="0"/>
                <w:numId w:val="3"/>
              </w:numPr>
              <w:tabs>
                <w:tab w:val="left" w:pos="321"/>
                <w:tab w:val="left" w:pos="605"/>
                <w:tab w:val="left" w:pos="681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Холодная, горячая гибка и штамповка.</w:t>
            </w:r>
          </w:p>
          <w:p w:rsidR="00F903D2" w:rsidRDefault="000B2A37">
            <w:pPr>
              <w:pStyle w:val="afb"/>
              <w:numPr>
                <w:ilvl w:val="0"/>
                <w:numId w:val="3"/>
              </w:numPr>
              <w:tabs>
                <w:tab w:val="left" w:pos="321"/>
                <w:tab w:val="left" w:pos="605"/>
                <w:tab w:val="left" w:pos="681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Сборка конструкций.</w:t>
            </w:r>
          </w:p>
          <w:p w:rsidR="00F903D2" w:rsidRDefault="000B2A37">
            <w:pPr>
              <w:pStyle w:val="afb"/>
              <w:numPr>
                <w:ilvl w:val="0"/>
                <w:numId w:val="3"/>
              </w:numPr>
              <w:tabs>
                <w:tab w:val="left" w:pos="321"/>
                <w:tab w:val="left" w:pos="605"/>
                <w:tab w:val="left" w:pos="681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Классификация пространственных листовых металлоконструкций.</w:t>
            </w:r>
          </w:p>
          <w:p w:rsidR="00F903D2" w:rsidRDefault="000B2A37">
            <w:pPr>
              <w:numPr>
                <w:ilvl w:val="0"/>
                <w:numId w:val="3"/>
              </w:numPr>
              <w:tabs>
                <w:tab w:val="left" w:pos="321"/>
                <w:tab w:val="left" w:pos="605"/>
              </w:tabs>
              <w:ind w:left="0" w:firstLine="0"/>
              <w:rPr>
                <w:b/>
                <w:i/>
                <w:lang w:val="fr-FR"/>
              </w:rPr>
            </w:pPr>
            <w:r>
              <w:t>Сварка металлоконструкций. Виды сварочных операций.</w:t>
            </w:r>
          </w:p>
        </w:tc>
      </w:tr>
      <w:tr w:rsidR="00F903D2">
        <w:trPr>
          <w:trHeight w:val="446"/>
        </w:trPr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03D2" w:rsidRDefault="000B2A37">
            <w:pPr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Уметь: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F903D2" w:rsidRDefault="000B2A37">
            <w:pPr>
              <w:tabs>
                <w:tab w:val="left" w:pos="372"/>
              </w:tabs>
              <w:ind w:firstLine="0"/>
              <w:rPr>
                <w:color w:val="000000"/>
              </w:rPr>
            </w:pPr>
            <w:r>
              <w:t>–</w:t>
            </w:r>
            <w:r>
              <w:tab/>
              <w:t>анализировать существующие и прое</w:t>
            </w:r>
            <w:r>
              <w:t>к</w:t>
            </w:r>
            <w:r>
              <w:t>тировать новые технологические процессы обработки заготовок и сборки конструкций в условиях традиционного и автоматизир</w:t>
            </w:r>
            <w:r>
              <w:t>о</w:t>
            </w:r>
            <w:r>
              <w:t>ванного производств.</w:t>
            </w:r>
          </w:p>
        </w:tc>
        <w:tc>
          <w:tcPr>
            <w:tcW w:w="9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F903D2" w:rsidRDefault="00F903D2">
            <w:pPr>
              <w:snapToGrid w:val="0"/>
              <w:rPr>
                <w:color w:val="000000"/>
              </w:rPr>
            </w:pPr>
          </w:p>
          <w:p w:rsidR="00F903D2" w:rsidRDefault="000B2A37">
            <w:pPr>
              <w:ind w:firstLine="0"/>
            </w:pPr>
            <w:r>
              <w:t>Рассчитать угол деформации пластин после сварки.</w:t>
            </w:r>
          </w:p>
          <w:p w:rsidR="00F903D2" w:rsidRDefault="00F903D2">
            <w:pPr>
              <w:tabs>
                <w:tab w:val="left" w:pos="321"/>
              </w:tabs>
              <w:ind w:firstLine="0"/>
            </w:pPr>
          </w:p>
        </w:tc>
      </w:tr>
      <w:tr w:rsidR="00F903D2">
        <w:trPr>
          <w:trHeight w:val="446"/>
        </w:trPr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03D2" w:rsidRDefault="000B2A37">
            <w:pPr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Владеть: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F903D2" w:rsidRDefault="000B2A37">
            <w:pPr>
              <w:tabs>
                <w:tab w:val="left" w:pos="372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>–</w:t>
            </w:r>
            <w:r>
              <w:rPr>
                <w:color w:val="000000"/>
              </w:rPr>
              <w:tab/>
              <w:t>навыками анализа и оптимизирования процессов изготовления металлоконстру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ций.</w:t>
            </w:r>
          </w:p>
        </w:tc>
        <w:tc>
          <w:tcPr>
            <w:tcW w:w="9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</w:tcPr>
          <w:p w:rsidR="00F903D2" w:rsidRDefault="00F903D2">
            <w:pPr>
              <w:tabs>
                <w:tab w:val="left" w:pos="280"/>
              </w:tabs>
              <w:snapToGrid w:val="0"/>
              <w:ind w:firstLine="0"/>
              <w:rPr>
                <w:b/>
                <w:i/>
                <w:color w:val="000000"/>
              </w:rPr>
            </w:pPr>
          </w:p>
          <w:p w:rsidR="00F903D2" w:rsidRDefault="000B2A37">
            <w:pPr>
              <w:ind w:firstLine="0"/>
            </w:pPr>
            <w:r>
              <w:t>Определить усилия заклепывания и прочность заклепок на срез.</w:t>
            </w:r>
          </w:p>
          <w:p w:rsidR="00F903D2" w:rsidRDefault="00F903D2">
            <w:pPr>
              <w:tabs>
                <w:tab w:val="left" w:pos="280"/>
              </w:tabs>
              <w:ind w:firstLine="0"/>
              <w:rPr>
                <w:color w:val="000000"/>
              </w:rPr>
            </w:pPr>
          </w:p>
        </w:tc>
      </w:tr>
    </w:tbl>
    <w:p w:rsidR="00F903D2" w:rsidRDefault="00F903D2">
      <w:pPr>
        <w:sectPr w:rsidR="00F903D2">
          <w:footerReference w:type="default" r:id="rId16"/>
          <w:footerReference w:type="first" r:id="rId17"/>
          <w:pgSz w:w="16838" w:h="11906" w:orient="landscape"/>
          <w:pgMar w:top="1701" w:right="567" w:bottom="851" w:left="567" w:header="0" w:footer="720" w:gutter="0"/>
          <w:cols w:space="720"/>
          <w:formProt w:val="0"/>
          <w:titlePg/>
          <w:docGrid w:linePitch="326"/>
        </w:sectPr>
      </w:pPr>
    </w:p>
    <w:p w:rsidR="00F903D2" w:rsidRDefault="000B2A37">
      <w:pPr>
        <w:ind w:firstLine="720"/>
      </w:pPr>
      <w:r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F903D2" w:rsidRDefault="000B2A37">
      <w:pPr>
        <w:pStyle w:val="Style3"/>
        <w:widowControl/>
        <w:ind w:firstLine="720"/>
      </w:pPr>
      <w:r>
        <w:rPr>
          <w:rStyle w:val="FontStyle32"/>
          <w:i w:val="0"/>
          <w:color w:val="000000"/>
          <w:sz w:val="24"/>
          <w:szCs w:val="24"/>
        </w:rPr>
        <w:t xml:space="preserve">Промежуточная аттестация по дисциплине </w:t>
      </w:r>
      <w:r>
        <w:t>«Технология производства металлоко</w:t>
      </w:r>
      <w:r>
        <w:t>н</w:t>
      </w:r>
      <w:r>
        <w:t>струкций»</w:t>
      </w:r>
      <w:r>
        <w:rPr>
          <w:rStyle w:val="FontStyle32"/>
          <w:i w:val="0"/>
          <w:color w:val="000000"/>
          <w:sz w:val="24"/>
          <w:szCs w:val="24"/>
        </w:rPr>
        <w:t xml:space="preserve"> включает теоретические вопросы, позволяющие оценить уровень усвоения </w:t>
      </w:r>
      <w:proofErr w:type="gramStart"/>
      <w:r>
        <w:rPr>
          <w:rStyle w:val="FontStyle32"/>
          <w:i w:val="0"/>
          <w:color w:val="000000"/>
          <w:sz w:val="24"/>
          <w:szCs w:val="24"/>
        </w:rPr>
        <w:t>обучающимися</w:t>
      </w:r>
      <w:proofErr w:type="gramEnd"/>
      <w:r>
        <w:rPr>
          <w:rStyle w:val="FontStyle32"/>
          <w:i w:val="0"/>
          <w:color w:val="000000"/>
          <w:sz w:val="24"/>
          <w:szCs w:val="24"/>
        </w:rPr>
        <w:t xml:space="preserve"> знаний, и практические задания, выявляющие степень </w:t>
      </w:r>
      <w:proofErr w:type="spellStart"/>
      <w:r>
        <w:rPr>
          <w:rStyle w:val="FontStyle32"/>
          <w:i w:val="0"/>
          <w:color w:val="000000"/>
          <w:sz w:val="24"/>
          <w:szCs w:val="24"/>
        </w:rPr>
        <w:t>сформированности</w:t>
      </w:r>
      <w:proofErr w:type="spellEnd"/>
      <w:r>
        <w:rPr>
          <w:rStyle w:val="FontStyle32"/>
          <w:i w:val="0"/>
          <w:color w:val="000000"/>
          <w:sz w:val="24"/>
          <w:szCs w:val="24"/>
        </w:rPr>
        <w:t xml:space="preserve"> умений и владений, проводится в форме экзамена.</w:t>
      </w:r>
    </w:p>
    <w:p w:rsidR="00F903D2" w:rsidRDefault="000B2A37">
      <w:pPr>
        <w:pStyle w:val="Style3"/>
        <w:widowControl/>
        <w:ind w:firstLine="720"/>
      </w:pPr>
      <w:r>
        <w:rPr>
          <w:rStyle w:val="FontStyle32"/>
          <w:i w:val="0"/>
          <w:color w:val="000000"/>
          <w:sz w:val="24"/>
          <w:szCs w:val="24"/>
        </w:rPr>
        <w:t>Зачет по данной дисциплине проводится в устной форме по билетам, каждый из которых включает 2 теоретических вопроса и один практический вопрос.</w:t>
      </w:r>
    </w:p>
    <w:p w:rsidR="00F903D2" w:rsidRDefault="00F903D2">
      <w:pPr>
        <w:pStyle w:val="Style10"/>
        <w:widowControl/>
        <w:ind w:firstLine="720"/>
        <w:rPr>
          <w:rStyle w:val="FontStyle32"/>
          <w:b/>
          <w:i w:val="0"/>
          <w:color w:val="000000"/>
          <w:sz w:val="24"/>
          <w:szCs w:val="24"/>
        </w:rPr>
      </w:pPr>
    </w:p>
    <w:p w:rsidR="00F903D2" w:rsidRDefault="000B2A37">
      <w:pPr>
        <w:pStyle w:val="Style10"/>
        <w:widowControl/>
        <w:ind w:firstLine="720"/>
      </w:pPr>
      <w:r>
        <w:rPr>
          <w:rStyle w:val="FontStyle32"/>
          <w:b/>
          <w:i w:val="0"/>
          <w:color w:val="000000"/>
          <w:sz w:val="24"/>
          <w:szCs w:val="24"/>
        </w:rPr>
        <w:t>Показатели и критерии оценивания экзамена:</w:t>
      </w:r>
    </w:p>
    <w:p w:rsidR="00F903D2" w:rsidRDefault="000B2A37">
      <w:pPr>
        <w:pStyle w:val="Style10"/>
        <w:widowControl/>
        <w:ind w:firstLine="720"/>
      </w:pPr>
      <w:r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>
        <w:rPr>
          <w:rStyle w:val="FontStyle32"/>
          <w:b/>
          <w:color w:val="000000"/>
          <w:sz w:val="24"/>
          <w:szCs w:val="24"/>
        </w:rPr>
        <w:t>«отлично»</w:t>
      </w:r>
      <w:r>
        <w:rPr>
          <w:rStyle w:val="FontStyle32"/>
          <w:i w:val="0"/>
          <w:color w:val="000000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>
        <w:rPr>
          <w:rStyle w:val="FontStyle32"/>
          <w:i w:val="0"/>
          <w:color w:val="000000"/>
          <w:sz w:val="24"/>
          <w:szCs w:val="24"/>
        </w:rPr>
        <w:t>сформированности</w:t>
      </w:r>
      <w:proofErr w:type="spellEnd"/>
      <w:r>
        <w:rPr>
          <w:rStyle w:val="FontStyle32"/>
          <w:i w:val="0"/>
          <w:color w:val="000000"/>
          <w:sz w:val="24"/>
          <w:szCs w:val="24"/>
        </w:rPr>
        <w:t xml:space="preserve"> компетенций, всестороннее, систематическое и глубокое знание уче</w:t>
      </w:r>
      <w:r>
        <w:rPr>
          <w:rStyle w:val="FontStyle32"/>
          <w:i w:val="0"/>
          <w:color w:val="000000"/>
          <w:sz w:val="24"/>
          <w:szCs w:val="24"/>
        </w:rPr>
        <w:t>б</w:t>
      </w:r>
      <w:r>
        <w:rPr>
          <w:rStyle w:val="FontStyle32"/>
          <w:i w:val="0"/>
          <w:color w:val="000000"/>
          <w:sz w:val="24"/>
          <w:szCs w:val="24"/>
        </w:rPr>
        <w:t>ного материала, свободно выполняет практические задания, свободно оперирует знани</w:t>
      </w:r>
      <w:r>
        <w:rPr>
          <w:rStyle w:val="FontStyle32"/>
          <w:i w:val="0"/>
          <w:color w:val="000000"/>
          <w:sz w:val="24"/>
          <w:szCs w:val="24"/>
        </w:rPr>
        <w:t>я</w:t>
      </w:r>
      <w:r>
        <w:rPr>
          <w:rStyle w:val="FontStyle32"/>
          <w:i w:val="0"/>
          <w:color w:val="000000"/>
          <w:sz w:val="24"/>
          <w:szCs w:val="24"/>
        </w:rPr>
        <w:t xml:space="preserve">ми, умениями, применяет их в ситуациях повышенной сложности. </w:t>
      </w:r>
    </w:p>
    <w:p w:rsidR="00F903D2" w:rsidRDefault="000B2A37">
      <w:pPr>
        <w:pStyle w:val="Style10"/>
        <w:widowControl/>
        <w:ind w:firstLine="720"/>
      </w:pPr>
      <w:r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>
        <w:rPr>
          <w:rStyle w:val="FontStyle32"/>
          <w:b/>
          <w:color w:val="000000"/>
          <w:sz w:val="24"/>
          <w:szCs w:val="24"/>
        </w:rPr>
        <w:t>«хорошо»</w:t>
      </w:r>
      <w:r>
        <w:rPr>
          <w:rStyle w:val="FontStyle32"/>
          <w:i w:val="0"/>
          <w:color w:val="000000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>
        <w:rPr>
          <w:rStyle w:val="FontStyle32"/>
          <w:i w:val="0"/>
          <w:color w:val="000000"/>
          <w:sz w:val="24"/>
          <w:szCs w:val="24"/>
        </w:rPr>
        <w:t>сформированности</w:t>
      </w:r>
      <w:proofErr w:type="spellEnd"/>
      <w:r>
        <w:rPr>
          <w:rStyle w:val="FontStyle32"/>
          <w:i w:val="0"/>
          <w:color w:val="000000"/>
          <w:sz w:val="24"/>
          <w:szCs w:val="24"/>
        </w:rPr>
        <w:t xml:space="preserve"> компетенций: основные знания, умения освоены, но допускаются н</w:t>
      </w:r>
      <w:r>
        <w:rPr>
          <w:rStyle w:val="FontStyle32"/>
          <w:i w:val="0"/>
          <w:color w:val="000000"/>
          <w:sz w:val="24"/>
          <w:szCs w:val="24"/>
        </w:rPr>
        <w:t>е</w:t>
      </w:r>
      <w:r>
        <w:rPr>
          <w:rStyle w:val="FontStyle32"/>
          <w:i w:val="0"/>
          <w:color w:val="000000"/>
          <w:sz w:val="24"/>
          <w:szCs w:val="24"/>
        </w:rPr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903D2" w:rsidRDefault="000B2A37">
      <w:pPr>
        <w:pStyle w:val="Style10"/>
        <w:widowControl/>
        <w:ind w:firstLine="720"/>
      </w:pPr>
      <w:r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>
        <w:rPr>
          <w:rStyle w:val="FontStyle32"/>
          <w:b/>
          <w:color w:val="000000"/>
          <w:sz w:val="24"/>
          <w:szCs w:val="24"/>
        </w:rPr>
        <w:t>«удовлетворительно»</w:t>
      </w:r>
      <w:r>
        <w:rPr>
          <w:rStyle w:val="FontStyle32"/>
          <w:i w:val="0"/>
          <w:color w:val="000000"/>
          <w:sz w:val="24"/>
          <w:szCs w:val="24"/>
        </w:rPr>
        <w:t xml:space="preserve"> (3 балла) – обучающийся демонстрирует пор</w:t>
      </w:r>
      <w:r>
        <w:rPr>
          <w:rStyle w:val="FontStyle32"/>
          <w:i w:val="0"/>
          <w:color w:val="000000"/>
          <w:sz w:val="24"/>
          <w:szCs w:val="24"/>
        </w:rPr>
        <w:t>о</w:t>
      </w:r>
      <w:r>
        <w:rPr>
          <w:rStyle w:val="FontStyle32"/>
          <w:i w:val="0"/>
          <w:color w:val="000000"/>
          <w:sz w:val="24"/>
          <w:szCs w:val="24"/>
        </w:rPr>
        <w:t xml:space="preserve">говый уровень </w:t>
      </w:r>
      <w:proofErr w:type="spellStart"/>
      <w:r>
        <w:rPr>
          <w:rStyle w:val="FontStyle32"/>
          <w:i w:val="0"/>
          <w:color w:val="000000"/>
          <w:sz w:val="24"/>
          <w:szCs w:val="24"/>
        </w:rPr>
        <w:t>сформированности</w:t>
      </w:r>
      <w:proofErr w:type="spellEnd"/>
      <w:r>
        <w:rPr>
          <w:rStyle w:val="FontStyle32"/>
          <w:i w:val="0"/>
          <w:color w:val="000000"/>
          <w:sz w:val="24"/>
          <w:szCs w:val="24"/>
        </w:rPr>
        <w:t xml:space="preserve"> компетенций: в ходе контрольных мероприятий допу</w:t>
      </w:r>
      <w:r>
        <w:rPr>
          <w:rStyle w:val="FontStyle32"/>
          <w:i w:val="0"/>
          <w:color w:val="000000"/>
          <w:sz w:val="24"/>
          <w:szCs w:val="24"/>
        </w:rPr>
        <w:t>с</w:t>
      </w:r>
      <w:r>
        <w:rPr>
          <w:rStyle w:val="FontStyle32"/>
          <w:i w:val="0"/>
          <w:color w:val="000000"/>
          <w:sz w:val="24"/>
          <w:szCs w:val="24"/>
        </w:rPr>
        <w:t>каются ошибки, проявляется отсутствие отдельных знаний, умений, навыков, обуча</w:t>
      </w:r>
      <w:r>
        <w:rPr>
          <w:rStyle w:val="FontStyle32"/>
          <w:i w:val="0"/>
          <w:color w:val="000000"/>
          <w:sz w:val="24"/>
          <w:szCs w:val="24"/>
        </w:rPr>
        <w:t>ю</w:t>
      </w:r>
      <w:r>
        <w:rPr>
          <w:rStyle w:val="FontStyle32"/>
          <w:i w:val="0"/>
          <w:color w:val="000000"/>
          <w:sz w:val="24"/>
          <w:szCs w:val="24"/>
        </w:rPr>
        <w:t>щийся испытывает значительные затруднения при оперировании знаниями и умениями при их переносе на новые ситуации.</w:t>
      </w:r>
    </w:p>
    <w:p w:rsidR="00F903D2" w:rsidRDefault="000B2A37">
      <w:pPr>
        <w:pStyle w:val="Style10"/>
        <w:widowControl/>
        <w:ind w:firstLine="720"/>
      </w:pPr>
      <w:r>
        <w:rPr>
          <w:rStyle w:val="FontStyle32"/>
          <w:i w:val="0"/>
          <w:color w:val="000000"/>
          <w:sz w:val="24"/>
          <w:szCs w:val="24"/>
        </w:rPr>
        <w:t xml:space="preserve">– на оценку </w:t>
      </w:r>
      <w:r>
        <w:rPr>
          <w:rStyle w:val="FontStyle32"/>
          <w:b/>
          <w:i w:val="0"/>
          <w:color w:val="000000"/>
          <w:sz w:val="24"/>
          <w:szCs w:val="24"/>
        </w:rPr>
        <w:t>«неудовлетворительно»</w:t>
      </w:r>
      <w:r>
        <w:rPr>
          <w:rStyle w:val="FontStyle32"/>
          <w:i w:val="0"/>
          <w:color w:val="000000"/>
          <w:sz w:val="24"/>
          <w:szCs w:val="24"/>
        </w:rPr>
        <w:t xml:space="preserve"> (2 балла) – </w:t>
      </w:r>
      <w:proofErr w:type="gramStart"/>
      <w:r>
        <w:rPr>
          <w:rStyle w:val="FontStyle32"/>
          <w:i w:val="0"/>
          <w:color w:val="000000"/>
          <w:sz w:val="24"/>
          <w:szCs w:val="24"/>
        </w:rPr>
        <w:t>обучающийся</w:t>
      </w:r>
      <w:proofErr w:type="gramEnd"/>
      <w:r>
        <w:rPr>
          <w:rStyle w:val="FontStyle32"/>
          <w:i w:val="0"/>
          <w:color w:val="000000"/>
          <w:sz w:val="24"/>
          <w:szCs w:val="24"/>
        </w:rPr>
        <w:t xml:space="preserve"> демонстрирует зн</w:t>
      </w:r>
      <w:r>
        <w:rPr>
          <w:rStyle w:val="FontStyle32"/>
          <w:i w:val="0"/>
          <w:color w:val="000000"/>
          <w:sz w:val="24"/>
          <w:szCs w:val="24"/>
        </w:rPr>
        <w:t>а</w:t>
      </w:r>
      <w:r>
        <w:rPr>
          <w:rStyle w:val="FontStyle32"/>
          <w:i w:val="0"/>
          <w:color w:val="000000"/>
          <w:sz w:val="24"/>
          <w:szCs w:val="24"/>
        </w:rPr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903D2" w:rsidRDefault="00F903D2">
      <w:pPr>
        <w:rPr>
          <w:rStyle w:val="FontStyle32"/>
          <w:i w:val="0"/>
          <w:color w:val="000000"/>
          <w:sz w:val="24"/>
          <w:szCs w:val="24"/>
        </w:rPr>
      </w:pPr>
    </w:p>
    <w:p w:rsidR="00F903D2" w:rsidRDefault="000B2A37">
      <w:pPr>
        <w:pStyle w:val="1"/>
        <w:ind w:left="0" w:firstLine="567"/>
        <w:jc w:val="left"/>
      </w:pPr>
      <w:r>
        <w:rPr>
          <w:rStyle w:val="FontStyle32"/>
          <w:i w:val="0"/>
          <w:spacing w:val="-4"/>
          <w:sz w:val="24"/>
          <w:szCs w:val="24"/>
        </w:rPr>
        <w:t xml:space="preserve">8 </w:t>
      </w:r>
      <w:r>
        <w:rPr>
          <w:rStyle w:val="FontStyle31"/>
          <w:rFonts w:cs="Times New Roman"/>
          <w:spacing w:val="-4"/>
          <w:sz w:val="24"/>
          <w:szCs w:val="24"/>
        </w:rPr>
        <w:t>Учебно-методическое и информационное обеспечение дисципл</w:t>
      </w:r>
      <w:r>
        <w:rPr>
          <w:rStyle w:val="FontStyle31"/>
          <w:rFonts w:cs="Times New Roman"/>
          <w:spacing w:val="-4"/>
          <w:sz w:val="24"/>
          <w:szCs w:val="24"/>
        </w:rPr>
        <w:t>и</w:t>
      </w:r>
      <w:r>
        <w:rPr>
          <w:rStyle w:val="FontStyle31"/>
          <w:rFonts w:cs="Times New Roman"/>
          <w:spacing w:val="-4"/>
          <w:sz w:val="24"/>
          <w:szCs w:val="24"/>
        </w:rPr>
        <w:t>ны (модуля)</w:t>
      </w:r>
    </w:p>
    <w:p w:rsidR="00F903D2" w:rsidRDefault="000B2A37">
      <w:pPr>
        <w:widowControl/>
        <w:autoSpaceDE/>
        <w:spacing w:line="276" w:lineRule="auto"/>
        <w:ind w:firstLine="0"/>
      </w:pPr>
      <w:r>
        <w:rPr>
          <w:rFonts w:ascii="Calibri" w:hAnsi="Calibri" w:cs="Calibri"/>
          <w:b/>
          <w:sz w:val="22"/>
          <w:szCs w:val="22"/>
          <w:lang w:eastAsia="en-US"/>
        </w:rPr>
        <w:t>а</w:t>
      </w:r>
      <w:r>
        <w:rPr>
          <w:b/>
          <w:lang w:eastAsia="en-US"/>
        </w:rPr>
        <w:t xml:space="preserve">) Основная литература: </w:t>
      </w:r>
    </w:p>
    <w:p w:rsidR="00F903D2" w:rsidRDefault="000B2A37">
      <w:pPr>
        <w:widowControl/>
        <w:autoSpaceDE/>
        <w:spacing w:line="276" w:lineRule="auto"/>
        <w:ind w:firstLine="0"/>
      </w:pPr>
      <w:r>
        <w:rPr>
          <w:lang w:eastAsia="en-US"/>
        </w:rPr>
        <w:t>1. Ковшов, А. Н. Технология машиностроения</w:t>
      </w:r>
      <w:proofErr w:type="gramStart"/>
      <w:r>
        <w:rPr>
          <w:lang w:eastAsia="en-US"/>
        </w:rPr>
        <w:t xml:space="preserve"> :</w:t>
      </w:r>
      <w:proofErr w:type="gramEnd"/>
      <w:r>
        <w:rPr>
          <w:lang w:eastAsia="en-US"/>
        </w:rPr>
        <w:t xml:space="preserve"> учебник / А. Н. Ковшов. — 3-е изд., стер. — Санкт-Петербург: Лань, 2016. — 320 с. — </w:t>
      </w:r>
      <w:r>
        <w:rPr>
          <w:lang w:val="en-US" w:eastAsia="en-US"/>
        </w:rPr>
        <w:t>ISBN</w:t>
      </w:r>
      <w:r>
        <w:rPr>
          <w:lang w:eastAsia="en-US"/>
        </w:rPr>
        <w:t xml:space="preserve"> 978-5-8114-0833-7. — Текст: электро</w:t>
      </w:r>
      <w:r>
        <w:rPr>
          <w:lang w:eastAsia="en-US"/>
        </w:rPr>
        <w:t>н</w:t>
      </w:r>
      <w:r>
        <w:rPr>
          <w:lang w:eastAsia="en-US"/>
        </w:rPr>
        <w:t xml:space="preserve">ный // Лань: электронно-библиотечная система. — </w:t>
      </w:r>
      <w:r>
        <w:rPr>
          <w:lang w:val="en-US" w:eastAsia="en-US"/>
        </w:rPr>
        <w:t>URL</w:t>
      </w:r>
      <w:r>
        <w:rPr>
          <w:lang w:eastAsia="en-US"/>
        </w:rPr>
        <w:t xml:space="preserve">: </w:t>
      </w:r>
      <w:hyperlink r:id="rId18">
        <w:r>
          <w:rPr>
            <w:rStyle w:val="InternetLink"/>
            <w:color w:val="0563C1"/>
            <w:lang w:val="en-US" w:eastAsia="en-US"/>
          </w:rPr>
          <w:t>https</w:t>
        </w:r>
        <w:r>
          <w:rPr>
            <w:rStyle w:val="InternetLink"/>
            <w:color w:val="0563C1"/>
            <w:lang w:eastAsia="en-US"/>
          </w:rPr>
          <w:t>://</w:t>
        </w:r>
        <w:r>
          <w:rPr>
            <w:rStyle w:val="InternetLink"/>
            <w:color w:val="0563C1"/>
            <w:lang w:val="en-US" w:eastAsia="en-US"/>
          </w:rPr>
          <w:t>e</w:t>
        </w:r>
        <w:r>
          <w:rPr>
            <w:rStyle w:val="InternetLink"/>
            <w:color w:val="0563C1"/>
            <w:lang w:eastAsia="en-US"/>
          </w:rPr>
          <w:t>.</w:t>
        </w:r>
        <w:proofErr w:type="spellStart"/>
        <w:r>
          <w:rPr>
            <w:rStyle w:val="InternetLink"/>
            <w:color w:val="0563C1"/>
            <w:lang w:val="en-US" w:eastAsia="en-US"/>
          </w:rPr>
          <w:t>la</w:t>
        </w:r>
        <w:r>
          <w:rPr>
            <w:rStyle w:val="InternetLink"/>
            <w:color w:val="0563C1"/>
            <w:lang w:val="en-US" w:eastAsia="en-US"/>
          </w:rPr>
          <w:t>n</w:t>
        </w:r>
        <w:r>
          <w:rPr>
            <w:rStyle w:val="InternetLink"/>
            <w:color w:val="0563C1"/>
            <w:lang w:val="en-US" w:eastAsia="en-US"/>
          </w:rPr>
          <w:t>book</w:t>
        </w:r>
        <w:proofErr w:type="spellEnd"/>
        <w:r>
          <w:rPr>
            <w:rStyle w:val="InternetLink"/>
            <w:color w:val="0563C1"/>
            <w:lang w:eastAsia="en-US"/>
          </w:rPr>
          <w:t>.</w:t>
        </w:r>
        <w:r>
          <w:rPr>
            <w:rStyle w:val="InternetLink"/>
            <w:color w:val="0563C1"/>
            <w:lang w:val="en-US" w:eastAsia="en-US"/>
          </w:rPr>
          <w:t>com</w:t>
        </w:r>
        <w:r>
          <w:rPr>
            <w:rStyle w:val="InternetLink"/>
            <w:color w:val="0563C1"/>
            <w:lang w:eastAsia="en-US"/>
          </w:rPr>
          <w:t>/</w:t>
        </w:r>
        <w:r>
          <w:rPr>
            <w:rStyle w:val="InternetLink"/>
            <w:color w:val="0563C1"/>
            <w:lang w:val="en-US" w:eastAsia="en-US"/>
          </w:rPr>
          <w:t>book</w:t>
        </w:r>
        <w:r>
          <w:rPr>
            <w:rStyle w:val="InternetLink"/>
            <w:color w:val="0563C1"/>
            <w:lang w:eastAsia="en-US"/>
          </w:rPr>
          <w:t>/86015</w:t>
        </w:r>
      </w:hyperlink>
      <w:r>
        <w:rPr>
          <w:lang w:eastAsia="en-US"/>
        </w:rPr>
        <w:t xml:space="preserve">  (дата обращения: 17.09.2020). — Режим доступа: для </w:t>
      </w:r>
      <w:proofErr w:type="spellStart"/>
      <w:r>
        <w:rPr>
          <w:lang w:eastAsia="en-US"/>
        </w:rPr>
        <w:t>авториз</w:t>
      </w:r>
      <w:proofErr w:type="spellEnd"/>
      <w:r>
        <w:rPr>
          <w:lang w:eastAsia="en-US"/>
        </w:rPr>
        <w:t xml:space="preserve">. пользователей. </w:t>
      </w:r>
    </w:p>
    <w:p w:rsidR="00F903D2" w:rsidRDefault="000B2A37">
      <w:pPr>
        <w:widowControl/>
        <w:autoSpaceDE/>
        <w:spacing w:line="276" w:lineRule="auto"/>
        <w:ind w:firstLine="0"/>
      </w:pPr>
      <w:r>
        <w:rPr>
          <w:lang w:eastAsia="en-US"/>
        </w:rPr>
        <w:t>2. Доркин, В.В., Рябцева, М.П. Металлические конструкции [Электронный ресурс]: уче</w:t>
      </w:r>
      <w:r>
        <w:rPr>
          <w:lang w:eastAsia="en-US"/>
        </w:rPr>
        <w:t>б</w:t>
      </w:r>
      <w:r>
        <w:rPr>
          <w:lang w:eastAsia="en-US"/>
        </w:rPr>
        <w:t>ник. - Издательство «</w:t>
      </w:r>
      <w:proofErr w:type="spellStart"/>
      <w:r>
        <w:rPr>
          <w:lang w:val="en-US" w:eastAsia="en-US"/>
        </w:rPr>
        <w:t>Znanium</w:t>
      </w:r>
      <w:proofErr w:type="spellEnd"/>
      <w:r>
        <w:rPr>
          <w:lang w:eastAsia="en-US"/>
        </w:rPr>
        <w:t xml:space="preserve">» Электронно-библиотечная система, 2009 – Режим доступа: </w:t>
      </w:r>
      <w:hyperlink r:id="rId19">
        <w:r>
          <w:rPr>
            <w:rStyle w:val="InternetLink"/>
            <w:color w:val="0563C1"/>
            <w:lang w:val="en-US" w:eastAsia="en-US"/>
          </w:rPr>
          <w:t>http</w:t>
        </w:r>
        <w:r>
          <w:rPr>
            <w:rStyle w:val="InternetLink"/>
            <w:color w:val="0563C1"/>
            <w:lang w:eastAsia="en-US"/>
          </w:rPr>
          <w:t>://</w:t>
        </w:r>
        <w:proofErr w:type="spellStart"/>
        <w:r>
          <w:rPr>
            <w:rStyle w:val="InternetLink"/>
            <w:color w:val="0563C1"/>
            <w:lang w:val="en-US" w:eastAsia="en-US"/>
          </w:rPr>
          <w:t>znanium</w:t>
        </w:r>
        <w:proofErr w:type="spellEnd"/>
        <w:r>
          <w:rPr>
            <w:rStyle w:val="InternetLink"/>
            <w:color w:val="0563C1"/>
            <w:lang w:eastAsia="en-US"/>
          </w:rPr>
          <w:t>.</w:t>
        </w:r>
        <w:r>
          <w:rPr>
            <w:rStyle w:val="InternetLink"/>
            <w:color w:val="0563C1"/>
            <w:lang w:val="en-US" w:eastAsia="en-US"/>
          </w:rPr>
          <w:t>com</w:t>
        </w:r>
        <w:r>
          <w:rPr>
            <w:rStyle w:val="InternetLink"/>
            <w:color w:val="0563C1"/>
            <w:lang w:eastAsia="en-US"/>
          </w:rPr>
          <w:t>/</w:t>
        </w:r>
        <w:r>
          <w:rPr>
            <w:rStyle w:val="InternetLink"/>
            <w:color w:val="0563C1"/>
            <w:lang w:val="en-US" w:eastAsia="en-US"/>
          </w:rPr>
          <w:t>catalog</w:t>
        </w:r>
        <w:r>
          <w:rPr>
            <w:rStyle w:val="InternetLink"/>
            <w:color w:val="0563C1"/>
            <w:lang w:eastAsia="en-US"/>
          </w:rPr>
          <w:t>.</w:t>
        </w:r>
        <w:proofErr w:type="spellStart"/>
        <w:r>
          <w:rPr>
            <w:rStyle w:val="InternetLink"/>
            <w:color w:val="0563C1"/>
            <w:lang w:val="en-US" w:eastAsia="en-US"/>
          </w:rPr>
          <w:t>php</w:t>
        </w:r>
        <w:proofErr w:type="spellEnd"/>
        <w:r>
          <w:rPr>
            <w:rStyle w:val="InternetLink"/>
            <w:color w:val="0563C1"/>
            <w:lang w:eastAsia="en-US"/>
          </w:rPr>
          <w:t>?</w:t>
        </w:r>
        <w:proofErr w:type="spellStart"/>
        <w:r>
          <w:rPr>
            <w:rStyle w:val="InternetLink"/>
            <w:color w:val="0563C1"/>
            <w:lang w:val="en-US" w:eastAsia="en-US"/>
          </w:rPr>
          <w:t>b</w:t>
        </w:r>
        <w:r>
          <w:rPr>
            <w:rStyle w:val="InternetLink"/>
            <w:color w:val="0563C1"/>
            <w:lang w:val="en-US" w:eastAsia="en-US"/>
          </w:rPr>
          <w:t>o</w:t>
        </w:r>
        <w:r>
          <w:rPr>
            <w:rStyle w:val="InternetLink"/>
            <w:color w:val="0563C1"/>
            <w:lang w:val="en-US" w:eastAsia="en-US"/>
          </w:rPr>
          <w:t>okinfo</w:t>
        </w:r>
        <w:proofErr w:type="spellEnd"/>
        <w:r>
          <w:rPr>
            <w:rStyle w:val="InternetLink"/>
            <w:color w:val="0563C1"/>
            <w:lang w:eastAsia="en-US"/>
          </w:rPr>
          <w:t>=168938</w:t>
        </w:r>
      </w:hyperlink>
      <w:r>
        <w:rPr>
          <w:lang w:eastAsia="en-US"/>
        </w:rPr>
        <w:t xml:space="preserve">  </w:t>
      </w:r>
      <w:proofErr w:type="spellStart"/>
      <w:r>
        <w:rPr>
          <w:lang w:eastAsia="en-US"/>
        </w:rPr>
        <w:t>Загл</w:t>
      </w:r>
      <w:proofErr w:type="spellEnd"/>
      <w:r>
        <w:rPr>
          <w:lang w:eastAsia="en-US"/>
        </w:rPr>
        <w:t xml:space="preserve">. с экрана. </w:t>
      </w:r>
    </w:p>
    <w:p w:rsidR="00F903D2" w:rsidRDefault="000B2A37">
      <w:pPr>
        <w:widowControl/>
        <w:autoSpaceDE/>
        <w:spacing w:line="276" w:lineRule="auto"/>
        <w:ind w:firstLine="0"/>
        <w:rPr>
          <w:b/>
          <w:lang w:eastAsia="en-US"/>
        </w:rPr>
      </w:pPr>
      <w:r>
        <w:rPr>
          <w:b/>
          <w:lang w:eastAsia="en-US"/>
        </w:rPr>
        <w:t xml:space="preserve">б) Дополнительная литература: </w:t>
      </w:r>
    </w:p>
    <w:p w:rsidR="00F903D2" w:rsidRDefault="000B2A37">
      <w:pPr>
        <w:widowControl/>
        <w:autoSpaceDE/>
        <w:spacing w:line="276" w:lineRule="auto"/>
        <w:ind w:firstLine="0"/>
      </w:pPr>
      <w:r>
        <w:rPr>
          <w:lang w:eastAsia="en-US"/>
        </w:rPr>
        <w:t>1. Васильева, Т.В. Металлоконструкции [Текст]: учебное пособие. [Электронный ресурс] / издательство «</w:t>
      </w:r>
      <w:proofErr w:type="spellStart"/>
      <w:r>
        <w:rPr>
          <w:lang w:val="en-US" w:eastAsia="en-US"/>
        </w:rPr>
        <w:t>Znanium</w:t>
      </w:r>
      <w:proofErr w:type="spellEnd"/>
      <w:r>
        <w:rPr>
          <w:lang w:eastAsia="en-US"/>
        </w:rPr>
        <w:t xml:space="preserve">» Электронно-библиотечная система 2011. – Режим доступа: </w:t>
      </w:r>
      <w:hyperlink r:id="rId20">
        <w:r>
          <w:rPr>
            <w:rStyle w:val="InternetLink"/>
            <w:color w:val="0563C1"/>
            <w:lang w:val="en-US" w:eastAsia="en-US"/>
          </w:rPr>
          <w:t>http</w:t>
        </w:r>
        <w:r>
          <w:rPr>
            <w:rStyle w:val="InternetLink"/>
            <w:color w:val="0563C1"/>
            <w:lang w:eastAsia="en-US"/>
          </w:rPr>
          <w:t>://</w:t>
        </w:r>
        <w:proofErr w:type="spellStart"/>
        <w:r>
          <w:rPr>
            <w:rStyle w:val="InternetLink"/>
            <w:color w:val="0563C1"/>
            <w:lang w:val="en-US" w:eastAsia="en-US"/>
          </w:rPr>
          <w:t>znanium</w:t>
        </w:r>
        <w:proofErr w:type="spellEnd"/>
        <w:r>
          <w:rPr>
            <w:rStyle w:val="InternetLink"/>
            <w:color w:val="0563C1"/>
            <w:lang w:eastAsia="en-US"/>
          </w:rPr>
          <w:t>.</w:t>
        </w:r>
        <w:r>
          <w:rPr>
            <w:rStyle w:val="InternetLink"/>
            <w:color w:val="0563C1"/>
            <w:lang w:val="en-US" w:eastAsia="en-US"/>
          </w:rPr>
          <w:t>com</w:t>
        </w:r>
        <w:r>
          <w:rPr>
            <w:rStyle w:val="InternetLink"/>
            <w:color w:val="0563C1"/>
            <w:lang w:eastAsia="en-US"/>
          </w:rPr>
          <w:t>/</w:t>
        </w:r>
        <w:r>
          <w:rPr>
            <w:rStyle w:val="InternetLink"/>
            <w:color w:val="0563C1"/>
            <w:lang w:val="en-US" w:eastAsia="en-US"/>
          </w:rPr>
          <w:t>catal</w:t>
        </w:r>
        <w:r>
          <w:rPr>
            <w:rStyle w:val="InternetLink"/>
            <w:color w:val="0563C1"/>
            <w:lang w:val="en-US" w:eastAsia="en-US"/>
          </w:rPr>
          <w:t>o</w:t>
        </w:r>
        <w:r>
          <w:rPr>
            <w:rStyle w:val="InternetLink"/>
            <w:color w:val="0563C1"/>
            <w:lang w:val="en-US" w:eastAsia="en-US"/>
          </w:rPr>
          <w:t>g</w:t>
        </w:r>
        <w:r>
          <w:rPr>
            <w:rStyle w:val="InternetLink"/>
            <w:color w:val="0563C1"/>
            <w:lang w:eastAsia="en-US"/>
          </w:rPr>
          <w:t>.</w:t>
        </w:r>
        <w:proofErr w:type="spellStart"/>
        <w:r>
          <w:rPr>
            <w:rStyle w:val="InternetLink"/>
            <w:color w:val="0563C1"/>
            <w:lang w:val="en-US" w:eastAsia="en-US"/>
          </w:rPr>
          <w:t>php</w:t>
        </w:r>
        <w:proofErr w:type="spellEnd"/>
        <w:r>
          <w:rPr>
            <w:rStyle w:val="InternetLink"/>
            <w:color w:val="0563C1"/>
            <w:lang w:eastAsia="en-US"/>
          </w:rPr>
          <w:t>?</w:t>
        </w:r>
        <w:proofErr w:type="spellStart"/>
        <w:r>
          <w:rPr>
            <w:rStyle w:val="InternetLink"/>
            <w:color w:val="0563C1"/>
            <w:lang w:val="en-US" w:eastAsia="en-US"/>
          </w:rPr>
          <w:t>bookinfo</w:t>
        </w:r>
        <w:proofErr w:type="spellEnd"/>
        <w:r>
          <w:rPr>
            <w:rStyle w:val="InternetLink"/>
            <w:color w:val="0563C1"/>
            <w:lang w:eastAsia="en-US"/>
          </w:rPr>
          <w:t>=209082</w:t>
        </w:r>
      </w:hyperlink>
      <w:r>
        <w:rPr>
          <w:lang w:eastAsia="en-US"/>
        </w:rPr>
        <w:t xml:space="preserve">  </w:t>
      </w:r>
      <w:proofErr w:type="spellStart"/>
      <w:r>
        <w:rPr>
          <w:lang w:eastAsia="en-US"/>
        </w:rPr>
        <w:t>Загл</w:t>
      </w:r>
      <w:proofErr w:type="spellEnd"/>
      <w:r>
        <w:rPr>
          <w:lang w:eastAsia="en-US"/>
        </w:rPr>
        <w:t xml:space="preserve">. с экрана. </w:t>
      </w:r>
    </w:p>
    <w:p w:rsidR="00F903D2" w:rsidRDefault="000B2A37">
      <w:pPr>
        <w:widowControl/>
        <w:autoSpaceDE/>
        <w:spacing w:line="276" w:lineRule="auto"/>
        <w:ind w:firstLine="0"/>
      </w:pPr>
      <w:r>
        <w:rPr>
          <w:lang w:eastAsia="en-US"/>
        </w:rPr>
        <w:t xml:space="preserve">2. </w:t>
      </w:r>
      <w:proofErr w:type="spellStart"/>
      <w:r>
        <w:rPr>
          <w:lang w:eastAsia="en-US"/>
        </w:rPr>
        <w:t>Квагинидзе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В.С.,Козовой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Г.И.,Чакветадзе</w:t>
      </w:r>
      <w:proofErr w:type="spellEnd"/>
      <w:r>
        <w:rPr>
          <w:lang w:eastAsia="en-US"/>
        </w:rPr>
        <w:t>, Ф.А., Антонов, Ю.А., Корецкий, В.Б. М</w:t>
      </w:r>
      <w:r>
        <w:rPr>
          <w:lang w:eastAsia="en-US"/>
        </w:rPr>
        <w:t>е</w:t>
      </w:r>
      <w:r>
        <w:rPr>
          <w:lang w:eastAsia="en-US"/>
        </w:rPr>
        <w:t>таллоконструкции горных машин. Конструкции, эксплуатация, расчет [Текст]: учебное пособие. [Электронный ресурс] / издательство «</w:t>
      </w:r>
      <w:proofErr w:type="spellStart"/>
      <w:r>
        <w:rPr>
          <w:lang w:val="en-US" w:eastAsia="en-US"/>
        </w:rPr>
        <w:t>Znanium</w:t>
      </w:r>
      <w:proofErr w:type="spellEnd"/>
      <w:r>
        <w:rPr>
          <w:lang w:eastAsia="en-US"/>
        </w:rPr>
        <w:t>» Электронно-библиотечная си</w:t>
      </w:r>
      <w:r>
        <w:rPr>
          <w:lang w:eastAsia="en-US"/>
        </w:rPr>
        <w:t>с</w:t>
      </w:r>
      <w:r>
        <w:rPr>
          <w:lang w:eastAsia="en-US"/>
        </w:rPr>
        <w:t xml:space="preserve">тема 2011. – Режим доступа: </w:t>
      </w:r>
      <w:r>
        <w:rPr>
          <w:lang w:val="en-US" w:eastAsia="en-US"/>
        </w:rPr>
        <w:t>http</w:t>
      </w:r>
      <w:r>
        <w:rPr>
          <w:lang w:eastAsia="en-US"/>
        </w:rPr>
        <w:t>://</w:t>
      </w:r>
      <w:r>
        <w:rPr>
          <w:lang w:val="en-US" w:eastAsia="en-US"/>
        </w:rPr>
        <w:t>e</w:t>
      </w:r>
      <w:r>
        <w:rPr>
          <w:lang w:eastAsia="en-US"/>
        </w:rPr>
        <w:t>.</w:t>
      </w:r>
      <w:proofErr w:type="spellStart"/>
      <w:r>
        <w:rPr>
          <w:lang w:val="en-US" w:eastAsia="en-US"/>
        </w:rPr>
        <w:t>lanbook</w:t>
      </w:r>
      <w:proofErr w:type="spellEnd"/>
      <w:r>
        <w:rPr>
          <w:lang w:eastAsia="en-US"/>
        </w:rPr>
        <w:t>.</w:t>
      </w:r>
      <w:r>
        <w:rPr>
          <w:lang w:val="en-US" w:eastAsia="en-US"/>
        </w:rPr>
        <w:t>com</w:t>
      </w:r>
      <w:r>
        <w:rPr>
          <w:lang w:eastAsia="en-US"/>
        </w:rPr>
        <w:t>/</w:t>
      </w:r>
      <w:r>
        <w:rPr>
          <w:lang w:val="en-US" w:eastAsia="en-US"/>
        </w:rPr>
        <w:t>books</w:t>
      </w:r>
      <w:r>
        <w:rPr>
          <w:lang w:eastAsia="en-US"/>
        </w:rPr>
        <w:t>/</w:t>
      </w:r>
      <w:r>
        <w:rPr>
          <w:lang w:val="en-US" w:eastAsia="en-US"/>
        </w:rPr>
        <w:t>element</w:t>
      </w:r>
      <w:r>
        <w:rPr>
          <w:lang w:eastAsia="en-US"/>
        </w:rPr>
        <w:t>.</w:t>
      </w:r>
      <w:proofErr w:type="spellStart"/>
      <w:r>
        <w:rPr>
          <w:lang w:val="en-US" w:eastAsia="en-US"/>
        </w:rPr>
        <w:t>php</w:t>
      </w:r>
      <w:proofErr w:type="spellEnd"/>
      <w:r>
        <w:rPr>
          <w:lang w:eastAsia="en-US"/>
        </w:rPr>
        <w:t>?</w:t>
      </w:r>
      <w:r>
        <w:rPr>
          <w:lang w:val="en-US" w:eastAsia="en-US"/>
        </w:rPr>
        <w:t>pl</w:t>
      </w:r>
      <w:r>
        <w:rPr>
          <w:lang w:eastAsia="en-US"/>
        </w:rPr>
        <w:t>1_</w:t>
      </w:r>
      <w:r>
        <w:rPr>
          <w:lang w:val="en-US" w:eastAsia="en-US"/>
        </w:rPr>
        <w:t>id</w:t>
      </w:r>
      <w:r>
        <w:rPr>
          <w:lang w:eastAsia="en-US"/>
        </w:rPr>
        <w:t xml:space="preserve">=1510 </w:t>
      </w:r>
      <w:proofErr w:type="spellStart"/>
      <w:r>
        <w:rPr>
          <w:lang w:eastAsia="en-US"/>
        </w:rPr>
        <w:t>Загл</w:t>
      </w:r>
      <w:proofErr w:type="spellEnd"/>
      <w:r>
        <w:rPr>
          <w:lang w:eastAsia="en-US"/>
        </w:rPr>
        <w:t>. с э</w:t>
      </w:r>
      <w:r>
        <w:rPr>
          <w:lang w:eastAsia="en-US"/>
        </w:rPr>
        <w:t>к</w:t>
      </w:r>
      <w:r>
        <w:rPr>
          <w:lang w:eastAsia="en-US"/>
        </w:rPr>
        <w:t xml:space="preserve">рана. </w:t>
      </w:r>
    </w:p>
    <w:p w:rsidR="00F903D2" w:rsidRDefault="000B2A37">
      <w:pPr>
        <w:widowControl/>
        <w:autoSpaceDE/>
        <w:spacing w:line="276" w:lineRule="auto"/>
        <w:ind w:firstLine="0"/>
        <w:rPr>
          <w:b/>
          <w:lang w:eastAsia="en-US"/>
        </w:rPr>
      </w:pPr>
      <w:r>
        <w:rPr>
          <w:b/>
          <w:lang w:eastAsia="en-US"/>
        </w:rPr>
        <w:t xml:space="preserve">в) Методические указания: </w:t>
      </w:r>
    </w:p>
    <w:p w:rsidR="00F903D2" w:rsidRDefault="000B2A37">
      <w:pPr>
        <w:widowControl/>
        <w:autoSpaceDE/>
        <w:spacing w:line="276" w:lineRule="auto"/>
        <w:ind w:firstLine="0"/>
      </w:pPr>
      <w:r>
        <w:rPr>
          <w:lang w:eastAsia="en-US"/>
        </w:rPr>
        <w:t>1. Расчет и проектирование металлических сварных конструкций</w:t>
      </w:r>
      <w:proofErr w:type="gramStart"/>
      <w:r>
        <w:rPr>
          <w:lang w:eastAsia="en-US"/>
        </w:rPr>
        <w:t xml:space="preserve"> :</w:t>
      </w:r>
      <w:proofErr w:type="gramEnd"/>
      <w:r>
        <w:rPr>
          <w:lang w:eastAsia="en-US"/>
        </w:rPr>
        <w:t xml:space="preserve"> учебное пособие / Р. Р. Дема, С. П. Нефедьев, А. В. Ярославцев, Р. Н. </w:t>
      </w:r>
      <w:proofErr w:type="spellStart"/>
      <w:r>
        <w:rPr>
          <w:lang w:eastAsia="en-US"/>
        </w:rPr>
        <w:t>Амиров</w:t>
      </w:r>
      <w:proofErr w:type="spellEnd"/>
      <w:r>
        <w:rPr>
          <w:lang w:eastAsia="en-US"/>
        </w:rPr>
        <w:t xml:space="preserve"> ; МГТУ. - Магнитогорск</w:t>
      </w:r>
      <w:proofErr w:type="gramStart"/>
      <w:r>
        <w:rPr>
          <w:lang w:eastAsia="en-US"/>
        </w:rPr>
        <w:t xml:space="preserve"> :</w:t>
      </w:r>
      <w:proofErr w:type="gramEnd"/>
      <w:r>
        <w:rPr>
          <w:lang w:eastAsia="en-US"/>
        </w:rPr>
        <w:t xml:space="preserve"> МГТУ, </w:t>
      </w:r>
      <w:r>
        <w:rPr>
          <w:lang w:eastAsia="en-US"/>
        </w:rPr>
        <w:lastRenderedPageBreak/>
        <w:t>2015. - 1 электрон</w:t>
      </w:r>
      <w:proofErr w:type="gramStart"/>
      <w:r>
        <w:rPr>
          <w:lang w:eastAsia="en-US"/>
        </w:rPr>
        <w:t>.</w:t>
      </w:r>
      <w:proofErr w:type="gramEnd"/>
      <w:r>
        <w:rPr>
          <w:lang w:eastAsia="en-US"/>
        </w:rPr>
        <w:t xml:space="preserve"> </w:t>
      </w:r>
      <w:proofErr w:type="gramStart"/>
      <w:r>
        <w:rPr>
          <w:lang w:eastAsia="en-US"/>
        </w:rPr>
        <w:t>о</w:t>
      </w:r>
      <w:proofErr w:type="gramEnd"/>
      <w:r>
        <w:rPr>
          <w:lang w:eastAsia="en-US"/>
        </w:rPr>
        <w:t>пт. диск (</w:t>
      </w:r>
      <w:r>
        <w:rPr>
          <w:lang w:val="en-US" w:eastAsia="en-US"/>
        </w:rPr>
        <w:t>CD</w:t>
      </w:r>
      <w:r>
        <w:rPr>
          <w:lang w:eastAsia="en-US"/>
        </w:rPr>
        <w:t>-</w:t>
      </w:r>
      <w:r>
        <w:rPr>
          <w:lang w:val="en-US" w:eastAsia="en-US"/>
        </w:rPr>
        <w:t>ROM</w:t>
      </w:r>
      <w:r>
        <w:rPr>
          <w:lang w:eastAsia="en-US"/>
        </w:rPr>
        <w:t xml:space="preserve">). - </w:t>
      </w:r>
      <w:r>
        <w:rPr>
          <w:lang w:val="en-US" w:eastAsia="en-US"/>
        </w:rPr>
        <w:t>URL</w:t>
      </w:r>
      <w:r>
        <w:rPr>
          <w:lang w:eastAsia="en-US"/>
        </w:rPr>
        <w:t xml:space="preserve">: </w:t>
      </w:r>
      <w:r>
        <w:rPr>
          <w:lang w:val="en-US" w:eastAsia="en-US"/>
        </w:rPr>
        <w:t>https</w:t>
      </w:r>
      <w:r>
        <w:rPr>
          <w:lang w:eastAsia="en-US"/>
        </w:rPr>
        <w:t>://</w:t>
      </w:r>
      <w:proofErr w:type="spellStart"/>
      <w:r>
        <w:rPr>
          <w:lang w:val="en-US" w:eastAsia="en-US"/>
        </w:rPr>
        <w:t>magtu</w:t>
      </w:r>
      <w:proofErr w:type="spellEnd"/>
      <w:r>
        <w:rPr>
          <w:lang w:eastAsia="en-US"/>
        </w:rPr>
        <w:t>.</w:t>
      </w:r>
      <w:proofErr w:type="spellStart"/>
      <w:r>
        <w:rPr>
          <w:lang w:val="en-US" w:eastAsia="en-US"/>
        </w:rPr>
        <w:t>informsystema</w:t>
      </w:r>
      <w:proofErr w:type="spellEnd"/>
      <w:r>
        <w:rPr>
          <w:lang w:eastAsia="en-US"/>
        </w:rPr>
        <w:t>.</w:t>
      </w:r>
      <w:proofErr w:type="spellStart"/>
      <w:r>
        <w:rPr>
          <w:lang w:val="en-US" w:eastAsia="en-US"/>
        </w:rPr>
        <w:t>ru</w:t>
      </w:r>
      <w:proofErr w:type="spellEnd"/>
      <w:r>
        <w:rPr>
          <w:lang w:eastAsia="en-US"/>
        </w:rPr>
        <w:t>/</w:t>
      </w:r>
      <w:proofErr w:type="spellStart"/>
      <w:r>
        <w:rPr>
          <w:lang w:val="en-US" w:eastAsia="en-US"/>
        </w:rPr>
        <w:t>uploader</w:t>
      </w:r>
      <w:proofErr w:type="spellEnd"/>
      <w:r>
        <w:rPr>
          <w:lang w:eastAsia="en-US"/>
        </w:rPr>
        <w:t>/</w:t>
      </w:r>
      <w:proofErr w:type="spellStart"/>
      <w:r>
        <w:rPr>
          <w:lang w:val="en-US" w:eastAsia="en-US"/>
        </w:rPr>
        <w:t>fileUpload</w:t>
      </w:r>
      <w:proofErr w:type="spellEnd"/>
      <w:r>
        <w:rPr>
          <w:lang w:eastAsia="en-US"/>
        </w:rPr>
        <w:t>?</w:t>
      </w:r>
      <w:r>
        <w:rPr>
          <w:lang w:val="en-US" w:eastAsia="en-US"/>
        </w:rPr>
        <w:t>name</w:t>
      </w:r>
      <w:r>
        <w:rPr>
          <w:lang w:eastAsia="en-US"/>
        </w:rPr>
        <w:t>=1558.</w:t>
      </w:r>
      <w:proofErr w:type="spellStart"/>
      <w:r>
        <w:rPr>
          <w:lang w:val="en-US" w:eastAsia="en-US"/>
        </w:rPr>
        <w:t>pdf</w:t>
      </w:r>
      <w:proofErr w:type="spellEnd"/>
      <w:r>
        <w:rPr>
          <w:lang w:eastAsia="en-US"/>
        </w:rPr>
        <w:t>&amp;</w:t>
      </w:r>
      <w:r>
        <w:rPr>
          <w:lang w:val="en-US" w:eastAsia="en-US"/>
        </w:rPr>
        <w:t>show</w:t>
      </w:r>
      <w:r>
        <w:rPr>
          <w:lang w:eastAsia="en-US"/>
        </w:rPr>
        <w:t>=</w:t>
      </w:r>
      <w:proofErr w:type="spellStart"/>
      <w:r>
        <w:rPr>
          <w:lang w:val="en-US" w:eastAsia="en-US"/>
        </w:rPr>
        <w:t>dcatalogues</w:t>
      </w:r>
      <w:proofErr w:type="spellEnd"/>
      <w:r>
        <w:rPr>
          <w:lang w:eastAsia="en-US"/>
        </w:rPr>
        <w:t>/1/1124817/1558.</w:t>
      </w:r>
      <w:proofErr w:type="spellStart"/>
      <w:r>
        <w:rPr>
          <w:lang w:val="en-US" w:eastAsia="en-US"/>
        </w:rPr>
        <w:t>pdf</w:t>
      </w:r>
      <w:proofErr w:type="spellEnd"/>
      <w:r>
        <w:rPr>
          <w:lang w:eastAsia="en-US"/>
        </w:rPr>
        <w:t>&amp;</w:t>
      </w:r>
      <w:r>
        <w:rPr>
          <w:lang w:val="en-US" w:eastAsia="en-US"/>
        </w:rPr>
        <w:t>view</w:t>
      </w:r>
      <w:r>
        <w:rPr>
          <w:lang w:eastAsia="en-US"/>
        </w:rPr>
        <w:t>=</w:t>
      </w:r>
      <w:r>
        <w:rPr>
          <w:lang w:val="en-US" w:eastAsia="en-US"/>
        </w:rPr>
        <w:t>true</w:t>
      </w:r>
      <w:r>
        <w:rPr>
          <w:lang w:eastAsia="en-US"/>
        </w:rPr>
        <w:t xml:space="preserve"> (дата обращения: 04.10.2019). - Макрообъект. - Текст</w:t>
      </w:r>
      <w:proofErr w:type="gramStart"/>
      <w:r>
        <w:rPr>
          <w:lang w:eastAsia="en-US"/>
        </w:rPr>
        <w:t xml:space="preserve"> :</w:t>
      </w:r>
      <w:proofErr w:type="gramEnd"/>
      <w:r>
        <w:rPr>
          <w:lang w:eastAsia="en-US"/>
        </w:rPr>
        <w:t xml:space="preserve"> электро</w:t>
      </w:r>
      <w:r>
        <w:rPr>
          <w:lang w:eastAsia="en-US"/>
        </w:rPr>
        <w:t>н</w:t>
      </w:r>
      <w:r>
        <w:rPr>
          <w:lang w:eastAsia="en-US"/>
        </w:rPr>
        <w:t xml:space="preserve">ный. </w:t>
      </w:r>
    </w:p>
    <w:p w:rsidR="00F903D2" w:rsidRDefault="000B2A37">
      <w:pPr>
        <w:widowControl/>
        <w:autoSpaceDE/>
        <w:spacing w:line="276" w:lineRule="auto"/>
        <w:ind w:firstLine="0"/>
      </w:pPr>
      <w:r>
        <w:rPr>
          <w:lang w:eastAsia="en-US"/>
        </w:rPr>
        <w:t xml:space="preserve">2. </w:t>
      </w:r>
      <w:proofErr w:type="gramStart"/>
      <w:r>
        <w:rPr>
          <w:lang w:eastAsia="en-US"/>
        </w:rPr>
        <w:t>Платов, С. И. Технология конструкционных материалов: практикум / С. И. Платов, Д. В. Терентьев, Е. Н. Гусева; МГТУ, [каф.</w:t>
      </w:r>
      <w:proofErr w:type="gramEnd"/>
      <w:r>
        <w:rPr>
          <w:lang w:eastAsia="en-US"/>
        </w:rPr>
        <w:t xml:space="preserve"> </w:t>
      </w:r>
      <w:proofErr w:type="spellStart"/>
      <w:proofErr w:type="gramStart"/>
      <w:r>
        <w:rPr>
          <w:lang w:eastAsia="en-US"/>
        </w:rPr>
        <w:t>МиТОД</w:t>
      </w:r>
      <w:proofErr w:type="spellEnd"/>
      <w:r>
        <w:rPr>
          <w:lang w:eastAsia="en-US"/>
        </w:rPr>
        <w:t>].</w:t>
      </w:r>
      <w:proofErr w:type="gramEnd"/>
      <w:r>
        <w:rPr>
          <w:lang w:eastAsia="en-US"/>
        </w:rPr>
        <w:t xml:space="preserve"> - Магнитогорск, 2012. - 79 с. : ил</w:t>
      </w:r>
      <w:proofErr w:type="gramStart"/>
      <w:r>
        <w:rPr>
          <w:lang w:eastAsia="en-US"/>
        </w:rPr>
        <w:t xml:space="preserve">., </w:t>
      </w:r>
      <w:proofErr w:type="gramEnd"/>
      <w:r>
        <w:rPr>
          <w:lang w:eastAsia="en-US"/>
        </w:rPr>
        <w:t>сх</w:t>
      </w:r>
      <w:r>
        <w:rPr>
          <w:lang w:eastAsia="en-US"/>
        </w:rPr>
        <w:t>е</w:t>
      </w:r>
      <w:r>
        <w:rPr>
          <w:lang w:eastAsia="en-US"/>
        </w:rPr>
        <w:t xml:space="preserve">мы. - </w:t>
      </w:r>
      <w:r>
        <w:rPr>
          <w:lang w:val="en-US" w:eastAsia="en-US"/>
        </w:rPr>
        <w:t>URL</w:t>
      </w:r>
      <w:r>
        <w:rPr>
          <w:lang w:eastAsia="en-US"/>
        </w:rPr>
        <w:t xml:space="preserve">: </w:t>
      </w:r>
      <w:r>
        <w:rPr>
          <w:lang w:val="en-US" w:eastAsia="en-US"/>
        </w:rPr>
        <w:t>https</w:t>
      </w:r>
      <w:r>
        <w:rPr>
          <w:lang w:eastAsia="en-US"/>
        </w:rPr>
        <w:t>://</w:t>
      </w:r>
      <w:proofErr w:type="spellStart"/>
      <w:r>
        <w:rPr>
          <w:lang w:val="en-US" w:eastAsia="en-US"/>
        </w:rPr>
        <w:t>magtu</w:t>
      </w:r>
      <w:proofErr w:type="spellEnd"/>
      <w:r>
        <w:rPr>
          <w:lang w:eastAsia="en-US"/>
        </w:rPr>
        <w:t>.</w:t>
      </w:r>
      <w:proofErr w:type="spellStart"/>
      <w:r>
        <w:rPr>
          <w:lang w:val="en-US" w:eastAsia="en-US"/>
        </w:rPr>
        <w:t>informsystema</w:t>
      </w:r>
      <w:proofErr w:type="spellEnd"/>
      <w:r>
        <w:rPr>
          <w:lang w:eastAsia="en-US"/>
        </w:rPr>
        <w:t>.</w:t>
      </w:r>
      <w:proofErr w:type="spellStart"/>
      <w:r>
        <w:rPr>
          <w:lang w:val="en-US" w:eastAsia="en-US"/>
        </w:rPr>
        <w:t>ru</w:t>
      </w:r>
      <w:proofErr w:type="spellEnd"/>
      <w:r>
        <w:rPr>
          <w:lang w:eastAsia="en-US"/>
        </w:rPr>
        <w:t>/</w:t>
      </w:r>
      <w:proofErr w:type="spellStart"/>
      <w:r>
        <w:rPr>
          <w:lang w:val="en-US" w:eastAsia="en-US"/>
        </w:rPr>
        <w:t>uploader</w:t>
      </w:r>
      <w:proofErr w:type="spellEnd"/>
      <w:r>
        <w:rPr>
          <w:lang w:eastAsia="en-US"/>
        </w:rPr>
        <w:t>/</w:t>
      </w:r>
      <w:proofErr w:type="spellStart"/>
      <w:r>
        <w:rPr>
          <w:lang w:val="en-US" w:eastAsia="en-US"/>
        </w:rPr>
        <w:t>fileUpload</w:t>
      </w:r>
      <w:proofErr w:type="spellEnd"/>
      <w:r>
        <w:rPr>
          <w:lang w:eastAsia="en-US"/>
        </w:rPr>
        <w:t>?</w:t>
      </w:r>
      <w:r>
        <w:rPr>
          <w:lang w:val="en-US" w:eastAsia="en-US"/>
        </w:rPr>
        <w:t>name</w:t>
      </w:r>
      <w:r>
        <w:rPr>
          <w:lang w:eastAsia="en-US"/>
        </w:rPr>
        <w:t>=548.</w:t>
      </w:r>
      <w:proofErr w:type="spellStart"/>
      <w:r>
        <w:rPr>
          <w:lang w:val="en-US" w:eastAsia="en-US"/>
        </w:rPr>
        <w:t>pdf</w:t>
      </w:r>
      <w:proofErr w:type="spellEnd"/>
      <w:r>
        <w:rPr>
          <w:lang w:eastAsia="en-US"/>
        </w:rPr>
        <w:t>&amp;</w:t>
      </w:r>
      <w:r>
        <w:rPr>
          <w:lang w:val="en-US" w:eastAsia="en-US"/>
        </w:rPr>
        <w:t>show</w:t>
      </w:r>
      <w:r>
        <w:rPr>
          <w:lang w:eastAsia="en-US"/>
        </w:rPr>
        <w:t>=</w:t>
      </w:r>
      <w:proofErr w:type="spellStart"/>
      <w:r>
        <w:rPr>
          <w:lang w:val="en-US" w:eastAsia="en-US"/>
        </w:rPr>
        <w:t>dcatalogues</w:t>
      </w:r>
      <w:proofErr w:type="spellEnd"/>
      <w:r>
        <w:rPr>
          <w:lang w:eastAsia="en-US"/>
        </w:rPr>
        <w:t>/1/1097884/548.</w:t>
      </w:r>
      <w:proofErr w:type="spellStart"/>
      <w:r>
        <w:rPr>
          <w:lang w:val="en-US" w:eastAsia="en-US"/>
        </w:rPr>
        <w:t>pdf</w:t>
      </w:r>
      <w:proofErr w:type="spellEnd"/>
      <w:r>
        <w:rPr>
          <w:lang w:eastAsia="en-US"/>
        </w:rPr>
        <w:t>&amp;</w:t>
      </w:r>
      <w:r>
        <w:rPr>
          <w:lang w:val="en-US" w:eastAsia="en-US"/>
        </w:rPr>
        <w:t>view</w:t>
      </w:r>
      <w:r>
        <w:rPr>
          <w:lang w:eastAsia="en-US"/>
        </w:rPr>
        <w:t>=</w:t>
      </w:r>
      <w:r>
        <w:rPr>
          <w:lang w:val="en-US" w:eastAsia="en-US"/>
        </w:rPr>
        <w:t>true</w:t>
      </w:r>
      <w:r>
        <w:rPr>
          <w:lang w:eastAsia="en-US"/>
        </w:rPr>
        <w:t xml:space="preserve"> (дата обращения: 04.10.2019). - Макрообъект. - Текст</w:t>
      </w:r>
      <w:proofErr w:type="gramStart"/>
      <w:r>
        <w:rPr>
          <w:lang w:eastAsia="en-US"/>
        </w:rPr>
        <w:t xml:space="preserve"> :</w:t>
      </w:r>
      <w:proofErr w:type="gramEnd"/>
      <w:r>
        <w:rPr>
          <w:lang w:eastAsia="en-US"/>
        </w:rPr>
        <w:t xml:space="preserve"> электронный.</w:t>
      </w:r>
    </w:p>
    <w:p w:rsidR="00F903D2" w:rsidRDefault="00F903D2">
      <w:pPr>
        <w:widowControl/>
        <w:autoSpaceDE/>
        <w:rPr>
          <w:bCs/>
          <w:lang w:eastAsia="en-US"/>
        </w:rPr>
      </w:pPr>
    </w:p>
    <w:p w:rsidR="00F903D2" w:rsidRDefault="000B2A37">
      <w:pPr>
        <w:pStyle w:val="Style8"/>
        <w:widowControl/>
      </w:pPr>
      <w:r>
        <w:rPr>
          <w:rStyle w:val="FontStyle15"/>
          <w:spacing w:val="40"/>
          <w:sz w:val="24"/>
          <w:szCs w:val="24"/>
        </w:rPr>
        <w:t>г)</w:t>
      </w:r>
      <w:r>
        <w:rPr>
          <w:rStyle w:val="FontStyle15"/>
          <w:sz w:val="24"/>
          <w:szCs w:val="24"/>
        </w:rPr>
        <w:t xml:space="preserve"> </w:t>
      </w:r>
      <w:r>
        <w:rPr>
          <w:rStyle w:val="FontStyle21"/>
          <w:b/>
          <w:sz w:val="24"/>
          <w:szCs w:val="24"/>
        </w:rPr>
        <w:t xml:space="preserve">Программное обеспечение </w:t>
      </w:r>
      <w:r>
        <w:rPr>
          <w:rStyle w:val="FontStyle15"/>
          <w:spacing w:val="40"/>
          <w:sz w:val="24"/>
          <w:szCs w:val="24"/>
        </w:rPr>
        <w:t>и</w:t>
      </w:r>
      <w:r>
        <w:rPr>
          <w:rStyle w:val="FontStyle15"/>
          <w:sz w:val="24"/>
          <w:szCs w:val="24"/>
        </w:rPr>
        <w:t xml:space="preserve"> </w:t>
      </w:r>
      <w:r>
        <w:rPr>
          <w:rStyle w:val="FontStyle21"/>
          <w:b/>
          <w:sz w:val="24"/>
          <w:szCs w:val="24"/>
        </w:rPr>
        <w:t xml:space="preserve">Интернет-ресурсы: </w:t>
      </w:r>
    </w:p>
    <w:p w:rsidR="00F903D2" w:rsidRDefault="00F903D2">
      <w:pPr>
        <w:pStyle w:val="Style8"/>
        <w:widowControl/>
        <w:rPr>
          <w:rStyle w:val="FontStyle21"/>
          <w:b/>
          <w:sz w:val="24"/>
          <w:szCs w:val="24"/>
        </w:rPr>
      </w:pPr>
    </w:p>
    <w:p w:rsidR="00F903D2" w:rsidRDefault="000B2A37">
      <w:pPr>
        <w:pStyle w:val="Style8"/>
        <w:widowControl/>
      </w:pPr>
      <w:r>
        <w:t>Программное обеспечение:</w:t>
      </w:r>
    </w:p>
    <w:tbl>
      <w:tblPr>
        <w:tblW w:w="929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3096"/>
        <w:gridCol w:w="3096"/>
        <w:gridCol w:w="3106"/>
      </w:tblGrid>
      <w:tr w:rsidR="00F903D2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8"/>
              <w:widowControl/>
              <w:ind w:firstLine="0"/>
              <w:jc w:val="center"/>
            </w:pPr>
            <w:r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8"/>
              <w:widowControl/>
              <w:ind w:firstLine="0"/>
              <w:jc w:val="center"/>
            </w:pPr>
            <w:r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8"/>
              <w:widowControl/>
              <w:ind w:firstLine="0"/>
              <w:jc w:val="center"/>
            </w:pPr>
            <w:r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F903D2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8"/>
              <w:widowControl/>
              <w:ind w:firstLine="0"/>
            </w:pPr>
            <w:r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8"/>
              <w:widowControl/>
              <w:ind w:firstLine="0"/>
              <w:jc w:val="center"/>
            </w:pPr>
            <w:r>
              <w:rPr>
                <w:rStyle w:val="FontStyle21"/>
                <w:sz w:val="24"/>
                <w:szCs w:val="24"/>
              </w:rPr>
              <w:t>Д-1227 от 08.10.2018</w:t>
            </w:r>
          </w:p>
          <w:p w:rsidR="00F903D2" w:rsidRDefault="000B2A37">
            <w:pPr>
              <w:pStyle w:val="Style8"/>
              <w:widowControl/>
              <w:ind w:firstLine="0"/>
              <w:jc w:val="center"/>
            </w:pPr>
            <w:r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8"/>
              <w:widowControl/>
              <w:ind w:firstLine="0"/>
              <w:jc w:val="center"/>
            </w:pPr>
            <w:r>
              <w:rPr>
                <w:rStyle w:val="FontStyle21"/>
                <w:sz w:val="24"/>
                <w:szCs w:val="24"/>
              </w:rPr>
              <w:t>11.10.2021</w:t>
            </w:r>
          </w:p>
          <w:p w:rsidR="00F903D2" w:rsidRDefault="000B2A37">
            <w:pPr>
              <w:pStyle w:val="Style8"/>
              <w:widowControl/>
              <w:ind w:firstLine="0"/>
              <w:jc w:val="center"/>
            </w:pPr>
            <w:r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F903D2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8"/>
              <w:widowControl/>
              <w:ind w:firstLine="0"/>
            </w:pPr>
            <w:r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8"/>
              <w:widowControl/>
              <w:ind w:firstLine="0"/>
              <w:jc w:val="center"/>
            </w:pPr>
            <w:r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8"/>
              <w:widowControl/>
              <w:ind w:firstLine="0"/>
              <w:jc w:val="center"/>
            </w:pPr>
            <w:r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F903D2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8"/>
              <w:widowControl/>
              <w:ind w:firstLine="0"/>
            </w:pPr>
            <w:r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8"/>
              <w:widowControl/>
              <w:ind w:firstLine="0"/>
              <w:jc w:val="center"/>
            </w:pPr>
            <w:r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pStyle w:val="Style8"/>
              <w:widowControl/>
              <w:ind w:firstLine="0"/>
              <w:jc w:val="center"/>
            </w:pPr>
            <w:r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F903D2"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</w:tbl>
    <w:p w:rsidR="00F903D2" w:rsidRDefault="00F903D2">
      <w:pPr>
        <w:pStyle w:val="Style8"/>
        <w:widowControl/>
        <w:jc w:val="center"/>
        <w:rPr>
          <w:rStyle w:val="FontStyle21"/>
          <w:sz w:val="24"/>
          <w:szCs w:val="24"/>
        </w:rPr>
      </w:pPr>
    </w:p>
    <w:tbl>
      <w:tblPr>
        <w:tblW w:w="9160" w:type="dxa"/>
        <w:tblInd w:w="-34" w:type="dxa"/>
        <w:tblCellMar>
          <w:left w:w="34" w:type="dxa"/>
          <w:right w:w="34" w:type="dxa"/>
        </w:tblCellMar>
        <w:tblLook w:val="0000"/>
      </w:tblPr>
      <w:tblGrid>
        <w:gridCol w:w="23"/>
        <w:gridCol w:w="4749"/>
        <w:gridCol w:w="4388"/>
      </w:tblGrid>
      <w:tr w:rsidR="00F903D2">
        <w:trPr>
          <w:trHeight w:hRule="exact" w:val="285"/>
        </w:trPr>
        <w:tc>
          <w:tcPr>
            <w:tcW w:w="9140" w:type="dxa"/>
            <w:gridSpan w:val="3"/>
            <w:shd w:val="clear" w:color="auto" w:fill="FFFFFF"/>
          </w:tcPr>
          <w:p w:rsidR="00F903D2" w:rsidRDefault="000B2A37">
            <w:r>
              <w:rPr>
                <w:b/>
                <w:color w:val="000000"/>
              </w:rPr>
              <w:t>Профессиональные</w:t>
            </w:r>
            <w:r>
              <w:t xml:space="preserve"> </w:t>
            </w:r>
            <w:r>
              <w:rPr>
                <w:b/>
                <w:color w:val="000000"/>
              </w:rPr>
              <w:t>базы</w:t>
            </w:r>
            <w:r>
              <w:t xml:space="preserve"> </w:t>
            </w:r>
            <w:r>
              <w:rPr>
                <w:b/>
                <w:color w:val="000000"/>
              </w:rPr>
              <w:t>данных</w:t>
            </w:r>
            <w:r>
              <w:t xml:space="preserve"> </w:t>
            </w:r>
            <w:r>
              <w:rPr>
                <w:b/>
                <w:color w:val="000000"/>
              </w:rPr>
              <w:t>и</w:t>
            </w:r>
            <w:r>
              <w:t xml:space="preserve"> </w:t>
            </w:r>
            <w:r>
              <w:rPr>
                <w:b/>
                <w:color w:val="000000"/>
              </w:rPr>
              <w:t>информационные</w:t>
            </w:r>
            <w:r>
              <w:t xml:space="preserve"> </w:t>
            </w:r>
            <w:r>
              <w:rPr>
                <w:b/>
                <w:color w:val="000000"/>
              </w:rPr>
              <w:t>справочные</w:t>
            </w:r>
            <w:r>
              <w:t xml:space="preserve"> </w:t>
            </w:r>
            <w:r>
              <w:rPr>
                <w:b/>
                <w:color w:val="000000"/>
              </w:rPr>
              <w:t>системы</w:t>
            </w:r>
            <w:r>
              <w:t xml:space="preserve"> </w:t>
            </w:r>
          </w:p>
        </w:tc>
      </w:tr>
      <w:tr w:rsidR="00F903D2">
        <w:trPr>
          <w:trHeight w:hRule="exact" w:val="270"/>
        </w:trPr>
        <w:tc>
          <w:tcPr>
            <w:tcW w:w="23" w:type="dxa"/>
            <w:shd w:val="clear" w:color="auto" w:fill="auto"/>
            <w:tcMar>
              <w:left w:w="0" w:type="dxa"/>
              <w:right w:w="0" w:type="dxa"/>
            </w:tcMar>
          </w:tcPr>
          <w:p w:rsidR="00F903D2" w:rsidRDefault="00F903D2">
            <w:pPr>
              <w:snapToGrid w:val="0"/>
            </w:pP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F903D2" w:rsidRDefault="000B2A37">
            <w:pPr>
              <w:ind w:firstLine="0"/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903D2" w:rsidRDefault="000B2A37">
            <w:pPr>
              <w:ind w:firstLine="0"/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F903D2" w:rsidRPr="00F87A28">
        <w:trPr>
          <w:trHeight w:hRule="exact" w:val="23"/>
        </w:trPr>
        <w:tc>
          <w:tcPr>
            <w:tcW w:w="23" w:type="dxa"/>
            <w:shd w:val="clear" w:color="auto" w:fill="auto"/>
            <w:tcMar>
              <w:left w:w="0" w:type="dxa"/>
              <w:right w:w="0" w:type="dxa"/>
            </w:tcMar>
          </w:tcPr>
          <w:p w:rsidR="00F903D2" w:rsidRDefault="00F903D2">
            <w:pPr>
              <w:snapToGrid w:val="0"/>
            </w:pPr>
          </w:p>
        </w:tc>
        <w:tc>
          <w:tcPr>
            <w:tcW w:w="4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903D2" w:rsidRDefault="000B2A37">
            <w:pPr>
              <w:ind w:firstLine="0"/>
            </w:pPr>
            <w:r>
              <w:rPr>
                <w:color w:val="000000"/>
              </w:rPr>
              <w:t>Национальная</w:t>
            </w:r>
            <w:r>
              <w:t xml:space="preserve"> </w:t>
            </w:r>
            <w:r>
              <w:rPr>
                <w:color w:val="000000"/>
              </w:rPr>
              <w:t>информационно-аналитическая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–</w:t>
            </w:r>
            <w:r>
              <w:t xml:space="preserve"> </w:t>
            </w:r>
            <w:r>
              <w:rPr>
                <w:color w:val="000000"/>
              </w:rPr>
              <w:t>Российский</w:t>
            </w:r>
            <w:r>
              <w:t xml:space="preserve"> </w:t>
            </w:r>
            <w:r>
              <w:rPr>
                <w:color w:val="000000"/>
              </w:rPr>
              <w:t>индекс</w:t>
            </w:r>
            <w:r>
              <w:t xml:space="preserve"> </w:t>
            </w:r>
            <w:r>
              <w:rPr>
                <w:color w:val="000000"/>
              </w:rPr>
              <w:t>научного</w:t>
            </w:r>
            <w:r>
              <w:t xml:space="preserve"> </w:t>
            </w:r>
            <w:r>
              <w:rPr>
                <w:color w:val="000000"/>
              </w:rPr>
              <w:t>цитирования</w:t>
            </w:r>
            <w:r>
              <w:t xml:space="preserve"> </w:t>
            </w:r>
            <w:r>
              <w:rPr>
                <w:color w:val="000000"/>
              </w:rPr>
              <w:t>(РИНЦ)</w:t>
            </w:r>
            <w:r>
              <w:t xml:space="preserve"> </w:t>
            </w:r>
          </w:p>
        </w:tc>
        <w:tc>
          <w:tcPr>
            <w:tcW w:w="4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903D2" w:rsidRDefault="000B2A37">
            <w:pPr>
              <w:ind w:firstLine="0"/>
              <w:rPr>
                <w:lang w:val="en-US"/>
              </w:rPr>
            </w:pPr>
            <w:r>
              <w:rPr>
                <w:color w:val="000000"/>
                <w:lang w:val="en-US"/>
              </w:rPr>
              <w:t>URL:</w:t>
            </w:r>
            <w:r>
              <w:rPr>
                <w:lang w:val="en-US"/>
              </w:rPr>
              <w:t xml:space="preserve"> </w:t>
            </w:r>
            <w:r>
              <w:rPr>
                <w:color w:val="0070C0"/>
                <w:u w:val="single"/>
                <w:lang w:val="en-US"/>
              </w:rPr>
              <w:t>https://elibrary.ru/project_risc.asp</w:t>
            </w:r>
          </w:p>
        </w:tc>
      </w:tr>
      <w:tr w:rsidR="00F903D2" w:rsidRPr="00F87A28">
        <w:trPr>
          <w:trHeight w:hRule="exact" w:val="811"/>
        </w:trPr>
        <w:tc>
          <w:tcPr>
            <w:tcW w:w="23" w:type="dxa"/>
            <w:shd w:val="clear" w:color="auto" w:fill="auto"/>
            <w:tcMar>
              <w:left w:w="0" w:type="dxa"/>
              <w:right w:w="0" w:type="dxa"/>
            </w:tcMar>
          </w:tcPr>
          <w:p w:rsidR="00F903D2" w:rsidRDefault="00F903D2">
            <w:pPr>
              <w:snapToGrid w:val="0"/>
              <w:rPr>
                <w:lang w:val="en-US"/>
              </w:rPr>
            </w:pPr>
          </w:p>
        </w:tc>
        <w:tc>
          <w:tcPr>
            <w:tcW w:w="47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903D2" w:rsidRDefault="00F903D2">
            <w:pPr>
              <w:snapToGrid w:val="0"/>
              <w:ind w:firstLine="0"/>
              <w:rPr>
                <w:lang w:val="en-US"/>
              </w:rPr>
            </w:pPr>
          </w:p>
        </w:tc>
        <w:tc>
          <w:tcPr>
            <w:tcW w:w="43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903D2" w:rsidRDefault="00F903D2">
            <w:pPr>
              <w:snapToGrid w:val="0"/>
              <w:ind w:firstLine="0"/>
              <w:rPr>
                <w:lang w:val="en-US"/>
              </w:rPr>
            </w:pPr>
          </w:p>
        </w:tc>
      </w:tr>
      <w:tr w:rsidR="00F903D2" w:rsidRPr="00F87A28">
        <w:trPr>
          <w:trHeight w:hRule="exact" w:val="555"/>
        </w:trPr>
        <w:tc>
          <w:tcPr>
            <w:tcW w:w="23" w:type="dxa"/>
            <w:shd w:val="clear" w:color="auto" w:fill="auto"/>
            <w:tcMar>
              <w:left w:w="0" w:type="dxa"/>
              <w:right w:w="0" w:type="dxa"/>
            </w:tcMar>
          </w:tcPr>
          <w:p w:rsidR="00F903D2" w:rsidRDefault="00F903D2">
            <w:pPr>
              <w:snapToGrid w:val="0"/>
              <w:rPr>
                <w:lang w:val="en-US"/>
              </w:rPr>
            </w:pP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903D2" w:rsidRDefault="000B2A37">
            <w:pPr>
              <w:ind w:firstLine="0"/>
            </w:pPr>
            <w:r>
              <w:rPr>
                <w:color w:val="000000"/>
              </w:rPr>
              <w:t>Поисковая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Академия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>
              <w:rPr>
                <w:color w:val="000000"/>
              </w:rPr>
              <w:t>)</w:t>
            </w:r>
            <w:r>
              <w:t xml:space="preserve"> 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903D2" w:rsidRDefault="000B2A37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en-US"/>
              </w:rPr>
              <w:t>https://scholar.google.ru/</w:t>
            </w:r>
          </w:p>
        </w:tc>
      </w:tr>
      <w:tr w:rsidR="00F903D2" w:rsidRPr="00F87A28">
        <w:trPr>
          <w:trHeight w:hRule="exact" w:val="555"/>
        </w:trPr>
        <w:tc>
          <w:tcPr>
            <w:tcW w:w="23" w:type="dxa"/>
            <w:shd w:val="clear" w:color="auto" w:fill="auto"/>
            <w:tcMar>
              <w:left w:w="0" w:type="dxa"/>
              <w:right w:w="0" w:type="dxa"/>
            </w:tcMar>
          </w:tcPr>
          <w:p w:rsidR="00F903D2" w:rsidRDefault="00F903D2">
            <w:pPr>
              <w:snapToGrid w:val="0"/>
              <w:rPr>
                <w:lang w:val="en-US"/>
              </w:rPr>
            </w:pP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903D2" w:rsidRDefault="000B2A37">
            <w:pPr>
              <w:ind w:firstLine="0"/>
            </w:pPr>
            <w:r>
              <w:rPr>
                <w:color w:val="000000"/>
              </w:rPr>
              <w:t>Информационная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-</w:t>
            </w:r>
            <w:r>
              <w:t xml:space="preserve"> </w:t>
            </w:r>
            <w:r>
              <w:rPr>
                <w:color w:val="000000"/>
              </w:rPr>
              <w:t>Единое</w:t>
            </w:r>
            <w:r>
              <w:t xml:space="preserve"> </w:t>
            </w:r>
            <w:r>
              <w:rPr>
                <w:color w:val="000000"/>
              </w:rPr>
              <w:t>окно</w:t>
            </w:r>
            <w:r>
              <w:t xml:space="preserve"> </w:t>
            </w:r>
            <w:r>
              <w:rPr>
                <w:color w:val="000000"/>
              </w:rPr>
              <w:t>доступа</w:t>
            </w:r>
            <w:r>
              <w:t xml:space="preserve"> </w:t>
            </w:r>
            <w:r>
              <w:rPr>
                <w:color w:val="000000"/>
              </w:rPr>
              <w:t>к</w:t>
            </w:r>
            <w:r>
              <w:t xml:space="preserve"> </w:t>
            </w:r>
            <w:r>
              <w:rPr>
                <w:color w:val="000000"/>
              </w:rPr>
              <w:t>информационным</w:t>
            </w:r>
            <w:r>
              <w:t xml:space="preserve"> </w:t>
            </w:r>
            <w:r>
              <w:rPr>
                <w:color w:val="000000"/>
              </w:rPr>
              <w:t>ресурсам</w:t>
            </w:r>
            <w:r>
              <w:t xml:space="preserve"> 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903D2" w:rsidRDefault="000B2A37">
            <w:pPr>
              <w:ind w:firstLine="0"/>
              <w:rPr>
                <w:lang w:val="en-US"/>
              </w:rPr>
            </w:pPr>
            <w:r>
              <w:rPr>
                <w:color w:val="000000"/>
                <w:lang w:val="en-US"/>
              </w:rPr>
              <w:t>URL:</w:t>
            </w:r>
            <w:r>
              <w:rPr>
                <w:lang w:val="en-US"/>
              </w:rPr>
              <w:t xml:space="preserve"> </w:t>
            </w:r>
            <w:r>
              <w:rPr>
                <w:rStyle w:val="FontStyle21"/>
                <w:color w:val="0070C0"/>
                <w:sz w:val="24"/>
                <w:szCs w:val="24"/>
                <w:u w:val="single"/>
                <w:lang w:val="en-US"/>
              </w:rPr>
              <w:t>http://window/edu.ru/</w:t>
            </w:r>
          </w:p>
        </w:tc>
      </w:tr>
      <w:tr w:rsidR="00F903D2">
        <w:trPr>
          <w:trHeight w:hRule="exact" w:val="898"/>
        </w:trPr>
        <w:tc>
          <w:tcPr>
            <w:tcW w:w="23" w:type="dxa"/>
            <w:shd w:val="clear" w:color="auto" w:fill="auto"/>
            <w:tcMar>
              <w:left w:w="0" w:type="dxa"/>
              <w:right w:w="0" w:type="dxa"/>
            </w:tcMar>
          </w:tcPr>
          <w:p w:rsidR="00F903D2" w:rsidRDefault="00F903D2">
            <w:pPr>
              <w:snapToGrid w:val="0"/>
              <w:rPr>
                <w:lang w:val="en-US"/>
              </w:rPr>
            </w:pP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903D2" w:rsidRDefault="000B2A37">
            <w:pPr>
              <w:ind w:firstLine="0"/>
            </w:pPr>
            <w:r>
              <w:rPr>
                <w:color w:val="000000"/>
              </w:rPr>
              <w:t>Международная</w:t>
            </w:r>
            <w:r>
              <w:t xml:space="preserve"> </w:t>
            </w:r>
            <w:r>
              <w:rPr>
                <w:color w:val="000000"/>
              </w:rPr>
              <w:t>реферативная</w:t>
            </w:r>
            <w:r>
              <w:t xml:space="preserve"> </w:t>
            </w:r>
            <w:r>
              <w:rPr>
                <w:color w:val="000000"/>
              </w:rPr>
              <w:t>и</w:t>
            </w:r>
            <w:r>
              <w:t xml:space="preserve"> </w:t>
            </w:r>
            <w:r>
              <w:rPr>
                <w:color w:val="000000"/>
              </w:rPr>
              <w:t>полноте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стовая</w:t>
            </w:r>
            <w:r>
              <w:t xml:space="preserve"> </w:t>
            </w:r>
            <w:r>
              <w:rPr>
                <w:color w:val="000000"/>
              </w:rPr>
              <w:t>справочная</w:t>
            </w:r>
            <w:r>
              <w:t xml:space="preserve"> </w:t>
            </w:r>
            <w:r>
              <w:rPr>
                <w:color w:val="000000"/>
              </w:rPr>
              <w:t>база</w:t>
            </w:r>
            <w:r>
              <w:t xml:space="preserve"> </w:t>
            </w:r>
            <w:r>
              <w:rPr>
                <w:color w:val="000000"/>
              </w:rPr>
              <w:t>данных</w:t>
            </w:r>
            <w:r>
              <w:t xml:space="preserve"> </w:t>
            </w:r>
            <w:r>
              <w:rPr>
                <w:color w:val="000000"/>
              </w:rPr>
              <w:t>научных</w:t>
            </w:r>
            <w: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даний</w:t>
            </w:r>
            <w:r>
              <w:t xml:space="preserve">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Scopus</w:t>
            </w:r>
            <w:proofErr w:type="spellEnd"/>
            <w:r>
              <w:rPr>
                <w:color w:val="000000"/>
              </w:rPr>
              <w:t>»</w:t>
            </w:r>
            <w:r>
              <w:t xml:space="preserve"> 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903D2" w:rsidRDefault="000B2A37">
            <w:pPr>
              <w:ind w:firstLine="0"/>
              <w:rPr>
                <w:color w:val="00B0F0"/>
              </w:rPr>
            </w:pPr>
            <w:r>
              <w:rPr>
                <w:color w:val="00B0F0"/>
              </w:rPr>
              <w:t xml:space="preserve">http://scopus.com </w:t>
            </w:r>
          </w:p>
        </w:tc>
      </w:tr>
      <w:tr w:rsidR="00F903D2">
        <w:trPr>
          <w:trHeight w:hRule="exact" w:val="826"/>
        </w:trPr>
        <w:tc>
          <w:tcPr>
            <w:tcW w:w="23" w:type="dxa"/>
            <w:shd w:val="clear" w:color="auto" w:fill="auto"/>
            <w:tcMar>
              <w:left w:w="0" w:type="dxa"/>
              <w:right w:w="0" w:type="dxa"/>
            </w:tcMar>
          </w:tcPr>
          <w:p w:rsidR="00F903D2" w:rsidRDefault="00F903D2">
            <w:pPr>
              <w:snapToGrid w:val="0"/>
              <w:rPr>
                <w:color w:val="00B0F0"/>
              </w:rPr>
            </w:pP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903D2" w:rsidRDefault="000B2A37">
            <w:pPr>
              <w:ind w:firstLine="0"/>
            </w:pPr>
            <w:r>
              <w:rPr>
                <w:color w:val="000000"/>
              </w:rPr>
              <w:t>Международная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наукометрическая</w:t>
            </w:r>
            <w:proofErr w:type="spellEnd"/>
            <w:r>
              <w:t xml:space="preserve"> </w:t>
            </w:r>
            <w:r>
              <w:rPr>
                <w:color w:val="000000"/>
              </w:rPr>
              <w:t>рефер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тивная</w:t>
            </w:r>
            <w:r>
              <w:t xml:space="preserve"> </w:t>
            </w:r>
            <w:r>
              <w:rPr>
                <w:color w:val="000000"/>
              </w:rPr>
              <w:t>и</w:t>
            </w:r>
            <w:r>
              <w:t xml:space="preserve"> </w:t>
            </w:r>
            <w:r>
              <w:rPr>
                <w:color w:val="000000"/>
              </w:rPr>
              <w:t>полнотекстовая</w:t>
            </w:r>
            <w:r>
              <w:t xml:space="preserve"> </w:t>
            </w:r>
            <w:r>
              <w:rPr>
                <w:color w:val="000000"/>
              </w:rPr>
              <w:t>база</w:t>
            </w:r>
            <w:r>
              <w:t xml:space="preserve"> </w:t>
            </w:r>
            <w:r>
              <w:rPr>
                <w:color w:val="000000"/>
              </w:rPr>
              <w:t>данных</w:t>
            </w:r>
            <w:r>
              <w:t xml:space="preserve"> </w:t>
            </w:r>
            <w:r>
              <w:rPr>
                <w:color w:val="000000"/>
              </w:rPr>
              <w:t>нау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ных</w:t>
            </w:r>
            <w:r>
              <w:t xml:space="preserve"> </w:t>
            </w:r>
            <w:r>
              <w:rPr>
                <w:color w:val="000000"/>
              </w:rPr>
              <w:t>изданий</w:t>
            </w:r>
            <w:r>
              <w:t xml:space="preserve">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Web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science</w:t>
            </w:r>
            <w:proofErr w:type="spellEnd"/>
            <w:r>
              <w:rPr>
                <w:color w:val="000000"/>
              </w:rPr>
              <w:t>»</w:t>
            </w:r>
            <w:r>
              <w:t xml:space="preserve"> 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903D2" w:rsidRDefault="000B2A37">
            <w:pPr>
              <w:ind w:firstLine="0"/>
              <w:rPr>
                <w:color w:val="00B0F0"/>
              </w:rPr>
            </w:pPr>
            <w:r>
              <w:rPr>
                <w:color w:val="00B0F0"/>
              </w:rPr>
              <w:t xml:space="preserve">http://webofscience.com </w:t>
            </w:r>
          </w:p>
        </w:tc>
      </w:tr>
      <w:tr w:rsidR="00F903D2">
        <w:trPr>
          <w:trHeight w:hRule="exact" w:val="555"/>
        </w:trPr>
        <w:tc>
          <w:tcPr>
            <w:tcW w:w="23" w:type="dxa"/>
            <w:shd w:val="clear" w:color="auto" w:fill="auto"/>
            <w:tcMar>
              <w:left w:w="0" w:type="dxa"/>
              <w:right w:w="0" w:type="dxa"/>
            </w:tcMar>
          </w:tcPr>
          <w:p w:rsidR="00F903D2" w:rsidRDefault="00F903D2">
            <w:pPr>
              <w:snapToGrid w:val="0"/>
              <w:rPr>
                <w:color w:val="00B0F0"/>
              </w:rPr>
            </w:pP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903D2" w:rsidRDefault="000B2A37">
            <w:pPr>
              <w:ind w:firstLine="0"/>
            </w:pPr>
            <w:r>
              <w:rPr>
                <w:color w:val="000000"/>
              </w:rPr>
              <w:t>Электронные</w:t>
            </w:r>
            <w:r>
              <w:t xml:space="preserve"> </w:t>
            </w:r>
            <w:r>
              <w:rPr>
                <w:color w:val="000000"/>
              </w:rPr>
              <w:t>ресурсы</w:t>
            </w:r>
            <w:r>
              <w:t xml:space="preserve"> </w:t>
            </w:r>
            <w:r>
              <w:rPr>
                <w:color w:val="000000"/>
              </w:rPr>
              <w:t>библиотеки</w:t>
            </w:r>
            <w:r>
              <w:t xml:space="preserve"> </w:t>
            </w:r>
            <w:r>
              <w:rPr>
                <w:color w:val="000000"/>
              </w:rPr>
              <w:t>МГТУ</w:t>
            </w:r>
            <w:r>
              <w:t xml:space="preserve"> </w:t>
            </w:r>
            <w:r>
              <w:rPr>
                <w:color w:val="000000"/>
              </w:rPr>
              <w:t>им.</w:t>
            </w:r>
            <w:r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903D2" w:rsidRDefault="000B2A37">
            <w:pPr>
              <w:ind w:firstLine="0"/>
              <w:rPr>
                <w:color w:val="00B0F0"/>
              </w:rPr>
            </w:pPr>
            <w:r>
              <w:rPr>
                <w:color w:val="00B0F0"/>
              </w:rPr>
              <w:t xml:space="preserve">http://magtu.ru:8085/marcweb2/Default.asp </w:t>
            </w:r>
          </w:p>
        </w:tc>
      </w:tr>
    </w:tbl>
    <w:p w:rsidR="00F903D2" w:rsidRDefault="00F903D2">
      <w:pPr>
        <w:pStyle w:val="Style1"/>
        <w:widowControl/>
        <w:rPr>
          <w:rStyle w:val="FontStyle14"/>
          <w:sz w:val="24"/>
          <w:szCs w:val="24"/>
        </w:rPr>
      </w:pPr>
    </w:p>
    <w:p w:rsidR="00F903D2" w:rsidRDefault="000B2A37">
      <w:pPr>
        <w:pStyle w:val="1"/>
        <w:spacing w:before="0" w:after="0"/>
        <w:ind w:left="0" w:firstLine="709"/>
        <w:rPr>
          <w:rStyle w:val="FontStyle14"/>
          <w:i/>
          <w:sz w:val="24"/>
          <w:szCs w:val="24"/>
        </w:rPr>
      </w:pPr>
      <w:r>
        <w:rPr>
          <w:rStyle w:val="FontStyle14"/>
          <w:sz w:val="24"/>
          <w:szCs w:val="24"/>
        </w:rPr>
        <w:t>9. Материально-техническое обеспечение дисциплины (модуля)</w:t>
      </w:r>
    </w:p>
    <w:p w:rsidR="00F903D2" w:rsidRDefault="00F903D2">
      <w:pPr>
        <w:rPr>
          <w:rStyle w:val="FontStyle14"/>
          <w:i/>
          <w:sz w:val="24"/>
          <w:szCs w:val="24"/>
        </w:rPr>
      </w:pPr>
    </w:p>
    <w:p w:rsidR="00F903D2" w:rsidRDefault="000B2A37">
      <w:r>
        <w:t>Материально-техническое обеспечение дисциплины включает: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3686"/>
        <w:gridCol w:w="5884"/>
      </w:tblGrid>
      <w:tr w:rsidR="00F903D2">
        <w:trPr>
          <w:tblHeader/>
        </w:trPr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3D2" w:rsidRDefault="000B2A37">
            <w:pPr>
              <w:ind w:firstLine="0"/>
              <w:jc w:val="center"/>
            </w:pPr>
            <w:r>
              <w:t>Оснащение аудитории</w:t>
            </w:r>
          </w:p>
        </w:tc>
      </w:tr>
      <w:tr w:rsidR="00F903D2"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3D2" w:rsidRDefault="000B2A37">
            <w:pPr>
              <w:ind w:firstLine="0"/>
            </w:pPr>
            <w:r>
              <w:t>Учебные аудитории для пров</w:t>
            </w:r>
            <w:r>
              <w:t>е</w:t>
            </w:r>
            <w:r>
              <w:t>дения занятий лекционного типа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3D2" w:rsidRDefault="000B2A37">
            <w:pPr>
              <w:ind w:firstLine="0"/>
            </w:pPr>
            <w:r>
              <w:t>Мультимедийные средства хранения, передачи  и представления информации; видеопроектор, экран н</w:t>
            </w:r>
            <w:r>
              <w:t>а</w:t>
            </w:r>
            <w:r>
              <w:t>стенный, компьютер; тестовые задания для текущего контроля успеваемости</w:t>
            </w:r>
          </w:p>
        </w:tc>
      </w:tr>
      <w:tr w:rsidR="00F903D2"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3D2" w:rsidRDefault="000B2A37">
            <w:pPr>
              <w:ind w:firstLine="0"/>
            </w:pPr>
            <w:r>
              <w:t>Учебная аудитория для провед</w:t>
            </w:r>
            <w:r>
              <w:t>е</w:t>
            </w:r>
            <w:r>
              <w:t>ния лабораторных работ: лабор</w:t>
            </w:r>
            <w:r>
              <w:t>а</w:t>
            </w:r>
            <w:r>
              <w:t xml:space="preserve">торный корпус с лабораторией сварки и лабораторией резания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3D2" w:rsidRDefault="000B2A37">
            <w:pPr>
              <w:ind w:firstLine="0"/>
            </w:pPr>
            <w:r>
              <w:t>Комплект печатных и электронных версий методич</w:t>
            </w:r>
            <w:r>
              <w:t>е</w:t>
            </w:r>
            <w:r>
              <w:t>ских рекомендаций, учебное пособие, плакаты по т</w:t>
            </w:r>
            <w:r>
              <w:t>е</w:t>
            </w:r>
            <w:r>
              <w:t>мам «</w:t>
            </w:r>
            <w:r>
              <w:rPr>
                <w:i/>
              </w:rPr>
              <w:t>Технология производства металлоконструкций</w:t>
            </w:r>
            <w:r>
              <w:t xml:space="preserve">». </w:t>
            </w:r>
          </w:p>
        </w:tc>
      </w:tr>
      <w:tr w:rsidR="00F903D2"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3D2" w:rsidRDefault="000B2A37">
            <w:pPr>
              <w:ind w:firstLine="0"/>
            </w:pPr>
            <w:r>
              <w:t>Учебная аудитория для провед</w:t>
            </w:r>
            <w:r>
              <w:t>е</w:t>
            </w:r>
            <w:r>
              <w:lastRenderedPageBreak/>
              <w:t>ния лабораторных работ по св</w:t>
            </w:r>
            <w:r>
              <w:t>а</w:t>
            </w:r>
            <w:r>
              <w:t xml:space="preserve">рочным дисциплинам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3D2" w:rsidRDefault="000B2A37">
            <w:pPr>
              <w:ind w:firstLine="0"/>
            </w:pPr>
            <w:r>
              <w:lastRenderedPageBreak/>
              <w:t>Комплект методических рекомендаций, учебное пос</w:t>
            </w:r>
            <w:r>
              <w:t>о</w:t>
            </w:r>
            <w:r>
              <w:lastRenderedPageBreak/>
              <w:t>бие, плакаты по темам.</w:t>
            </w:r>
          </w:p>
        </w:tc>
      </w:tr>
      <w:tr w:rsidR="00F903D2"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3D2" w:rsidRDefault="000B2A37">
            <w:pPr>
              <w:ind w:firstLine="0"/>
            </w:pPr>
            <w:r>
              <w:lastRenderedPageBreak/>
              <w:t>Учебная аудитория для провед</w:t>
            </w:r>
            <w:r>
              <w:t>е</w:t>
            </w:r>
            <w:r>
              <w:t>ния механических испытаний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3D2" w:rsidRDefault="000B2A37">
            <w:pPr>
              <w:ind w:firstLine="0"/>
            </w:pPr>
            <w:r>
              <w:t>1. Машины универсальные испытательные на раст</w:t>
            </w:r>
            <w:r>
              <w:t>я</w:t>
            </w:r>
            <w:r>
              <w:t>жение, сжатие, скручивание.</w:t>
            </w:r>
          </w:p>
          <w:p w:rsidR="00F903D2" w:rsidRDefault="000B2A37">
            <w:pPr>
              <w:ind w:firstLine="0"/>
            </w:pPr>
            <w:r>
              <w:t>2. Мерительный инструмент.</w:t>
            </w:r>
          </w:p>
          <w:p w:rsidR="00F903D2" w:rsidRDefault="000B2A37">
            <w:pPr>
              <w:ind w:firstLine="0"/>
            </w:pPr>
            <w:r>
              <w:t>3. Приборы для измерения твердости по методам Бр</w:t>
            </w:r>
            <w:r>
              <w:t>и</w:t>
            </w:r>
            <w:r>
              <w:t xml:space="preserve">нелля и </w:t>
            </w:r>
            <w:proofErr w:type="spellStart"/>
            <w:r>
              <w:t>Роквелла</w:t>
            </w:r>
            <w:proofErr w:type="spellEnd"/>
            <w:r>
              <w:t>.</w:t>
            </w:r>
          </w:p>
          <w:p w:rsidR="00F903D2" w:rsidRDefault="000B2A37">
            <w:pPr>
              <w:ind w:firstLine="0"/>
            </w:pPr>
            <w:r>
              <w:t xml:space="preserve">4. </w:t>
            </w:r>
            <w:proofErr w:type="spellStart"/>
            <w:r>
              <w:t>Микротвердомер</w:t>
            </w:r>
            <w:proofErr w:type="spellEnd"/>
            <w:r>
              <w:t>.</w:t>
            </w:r>
          </w:p>
          <w:p w:rsidR="00F903D2" w:rsidRDefault="000B2A37">
            <w:pPr>
              <w:ind w:firstLine="0"/>
            </w:pPr>
            <w:r>
              <w:t>5. Печи термические.</w:t>
            </w:r>
          </w:p>
        </w:tc>
      </w:tr>
      <w:tr w:rsidR="00F903D2"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3D2" w:rsidRDefault="000B2A37">
            <w:pPr>
              <w:ind w:firstLine="0"/>
            </w:pPr>
            <w:r>
              <w:t>Учебная аудитория для провед</w:t>
            </w:r>
            <w:r>
              <w:t>е</w:t>
            </w:r>
            <w:r>
              <w:t>ния металлографических иссл</w:t>
            </w:r>
            <w:r>
              <w:t>е</w:t>
            </w:r>
            <w:r>
              <w:t>дований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3D2" w:rsidRDefault="000B2A37">
            <w:pPr>
              <w:ind w:firstLine="0"/>
            </w:pPr>
            <w:r>
              <w:t>Микроскопы МИМ-6, МИМ-7</w:t>
            </w:r>
          </w:p>
        </w:tc>
      </w:tr>
      <w:tr w:rsidR="00F903D2"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3D2" w:rsidRDefault="000B2A37">
            <w:pPr>
              <w:ind w:firstLine="0"/>
            </w:pPr>
            <w:r>
              <w:t>Учебные аудитории для пров</w:t>
            </w:r>
            <w:r>
              <w:t>е</w:t>
            </w:r>
            <w:r>
              <w:t>дения практических занятий, групповых и индивидуальных консультаций, текущего контр</w:t>
            </w:r>
            <w:r>
              <w:t>о</w:t>
            </w:r>
            <w:r>
              <w:t>ля и промежуточной аттестации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3D2" w:rsidRDefault="000B2A37">
            <w:pPr>
              <w:ind w:firstLine="0"/>
            </w:pPr>
            <w:r>
              <w:t>Доска, мультимедийный проектор, экран</w:t>
            </w:r>
          </w:p>
        </w:tc>
      </w:tr>
      <w:tr w:rsidR="00F903D2"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3D2" w:rsidRDefault="000B2A37">
            <w:pPr>
              <w:ind w:firstLine="0"/>
            </w:pPr>
            <w:r>
              <w:t>Учебные аудитории для выпо</w:t>
            </w:r>
            <w:r>
              <w:t>л</w:t>
            </w:r>
            <w:r>
              <w:t xml:space="preserve">нения курсового проектирования, помещения для самостоятельной работы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3D2" w:rsidRDefault="000B2A37">
            <w:pPr>
              <w:ind w:firstLine="0"/>
            </w:pPr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>
              <w:t xml:space="preserve"> </w:t>
            </w:r>
            <w:r>
              <w:rPr>
                <w:lang w:val="en-US"/>
              </w:rPr>
              <w:t>Office</w:t>
            </w:r>
            <w:r>
              <w:t xml:space="preserve"> и в</w:t>
            </w:r>
            <w:r>
              <w:t>ы</w:t>
            </w:r>
            <w:r>
              <w:t>ходом в Интернет и с доступом в электронную и</w:t>
            </w:r>
            <w:r>
              <w:t>н</w:t>
            </w:r>
            <w:r>
              <w:t>формационно-образовательную среду университета</w:t>
            </w:r>
          </w:p>
        </w:tc>
      </w:tr>
      <w:tr w:rsidR="00F903D2"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03D2" w:rsidRDefault="000B2A37">
            <w:pPr>
              <w:ind w:firstLine="0"/>
            </w:pPr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3D2" w:rsidRDefault="000B2A37">
            <w:pPr>
              <w:ind w:firstLine="0"/>
            </w:pPr>
            <w:r>
              <w:t>Стеллажи, сейфы для хранения учебного оборудов</w:t>
            </w:r>
            <w:r>
              <w:t>а</w:t>
            </w:r>
            <w:r>
              <w:t>ния</w:t>
            </w:r>
          </w:p>
          <w:p w:rsidR="00F903D2" w:rsidRDefault="000B2A37">
            <w:pPr>
              <w:ind w:firstLine="0"/>
            </w:pPr>
            <w:r>
              <w:t>Инструменты для ремонта лабораторного оборудов</w:t>
            </w:r>
            <w:r>
              <w:t>а</w:t>
            </w:r>
            <w:r>
              <w:t>ния</w:t>
            </w:r>
          </w:p>
        </w:tc>
      </w:tr>
    </w:tbl>
    <w:p w:rsidR="00F903D2" w:rsidRDefault="00F903D2">
      <w:pPr>
        <w:pStyle w:val="Style1"/>
        <w:widowControl/>
        <w:rPr>
          <w:rStyle w:val="FontStyle14"/>
          <w:b w:val="0"/>
          <w:sz w:val="24"/>
          <w:szCs w:val="24"/>
        </w:rPr>
      </w:pPr>
    </w:p>
    <w:p w:rsidR="00F903D2" w:rsidRDefault="00F903D2">
      <w:pPr>
        <w:rPr>
          <w:rStyle w:val="FontStyle14"/>
          <w:b w:val="0"/>
          <w:sz w:val="24"/>
          <w:szCs w:val="24"/>
        </w:rPr>
      </w:pPr>
    </w:p>
    <w:p w:rsidR="00F903D2" w:rsidRDefault="00F903D2">
      <w:pPr>
        <w:pStyle w:val="afb"/>
        <w:ind w:firstLine="567"/>
        <w:jc w:val="both"/>
        <w:rPr>
          <w:rStyle w:val="FontStyle15"/>
          <w:b w:val="0"/>
          <w:i/>
          <w:sz w:val="24"/>
          <w:szCs w:val="24"/>
          <w:lang w:val="ru-RU"/>
        </w:rPr>
      </w:pPr>
    </w:p>
    <w:sectPr w:rsidR="00F903D2" w:rsidSect="003533DF">
      <w:footerReference w:type="default" r:id="rId21"/>
      <w:footerReference w:type="first" r:id="rId22"/>
      <w:pgSz w:w="11906" w:h="16838"/>
      <w:pgMar w:top="1134" w:right="851" w:bottom="851" w:left="1701" w:header="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1AA" w:rsidRDefault="008071AA">
      <w:r>
        <w:separator/>
      </w:r>
    </w:p>
  </w:endnote>
  <w:endnote w:type="continuationSeparator" w:id="0">
    <w:p w:rsidR="008071AA" w:rsidRDefault="00807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A28" w:rsidRDefault="00F87A28">
    <w:pPr>
      <w:pStyle w:val="af1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53" type="#_x0000_t202" style="position:absolute;left:0;text-align:left;margin-left:-22.4pt;margin-top:.05pt;width:34.4pt;height:13.8pt;z-index:5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" stroked="f">
          <v:fill opacity="0"/>
          <v:textbox inset="0,0,0,0">
            <w:txbxContent>
              <w:p w:rsidR="00F87A28" w:rsidRDefault="00F87A28">
                <w:pPr>
                  <w:pStyle w:val="af1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A811EB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A28" w:rsidRDefault="00F87A28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A28" w:rsidRDefault="00F87A28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A28" w:rsidRDefault="00F87A28">
    <w:pPr>
      <w:pStyle w:val="af1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2" o:spid="_x0000_s2052" type="#_x0000_t202" style="position:absolute;left:0;text-align:left;margin-left:-10.4pt;margin-top:.05pt;width:40.4pt;height:13.8pt;z-index:15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" stroked="f">
          <v:fill opacity="0"/>
          <v:textbox inset="0,0,0,0">
            <w:txbxContent>
              <w:p w:rsidR="00F87A28" w:rsidRDefault="00F87A28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>
                  <w:rPr>
                    <w:rStyle w:val="a3"/>
                    <w:noProof/>
                  </w:rPr>
                  <w:t>7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A28" w:rsidRDefault="00F87A28">
    <w:pPr>
      <w:pStyle w:val="af1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A28" w:rsidRDefault="00F87A28">
    <w:pPr>
      <w:pStyle w:val="af1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3" o:spid="_x0000_s2051" type="#_x0000_t202" style="position:absolute;left:0;text-align:left;margin-left:-20.5pt;margin-top:.05pt;width:35.35pt;height:1.65pt;z-index:251658240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" stroked="f">
          <v:fill opacity="0"/>
          <v:textbox inset="0,0,0,0">
            <w:txbxContent>
              <w:p w:rsidR="00F87A28" w:rsidRDefault="00F87A28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>
                  <w:rPr>
                    <w:rStyle w:val="a3"/>
                  </w:rPr>
                  <w:t>10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A28" w:rsidRDefault="00F87A28">
    <w:pPr>
      <w:pStyle w:val="af1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A28" w:rsidRDefault="00F87A28">
    <w:pPr>
      <w:pStyle w:val="af1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4" o:spid="_x0000_s2050" type="#_x0000_t202" style="position:absolute;left:0;text-align:left;margin-left:-10.4pt;margin-top:.05pt;width:40.4pt;height:13.8pt;z-index:12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" stroked="f">
          <v:fill opacity="0"/>
          <v:textbox inset="0,0,0,0">
            <w:txbxContent>
              <w:p w:rsidR="00F87A28" w:rsidRDefault="00F87A28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>
                  <w:rPr>
                    <w:rStyle w:val="a3"/>
                    <w:noProof/>
                  </w:rPr>
                  <w:t>16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A28" w:rsidRDefault="00F87A28">
    <w:pPr>
      <w:pStyle w:val="af1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A28" w:rsidRDefault="00F87A28">
    <w:pPr>
      <w:pStyle w:val="af1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5" o:spid="_x0000_s2049" type="#_x0000_t202" style="position:absolute;left:0;text-align:left;margin-left:-10.4pt;margin-top:.05pt;width:40.4pt;height:13.8pt;z-index:17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" stroked="f">
          <v:fill opacity="0"/>
          <v:textbox inset="0,0,0,0">
            <w:txbxContent>
              <w:p w:rsidR="00F87A28" w:rsidRDefault="00F87A28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>
                  <w:rPr>
                    <w:rStyle w:val="a3"/>
                    <w:noProof/>
                  </w:rPr>
                  <w:t>18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1AA" w:rsidRDefault="008071AA">
      <w:r>
        <w:separator/>
      </w:r>
    </w:p>
  </w:footnote>
  <w:footnote w:type="continuationSeparator" w:id="0">
    <w:p w:rsidR="008071AA" w:rsidRDefault="00807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66D73"/>
    <w:multiLevelType w:val="multilevel"/>
    <w:tmpl w:val="45F4ECFE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171C31"/>
    <w:multiLevelType w:val="multilevel"/>
    <w:tmpl w:val="59F80D7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0C0B3E"/>
    <w:multiLevelType w:val="multilevel"/>
    <w:tmpl w:val="E070D52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F387609"/>
    <w:multiLevelType w:val="multilevel"/>
    <w:tmpl w:val="1CE00AA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07036D"/>
    <w:multiLevelType w:val="multilevel"/>
    <w:tmpl w:val="46D4BD2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903D2"/>
    <w:rsid w:val="000B2A37"/>
    <w:rsid w:val="003533DF"/>
    <w:rsid w:val="007D45B3"/>
    <w:rsid w:val="008071AA"/>
    <w:rsid w:val="00A811EB"/>
    <w:rsid w:val="00D74059"/>
    <w:rsid w:val="00DF7A37"/>
    <w:rsid w:val="00F87A28"/>
    <w:rsid w:val="00F9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DF"/>
    <w:pPr>
      <w:widowControl w:val="0"/>
      <w:autoSpaceDE w:val="0"/>
      <w:ind w:firstLine="567"/>
      <w:jc w:val="both"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3533DF"/>
    <w:pPr>
      <w:keepNext/>
      <w:numPr>
        <w:numId w:val="1"/>
      </w:numPr>
      <w:autoSpaceDE/>
      <w:spacing w:before="240" w:after="120"/>
      <w:ind w:left="567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3533DF"/>
    <w:pPr>
      <w:keepNext/>
      <w:numPr>
        <w:ilvl w:val="1"/>
        <w:numId w:val="1"/>
      </w:numPr>
      <w:autoSpaceDE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533DF"/>
    <w:rPr>
      <w:rFonts w:ascii="Symbol" w:hAnsi="Symbol" w:cs="Symbol"/>
    </w:rPr>
  </w:style>
  <w:style w:type="character" w:customStyle="1" w:styleId="WW8Num1z1">
    <w:name w:val="WW8Num1z1"/>
    <w:qFormat/>
    <w:rsid w:val="003533DF"/>
    <w:rPr>
      <w:rFonts w:ascii="Courier New" w:hAnsi="Courier New" w:cs="Courier New"/>
    </w:rPr>
  </w:style>
  <w:style w:type="character" w:customStyle="1" w:styleId="WW8Num1z2">
    <w:name w:val="WW8Num1z2"/>
    <w:qFormat/>
    <w:rsid w:val="003533DF"/>
    <w:rPr>
      <w:rFonts w:ascii="Wingdings" w:hAnsi="Wingdings" w:cs="Wingdings"/>
    </w:rPr>
  </w:style>
  <w:style w:type="character" w:customStyle="1" w:styleId="WW8Num2z0">
    <w:name w:val="WW8Num2z0"/>
    <w:qFormat/>
    <w:rsid w:val="003533DF"/>
    <w:rPr>
      <w:i w:val="0"/>
    </w:rPr>
  </w:style>
  <w:style w:type="character" w:customStyle="1" w:styleId="WW8Num2z1">
    <w:name w:val="WW8Num2z1"/>
    <w:qFormat/>
    <w:rsid w:val="003533DF"/>
  </w:style>
  <w:style w:type="character" w:customStyle="1" w:styleId="WW8Num2z2">
    <w:name w:val="WW8Num2z2"/>
    <w:qFormat/>
    <w:rsid w:val="003533DF"/>
  </w:style>
  <w:style w:type="character" w:customStyle="1" w:styleId="WW8Num2z3">
    <w:name w:val="WW8Num2z3"/>
    <w:qFormat/>
    <w:rsid w:val="003533DF"/>
  </w:style>
  <w:style w:type="character" w:customStyle="1" w:styleId="WW8Num2z4">
    <w:name w:val="WW8Num2z4"/>
    <w:qFormat/>
    <w:rsid w:val="003533DF"/>
  </w:style>
  <w:style w:type="character" w:customStyle="1" w:styleId="WW8Num2z5">
    <w:name w:val="WW8Num2z5"/>
    <w:qFormat/>
    <w:rsid w:val="003533DF"/>
  </w:style>
  <w:style w:type="character" w:customStyle="1" w:styleId="WW8Num2z6">
    <w:name w:val="WW8Num2z6"/>
    <w:qFormat/>
    <w:rsid w:val="003533DF"/>
  </w:style>
  <w:style w:type="character" w:customStyle="1" w:styleId="WW8Num2z7">
    <w:name w:val="WW8Num2z7"/>
    <w:qFormat/>
    <w:rsid w:val="003533DF"/>
  </w:style>
  <w:style w:type="character" w:customStyle="1" w:styleId="WW8Num2z8">
    <w:name w:val="WW8Num2z8"/>
    <w:qFormat/>
    <w:rsid w:val="003533DF"/>
  </w:style>
  <w:style w:type="character" w:customStyle="1" w:styleId="WW8Num3z0">
    <w:name w:val="WW8Num3z0"/>
    <w:qFormat/>
    <w:rsid w:val="003533DF"/>
    <w:rPr>
      <w:rFonts w:cs="Times New Roman"/>
    </w:rPr>
  </w:style>
  <w:style w:type="character" w:customStyle="1" w:styleId="WW8Num3z1">
    <w:name w:val="WW8Num3z1"/>
    <w:qFormat/>
    <w:rsid w:val="003533DF"/>
  </w:style>
  <w:style w:type="character" w:customStyle="1" w:styleId="WW8Num3z2">
    <w:name w:val="WW8Num3z2"/>
    <w:qFormat/>
    <w:rsid w:val="003533DF"/>
  </w:style>
  <w:style w:type="character" w:customStyle="1" w:styleId="WW8Num3z3">
    <w:name w:val="WW8Num3z3"/>
    <w:qFormat/>
    <w:rsid w:val="003533DF"/>
  </w:style>
  <w:style w:type="character" w:customStyle="1" w:styleId="WW8Num3z4">
    <w:name w:val="WW8Num3z4"/>
    <w:qFormat/>
    <w:rsid w:val="003533DF"/>
  </w:style>
  <w:style w:type="character" w:customStyle="1" w:styleId="WW8Num3z5">
    <w:name w:val="WW8Num3z5"/>
    <w:qFormat/>
    <w:rsid w:val="003533DF"/>
  </w:style>
  <w:style w:type="character" w:customStyle="1" w:styleId="WW8Num3z6">
    <w:name w:val="WW8Num3z6"/>
    <w:qFormat/>
    <w:rsid w:val="003533DF"/>
  </w:style>
  <w:style w:type="character" w:customStyle="1" w:styleId="WW8Num3z7">
    <w:name w:val="WW8Num3z7"/>
    <w:qFormat/>
    <w:rsid w:val="003533DF"/>
  </w:style>
  <w:style w:type="character" w:customStyle="1" w:styleId="WW8Num3z8">
    <w:name w:val="WW8Num3z8"/>
    <w:qFormat/>
    <w:rsid w:val="003533DF"/>
  </w:style>
  <w:style w:type="character" w:customStyle="1" w:styleId="WW8Num4z0">
    <w:name w:val="WW8Num4z0"/>
    <w:qFormat/>
    <w:rsid w:val="003533DF"/>
  </w:style>
  <w:style w:type="character" w:customStyle="1" w:styleId="WW8Num4z1">
    <w:name w:val="WW8Num4z1"/>
    <w:qFormat/>
    <w:rsid w:val="003533DF"/>
  </w:style>
  <w:style w:type="character" w:customStyle="1" w:styleId="WW8Num4z2">
    <w:name w:val="WW8Num4z2"/>
    <w:qFormat/>
    <w:rsid w:val="003533DF"/>
  </w:style>
  <w:style w:type="character" w:customStyle="1" w:styleId="WW8Num4z3">
    <w:name w:val="WW8Num4z3"/>
    <w:qFormat/>
    <w:rsid w:val="003533DF"/>
  </w:style>
  <w:style w:type="character" w:customStyle="1" w:styleId="WW8Num4z4">
    <w:name w:val="WW8Num4z4"/>
    <w:qFormat/>
    <w:rsid w:val="003533DF"/>
  </w:style>
  <w:style w:type="character" w:customStyle="1" w:styleId="WW8Num4z5">
    <w:name w:val="WW8Num4z5"/>
    <w:qFormat/>
    <w:rsid w:val="003533DF"/>
  </w:style>
  <w:style w:type="character" w:customStyle="1" w:styleId="WW8Num4z6">
    <w:name w:val="WW8Num4z6"/>
    <w:qFormat/>
    <w:rsid w:val="003533DF"/>
  </w:style>
  <w:style w:type="character" w:customStyle="1" w:styleId="WW8Num4z7">
    <w:name w:val="WW8Num4z7"/>
    <w:qFormat/>
    <w:rsid w:val="003533DF"/>
  </w:style>
  <w:style w:type="character" w:customStyle="1" w:styleId="WW8Num4z8">
    <w:name w:val="WW8Num4z8"/>
    <w:qFormat/>
    <w:rsid w:val="003533DF"/>
  </w:style>
  <w:style w:type="character" w:customStyle="1" w:styleId="WW8Num5z0">
    <w:name w:val="WW8Num5z0"/>
    <w:qFormat/>
    <w:rsid w:val="003533DF"/>
    <w:rPr>
      <w:rFonts w:ascii="Times New Roman" w:eastAsia="Times New Roman" w:hAnsi="Times New Roman" w:cs="Times New Roman"/>
      <w:i w:val="0"/>
      <w:sz w:val="24"/>
      <w:szCs w:val="24"/>
    </w:rPr>
  </w:style>
  <w:style w:type="character" w:customStyle="1" w:styleId="WW8Num5z1">
    <w:name w:val="WW8Num5z1"/>
    <w:qFormat/>
    <w:rsid w:val="003533DF"/>
  </w:style>
  <w:style w:type="character" w:customStyle="1" w:styleId="WW8Num5z2">
    <w:name w:val="WW8Num5z2"/>
    <w:qFormat/>
    <w:rsid w:val="003533DF"/>
  </w:style>
  <w:style w:type="character" w:customStyle="1" w:styleId="WW8Num5z3">
    <w:name w:val="WW8Num5z3"/>
    <w:qFormat/>
    <w:rsid w:val="003533DF"/>
  </w:style>
  <w:style w:type="character" w:customStyle="1" w:styleId="WW8Num5z4">
    <w:name w:val="WW8Num5z4"/>
    <w:qFormat/>
    <w:rsid w:val="003533DF"/>
  </w:style>
  <w:style w:type="character" w:customStyle="1" w:styleId="WW8Num5z5">
    <w:name w:val="WW8Num5z5"/>
    <w:qFormat/>
    <w:rsid w:val="003533DF"/>
  </w:style>
  <w:style w:type="character" w:customStyle="1" w:styleId="WW8Num5z6">
    <w:name w:val="WW8Num5z6"/>
    <w:qFormat/>
    <w:rsid w:val="003533DF"/>
  </w:style>
  <w:style w:type="character" w:customStyle="1" w:styleId="WW8Num5z7">
    <w:name w:val="WW8Num5z7"/>
    <w:qFormat/>
    <w:rsid w:val="003533DF"/>
  </w:style>
  <w:style w:type="character" w:customStyle="1" w:styleId="WW8Num5z8">
    <w:name w:val="WW8Num5z8"/>
    <w:qFormat/>
    <w:rsid w:val="003533DF"/>
  </w:style>
  <w:style w:type="character" w:customStyle="1" w:styleId="WW8Num6z0">
    <w:name w:val="WW8Num6z0"/>
    <w:qFormat/>
    <w:rsid w:val="003533DF"/>
    <w:rPr>
      <w:rFonts w:ascii="Symbol" w:hAnsi="Symbol" w:cs="Symbol"/>
    </w:rPr>
  </w:style>
  <w:style w:type="character" w:customStyle="1" w:styleId="WW8Num6z1">
    <w:name w:val="WW8Num6z1"/>
    <w:qFormat/>
    <w:rsid w:val="003533DF"/>
    <w:rPr>
      <w:rFonts w:ascii="Courier New" w:hAnsi="Courier New" w:cs="Courier New"/>
    </w:rPr>
  </w:style>
  <w:style w:type="character" w:customStyle="1" w:styleId="WW8Num6z2">
    <w:name w:val="WW8Num6z2"/>
    <w:qFormat/>
    <w:rsid w:val="003533DF"/>
    <w:rPr>
      <w:rFonts w:ascii="Wingdings" w:hAnsi="Wingdings" w:cs="Wingdings"/>
    </w:rPr>
  </w:style>
  <w:style w:type="character" w:customStyle="1" w:styleId="WW8Num7z0">
    <w:name w:val="WW8Num7z0"/>
    <w:qFormat/>
    <w:rsid w:val="003533DF"/>
  </w:style>
  <w:style w:type="character" w:customStyle="1" w:styleId="WW8Num7z1">
    <w:name w:val="WW8Num7z1"/>
    <w:qFormat/>
    <w:rsid w:val="003533DF"/>
  </w:style>
  <w:style w:type="character" w:customStyle="1" w:styleId="WW8Num7z2">
    <w:name w:val="WW8Num7z2"/>
    <w:qFormat/>
    <w:rsid w:val="003533DF"/>
  </w:style>
  <w:style w:type="character" w:customStyle="1" w:styleId="WW8Num7z3">
    <w:name w:val="WW8Num7z3"/>
    <w:qFormat/>
    <w:rsid w:val="003533DF"/>
  </w:style>
  <w:style w:type="character" w:customStyle="1" w:styleId="WW8Num7z4">
    <w:name w:val="WW8Num7z4"/>
    <w:qFormat/>
    <w:rsid w:val="003533DF"/>
  </w:style>
  <w:style w:type="character" w:customStyle="1" w:styleId="WW8Num7z5">
    <w:name w:val="WW8Num7z5"/>
    <w:qFormat/>
    <w:rsid w:val="003533DF"/>
  </w:style>
  <w:style w:type="character" w:customStyle="1" w:styleId="WW8Num7z6">
    <w:name w:val="WW8Num7z6"/>
    <w:qFormat/>
    <w:rsid w:val="003533DF"/>
  </w:style>
  <w:style w:type="character" w:customStyle="1" w:styleId="WW8Num7z7">
    <w:name w:val="WW8Num7z7"/>
    <w:qFormat/>
    <w:rsid w:val="003533DF"/>
  </w:style>
  <w:style w:type="character" w:customStyle="1" w:styleId="WW8Num7z8">
    <w:name w:val="WW8Num7z8"/>
    <w:qFormat/>
    <w:rsid w:val="003533DF"/>
  </w:style>
  <w:style w:type="character" w:customStyle="1" w:styleId="WW8Num8z0">
    <w:name w:val="WW8Num8z0"/>
    <w:qFormat/>
    <w:rsid w:val="003533DF"/>
    <w:rPr>
      <w:rFonts w:ascii="Times New Roman" w:hAnsi="Times New Roman" w:cs="Times New Roman"/>
      <w:i w:val="0"/>
      <w:sz w:val="24"/>
      <w:szCs w:val="24"/>
    </w:rPr>
  </w:style>
  <w:style w:type="character" w:customStyle="1" w:styleId="WW8Num8z1">
    <w:name w:val="WW8Num8z1"/>
    <w:qFormat/>
    <w:rsid w:val="003533DF"/>
  </w:style>
  <w:style w:type="character" w:customStyle="1" w:styleId="WW8Num8z2">
    <w:name w:val="WW8Num8z2"/>
    <w:qFormat/>
    <w:rsid w:val="003533DF"/>
  </w:style>
  <w:style w:type="character" w:customStyle="1" w:styleId="WW8Num8z3">
    <w:name w:val="WW8Num8z3"/>
    <w:qFormat/>
    <w:rsid w:val="003533DF"/>
  </w:style>
  <w:style w:type="character" w:customStyle="1" w:styleId="WW8Num8z4">
    <w:name w:val="WW8Num8z4"/>
    <w:qFormat/>
    <w:rsid w:val="003533DF"/>
  </w:style>
  <w:style w:type="character" w:customStyle="1" w:styleId="WW8Num8z5">
    <w:name w:val="WW8Num8z5"/>
    <w:qFormat/>
    <w:rsid w:val="003533DF"/>
  </w:style>
  <w:style w:type="character" w:customStyle="1" w:styleId="WW8Num8z6">
    <w:name w:val="WW8Num8z6"/>
    <w:qFormat/>
    <w:rsid w:val="003533DF"/>
  </w:style>
  <w:style w:type="character" w:customStyle="1" w:styleId="WW8Num8z7">
    <w:name w:val="WW8Num8z7"/>
    <w:qFormat/>
    <w:rsid w:val="003533DF"/>
  </w:style>
  <w:style w:type="character" w:customStyle="1" w:styleId="WW8Num8z8">
    <w:name w:val="WW8Num8z8"/>
    <w:qFormat/>
    <w:rsid w:val="003533DF"/>
  </w:style>
  <w:style w:type="character" w:customStyle="1" w:styleId="WW8Num9z0">
    <w:name w:val="WW8Num9z0"/>
    <w:qFormat/>
    <w:rsid w:val="003533DF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3533DF"/>
    <w:rPr>
      <w:rFonts w:ascii="Courier New" w:hAnsi="Courier New" w:cs="Courier New"/>
    </w:rPr>
  </w:style>
  <w:style w:type="character" w:customStyle="1" w:styleId="WW8Num9z2">
    <w:name w:val="WW8Num9z2"/>
    <w:qFormat/>
    <w:rsid w:val="003533DF"/>
    <w:rPr>
      <w:rFonts w:ascii="Wingdings" w:hAnsi="Wingdings" w:cs="Wingdings"/>
    </w:rPr>
  </w:style>
  <w:style w:type="character" w:customStyle="1" w:styleId="WW8Num9z3">
    <w:name w:val="WW8Num9z3"/>
    <w:qFormat/>
    <w:rsid w:val="003533DF"/>
    <w:rPr>
      <w:rFonts w:ascii="Symbol" w:hAnsi="Symbol" w:cs="Symbol"/>
    </w:rPr>
  </w:style>
  <w:style w:type="character" w:customStyle="1" w:styleId="WW8Num10z0">
    <w:name w:val="WW8Num10z0"/>
    <w:qFormat/>
    <w:rsid w:val="003533DF"/>
    <w:rPr>
      <w:rFonts w:ascii="Symbol" w:hAnsi="Symbol" w:cs="Symbol"/>
    </w:rPr>
  </w:style>
  <w:style w:type="character" w:customStyle="1" w:styleId="WW8Num10z1">
    <w:name w:val="WW8Num10z1"/>
    <w:qFormat/>
    <w:rsid w:val="003533DF"/>
    <w:rPr>
      <w:rFonts w:ascii="Courier New" w:hAnsi="Courier New" w:cs="Courier New"/>
    </w:rPr>
  </w:style>
  <w:style w:type="character" w:customStyle="1" w:styleId="WW8Num10z2">
    <w:name w:val="WW8Num10z2"/>
    <w:qFormat/>
    <w:rsid w:val="003533DF"/>
    <w:rPr>
      <w:rFonts w:ascii="Wingdings" w:hAnsi="Wingdings" w:cs="Wingdings"/>
    </w:rPr>
  </w:style>
  <w:style w:type="character" w:customStyle="1" w:styleId="WW8Num11z0">
    <w:name w:val="WW8Num11z0"/>
    <w:qFormat/>
    <w:rsid w:val="003533DF"/>
    <w:rPr>
      <w:rFonts w:ascii="Times New Roman" w:hAnsi="Times New Roman" w:cs="Times New Roman"/>
      <w:sz w:val="24"/>
      <w:szCs w:val="24"/>
    </w:rPr>
  </w:style>
  <w:style w:type="character" w:customStyle="1" w:styleId="WW8Num11z1">
    <w:name w:val="WW8Num11z1"/>
    <w:qFormat/>
    <w:rsid w:val="003533DF"/>
  </w:style>
  <w:style w:type="character" w:customStyle="1" w:styleId="WW8Num11z2">
    <w:name w:val="WW8Num11z2"/>
    <w:qFormat/>
    <w:rsid w:val="003533DF"/>
  </w:style>
  <w:style w:type="character" w:customStyle="1" w:styleId="WW8Num11z3">
    <w:name w:val="WW8Num11z3"/>
    <w:qFormat/>
    <w:rsid w:val="003533DF"/>
  </w:style>
  <w:style w:type="character" w:customStyle="1" w:styleId="WW8Num11z4">
    <w:name w:val="WW8Num11z4"/>
    <w:qFormat/>
    <w:rsid w:val="003533DF"/>
  </w:style>
  <w:style w:type="character" w:customStyle="1" w:styleId="WW8Num11z5">
    <w:name w:val="WW8Num11z5"/>
    <w:qFormat/>
    <w:rsid w:val="003533DF"/>
  </w:style>
  <w:style w:type="character" w:customStyle="1" w:styleId="WW8Num11z6">
    <w:name w:val="WW8Num11z6"/>
    <w:qFormat/>
    <w:rsid w:val="003533DF"/>
  </w:style>
  <w:style w:type="character" w:customStyle="1" w:styleId="WW8Num11z7">
    <w:name w:val="WW8Num11z7"/>
    <w:qFormat/>
    <w:rsid w:val="003533DF"/>
  </w:style>
  <w:style w:type="character" w:customStyle="1" w:styleId="WW8Num11z8">
    <w:name w:val="WW8Num11z8"/>
    <w:qFormat/>
    <w:rsid w:val="003533DF"/>
  </w:style>
  <w:style w:type="character" w:customStyle="1" w:styleId="WW8Num12z0">
    <w:name w:val="WW8Num12z0"/>
    <w:qFormat/>
    <w:rsid w:val="003533DF"/>
    <w:rPr>
      <w:rFonts w:ascii="Symbol" w:hAnsi="Symbol" w:cs="Symbol"/>
    </w:rPr>
  </w:style>
  <w:style w:type="character" w:customStyle="1" w:styleId="WW8Num12z1">
    <w:name w:val="WW8Num12z1"/>
    <w:qFormat/>
    <w:rsid w:val="003533DF"/>
    <w:rPr>
      <w:rFonts w:ascii="Courier New" w:hAnsi="Courier New" w:cs="Courier New"/>
    </w:rPr>
  </w:style>
  <w:style w:type="character" w:customStyle="1" w:styleId="WW8Num12z2">
    <w:name w:val="WW8Num12z2"/>
    <w:qFormat/>
    <w:rsid w:val="003533DF"/>
    <w:rPr>
      <w:rFonts w:ascii="Wingdings" w:hAnsi="Wingdings" w:cs="Wingdings"/>
    </w:rPr>
  </w:style>
  <w:style w:type="character" w:customStyle="1" w:styleId="WW8Num13z0">
    <w:name w:val="WW8Num13z0"/>
    <w:qFormat/>
    <w:rsid w:val="003533DF"/>
    <w:rPr>
      <w:rFonts w:ascii="Symbol" w:hAnsi="Symbol" w:cs="Symbol"/>
    </w:rPr>
  </w:style>
  <w:style w:type="character" w:customStyle="1" w:styleId="WW8Num13z1">
    <w:name w:val="WW8Num13z1"/>
    <w:qFormat/>
    <w:rsid w:val="003533DF"/>
    <w:rPr>
      <w:rFonts w:ascii="Courier New" w:hAnsi="Courier New" w:cs="Courier New"/>
    </w:rPr>
  </w:style>
  <w:style w:type="character" w:customStyle="1" w:styleId="WW8Num13z2">
    <w:name w:val="WW8Num13z2"/>
    <w:qFormat/>
    <w:rsid w:val="003533DF"/>
    <w:rPr>
      <w:rFonts w:ascii="Wingdings" w:hAnsi="Wingdings" w:cs="Wingdings"/>
    </w:rPr>
  </w:style>
  <w:style w:type="character" w:customStyle="1" w:styleId="WW8Num14z0">
    <w:name w:val="WW8Num14z0"/>
    <w:qFormat/>
    <w:rsid w:val="003533DF"/>
    <w:rPr>
      <w:rFonts w:ascii="Symbol" w:hAnsi="Symbol" w:cs="Symbol"/>
    </w:rPr>
  </w:style>
  <w:style w:type="character" w:customStyle="1" w:styleId="WW8Num14z1">
    <w:name w:val="WW8Num14z1"/>
    <w:qFormat/>
    <w:rsid w:val="003533DF"/>
    <w:rPr>
      <w:rFonts w:ascii="Courier New" w:hAnsi="Courier New" w:cs="Courier New"/>
    </w:rPr>
  </w:style>
  <w:style w:type="character" w:customStyle="1" w:styleId="WW8Num14z2">
    <w:name w:val="WW8Num14z2"/>
    <w:qFormat/>
    <w:rsid w:val="003533DF"/>
    <w:rPr>
      <w:rFonts w:ascii="Wingdings" w:hAnsi="Wingdings" w:cs="Wingdings"/>
    </w:rPr>
  </w:style>
  <w:style w:type="character" w:customStyle="1" w:styleId="WW8Num15z0">
    <w:name w:val="WW8Num15z0"/>
    <w:qFormat/>
    <w:rsid w:val="003533DF"/>
    <w:rPr>
      <w:rFonts w:ascii="Symbol" w:hAnsi="Symbol" w:cs="Symbol"/>
    </w:rPr>
  </w:style>
  <w:style w:type="character" w:customStyle="1" w:styleId="WW8Num15z1">
    <w:name w:val="WW8Num15z1"/>
    <w:qFormat/>
    <w:rsid w:val="003533DF"/>
    <w:rPr>
      <w:rFonts w:ascii="Courier New" w:hAnsi="Courier New" w:cs="Courier New"/>
    </w:rPr>
  </w:style>
  <w:style w:type="character" w:customStyle="1" w:styleId="WW8Num15z2">
    <w:name w:val="WW8Num15z2"/>
    <w:qFormat/>
    <w:rsid w:val="003533DF"/>
    <w:rPr>
      <w:rFonts w:ascii="Wingdings" w:hAnsi="Wingdings" w:cs="Wingdings"/>
    </w:rPr>
  </w:style>
  <w:style w:type="character" w:customStyle="1" w:styleId="WW8Num16z0">
    <w:name w:val="WW8Num16z0"/>
    <w:qFormat/>
    <w:rsid w:val="003533DF"/>
    <w:rPr>
      <w:rFonts w:ascii="Symbol" w:hAnsi="Symbol" w:cs="Symbol"/>
    </w:rPr>
  </w:style>
  <w:style w:type="character" w:customStyle="1" w:styleId="WW8Num16z1">
    <w:name w:val="WW8Num16z1"/>
    <w:qFormat/>
    <w:rsid w:val="003533DF"/>
    <w:rPr>
      <w:rFonts w:ascii="Courier New" w:hAnsi="Courier New" w:cs="Courier New"/>
    </w:rPr>
  </w:style>
  <w:style w:type="character" w:customStyle="1" w:styleId="WW8Num16z2">
    <w:name w:val="WW8Num16z2"/>
    <w:qFormat/>
    <w:rsid w:val="003533DF"/>
    <w:rPr>
      <w:rFonts w:ascii="Wingdings" w:hAnsi="Wingdings" w:cs="Wingdings"/>
    </w:rPr>
  </w:style>
  <w:style w:type="character" w:customStyle="1" w:styleId="WW8Num17z0">
    <w:name w:val="WW8Num17z0"/>
    <w:qFormat/>
    <w:rsid w:val="003533DF"/>
  </w:style>
  <w:style w:type="character" w:customStyle="1" w:styleId="WW8Num17z1">
    <w:name w:val="WW8Num17z1"/>
    <w:qFormat/>
    <w:rsid w:val="003533DF"/>
  </w:style>
  <w:style w:type="character" w:customStyle="1" w:styleId="WW8Num17z2">
    <w:name w:val="WW8Num17z2"/>
    <w:qFormat/>
    <w:rsid w:val="003533DF"/>
  </w:style>
  <w:style w:type="character" w:customStyle="1" w:styleId="WW8Num17z3">
    <w:name w:val="WW8Num17z3"/>
    <w:qFormat/>
    <w:rsid w:val="003533DF"/>
  </w:style>
  <w:style w:type="character" w:customStyle="1" w:styleId="WW8Num17z4">
    <w:name w:val="WW8Num17z4"/>
    <w:qFormat/>
    <w:rsid w:val="003533DF"/>
  </w:style>
  <w:style w:type="character" w:customStyle="1" w:styleId="WW8Num17z5">
    <w:name w:val="WW8Num17z5"/>
    <w:qFormat/>
    <w:rsid w:val="003533DF"/>
  </w:style>
  <w:style w:type="character" w:customStyle="1" w:styleId="WW8Num17z6">
    <w:name w:val="WW8Num17z6"/>
    <w:qFormat/>
    <w:rsid w:val="003533DF"/>
  </w:style>
  <w:style w:type="character" w:customStyle="1" w:styleId="WW8Num17z7">
    <w:name w:val="WW8Num17z7"/>
    <w:qFormat/>
    <w:rsid w:val="003533DF"/>
  </w:style>
  <w:style w:type="character" w:customStyle="1" w:styleId="WW8Num17z8">
    <w:name w:val="WW8Num17z8"/>
    <w:qFormat/>
    <w:rsid w:val="003533DF"/>
  </w:style>
  <w:style w:type="character" w:customStyle="1" w:styleId="WW8Num18z0">
    <w:name w:val="WW8Num18z0"/>
    <w:qFormat/>
    <w:rsid w:val="003533DF"/>
  </w:style>
  <w:style w:type="character" w:customStyle="1" w:styleId="WW8Num18z1">
    <w:name w:val="WW8Num18z1"/>
    <w:qFormat/>
    <w:rsid w:val="003533DF"/>
    <w:rPr>
      <w:rFonts w:ascii="Courier New" w:hAnsi="Courier New" w:cs="Courier New"/>
    </w:rPr>
  </w:style>
  <w:style w:type="character" w:customStyle="1" w:styleId="WW8Num18z2">
    <w:name w:val="WW8Num18z2"/>
    <w:qFormat/>
    <w:rsid w:val="003533DF"/>
    <w:rPr>
      <w:rFonts w:ascii="Wingdings" w:hAnsi="Wingdings" w:cs="Wingdings"/>
    </w:rPr>
  </w:style>
  <w:style w:type="character" w:customStyle="1" w:styleId="WW8Num18z3">
    <w:name w:val="WW8Num18z3"/>
    <w:qFormat/>
    <w:rsid w:val="003533DF"/>
    <w:rPr>
      <w:rFonts w:ascii="Symbol" w:hAnsi="Symbol" w:cs="Symbol"/>
    </w:rPr>
  </w:style>
  <w:style w:type="character" w:customStyle="1" w:styleId="WW8Num19z0">
    <w:name w:val="WW8Num19z0"/>
    <w:qFormat/>
    <w:rsid w:val="003533DF"/>
    <w:rPr>
      <w:rFonts w:ascii="Courier New" w:hAnsi="Courier New" w:cs="Courier New"/>
    </w:rPr>
  </w:style>
  <w:style w:type="character" w:customStyle="1" w:styleId="WW8Num19z2">
    <w:name w:val="WW8Num19z2"/>
    <w:qFormat/>
    <w:rsid w:val="003533DF"/>
    <w:rPr>
      <w:rFonts w:ascii="Wingdings" w:hAnsi="Wingdings" w:cs="Wingdings"/>
    </w:rPr>
  </w:style>
  <w:style w:type="character" w:customStyle="1" w:styleId="WW8Num19z3">
    <w:name w:val="WW8Num19z3"/>
    <w:qFormat/>
    <w:rsid w:val="003533DF"/>
    <w:rPr>
      <w:rFonts w:ascii="Symbol" w:hAnsi="Symbol" w:cs="Symbol"/>
    </w:rPr>
  </w:style>
  <w:style w:type="character" w:customStyle="1" w:styleId="WW8Num20z0">
    <w:name w:val="WW8Num20z0"/>
    <w:qFormat/>
    <w:rsid w:val="003533DF"/>
  </w:style>
  <w:style w:type="character" w:customStyle="1" w:styleId="WW8Num20z1">
    <w:name w:val="WW8Num20z1"/>
    <w:qFormat/>
    <w:rsid w:val="003533DF"/>
  </w:style>
  <w:style w:type="character" w:customStyle="1" w:styleId="WW8Num20z2">
    <w:name w:val="WW8Num20z2"/>
    <w:qFormat/>
    <w:rsid w:val="003533DF"/>
  </w:style>
  <w:style w:type="character" w:customStyle="1" w:styleId="WW8Num20z3">
    <w:name w:val="WW8Num20z3"/>
    <w:qFormat/>
    <w:rsid w:val="003533DF"/>
  </w:style>
  <w:style w:type="character" w:customStyle="1" w:styleId="WW8Num20z4">
    <w:name w:val="WW8Num20z4"/>
    <w:qFormat/>
    <w:rsid w:val="003533DF"/>
  </w:style>
  <w:style w:type="character" w:customStyle="1" w:styleId="WW8Num20z5">
    <w:name w:val="WW8Num20z5"/>
    <w:qFormat/>
    <w:rsid w:val="003533DF"/>
  </w:style>
  <w:style w:type="character" w:customStyle="1" w:styleId="WW8Num20z6">
    <w:name w:val="WW8Num20z6"/>
    <w:qFormat/>
    <w:rsid w:val="003533DF"/>
  </w:style>
  <w:style w:type="character" w:customStyle="1" w:styleId="WW8Num20z7">
    <w:name w:val="WW8Num20z7"/>
    <w:qFormat/>
    <w:rsid w:val="003533DF"/>
  </w:style>
  <w:style w:type="character" w:customStyle="1" w:styleId="WW8Num20z8">
    <w:name w:val="WW8Num20z8"/>
    <w:qFormat/>
    <w:rsid w:val="003533DF"/>
  </w:style>
  <w:style w:type="character" w:customStyle="1" w:styleId="WW8Num21z0">
    <w:name w:val="WW8Num21z0"/>
    <w:qFormat/>
    <w:rsid w:val="003533DF"/>
    <w:rPr>
      <w:rFonts w:ascii="Symbol" w:hAnsi="Symbol" w:cs="Symbol"/>
      <w:sz w:val="20"/>
    </w:rPr>
  </w:style>
  <w:style w:type="character" w:customStyle="1" w:styleId="WW8Num21z1">
    <w:name w:val="WW8Num21z1"/>
    <w:qFormat/>
    <w:rsid w:val="003533DF"/>
    <w:rPr>
      <w:rFonts w:ascii="Courier New" w:hAnsi="Courier New" w:cs="Courier New"/>
      <w:sz w:val="20"/>
    </w:rPr>
  </w:style>
  <w:style w:type="character" w:customStyle="1" w:styleId="WW8Num21z2">
    <w:name w:val="WW8Num21z2"/>
    <w:qFormat/>
    <w:rsid w:val="003533DF"/>
    <w:rPr>
      <w:rFonts w:ascii="Wingdings" w:hAnsi="Wingdings" w:cs="Wingdings"/>
      <w:sz w:val="20"/>
    </w:rPr>
  </w:style>
  <w:style w:type="character" w:customStyle="1" w:styleId="WW8Num22z0">
    <w:name w:val="WW8Num22z0"/>
    <w:qFormat/>
    <w:rsid w:val="003533DF"/>
  </w:style>
  <w:style w:type="character" w:customStyle="1" w:styleId="WW8Num22z1">
    <w:name w:val="WW8Num22z1"/>
    <w:qFormat/>
    <w:rsid w:val="003533DF"/>
  </w:style>
  <w:style w:type="character" w:customStyle="1" w:styleId="WW8Num22z2">
    <w:name w:val="WW8Num22z2"/>
    <w:qFormat/>
    <w:rsid w:val="003533DF"/>
  </w:style>
  <w:style w:type="character" w:customStyle="1" w:styleId="WW8Num22z3">
    <w:name w:val="WW8Num22z3"/>
    <w:qFormat/>
    <w:rsid w:val="003533DF"/>
  </w:style>
  <w:style w:type="character" w:customStyle="1" w:styleId="WW8Num22z4">
    <w:name w:val="WW8Num22z4"/>
    <w:qFormat/>
    <w:rsid w:val="003533DF"/>
  </w:style>
  <w:style w:type="character" w:customStyle="1" w:styleId="WW8Num22z5">
    <w:name w:val="WW8Num22z5"/>
    <w:qFormat/>
    <w:rsid w:val="003533DF"/>
  </w:style>
  <w:style w:type="character" w:customStyle="1" w:styleId="WW8Num22z6">
    <w:name w:val="WW8Num22z6"/>
    <w:qFormat/>
    <w:rsid w:val="003533DF"/>
  </w:style>
  <w:style w:type="character" w:customStyle="1" w:styleId="WW8Num22z7">
    <w:name w:val="WW8Num22z7"/>
    <w:qFormat/>
    <w:rsid w:val="003533DF"/>
  </w:style>
  <w:style w:type="character" w:customStyle="1" w:styleId="WW8Num22z8">
    <w:name w:val="WW8Num22z8"/>
    <w:qFormat/>
    <w:rsid w:val="003533DF"/>
  </w:style>
  <w:style w:type="character" w:customStyle="1" w:styleId="WW8Num23z0">
    <w:name w:val="WW8Num23z0"/>
    <w:qFormat/>
    <w:rsid w:val="003533DF"/>
    <w:rPr>
      <w:rFonts w:ascii="Symbol" w:hAnsi="Symbol" w:cs="Symbol"/>
    </w:rPr>
  </w:style>
  <w:style w:type="character" w:customStyle="1" w:styleId="WW8Num23z1">
    <w:name w:val="WW8Num23z1"/>
    <w:qFormat/>
    <w:rsid w:val="003533DF"/>
    <w:rPr>
      <w:rFonts w:ascii="Courier New" w:hAnsi="Courier New" w:cs="Courier New"/>
    </w:rPr>
  </w:style>
  <w:style w:type="character" w:customStyle="1" w:styleId="WW8Num23z2">
    <w:name w:val="WW8Num23z2"/>
    <w:qFormat/>
    <w:rsid w:val="003533DF"/>
    <w:rPr>
      <w:rFonts w:ascii="Wingdings" w:hAnsi="Wingdings" w:cs="Wingdings"/>
    </w:rPr>
  </w:style>
  <w:style w:type="character" w:customStyle="1" w:styleId="WW8Num24z0">
    <w:name w:val="WW8Num24z0"/>
    <w:qFormat/>
    <w:rsid w:val="003533DF"/>
  </w:style>
  <w:style w:type="character" w:customStyle="1" w:styleId="WW8Num24z1">
    <w:name w:val="WW8Num24z1"/>
    <w:qFormat/>
    <w:rsid w:val="003533DF"/>
  </w:style>
  <w:style w:type="character" w:customStyle="1" w:styleId="WW8Num24z2">
    <w:name w:val="WW8Num24z2"/>
    <w:qFormat/>
    <w:rsid w:val="003533DF"/>
  </w:style>
  <w:style w:type="character" w:customStyle="1" w:styleId="WW8Num24z3">
    <w:name w:val="WW8Num24z3"/>
    <w:qFormat/>
    <w:rsid w:val="003533DF"/>
  </w:style>
  <w:style w:type="character" w:customStyle="1" w:styleId="WW8Num24z4">
    <w:name w:val="WW8Num24z4"/>
    <w:qFormat/>
    <w:rsid w:val="003533DF"/>
  </w:style>
  <w:style w:type="character" w:customStyle="1" w:styleId="WW8Num24z5">
    <w:name w:val="WW8Num24z5"/>
    <w:qFormat/>
    <w:rsid w:val="003533DF"/>
  </w:style>
  <w:style w:type="character" w:customStyle="1" w:styleId="WW8Num24z6">
    <w:name w:val="WW8Num24z6"/>
    <w:qFormat/>
    <w:rsid w:val="003533DF"/>
  </w:style>
  <w:style w:type="character" w:customStyle="1" w:styleId="WW8Num24z7">
    <w:name w:val="WW8Num24z7"/>
    <w:qFormat/>
    <w:rsid w:val="003533DF"/>
  </w:style>
  <w:style w:type="character" w:customStyle="1" w:styleId="WW8Num24z8">
    <w:name w:val="WW8Num24z8"/>
    <w:qFormat/>
    <w:rsid w:val="003533DF"/>
  </w:style>
  <w:style w:type="character" w:customStyle="1" w:styleId="WW8Num25z0">
    <w:name w:val="WW8Num25z0"/>
    <w:qFormat/>
    <w:rsid w:val="003533DF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5z1">
    <w:name w:val="WW8Num25z1"/>
    <w:qFormat/>
    <w:rsid w:val="003533DF"/>
  </w:style>
  <w:style w:type="character" w:customStyle="1" w:styleId="WW8Num25z2">
    <w:name w:val="WW8Num25z2"/>
    <w:qFormat/>
    <w:rsid w:val="003533DF"/>
  </w:style>
  <w:style w:type="character" w:customStyle="1" w:styleId="WW8Num25z3">
    <w:name w:val="WW8Num25z3"/>
    <w:qFormat/>
    <w:rsid w:val="003533DF"/>
  </w:style>
  <w:style w:type="character" w:customStyle="1" w:styleId="WW8Num25z4">
    <w:name w:val="WW8Num25z4"/>
    <w:qFormat/>
    <w:rsid w:val="003533DF"/>
  </w:style>
  <w:style w:type="character" w:customStyle="1" w:styleId="WW8Num25z5">
    <w:name w:val="WW8Num25z5"/>
    <w:qFormat/>
    <w:rsid w:val="003533DF"/>
  </w:style>
  <w:style w:type="character" w:customStyle="1" w:styleId="WW8Num25z6">
    <w:name w:val="WW8Num25z6"/>
    <w:qFormat/>
    <w:rsid w:val="003533DF"/>
  </w:style>
  <w:style w:type="character" w:customStyle="1" w:styleId="WW8Num25z7">
    <w:name w:val="WW8Num25z7"/>
    <w:qFormat/>
    <w:rsid w:val="003533DF"/>
  </w:style>
  <w:style w:type="character" w:customStyle="1" w:styleId="WW8Num25z8">
    <w:name w:val="WW8Num25z8"/>
    <w:qFormat/>
    <w:rsid w:val="003533DF"/>
  </w:style>
  <w:style w:type="character" w:customStyle="1" w:styleId="WW8Num26z0">
    <w:name w:val="WW8Num26z0"/>
    <w:qFormat/>
    <w:rsid w:val="003533DF"/>
    <w:rPr>
      <w:rFonts w:ascii="Courier New" w:eastAsia="Times New Roman" w:hAnsi="Courier New" w:cs="Times New Roman"/>
      <w:i w:val="0"/>
      <w:sz w:val="24"/>
      <w:szCs w:val="24"/>
    </w:rPr>
  </w:style>
  <w:style w:type="character" w:customStyle="1" w:styleId="WW8Num26z1">
    <w:name w:val="WW8Num26z1"/>
    <w:qFormat/>
    <w:rsid w:val="003533DF"/>
  </w:style>
  <w:style w:type="character" w:customStyle="1" w:styleId="WW8Num26z2">
    <w:name w:val="WW8Num26z2"/>
    <w:qFormat/>
    <w:rsid w:val="003533DF"/>
  </w:style>
  <w:style w:type="character" w:customStyle="1" w:styleId="WW8Num26z3">
    <w:name w:val="WW8Num26z3"/>
    <w:qFormat/>
    <w:rsid w:val="003533DF"/>
  </w:style>
  <w:style w:type="character" w:customStyle="1" w:styleId="WW8Num26z4">
    <w:name w:val="WW8Num26z4"/>
    <w:qFormat/>
    <w:rsid w:val="003533DF"/>
  </w:style>
  <w:style w:type="character" w:customStyle="1" w:styleId="WW8Num26z5">
    <w:name w:val="WW8Num26z5"/>
    <w:qFormat/>
    <w:rsid w:val="003533DF"/>
  </w:style>
  <w:style w:type="character" w:customStyle="1" w:styleId="WW8Num26z6">
    <w:name w:val="WW8Num26z6"/>
    <w:qFormat/>
    <w:rsid w:val="003533DF"/>
  </w:style>
  <w:style w:type="character" w:customStyle="1" w:styleId="WW8Num26z7">
    <w:name w:val="WW8Num26z7"/>
    <w:qFormat/>
    <w:rsid w:val="003533DF"/>
  </w:style>
  <w:style w:type="character" w:customStyle="1" w:styleId="WW8Num26z8">
    <w:name w:val="WW8Num26z8"/>
    <w:qFormat/>
    <w:rsid w:val="003533DF"/>
  </w:style>
  <w:style w:type="character" w:customStyle="1" w:styleId="WW8Num27z0">
    <w:name w:val="WW8Num27z0"/>
    <w:qFormat/>
    <w:rsid w:val="003533DF"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sid w:val="003533DF"/>
    <w:rPr>
      <w:rFonts w:ascii="Courier New" w:hAnsi="Courier New" w:cs="Courier New"/>
    </w:rPr>
  </w:style>
  <w:style w:type="character" w:customStyle="1" w:styleId="WW8Num27z2">
    <w:name w:val="WW8Num27z2"/>
    <w:qFormat/>
    <w:rsid w:val="003533DF"/>
    <w:rPr>
      <w:rFonts w:ascii="Wingdings" w:hAnsi="Wingdings" w:cs="Wingdings"/>
    </w:rPr>
  </w:style>
  <w:style w:type="character" w:customStyle="1" w:styleId="WW8Num27z3">
    <w:name w:val="WW8Num27z3"/>
    <w:qFormat/>
    <w:rsid w:val="003533DF"/>
    <w:rPr>
      <w:rFonts w:ascii="Symbol" w:hAnsi="Symbol" w:cs="Symbol"/>
    </w:rPr>
  </w:style>
  <w:style w:type="character" w:customStyle="1" w:styleId="WW8Num28z0">
    <w:name w:val="WW8Num28z0"/>
    <w:qFormat/>
    <w:rsid w:val="003533DF"/>
    <w:rPr>
      <w:rFonts w:ascii="Symbol" w:hAnsi="Symbol" w:cs="Symbol"/>
    </w:rPr>
  </w:style>
  <w:style w:type="character" w:customStyle="1" w:styleId="WW8Num28z1">
    <w:name w:val="WW8Num28z1"/>
    <w:qFormat/>
    <w:rsid w:val="003533DF"/>
    <w:rPr>
      <w:rFonts w:ascii="Courier New" w:hAnsi="Courier New" w:cs="Courier New"/>
    </w:rPr>
  </w:style>
  <w:style w:type="character" w:customStyle="1" w:styleId="WW8Num28z2">
    <w:name w:val="WW8Num28z2"/>
    <w:qFormat/>
    <w:rsid w:val="003533DF"/>
    <w:rPr>
      <w:rFonts w:ascii="Wingdings" w:hAnsi="Wingdings" w:cs="Wingdings"/>
    </w:rPr>
  </w:style>
  <w:style w:type="character" w:customStyle="1" w:styleId="WW8Num29z0">
    <w:name w:val="WW8Num29z0"/>
    <w:qFormat/>
    <w:rsid w:val="003533DF"/>
    <w:rPr>
      <w:rFonts w:ascii="Times New Roman" w:hAnsi="Times New Roman" w:cs="Times New Roman"/>
      <w:i w:val="0"/>
      <w:sz w:val="24"/>
      <w:szCs w:val="24"/>
    </w:rPr>
  </w:style>
  <w:style w:type="character" w:customStyle="1" w:styleId="WW8Num29z1">
    <w:name w:val="WW8Num29z1"/>
    <w:qFormat/>
    <w:rsid w:val="003533DF"/>
  </w:style>
  <w:style w:type="character" w:customStyle="1" w:styleId="WW8Num29z2">
    <w:name w:val="WW8Num29z2"/>
    <w:qFormat/>
    <w:rsid w:val="003533DF"/>
  </w:style>
  <w:style w:type="character" w:customStyle="1" w:styleId="WW8Num29z3">
    <w:name w:val="WW8Num29z3"/>
    <w:qFormat/>
    <w:rsid w:val="003533DF"/>
  </w:style>
  <w:style w:type="character" w:customStyle="1" w:styleId="WW8Num29z4">
    <w:name w:val="WW8Num29z4"/>
    <w:qFormat/>
    <w:rsid w:val="003533DF"/>
  </w:style>
  <w:style w:type="character" w:customStyle="1" w:styleId="WW8Num29z5">
    <w:name w:val="WW8Num29z5"/>
    <w:qFormat/>
    <w:rsid w:val="003533DF"/>
  </w:style>
  <w:style w:type="character" w:customStyle="1" w:styleId="WW8Num29z6">
    <w:name w:val="WW8Num29z6"/>
    <w:qFormat/>
    <w:rsid w:val="003533DF"/>
  </w:style>
  <w:style w:type="character" w:customStyle="1" w:styleId="WW8Num29z7">
    <w:name w:val="WW8Num29z7"/>
    <w:qFormat/>
    <w:rsid w:val="003533DF"/>
  </w:style>
  <w:style w:type="character" w:customStyle="1" w:styleId="WW8Num29z8">
    <w:name w:val="WW8Num29z8"/>
    <w:qFormat/>
    <w:rsid w:val="003533DF"/>
  </w:style>
  <w:style w:type="character" w:customStyle="1" w:styleId="WW8Num30z0">
    <w:name w:val="WW8Num30z0"/>
    <w:qFormat/>
    <w:rsid w:val="003533DF"/>
  </w:style>
  <w:style w:type="character" w:customStyle="1" w:styleId="WW8Num30z1">
    <w:name w:val="WW8Num30z1"/>
    <w:qFormat/>
    <w:rsid w:val="003533DF"/>
  </w:style>
  <w:style w:type="character" w:customStyle="1" w:styleId="WW8Num30z2">
    <w:name w:val="WW8Num30z2"/>
    <w:qFormat/>
    <w:rsid w:val="003533DF"/>
  </w:style>
  <w:style w:type="character" w:customStyle="1" w:styleId="WW8Num30z3">
    <w:name w:val="WW8Num30z3"/>
    <w:qFormat/>
    <w:rsid w:val="003533DF"/>
  </w:style>
  <w:style w:type="character" w:customStyle="1" w:styleId="WW8Num30z4">
    <w:name w:val="WW8Num30z4"/>
    <w:qFormat/>
    <w:rsid w:val="003533DF"/>
  </w:style>
  <w:style w:type="character" w:customStyle="1" w:styleId="WW8Num30z5">
    <w:name w:val="WW8Num30z5"/>
    <w:qFormat/>
    <w:rsid w:val="003533DF"/>
  </w:style>
  <w:style w:type="character" w:customStyle="1" w:styleId="WW8Num30z6">
    <w:name w:val="WW8Num30z6"/>
    <w:qFormat/>
    <w:rsid w:val="003533DF"/>
  </w:style>
  <w:style w:type="character" w:customStyle="1" w:styleId="WW8Num30z7">
    <w:name w:val="WW8Num30z7"/>
    <w:qFormat/>
    <w:rsid w:val="003533DF"/>
  </w:style>
  <w:style w:type="character" w:customStyle="1" w:styleId="WW8Num30z8">
    <w:name w:val="WW8Num30z8"/>
    <w:qFormat/>
    <w:rsid w:val="003533DF"/>
  </w:style>
  <w:style w:type="character" w:customStyle="1" w:styleId="WW8Num31z0">
    <w:name w:val="WW8Num31z0"/>
    <w:qFormat/>
    <w:rsid w:val="003533DF"/>
    <w:rPr>
      <w:rFonts w:ascii="Symbol" w:hAnsi="Symbol" w:cs="Symbol"/>
      <w:sz w:val="20"/>
    </w:rPr>
  </w:style>
  <w:style w:type="character" w:customStyle="1" w:styleId="WW8Num31z1">
    <w:name w:val="WW8Num31z1"/>
    <w:qFormat/>
    <w:rsid w:val="003533DF"/>
    <w:rPr>
      <w:rFonts w:ascii="Courier New" w:hAnsi="Courier New" w:cs="Courier New"/>
      <w:sz w:val="20"/>
    </w:rPr>
  </w:style>
  <w:style w:type="character" w:customStyle="1" w:styleId="WW8Num31z2">
    <w:name w:val="WW8Num31z2"/>
    <w:qFormat/>
    <w:rsid w:val="003533DF"/>
    <w:rPr>
      <w:rFonts w:ascii="Wingdings" w:hAnsi="Wingdings" w:cs="Wingdings"/>
      <w:sz w:val="20"/>
    </w:rPr>
  </w:style>
  <w:style w:type="character" w:customStyle="1" w:styleId="WW8Num32z0">
    <w:name w:val="WW8Num32z0"/>
    <w:qFormat/>
    <w:rsid w:val="003533DF"/>
    <w:rPr>
      <w:rFonts w:ascii="Symbol" w:hAnsi="Symbol" w:cs="Symbol"/>
    </w:rPr>
  </w:style>
  <w:style w:type="character" w:customStyle="1" w:styleId="WW8Num32z1">
    <w:name w:val="WW8Num32z1"/>
    <w:qFormat/>
    <w:rsid w:val="003533DF"/>
    <w:rPr>
      <w:rFonts w:ascii="Courier New" w:hAnsi="Courier New" w:cs="Courier New"/>
    </w:rPr>
  </w:style>
  <w:style w:type="character" w:customStyle="1" w:styleId="WW8Num32z2">
    <w:name w:val="WW8Num32z2"/>
    <w:qFormat/>
    <w:rsid w:val="003533DF"/>
    <w:rPr>
      <w:rFonts w:ascii="Wingdings" w:hAnsi="Wingdings" w:cs="Wingdings"/>
    </w:rPr>
  </w:style>
  <w:style w:type="character" w:customStyle="1" w:styleId="WW8Num33z0">
    <w:name w:val="WW8Num33z0"/>
    <w:qFormat/>
    <w:rsid w:val="003533DF"/>
    <w:rPr>
      <w:rFonts w:ascii="Symbol" w:hAnsi="Symbol" w:cs="Symbol"/>
    </w:rPr>
  </w:style>
  <w:style w:type="character" w:customStyle="1" w:styleId="WW8Num33z1">
    <w:name w:val="WW8Num33z1"/>
    <w:qFormat/>
    <w:rsid w:val="003533DF"/>
    <w:rPr>
      <w:rFonts w:ascii="Courier New" w:hAnsi="Courier New" w:cs="Courier New"/>
    </w:rPr>
  </w:style>
  <w:style w:type="character" w:customStyle="1" w:styleId="WW8Num33z2">
    <w:name w:val="WW8Num33z2"/>
    <w:qFormat/>
    <w:rsid w:val="003533DF"/>
    <w:rPr>
      <w:rFonts w:ascii="Wingdings" w:hAnsi="Wingdings" w:cs="Wingdings"/>
    </w:rPr>
  </w:style>
  <w:style w:type="character" w:customStyle="1" w:styleId="WW8Num34z0">
    <w:name w:val="WW8Num34z0"/>
    <w:qFormat/>
    <w:rsid w:val="003533DF"/>
  </w:style>
  <w:style w:type="character" w:customStyle="1" w:styleId="WW8Num34z1">
    <w:name w:val="WW8Num34z1"/>
    <w:qFormat/>
    <w:rsid w:val="003533DF"/>
  </w:style>
  <w:style w:type="character" w:customStyle="1" w:styleId="WW8Num34z2">
    <w:name w:val="WW8Num34z2"/>
    <w:qFormat/>
    <w:rsid w:val="003533DF"/>
  </w:style>
  <w:style w:type="character" w:customStyle="1" w:styleId="WW8Num34z3">
    <w:name w:val="WW8Num34z3"/>
    <w:qFormat/>
    <w:rsid w:val="003533DF"/>
  </w:style>
  <w:style w:type="character" w:customStyle="1" w:styleId="WW8Num34z4">
    <w:name w:val="WW8Num34z4"/>
    <w:qFormat/>
    <w:rsid w:val="003533DF"/>
  </w:style>
  <w:style w:type="character" w:customStyle="1" w:styleId="WW8Num34z5">
    <w:name w:val="WW8Num34z5"/>
    <w:qFormat/>
    <w:rsid w:val="003533DF"/>
  </w:style>
  <w:style w:type="character" w:customStyle="1" w:styleId="WW8Num34z6">
    <w:name w:val="WW8Num34z6"/>
    <w:qFormat/>
    <w:rsid w:val="003533DF"/>
  </w:style>
  <w:style w:type="character" w:customStyle="1" w:styleId="WW8Num34z7">
    <w:name w:val="WW8Num34z7"/>
    <w:qFormat/>
    <w:rsid w:val="003533DF"/>
  </w:style>
  <w:style w:type="character" w:customStyle="1" w:styleId="WW8Num34z8">
    <w:name w:val="WW8Num34z8"/>
    <w:qFormat/>
    <w:rsid w:val="003533DF"/>
  </w:style>
  <w:style w:type="character" w:customStyle="1" w:styleId="WW8Num35z0">
    <w:name w:val="WW8Num35z0"/>
    <w:qFormat/>
    <w:rsid w:val="003533DF"/>
  </w:style>
  <w:style w:type="character" w:customStyle="1" w:styleId="WW8Num35z1">
    <w:name w:val="WW8Num35z1"/>
    <w:qFormat/>
    <w:rsid w:val="003533DF"/>
  </w:style>
  <w:style w:type="character" w:customStyle="1" w:styleId="WW8Num35z2">
    <w:name w:val="WW8Num35z2"/>
    <w:qFormat/>
    <w:rsid w:val="003533DF"/>
  </w:style>
  <w:style w:type="character" w:customStyle="1" w:styleId="WW8Num35z3">
    <w:name w:val="WW8Num35z3"/>
    <w:qFormat/>
    <w:rsid w:val="003533DF"/>
  </w:style>
  <w:style w:type="character" w:customStyle="1" w:styleId="WW8Num35z4">
    <w:name w:val="WW8Num35z4"/>
    <w:qFormat/>
    <w:rsid w:val="003533DF"/>
  </w:style>
  <w:style w:type="character" w:customStyle="1" w:styleId="WW8Num35z5">
    <w:name w:val="WW8Num35z5"/>
    <w:qFormat/>
    <w:rsid w:val="003533DF"/>
  </w:style>
  <w:style w:type="character" w:customStyle="1" w:styleId="WW8Num35z6">
    <w:name w:val="WW8Num35z6"/>
    <w:qFormat/>
    <w:rsid w:val="003533DF"/>
  </w:style>
  <w:style w:type="character" w:customStyle="1" w:styleId="WW8Num35z7">
    <w:name w:val="WW8Num35z7"/>
    <w:qFormat/>
    <w:rsid w:val="003533DF"/>
  </w:style>
  <w:style w:type="character" w:customStyle="1" w:styleId="WW8Num35z8">
    <w:name w:val="WW8Num35z8"/>
    <w:qFormat/>
    <w:rsid w:val="003533DF"/>
  </w:style>
  <w:style w:type="character" w:customStyle="1" w:styleId="WW8Num36z0">
    <w:name w:val="WW8Num36z0"/>
    <w:qFormat/>
    <w:rsid w:val="003533DF"/>
  </w:style>
  <w:style w:type="character" w:customStyle="1" w:styleId="WW8Num36z1">
    <w:name w:val="WW8Num36z1"/>
    <w:qFormat/>
    <w:rsid w:val="003533DF"/>
  </w:style>
  <w:style w:type="character" w:customStyle="1" w:styleId="WW8Num36z2">
    <w:name w:val="WW8Num36z2"/>
    <w:qFormat/>
    <w:rsid w:val="003533DF"/>
  </w:style>
  <w:style w:type="character" w:customStyle="1" w:styleId="WW8Num36z3">
    <w:name w:val="WW8Num36z3"/>
    <w:qFormat/>
    <w:rsid w:val="003533DF"/>
  </w:style>
  <w:style w:type="character" w:customStyle="1" w:styleId="WW8Num36z4">
    <w:name w:val="WW8Num36z4"/>
    <w:qFormat/>
    <w:rsid w:val="003533DF"/>
  </w:style>
  <w:style w:type="character" w:customStyle="1" w:styleId="WW8Num36z5">
    <w:name w:val="WW8Num36z5"/>
    <w:qFormat/>
    <w:rsid w:val="003533DF"/>
  </w:style>
  <w:style w:type="character" w:customStyle="1" w:styleId="WW8Num36z6">
    <w:name w:val="WW8Num36z6"/>
    <w:qFormat/>
    <w:rsid w:val="003533DF"/>
  </w:style>
  <w:style w:type="character" w:customStyle="1" w:styleId="WW8Num36z7">
    <w:name w:val="WW8Num36z7"/>
    <w:qFormat/>
    <w:rsid w:val="003533DF"/>
  </w:style>
  <w:style w:type="character" w:customStyle="1" w:styleId="WW8Num36z8">
    <w:name w:val="WW8Num36z8"/>
    <w:qFormat/>
    <w:rsid w:val="003533DF"/>
  </w:style>
  <w:style w:type="character" w:customStyle="1" w:styleId="WW8Num37z0">
    <w:name w:val="WW8Num37z0"/>
    <w:qFormat/>
    <w:rsid w:val="003533DF"/>
  </w:style>
  <w:style w:type="character" w:customStyle="1" w:styleId="WW8Num37z1">
    <w:name w:val="WW8Num37z1"/>
    <w:qFormat/>
    <w:rsid w:val="003533DF"/>
  </w:style>
  <w:style w:type="character" w:customStyle="1" w:styleId="WW8Num37z2">
    <w:name w:val="WW8Num37z2"/>
    <w:qFormat/>
    <w:rsid w:val="003533DF"/>
  </w:style>
  <w:style w:type="character" w:customStyle="1" w:styleId="WW8Num37z3">
    <w:name w:val="WW8Num37z3"/>
    <w:qFormat/>
    <w:rsid w:val="003533DF"/>
  </w:style>
  <w:style w:type="character" w:customStyle="1" w:styleId="WW8Num37z4">
    <w:name w:val="WW8Num37z4"/>
    <w:qFormat/>
    <w:rsid w:val="003533DF"/>
  </w:style>
  <w:style w:type="character" w:customStyle="1" w:styleId="WW8Num37z5">
    <w:name w:val="WW8Num37z5"/>
    <w:qFormat/>
    <w:rsid w:val="003533DF"/>
  </w:style>
  <w:style w:type="character" w:customStyle="1" w:styleId="WW8Num37z6">
    <w:name w:val="WW8Num37z6"/>
    <w:qFormat/>
    <w:rsid w:val="003533DF"/>
  </w:style>
  <w:style w:type="character" w:customStyle="1" w:styleId="WW8Num37z7">
    <w:name w:val="WW8Num37z7"/>
    <w:qFormat/>
    <w:rsid w:val="003533DF"/>
  </w:style>
  <w:style w:type="character" w:customStyle="1" w:styleId="WW8Num37z8">
    <w:name w:val="WW8Num37z8"/>
    <w:qFormat/>
    <w:rsid w:val="003533DF"/>
  </w:style>
  <w:style w:type="character" w:customStyle="1" w:styleId="WW8Num38z0">
    <w:name w:val="WW8Num38z0"/>
    <w:qFormat/>
    <w:rsid w:val="003533DF"/>
    <w:rPr>
      <w:rFonts w:ascii="Courier New" w:hAnsi="Courier New" w:cs="Courier New"/>
    </w:rPr>
  </w:style>
  <w:style w:type="character" w:customStyle="1" w:styleId="WW8Num38z2">
    <w:name w:val="WW8Num38z2"/>
    <w:qFormat/>
    <w:rsid w:val="003533DF"/>
    <w:rPr>
      <w:rFonts w:ascii="Wingdings" w:hAnsi="Wingdings" w:cs="Wingdings"/>
    </w:rPr>
  </w:style>
  <w:style w:type="character" w:customStyle="1" w:styleId="WW8Num38z3">
    <w:name w:val="WW8Num38z3"/>
    <w:qFormat/>
    <w:rsid w:val="003533DF"/>
    <w:rPr>
      <w:rFonts w:ascii="Symbol" w:hAnsi="Symbol" w:cs="Symbol"/>
    </w:rPr>
  </w:style>
  <w:style w:type="character" w:customStyle="1" w:styleId="WW8Num39z0">
    <w:name w:val="WW8Num39z0"/>
    <w:qFormat/>
    <w:rsid w:val="003533DF"/>
  </w:style>
  <w:style w:type="character" w:customStyle="1" w:styleId="WW8Num40z0">
    <w:name w:val="WW8Num40z0"/>
    <w:qFormat/>
    <w:rsid w:val="003533DF"/>
    <w:rPr>
      <w:rFonts w:ascii="Times New Roman" w:hAnsi="Times New Roman" w:cs="Times New Roman"/>
      <w:sz w:val="24"/>
      <w:szCs w:val="24"/>
    </w:rPr>
  </w:style>
  <w:style w:type="character" w:customStyle="1" w:styleId="WW8Num40z1">
    <w:name w:val="WW8Num40z1"/>
    <w:qFormat/>
    <w:rsid w:val="003533DF"/>
  </w:style>
  <w:style w:type="character" w:customStyle="1" w:styleId="WW8Num40z2">
    <w:name w:val="WW8Num40z2"/>
    <w:qFormat/>
    <w:rsid w:val="003533DF"/>
  </w:style>
  <w:style w:type="character" w:customStyle="1" w:styleId="WW8Num40z3">
    <w:name w:val="WW8Num40z3"/>
    <w:qFormat/>
    <w:rsid w:val="003533DF"/>
  </w:style>
  <w:style w:type="character" w:customStyle="1" w:styleId="WW8Num40z4">
    <w:name w:val="WW8Num40z4"/>
    <w:qFormat/>
    <w:rsid w:val="003533DF"/>
  </w:style>
  <w:style w:type="character" w:customStyle="1" w:styleId="WW8Num40z5">
    <w:name w:val="WW8Num40z5"/>
    <w:qFormat/>
    <w:rsid w:val="003533DF"/>
  </w:style>
  <w:style w:type="character" w:customStyle="1" w:styleId="WW8Num40z6">
    <w:name w:val="WW8Num40z6"/>
    <w:qFormat/>
    <w:rsid w:val="003533DF"/>
  </w:style>
  <w:style w:type="character" w:customStyle="1" w:styleId="WW8Num40z7">
    <w:name w:val="WW8Num40z7"/>
    <w:qFormat/>
    <w:rsid w:val="003533DF"/>
  </w:style>
  <w:style w:type="character" w:customStyle="1" w:styleId="WW8Num40z8">
    <w:name w:val="WW8Num40z8"/>
    <w:qFormat/>
    <w:rsid w:val="003533DF"/>
  </w:style>
  <w:style w:type="character" w:customStyle="1" w:styleId="WW8Num41z0">
    <w:name w:val="WW8Num41z0"/>
    <w:qFormat/>
    <w:rsid w:val="003533DF"/>
    <w:rPr>
      <w:i w:val="0"/>
    </w:rPr>
  </w:style>
  <w:style w:type="character" w:customStyle="1" w:styleId="WW8Num41z1">
    <w:name w:val="WW8Num41z1"/>
    <w:qFormat/>
    <w:rsid w:val="003533DF"/>
  </w:style>
  <w:style w:type="character" w:customStyle="1" w:styleId="WW8Num41z2">
    <w:name w:val="WW8Num41z2"/>
    <w:qFormat/>
    <w:rsid w:val="003533DF"/>
  </w:style>
  <w:style w:type="character" w:customStyle="1" w:styleId="WW8Num41z3">
    <w:name w:val="WW8Num41z3"/>
    <w:qFormat/>
    <w:rsid w:val="003533DF"/>
  </w:style>
  <w:style w:type="character" w:customStyle="1" w:styleId="WW8Num41z4">
    <w:name w:val="WW8Num41z4"/>
    <w:qFormat/>
    <w:rsid w:val="003533DF"/>
  </w:style>
  <w:style w:type="character" w:customStyle="1" w:styleId="WW8Num41z5">
    <w:name w:val="WW8Num41z5"/>
    <w:qFormat/>
    <w:rsid w:val="003533DF"/>
  </w:style>
  <w:style w:type="character" w:customStyle="1" w:styleId="WW8Num41z6">
    <w:name w:val="WW8Num41z6"/>
    <w:qFormat/>
    <w:rsid w:val="003533DF"/>
  </w:style>
  <w:style w:type="character" w:customStyle="1" w:styleId="WW8Num41z7">
    <w:name w:val="WW8Num41z7"/>
    <w:qFormat/>
    <w:rsid w:val="003533DF"/>
  </w:style>
  <w:style w:type="character" w:customStyle="1" w:styleId="WW8Num41z8">
    <w:name w:val="WW8Num41z8"/>
    <w:qFormat/>
    <w:rsid w:val="003533DF"/>
  </w:style>
  <w:style w:type="character" w:customStyle="1" w:styleId="WW8Num42z0">
    <w:name w:val="WW8Num42z0"/>
    <w:qFormat/>
    <w:rsid w:val="003533DF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2z1">
    <w:name w:val="WW8Num42z1"/>
    <w:qFormat/>
    <w:rsid w:val="003533DF"/>
  </w:style>
  <w:style w:type="character" w:customStyle="1" w:styleId="WW8Num42z2">
    <w:name w:val="WW8Num42z2"/>
    <w:qFormat/>
    <w:rsid w:val="003533DF"/>
  </w:style>
  <w:style w:type="character" w:customStyle="1" w:styleId="WW8Num42z3">
    <w:name w:val="WW8Num42z3"/>
    <w:qFormat/>
    <w:rsid w:val="003533DF"/>
  </w:style>
  <w:style w:type="character" w:customStyle="1" w:styleId="WW8Num42z4">
    <w:name w:val="WW8Num42z4"/>
    <w:qFormat/>
    <w:rsid w:val="003533DF"/>
  </w:style>
  <w:style w:type="character" w:customStyle="1" w:styleId="WW8Num42z5">
    <w:name w:val="WW8Num42z5"/>
    <w:qFormat/>
    <w:rsid w:val="003533DF"/>
  </w:style>
  <w:style w:type="character" w:customStyle="1" w:styleId="WW8Num42z6">
    <w:name w:val="WW8Num42z6"/>
    <w:qFormat/>
    <w:rsid w:val="003533DF"/>
  </w:style>
  <w:style w:type="character" w:customStyle="1" w:styleId="WW8Num42z7">
    <w:name w:val="WW8Num42z7"/>
    <w:qFormat/>
    <w:rsid w:val="003533DF"/>
  </w:style>
  <w:style w:type="character" w:customStyle="1" w:styleId="WW8Num42z8">
    <w:name w:val="WW8Num42z8"/>
    <w:qFormat/>
    <w:rsid w:val="003533DF"/>
  </w:style>
  <w:style w:type="character" w:customStyle="1" w:styleId="WW8Num43z0">
    <w:name w:val="WW8Num43z0"/>
    <w:qFormat/>
    <w:rsid w:val="003533DF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3z1">
    <w:name w:val="WW8Num43z1"/>
    <w:qFormat/>
    <w:rsid w:val="003533DF"/>
  </w:style>
  <w:style w:type="character" w:customStyle="1" w:styleId="WW8Num43z2">
    <w:name w:val="WW8Num43z2"/>
    <w:qFormat/>
    <w:rsid w:val="003533DF"/>
  </w:style>
  <w:style w:type="character" w:customStyle="1" w:styleId="WW8Num43z3">
    <w:name w:val="WW8Num43z3"/>
    <w:qFormat/>
    <w:rsid w:val="003533DF"/>
  </w:style>
  <w:style w:type="character" w:customStyle="1" w:styleId="WW8Num43z4">
    <w:name w:val="WW8Num43z4"/>
    <w:qFormat/>
    <w:rsid w:val="003533DF"/>
  </w:style>
  <w:style w:type="character" w:customStyle="1" w:styleId="WW8Num43z5">
    <w:name w:val="WW8Num43z5"/>
    <w:qFormat/>
    <w:rsid w:val="003533DF"/>
  </w:style>
  <w:style w:type="character" w:customStyle="1" w:styleId="WW8Num43z6">
    <w:name w:val="WW8Num43z6"/>
    <w:qFormat/>
    <w:rsid w:val="003533DF"/>
  </w:style>
  <w:style w:type="character" w:customStyle="1" w:styleId="WW8Num43z7">
    <w:name w:val="WW8Num43z7"/>
    <w:qFormat/>
    <w:rsid w:val="003533DF"/>
  </w:style>
  <w:style w:type="character" w:customStyle="1" w:styleId="WW8Num43z8">
    <w:name w:val="WW8Num43z8"/>
    <w:qFormat/>
    <w:rsid w:val="003533DF"/>
  </w:style>
  <w:style w:type="character" w:customStyle="1" w:styleId="WW8Num44z0">
    <w:name w:val="WW8Num44z0"/>
    <w:qFormat/>
    <w:rsid w:val="003533DF"/>
    <w:rPr>
      <w:rFonts w:ascii="Symbol" w:hAnsi="Symbol" w:cs="Symbol"/>
      <w:sz w:val="20"/>
    </w:rPr>
  </w:style>
  <w:style w:type="character" w:customStyle="1" w:styleId="WW8Num44z1">
    <w:name w:val="WW8Num44z1"/>
    <w:qFormat/>
    <w:rsid w:val="003533DF"/>
    <w:rPr>
      <w:rFonts w:ascii="Courier New" w:hAnsi="Courier New" w:cs="Courier New"/>
      <w:sz w:val="20"/>
    </w:rPr>
  </w:style>
  <w:style w:type="character" w:customStyle="1" w:styleId="WW8Num44z2">
    <w:name w:val="WW8Num44z2"/>
    <w:qFormat/>
    <w:rsid w:val="003533DF"/>
    <w:rPr>
      <w:rFonts w:ascii="Wingdings" w:hAnsi="Wingdings" w:cs="Wingdings"/>
      <w:sz w:val="20"/>
    </w:rPr>
  </w:style>
  <w:style w:type="character" w:customStyle="1" w:styleId="WW8Num45z0">
    <w:name w:val="WW8Num45z0"/>
    <w:qFormat/>
    <w:rsid w:val="003533DF"/>
    <w:rPr>
      <w:rFonts w:ascii="Courier New" w:eastAsia="Times New Roman" w:hAnsi="Courier New" w:cs="Times New Roman"/>
      <w:i w:val="0"/>
      <w:sz w:val="24"/>
      <w:szCs w:val="24"/>
    </w:rPr>
  </w:style>
  <w:style w:type="character" w:customStyle="1" w:styleId="WW8Num45z1">
    <w:name w:val="WW8Num45z1"/>
    <w:qFormat/>
    <w:rsid w:val="003533DF"/>
  </w:style>
  <w:style w:type="character" w:customStyle="1" w:styleId="WW8Num45z2">
    <w:name w:val="WW8Num45z2"/>
    <w:qFormat/>
    <w:rsid w:val="003533DF"/>
  </w:style>
  <w:style w:type="character" w:customStyle="1" w:styleId="WW8Num45z3">
    <w:name w:val="WW8Num45z3"/>
    <w:qFormat/>
    <w:rsid w:val="003533DF"/>
  </w:style>
  <w:style w:type="character" w:customStyle="1" w:styleId="WW8Num45z4">
    <w:name w:val="WW8Num45z4"/>
    <w:qFormat/>
    <w:rsid w:val="003533DF"/>
  </w:style>
  <w:style w:type="character" w:customStyle="1" w:styleId="WW8Num45z5">
    <w:name w:val="WW8Num45z5"/>
    <w:qFormat/>
    <w:rsid w:val="003533DF"/>
  </w:style>
  <w:style w:type="character" w:customStyle="1" w:styleId="WW8Num45z6">
    <w:name w:val="WW8Num45z6"/>
    <w:qFormat/>
    <w:rsid w:val="003533DF"/>
  </w:style>
  <w:style w:type="character" w:customStyle="1" w:styleId="WW8Num45z7">
    <w:name w:val="WW8Num45z7"/>
    <w:qFormat/>
    <w:rsid w:val="003533DF"/>
  </w:style>
  <w:style w:type="character" w:customStyle="1" w:styleId="WW8Num45z8">
    <w:name w:val="WW8Num45z8"/>
    <w:qFormat/>
    <w:rsid w:val="003533DF"/>
  </w:style>
  <w:style w:type="character" w:customStyle="1" w:styleId="WW8Num46z0">
    <w:name w:val="WW8Num46z0"/>
    <w:qFormat/>
    <w:rsid w:val="003533DF"/>
  </w:style>
  <w:style w:type="character" w:customStyle="1" w:styleId="WW8Num46z1">
    <w:name w:val="WW8Num46z1"/>
    <w:qFormat/>
    <w:rsid w:val="003533DF"/>
  </w:style>
  <w:style w:type="character" w:customStyle="1" w:styleId="WW8Num46z2">
    <w:name w:val="WW8Num46z2"/>
    <w:qFormat/>
    <w:rsid w:val="003533DF"/>
  </w:style>
  <w:style w:type="character" w:customStyle="1" w:styleId="WW8Num46z3">
    <w:name w:val="WW8Num46z3"/>
    <w:qFormat/>
    <w:rsid w:val="003533DF"/>
  </w:style>
  <w:style w:type="character" w:customStyle="1" w:styleId="WW8Num46z4">
    <w:name w:val="WW8Num46z4"/>
    <w:qFormat/>
    <w:rsid w:val="003533DF"/>
  </w:style>
  <w:style w:type="character" w:customStyle="1" w:styleId="WW8Num46z5">
    <w:name w:val="WW8Num46z5"/>
    <w:qFormat/>
    <w:rsid w:val="003533DF"/>
  </w:style>
  <w:style w:type="character" w:customStyle="1" w:styleId="WW8Num46z6">
    <w:name w:val="WW8Num46z6"/>
    <w:qFormat/>
    <w:rsid w:val="003533DF"/>
  </w:style>
  <w:style w:type="character" w:customStyle="1" w:styleId="WW8Num46z7">
    <w:name w:val="WW8Num46z7"/>
    <w:qFormat/>
    <w:rsid w:val="003533DF"/>
  </w:style>
  <w:style w:type="character" w:customStyle="1" w:styleId="WW8Num46z8">
    <w:name w:val="WW8Num46z8"/>
    <w:qFormat/>
    <w:rsid w:val="003533DF"/>
  </w:style>
  <w:style w:type="character" w:customStyle="1" w:styleId="WW8Num47z0">
    <w:name w:val="WW8Num47z0"/>
    <w:qFormat/>
    <w:rsid w:val="003533DF"/>
    <w:rPr>
      <w:rFonts w:ascii="Symbol" w:hAnsi="Symbol" w:cs="Symbol"/>
    </w:rPr>
  </w:style>
  <w:style w:type="character" w:customStyle="1" w:styleId="WW8Num47z1">
    <w:name w:val="WW8Num47z1"/>
    <w:qFormat/>
    <w:rsid w:val="003533DF"/>
    <w:rPr>
      <w:rFonts w:ascii="Courier New" w:hAnsi="Courier New" w:cs="Courier New"/>
    </w:rPr>
  </w:style>
  <w:style w:type="character" w:customStyle="1" w:styleId="WW8Num47z2">
    <w:name w:val="WW8Num47z2"/>
    <w:qFormat/>
    <w:rsid w:val="003533DF"/>
    <w:rPr>
      <w:rFonts w:ascii="Wingdings" w:hAnsi="Wingdings" w:cs="Wingdings"/>
    </w:rPr>
  </w:style>
  <w:style w:type="character" w:customStyle="1" w:styleId="WW8Num48z0">
    <w:name w:val="WW8Num48z0"/>
    <w:qFormat/>
    <w:rsid w:val="003533DF"/>
  </w:style>
  <w:style w:type="character" w:customStyle="1" w:styleId="WW8Num48z1">
    <w:name w:val="WW8Num48z1"/>
    <w:qFormat/>
    <w:rsid w:val="003533DF"/>
  </w:style>
  <w:style w:type="character" w:customStyle="1" w:styleId="WW8Num48z2">
    <w:name w:val="WW8Num48z2"/>
    <w:qFormat/>
    <w:rsid w:val="003533DF"/>
  </w:style>
  <w:style w:type="character" w:customStyle="1" w:styleId="WW8Num48z3">
    <w:name w:val="WW8Num48z3"/>
    <w:qFormat/>
    <w:rsid w:val="003533DF"/>
  </w:style>
  <w:style w:type="character" w:customStyle="1" w:styleId="WW8Num48z4">
    <w:name w:val="WW8Num48z4"/>
    <w:qFormat/>
    <w:rsid w:val="003533DF"/>
  </w:style>
  <w:style w:type="character" w:customStyle="1" w:styleId="WW8Num48z5">
    <w:name w:val="WW8Num48z5"/>
    <w:qFormat/>
    <w:rsid w:val="003533DF"/>
  </w:style>
  <w:style w:type="character" w:customStyle="1" w:styleId="WW8Num48z6">
    <w:name w:val="WW8Num48z6"/>
    <w:qFormat/>
    <w:rsid w:val="003533DF"/>
  </w:style>
  <w:style w:type="character" w:customStyle="1" w:styleId="WW8Num48z7">
    <w:name w:val="WW8Num48z7"/>
    <w:qFormat/>
    <w:rsid w:val="003533DF"/>
  </w:style>
  <w:style w:type="character" w:customStyle="1" w:styleId="WW8Num48z8">
    <w:name w:val="WW8Num48z8"/>
    <w:qFormat/>
    <w:rsid w:val="003533DF"/>
  </w:style>
  <w:style w:type="character" w:customStyle="1" w:styleId="WW8Num49z0">
    <w:name w:val="WW8Num49z0"/>
    <w:qFormat/>
    <w:rsid w:val="003533DF"/>
    <w:rPr>
      <w:rFonts w:ascii="Symbol" w:hAnsi="Symbol" w:cs="Symbol"/>
    </w:rPr>
  </w:style>
  <w:style w:type="character" w:customStyle="1" w:styleId="WW8Num49z1">
    <w:name w:val="WW8Num49z1"/>
    <w:qFormat/>
    <w:rsid w:val="003533DF"/>
    <w:rPr>
      <w:rFonts w:ascii="Courier New" w:hAnsi="Courier New" w:cs="Courier New"/>
    </w:rPr>
  </w:style>
  <w:style w:type="character" w:customStyle="1" w:styleId="WW8Num49z2">
    <w:name w:val="WW8Num49z2"/>
    <w:qFormat/>
    <w:rsid w:val="003533DF"/>
    <w:rPr>
      <w:rFonts w:ascii="Wingdings" w:hAnsi="Wingdings" w:cs="Wingdings"/>
    </w:rPr>
  </w:style>
  <w:style w:type="character" w:customStyle="1" w:styleId="FontStyle11">
    <w:name w:val="Font Style11"/>
    <w:qFormat/>
    <w:rsid w:val="003533D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qFormat/>
    <w:rsid w:val="003533D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qFormat/>
    <w:rsid w:val="003533D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qFormat/>
    <w:rsid w:val="003533D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qFormat/>
    <w:rsid w:val="003533D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qFormat/>
    <w:rsid w:val="003533D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qFormat/>
    <w:rsid w:val="003533D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qFormat/>
    <w:rsid w:val="003533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qFormat/>
    <w:rsid w:val="003533D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qFormat/>
    <w:rsid w:val="003533DF"/>
    <w:rPr>
      <w:rFonts w:ascii="Georgia" w:hAnsi="Georgia" w:cs="Georgia"/>
      <w:sz w:val="12"/>
      <w:szCs w:val="12"/>
    </w:rPr>
  </w:style>
  <w:style w:type="character" w:customStyle="1" w:styleId="FontStyle21">
    <w:name w:val="Font Style21"/>
    <w:qFormat/>
    <w:rsid w:val="003533D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3533D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qFormat/>
    <w:rsid w:val="003533D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qFormat/>
    <w:rsid w:val="003533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qFormat/>
    <w:rsid w:val="003533D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qFormat/>
    <w:rsid w:val="003533D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qFormat/>
    <w:rsid w:val="003533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qFormat/>
    <w:rsid w:val="003533DF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qFormat/>
    <w:rsid w:val="003533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qFormat/>
    <w:rsid w:val="003533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qFormat/>
    <w:rsid w:val="003533DF"/>
    <w:rPr>
      <w:rFonts w:ascii="Georgia" w:hAnsi="Georgia" w:cs="Georgia"/>
      <w:sz w:val="12"/>
      <w:szCs w:val="12"/>
    </w:rPr>
  </w:style>
  <w:style w:type="character" w:customStyle="1" w:styleId="FontStyle32">
    <w:name w:val="Font Style32"/>
    <w:qFormat/>
    <w:rsid w:val="003533D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qFormat/>
    <w:rsid w:val="003533D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qFormat/>
    <w:rsid w:val="003533DF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qFormat/>
    <w:rsid w:val="003533DF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qFormat/>
    <w:rsid w:val="003533DF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qFormat/>
    <w:rsid w:val="003533DF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qFormat/>
    <w:rsid w:val="003533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qFormat/>
    <w:rsid w:val="003533D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qFormat/>
    <w:rsid w:val="003533D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qFormat/>
    <w:rsid w:val="003533DF"/>
    <w:rPr>
      <w:rFonts w:ascii="Tahoma" w:hAnsi="Tahoma" w:cs="Tahoma"/>
      <w:sz w:val="22"/>
      <w:szCs w:val="22"/>
    </w:rPr>
  </w:style>
  <w:style w:type="character" w:customStyle="1" w:styleId="FontStyle42">
    <w:name w:val="Font Style42"/>
    <w:qFormat/>
    <w:rsid w:val="003533DF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qFormat/>
    <w:rsid w:val="003533DF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qFormat/>
    <w:rsid w:val="003533DF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qFormat/>
    <w:rsid w:val="003533DF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qFormat/>
    <w:rsid w:val="003533DF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qFormat/>
    <w:rsid w:val="003533D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qFormat/>
    <w:rsid w:val="003533DF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qFormat/>
    <w:rsid w:val="003533DF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qFormat/>
    <w:rsid w:val="003533DF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qFormat/>
    <w:rsid w:val="003533DF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qFormat/>
    <w:rsid w:val="003533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qFormat/>
    <w:rsid w:val="003533DF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qFormat/>
    <w:rsid w:val="003533DF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qFormat/>
    <w:rsid w:val="003533DF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qFormat/>
    <w:rsid w:val="003533D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qFormat/>
    <w:rsid w:val="003533DF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qFormat/>
    <w:rsid w:val="003533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qFormat/>
    <w:rsid w:val="003533D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qFormat/>
    <w:rsid w:val="003533DF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a0"/>
    <w:rsid w:val="003533DF"/>
  </w:style>
  <w:style w:type="character" w:customStyle="1" w:styleId="FontStyle278">
    <w:name w:val="Font Style278"/>
    <w:qFormat/>
    <w:rsid w:val="003533DF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qFormat/>
    <w:rsid w:val="003533DF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qFormat/>
    <w:rsid w:val="003533D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qFormat/>
    <w:rsid w:val="003533D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qFormat/>
    <w:rsid w:val="003533DF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qFormat/>
    <w:rsid w:val="003533DF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qFormat/>
    <w:rsid w:val="003533DF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qFormat/>
    <w:rsid w:val="003533DF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qFormat/>
    <w:rsid w:val="003533DF"/>
    <w:rPr>
      <w:i/>
      <w:iCs/>
      <w:sz w:val="24"/>
      <w:szCs w:val="24"/>
    </w:rPr>
  </w:style>
  <w:style w:type="character" w:styleId="a5">
    <w:name w:val="Emphasis"/>
    <w:qFormat/>
    <w:rsid w:val="003533DF"/>
    <w:rPr>
      <w:i/>
      <w:iCs/>
    </w:rPr>
  </w:style>
  <w:style w:type="character" w:customStyle="1" w:styleId="a6">
    <w:name w:val="Верхний колонтитул Знак"/>
    <w:qFormat/>
    <w:rsid w:val="003533DF"/>
    <w:rPr>
      <w:sz w:val="24"/>
      <w:szCs w:val="24"/>
    </w:rPr>
  </w:style>
  <w:style w:type="character" w:styleId="a7">
    <w:name w:val="annotation reference"/>
    <w:qFormat/>
    <w:rsid w:val="003533DF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3533DF"/>
  </w:style>
  <w:style w:type="character" w:customStyle="1" w:styleId="a9">
    <w:name w:val="Тема примечания Знак"/>
    <w:qFormat/>
    <w:rsid w:val="003533DF"/>
    <w:rPr>
      <w:b/>
      <w:bCs/>
    </w:rPr>
  </w:style>
  <w:style w:type="character" w:customStyle="1" w:styleId="aa">
    <w:name w:val="Текст сноски Знак"/>
    <w:basedOn w:val="a0"/>
    <w:qFormat/>
    <w:rsid w:val="003533DF"/>
  </w:style>
  <w:style w:type="character" w:customStyle="1" w:styleId="FootnoteCharacters">
    <w:name w:val="Footnote Characters"/>
    <w:qFormat/>
    <w:rsid w:val="003533DF"/>
    <w:rPr>
      <w:vertAlign w:val="superscript"/>
    </w:rPr>
  </w:style>
  <w:style w:type="character" w:customStyle="1" w:styleId="20">
    <w:name w:val="Основной текст 2 Знак"/>
    <w:qFormat/>
    <w:rsid w:val="003533DF"/>
    <w:rPr>
      <w:sz w:val="24"/>
      <w:szCs w:val="24"/>
    </w:rPr>
  </w:style>
  <w:style w:type="character" w:customStyle="1" w:styleId="21">
    <w:name w:val="Основной текст с отступом 2 Знак"/>
    <w:qFormat/>
    <w:rsid w:val="003533DF"/>
    <w:rPr>
      <w:sz w:val="24"/>
      <w:szCs w:val="24"/>
    </w:rPr>
  </w:style>
  <w:style w:type="character" w:customStyle="1" w:styleId="ab">
    <w:name w:val="Подзаголовок Знак"/>
    <w:qFormat/>
    <w:rsid w:val="003533DF"/>
    <w:rPr>
      <w:b/>
      <w:bCs/>
      <w:szCs w:val="24"/>
    </w:rPr>
  </w:style>
  <w:style w:type="character" w:customStyle="1" w:styleId="apple-converted-space">
    <w:name w:val="apple-converted-space"/>
    <w:basedOn w:val="a0"/>
    <w:qFormat/>
    <w:rsid w:val="003533DF"/>
  </w:style>
  <w:style w:type="character" w:customStyle="1" w:styleId="butback">
    <w:name w:val="butback"/>
    <w:basedOn w:val="a0"/>
    <w:qFormat/>
    <w:rsid w:val="003533DF"/>
  </w:style>
  <w:style w:type="character" w:customStyle="1" w:styleId="submenu-table">
    <w:name w:val="submenu-table"/>
    <w:basedOn w:val="a0"/>
    <w:qFormat/>
    <w:rsid w:val="003533DF"/>
  </w:style>
  <w:style w:type="character" w:customStyle="1" w:styleId="ac">
    <w:name w:val="Текст Знак"/>
    <w:qFormat/>
    <w:rsid w:val="003533DF"/>
    <w:rPr>
      <w:rFonts w:ascii="Courier New" w:hAnsi="Courier New" w:cs="Courier New"/>
      <w:lang w:val="fr-FR"/>
    </w:rPr>
  </w:style>
  <w:style w:type="character" w:customStyle="1" w:styleId="InternetLink">
    <w:name w:val="Internet Link"/>
    <w:rsid w:val="003533DF"/>
    <w:rPr>
      <w:rFonts w:cs="Times New Roman"/>
      <w:color w:val="0000FF"/>
      <w:u w:val="single"/>
    </w:rPr>
  </w:style>
  <w:style w:type="character" w:customStyle="1" w:styleId="ad">
    <w:name w:val="Основной текст Знак"/>
    <w:qFormat/>
    <w:rsid w:val="003533DF"/>
    <w:rPr>
      <w:sz w:val="24"/>
      <w:szCs w:val="24"/>
    </w:rPr>
  </w:style>
  <w:style w:type="paragraph" w:customStyle="1" w:styleId="Heading">
    <w:name w:val="Heading"/>
    <w:basedOn w:val="a"/>
    <w:next w:val="ae"/>
    <w:qFormat/>
    <w:rsid w:val="003533D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e">
    <w:name w:val="Body Text"/>
    <w:basedOn w:val="a"/>
    <w:rsid w:val="003533DF"/>
    <w:pPr>
      <w:spacing w:after="120"/>
    </w:pPr>
    <w:rPr>
      <w:lang w:val="en-US"/>
    </w:rPr>
  </w:style>
  <w:style w:type="paragraph" w:styleId="af">
    <w:name w:val="List"/>
    <w:basedOn w:val="ae"/>
    <w:rsid w:val="003533DF"/>
  </w:style>
  <w:style w:type="paragraph" w:styleId="af0">
    <w:name w:val="caption"/>
    <w:basedOn w:val="a"/>
    <w:qFormat/>
    <w:rsid w:val="003533D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533DF"/>
    <w:pPr>
      <w:suppressLineNumbers/>
    </w:pPr>
  </w:style>
  <w:style w:type="paragraph" w:customStyle="1" w:styleId="Style1">
    <w:name w:val="Style1"/>
    <w:basedOn w:val="a"/>
    <w:qFormat/>
    <w:rsid w:val="003533DF"/>
  </w:style>
  <w:style w:type="paragraph" w:customStyle="1" w:styleId="Style2">
    <w:name w:val="Style2"/>
    <w:basedOn w:val="a"/>
    <w:qFormat/>
    <w:rsid w:val="003533DF"/>
  </w:style>
  <w:style w:type="paragraph" w:customStyle="1" w:styleId="Style3">
    <w:name w:val="Style3"/>
    <w:basedOn w:val="a"/>
    <w:qFormat/>
    <w:rsid w:val="003533DF"/>
  </w:style>
  <w:style w:type="paragraph" w:customStyle="1" w:styleId="Style4">
    <w:name w:val="Style4"/>
    <w:basedOn w:val="a"/>
    <w:qFormat/>
    <w:rsid w:val="003533DF"/>
  </w:style>
  <w:style w:type="paragraph" w:customStyle="1" w:styleId="Style5">
    <w:name w:val="Style5"/>
    <w:basedOn w:val="a"/>
    <w:qFormat/>
    <w:rsid w:val="003533DF"/>
  </w:style>
  <w:style w:type="paragraph" w:customStyle="1" w:styleId="Style6">
    <w:name w:val="Style6"/>
    <w:basedOn w:val="a"/>
    <w:qFormat/>
    <w:rsid w:val="003533DF"/>
  </w:style>
  <w:style w:type="paragraph" w:customStyle="1" w:styleId="Style7">
    <w:name w:val="Style7"/>
    <w:basedOn w:val="a"/>
    <w:qFormat/>
    <w:rsid w:val="003533DF"/>
  </w:style>
  <w:style w:type="paragraph" w:customStyle="1" w:styleId="Style8">
    <w:name w:val="Style8"/>
    <w:basedOn w:val="a"/>
    <w:qFormat/>
    <w:rsid w:val="003533DF"/>
  </w:style>
  <w:style w:type="paragraph" w:customStyle="1" w:styleId="Style9">
    <w:name w:val="Style9"/>
    <w:basedOn w:val="a"/>
    <w:qFormat/>
    <w:rsid w:val="003533DF"/>
  </w:style>
  <w:style w:type="paragraph" w:customStyle="1" w:styleId="Style10">
    <w:name w:val="Style10"/>
    <w:basedOn w:val="a"/>
    <w:qFormat/>
    <w:rsid w:val="003533DF"/>
  </w:style>
  <w:style w:type="paragraph" w:customStyle="1" w:styleId="Style11">
    <w:name w:val="Style11"/>
    <w:basedOn w:val="a"/>
    <w:qFormat/>
    <w:rsid w:val="003533DF"/>
  </w:style>
  <w:style w:type="paragraph" w:customStyle="1" w:styleId="Style12">
    <w:name w:val="Style12"/>
    <w:basedOn w:val="a"/>
    <w:qFormat/>
    <w:rsid w:val="003533DF"/>
  </w:style>
  <w:style w:type="paragraph" w:customStyle="1" w:styleId="Style13">
    <w:name w:val="Style13"/>
    <w:basedOn w:val="a"/>
    <w:qFormat/>
    <w:rsid w:val="003533DF"/>
  </w:style>
  <w:style w:type="paragraph" w:customStyle="1" w:styleId="Style14">
    <w:name w:val="Style14"/>
    <w:basedOn w:val="a"/>
    <w:qFormat/>
    <w:rsid w:val="003533DF"/>
  </w:style>
  <w:style w:type="paragraph" w:customStyle="1" w:styleId="Style15">
    <w:name w:val="Style15"/>
    <w:basedOn w:val="a"/>
    <w:qFormat/>
    <w:rsid w:val="003533DF"/>
  </w:style>
  <w:style w:type="paragraph" w:customStyle="1" w:styleId="Style16">
    <w:name w:val="Style16"/>
    <w:basedOn w:val="a"/>
    <w:qFormat/>
    <w:rsid w:val="003533DF"/>
  </w:style>
  <w:style w:type="paragraph" w:customStyle="1" w:styleId="Style17">
    <w:name w:val="Style17"/>
    <w:basedOn w:val="a"/>
    <w:qFormat/>
    <w:rsid w:val="003533DF"/>
  </w:style>
  <w:style w:type="paragraph" w:customStyle="1" w:styleId="Style18">
    <w:name w:val="Style18"/>
    <w:basedOn w:val="a"/>
    <w:qFormat/>
    <w:rsid w:val="003533DF"/>
  </w:style>
  <w:style w:type="paragraph" w:customStyle="1" w:styleId="Style19">
    <w:name w:val="Style19"/>
    <w:basedOn w:val="a"/>
    <w:qFormat/>
    <w:rsid w:val="003533DF"/>
  </w:style>
  <w:style w:type="paragraph" w:customStyle="1" w:styleId="Style20">
    <w:name w:val="Style20"/>
    <w:basedOn w:val="a"/>
    <w:qFormat/>
    <w:rsid w:val="003533DF"/>
  </w:style>
  <w:style w:type="paragraph" w:customStyle="1" w:styleId="Style21">
    <w:name w:val="Style21"/>
    <w:basedOn w:val="a"/>
    <w:qFormat/>
    <w:rsid w:val="003533DF"/>
  </w:style>
  <w:style w:type="paragraph" w:customStyle="1" w:styleId="Style22">
    <w:name w:val="Style22"/>
    <w:basedOn w:val="a"/>
    <w:qFormat/>
    <w:rsid w:val="003533DF"/>
  </w:style>
  <w:style w:type="paragraph" w:customStyle="1" w:styleId="Style23">
    <w:name w:val="Style23"/>
    <w:basedOn w:val="a"/>
    <w:qFormat/>
    <w:rsid w:val="003533DF"/>
  </w:style>
  <w:style w:type="paragraph" w:customStyle="1" w:styleId="Style24">
    <w:name w:val="Style24"/>
    <w:basedOn w:val="a"/>
    <w:qFormat/>
    <w:rsid w:val="003533DF"/>
  </w:style>
  <w:style w:type="paragraph" w:customStyle="1" w:styleId="Style25">
    <w:name w:val="Style25"/>
    <w:basedOn w:val="a"/>
    <w:qFormat/>
    <w:rsid w:val="003533DF"/>
  </w:style>
  <w:style w:type="paragraph" w:customStyle="1" w:styleId="Style26">
    <w:name w:val="Style26"/>
    <w:basedOn w:val="a"/>
    <w:qFormat/>
    <w:rsid w:val="003533DF"/>
  </w:style>
  <w:style w:type="paragraph" w:customStyle="1" w:styleId="Style27">
    <w:name w:val="Style27"/>
    <w:basedOn w:val="a"/>
    <w:qFormat/>
    <w:rsid w:val="003533DF"/>
  </w:style>
  <w:style w:type="paragraph" w:customStyle="1" w:styleId="Style28">
    <w:name w:val="Style28"/>
    <w:basedOn w:val="a"/>
    <w:qFormat/>
    <w:rsid w:val="003533DF"/>
  </w:style>
  <w:style w:type="paragraph" w:customStyle="1" w:styleId="Style29">
    <w:name w:val="Style29"/>
    <w:basedOn w:val="a"/>
    <w:qFormat/>
    <w:rsid w:val="003533DF"/>
  </w:style>
  <w:style w:type="paragraph" w:customStyle="1" w:styleId="Style30">
    <w:name w:val="Style30"/>
    <w:basedOn w:val="a"/>
    <w:qFormat/>
    <w:rsid w:val="003533DF"/>
  </w:style>
  <w:style w:type="paragraph" w:customStyle="1" w:styleId="Style31">
    <w:name w:val="Style31"/>
    <w:basedOn w:val="a"/>
    <w:qFormat/>
    <w:rsid w:val="003533DF"/>
  </w:style>
  <w:style w:type="paragraph" w:customStyle="1" w:styleId="Style32">
    <w:name w:val="Style32"/>
    <w:basedOn w:val="a"/>
    <w:qFormat/>
    <w:rsid w:val="003533DF"/>
  </w:style>
  <w:style w:type="paragraph" w:customStyle="1" w:styleId="Style33">
    <w:name w:val="Style33"/>
    <w:basedOn w:val="a"/>
    <w:qFormat/>
    <w:rsid w:val="003533DF"/>
  </w:style>
  <w:style w:type="paragraph" w:customStyle="1" w:styleId="Style34">
    <w:name w:val="Style34"/>
    <w:basedOn w:val="a"/>
    <w:qFormat/>
    <w:rsid w:val="003533DF"/>
  </w:style>
  <w:style w:type="paragraph" w:customStyle="1" w:styleId="Style35">
    <w:name w:val="Style35"/>
    <w:basedOn w:val="a"/>
    <w:qFormat/>
    <w:rsid w:val="003533DF"/>
  </w:style>
  <w:style w:type="paragraph" w:styleId="af1">
    <w:name w:val="footer"/>
    <w:basedOn w:val="a"/>
    <w:rsid w:val="003533DF"/>
  </w:style>
  <w:style w:type="paragraph" w:customStyle="1" w:styleId="22">
    <w:name w:val="заголовок 2"/>
    <w:basedOn w:val="a"/>
    <w:next w:val="a"/>
    <w:qFormat/>
    <w:rsid w:val="003533DF"/>
    <w:pPr>
      <w:keepNext/>
      <w:autoSpaceDE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qFormat/>
    <w:rsid w:val="003533DF"/>
  </w:style>
  <w:style w:type="paragraph" w:customStyle="1" w:styleId="Style55">
    <w:name w:val="Style55"/>
    <w:basedOn w:val="a"/>
    <w:qFormat/>
    <w:rsid w:val="003533DF"/>
  </w:style>
  <w:style w:type="paragraph" w:customStyle="1" w:styleId="Style63">
    <w:name w:val="Style63"/>
    <w:basedOn w:val="a"/>
    <w:qFormat/>
    <w:rsid w:val="003533DF"/>
  </w:style>
  <w:style w:type="paragraph" w:customStyle="1" w:styleId="Style70">
    <w:name w:val="Style70"/>
    <w:basedOn w:val="a"/>
    <w:qFormat/>
    <w:rsid w:val="003533DF"/>
  </w:style>
  <w:style w:type="paragraph" w:customStyle="1" w:styleId="Style79">
    <w:name w:val="Style79"/>
    <w:basedOn w:val="a"/>
    <w:qFormat/>
    <w:rsid w:val="003533DF"/>
  </w:style>
  <w:style w:type="paragraph" w:customStyle="1" w:styleId="Style80">
    <w:name w:val="Style80"/>
    <w:basedOn w:val="a"/>
    <w:qFormat/>
    <w:rsid w:val="003533DF"/>
  </w:style>
  <w:style w:type="paragraph" w:customStyle="1" w:styleId="Style85">
    <w:name w:val="Style85"/>
    <w:basedOn w:val="a"/>
    <w:qFormat/>
    <w:rsid w:val="003533DF"/>
  </w:style>
  <w:style w:type="paragraph" w:customStyle="1" w:styleId="Style89">
    <w:name w:val="Style89"/>
    <w:basedOn w:val="a"/>
    <w:qFormat/>
    <w:rsid w:val="003533DF"/>
  </w:style>
  <w:style w:type="paragraph" w:customStyle="1" w:styleId="Style113">
    <w:name w:val="Style113"/>
    <w:basedOn w:val="a"/>
    <w:qFormat/>
    <w:rsid w:val="003533DF"/>
  </w:style>
  <w:style w:type="paragraph" w:customStyle="1" w:styleId="Style114">
    <w:name w:val="Style114"/>
    <w:basedOn w:val="a"/>
    <w:qFormat/>
    <w:rsid w:val="003533DF"/>
  </w:style>
  <w:style w:type="paragraph" w:customStyle="1" w:styleId="Style116">
    <w:name w:val="Style116"/>
    <w:basedOn w:val="a"/>
    <w:qFormat/>
    <w:rsid w:val="003533DF"/>
  </w:style>
  <w:style w:type="paragraph" w:customStyle="1" w:styleId="ConsPlusTitle">
    <w:name w:val="ConsPlusTitle"/>
    <w:qFormat/>
    <w:rsid w:val="003533DF"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styleId="af2">
    <w:name w:val="Body Text Indent"/>
    <w:basedOn w:val="a"/>
    <w:rsid w:val="003533DF"/>
    <w:pPr>
      <w:widowControl/>
      <w:autoSpaceDE/>
      <w:ind w:firstLine="709"/>
    </w:pPr>
    <w:rPr>
      <w:i/>
      <w:iCs/>
      <w:lang w:val="en-US"/>
    </w:rPr>
  </w:style>
  <w:style w:type="paragraph" w:styleId="af3">
    <w:name w:val="Balloon Text"/>
    <w:basedOn w:val="a"/>
    <w:qFormat/>
    <w:rsid w:val="003533DF"/>
    <w:rPr>
      <w:rFonts w:ascii="Tahoma" w:hAnsi="Tahoma" w:cs="Tahoma"/>
      <w:sz w:val="16"/>
      <w:szCs w:val="16"/>
    </w:rPr>
  </w:style>
  <w:style w:type="paragraph" w:styleId="af4">
    <w:name w:val="header"/>
    <w:basedOn w:val="a"/>
    <w:rsid w:val="003533DF"/>
    <w:rPr>
      <w:lang w:val="en-US"/>
    </w:rPr>
  </w:style>
  <w:style w:type="paragraph" w:styleId="af5">
    <w:name w:val="annotation text"/>
    <w:basedOn w:val="a"/>
    <w:qFormat/>
    <w:rsid w:val="003533DF"/>
    <w:rPr>
      <w:sz w:val="20"/>
      <w:szCs w:val="20"/>
    </w:rPr>
  </w:style>
  <w:style w:type="paragraph" w:styleId="af6">
    <w:name w:val="annotation subject"/>
    <w:basedOn w:val="af5"/>
    <w:next w:val="af5"/>
    <w:qFormat/>
    <w:rsid w:val="003533DF"/>
    <w:rPr>
      <w:b/>
      <w:bCs/>
      <w:lang w:val="en-US"/>
    </w:rPr>
  </w:style>
  <w:style w:type="paragraph" w:styleId="af7">
    <w:name w:val="footnote text"/>
    <w:basedOn w:val="a"/>
    <w:rsid w:val="003533DF"/>
    <w:rPr>
      <w:sz w:val="20"/>
      <w:szCs w:val="20"/>
    </w:rPr>
  </w:style>
  <w:style w:type="paragraph" w:customStyle="1" w:styleId="10">
    <w:name w:val="Обычный1"/>
    <w:qFormat/>
    <w:rsid w:val="003533DF"/>
    <w:pPr>
      <w:widowControl w:val="0"/>
      <w:spacing w:before="60" w:line="259" w:lineRule="auto"/>
      <w:ind w:firstLine="680"/>
      <w:jc w:val="both"/>
    </w:pPr>
    <w:rPr>
      <w:rFonts w:eastAsia="Times New Roman" w:cs="Times New Roman"/>
      <w:sz w:val="22"/>
      <w:szCs w:val="20"/>
      <w:lang w:val="ru-RU" w:bidi="ar-SA"/>
    </w:rPr>
  </w:style>
  <w:style w:type="paragraph" w:styleId="af8">
    <w:name w:val="List Paragraph"/>
    <w:basedOn w:val="a"/>
    <w:qFormat/>
    <w:rsid w:val="003533DF"/>
    <w:pPr>
      <w:widowControl/>
      <w:autoSpaceDE/>
      <w:spacing w:line="276" w:lineRule="auto"/>
      <w:ind w:left="720" w:firstLine="709"/>
      <w:contextualSpacing/>
    </w:pPr>
    <w:rPr>
      <w:rFonts w:eastAsia="Calibri"/>
      <w:szCs w:val="22"/>
      <w:lang w:val="en-US"/>
    </w:rPr>
  </w:style>
  <w:style w:type="paragraph" w:styleId="23">
    <w:name w:val="Body Text 2"/>
    <w:basedOn w:val="a"/>
    <w:qFormat/>
    <w:rsid w:val="003533DF"/>
    <w:pPr>
      <w:widowControl/>
      <w:autoSpaceDE/>
      <w:spacing w:after="120" w:line="480" w:lineRule="auto"/>
      <w:ind w:firstLine="0"/>
      <w:jc w:val="left"/>
    </w:pPr>
    <w:rPr>
      <w:lang w:val="en-US"/>
    </w:rPr>
  </w:style>
  <w:style w:type="paragraph" w:styleId="24">
    <w:name w:val="Body Text Indent 2"/>
    <w:basedOn w:val="a"/>
    <w:qFormat/>
    <w:rsid w:val="003533DF"/>
    <w:pPr>
      <w:spacing w:after="120" w:line="480" w:lineRule="auto"/>
      <w:ind w:left="283"/>
    </w:pPr>
    <w:rPr>
      <w:lang w:val="en-US"/>
    </w:rPr>
  </w:style>
  <w:style w:type="paragraph" w:styleId="af9">
    <w:name w:val="Normal (Web)"/>
    <w:basedOn w:val="a"/>
    <w:qFormat/>
    <w:rsid w:val="003533DF"/>
    <w:pPr>
      <w:widowControl/>
      <w:autoSpaceDE/>
      <w:spacing w:before="280" w:after="280" w:line="360" w:lineRule="auto"/>
    </w:pPr>
    <w:rPr>
      <w:sz w:val="20"/>
    </w:rPr>
  </w:style>
  <w:style w:type="paragraph" w:styleId="afa">
    <w:name w:val="Subtitle"/>
    <w:basedOn w:val="a"/>
    <w:next w:val="ae"/>
    <w:qFormat/>
    <w:rsid w:val="003533DF"/>
    <w:pPr>
      <w:widowControl/>
      <w:autoSpaceDE/>
      <w:spacing w:before="60" w:after="60" w:line="360" w:lineRule="auto"/>
      <w:ind w:left="567" w:firstLine="0"/>
      <w:jc w:val="left"/>
    </w:pPr>
    <w:rPr>
      <w:b/>
      <w:bCs/>
      <w:sz w:val="20"/>
      <w:lang w:val="en-US"/>
    </w:rPr>
  </w:style>
  <w:style w:type="paragraph" w:styleId="afb">
    <w:name w:val="Plain Text"/>
    <w:basedOn w:val="a"/>
    <w:qFormat/>
    <w:rsid w:val="003533DF"/>
    <w:pPr>
      <w:widowControl/>
      <w:autoSpaceDE/>
      <w:ind w:firstLine="0"/>
      <w:jc w:val="left"/>
    </w:pPr>
    <w:rPr>
      <w:rFonts w:ascii="Courier New" w:hAnsi="Courier New" w:cs="Courier New"/>
      <w:sz w:val="20"/>
      <w:szCs w:val="20"/>
      <w:lang w:val="fr-FR"/>
    </w:rPr>
  </w:style>
  <w:style w:type="paragraph" w:customStyle="1" w:styleId="Default">
    <w:name w:val="Default"/>
    <w:qFormat/>
    <w:rsid w:val="003533DF"/>
    <w:pPr>
      <w:autoSpaceDE w:val="0"/>
    </w:pPr>
    <w:rPr>
      <w:rFonts w:eastAsia="Calibri" w:cs="Times New Roman"/>
      <w:color w:val="000000"/>
      <w:sz w:val="24"/>
      <w:lang w:val="ru-RU" w:bidi="ar-SA"/>
    </w:rPr>
  </w:style>
  <w:style w:type="paragraph" w:customStyle="1" w:styleId="11">
    <w:name w:val="Текст1"/>
    <w:basedOn w:val="a"/>
    <w:qFormat/>
    <w:rsid w:val="003533DF"/>
    <w:pPr>
      <w:widowControl/>
      <w:autoSpaceDE/>
      <w:ind w:firstLine="0"/>
      <w:jc w:val="left"/>
    </w:pPr>
    <w:rPr>
      <w:rFonts w:ascii="Courier New" w:hAnsi="Courier New" w:cs="Courier New"/>
      <w:sz w:val="20"/>
      <w:szCs w:val="20"/>
      <w:lang w:val="fr-FR"/>
    </w:rPr>
  </w:style>
  <w:style w:type="paragraph" w:customStyle="1" w:styleId="TableContents">
    <w:name w:val="Table Contents"/>
    <w:basedOn w:val="a"/>
    <w:qFormat/>
    <w:rsid w:val="003533DF"/>
    <w:pPr>
      <w:suppressLineNumbers/>
    </w:pPr>
  </w:style>
  <w:style w:type="paragraph" w:customStyle="1" w:styleId="TableHeading">
    <w:name w:val="Table Heading"/>
    <w:basedOn w:val="TableContents"/>
    <w:qFormat/>
    <w:rsid w:val="003533DF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3533DF"/>
  </w:style>
  <w:style w:type="numbering" w:customStyle="1" w:styleId="WW8Num1">
    <w:name w:val="WW8Num1"/>
    <w:qFormat/>
    <w:rsid w:val="003533DF"/>
  </w:style>
  <w:style w:type="numbering" w:customStyle="1" w:styleId="WW8Num2">
    <w:name w:val="WW8Num2"/>
    <w:qFormat/>
    <w:rsid w:val="003533DF"/>
  </w:style>
  <w:style w:type="numbering" w:customStyle="1" w:styleId="WW8Num3">
    <w:name w:val="WW8Num3"/>
    <w:qFormat/>
    <w:rsid w:val="003533DF"/>
  </w:style>
  <w:style w:type="numbering" w:customStyle="1" w:styleId="WW8Num4">
    <w:name w:val="WW8Num4"/>
    <w:qFormat/>
    <w:rsid w:val="003533DF"/>
  </w:style>
  <w:style w:type="numbering" w:customStyle="1" w:styleId="WW8Num5">
    <w:name w:val="WW8Num5"/>
    <w:qFormat/>
    <w:rsid w:val="003533DF"/>
  </w:style>
  <w:style w:type="numbering" w:customStyle="1" w:styleId="WW8Num6">
    <w:name w:val="WW8Num6"/>
    <w:qFormat/>
    <w:rsid w:val="003533DF"/>
  </w:style>
  <w:style w:type="numbering" w:customStyle="1" w:styleId="WW8Num7">
    <w:name w:val="WW8Num7"/>
    <w:qFormat/>
    <w:rsid w:val="003533DF"/>
  </w:style>
  <w:style w:type="numbering" w:customStyle="1" w:styleId="WW8Num8">
    <w:name w:val="WW8Num8"/>
    <w:qFormat/>
    <w:rsid w:val="003533DF"/>
  </w:style>
  <w:style w:type="numbering" w:customStyle="1" w:styleId="WW8Num9">
    <w:name w:val="WW8Num9"/>
    <w:qFormat/>
    <w:rsid w:val="003533DF"/>
  </w:style>
  <w:style w:type="numbering" w:customStyle="1" w:styleId="WW8Num10">
    <w:name w:val="WW8Num10"/>
    <w:qFormat/>
    <w:rsid w:val="003533DF"/>
  </w:style>
  <w:style w:type="numbering" w:customStyle="1" w:styleId="WW8Num11">
    <w:name w:val="WW8Num11"/>
    <w:qFormat/>
    <w:rsid w:val="003533DF"/>
  </w:style>
  <w:style w:type="numbering" w:customStyle="1" w:styleId="WW8Num12">
    <w:name w:val="WW8Num12"/>
    <w:qFormat/>
    <w:rsid w:val="003533DF"/>
  </w:style>
  <w:style w:type="numbering" w:customStyle="1" w:styleId="WW8Num13">
    <w:name w:val="WW8Num13"/>
    <w:qFormat/>
    <w:rsid w:val="003533DF"/>
  </w:style>
  <w:style w:type="numbering" w:customStyle="1" w:styleId="WW8Num14">
    <w:name w:val="WW8Num14"/>
    <w:qFormat/>
    <w:rsid w:val="003533DF"/>
  </w:style>
  <w:style w:type="numbering" w:customStyle="1" w:styleId="WW8Num15">
    <w:name w:val="WW8Num15"/>
    <w:qFormat/>
    <w:rsid w:val="003533DF"/>
  </w:style>
  <w:style w:type="numbering" w:customStyle="1" w:styleId="WW8Num16">
    <w:name w:val="WW8Num16"/>
    <w:qFormat/>
    <w:rsid w:val="003533DF"/>
  </w:style>
  <w:style w:type="numbering" w:customStyle="1" w:styleId="WW8Num17">
    <w:name w:val="WW8Num17"/>
    <w:qFormat/>
    <w:rsid w:val="003533DF"/>
  </w:style>
  <w:style w:type="numbering" w:customStyle="1" w:styleId="WW8Num18">
    <w:name w:val="WW8Num18"/>
    <w:qFormat/>
    <w:rsid w:val="003533DF"/>
  </w:style>
  <w:style w:type="numbering" w:customStyle="1" w:styleId="WW8Num19">
    <w:name w:val="WW8Num19"/>
    <w:qFormat/>
    <w:rsid w:val="003533DF"/>
  </w:style>
  <w:style w:type="numbering" w:customStyle="1" w:styleId="WW8Num20">
    <w:name w:val="WW8Num20"/>
    <w:qFormat/>
    <w:rsid w:val="003533DF"/>
  </w:style>
  <w:style w:type="numbering" w:customStyle="1" w:styleId="WW8Num21">
    <w:name w:val="WW8Num21"/>
    <w:qFormat/>
    <w:rsid w:val="003533DF"/>
  </w:style>
  <w:style w:type="numbering" w:customStyle="1" w:styleId="WW8Num22">
    <w:name w:val="WW8Num22"/>
    <w:qFormat/>
    <w:rsid w:val="003533DF"/>
  </w:style>
  <w:style w:type="numbering" w:customStyle="1" w:styleId="WW8Num23">
    <w:name w:val="WW8Num23"/>
    <w:qFormat/>
    <w:rsid w:val="003533DF"/>
  </w:style>
  <w:style w:type="numbering" w:customStyle="1" w:styleId="WW8Num24">
    <w:name w:val="WW8Num24"/>
    <w:qFormat/>
    <w:rsid w:val="003533DF"/>
  </w:style>
  <w:style w:type="numbering" w:customStyle="1" w:styleId="WW8Num25">
    <w:name w:val="WW8Num25"/>
    <w:qFormat/>
    <w:rsid w:val="003533DF"/>
  </w:style>
  <w:style w:type="numbering" w:customStyle="1" w:styleId="WW8Num26">
    <w:name w:val="WW8Num26"/>
    <w:qFormat/>
    <w:rsid w:val="003533DF"/>
  </w:style>
  <w:style w:type="numbering" w:customStyle="1" w:styleId="WW8Num27">
    <w:name w:val="WW8Num27"/>
    <w:qFormat/>
    <w:rsid w:val="003533DF"/>
  </w:style>
  <w:style w:type="numbering" w:customStyle="1" w:styleId="WW8Num28">
    <w:name w:val="WW8Num28"/>
    <w:qFormat/>
    <w:rsid w:val="003533DF"/>
  </w:style>
  <w:style w:type="numbering" w:customStyle="1" w:styleId="WW8Num29">
    <w:name w:val="WW8Num29"/>
    <w:qFormat/>
    <w:rsid w:val="003533DF"/>
  </w:style>
  <w:style w:type="numbering" w:customStyle="1" w:styleId="WW8Num30">
    <w:name w:val="WW8Num30"/>
    <w:qFormat/>
    <w:rsid w:val="003533DF"/>
  </w:style>
  <w:style w:type="numbering" w:customStyle="1" w:styleId="WW8Num31">
    <w:name w:val="WW8Num31"/>
    <w:qFormat/>
    <w:rsid w:val="003533DF"/>
  </w:style>
  <w:style w:type="numbering" w:customStyle="1" w:styleId="WW8Num32">
    <w:name w:val="WW8Num32"/>
    <w:qFormat/>
    <w:rsid w:val="003533DF"/>
  </w:style>
  <w:style w:type="numbering" w:customStyle="1" w:styleId="WW8Num33">
    <w:name w:val="WW8Num33"/>
    <w:qFormat/>
    <w:rsid w:val="003533DF"/>
  </w:style>
  <w:style w:type="numbering" w:customStyle="1" w:styleId="WW8Num34">
    <w:name w:val="WW8Num34"/>
    <w:qFormat/>
    <w:rsid w:val="003533DF"/>
  </w:style>
  <w:style w:type="numbering" w:customStyle="1" w:styleId="WW8Num35">
    <w:name w:val="WW8Num35"/>
    <w:qFormat/>
    <w:rsid w:val="003533DF"/>
  </w:style>
  <w:style w:type="numbering" w:customStyle="1" w:styleId="WW8Num36">
    <w:name w:val="WW8Num36"/>
    <w:qFormat/>
    <w:rsid w:val="003533DF"/>
  </w:style>
  <w:style w:type="numbering" w:customStyle="1" w:styleId="WW8Num37">
    <w:name w:val="WW8Num37"/>
    <w:qFormat/>
    <w:rsid w:val="003533DF"/>
  </w:style>
  <w:style w:type="numbering" w:customStyle="1" w:styleId="WW8Num38">
    <w:name w:val="WW8Num38"/>
    <w:qFormat/>
    <w:rsid w:val="003533DF"/>
  </w:style>
  <w:style w:type="numbering" w:customStyle="1" w:styleId="WW8Num39">
    <w:name w:val="WW8Num39"/>
    <w:qFormat/>
    <w:rsid w:val="003533DF"/>
  </w:style>
  <w:style w:type="numbering" w:customStyle="1" w:styleId="WW8Num40">
    <w:name w:val="WW8Num40"/>
    <w:qFormat/>
    <w:rsid w:val="003533DF"/>
  </w:style>
  <w:style w:type="numbering" w:customStyle="1" w:styleId="WW8Num41">
    <w:name w:val="WW8Num41"/>
    <w:qFormat/>
    <w:rsid w:val="003533DF"/>
  </w:style>
  <w:style w:type="numbering" w:customStyle="1" w:styleId="WW8Num42">
    <w:name w:val="WW8Num42"/>
    <w:qFormat/>
    <w:rsid w:val="003533DF"/>
  </w:style>
  <w:style w:type="numbering" w:customStyle="1" w:styleId="WW8Num43">
    <w:name w:val="WW8Num43"/>
    <w:qFormat/>
    <w:rsid w:val="003533DF"/>
  </w:style>
  <w:style w:type="numbering" w:customStyle="1" w:styleId="WW8Num44">
    <w:name w:val="WW8Num44"/>
    <w:qFormat/>
    <w:rsid w:val="003533DF"/>
  </w:style>
  <w:style w:type="numbering" w:customStyle="1" w:styleId="WW8Num45">
    <w:name w:val="WW8Num45"/>
    <w:qFormat/>
    <w:rsid w:val="003533DF"/>
  </w:style>
  <w:style w:type="numbering" w:customStyle="1" w:styleId="WW8Num46">
    <w:name w:val="WW8Num46"/>
    <w:qFormat/>
    <w:rsid w:val="003533DF"/>
  </w:style>
  <w:style w:type="numbering" w:customStyle="1" w:styleId="WW8Num47">
    <w:name w:val="WW8Num47"/>
    <w:qFormat/>
    <w:rsid w:val="003533DF"/>
  </w:style>
  <w:style w:type="numbering" w:customStyle="1" w:styleId="WW8Num48">
    <w:name w:val="WW8Num48"/>
    <w:qFormat/>
    <w:rsid w:val="003533DF"/>
  </w:style>
  <w:style w:type="numbering" w:customStyle="1" w:styleId="WW8Num49">
    <w:name w:val="WW8Num49"/>
    <w:qFormat/>
    <w:rsid w:val="00353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ind w:firstLine="567"/>
      <w:jc w:val="both"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/>
      <w:spacing w:before="240" w:after="120"/>
      <w:ind w:left="567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i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i w:val="0"/>
      <w:sz w:val="24"/>
      <w:szCs w:val="2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hAnsi="Times New Roman" w:cs="Times New Roman"/>
      <w:i w:val="0"/>
      <w:sz w:val="24"/>
      <w:szCs w:val="24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Times New Roman" w:hAnsi="Times New Roman" w:cs="Times New Roman"/>
      <w:sz w:val="24"/>
      <w:szCs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Symbol" w:hAnsi="Symbol" w:cs="Symbol"/>
      <w:sz w:val="20"/>
    </w:rPr>
  </w:style>
  <w:style w:type="character" w:customStyle="1" w:styleId="WW8Num21z1">
    <w:name w:val="WW8Num21z1"/>
    <w:qFormat/>
    <w:rPr>
      <w:rFonts w:ascii="Courier New" w:hAnsi="Courier New" w:cs="Courier New"/>
      <w:sz w:val="20"/>
    </w:rPr>
  </w:style>
  <w:style w:type="character" w:customStyle="1" w:styleId="WW8Num21z2">
    <w:name w:val="WW8Num21z2"/>
    <w:qFormat/>
    <w:rPr>
      <w:rFonts w:ascii="Wingdings" w:hAnsi="Wingdings" w:cs="Wingdings"/>
      <w:sz w:val="20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Courier New" w:eastAsia="Times New Roman" w:hAnsi="Courier New" w:cs="Times New Roman"/>
      <w:i w:val="0"/>
      <w:sz w:val="24"/>
      <w:szCs w:val="24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Times New Roman" w:hAnsi="Times New Roman" w:cs="Times New Roman"/>
      <w:i w:val="0"/>
      <w:sz w:val="24"/>
      <w:szCs w:val="24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hAnsi="Symbol" w:cs="Symbol"/>
      <w:sz w:val="20"/>
    </w:rPr>
  </w:style>
  <w:style w:type="character" w:customStyle="1" w:styleId="WW8Num31z1">
    <w:name w:val="WW8Num31z1"/>
    <w:qFormat/>
    <w:rPr>
      <w:rFonts w:ascii="Courier New" w:hAnsi="Courier New" w:cs="Courier New"/>
      <w:sz w:val="20"/>
    </w:rPr>
  </w:style>
  <w:style w:type="character" w:customStyle="1" w:styleId="WW8Num31z2">
    <w:name w:val="WW8Num31z2"/>
    <w:qFormat/>
    <w:rPr>
      <w:rFonts w:ascii="Wingdings" w:hAnsi="Wingdings" w:cs="Wingdings"/>
      <w:sz w:val="20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rFonts w:ascii="Times New Roman" w:hAnsi="Times New Roman" w:cs="Times New Roman"/>
      <w:sz w:val="24"/>
      <w:szCs w:val="24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i w:val="0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hAnsi="Symbol" w:cs="Symbol"/>
      <w:sz w:val="20"/>
    </w:rPr>
  </w:style>
  <w:style w:type="character" w:customStyle="1" w:styleId="WW8Num44z1">
    <w:name w:val="WW8Num44z1"/>
    <w:qFormat/>
    <w:rPr>
      <w:rFonts w:ascii="Courier New" w:hAnsi="Courier New" w:cs="Courier New"/>
      <w:sz w:val="20"/>
    </w:rPr>
  </w:style>
  <w:style w:type="character" w:customStyle="1" w:styleId="WW8Num44z2">
    <w:name w:val="WW8Num44z2"/>
    <w:qFormat/>
    <w:rPr>
      <w:rFonts w:ascii="Wingdings" w:hAnsi="Wingdings" w:cs="Wingdings"/>
      <w:sz w:val="20"/>
    </w:rPr>
  </w:style>
  <w:style w:type="character" w:customStyle="1" w:styleId="WW8Num45z0">
    <w:name w:val="WW8Num45z0"/>
    <w:qFormat/>
    <w:rPr>
      <w:rFonts w:ascii="Courier New" w:eastAsia="Times New Roman" w:hAnsi="Courier New" w:cs="Times New Roman"/>
      <w:i w:val="0"/>
      <w:sz w:val="24"/>
      <w:szCs w:val="24"/>
    </w:rPr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FontStyle11">
    <w:name w:val="Font Style11"/>
    <w:qFormat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qFormat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qFormat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qFormat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qFormat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qFormat/>
    <w:rPr>
      <w:rFonts w:ascii="Georgia" w:hAnsi="Georgia" w:cs="Georgia"/>
      <w:sz w:val="12"/>
      <w:szCs w:val="12"/>
    </w:rPr>
  </w:style>
  <w:style w:type="character" w:customStyle="1" w:styleId="FontStyle21">
    <w:name w:val="Font Style21"/>
    <w:qFormat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qFormat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qFormat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qFormat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qFormat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qFormat/>
    <w:rPr>
      <w:rFonts w:ascii="Georgia" w:hAnsi="Georgia" w:cs="Georgia"/>
      <w:sz w:val="12"/>
      <w:szCs w:val="12"/>
    </w:rPr>
  </w:style>
  <w:style w:type="character" w:customStyle="1" w:styleId="FontStyle32">
    <w:name w:val="Font Style32"/>
    <w:qFormat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qFormat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qFormat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qFormat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qFormat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qFormat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qFormat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qFormat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qFormat/>
    <w:rPr>
      <w:rFonts w:ascii="Tahoma" w:hAnsi="Tahoma" w:cs="Tahoma"/>
      <w:sz w:val="22"/>
      <w:szCs w:val="22"/>
    </w:rPr>
  </w:style>
  <w:style w:type="character" w:customStyle="1" w:styleId="FontStyle42">
    <w:name w:val="Font Style42"/>
    <w:qFormat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qFormat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qFormat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qFormat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qFormat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qFormat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qFormat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qFormat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qFormat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qFormat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qFormat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qFormat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qFormat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qFormat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qFormat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qFormat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qFormat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a0"/>
  </w:style>
  <w:style w:type="character" w:customStyle="1" w:styleId="FontStyle278">
    <w:name w:val="Font Style278"/>
    <w:qFormat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qFormat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qFormat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qFormat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qFormat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qFormat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qFormat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qFormat/>
    <w:rPr>
      <w:i/>
      <w:iCs/>
      <w:sz w:val="24"/>
      <w:szCs w:val="24"/>
    </w:rPr>
  </w:style>
  <w:style w:type="character" w:styleId="a5">
    <w:name w:val="Emphasis"/>
    <w:qFormat/>
    <w:rPr>
      <w:i/>
      <w:iCs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styleId="a7">
    <w:name w:val="annotation reference"/>
    <w:qFormat/>
    <w:rPr>
      <w:sz w:val="16"/>
      <w:szCs w:val="16"/>
    </w:rPr>
  </w:style>
  <w:style w:type="character" w:customStyle="1" w:styleId="a8">
    <w:name w:val="Текст примечания Знак"/>
    <w:basedOn w:val="a0"/>
    <w:qFormat/>
  </w:style>
  <w:style w:type="character" w:customStyle="1" w:styleId="a9">
    <w:name w:val="Тема примечания Знак"/>
    <w:qFormat/>
    <w:rPr>
      <w:b/>
      <w:bCs/>
    </w:rPr>
  </w:style>
  <w:style w:type="character" w:customStyle="1" w:styleId="aa">
    <w:name w:val="Текст сноски Знак"/>
    <w:basedOn w:val="a0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21">
    <w:name w:val="Основной текст с отступом 2 Знак"/>
    <w:qFormat/>
    <w:rPr>
      <w:sz w:val="24"/>
      <w:szCs w:val="24"/>
    </w:rPr>
  </w:style>
  <w:style w:type="character" w:customStyle="1" w:styleId="ab">
    <w:name w:val="Подзаголовок Знак"/>
    <w:qFormat/>
    <w:rPr>
      <w:b/>
      <w:bCs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butback">
    <w:name w:val="butback"/>
    <w:basedOn w:val="a0"/>
    <w:qFormat/>
  </w:style>
  <w:style w:type="character" w:customStyle="1" w:styleId="submenu-table">
    <w:name w:val="submenu-table"/>
    <w:basedOn w:val="a0"/>
    <w:qFormat/>
  </w:style>
  <w:style w:type="character" w:customStyle="1" w:styleId="ac">
    <w:name w:val="Текст Знак"/>
    <w:qFormat/>
    <w:rPr>
      <w:rFonts w:ascii="Courier New" w:hAnsi="Courier New" w:cs="Courier New"/>
      <w:lang w:val="fr-FR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d">
    <w:name w:val="Основной текст Знак"/>
    <w:qFormat/>
    <w:rPr>
      <w:sz w:val="24"/>
      <w:szCs w:val="24"/>
    </w:rPr>
  </w:style>
  <w:style w:type="paragraph" w:customStyle="1" w:styleId="Heading">
    <w:name w:val="Heading"/>
    <w:basedOn w:val="a"/>
    <w:next w:val="ae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e">
    <w:name w:val="Body Text"/>
    <w:basedOn w:val="a"/>
    <w:pPr>
      <w:spacing w:after="120"/>
    </w:pPr>
    <w:rPr>
      <w:lang w:val="en-US"/>
    </w:rPr>
  </w:style>
  <w:style w:type="paragraph" w:styleId="af">
    <w:name w:val="List"/>
    <w:basedOn w:val="ae"/>
  </w:style>
  <w:style w:type="paragraph" w:styleId="af0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Style1">
    <w:name w:val="Style1"/>
    <w:basedOn w:val="a"/>
    <w:qFormat/>
  </w:style>
  <w:style w:type="paragraph" w:customStyle="1" w:styleId="Style2">
    <w:name w:val="Style2"/>
    <w:basedOn w:val="a"/>
    <w:qFormat/>
  </w:style>
  <w:style w:type="paragraph" w:customStyle="1" w:styleId="Style3">
    <w:name w:val="Style3"/>
    <w:basedOn w:val="a"/>
    <w:qFormat/>
  </w:style>
  <w:style w:type="paragraph" w:customStyle="1" w:styleId="Style4">
    <w:name w:val="Style4"/>
    <w:basedOn w:val="a"/>
    <w:qFormat/>
  </w:style>
  <w:style w:type="paragraph" w:customStyle="1" w:styleId="Style5">
    <w:name w:val="Style5"/>
    <w:basedOn w:val="a"/>
    <w:qFormat/>
  </w:style>
  <w:style w:type="paragraph" w:customStyle="1" w:styleId="Style6">
    <w:name w:val="Style6"/>
    <w:basedOn w:val="a"/>
    <w:qFormat/>
  </w:style>
  <w:style w:type="paragraph" w:customStyle="1" w:styleId="Style7">
    <w:name w:val="Style7"/>
    <w:basedOn w:val="a"/>
    <w:qFormat/>
  </w:style>
  <w:style w:type="paragraph" w:customStyle="1" w:styleId="Style8">
    <w:name w:val="Style8"/>
    <w:basedOn w:val="a"/>
    <w:qFormat/>
  </w:style>
  <w:style w:type="paragraph" w:customStyle="1" w:styleId="Style9">
    <w:name w:val="Style9"/>
    <w:basedOn w:val="a"/>
    <w:qFormat/>
  </w:style>
  <w:style w:type="paragraph" w:customStyle="1" w:styleId="Style10">
    <w:name w:val="Style10"/>
    <w:basedOn w:val="a"/>
    <w:qFormat/>
  </w:style>
  <w:style w:type="paragraph" w:customStyle="1" w:styleId="Style11">
    <w:name w:val="Style11"/>
    <w:basedOn w:val="a"/>
    <w:qFormat/>
  </w:style>
  <w:style w:type="paragraph" w:customStyle="1" w:styleId="Style12">
    <w:name w:val="Style12"/>
    <w:basedOn w:val="a"/>
    <w:qFormat/>
  </w:style>
  <w:style w:type="paragraph" w:customStyle="1" w:styleId="Style13">
    <w:name w:val="Style13"/>
    <w:basedOn w:val="a"/>
    <w:qFormat/>
  </w:style>
  <w:style w:type="paragraph" w:customStyle="1" w:styleId="Style14">
    <w:name w:val="Style14"/>
    <w:basedOn w:val="a"/>
    <w:qFormat/>
  </w:style>
  <w:style w:type="paragraph" w:customStyle="1" w:styleId="Style15">
    <w:name w:val="Style15"/>
    <w:basedOn w:val="a"/>
    <w:qFormat/>
  </w:style>
  <w:style w:type="paragraph" w:customStyle="1" w:styleId="Style16">
    <w:name w:val="Style16"/>
    <w:basedOn w:val="a"/>
    <w:qFormat/>
  </w:style>
  <w:style w:type="paragraph" w:customStyle="1" w:styleId="Style17">
    <w:name w:val="Style17"/>
    <w:basedOn w:val="a"/>
    <w:qFormat/>
  </w:style>
  <w:style w:type="paragraph" w:customStyle="1" w:styleId="Style18">
    <w:name w:val="Style18"/>
    <w:basedOn w:val="a"/>
    <w:qFormat/>
  </w:style>
  <w:style w:type="paragraph" w:customStyle="1" w:styleId="Style19">
    <w:name w:val="Style19"/>
    <w:basedOn w:val="a"/>
    <w:qFormat/>
  </w:style>
  <w:style w:type="paragraph" w:customStyle="1" w:styleId="Style20">
    <w:name w:val="Style20"/>
    <w:basedOn w:val="a"/>
    <w:qFormat/>
  </w:style>
  <w:style w:type="paragraph" w:customStyle="1" w:styleId="Style21">
    <w:name w:val="Style21"/>
    <w:basedOn w:val="a"/>
    <w:qFormat/>
  </w:style>
  <w:style w:type="paragraph" w:customStyle="1" w:styleId="Style22">
    <w:name w:val="Style22"/>
    <w:basedOn w:val="a"/>
    <w:qFormat/>
  </w:style>
  <w:style w:type="paragraph" w:customStyle="1" w:styleId="Style23">
    <w:name w:val="Style23"/>
    <w:basedOn w:val="a"/>
    <w:qFormat/>
  </w:style>
  <w:style w:type="paragraph" w:customStyle="1" w:styleId="Style24">
    <w:name w:val="Style24"/>
    <w:basedOn w:val="a"/>
    <w:qFormat/>
  </w:style>
  <w:style w:type="paragraph" w:customStyle="1" w:styleId="Style25">
    <w:name w:val="Style25"/>
    <w:basedOn w:val="a"/>
    <w:qFormat/>
  </w:style>
  <w:style w:type="paragraph" w:customStyle="1" w:styleId="Style26">
    <w:name w:val="Style26"/>
    <w:basedOn w:val="a"/>
    <w:qFormat/>
  </w:style>
  <w:style w:type="paragraph" w:customStyle="1" w:styleId="Style27">
    <w:name w:val="Style27"/>
    <w:basedOn w:val="a"/>
    <w:qFormat/>
  </w:style>
  <w:style w:type="paragraph" w:customStyle="1" w:styleId="Style28">
    <w:name w:val="Style28"/>
    <w:basedOn w:val="a"/>
    <w:qFormat/>
  </w:style>
  <w:style w:type="paragraph" w:customStyle="1" w:styleId="Style29">
    <w:name w:val="Style29"/>
    <w:basedOn w:val="a"/>
    <w:qFormat/>
  </w:style>
  <w:style w:type="paragraph" w:customStyle="1" w:styleId="Style30">
    <w:name w:val="Style30"/>
    <w:basedOn w:val="a"/>
    <w:qFormat/>
  </w:style>
  <w:style w:type="paragraph" w:customStyle="1" w:styleId="Style31">
    <w:name w:val="Style31"/>
    <w:basedOn w:val="a"/>
    <w:qFormat/>
  </w:style>
  <w:style w:type="paragraph" w:customStyle="1" w:styleId="Style32">
    <w:name w:val="Style32"/>
    <w:basedOn w:val="a"/>
    <w:qFormat/>
  </w:style>
  <w:style w:type="paragraph" w:customStyle="1" w:styleId="Style33">
    <w:name w:val="Style33"/>
    <w:basedOn w:val="a"/>
    <w:qFormat/>
  </w:style>
  <w:style w:type="paragraph" w:customStyle="1" w:styleId="Style34">
    <w:name w:val="Style34"/>
    <w:basedOn w:val="a"/>
    <w:qFormat/>
  </w:style>
  <w:style w:type="paragraph" w:customStyle="1" w:styleId="Style35">
    <w:name w:val="Style35"/>
    <w:basedOn w:val="a"/>
    <w:qFormat/>
  </w:style>
  <w:style w:type="paragraph" w:styleId="af1">
    <w:name w:val="footer"/>
    <w:basedOn w:val="a"/>
  </w:style>
  <w:style w:type="paragraph" w:customStyle="1" w:styleId="22">
    <w:name w:val="заголовок 2"/>
    <w:basedOn w:val="a"/>
    <w:next w:val="a"/>
    <w:qFormat/>
    <w:pPr>
      <w:keepNext/>
      <w:autoSpaceDE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qFormat/>
  </w:style>
  <w:style w:type="paragraph" w:customStyle="1" w:styleId="Style55">
    <w:name w:val="Style55"/>
    <w:basedOn w:val="a"/>
    <w:qFormat/>
  </w:style>
  <w:style w:type="paragraph" w:customStyle="1" w:styleId="Style63">
    <w:name w:val="Style63"/>
    <w:basedOn w:val="a"/>
    <w:qFormat/>
  </w:style>
  <w:style w:type="paragraph" w:customStyle="1" w:styleId="Style70">
    <w:name w:val="Style70"/>
    <w:basedOn w:val="a"/>
    <w:qFormat/>
  </w:style>
  <w:style w:type="paragraph" w:customStyle="1" w:styleId="Style79">
    <w:name w:val="Style79"/>
    <w:basedOn w:val="a"/>
    <w:qFormat/>
  </w:style>
  <w:style w:type="paragraph" w:customStyle="1" w:styleId="Style80">
    <w:name w:val="Style80"/>
    <w:basedOn w:val="a"/>
    <w:qFormat/>
  </w:style>
  <w:style w:type="paragraph" w:customStyle="1" w:styleId="Style85">
    <w:name w:val="Style85"/>
    <w:basedOn w:val="a"/>
    <w:qFormat/>
  </w:style>
  <w:style w:type="paragraph" w:customStyle="1" w:styleId="Style89">
    <w:name w:val="Style89"/>
    <w:basedOn w:val="a"/>
    <w:qFormat/>
  </w:style>
  <w:style w:type="paragraph" w:customStyle="1" w:styleId="Style113">
    <w:name w:val="Style113"/>
    <w:basedOn w:val="a"/>
    <w:qFormat/>
  </w:style>
  <w:style w:type="paragraph" w:customStyle="1" w:styleId="Style114">
    <w:name w:val="Style114"/>
    <w:basedOn w:val="a"/>
    <w:qFormat/>
  </w:style>
  <w:style w:type="paragraph" w:customStyle="1" w:styleId="Style116">
    <w:name w:val="Style116"/>
    <w:basedOn w:val="a"/>
    <w:qFormat/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styleId="af2">
    <w:name w:val="Body Text Indent"/>
    <w:basedOn w:val="a"/>
    <w:pPr>
      <w:widowControl/>
      <w:autoSpaceDE/>
      <w:ind w:firstLine="709"/>
    </w:pPr>
    <w:rPr>
      <w:i/>
      <w:iCs/>
      <w:lang w:val="en-US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4">
    <w:name w:val="header"/>
    <w:basedOn w:val="a"/>
    <w:rPr>
      <w:lang w:val="en-US"/>
    </w:rPr>
  </w:style>
  <w:style w:type="paragraph" w:styleId="af5">
    <w:name w:val="annotation text"/>
    <w:basedOn w:val="a"/>
    <w:qFormat/>
    <w:rPr>
      <w:sz w:val="20"/>
      <w:szCs w:val="20"/>
    </w:rPr>
  </w:style>
  <w:style w:type="paragraph" w:styleId="af6">
    <w:name w:val="annotation subject"/>
    <w:basedOn w:val="af5"/>
    <w:next w:val="af5"/>
    <w:qFormat/>
    <w:rPr>
      <w:b/>
      <w:bCs/>
      <w:lang w:val="en-US"/>
    </w:rPr>
  </w:style>
  <w:style w:type="paragraph" w:styleId="af7">
    <w:name w:val="footnote text"/>
    <w:basedOn w:val="a"/>
    <w:rPr>
      <w:sz w:val="20"/>
      <w:szCs w:val="20"/>
    </w:rPr>
  </w:style>
  <w:style w:type="paragraph" w:customStyle="1" w:styleId="10">
    <w:name w:val="Обычный1"/>
    <w:qFormat/>
    <w:pPr>
      <w:widowControl w:val="0"/>
      <w:spacing w:before="60" w:line="259" w:lineRule="auto"/>
      <w:ind w:firstLine="680"/>
      <w:jc w:val="both"/>
    </w:pPr>
    <w:rPr>
      <w:rFonts w:eastAsia="Times New Roman" w:cs="Times New Roman"/>
      <w:sz w:val="22"/>
      <w:szCs w:val="20"/>
      <w:lang w:val="ru-RU" w:bidi="ar-SA"/>
    </w:rPr>
  </w:style>
  <w:style w:type="paragraph" w:styleId="af8">
    <w:name w:val="List Paragraph"/>
    <w:basedOn w:val="a"/>
    <w:qFormat/>
    <w:pPr>
      <w:widowControl/>
      <w:autoSpaceDE/>
      <w:spacing w:line="276" w:lineRule="auto"/>
      <w:ind w:left="720" w:firstLine="709"/>
      <w:contextualSpacing/>
    </w:pPr>
    <w:rPr>
      <w:rFonts w:eastAsia="Calibri"/>
      <w:szCs w:val="22"/>
      <w:lang w:val="en-US"/>
    </w:rPr>
  </w:style>
  <w:style w:type="paragraph" w:styleId="23">
    <w:name w:val="Body Text 2"/>
    <w:basedOn w:val="a"/>
    <w:qFormat/>
    <w:pPr>
      <w:widowControl/>
      <w:autoSpaceDE/>
      <w:spacing w:after="120" w:line="480" w:lineRule="auto"/>
      <w:ind w:firstLine="0"/>
      <w:jc w:val="left"/>
    </w:pPr>
    <w:rPr>
      <w:lang w:val="en-US"/>
    </w:rPr>
  </w:style>
  <w:style w:type="paragraph" w:styleId="24">
    <w:name w:val="Body Text Indent 2"/>
    <w:basedOn w:val="a"/>
    <w:qFormat/>
    <w:pPr>
      <w:spacing w:after="120" w:line="480" w:lineRule="auto"/>
      <w:ind w:left="283"/>
    </w:pPr>
    <w:rPr>
      <w:lang w:val="en-US"/>
    </w:rPr>
  </w:style>
  <w:style w:type="paragraph" w:styleId="af9">
    <w:name w:val="Normal (Web)"/>
    <w:basedOn w:val="a"/>
    <w:qFormat/>
    <w:pPr>
      <w:widowControl/>
      <w:autoSpaceDE/>
      <w:spacing w:before="280" w:after="280" w:line="360" w:lineRule="auto"/>
    </w:pPr>
    <w:rPr>
      <w:sz w:val="20"/>
    </w:rPr>
  </w:style>
  <w:style w:type="paragraph" w:styleId="afa">
    <w:name w:val="Subtitle"/>
    <w:basedOn w:val="a"/>
    <w:next w:val="ae"/>
    <w:qFormat/>
    <w:pPr>
      <w:widowControl/>
      <w:autoSpaceDE/>
      <w:spacing w:before="60" w:after="60" w:line="360" w:lineRule="auto"/>
      <w:ind w:left="567" w:firstLine="0"/>
      <w:jc w:val="left"/>
    </w:pPr>
    <w:rPr>
      <w:b/>
      <w:bCs/>
      <w:sz w:val="20"/>
      <w:lang w:val="en-US"/>
    </w:rPr>
  </w:style>
  <w:style w:type="paragraph" w:styleId="afb">
    <w:name w:val="Plain Text"/>
    <w:basedOn w:val="a"/>
    <w:qFormat/>
    <w:pPr>
      <w:widowControl/>
      <w:autoSpaceDE/>
      <w:ind w:firstLine="0"/>
      <w:jc w:val="left"/>
    </w:pPr>
    <w:rPr>
      <w:rFonts w:ascii="Courier New" w:hAnsi="Courier New" w:cs="Courier New"/>
      <w:sz w:val="20"/>
      <w:szCs w:val="20"/>
      <w:lang w:val="fr-FR"/>
    </w:rPr>
  </w:style>
  <w:style w:type="paragraph" w:customStyle="1" w:styleId="Default">
    <w:name w:val="Default"/>
    <w:qFormat/>
    <w:pPr>
      <w:autoSpaceDE w:val="0"/>
    </w:pPr>
    <w:rPr>
      <w:rFonts w:eastAsia="Calibri" w:cs="Times New Roman"/>
      <w:color w:val="000000"/>
      <w:sz w:val="24"/>
      <w:lang w:val="ru-RU" w:bidi="ar-SA"/>
    </w:rPr>
  </w:style>
  <w:style w:type="paragraph" w:customStyle="1" w:styleId="11">
    <w:name w:val="Текст1"/>
    <w:basedOn w:val="a"/>
    <w:qFormat/>
    <w:pPr>
      <w:widowControl/>
      <w:autoSpaceDE/>
      <w:ind w:firstLine="0"/>
      <w:jc w:val="left"/>
    </w:pPr>
    <w:rPr>
      <w:rFonts w:ascii="Courier New" w:hAnsi="Courier New" w:cs="Courier New"/>
      <w:sz w:val="20"/>
      <w:szCs w:val="20"/>
      <w:lang w:val="fr-FR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18" Type="http://schemas.openxmlformats.org/officeDocument/2006/relationships/hyperlink" Target="https://e.lanbook.com/book/86015" TargetMode="External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hyperlink" Target="http://znanium.com/catalog.php?bookinfo=20908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znanium.com/catalog.php?bookinfo=16893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5.xml"/><Relationship Id="rId22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3423</Words>
  <Characters>19513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latolegraf@outlook.com</cp:lastModifiedBy>
  <cp:revision>4</cp:revision>
  <cp:lastPrinted>2020-10-23T09:57:00Z</cp:lastPrinted>
  <dcterms:created xsi:type="dcterms:W3CDTF">2020-11-26T06:40:00Z</dcterms:created>
  <dcterms:modified xsi:type="dcterms:W3CDTF">2020-11-26T08:43:00Z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Folder Level">
    <vt:lpwstr/>
  </property>
  <property fmtid="{D5CDD505-2E9C-101B-9397-08002B2CF9AE}" pid="4" name="IconOverlay">
    <vt:lpwstr/>
  </property>
  <property fmtid="{D5CDD505-2E9C-101B-9397-08002B2CF9AE}" pid="5" name="_DCDateCreated">
    <vt:lpwstr/>
  </property>
  <property fmtid="{D5CDD505-2E9C-101B-9397-08002B2CF9AE}" pid="6" name="_Identifier">
    <vt:lpwstr/>
  </property>
  <property fmtid="{D5CDD505-2E9C-101B-9397-08002B2CF9AE}" pid="7" name="_Status">
    <vt:lpwstr>Не начат</vt:lpwstr>
  </property>
  <property fmtid="{D5CDD505-2E9C-101B-9397-08002B2CF9AE}" pid="8" name="????????? ?????????">
    <vt:lpwstr>Без типа</vt:lpwstr>
  </property>
  <property fmtid="{D5CDD505-2E9C-101B-9397-08002B2CF9AE}" pid="9" name="????????">
    <vt:lpwstr/>
  </property>
  <property fmtid="{D5CDD505-2E9C-101B-9397-08002B2CF9AE}" pid="10" name="??????">
    <vt:lpwstr/>
  </property>
  <property fmtid="{D5CDD505-2E9C-101B-9397-08002B2CF9AE}" pid="11" name="???????(?????/???/???)">
    <vt:lpwstr>Общий</vt:lpwstr>
  </property>
  <property fmtid="{D5CDD505-2E9C-101B-9397-08002B2CF9AE}" pid="12" name="??????? ?????????">
    <vt:lpwstr/>
  </property>
</Properties>
</file>