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3C" w:rsidRDefault="0064283C" w:rsidP="0064283C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-521336</wp:posOffset>
            </wp:positionH>
            <wp:positionV relativeFrom="paragraph">
              <wp:posOffset>-701041</wp:posOffset>
            </wp:positionV>
            <wp:extent cx="7496175" cy="10090007"/>
            <wp:effectExtent l="19050" t="0" r="9525" b="0"/>
            <wp:wrapNone/>
            <wp:docPr id="7" name="Рисунок 7" descr="C:\Users\l.kerimova.VUZ\Desktop\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.kerimova.VUZ\Desktop\3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090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83C" w:rsidRDefault="0064283C" w:rsidP="0064283C">
      <w:pPr>
        <w:jc w:val="center"/>
        <w:rPr>
          <w:sz w:val="40"/>
          <w:szCs w:val="40"/>
        </w:rPr>
      </w:pPr>
    </w:p>
    <w:p w:rsidR="0064283C" w:rsidRDefault="0064283C" w:rsidP="0064283C">
      <w:pPr>
        <w:jc w:val="center"/>
        <w:rPr>
          <w:sz w:val="40"/>
          <w:szCs w:val="40"/>
        </w:rPr>
      </w:pPr>
    </w:p>
    <w:p w:rsidR="0064283C" w:rsidRDefault="0064283C" w:rsidP="0064283C">
      <w:pPr>
        <w:jc w:val="center"/>
        <w:rPr>
          <w:sz w:val="40"/>
          <w:szCs w:val="40"/>
        </w:rPr>
      </w:pPr>
    </w:p>
    <w:p w:rsidR="005C1DB0" w:rsidRDefault="005C1DB0" w:rsidP="0064283C">
      <w:pPr>
        <w:jc w:val="center"/>
        <w:rPr>
          <w:sz w:val="40"/>
          <w:szCs w:val="40"/>
        </w:rPr>
      </w:pPr>
    </w:p>
    <w:p w:rsidR="005F086F" w:rsidRDefault="00E819DE" w:rsidP="005F086F">
      <w:pPr>
        <w:rPr>
          <w:szCs w:val="20"/>
        </w:rPr>
      </w:pPr>
      <w:r>
        <w:rPr>
          <w:noProof/>
        </w:rPr>
        <w:lastRenderedPageBreak/>
        <w:drawing>
          <wp:inline distT="0" distB="0" distL="0" distR="0">
            <wp:extent cx="5901055" cy="7835900"/>
            <wp:effectExtent l="19050" t="0" r="444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783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086F">
        <w:br w:type="page"/>
      </w:r>
    </w:p>
    <w:p w:rsidR="009D0520" w:rsidRDefault="00A66A47">
      <w:pPr>
        <w:widowControl/>
        <w:autoSpaceDE/>
        <w:autoSpaceDN/>
        <w:adjustRightInd/>
        <w:ind w:firstLine="0"/>
        <w:rPr>
          <w:lang w:val="en-US"/>
        </w:rPr>
      </w:pPr>
      <w:r w:rsidRPr="00A66A47">
        <w:rPr>
          <w:noProof/>
        </w:rPr>
        <w:lastRenderedPageBreak/>
        <w:drawing>
          <wp:inline distT="0" distB="0" distL="0" distR="0">
            <wp:extent cx="5934075" cy="51911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4532" r="796" b="1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520" w:rsidRDefault="009D0520">
      <w:pPr>
        <w:widowControl/>
        <w:autoSpaceDE/>
        <w:autoSpaceDN/>
        <w:adjustRightInd/>
        <w:ind w:firstLine="0"/>
        <w:rPr>
          <w:b/>
          <w:bCs/>
          <w:i/>
          <w:szCs w:val="20"/>
        </w:rPr>
      </w:pPr>
      <w:r>
        <w:br w:type="page"/>
      </w:r>
    </w:p>
    <w:p w:rsidR="00712301" w:rsidRPr="00AF2BB2" w:rsidRDefault="00712301" w:rsidP="00545E2A">
      <w:pPr>
        <w:pStyle w:val="Style9"/>
        <w:widowControl/>
        <w:numPr>
          <w:ilvl w:val="0"/>
          <w:numId w:val="1"/>
        </w:numPr>
        <w:spacing w:before="120" w:after="120"/>
        <w:jc w:val="both"/>
        <w:rPr>
          <w:rStyle w:val="FontStyle16"/>
          <w:sz w:val="24"/>
          <w:szCs w:val="24"/>
        </w:rPr>
      </w:pPr>
      <w:r w:rsidRPr="00AF2BB2">
        <w:rPr>
          <w:rStyle w:val="FontStyle16"/>
          <w:sz w:val="24"/>
          <w:szCs w:val="24"/>
        </w:rPr>
        <w:lastRenderedPageBreak/>
        <w:t>Цели освоения дисциплины</w:t>
      </w:r>
    </w:p>
    <w:p w:rsidR="009D0520" w:rsidRPr="009D0520" w:rsidRDefault="009D0520" w:rsidP="009D0520">
      <w:pPr>
        <w:pStyle w:val="Style9"/>
        <w:widowControl/>
        <w:ind w:firstLine="720"/>
        <w:jc w:val="both"/>
        <w:rPr>
          <w:bCs/>
        </w:rPr>
      </w:pPr>
      <w:r w:rsidRPr="009D0520">
        <w:rPr>
          <w:bCs/>
        </w:rPr>
        <w:t>Цель дисциплины «Информатика» состоит в приобретении обучаемыми знаний о пр</w:t>
      </w:r>
      <w:r w:rsidRPr="009D0520">
        <w:rPr>
          <w:bCs/>
        </w:rPr>
        <w:t>о</w:t>
      </w:r>
      <w:r w:rsidRPr="009D0520">
        <w:rPr>
          <w:bCs/>
        </w:rPr>
        <w:t>цессах сбора, передачи, обработки и накопления информации, технологических и программных средствах реализации информационных процессов; в приобретении практических навыков и</w:t>
      </w:r>
      <w:r w:rsidRPr="009D0520">
        <w:rPr>
          <w:bCs/>
        </w:rPr>
        <w:t>с</w:t>
      </w:r>
      <w:r w:rsidRPr="009D0520">
        <w:rPr>
          <w:bCs/>
        </w:rPr>
        <w:t>пользования  современных информационно-коммуникационных технологий при решении задач профессиональной деятельности.</w:t>
      </w:r>
    </w:p>
    <w:p w:rsidR="005E0E6A" w:rsidRPr="005E0E6A" w:rsidRDefault="005E0E6A" w:rsidP="005E0E6A">
      <w:pPr>
        <w:pStyle w:val="Style9"/>
        <w:widowControl/>
        <w:numPr>
          <w:ilvl w:val="0"/>
          <w:numId w:val="1"/>
        </w:numPr>
        <w:spacing w:before="120" w:after="120"/>
        <w:jc w:val="both"/>
        <w:rPr>
          <w:rStyle w:val="FontStyle21"/>
          <w:b/>
          <w:sz w:val="24"/>
          <w:szCs w:val="24"/>
        </w:rPr>
      </w:pPr>
      <w:r w:rsidRPr="00B53E6E">
        <w:rPr>
          <w:rStyle w:val="FontStyle21"/>
          <w:b/>
          <w:sz w:val="24"/>
          <w:szCs w:val="24"/>
        </w:rPr>
        <w:t xml:space="preserve">Место </w:t>
      </w:r>
      <w:r w:rsidRPr="00B53E6E">
        <w:rPr>
          <w:rStyle w:val="FontStyle21"/>
          <w:b/>
          <w:bCs/>
          <w:sz w:val="24"/>
          <w:szCs w:val="24"/>
        </w:rPr>
        <w:t>дисциплины</w:t>
      </w:r>
      <w:r w:rsidR="00B53E6E">
        <w:rPr>
          <w:rStyle w:val="FontStyle21"/>
          <w:b/>
          <w:sz w:val="24"/>
          <w:szCs w:val="24"/>
        </w:rPr>
        <w:t xml:space="preserve"> </w:t>
      </w:r>
      <w:r w:rsidRPr="00B53E6E">
        <w:rPr>
          <w:rStyle w:val="FontStyle21"/>
          <w:b/>
          <w:sz w:val="24"/>
          <w:szCs w:val="24"/>
        </w:rPr>
        <w:t>в</w:t>
      </w:r>
      <w:r w:rsidRPr="005E0E6A">
        <w:rPr>
          <w:rStyle w:val="FontStyle21"/>
          <w:b/>
          <w:sz w:val="24"/>
          <w:szCs w:val="24"/>
        </w:rPr>
        <w:t xml:space="preserve"> структуре образовательной программы</w:t>
      </w:r>
      <w:r w:rsidR="00B53E6E" w:rsidRPr="00B53E6E">
        <w:rPr>
          <w:rStyle w:val="FontStyle21"/>
          <w:b/>
          <w:sz w:val="24"/>
          <w:szCs w:val="24"/>
        </w:rPr>
        <w:br/>
      </w:r>
      <w:r w:rsidRPr="005E0E6A">
        <w:rPr>
          <w:rStyle w:val="FontStyle21"/>
          <w:b/>
          <w:sz w:val="24"/>
          <w:szCs w:val="24"/>
        </w:rPr>
        <w:t xml:space="preserve">подготовки бакалавра </w:t>
      </w:r>
    </w:p>
    <w:p w:rsidR="00E91C35" w:rsidRPr="002D7789" w:rsidRDefault="00E91C35" w:rsidP="005E0E6A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91BD4">
        <w:rPr>
          <w:bCs/>
        </w:rPr>
        <w:t xml:space="preserve">Дисциплина </w:t>
      </w:r>
      <w:r w:rsidRPr="002D7789">
        <w:rPr>
          <w:rStyle w:val="FontStyle16"/>
          <w:b w:val="0"/>
          <w:sz w:val="24"/>
          <w:szCs w:val="24"/>
        </w:rPr>
        <w:t>«</w:t>
      </w:r>
      <w:r w:rsidRPr="00650820">
        <w:rPr>
          <w:bCs/>
          <w:noProof/>
        </w:rPr>
        <w:t>Информатика</w:t>
      </w:r>
      <w:r w:rsidRPr="002D7789">
        <w:rPr>
          <w:rStyle w:val="FontStyle16"/>
          <w:b w:val="0"/>
          <w:sz w:val="24"/>
          <w:szCs w:val="24"/>
        </w:rPr>
        <w:t>»</w:t>
      </w:r>
      <w:r w:rsidRPr="00E91BD4">
        <w:rPr>
          <w:bCs/>
        </w:rPr>
        <w:t xml:space="preserve"> </w:t>
      </w:r>
      <w:r w:rsidR="005E0E6A" w:rsidRPr="005E0E6A">
        <w:rPr>
          <w:bCs/>
        </w:rPr>
        <w:t>входит в базовую часть блока 1 образовательной програ</w:t>
      </w:r>
      <w:r w:rsidR="005E0E6A" w:rsidRPr="005E0E6A">
        <w:rPr>
          <w:bCs/>
        </w:rPr>
        <w:t>м</w:t>
      </w:r>
      <w:r w:rsidR="005E0E6A" w:rsidRPr="005E0E6A">
        <w:rPr>
          <w:bCs/>
        </w:rPr>
        <w:t>мы.</w:t>
      </w:r>
    </w:p>
    <w:p w:rsidR="00E91C35" w:rsidRDefault="00E91C35" w:rsidP="00E91C3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2D7789">
        <w:rPr>
          <w:rStyle w:val="FontStyle16"/>
          <w:b w:val="0"/>
          <w:sz w:val="24"/>
          <w:szCs w:val="24"/>
        </w:rPr>
        <w:t>Успешное усвоение материала предполагает знание студентами основных положений курсов «Информатика и информационно-коммуникационные технологии» в объеме средней общеобразовательной школы.</w:t>
      </w:r>
    </w:p>
    <w:p w:rsidR="00E91C35" w:rsidRPr="00F76AFD" w:rsidRDefault="00E91C35" w:rsidP="00E91C3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91BD4">
        <w:rPr>
          <w:bCs/>
        </w:rPr>
        <w:t>Дисциплина является предшествующей для изучения</w:t>
      </w:r>
      <w:r>
        <w:rPr>
          <w:bCs/>
        </w:rPr>
        <w:t xml:space="preserve"> дисциплин: </w:t>
      </w:r>
      <w:r w:rsidR="007E4746">
        <w:rPr>
          <w:bCs/>
        </w:rPr>
        <w:t>«</w:t>
      </w:r>
      <w:r w:rsidR="00262D10" w:rsidRPr="00262D10">
        <w:rPr>
          <w:bCs/>
        </w:rPr>
        <w:t>Автоматизация пр</w:t>
      </w:r>
      <w:r w:rsidR="00262D10" w:rsidRPr="00262D10">
        <w:rPr>
          <w:bCs/>
        </w:rPr>
        <w:t>о</w:t>
      </w:r>
      <w:r w:rsidR="00262D10" w:rsidRPr="00262D10">
        <w:rPr>
          <w:bCs/>
        </w:rPr>
        <w:t>изводственных процессов в машиностроении</w:t>
      </w:r>
      <w:r w:rsidR="007E4746">
        <w:rPr>
          <w:bCs/>
        </w:rPr>
        <w:t>», «</w:t>
      </w:r>
      <w:r w:rsidR="00262D10" w:rsidRPr="00262D10">
        <w:rPr>
          <w:bCs/>
        </w:rPr>
        <w:t>Основы компьютерных технологий</w:t>
      </w:r>
      <w:r w:rsidR="007E4746">
        <w:rPr>
          <w:bCs/>
        </w:rPr>
        <w:t>»</w:t>
      </w:r>
      <w:r>
        <w:rPr>
          <w:bCs/>
        </w:rPr>
        <w:t xml:space="preserve">, </w:t>
      </w:r>
      <w:r w:rsidR="005E11E5">
        <w:rPr>
          <w:bCs/>
        </w:rPr>
        <w:t>«</w:t>
      </w:r>
      <w:r w:rsidR="00FE10BD" w:rsidRPr="00FE10BD">
        <w:rPr>
          <w:bCs/>
        </w:rPr>
        <w:t>Эле</w:t>
      </w:r>
      <w:r w:rsidR="00FE10BD" w:rsidRPr="00FE10BD">
        <w:rPr>
          <w:bCs/>
        </w:rPr>
        <w:t>к</w:t>
      </w:r>
      <w:r w:rsidR="00FE10BD" w:rsidRPr="00FE10BD">
        <w:rPr>
          <w:bCs/>
        </w:rPr>
        <w:t>тротехника и электроника</w:t>
      </w:r>
      <w:r w:rsidR="005E11E5">
        <w:rPr>
          <w:bCs/>
        </w:rPr>
        <w:t>»,</w:t>
      </w:r>
      <w:r w:rsidR="00FC677D">
        <w:rPr>
          <w:bCs/>
        </w:rPr>
        <w:t xml:space="preserve"> </w:t>
      </w:r>
      <w:r w:rsidR="005E11E5">
        <w:rPr>
          <w:bCs/>
        </w:rPr>
        <w:t xml:space="preserve"> </w:t>
      </w:r>
      <w:r w:rsidR="007E4746">
        <w:rPr>
          <w:bCs/>
        </w:rPr>
        <w:t>«</w:t>
      </w:r>
      <w:r w:rsidR="00FC677D">
        <w:rPr>
          <w:bCs/>
        </w:rPr>
        <w:t>Проектная деятельность</w:t>
      </w:r>
      <w:r w:rsidR="007E4746">
        <w:rPr>
          <w:bCs/>
        </w:rPr>
        <w:t>»</w:t>
      </w:r>
      <w:r w:rsidR="005D38ED">
        <w:rPr>
          <w:bCs/>
        </w:rPr>
        <w:t>, учебных и производственных практик</w:t>
      </w:r>
      <w:r>
        <w:rPr>
          <w:bCs/>
        </w:rPr>
        <w:t>.</w:t>
      </w:r>
    </w:p>
    <w:p w:rsidR="00E91C35" w:rsidRPr="005E0E6A" w:rsidRDefault="005E0E6A" w:rsidP="005E0E6A">
      <w:pPr>
        <w:pStyle w:val="Style3"/>
        <w:widowControl/>
        <w:numPr>
          <w:ilvl w:val="0"/>
          <w:numId w:val="1"/>
        </w:numPr>
        <w:spacing w:before="120" w:after="120"/>
        <w:ind w:left="1077" w:hanging="357"/>
        <w:jc w:val="both"/>
        <w:rPr>
          <w:rStyle w:val="FontStyle21"/>
          <w:b/>
          <w:sz w:val="24"/>
          <w:szCs w:val="24"/>
        </w:rPr>
      </w:pPr>
      <w:r w:rsidRPr="005E0E6A">
        <w:rPr>
          <w:rStyle w:val="FontStyle21"/>
          <w:b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  <w:r w:rsidR="00E91C35" w:rsidRPr="005E0E6A">
        <w:rPr>
          <w:rStyle w:val="FontStyle21"/>
          <w:b/>
          <w:sz w:val="24"/>
          <w:szCs w:val="24"/>
        </w:rPr>
        <w:t>:</w:t>
      </w:r>
    </w:p>
    <w:p w:rsidR="005E0E6A" w:rsidRPr="008B5C94" w:rsidRDefault="005E0E6A" w:rsidP="005E0E6A">
      <w:pPr>
        <w:tabs>
          <w:tab w:val="left" w:pos="851"/>
        </w:tabs>
        <w:spacing w:after="240"/>
        <w:rPr>
          <w:rStyle w:val="FontStyle16"/>
          <w:b w:val="0"/>
          <w:sz w:val="24"/>
          <w:szCs w:val="24"/>
        </w:rPr>
      </w:pPr>
      <w:r w:rsidRPr="005E0E6A">
        <w:rPr>
          <w:rStyle w:val="FontStyle16"/>
          <w:b w:val="0"/>
          <w:sz w:val="24"/>
          <w:szCs w:val="24"/>
        </w:rPr>
        <w:t>В результате освоения дисциплины обучающийся должен обладать следующими комп</w:t>
      </w:r>
      <w:r w:rsidRPr="005E0E6A">
        <w:rPr>
          <w:rStyle w:val="FontStyle16"/>
          <w:b w:val="0"/>
          <w:sz w:val="24"/>
          <w:szCs w:val="24"/>
        </w:rPr>
        <w:t>е</w:t>
      </w:r>
      <w:r w:rsidRPr="005E0E6A">
        <w:rPr>
          <w:rStyle w:val="FontStyle16"/>
          <w:b w:val="0"/>
          <w:sz w:val="24"/>
          <w:szCs w:val="24"/>
        </w:rPr>
        <w:t>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7"/>
        <w:gridCol w:w="8451"/>
      </w:tblGrid>
      <w:tr w:rsidR="00DE3AFF" w:rsidRPr="00687D25" w:rsidTr="007356B2">
        <w:trPr>
          <w:trHeight w:val="828"/>
          <w:tblHeader/>
        </w:trPr>
        <w:tc>
          <w:tcPr>
            <w:tcW w:w="832" w:type="pct"/>
            <w:vAlign w:val="center"/>
          </w:tcPr>
          <w:p w:rsidR="00DE3AFF" w:rsidRPr="00687D25" w:rsidRDefault="00DE3AFF" w:rsidP="007356B2">
            <w:pPr>
              <w:jc w:val="center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Стру</w:t>
            </w:r>
            <w:r w:rsidRPr="00687D25">
              <w:rPr>
                <w:b/>
                <w:sz w:val="22"/>
                <w:szCs w:val="22"/>
              </w:rPr>
              <w:t>к</w:t>
            </w:r>
            <w:r w:rsidRPr="00687D25">
              <w:rPr>
                <w:b/>
                <w:sz w:val="22"/>
                <w:szCs w:val="22"/>
              </w:rPr>
              <w:t>турный эл</w:t>
            </w:r>
            <w:r w:rsidRPr="00687D25">
              <w:rPr>
                <w:b/>
                <w:sz w:val="22"/>
                <w:szCs w:val="22"/>
              </w:rPr>
              <w:t>е</w:t>
            </w:r>
            <w:r w:rsidRPr="00687D25">
              <w:rPr>
                <w:b/>
                <w:sz w:val="22"/>
                <w:szCs w:val="22"/>
              </w:rPr>
              <w:t xml:space="preserve">мент </w:t>
            </w:r>
            <w:r w:rsidRPr="00687D25">
              <w:rPr>
                <w:b/>
                <w:sz w:val="22"/>
                <w:szCs w:val="22"/>
              </w:rPr>
              <w:br/>
              <w:t>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DE3AFF" w:rsidRPr="00687D25" w:rsidRDefault="00DE3AFF" w:rsidP="007356B2">
            <w:pPr>
              <w:jc w:val="center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Планируемые результаты обучения</w:t>
            </w:r>
          </w:p>
        </w:tc>
      </w:tr>
      <w:tr w:rsidR="00DE3AFF" w:rsidRPr="00687D25" w:rsidTr="007356B2">
        <w:trPr>
          <w:trHeight w:val="848"/>
        </w:trPr>
        <w:tc>
          <w:tcPr>
            <w:tcW w:w="5000" w:type="pct"/>
            <w:gridSpan w:val="2"/>
          </w:tcPr>
          <w:p w:rsidR="00DE3AFF" w:rsidRPr="00687D25" w:rsidRDefault="00DE3AFF" w:rsidP="007356B2">
            <w:pPr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ОПК-</w:t>
            </w:r>
            <w:r>
              <w:rPr>
                <w:bCs/>
                <w:sz w:val="22"/>
                <w:szCs w:val="22"/>
              </w:rPr>
              <w:t xml:space="preserve">2  </w:t>
            </w:r>
            <w:r w:rsidRPr="00765340">
              <w:rPr>
                <w:bCs/>
                <w:sz w:val="22"/>
                <w:szCs w:val="22"/>
              </w:rPr>
              <w:t>способностью решать стандартные задачи профессиональной деятельности на основе информ</w:t>
            </w:r>
            <w:r w:rsidRPr="00765340">
              <w:rPr>
                <w:bCs/>
                <w:sz w:val="22"/>
                <w:szCs w:val="22"/>
              </w:rPr>
              <w:t>а</w:t>
            </w:r>
            <w:r w:rsidRPr="00765340">
              <w:rPr>
                <w:bCs/>
                <w:sz w:val="22"/>
                <w:szCs w:val="22"/>
              </w:rPr>
              <w:t>ционной и библиографической культуры с применением информационно-коммуникационных технол</w:t>
            </w:r>
            <w:r w:rsidRPr="00765340">
              <w:rPr>
                <w:bCs/>
                <w:sz w:val="22"/>
                <w:szCs w:val="22"/>
              </w:rPr>
              <w:t>о</w:t>
            </w:r>
            <w:r w:rsidRPr="00765340">
              <w:rPr>
                <w:bCs/>
                <w:sz w:val="22"/>
                <w:szCs w:val="22"/>
              </w:rPr>
              <w:t>гий и с учетом основных требований информационной безопасности</w:t>
            </w:r>
          </w:p>
        </w:tc>
      </w:tr>
      <w:tr w:rsidR="00DE3AFF" w:rsidRPr="00687D25" w:rsidTr="007356B2">
        <w:tc>
          <w:tcPr>
            <w:tcW w:w="832" w:type="pct"/>
          </w:tcPr>
          <w:p w:rsidR="00DE3AFF" w:rsidRPr="00687D25" w:rsidRDefault="00DE3AFF" w:rsidP="007356B2">
            <w:pPr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Знать</w:t>
            </w:r>
          </w:p>
        </w:tc>
        <w:tc>
          <w:tcPr>
            <w:tcW w:w="4168" w:type="pct"/>
          </w:tcPr>
          <w:p w:rsidR="00DE3AFF" w:rsidRPr="009F1B17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определения состава и назначения основных элементов персонального компьют</w:t>
            </w:r>
            <w:r w:rsidRPr="00584497">
              <w:rPr>
                <w:sz w:val="22"/>
                <w:szCs w:val="22"/>
              </w:rPr>
              <w:t>е</w:t>
            </w:r>
            <w:r w:rsidRPr="00584497">
              <w:rPr>
                <w:sz w:val="22"/>
                <w:szCs w:val="22"/>
              </w:rPr>
              <w:t>ра, их характеристик</w:t>
            </w:r>
          </w:p>
          <w:p w:rsidR="00DE3AFF" w:rsidRPr="009F1B17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определения и термины, используемые в компьютеризированных сре</w:t>
            </w:r>
            <w:r w:rsidRPr="009F1B17">
              <w:rPr>
                <w:sz w:val="22"/>
                <w:szCs w:val="22"/>
              </w:rPr>
              <w:t>д</w:t>
            </w:r>
            <w:r w:rsidRPr="009F1B17">
              <w:rPr>
                <w:sz w:val="22"/>
                <w:szCs w:val="22"/>
              </w:rPr>
              <w:t>ствах решения прикладных задач;</w:t>
            </w:r>
          </w:p>
          <w:p w:rsidR="00DE3AFF" w:rsidRPr="009F1B17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 xml:space="preserve">основные правила и методики </w:t>
            </w:r>
            <w:proofErr w:type="gramStart"/>
            <w:r w:rsidRPr="009F1B17">
              <w:rPr>
                <w:sz w:val="22"/>
                <w:szCs w:val="22"/>
              </w:rPr>
              <w:t>использования компьютеризированных средств р</w:t>
            </w:r>
            <w:r w:rsidRPr="009F1B17">
              <w:rPr>
                <w:sz w:val="22"/>
                <w:szCs w:val="22"/>
              </w:rPr>
              <w:t>е</w:t>
            </w:r>
            <w:r w:rsidRPr="009F1B17">
              <w:rPr>
                <w:sz w:val="22"/>
                <w:szCs w:val="22"/>
              </w:rPr>
              <w:t>шения задач профессиональной деятельности</w:t>
            </w:r>
            <w:proofErr w:type="gramEnd"/>
            <w:r w:rsidRPr="009F1B17">
              <w:rPr>
                <w:sz w:val="22"/>
                <w:szCs w:val="22"/>
              </w:rPr>
              <w:t>;</w:t>
            </w:r>
          </w:p>
          <w:p w:rsidR="00DE3AFF" w:rsidRPr="009F1B17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возможности и функции современных операционных систем;</w:t>
            </w:r>
          </w:p>
          <w:p w:rsidR="00DE3AFF" w:rsidRPr="009F1B17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требования информационной безопасности;</w:t>
            </w:r>
          </w:p>
          <w:p w:rsidR="00DE3AFF" w:rsidRPr="00687D25" w:rsidRDefault="00DE3AFF" w:rsidP="007356B2">
            <w:pPr>
              <w:pStyle w:val="af1"/>
              <w:ind w:left="383" w:firstLine="0"/>
              <w:rPr>
                <w:sz w:val="22"/>
                <w:szCs w:val="22"/>
              </w:rPr>
            </w:pPr>
          </w:p>
        </w:tc>
      </w:tr>
      <w:tr w:rsidR="00DE3AFF" w:rsidRPr="00687D25" w:rsidTr="007356B2">
        <w:tc>
          <w:tcPr>
            <w:tcW w:w="832" w:type="pct"/>
          </w:tcPr>
          <w:p w:rsidR="00DE3AFF" w:rsidRPr="00687D25" w:rsidRDefault="00DE3AFF" w:rsidP="007356B2">
            <w:pPr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Уметь:</w:t>
            </w:r>
          </w:p>
        </w:tc>
        <w:tc>
          <w:tcPr>
            <w:tcW w:w="4168" w:type="pct"/>
          </w:tcPr>
          <w:p w:rsidR="00DE3AFF" w:rsidRPr="00584497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проектировать и использовать информационные системы, работать с базами да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</w:t>
            </w:r>
            <w:r w:rsidRPr="00687D25">
              <w:rPr>
                <w:sz w:val="22"/>
                <w:szCs w:val="22"/>
              </w:rPr>
              <w:t>;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использовать стандартные программные средства обработки</w:t>
            </w:r>
            <w:proofErr w:type="gramStart"/>
            <w:r w:rsidRPr="00584497">
              <w:rPr>
                <w:sz w:val="22"/>
                <w:szCs w:val="22"/>
              </w:rPr>
              <w:t xml:space="preserve"> ,</w:t>
            </w:r>
            <w:proofErr w:type="gramEnd"/>
            <w:r w:rsidRPr="00584497">
              <w:rPr>
                <w:sz w:val="22"/>
                <w:szCs w:val="22"/>
              </w:rPr>
              <w:t xml:space="preserve"> хранения и защиты информации</w:t>
            </w:r>
            <w:r>
              <w:rPr>
                <w:sz w:val="22"/>
                <w:szCs w:val="22"/>
              </w:rPr>
              <w:t>,</w:t>
            </w:r>
            <w:r w:rsidRPr="00584497">
              <w:rPr>
                <w:sz w:val="22"/>
                <w:szCs w:val="22"/>
              </w:rPr>
              <w:t xml:space="preserve"> оце</w:t>
            </w:r>
            <w:r>
              <w:rPr>
                <w:sz w:val="22"/>
                <w:szCs w:val="22"/>
              </w:rPr>
              <w:t>нивать достоверность информации</w:t>
            </w:r>
            <w:r w:rsidRPr="00584497">
              <w:rPr>
                <w:sz w:val="22"/>
                <w:szCs w:val="22"/>
              </w:rPr>
              <w:t xml:space="preserve">; </w:t>
            </w:r>
          </w:p>
          <w:p w:rsidR="00DE3AFF" w:rsidRPr="00687D25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использовать современные информационные технологии в процессе професси</w:t>
            </w:r>
            <w:r w:rsidRPr="00687D25">
              <w:rPr>
                <w:sz w:val="22"/>
                <w:szCs w:val="22"/>
              </w:rPr>
              <w:t>о</w:t>
            </w:r>
            <w:r w:rsidRPr="00687D25">
              <w:rPr>
                <w:sz w:val="22"/>
                <w:szCs w:val="22"/>
              </w:rPr>
              <w:t>нальной деятельности;</w:t>
            </w:r>
          </w:p>
          <w:p w:rsidR="00DE3AFF" w:rsidRPr="00687D25" w:rsidRDefault="00DE3AFF" w:rsidP="007356B2">
            <w:pPr>
              <w:pStyle w:val="af1"/>
              <w:ind w:left="383"/>
              <w:rPr>
                <w:sz w:val="22"/>
                <w:szCs w:val="22"/>
              </w:rPr>
            </w:pPr>
          </w:p>
        </w:tc>
      </w:tr>
      <w:tr w:rsidR="00DE3AFF" w:rsidRPr="00687D25" w:rsidTr="007356B2">
        <w:tc>
          <w:tcPr>
            <w:tcW w:w="832" w:type="pct"/>
          </w:tcPr>
          <w:p w:rsidR="00DE3AFF" w:rsidRPr="00687D25" w:rsidRDefault="00DE3AFF" w:rsidP="007356B2">
            <w:pPr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Владеть:</w:t>
            </w:r>
          </w:p>
        </w:tc>
        <w:tc>
          <w:tcPr>
            <w:tcW w:w="4168" w:type="pct"/>
          </w:tcPr>
          <w:p w:rsidR="00DE3AFF" w:rsidRPr="00687D25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основными алгоритмами и подходами к решению прикладных задач; </w:t>
            </w:r>
          </w:p>
          <w:p w:rsidR="00DE3AFF" w:rsidRPr="00687D25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навыками использования систем программирования для решения задач профе</w:t>
            </w:r>
            <w:r w:rsidRPr="00687D25">
              <w:rPr>
                <w:sz w:val="22"/>
                <w:szCs w:val="22"/>
              </w:rPr>
              <w:t>с</w:t>
            </w:r>
            <w:r w:rsidRPr="00687D25">
              <w:rPr>
                <w:sz w:val="22"/>
                <w:szCs w:val="22"/>
              </w:rPr>
              <w:t>сиональной деятельности;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технологиям разработки </w:t>
            </w:r>
            <w:r>
              <w:rPr>
                <w:sz w:val="22"/>
                <w:szCs w:val="22"/>
              </w:rPr>
              <w:t xml:space="preserve">типовых и </w:t>
            </w:r>
            <w:r w:rsidRPr="00687D25">
              <w:rPr>
                <w:sz w:val="22"/>
                <w:szCs w:val="22"/>
              </w:rPr>
              <w:t xml:space="preserve">собственных алгоритмов решения прикладных задач; 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навыками оценки рациональности и оптимальности решения</w:t>
            </w:r>
          </w:p>
          <w:p w:rsidR="00DE3AFF" w:rsidRPr="00687D25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технологиями обработки баз данных</w:t>
            </w:r>
          </w:p>
        </w:tc>
      </w:tr>
      <w:tr w:rsidR="00DE3AFF" w:rsidRPr="00687D25" w:rsidTr="007356B2">
        <w:trPr>
          <w:trHeight w:val="608"/>
        </w:trPr>
        <w:tc>
          <w:tcPr>
            <w:tcW w:w="5000" w:type="pct"/>
            <w:gridSpan w:val="2"/>
          </w:tcPr>
          <w:p w:rsidR="00DE3AFF" w:rsidRPr="003F59D4" w:rsidRDefault="00DE3AFF" w:rsidP="007356B2">
            <w:pPr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ОПК-3</w:t>
            </w:r>
            <w:r w:rsidRPr="003F59D4">
              <w:rPr>
                <w:sz w:val="22"/>
                <w:szCs w:val="22"/>
              </w:rPr>
              <w:t xml:space="preserve"> </w:t>
            </w:r>
            <w:r w:rsidRPr="00765340">
              <w:rPr>
                <w:sz w:val="22"/>
                <w:szCs w:val="22"/>
              </w:rPr>
              <w:t>способностью использовать современные информационные технологии, прикладные програм</w:t>
            </w:r>
            <w:r w:rsidRPr="00765340">
              <w:rPr>
                <w:sz w:val="22"/>
                <w:szCs w:val="22"/>
              </w:rPr>
              <w:t>м</w:t>
            </w:r>
            <w:r w:rsidRPr="00765340">
              <w:rPr>
                <w:sz w:val="22"/>
                <w:szCs w:val="22"/>
              </w:rPr>
              <w:t>ные средства при решении задач профессиональной деятельности</w:t>
            </w:r>
          </w:p>
        </w:tc>
      </w:tr>
      <w:tr w:rsidR="00DE3AFF" w:rsidRPr="00687D25" w:rsidTr="007356B2">
        <w:tc>
          <w:tcPr>
            <w:tcW w:w="832" w:type="pct"/>
          </w:tcPr>
          <w:p w:rsidR="00DE3AFF" w:rsidRPr="003F59D4" w:rsidRDefault="00DE3AFF" w:rsidP="007356B2">
            <w:pPr>
              <w:rPr>
                <w:b/>
                <w:sz w:val="22"/>
                <w:szCs w:val="22"/>
              </w:rPr>
            </w:pPr>
            <w:r w:rsidRPr="003F59D4">
              <w:rPr>
                <w:b/>
                <w:sz w:val="22"/>
                <w:szCs w:val="22"/>
              </w:rPr>
              <w:t>Знать</w:t>
            </w:r>
          </w:p>
        </w:tc>
        <w:tc>
          <w:tcPr>
            <w:tcW w:w="4168" w:type="pct"/>
          </w:tcPr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765340">
              <w:rPr>
                <w:sz w:val="22"/>
                <w:szCs w:val="22"/>
              </w:rPr>
              <w:t>прикладные программные средства при решении задач профессиональной де</w:t>
            </w:r>
            <w:r w:rsidRPr="00765340">
              <w:rPr>
                <w:sz w:val="22"/>
                <w:szCs w:val="22"/>
              </w:rPr>
              <w:t>я</w:t>
            </w:r>
            <w:r w:rsidRPr="00765340">
              <w:rPr>
                <w:sz w:val="22"/>
                <w:szCs w:val="22"/>
              </w:rPr>
              <w:t>тельности</w:t>
            </w:r>
          </w:p>
          <w:p w:rsidR="00DE3AFF" w:rsidRPr="00584497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общую характеристику процессов сбора, передачи, обработки и накопления и</w:t>
            </w:r>
            <w:r w:rsidRPr="009F1B17">
              <w:rPr>
                <w:sz w:val="22"/>
                <w:szCs w:val="22"/>
              </w:rPr>
              <w:t>н</w:t>
            </w:r>
            <w:r w:rsidRPr="009F1B17">
              <w:rPr>
                <w:sz w:val="22"/>
                <w:szCs w:val="22"/>
              </w:rPr>
              <w:t>формации;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современные операционные системы;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и состав систем программирования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DE0A8A">
              <w:rPr>
                <w:sz w:val="22"/>
                <w:szCs w:val="22"/>
              </w:rPr>
              <w:t xml:space="preserve">типичные модели решения предметных задач </w:t>
            </w:r>
          </w:p>
          <w:p w:rsidR="00DE3AFF" w:rsidRPr="00793691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793691">
              <w:rPr>
                <w:sz w:val="22"/>
                <w:szCs w:val="22"/>
              </w:rPr>
              <w:t>основные управляющие конструкции языков программирования высокого уровня;</w:t>
            </w:r>
          </w:p>
          <w:p w:rsidR="00DE3AFF" w:rsidRDefault="00DE3AFF" w:rsidP="007356B2">
            <w:pPr>
              <w:pStyle w:val="af1"/>
              <w:ind w:left="383" w:firstLine="0"/>
              <w:rPr>
                <w:sz w:val="22"/>
                <w:szCs w:val="22"/>
              </w:rPr>
            </w:pPr>
          </w:p>
        </w:tc>
      </w:tr>
      <w:tr w:rsidR="00DE3AFF" w:rsidRPr="00687D25" w:rsidTr="007356B2">
        <w:tc>
          <w:tcPr>
            <w:tcW w:w="832" w:type="pct"/>
          </w:tcPr>
          <w:p w:rsidR="00DE3AFF" w:rsidRPr="003F59D4" w:rsidRDefault="00DE3AFF" w:rsidP="007356B2">
            <w:pPr>
              <w:rPr>
                <w:b/>
                <w:sz w:val="22"/>
                <w:szCs w:val="22"/>
              </w:rPr>
            </w:pPr>
            <w:r w:rsidRPr="003F59D4">
              <w:rPr>
                <w:b/>
                <w:sz w:val="22"/>
                <w:szCs w:val="22"/>
              </w:rPr>
              <w:t>Уметь:</w:t>
            </w:r>
          </w:p>
        </w:tc>
        <w:tc>
          <w:tcPr>
            <w:tcW w:w="4168" w:type="pct"/>
          </w:tcPr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</w:t>
            </w:r>
            <w:r w:rsidRPr="00765340">
              <w:rPr>
                <w:sz w:val="22"/>
                <w:szCs w:val="22"/>
              </w:rPr>
              <w:t>прикладные программные средства при решении задач професси</w:t>
            </w:r>
            <w:r w:rsidRPr="00765340">
              <w:rPr>
                <w:sz w:val="22"/>
                <w:szCs w:val="22"/>
              </w:rPr>
              <w:t>о</w:t>
            </w:r>
            <w:r w:rsidRPr="00765340">
              <w:rPr>
                <w:sz w:val="22"/>
                <w:szCs w:val="22"/>
              </w:rPr>
              <w:t>нальной деятельности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пользоваться современными системами программирования;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применять основные управляющие конструкции языков программирования выс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кого уровня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3F59D4">
              <w:rPr>
                <w:sz w:val="22"/>
                <w:szCs w:val="22"/>
              </w:rPr>
              <w:t>проводить изучение и анализ необходимой информации, технических данных, п</w:t>
            </w:r>
            <w:r w:rsidRPr="003F59D4">
              <w:rPr>
                <w:sz w:val="22"/>
                <w:szCs w:val="22"/>
              </w:rPr>
              <w:t>о</w:t>
            </w:r>
            <w:r w:rsidRPr="003F59D4">
              <w:rPr>
                <w:sz w:val="22"/>
                <w:szCs w:val="22"/>
              </w:rPr>
              <w:t>казателей и результатов работы, их обобщение и систематизацию, проводить н</w:t>
            </w:r>
            <w:r w:rsidRPr="003F59D4">
              <w:rPr>
                <w:sz w:val="22"/>
                <w:szCs w:val="22"/>
              </w:rPr>
              <w:t>е</w:t>
            </w:r>
            <w:r w:rsidRPr="003F59D4">
              <w:rPr>
                <w:sz w:val="22"/>
                <w:szCs w:val="22"/>
              </w:rPr>
              <w:t xml:space="preserve">обходимые расчеты с использованием </w:t>
            </w:r>
            <w:proofErr w:type="gramStart"/>
            <w:r w:rsidRPr="003F59D4">
              <w:rPr>
                <w:sz w:val="22"/>
                <w:szCs w:val="22"/>
              </w:rPr>
              <w:t>ИТ</w:t>
            </w:r>
            <w:proofErr w:type="gramEnd"/>
            <w:r w:rsidRPr="003F59D4">
              <w:rPr>
                <w:sz w:val="22"/>
                <w:szCs w:val="22"/>
              </w:rPr>
              <w:t xml:space="preserve">; 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3F59D4">
              <w:rPr>
                <w:sz w:val="22"/>
                <w:szCs w:val="22"/>
              </w:rPr>
              <w:t>использовать, полученные с помощью ИКТ знания, на междисциплинарном уро</w:t>
            </w:r>
            <w:r w:rsidRPr="003F59D4">
              <w:rPr>
                <w:sz w:val="22"/>
                <w:szCs w:val="22"/>
              </w:rPr>
              <w:t>в</w:t>
            </w:r>
            <w:r w:rsidRPr="003F59D4">
              <w:rPr>
                <w:sz w:val="22"/>
                <w:szCs w:val="22"/>
              </w:rPr>
              <w:t xml:space="preserve">не; 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3F59D4">
              <w:rPr>
                <w:sz w:val="22"/>
                <w:szCs w:val="22"/>
              </w:rPr>
              <w:t xml:space="preserve"> работать с информацией из различных источников для решения профессионал</w:t>
            </w:r>
            <w:r w:rsidRPr="003F59D4">
              <w:rPr>
                <w:sz w:val="22"/>
                <w:szCs w:val="22"/>
              </w:rPr>
              <w:t>ь</w:t>
            </w:r>
            <w:r w:rsidRPr="003F59D4">
              <w:rPr>
                <w:sz w:val="22"/>
                <w:szCs w:val="22"/>
              </w:rPr>
              <w:t>ных  задач</w:t>
            </w:r>
          </w:p>
        </w:tc>
      </w:tr>
      <w:tr w:rsidR="00DE3AFF" w:rsidRPr="00687D25" w:rsidTr="007356B2">
        <w:tc>
          <w:tcPr>
            <w:tcW w:w="832" w:type="pct"/>
          </w:tcPr>
          <w:p w:rsidR="00DE3AFF" w:rsidRPr="00687D25" w:rsidRDefault="00DE3AFF" w:rsidP="007356B2">
            <w:pPr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Владеть:</w:t>
            </w:r>
          </w:p>
        </w:tc>
        <w:tc>
          <w:tcPr>
            <w:tcW w:w="4168" w:type="pct"/>
          </w:tcPr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proofErr w:type="gramStart"/>
            <w:r w:rsidRPr="00765340">
              <w:rPr>
                <w:sz w:val="22"/>
                <w:szCs w:val="22"/>
              </w:rPr>
              <w:t>современны</w:t>
            </w:r>
            <w:r>
              <w:rPr>
                <w:sz w:val="22"/>
                <w:szCs w:val="22"/>
              </w:rPr>
              <w:t>ми</w:t>
            </w:r>
            <w:r w:rsidRPr="00765340">
              <w:rPr>
                <w:sz w:val="22"/>
                <w:szCs w:val="22"/>
              </w:rPr>
              <w:t xml:space="preserve"> информационны</w:t>
            </w:r>
            <w:r>
              <w:rPr>
                <w:sz w:val="22"/>
                <w:szCs w:val="22"/>
              </w:rPr>
              <w:t xml:space="preserve">ми технологиями для </w:t>
            </w:r>
            <w:r w:rsidRPr="00765340">
              <w:rPr>
                <w:sz w:val="22"/>
                <w:szCs w:val="22"/>
              </w:rPr>
              <w:t>при решени</w:t>
            </w:r>
            <w:r>
              <w:rPr>
                <w:sz w:val="22"/>
                <w:szCs w:val="22"/>
              </w:rPr>
              <w:t>я</w:t>
            </w:r>
            <w:r w:rsidRPr="00765340">
              <w:rPr>
                <w:sz w:val="22"/>
                <w:szCs w:val="22"/>
              </w:rPr>
              <w:t xml:space="preserve"> задач профе</w:t>
            </w:r>
            <w:r w:rsidRPr="00765340">
              <w:rPr>
                <w:sz w:val="22"/>
                <w:szCs w:val="22"/>
              </w:rPr>
              <w:t>с</w:t>
            </w:r>
            <w:r w:rsidRPr="00765340">
              <w:rPr>
                <w:sz w:val="22"/>
                <w:szCs w:val="22"/>
              </w:rPr>
              <w:t>сиональной деятельности</w:t>
            </w:r>
            <w:proofErr w:type="gramEnd"/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информационного поиска, анализа и обработки данных для выполнения работ</w:t>
            </w:r>
            <w:r w:rsidRPr="005E5F8A">
              <w:rPr>
                <w:sz w:val="22"/>
                <w:szCs w:val="22"/>
              </w:rPr>
              <w:t xml:space="preserve"> в области производственной деятельности</w:t>
            </w:r>
            <w:r>
              <w:rPr>
                <w:sz w:val="22"/>
                <w:szCs w:val="22"/>
              </w:rPr>
              <w:t>;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построения</w:t>
            </w:r>
            <w:r w:rsidRPr="00B43125">
              <w:rPr>
                <w:sz w:val="22"/>
                <w:szCs w:val="22"/>
              </w:rPr>
              <w:t xml:space="preserve"> типичны</w:t>
            </w:r>
            <w:r>
              <w:rPr>
                <w:sz w:val="22"/>
                <w:szCs w:val="22"/>
              </w:rPr>
              <w:t>х</w:t>
            </w:r>
            <w:r w:rsidRPr="00B43125">
              <w:rPr>
                <w:sz w:val="22"/>
                <w:szCs w:val="22"/>
              </w:rPr>
              <w:t xml:space="preserve"> мод</w:t>
            </w:r>
            <w:r>
              <w:rPr>
                <w:sz w:val="22"/>
                <w:szCs w:val="22"/>
              </w:rPr>
              <w:t>елей</w:t>
            </w:r>
            <w:r w:rsidRPr="00B43125">
              <w:rPr>
                <w:sz w:val="22"/>
                <w:szCs w:val="22"/>
              </w:rPr>
              <w:t xml:space="preserve"> решения предметных задач по изуче</w:t>
            </w:r>
            <w:r w:rsidRPr="00B43125">
              <w:rPr>
                <w:sz w:val="22"/>
                <w:szCs w:val="22"/>
              </w:rPr>
              <w:t>н</w:t>
            </w:r>
            <w:r w:rsidRPr="00B43125">
              <w:rPr>
                <w:sz w:val="22"/>
                <w:szCs w:val="22"/>
              </w:rPr>
              <w:t>ным образцам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733A4F">
              <w:rPr>
                <w:sz w:val="22"/>
                <w:szCs w:val="22"/>
              </w:rPr>
              <w:t>навыками алгоритмического мышления и понимание</w:t>
            </w:r>
            <w:r>
              <w:rPr>
                <w:sz w:val="22"/>
                <w:szCs w:val="22"/>
              </w:rPr>
              <w:t>м</w:t>
            </w:r>
            <w:r w:rsidRPr="00733A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основных </w:t>
            </w:r>
            <w:r w:rsidRPr="00733A4F">
              <w:rPr>
                <w:sz w:val="22"/>
                <w:szCs w:val="22"/>
              </w:rPr>
              <w:t>методов</w:t>
            </w:r>
            <w:r>
              <w:rPr>
                <w:sz w:val="22"/>
                <w:szCs w:val="22"/>
              </w:rPr>
              <w:t xml:space="preserve">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граммирования</w:t>
            </w:r>
          </w:p>
        </w:tc>
      </w:tr>
    </w:tbl>
    <w:p w:rsidR="00BC473C" w:rsidRDefault="00BC473C" w:rsidP="00E91C35">
      <w:pPr>
        <w:pStyle w:val="Style2"/>
        <w:widowControl/>
        <w:ind w:firstLine="720"/>
        <w:jc w:val="both"/>
        <w:rPr>
          <w:rStyle w:val="FontStyle17"/>
          <w:b w:val="0"/>
          <w:i/>
          <w:sz w:val="20"/>
          <w:szCs w:val="20"/>
        </w:rPr>
        <w:sectPr w:rsidR="00BC473C" w:rsidSect="00BC473C">
          <w:pgSz w:w="11907" w:h="16840" w:code="9"/>
          <w:pgMar w:top="1134" w:right="1134" w:bottom="1134" w:left="851" w:header="720" w:footer="720" w:gutter="0"/>
          <w:cols w:space="720"/>
          <w:noEndnote/>
          <w:docGrid w:linePitch="360"/>
        </w:sectPr>
      </w:pPr>
    </w:p>
    <w:p w:rsidR="00E91C35" w:rsidRPr="001A182E" w:rsidRDefault="00E91C35" w:rsidP="00E91C35">
      <w:pPr>
        <w:pStyle w:val="Style2"/>
        <w:widowControl/>
        <w:ind w:firstLine="720"/>
        <w:jc w:val="both"/>
        <w:rPr>
          <w:rStyle w:val="FontStyle17"/>
          <w:b w:val="0"/>
          <w:i/>
          <w:sz w:val="20"/>
          <w:szCs w:val="20"/>
        </w:rPr>
      </w:pPr>
    </w:p>
    <w:p w:rsidR="007754E4" w:rsidRPr="00EB1104" w:rsidRDefault="007754E4" w:rsidP="00545E2A">
      <w:pPr>
        <w:pStyle w:val="Style3"/>
        <w:widowControl/>
        <w:numPr>
          <w:ilvl w:val="0"/>
          <w:numId w:val="1"/>
        </w:numPr>
        <w:spacing w:before="120" w:after="120"/>
        <w:ind w:left="1077" w:hanging="357"/>
        <w:jc w:val="both"/>
        <w:rPr>
          <w:rStyle w:val="FontStyle21"/>
          <w:b/>
          <w:sz w:val="24"/>
          <w:szCs w:val="24"/>
        </w:rPr>
      </w:pPr>
      <w:r w:rsidRPr="00EB1104">
        <w:rPr>
          <w:rStyle w:val="FontStyle21"/>
          <w:b/>
          <w:sz w:val="24"/>
          <w:szCs w:val="24"/>
        </w:rPr>
        <w:t xml:space="preserve">Структура и содержание </w:t>
      </w:r>
      <w:r w:rsidR="00E022FE" w:rsidRPr="00EB1104">
        <w:rPr>
          <w:rStyle w:val="FontStyle21"/>
          <w:b/>
          <w:sz w:val="24"/>
          <w:szCs w:val="24"/>
        </w:rPr>
        <w:t>дис</w:t>
      </w:r>
      <w:r w:rsidRPr="00EB1104">
        <w:rPr>
          <w:rStyle w:val="FontStyle21"/>
          <w:b/>
          <w:sz w:val="24"/>
          <w:szCs w:val="24"/>
        </w:rPr>
        <w:t>ципли</w:t>
      </w:r>
      <w:r w:rsidR="00E022FE" w:rsidRPr="00EB1104">
        <w:rPr>
          <w:rStyle w:val="FontStyle21"/>
          <w:b/>
          <w:sz w:val="24"/>
          <w:szCs w:val="24"/>
        </w:rPr>
        <w:t>н</w:t>
      </w:r>
      <w:r w:rsidRPr="00EB1104">
        <w:rPr>
          <w:rStyle w:val="FontStyle21"/>
          <w:b/>
          <w:sz w:val="24"/>
          <w:szCs w:val="24"/>
        </w:rPr>
        <w:t>ы (модуля)</w:t>
      </w:r>
    </w:p>
    <w:p w:rsidR="00DA143F" w:rsidRPr="00DA143F" w:rsidRDefault="00DA143F" w:rsidP="00DA143F">
      <w:pPr>
        <w:tabs>
          <w:tab w:val="left" w:pos="851"/>
        </w:tabs>
        <w:ind w:firstLine="567"/>
        <w:jc w:val="both"/>
        <w:rPr>
          <w:bCs/>
        </w:rPr>
      </w:pPr>
      <w:r w:rsidRPr="00DA143F">
        <w:rPr>
          <w:bCs/>
        </w:rPr>
        <w:t>Общая трудое</w:t>
      </w:r>
      <w:r w:rsidR="003052E8">
        <w:rPr>
          <w:bCs/>
        </w:rPr>
        <w:t>мкость дисциплины составляет</w:t>
      </w:r>
      <w:proofErr w:type="gramStart"/>
      <w:r w:rsidR="003661DF">
        <w:rPr>
          <w:bCs/>
        </w:rPr>
        <w:t>7</w:t>
      </w:r>
      <w:proofErr w:type="gramEnd"/>
      <w:r w:rsidR="002C4703">
        <w:rPr>
          <w:bCs/>
        </w:rPr>
        <w:t xml:space="preserve"> </w:t>
      </w:r>
      <w:r w:rsidR="003052E8">
        <w:rPr>
          <w:bCs/>
        </w:rPr>
        <w:t>зачетных единиц</w:t>
      </w:r>
      <w:r w:rsidR="002C4703">
        <w:rPr>
          <w:bCs/>
        </w:rPr>
        <w:t xml:space="preserve"> </w:t>
      </w:r>
      <w:r w:rsidR="003661DF">
        <w:rPr>
          <w:b/>
          <w:bCs/>
        </w:rPr>
        <w:t>252</w:t>
      </w:r>
      <w:r w:rsidR="002C4703">
        <w:rPr>
          <w:b/>
          <w:bCs/>
        </w:rPr>
        <w:t xml:space="preserve"> </w:t>
      </w:r>
      <w:r w:rsidRPr="003052E8">
        <w:rPr>
          <w:bCs/>
        </w:rPr>
        <w:t>акад.</w:t>
      </w:r>
      <w:r w:rsidRPr="00DA143F">
        <w:rPr>
          <w:bCs/>
        </w:rPr>
        <w:t xml:space="preserve"> часов, в том числе:</w:t>
      </w:r>
    </w:p>
    <w:p w:rsidR="00DA143F" w:rsidRPr="00410B13" w:rsidRDefault="00DA143F" w:rsidP="00DA143F">
      <w:pPr>
        <w:tabs>
          <w:tab w:val="left" w:pos="851"/>
        </w:tabs>
        <w:ind w:firstLine="567"/>
        <w:jc w:val="both"/>
        <w:rPr>
          <w:bCs/>
        </w:rPr>
      </w:pPr>
      <w:r w:rsidRPr="00410B13">
        <w:rPr>
          <w:bCs/>
        </w:rPr>
        <w:t>–</w:t>
      </w:r>
      <w:r w:rsidRPr="00410B13">
        <w:rPr>
          <w:bCs/>
        </w:rPr>
        <w:tab/>
        <w:t xml:space="preserve">контактная работа – </w:t>
      </w:r>
      <w:r w:rsidR="00765340">
        <w:rPr>
          <w:bCs/>
        </w:rPr>
        <w:t>17</w:t>
      </w:r>
      <w:r w:rsidRPr="00410B13">
        <w:rPr>
          <w:bCs/>
        </w:rPr>
        <w:t xml:space="preserve"> акад. часов:</w:t>
      </w:r>
    </w:p>
    <w:p w:rsidR="00DA143F" w:rsidRPr="00410B13" w:rsidRDefault="00DA143F" w:rsidP="00DA143F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410B13">
        <w:rPr>
          <w:bCs/>
        </w:rPr>
        <w:tab/>
        <w:t>–</w:t>
      </w:r>
      <w:r w:rsidRPr="00410B13">
        <w:rPr>
          <w:bCs/>
        </w:rPr>
        <w:tab/>
      </w:r>
      <w:proofErr w:type="gramStart"/>
      <w:r w:rsidRPr="00410B13">
        <w:rPr>
          <w:bCs/>
        </w:rPr>
        <w:t>аудиторная</w:t>
      </w:r>
      <w:proofErr w:type="gramEnd"/>
      <w:r w:rsidRPr="00410B13">
        <w:rPr>
          <w:bCs/>
        </w:rPr>
        <w:t xml:space="preserve"> – </w:t>
      </w:r>
      <w:r w:rsidR="00765340">
        <w:rPr>
          <w:bCs/>
        </w:rPr>
        <w:t>14</w:t>
      </w:r>
      <w:r w:rsidRPr="00410B13">
        <w:rPr>
          <w:bCs/>
        </w:rPr>
        <w:t xml:space="preserve"> акад. часов;</w:t>
      </w:r>
    </w:p>
    <w:p w:rsidR="00DA143F" w:rsidRPr="00410B13" w:rsidRDefault="00DA143F" w:rsidP="00DA143F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410B13">
        <w:rPr>
          <w:bCs/>
        </w:rPr>
        <w:tab/>
        <w:t>–</w:t>
      </w:r>
      <w:r w:rsidRPr="00410B13">
        <w:rPr>
          <w:bCs/>
        </w:rPr>
        <w:tab/>
      </w:r>
      <w:proofErr w:type="gramStart"/>
      <w:r w:rsidRPr="00410B13">
        <w:rPr>
          <w:bCs/>
        </w:rPr>
        <w:t>внеаудиторная</w:t>
      </w:r>
      <w:proofErr w:type="gramEnd"/>
      <w:r w:rsidRPr="00410B13">
        <w:rPr>
          <w:bCs/>
        </w:rPr>
        <w:t xml:space="preserve"> – </w:t>
      </w:r>
      <w:r w:rsidR="00765340">
        <w:rPr>
          <w:bCs/>
        </w:rPr>
        <w:t>3</w:t>
      </w:r>
      <w:r w:rsidR="003661DF">
        <w:rPr>
          <w:bCs/>
        </w:rPr>
        <w:t xml:space="preserve"> </w:t>
      </w:r>
      <w:r w:rsidRPr="00410B13">
        <w:rPr>
          <w:bCs/>
        </w:rPr>
        <w:t xml:space="preserve">акад. часов </w:t>
      </w:r>
    </w:p>
    <w:p w:rsidR="00DA143F" w:rsidRPr="00410B13" w:rsidRDefault="00DA143F" w:rsidP="00DA143F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410B13">
        <w:rPr>
          <w:bCs/>
        </w:rPr>
        <w:t>–</w:t>
      </w:r>
      <w:r w:rsidRPr="00410B13">
        <w:rPr>
          <w:bCs/>
        </w:rPr>
        <w:tab/>
        <w:t xml:space="preserve">самостоятельная работа – </w:t>
      </w:r>
      <w:r w:rsidR="00765340">
        <w:rPr>
          <w:bCs/>
        </w:rPr>
        <w:t>222,4</w:t>
      </w:r>
      <w:r w:rsidRPr="00410B13">
        <w:rPr>
          <w:bCs/>
        </w:rPr>
        <w:t xml:space="preserve"> акад. часов;</w:t>
      </w:r>
    </w:p>
    <w:p w:rsidR="00DA143F" w:rsidRPr="00B236A8" w:rsidRDefault="00DA143F" w:rsidP="00DA143F">
      <w:pPr>
        <w:tabs>
          <w:tab w:val="left" w:pos="851"/>
        </w:tabs>
        <w:ind w:firstLine="567"/>
        <w:jc w:val="both"/>
      </w:pPr>
      <w:r w:rsidRPr="00410B13">
        <w:rPr>
          <w:bCs/>
        </w:rPr>
        <w:t>–</w:t>
      </w:r>
      <w:r w:rsidRPr="00410B13">
        <w:rPr>
          <w:bCs/>
        </w:rPr>
        <w:tab/>
      </w:r>
      <w:r w:rsidR="00765340">
        <w:rPr>
          <w:bCs/>
        </w:rPr>
        <w:t>Зачет, экзамен;</w:t>
      </w:r>
      <w:r w:rsidRPr="00410B13">
        <w:rPr>
          <w:bCs/>
        </w:rPr>
        <w:t xml:space="preserve"> </w:t>
      </w:r>
      <w:r w:rsidR="00765340">
        <w:rPr>
          <w:bCs/>
        </w:rPr>
        <w:t>контроль</w:t>
      </w:r>
      <w:r w:rsidRPr="00410B13">
        <w:rPr>
          <w:bCs/>
        </w:rPr>
        <w:t xml:space="preserve">– </w:t>
      </w:r>
      <w:r w:rsidR="00765340">
        <w:rPr>
          <w:bCs/>
        </w:rPr>
        <w:t xml:space="preserve">12,6 </w:t>
      </w:r>
      <w:r w:rsidRPr="00410B13">
        <w:rPr>
          <w:bCs/>
        </w:rPr>
        <w:t xml:space="preserve"> акад. </w:t>
      </w:r>
      <w:r w:rsidRPr="00B236A8">
        <w:t xml:space="preserve">часа </w:t>
      </w:r>
    </w:p>
    <w:p w:rsidR="00765340" w:rsidRPr="00765340" w:rsidRDefault="00765340" w:rsidP="00765340">
      <w:pPr>
        <w:widowControl/>
        <w:ind w:firstLine="0"/>
        <w:jc w:val="both"/>
        <w:rPr>
          <w:bCs/>
          <w:sz w:val="22"/>
          <w:szCs w:val="22"/>
        </w:rPr>
      </w:pPr>
    </w:p>
    <w:p w:rsidR="00765340" w:rsidRPr="00765340" w:rsidRDefault="00765340" w:rsidP="00765340">
      <w:pPr>
        <w:widowControl/>
        <w:ind w:firstLine="0"/>
        <w:jc w:val="both"/>
        <w:rPr>
          <w:b/>
          <w:bCs/>
          <w:sz w:val="10"/>
          <w:szCs w:val="10"/>
        </w:rPr>
      </w:pPr>
    </w:p>
    <w:tbl>
      <w:tblPr>
        <w:tblW w:w="2387" w:type="pct"/>
        <w:jc w:val="center"/>
        <w:tblLook w:val="04A0"/>
      </w:tblPr>
      <w:tblGrid>
        <w:gridCol w:w="735"/>
        <w:gridCol w:w="624"/>
        <w:gridCol w:w="746"/>
        <w:gridCol w:w="770"/>
        <w:gridCol w:w="878"/>
        <w:gridCol w:w="1075"/>
        <w:gridCol w:w="731"/>
        <w:gridCol w:w="747"/>
        <w:gridCol w:w="736"/>
        <w:gridCol w:w="18"/>
      </w:tblGrid>
      <w:tr w:rsidR="00765340" w:rsidRPr="00765340" w:rsidTr="00765340">
        <w:trPr>
          <w:gridAfter w:val="1"/>
          <w:wAfter w:w="13" w:type="pct"/>
          <w:trHeight w:val="315"/>
          <w:jc w:val="center"/>
        </w:trPr>
        <w:tc>
          <w:tcPr>
            <w:tcW w:w="4987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40" w:rsidRPr="00765340" w:rsidRDefault="00765340" w:rsidP="00765340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765340">
              <w:rPr>
                <w:b/>
                <w:bCs/>
                <w:color w:val="000000"/>
              </w:rPr>
              <w:t xml:space="preserve"> курс</w:t>
            </w:r>
          </w:p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765340" w:rsidRPr="00765340" w:rsidTr="00765340">
        <w:trPr>
          <w:trHeight w:val="300"/>
          <w:jc w:val="center"/>
        </w:trPr>
        <w:tc>
          <w:tcPr>
            <w:tcW w:w="149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65340" w:rsidRPr="00765340" w:rsidRDefault="00765340" w:rsidP="00765340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5340">
              <w:rPr>
                <w:b/>
                <w:bCs/>
                <w:color w:val="000000"/>
                <w:sz w:val="20"/>
                <w:szCs w:val="20"/>
              </w:rPr>
              <w:t>установочная сессия</w:t>
            </w:r>
          </w:p>
        </w:tc>
        <w:tc>
          <w:tcPr>
            <w:tcW w:w="192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65340" w:rsidRPr="00765340" w:rsidRDefault="00765340" w:rsidP="00765340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5340">
              <w:rPr>
                <w:b/>
                <w:bCs/>
                <w:color w:val="000000"/>
                <w:sz w:val="20"/>
                <w:szCs w:val="20"/>
              </w:rPr>
              <w:t>зимняя сессия</w:t>
            </w:r>
          </w:p>
        </w:tc>
        <w:tc>
          <w:tcPr>
            <w:tcW w:w="15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</w:tcPr>
          <w:p w:rsidR="00765340" w:rsidRPr="00765340" w:rsidRDefault="00765340" w:rsidP="00765340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5340">
              <w:rPr>
                <w:b/>
                <w:bCs/>
                <w:color w:val="000000"/>
                <w:sz w:val="20"/>
                <w:szCs w:val="20"/>
              </w:rPr>
              <w:t>летняя</w:t>
            </w:r>
            <w:proofErr w:type="gramStart"/>
            <w:r w:rsidRPr="00765340">
              <w:rPr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 w:rsidRPr="0076534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65340">
              <w:rPr>
                <w:b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765340">
              <w:rPr>
                <w:b/>
                <w:bCs/>
                <w:color w:val="000000"/>
                <w:sz w:val="20"/>
                <w:szCs w:val="20"/>
              </w:rPr>
              <w:t>ессия</w:t>
            </w:r>
          </w:p>
        </w:tc>
      </w:tr>
      <w:tr w:rsidR="00765340" w:rsidRPr="00765340" w:rsidTr="00765340">
        <w:trPr>
          <w:trHeight w:val="315"/>
          <w:jc w:val="center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65340" w:rsidRPr="00765340" w:rsidRDefault="00765340" w:rsidP="00765340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765340">
              <w:rPr>
                <w:b/>
                <w:bCs/>
                <w:color w:val="000000"/>
                <w:sz w:val="20"/>
                <w:szCs w:val="20"/>
              </w:rPr>
              <w:t>лек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65340" w:rsidRPr="00765340" w:rsidRDefault="00765340" w:rsidP="00765340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65340"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65340" w:rsidRPr="00765340" w:rsidRDefault="00765340" w:rsidP="00765340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65340">
              <w:rPr>
                <w:b/>
                <w:bCs/>
                <w:color w:val="000000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65340" w:rsidRPr="00765340" w:rsidRDefault="00765340" w:rsidP="00765340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765340">
              <w:rPr>
                <w:b/>
                <w:bCs/>
                <w:color w:val="000000"/>
                <w:sz w:val="20"/>
                <w:szCs w:val="20"/>
              </w:rPr>
              <w:t>лек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65340" w:rsidRPr="00765340" w:rsidRDefault="00765340" w:rsidP="00765340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65340"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65340" w:rsidRPr="00765340" w:rsidRDefault="00765340" w:rsidP="00765340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765340">
              <w:rPr>
                <w:b/>
                <w:bCs/>
                <w:color w:val="000000"/>
                <w:sz w:val="20"/>
                <w:szCs w:val="20"/>
              </w:rPr>
              <w:t>контроль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</w:tcPr>
          <w:p w:rsidR="00765340" w:rsidRPr="00765340" w:rsidRDefault="00765340" w:rsidP="00765340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765340">
              <w:rPr>
                <w:b/>
                <w:bCs/>
                <w:color w:val="000000"/>
                <w:sz w:val="20"/>
                <w:szCs w:val="20"/>
              </w:rPr>
              <w:t>лек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</w:tcPr>
          <w:p w:rsidR="00765340" w:rsidRPr="00765340" w:rsidRDefault="00765340" w:rsidP="00765340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65340"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:rsidR="00765340" w:rsidRPr="00765340" w:rsidRDefault="00765340" w:rsidP="00765340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5340" w:rsidRPr="00765340" w:rsidTr="00765340">
        <w:trPr>
          <w:trHeight w:val="315"/>
          <w:jc w:val="center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340" w:rsidRPr="00765340" w:rsidRDefault="00765340" w:rsidP="00765340">
            <w:pPr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76534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340" w:rsidRPr="00765340" w:rsidRDefault="00765340" w:rsidP="00765340">
            <w:pPr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76534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340" w:rsidRPr="00765340" w:rsidRDefault="00765340" w:rsidP="00765340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340" w:rsidRPr="00765340" w:rsidRDefault="00765340" w:rsidP="00765340">
            <w:pPr>
              <w:ind w:firstLine="0"/>
              <w:rPr>
                <w:rFonts w:ascii="Calibri" w:hAnsi="Calibri" w:cs="Calibri"/>
                <w:color w:val="000000"/>
              </w:rPr>
            </w:pPr>
            <w:r w:rsidRPr="0076534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340" w:rsidRPr="00765340" w:rsidRDefault="00765340" w:rsidP="00765340">
            <w:pPr>
              <w:ind w:firstLine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5340" w:rsidRPr="00765340" w:rsidRDefault="00765340" w:rsidP="00765340">
            <w:pPr>
              <w:ind w:firstLine="0"/>
              <w:rPr>
                <w:rFonts w:ascii="Calibri" w:hAnsi="Calibri" w:cs="Calibri"/>
                <w:color w:val="000000"/>
              </w:rPr>
            </w:pPr>
            <w:proofErr w:type="spellStart"/>
            <w:r w:rsidRPr="00765340">
              <w:rPr>
                <w:rFonts w:ascii="Calibri" w:hAnsi="Calibri" w:cs="Calibri"/>
                <w:color w:val="000000"/>
              </w:rPr>
              <w:t>зач</w:t>
            </w:r>
            <w:proofErr w:type="spellEnd"/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65340" w:rsidRPr="00765340" w:rsidRDefault="00765340" w:rsidP="00765340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65340" w:rsidRPr="00765340" w:rsidRDefault="00765340" w:rsidP="00765340">
            <w:pPr>
              <w:ind w:firstLine="0"/>
              <w:rPr>
                <w:rFonts w:ascii="Calibri" w:hAnsi="Calibri" w:cs="Calibri"/>
                <w:color w:val="000000"/>
              </w:rPr>
            </w:pPr>
            <w:r w:rsidRPr="0076534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65340" w:rsidRPr="00765340" w:rsidRDefault="00765340" w:rsidP="00765340">
            <w:pPr>
              <w:ind w:firstLine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65340">
              <w:rPr>
                <w:rFonts w:ascii="Calibri" w:hAnsi="Calibri" w:cs="Calibri"/>
                <w:color w:val="000000"/>
              </w:rPr>
              <w:t>экз</w:t>
            </w:r>
            <w:proofErr w:type="spellEnd"/>
            <w:proofErr w:type="gramEnd"/>
          </w:p>
        </w:tc>
      </w:tr>
    </w:tbl>
    <w:p w:rsidR="00765340" w:rsidRPr="00765340" w:rsidRDefault="00765340" w:rsidP="00765340">
      <w:pPr>
        <w:widowControl/>
        <w:ind w:firstLine="0"/>
        <w:jc w:val="both"/>
        <w:rPr>
          <w:b/>
          <w:bCs/>
          <w:sz w:val="10"/>
          <w:szCs w:val="10"/>
        </w:rPr>
      </w:pPr>
    </w:p>
    <w:tbl>
      <w:tblPr>
        <w:tblW w:w="1362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3"/>
        <w:gridCol w:w="520"/>
        <w:gridCol w:w="880"/>
        <w:gridCol w:w="980"/>
        <w:gridCol w:w="711"/>
        <w:gridCol w:w="3855"/>
        <w:gridCol w:w="2140"/>
        <w:gridCol w:w="1403"/>
      </w:tblGrid>
      <w:tr w:rsidR="00765340" w:rsidRPr="00765340" w:rsidTr="00493C7D">
        <w:trPr>
          <w:cantSplit/>
          <w:trHeight w:val="20"/>
        </w:trPr>
        <w:tc>
          <w:tcPr>
            <w:tcW w:w="3133" w:type="dxa"/>
            <w:vMerge w:val="restart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Раздел/ тема дисциплины</w:t>
            </w:r>
          </w:p>
        </w:tc>
        <w:tc>
          <w:tcPr>
            <w:tcW w:w="520" w:type="dxa"/>
            <w:shd w:val="clear" w:color="auto" w:fill="auto"/>
            <w:textDirection w:val="btLr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Курс</w:t>
            </w:r>
          </w:p>
        </w:tc>
        <w:tc>
          <w:tcPr>
            <w:tcW w:w="1860" w:type="dxa"/>
            <w:gridSpan w:val="2"/>
            <w:vMerge w:val="restart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65340">
              <w:rPr>
                <w:b/>
                <w:bCs/>
                <w:color w:val="000000"/>
                <w:sz w:val="22"/>
                <w:szCs w:val="22"/>
              </w:rPr>
              <w:t>Аудитор-ная</w:t>
            </w:r>
            <w:proofErr w:type="spellEnd"/>
            <w:proofErr w:type="gramEnd"/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765340">
              <w:rPr>
                <w:b/>
                <w:bCs/>
                <w:color w:val="000000"/>
                <w:sz w:val="22"/>
                <w:szCs w:val="22"/>
              </w:rPr>
              <w:t>контакт-ная</w:t>
            </w:r>
            <w:proofErr w:type="spellEnd"/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 работа 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br/>
              <w:t>(в акад. часах)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765340">
              <w:rPr>
                <w:b/>
                <w:bCs/>
                <w:color w:val="000000"/>
                <w:sz w:val="22"/>
                <w:szCs w:val="22"/>
              </w:rPr>
              <w:t>Аудитор-ная</w:t>
            </w:r>
            <w:proofErr w:type="spellEnd"/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765340">
              <w:rPr>
                <w:b/>
                <w:bCs/>
                <w:color w:val="000000"/>
                <w:sz w:val="22"/>
                <w:szCs w:val="22"/>
              </w:rPr>
              <w:t>контакт-ная</w:t>
            </w:r>
            <w:proofErr w:type="spellEnd"/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 работа 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711" w:type="dxa"/>
            <w:vMerge w:val="restart"/>
            <w:shd w:val="clear" w:color="auto" w:fill="auto"/>
            <w:textDirection w:val="btLr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3855" w:type="dxa"/>
            <w:vMerge w:val="restart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Вид самостоятельной работы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Форма текущего контроля успева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мости и промеж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точной аттестации</w:t>
            </w:r>
          </w:p>
        </w:tc>
        <w:tc>
          <w:tcPr>
            <w:tcW w:w="1403" w:type="dxa"/>
            <w:vMerge w:val="restart"/>
            <w:shd w:val="clear" w:color="auto" w:fill="auto"/>
            <w:textDirection w:val="btLr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Код и структурный элемент комп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тенции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vMerge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  <w:textDirection w:val="btLr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gridSpan w:val="2"/>
            <w:vMerge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5" w:type="dxa"/>
            <w:vMerge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vMerge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5340" w:rsidRPr="00765340" w:rsidTr="00493C7D">
        <w:trPr>
          <w:cantSplit/>
          <w:trHeight w:val="2302"/>
        </w:trPr>
        <w:tc>
          <w:tcPr>
            <w:tcW w:w="3133" w:type="dxa"/>
            <w:vMerge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  <w:textDirection w:val="btLr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gridSpan w:val="2"/>
            <w:vMerge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5" w:type="dxa"/>
            <w:vMerge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vMerge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5340" w:rsidRPr="00765340" w:rsidTr="00493C7D">
        <w:trPr>
          <w:cantSplit/>
          <w:trHeight w:val="1272"/>
        </w:trPr>
        <w:tc>
          <w:tcPr>
            <w:tcW w:w="3133" w:type="dxa"/>
            <w:vMerge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  <w:textDirection w:val="btLr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shd w:val="clear" w:color="auto" w:fill="auto"/>
            <w:textDirection w:val="btLr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980" w:type="dxa"/>
            <w:shd w:val="clear" w:color="auto" w:fill="auto"/>
            <w:textDirection w:val="btLr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Пр. Занятия</w:t>
            </w:r>
          </w:p>
        </w:tc>
        <w:tc>
          <w:tcPr>
            <w:tcW w:w="711" w:type="dxa"/>
            <w:vMerge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5" w:type="dxa"/>
            <w:vMerge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vMerge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Модуль 1. Общие вопросы информатики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shd w:val="clear" w:color="auto" w:fill="auto"/>
            <w:textDirection w:val="btLr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textDirection w:val="btLr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auto"/>
            <w:textDirection w:val="btLr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Тема 1.1. </w:t>
            </w:r>
            <w:r w:rsidRPr="00765340">
              <w:rPr>
                <w:color w:val="000000"/>
                <w:sz w:val="22"/>
                <w:szCs w:val="22"/>
              </w:rPr>
              <w:t>Технические сре</w:t>
            </w:r>
            <w:r w:rsidRPr="00765340">
              <w:rPr>
                <w:color w:val="000000"/>
                <w:sz w:val="22"/>
                <w:szCs w:val="22"/>
              </w:rPr>
              <w:t>д</w:t>
            </w:r>
            <w:r w:rsidRPr="00765340">
              <w:rPr>
                <w:color w:val="000000"/>
                <w:sz w:val="22"/>
                <w:szCs w:val="22"/>
              </w:rPr>
              <w:t>ства реализации информац</w:t>
            </w:r>
            <w:r w:rsidRPr="00765340">
              <w:rPr>
                <w:color w:val="000000"/>
                <w:sz w:val="22"/>
                <w:szCs w:val="22"/>
              </w:rPr>
              <w:t>и</w:t>
            </w:r>
            <w:r w:rsidRPr="00765340">
              <w:rPr>
                <w:color w:val="000000"/>
                <w:sz w:val="22"/>
                <w:szCs w:val="22"/>
              </w:rPr>
              <w:t>онных процессов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Подбор, описание, экспертная оценка сайтов Интернет. Подготовка к ко</w:t>
            </w:r>
            <w:r w:rsidRPr="00765340">
              <w:rPr>
                <w:color w:val="000000"/>
                <w:sz w:val="22"/>
                <w:szCs w:val="22"/>
              </w:rPr>
              <w:t>м</w:t>
            </w:r>
            <w:r w:rsidRPr="00765340">
              <w:rPr>
                <w:color w:val="000000"/>
                <w:sz w:val="22"/>
                <w:szCs w:val="22"/>
              </w:rPr>
              <w:t>пьютерному тестированию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Защита реферата. Компьютерное те</w:t>
            </w:r>
            <w:r w:rsidRPr="00765340">
              <w:rPr>
                <w:color w:val="000000"/>
                <w:sz w:val="22"/>
                <w:szCs w:val="22"/>
              </w:rPr>
              <w:t>с</w:t>
            </w:r>
            <w:r w:rsidRPr="00765340">
              <w:rPr>
                <w:color w:val="000000"/>
                <w:sz w:val="22"/>
                <w:szCs w:val="22"/>
              </w:rPr>
              <w:t>тирование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765340" w:rsidP="004822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ОПК-</w:t>
            </w:r>
            <w:r w:rsidR="00482274">
              <w:rPr>
                <w:color w:val="000000"/>
                <w:sz w:val="22"/>
                <w:szCs w:val="22"/>
              </w:rPr>
              <w:t>2</w:t>
            </w:r>
            <w:r w:rsidRPr="007653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340">
              <w:rPr>
                <w:color w:val="000000"/>
                <w:sz w:val="22"/>
                <w:szCs w:val="22"/>
              </w:rPr>
              <w:t>зу</w:t>
            </w:r>
            <w:proofErr w:type="spellEnd"/>
            <w:r w:rsidRPr="00765340">
              <w:rPr>
                <w:color w:val="000000"/>
                <w:sz w:val="22"/>
                <w:szCs w:val="22"/>
              </w:rPr>
              <w:t xml:space="preserve"> </w:t>
            </w:r>
            <w:r w:rsidR="00482274">
              <w:rPr>
                <w:color w:val="000000"/>
                <w:sz w:val="22"/>
                <w:szCs w:val="22"/>
              </w:rPr>
              <w:t>ОПК-3</w:t>
            </w:r>
            <w:r w:rsidRPr="00765340">
              <w:rPr>
                <w:color w:val="000000"/>
                <w:sz w:val="22"/>
                <w:szCs w:val="22"/>
              </w:rPr>
              <w:t>зу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Тема 1.2. </w:t>
            </w:r>
            <w:r w:rsidRPr="00765340">
              <w:rPr>
                <w:color w:val="000000"/>
                <w:sz w:val="22"/>
                <w:szCs w:val="22"/>
              </w:rPr>
              <w:t>Общая характер</w:t>
            </w:r>
            <w:r w:rsidRPr="00765340">
              <w:rPr>
                <w:color w:val="000000"/>
                <w:sz w:val="22"/>
                <w:szCs w:val="22"/>
              </w:rPr>
              <w:t>и</w:t>
            </w:r>
            <w:r w:rsidRPr="00765340">
              <w:rPr>
                <w:color w:val="000000"/>
                <w:sz w:val="22"/>
                <w:szCs w:val="22"/>
              </w:rPr>
              <w:t>стика процесса сбора, перед</w:t>
            </w:r>
            <w:r w:rsidRPr="00765340">
              <w:rPr>
                <w:color w:val="000000"/>
                <w:sz w:val="22"/>
                <w:szCs w:val="22"/>
              </w:rPr>
              <w:t>а</w:t>
            </w:r>
            <w:r w:rsidRPr="00765340">
              <w:rPr>
                <w:color w:val="000000"/>
                <w:sz w:val="22"/>
                <w:szCs w:val="22"/>
              </w:rPr>
              <w:t xml:space="preserve">чи, обработки и накопления информации. 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Подготовка реферата. Поиск допо</w:t>
            </w:r>
            <w:r w:rsidRPr="00765340">
              <w:rPr>
                <w:color w:val="000000"/>
                <w:sz w:val="22"/>
                <w:szCs w:val="22"/>
              </w:rPr>
              <w:t>л</w:t>
            </w:r>
            <w:r w:rsidRPr="00765340">
              <w:rPr>
                <w:color w:val="000000"/>
                <w:sz w:val="22"/>
                <w:szCs w:val="22"/>
              </w:rPr>
              <w:t xml:space="preserve">нительной информации по заданной теме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Защита реферата. Компьютерное те</w:t>
            </w:r>
            <w:r w:rsidRPr="00765340">
              <w:rPr>
                <w:color w:val="000000"/>
                <w:sz w:val="22"/>
                <w:szCs w:val="22"/>
              </w:rPr>
              <w:t>с</w:t>
            </w:r>
            <w:r w:rsidRPr="00765340">
              <w:rPr>
                <w:color w:val="000000"/>
                <w:sz w:val="22"/>
                <w:szCs w:val="22"/>
              </w:rPr>
              <w:t>тирование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482274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ОПК-3</w:t>
            </w:r>
            <w:r w:rsidR="00765340" w:rsidRPr="00765340">
              <w:rPr>
                <w:color w:val="000000"/>
                <w:sz w:val="22"/>
                <w:szCs w:val="22"/>
              </w:rPr>
              <w:t xml:space="preserve">зув ОПК-2 </w:t>
            </w:r>
            <w:proofErr w:type="spellStart"/>
            <w:r w:rsidR="00765340" w:rsidRPr="00765340">
              <w:rPr>
                <w:color w:val="000000"/>
                <w:sz w:val="22"/>
                <w:szCs w:val="22"/>
              </w:rPr>
              <w:t>ув</w:t>
            </w:r>
            <w:proofErr w:type="spellEnd"/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Модуль 2. Системное и пр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кладное программное обе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печение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5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Тема 2.1. </w:t>
            </w:r>
            <w:r w:rsidRPr="00765340">
              <w:rPr>
                <w:color w:val="000000"/>
                <w:sz w:val="22"/>
                <w:szCs w:val="22"/>
              </w:rPr>
              <w:t>Современные оп</w:t>
            </w:r>
            <w:r w:rsidRPr="00765340">
              <w:rPr>
                <w:color w:val="000000"/>
                <w:sz w:val="22"/>
                <w:szCs w:val="22"/>
              </w:rPr>
              <w:t>е</w:t>
            </w:r>
            <w:r w:rsidRPr="00765340">
              <w:rPr>
                <w:color w:val="000000"/>
                <w:sz w:val="22"/>
                <w:szCs w:val="22"/>
              </w:rPr>
              <w:t xml:space="preserve">рационные системы Windows, </w:t>
            </w:r>
            <w:proofErr w:type="spellStart"/>
            <w:r w:rsidRPr="00765340">
              <w:rPr>
                <w:color w:val="000000"/>
                <w:sz w:val="22"/>
                <w:szCs w:val="22"/>
              </w:rPr>
              <w:t>Linux</w:t>
            </w:r>
            <w:proofErr w:type="spellEnd"/>
            <w:r w:rsidRPr="00765340">
              <w:rPr>
                <w:color w:val="000000"/>
                <w:sz w:val="22"/>
                <w:szCs w:val="22"/>
              </w:rPr>
              <w:t>. Сравнительный анализ, технологии работы. Понятие о системном администриров</w:t>
            </w:r>
            <w:r w:rsidRPr="00765340">
              <w:rPr>
                <w:color w:val="000000"/>
                <w:sz w:val="22"/>
                <w:szCs w:val="22"/>
              </w:rPr>
              <w:t>а</w:t>
            </w:r>
            <w:r w:rsidRPr="00765340">
              <w:rPr>
                <w:color w:val="000000"/>
                <w:sz w:val="22"/>
                <w:szCs w:val="22"/>
              </w:rPr>
              <w:t>нии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Подбор, описание, экспертная оценка сайтов Интернет. Подготовка к ко</w:t>
            </w:r>
            <w:r w:rsidRPr="00765340">
              <w:rPr>
                <w:color w:val="000000"/>
                <w:sz w:val="22"/>
                <w:szCs w:val="22"/>
              </w:rPr>
              <w:t>м</w:t>
            </w:r>
            <w:r w:rsidRPr="00765340">
              <w:rPr>
                <w:color w:val="000000"/>
                <w:sz w:val="22"/>
                <w:szCs w:val="22"/>
              </w:rPr>
              <w:t>пьютерному тестированию. Сам</w:t>
            </w:r>
            <w:r w:rsidRPr="00765340">
              <w:rPr>
                <w:color w:val="000000"/>
                <w:sz w:val="22"/>
                <w:szCs w:val="22"/>
              </w:rPr>
              <w:t>о</w:t>
            </w:r>
            <w:r w:rsidRPr="00765340">
              <w:rPr>
                <w:color w:val="000000"/>
                <w:sz w:val="22"/>
                <w:szCs w:val="22"/>
              </w:rPr>
              <w:t xml:space="preserve">стоятельная работа с </w:t>
            </w:r>
            <w:proofErr w:type="spellStart"/>
            <w:proofErr w:type="gramStart"/>
            <w:r w:rsidRPr="00765340">
              <w:rPr>
                <w:color w:val="000000"/>
                <w:sz w:val="22"/>
                <w:szCs w:val="22"/>
              </w:rPr>
              <w:t>интернет-источниками</w:t>
            </w:r>
            <w:proofErr w:type="spellEnd"/>
            <w:proofErr w:type="gramEnd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Защита реферата. Компьютерное те</w:t>
            </w:r>
            <w:r w:rsidRPr="00765340">
              <w:rPr>
                <w:color w:val="000000"/>
                <w:sz w:val="22"/>
                <w:szCs w:val="22"/>
              </w:rPr>
              <w:t>с</w:t>
            </w:r>
            <w:r w:rsidRPr="00765340">
              <w:rPr>
                <w:color w:val="000000"/>
                <w:sz w:val="22"/>
                <w:szCs w:val="22"/>
              </w:rPr>
              <w:t>тирование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482274" w:rsidRDefault="00482274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ОПК-3</w:t>
            </w:r>
          </w:p>
          <w:p w:rsidR="00482274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65340">
              <w:rPr>
                <w:color w:val="000000"/>
                <w:sz w:val="22"/>
                <w:szCs w:val="22"/>
              </w:rPr>
              <w:t>зув</w:t>
            </w:r>
            <w:proofErr w:type="spellEnd"/>
            <w:r w:rsidRPr="00765340">
              <w:rPr>
                <w:color w:val="000000"/>
                <w:sz w:val="22"/>
                <w:szCs w:val="22"/>
              </w:rPr>
              <w:t xml:space="preserve"> </w:t>
            </w:r>
          </w:p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 xml:space="preserve">ОПК-2 </w:t>
            </w:r>
            <w:proofErr w:type="spellStart"/>
            <w:r w:rsidRPr="00765340"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Тема 2.2. </w:t>
            </w:r>
            <w:r w:rsidRPr="00765340">
              <w:rPr>
                <w:color w:val="000000"/>
                <w:sz w:val="22"/>
                <w:szCs w:val="22"/>
              </w:rPr>
              <w:t>Прикладное пр</w:t>
            </w:r>
            <w:r w:rsidRPr="00765340">
              <w:rPr>
                <w:color w:val="000000"/>
                <w:sz w:val="22"/>
                <w:szCs w:val="22"/>
              </w:rPr>
              <w:t>о</w:t>
            </w:r>
            <w:r w:rsidRPr="00765340">
              <w:rPr>
                <w:color w:val="000000"/>
                <w:sz w:val="22"/>
                <w:szCs w:val="22"/>
              </w:rPr>
              <w:t>граммное обеспечение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</w:t>
            </w:r>
            <w:r w:rsidRPr="00765340">
              <w:rPr>
                <w:color w:val="000000"/>
                <w:sz w:val="22"/>
                <w:szCs w:val="22"/>
              </w:rPr>
              <w:t>а</w:t>
            </w:r>
            <w:r w:rsidRPr="00765340">
              <w:rPr>
                <w:color w:val="000000"/>
                <w:sz w:val="22"/>
                <w:szCs w:val="22"/>
              </w:rPr>
              <w:t>лами образовательного портала.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Защита реферата. Компьютерное те</w:t>
            </w:r>
            <w:r w:rsidRPr="00765340">
              <w:rPr>
                <w:color w:val="000000"/>
                <w:sz w:val="22"/>
                <w:szCs w:val="22"/>
              </w:rPr>
              <w:t>с</w:t>
            </w:r>
            <w:r w:rsidRPr="00765340">
              <w:rPr>
                <w:color w:val="000000"/>
                <w:sz w:val="22"/>
                <w:szCs w:val="22"/>
              </w:rPr>
              <w:t>тирование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482274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ОПК-3</w:t>
            </w:r>
            <w:r w:rsidR="00262D10" w:rsidRPr="007653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62D10" w:rsidRPr="00765340">
              <w:rPr>
                <w:color w:val="000000"/>
                <w:sz w:val="22"/>
                <w:szCs w:val="22"/>
              </w:rPr>
              <w:t>зув</w:t>
            </w:r>
            <w:proofErr w:type="spellEnd"/>
            <w:r w:rsidR="00765340" w:rsidRPr="00765340">
              <w:rPr>
                <w:color w:val="000000"/>
                <w:sz w:val="22"/>
                <w:szCs w:val="22"/>
              </w:rPr>
              <w:t xml:space="preserve"> ОПК-2 </w:t>
            </w:r>
            <w:proofErr w:type="spellStart"/>
            <w:r w:rsidR="00765340" w:rsidRPr="00765340">
              <w:rPr>
                <w:color w:val="000000"/>
                <w:sz w:val="22"/>
                <w:szCs w:val="22"/>
              </w:rPr>
              <w:t>зув</w:t>
            </w:r>
            <w:proofErr w:type="spellEnd"/>
            <w:r w:rsidR="00765340" w:rsidRPr="007653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65340" w:rsidRPr="00765340">
              <w:rPr>
                <w:color w:val="000000"/>
                <w:sz w:val="22"/>
                <w:szCs w:val="22"/>
              </w:rPr>
              <w:t>з</w:t>
            </w:r>
            <w:proofErr w:type="spellEnd"/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Модуль 3. Локальные и гл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бальные сети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5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Тема 3.1. </w:t>
            </w:r>
            <w:r w:rsidRPr="00765340">
              <w:rPr>
                <w:color w:val="000000"/>
                <w:sz w:val="22"/>
                <w:szCs w:val="22"/>
              </w:rPr>
              <w:t>Сетевая модель п</w:t>
            </w:r>
            <w:r w:rsidRPr="00765340">
              <w:rPr>
                <w:color w:val="000000"/>
                <w:sz w:val="22"/>
                <w:szCs w:val="22"/>
              </w:rPr>
              <w:t>е</w:t>
            </w:r>
            <w:r w:rsidRPr="00765340">
              <w:rPr>
                <w:color w:val="000000"/>
                <w:sz w:val="22"/>
                <w:szCs w:val="22"/>
              </w:rPr>
              <w:t>редачи данных ISO/OSI. Раб</w:t>
            </w:r>
            <w:r w:rsidRPr="00765340">
              <w:rPr>
                <w:color w:val="000000"/>
                <w:sz w:val="22"/>
                <w:szCs w:val="22"/>
              </w:rPr>
              <w:t>о</w:t>
            </w:r>
            <w:r w:rsidRPr="00765340">
              <w:rPr>
                <w:color w:val="000000"/>
                <w:sz w:val="22"/>
                <w:szCs w:val="22"/>
              </w:rPr>
              <w:t>та с информацией в глобал</w:t>
            </w:r>
            <w:r w:rsidRPr="00765340">
              <w:rPr>
                <w:color w:val="000000"/>
                <w:sz w:val="22"/>
                <w:szCs w:val="22"/>
              </w:rPr>
              <w:t>ь</w:t>
            </w:r>
            <w:r w:rsidRPr="00765340">
              <w:rPr>
                <w:color w:val="000000"/>
                <w:sz w:val="22"/>
                <w:szCs w:val="22"/>
              </w:rPr>
              <w:t>ных сетях.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 xml:space="preserve">Работа с образовательным порталом </w:t>
            </w:r>
            <w:proofErr w:type="spellStart"/>
            <w:r w:rsidRPr="00765340">
              <w:rPr>
                <w:color w:val="000000"/>
                <w:sz w:val="22"/>
                <w:szCs w:val="22"/>
              </w:rPr>
              <w:t>университема</w:t>
            </w:r>
            <w:proofErr w:type="spellEnd"/>
            <w:r w:rsidRPr="00765340">
              <w:rPr>
                <w:color w:val="000000"/>
                <w:sz w:val="22"/>
                <w:szCs w:val="22"/>
              </w:rPr>
              <w:t>. Подбор, описание, эк</w:t>
            </w:r>
            <w:r w:rsidRPr="00765340">
              <w:rPr>
                <w:color w:val="000000"/>
                <w:sz w:val="22"/>
                <w:szCs w:val="22"/>
              </w:rPr>
              <w:t>с</w:t>
            </w:r>
            <w:r w:rsidRPr="00765340">
              <w:rPr>
                <w:color w:val="000000"/>
                <w:sz w:val="22"/>
                <w:szCs w:val="22"/>
              </w:rPr>
              <w:t>пертная оценка сайтов Интернет. Подготовка к компьютерному тест</w:t>
            </w:r>
            <w:r w:rsidRPr="00765340">
              <w:rPr>
                <w:color w:val="000000"/>
                <w:sz w:val="22"/>
                <w:szCs w:val="22"/>
              </w:rPr>
              <w:t>и</w:t>
            </w:r>
            <w:r w:rsidRPr="00765340">
              <w:rPr>
                <w:color w:val="000000"/>
                <w:sz w:val="22"/>
                <w:szCs w:val="22"/>
              </w:rPr>
              <w:t xml:space="preserve">рованию. Самостоятельная работа с </w:t>
            </w:r>
            <w:proofErr w:type="spellStart"/>
            <w:proofErr w:type="gramStart"/>
            <w:r w:rsidRPr="00765340">
              <w:rPr>
                <w:color w:val="000000"/>
                <w:sz w:val="22"/>
                <w:szCs w:val="22"/>
              </w:rPr>
              <w:t>интернет-источниками</w:t>
            </w:r>
            <w:proofErr w:type="spellEnd"/>
            <w:proofErr w:type="gramEnd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Защита реферата. Компьютерное те</w:t>
            </w:r>
            <w:r w:rsidRPr="00765340">
              <w:rPr>
                <w:color w:val="000000"/>
                <w:sz w:val="22"/>
                <w:szCs w:val="22"/>
              </w:rPr>
              <w:t>с</w:t>
            </w:r>
            <w:r w:rsidRPr="00765340">
              <w:rPr>
                <w:color w:val="000000"/>
                <w:sz w:val="22"/>
                <w:szCs w:val="22"/>
              </w:rPr>
              <w:t>тирование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765340" w:rsidP="004822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ОПК-</w:t>
            </w:r>
            <w:r w:rsidR="00482274">
              <w:rPr>
                <w:color w:val="000000"/>
                <w:sz w:val="22"/>
                <w:szCs w:val="22"/>
              </w:rPr>
              <w:t>2</w:t>
            </w:r>
            <w:r w:rsidRPr="007653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340">
              <w:rPr>
                <w:color w:val="000000"/>
                <w:sz w:val="22"/>
                <w:szCs w:val="22"/>
              </w:rPr>
              <w:t>зув</w:t>
            </w:r>
            <w:proofErr w:type="spellEnd"/>
            <w:r w:rsidRPr="00765340">
              <w:rPr>
                <w:color w:val="000000"/>
                <w:sz w:val="22"/>
                <w:szCs w:val="22"/>
              </w:rPr>
              <w:t xml:space="preserve">  </w:t>
            </w:r>
            <w:r w:rsidR="00482274">
              <w:rPr>
                <w:color w:val="000000"/>
                <w:sz w:val="22"/>
                <w:szCs w:val="22"/>
              </w:rPr>
              <w:t>ОПК-3</w:t>
            </w:r>
            <w:r w:rsidRPr="00765340">
              <w:rPr>
                <w:color w:val="000000"/>
                <w:sz w:val="22"/>
                <w:szCs w:val="22"/>
              </w:rPr>
              <w:t>з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Тема 3.2. </w:t>
            </w:r>
            <w:r w:rsidRPr="00765340">
              <w:rPr>
                <w:color w:val="000000"/>
                <w:sz w:val="22"/>
                <w:szCs w:val="22"/>
              </w:rPr>
              <w:t>Телекоммуникац</w:t>
            </w:r>
            <w:r w:rsidRPr="00765340">
              <w:rPr>
                <w:color w:val="000000"/>
                <w:sz w:val="22"/>
                <w:szCs w:val="22"/>
              </w:rPr>
              <w:t>и</w:t>
            </w:r>
            <w:r w:rsidRPr="00765340">
              <w:rPr>
                <w:color w:val="000000"/>
                <w:sz w:val="22"/>
                <w:szCs w:val="22"/>
              </w:rPr>
              <w:t>онные технологии. Средства и программное обеспечение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Подбор, описание, экспертная оценка сайтов Интернет. Подготовка к ко</w:t>
            </w:r>
            <w:r w:rsidRPr="00765340">
              <w:rPr>
                <w:color w:val="000000"/>
                <w:sz w:val="22"/>
                <w:szCs w:val="22"/>
              </w:rPr>
              <w:t>м</w:t>
            </w:r>
            <w:r w:rsidRPr="00765340">
              <w:rPr>
                <w:color w:val="000000"/>
                <w:sz w:val="22"/>
                <w:szCs w:val="22"/>
              </w:rPr>
              <w:t>пьютерному тестированию. Сам</w:t>
            </w:r>
            <w:r w:rsidRPr="00765340">
              <w:rPr>
                <w:color w:val="000000"/>
                <w:sz w:val="22"/>
                <w:szCs w:val="22"/>
              </w:rPr>
              <w:t>о</w:t>
            </w:r>
            <w:r w:rsidRPr="00765340">
              <w:rPr>
                <w:color w:val="000000"/>
                <w:sz w:val="22"/>
                <w:szCs w:val="22"/>
              </w:rPr>
              <w:t xml:space="preserve">стоятельная работа с </w:t>
            </w:r>
            <w:proofErr w:type="spellStart"/>
            <w:proofErr w:type="gramStart"/>
            <w:r w:rsidRPr="00765340">
              <w:rPr>
                <w:color w:val="000000"/>
                <w:sz w:val="22"/>
                <w:szCs w:val="22"/>
              </w:rPr>
              <w:t>интернет-источниками</w:t>
            </w:r>
            <w:proofErr w:type="spellEnd"/>
            <w:proofErr w:type="gramEnd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Защита реферата. Компьютерное те</w:t>
            </w:r>
            <w:r w:rsidRPr="00765340">
              <w:rPr>
                <w:color w:val="000000"/>
                <w:sz w:val="22"/>
                <w:szCs w:val="22"/>
              </w:rPr>
              <w:t>с</w:t>
            </w:r>
            <w:r w:rsidRPr="00765340">
              <w:rPr>
                <w:color w:val="000000"/>
                <w:sz w:val="22"/>
                <w:szCs w:val="22"/>
              </w:rPr>
              <w:t>тирование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482274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ОПК-3</w:t>
            </w:r>
            <w:r w:rsidR="00765340" w:rsidRPr="00765340">
              <w:rPr>
                <w:color w:val="000000"/>
                <w:sz w:val="22"/>
                <w:szCs w:val="22"/>
              </w:rPr>
              <w:t>зув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Тема 3.3. </w:t>
            </w:r>
            <w:r w:rsidRPr="00765340">
              <w:rPr>
                <w:color w:val="000000"/>
                <w:sz w:val="22"/>
                <w:szCs w:val="22"/>
              </w:rPr>
              <w:t xml:space="preserve">Основы WEB-технологий. Инструменты создания информационных объектов </w:t>
            </w:r>
            <w:proofErr w:type="gramStart"/>
            <w:r w:rsidRPr="00765340">
              <w:rPr>
                <w:color w:val="000000"/>
                <w:sz w:val="22"/>
                <w:szCs w:val="22"/>
              </w:rPr>
              <w:t>для</w:t>
            </w:r>
            <w:proofErr w:type="gramEnd"/>
            <w:r w:rsidRPr="00765340">
              <w:rPr>
                <w:color w:val="000000"/>
                <w:sz w:val="22"/>
                <w:szCs w:val="22"/>
              </w:rPr>
              <w:t xml:space="preserve"> Интернет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</w:t>
            </w:r>
            <w:r w:rsidRPr="00765340">
              <w:rPr>
                <w:color w:val="000000"/>
                <w:sz w:val="22"/>
                <w:szCs w:val="22"/>
              </w:rPr>
              <w:t>а</w:t>
            </w:r>
            <w:r w:rsidRPr="00765340">
              <w:rPr>
                <w:color w:val="000000"/>
                <w:sz w:val="22"/>
                <w:szCs w:val="22"/>
              </w:rPr>
              <w:t xml:space="preserve">лами образовательного портала.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Защита реферата. Компьютерное те</w:t>
            </w:r>
            <w:r w:rsidRPr="00765340">
              <w:rPr>
                <w:color w:val="000000"/>
                <w:sz w:val="22"/>
                <w:szCs w:val="22"/>
              </w:rPr>
              <w:t>с</w:t>
            </w:r>
            <w:r w:rsidRPr="00765340">
              <w:rPr>
                <w:color w:val="000000"/>
                <w:sz w:val="22"/>
                <w:szCs w:val="22"/>
              </w:rPr>
              <w:t>тирование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482274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ОПК-3</w:t>
            </w:r>
            <w:r w:rsidR="00765340" w:rsidRPr="00765340">
              <w:rPr>
                <w:color w:val="000000"/>
                <w:sz w:val="22"/>
                <w:szCs w:val="22"/>
              </w:rPr>
              <w:t>зув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Модуль 4 Программные средства реализации и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формационных процессов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5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Тема 4.1. </w:t>
            </w:r>
            <w:r w:rsidRPr="00765340">
              <w:rPr>
                <w:color w:val="000000"/>
                <w:sz w:val="22"/>
                <w:szCs w:val="22"/>
              </w:rPr>
              <w:t>Средства предста</w:t>
            </w:r>
            <w:r w:rsidRPr="00765340">
              <w:rPr>
                <w:color w:val="000000"/>
                <w:sz w:val="22"/>
                <w:szCs w:val="22"/>
              </w:rPr>
              <w:t>в</w:t>
            </w:r>
            <w:r w:rsidRPr="00765340">
              <w:rPr>
                <w:color w:val="000000"/>
                <w:sz w:val="22"/>
                <w:szCs w:val="22"/>
              </w:rPr>
              <w:t>ления и приемы обработки текстовой информации в с</w:t>
            </w:r>
            <w:r w:rsidRPr="00765340">
              <w:rPr>
                <w:color w:val="000000"/>
                <w:sz w:val="22"/>
                <w:szCs w:val="22"/>
              </w:rPr>
              <w:t>о</w:t>
            </w:r>
            <w:r w:rsidRPr="00765340">
              <w:rPr>
                <w:color w:val="000000"/>
                <w:sz w:val="22"/>
                <w:szCs w:val="22"/>
              </w:rPr>
              <w:t>временных офисных прил</w:t>
            </w:r>
            <w:r w:rsidRPr="00765340">
              <w:rPr>
                <w:color w:val="000000"/>
                <w:sz w:val="22"/>
                <w:szCs w:val="22"/>
              </w:rPr>
              <w:t>о</w:t>
            </w:r>
            <w:r w:rsidRPr="00765340">
              <w:rPr>
                <w:color w:val="000000"/>
                <w:sz w:val="22"/>
                <w:szCs w:val="22"/>
              </w:rPr>
              <w:t xml:space="preserve">жениях </w:t>
            </w:r>
            <w:proofErr w:type="spellStart"/>
            <w:r w:rsidRPr="00765340">
              <w:rPr>
                <w:color w:val="000000"/>
                <w:sz w:val="22"/>
                <w:szCs w:val="22"/>
              </w:rPr>
              <w:t>Microsoft</w:t>
            </w:r>
            <w:proofErr w:type="spellEnd"/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340">
              <w:rPr>
                <w:color w:val="000000"/>
                <w:sz w:val="22"/>
                <w:szCs w:val="22"/>
              </w:rPr>
              <w:t>Word</w:t>
            </w:r>
            <w:proofErr w:type="spellEnd"/>
            <w:r w:rsidRPr="0076534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65340">
              <w:rPr>
                <w:color w:val="000000"/>
                <w:sz w:val="22"/>
                <w:szCs w:val="22"/>
              </w:rPr>
              <w:t>OpenOffice</w:t>
            </w:r>
            <w:proofErr w:type="spellEnd"/>
            <w:r w:rsidRPr="00765340">
              <w:rPr>
                <w:color w:val="000000"/>
              </w:rPr>
              <w:t xml:space="preserve"> </w:t>
            </w:r>
            <w:proofErr w:type="spellStart"/>
            <w:r w:rsidRPr="00765340">
              <w:rPr>
                <w:color w:val="000000"/>
              </w:rPr>
              <w:t>Writer</w:t>
            </w:r>
            <w:proofErr w:type="spellEnd"/>
            <w:r w:rsidRPr="0076534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7653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7653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Самостоятельное изучение учебной и научно литературы, работа с матери</w:t>
            </w:r>
            <w:r w:rsidRPr="00765340">
              <w:rPr>
                <w:color w:val="000000"/>
                <w:sz w:val="22"/>
                <w:szCs w:val="22"/>
              </w:rPr>
              <w:t>а</w:t>
            </w:r>
            <w:r w:rsidRPr="00765340">
              <w:rPr>
                <w:color w:val="000000"/>
                <w:sz w:val="22"/>
                <w:szCs w:val="22"/>
              </w:rPr>
              <w:t>лами образовательного портала.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КРЗ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482274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ОПК-3</w:t>
            </w:r>
            <w:r w:rsidR="00765340" w:rsidRPr="00765340">
              <w:rPr>
                <w:color w:val="000000"/>
                <w:sz w:val="22"/>
                <w:szCs w:val="22"/>
              </w:rPr>
              <w:t>зув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Тема 4.2. </w:t>
            </w:r>
            <w:r w:rsidRPr="00765340">
              <w:rPr>
                <w:color w:val="000000"/>
                <w:sz w:val="22"/>
                <w:szCs w:val="22"/>
              </w:rPr>
              <w:t>Анализ и визуализ</w:t>
            </w:r>
            <w:r w:rsidRPr="00765340">
              <w:rPr>
                <w:color w:val="000000"/>
                <w:sz w:val="22"/>
                <w:szCs w:val="22"/>
              </w:rPr>
              <w:t>а</w:t>
            </w:r>
            <w:r w:rsidRPr="00765340">
              <w:rPr>
                <w:color w:val="000000"/>
                <w:sz w:val="22"/>
                <w:szCs w:val="22"/>
              </w:rPr>
              <w:t>ция данных. Средства пре</w:t>
            </w:r>
            <w:r w:rsidRPr="00765340">
              <w:rPr>
                <w:color w:val="000000"/>
                <w:sz w:val="22"/>
                <w:szCs w:val="22"/>
              </w:rPr>
              <w:t>д</w:t>
            </w:r>
            <w:r w:rsidRPr="00765340">
              <w:rPr>
                <w:color w:val="000000"/>
                <w:sz w:val="22"/>
                <w:szCs w:val="22"/>
              </w:rPr>
              <w:t>ставления и обработка числ</w:t>
            </w:r>
            <w:r w:rsidRPr="00765340">
              <w:rPr>
                <w:color w:val="000000"/>
                <w:sz w:val="22"/>
                <w:szCs w:val="22"/>
              </w:rPr>
              <w:t>о</w:t>
            </w:r>
            <w:r w:rsidRPr="00765340">
              <w:rPr>
                <w:color w:val="000000"/>
                <w:sz w:val="22"/>
                <w:szCs w:val="22"/>
              </w:rPr>
              <w:t xml:space="preserve">вой информации в офисных приложениях </w:t>
            </w:r>
            <w:proofErr w:type="spellStart"/>
            <w:r w:rsidRPr="00765340">
              <w:rPr>
                <w:color w:val="000000"/>
                <w:sz w:val="22"/>
                <w:szCs w:val="22"/>
              </w:rPr>
              <w:t>Microsoft</w:t>
            </w:r>
            <w:proofErr w:type="spellEnd"/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340">
              <w:rPr>
                <w:color w:val="000000"/>
                <w:sz w:val="22"/>
                <w:szCs w:val="22"/>
              </w:rPr>
              <w:t>Excel</w:t>
            </w:r>
            <w:proofErr w:type="spellEnd"/>
            <w:r w:rsidRPr="0076534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65340">
              <w:rPr>
                <w:color w:val="000000"/>
                <w:sz w:val="22"/>
                <w:szCs w:val="22"/>
              </w:rPr>
              <w:t>OpenOffice</w:t>
            </w:r>
            <w:proofErr w:type="spellEnd"/>
            <w:r w:rsidRPr="00765340">
              <w:rPr>
                <w:color w:val="000000"/>
              </w:rPr>
              <w:t xml:space="preserve"> </w:t>
            </w:r>
            <w:proofErr w:type="spellStart"/>
            <w:r w:rsidRPr="00765340">
              <w:rPr>
                <w:color w:val="000000"/>
              </w:rPr>
              <w:t>Calc</w:t>
            </w:r>
            <w:proofErr w:type="spellEnd"/>
            <w:r w:rsidRPr="0076534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Самостоятельное изучение учебной и научно литературы, работа с матери</w:t>
            </w:r>
            <w:r w:rsidRPr="00765340">
              <w:rPr>
                <w:color w:val="000000"/>
                <w:sz w:val="22"/>
                <w:szCs w:val="22"/>
              </w:rPr>
              <w:t>а</w:t>
            </w:r>
            <w:r w:rsidRPr="00765340">
              <w:rPr>
                <w:color w:val="000000"/>
                <w:sz w:val="22"/>
                <w:szCs w:val="22"/>
              </w:rPr>
              <w:t>лами образовательного портала.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КРЗ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482274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ОПК-3</w:t>
            </w:r>
            <w:r w:rsidR="00765340" w:rsidRPr="00765340">
              <w:rPr>
                <w:color w:val="000000"/>
                <w:sz w:val="22"/>
                <w:szCs w:val="22"/>
              </w:rPr>
              <w:t>зув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Модуль 5. Типовые алг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ритмы и модели решения практических задач с и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пользованием прикладных программных средств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5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Тема 5.1. </w:t>
            </w:r>
            <w:r w:rsidRPr="00765340">
              <w:rPr>
                <w:color w:val="000000"/>
                <w:sz w:val="22"/>
                <w:szCs w:val="22"/>
              </w:rPr>
              <w:t>Базовые алгоритмы.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65340">
              <w:rPr>
                <w:color w:val="000000"/>
                <w:sz w:val="22"/>
                <w:szCs w:val="22"/>
              </w:rPr>
              <w:t>Модели решения задач с и</w:t>
            </w:r>
            <w:r w:rsidRPr="00765340">
              <w:rPr>
                <w:color w:val="000000"/>
                <w:sz w:val="22"/>
                <w:szCs w:val="22"/>
              </w:rPr>
              <w:t>с</w:t>
            </w:r>
            <w:r w:rsidRPr="00765340">
              <w:rPr>
                <w:color w:val="000000"/>
                <w:sz w:val="22"/>
                <w:szCs w:val="22"/>
              </w:rPr>
              <w:t>пользованием базовых алг</w:t>
            </w:r>
            <w:r w:rsidRPr="00765340">
              <w:rPr>
                <w:color w:val="000000"/>
                <w:sz w:val="22"/>
                <w:szCs w:val="22"/>
              </w:rPr>
              <w:t>о</w:t>
            </w:r>
            <w:r w:rsidRPr="00765340">
              <w:rPr>
                <w:color w:val="000000"/>
                <w:sz w:val="22"/>
                <w:szCs w:val="22"/>
              </w:rPr>
              <w:t>ритмов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</w:t>
            </w:r>
            <w:r w:rsidRPr="00765340">
              <w:rPr>
                <w:color w:val="000000"/>
                <w:sz w:val="22"/>
                <w:szCs w:val="22"/>
              </w:rPr>
              <w:t>а</w:t>
            </w:r>
            <w:r w:rsidRPr="00765340">
              <w:rPr>
                <w:color w:val="000000"/>
                <w:sz w:val="22"/>
                <w:szCs w:val="22"/>
              </w:rPr>
              <w:t>лами образовательного портала и ЭБС. Выполнение КРЗ.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КРЗ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 xml:space="preserve">ОПК-3 </w:t>
            </w:r>
            <w:proofErr w:type="spellStart"/>
            <w:r w:rsidRPr="00765340">
              <w:rPr>
                <w:color w:val="000000"/>
                <w:sz w:val="22"/>
                <w:szCs w:val="22"/>
              </w:rPr>
              <w:t>уув</w:t>
            </w:r>
            <w:proofErr w:type="spellEnd"/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Тема 5.2.</w:t>
            </w:r>
            <w:r w:rsidRPr="00765340">
              <w:rPr>
                <w:color w:val="000000"/>
                <w:sz w:val="22"/>
                <w:szCs w:val="22"/>
              </w:rPr>
              <w:t xml:space="preserve"> Алгоритмы поиска по критерию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</w:t>
            </w:r>
            <w:r w:rsidRPr="00765340">
              <w:rPr>
                <w:color w:val="000000"/>
                <w:sz w:val="22"/>
                <w:szCs w:val="22"/>
              </w:rPr>
              <w:t>а</w:t>
            </w:r>
            <w:r w:rsidRPr="00765340">
              <w:rPr>
                <w:color w:val="000000"/>
                <w:sz w:val="22"/>
                <w:szCs w:val="22"/>
              </w:rPr>
              <w:t>лами образовательного портала и ЭБС. Выполнение КРЗ.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КРЗ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482274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ОПК-3</w:t>
            </w:r>
            <w:r w:rsidR="00765340" w:rsidRPr="00765340">
              <w:rPr>
                <w:color w:val="000000"/>
                <w:sz w:val="22"/>
                <w:szCs w:val="22"/>
              </w:rPr>
              <w:t>зув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000000" w:fill="EEECE1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520" w:type="dxa"/>
            <w:shd w:val="clear" w:color="000000" w:fill="EEECE1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shd w:val="clear" w:color="000000" w:fill="EEECE1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80" w:type="dxa"/>
            <w:shd w:val="clear" w:color="000000" w:fill="EEECE1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11" w:type="dxa"/>
            <w:shd w:val="clear" w:color="000000" w:fill="EEECE1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35,7</w:t>
            </w:r>
          </w:p>
        </w:tc>
        <w:tc>
          <w:tcPr>
            <w:tcW w:w="3855" w:type="dxa"/>
            <w:shd w:val="clear" w:color="000000" w:fill="EEECE1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000000" w:fill="EEECE1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bottom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Модуль 6. Языки програ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мирования высокого уровня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bottom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Тема 6.1. Состав и назначение компонентов системы пр</w:t>
            </w:r>
            <w:r w:rsidRPr="00765340">
              <w:rPr>
                <w:color w:val="000000"/>
                <w:sz w:val="22"/>
                <w:szCs w:val="22"/>
              </w:rPr>
              <w:t>о</w:t>
            </w:r>
            <w:r w:rsidRPr="00765340">
              <w:rPr>
                <w:color w:val="000000"/>
                <w:sz w:val="22"/>
                <w:szCs w:val="22"/>
              </w:rPr>
              <w:t>граммирования. Формы пре</w:t>
            </w:r>
            <w:r w:rsidRPr="00765340">
              <w:rPr>
                <w:color w:val="000000"/>
                <w:sz w:val="22"/>
                <w:szCs w:val="22"/>
              </w:rPr>
              <w:t>д</w:t>
            </w:r>
            <w:r w:rsidRPr="00765340">
              <w:rPr>
                <w:color w:val="000000"/>
                <w:sz w:val="22"/>
                <w:szCs w:val="22"/>
              </w:rPr>
              <w:t>ставления алгоритмов. Стру</w:t>
            </w:r>
            <w:r w:rsidRPr="00765340">
              <w:rPr>
                <w:color w:val="000000"/>
                <w:sz w:val="22"/>
                <w:szCs w:val="22"/>
              </w:rPr>
              <w:t>к</w:t>
            </w:r>
            <w:r w:rsidRPr="00765340">
              <w:rPr>
                <w:color w:val="000000"/>
                <w:sz w:val="22"/>
                <w:szCs w:val="22"/>
              </w:rPr>
              <w:t>тура программы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20,7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</w:t>
            </w:r>
            <w:r w:rsidRPr="00765340">
              <w:rPr>
                <w:color w:val="000000"/>
                <w:sz w:val="22"/>
                <w:szCs w:val="22"/>
              </w:rPr>
              <w:t>а</w:t>
            </w:r>
            <w:r w:rsidRPr="00765340">
              <w:rPr>
                <w:color w:val="000000"/>
                <w:sz w:val="22"/>
                <w:szCs w:val="22"/>
              </w:rPr>
              <w:t>лами образовательного портала и ЭБС. Выполнение КРЗ.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КРЗ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482274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ОПК-3</w:t>
            </w:r>
            <w:r w:rsidR="00765340" w:rsidRPr="00765340">
              <w:rPr>
                <w:color w:val="000000"/>
                <w:sz w:val="22"/>
                <w:szCs w:val="22"/>
              </w:rPr>
              <w:t xml:space="preserve">зув ОПК-2 </w:t>
            </w:r>
            <w:proofErr w:type="spellStart"/>
            <w:r w:rsidR="00765340" w:rsidRPr="00765340"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bottom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Тема 6.2. Понятие о структу</w:t>
            </w:r>
            <w:r w:rsidRPr="00765340">
              <w:rPr>
                <w:color w:val="000000"/>
                <w:sz w:val="22"/>
                <w:szCs w:val="22"/>
              </w:rPr>
              <w:t>р</w:t>
            </w:r>
            <w:r w:rsidRPr="00765340">
              <w:rPr>
                <w:color w:val="000000"/>
                <w:sz w:val="22"/>
                <w:szCs w:val="22"/>
              </w:rPr>
              <w:t>ном программировании. Ре</w:t>
            </w:r>
            <w:r w:rsidRPr="00765340">
              <w:rPr>
                <w:color w:val="000000"/>
                <w:sz w:val="22"/>
                <w:szCs w:val="22"/>
              </w:rPr>
              <w:t>а</w:t>
            </w:r>
            <w:r w:rsidRPr="00765340">
              <w:rPr>
                <w:color w:val="000000"/>
                <w:sz w:val="22"/>
                <w:szCs w:val="22"/>
              </w:rPr>
              <w:t>лизация линейных, условных и циклических алгоритмов.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</w:t>
            </w:r>
            <w:r w:rsidRPr="00765340">
              <w:rPr>
                <w:color w:val="000000"/>
                <w:sz w:val="22"/>
                <w:szCs w:val="22"/>
              </w:rPr>
              <w:t>а</w:t>
            </w:r>
            <w:r w:rsidRPr="00765340">
              <w:rPr>
                <w:color w:val="000000"/>
                <w:sz w:val="22"/>
                <w:szCs w:val="22"/>
              </w:rPr>
              <w:t>лами образовательного портала и ЭБС. Выполнение КРЗ.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КРЗ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482274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ОПК-3</w:t>
            </w:r>
            <w:r w:rsidR="00765340" w:rsidRPr="00765340">
              <w:rPr>
                <w:color w:val="000000"/>
                <w:sz w:val="22"/>
                <w:szCs w:val="22"/>
              </w:rPr>
              <w:t xml:space="preserve">зув ОПК-2 </w:t>
            </w:r>
            <w:proofErr w:type="spellStart"/>
            <w:r w:rsidR="00765340" w:rsidRPr="00765340"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lastRenderedPageBreak/>
              <w:t>Модуль 7 Информационные системы. Базы данных.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5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Тема 7.1. </w:t>
            </w:r>
            <w:r w:rsidRPr="00765340">
              <w:rPr>
                <w:color w:val="000000"/>
                <w:sz w:val="22"/>
                <w:szCs w:val="22"/>
              </w:rPr>
              <w:t>Информационные системы. Классификация, с</w:t>
            </w:r>
            <w:r w:rsidRPr="00765340">
              <w:rPr>
                <w:color w:val="000000"/>
                <w:sz w:val="22"/>
                <w:szCs w:val="22"/>
              </w:rPr>
              <w:t>о</w:t>
            </w:r>
            <w:r w:rsidRPr="00765340">
              <w:rPr>
                <w:color w:val="000000"/>
                <w:sz w:val="22"/>
                <w:szCs w:val="22"/>
              </w:rPr>
              <w:t>став, перспективы развития. Основные объекты файла баз данных.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7653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7653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</w:t>
            </w:r>
            <w:r w:rsidRPr="00765340">
              <w:rPr>
                <w:color w:val="000000"/>
                <w:sz w:val="22"/>
                <w:szCs w:val="22"/>
              </w:rPr>
              <w:t>а</w:t>
            </w:r>
            <w:r w:rsidRPr="00765340">
              <w:rPr>
                <w:color w:val="000000"/>
                <w:sz w:val="22"/>
                <w:szCs w:val="22"/>
              </w:rPr>
              <w:t>лами образовательного портала и ЭБС</w:t>
            </w:r>
            <w:proofErr w:type="gramStart"/>
            <w:r w:rsidRPr="00765340">
              <w:rPr>
                <w:color w:val="000000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Защита реферата. Компьютерное те</w:t>
            </w:r>
            <w:r w:rsidRPr="00765340">
              <w:rPr>
                <w:color w:val="000000"/>
                <w:sz w:val="22"/>
                <w:szCs w:val="22"/>
              </w:rPr>
              <w:t>с</w:t>
            </w:r>
            <w:r w:rsidRPr="00765340">
              <w:rPr>
                <w:color w:val="000000"/>
                <w:sz w:val="22"/>
                <w:szCs w:val="22"/>
              </w:rPr>
              <w:t>тирование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482274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ОПК-3</w:t>
            </w:r>
            <w:r w:rsidR="00765340" w:rsidRPr="00765340">
              <w:rPr>
                <w:color w:val="000000"/>
                <w:sz w:val="22"/>
                <w:szCs w:val="22"/>
              </w:rPr>
              <w:t xml:space="preserve">зув ОПК-2 </w:t>
            </w:r>
            <w:proofErr w:type="spellStart"/>
            <w:r w:rsidR="00765340" w:rsidRPr="00765340"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Модуль 7 Основы защиты информации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5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Тема 7.1. </w:t>
            </w:r>
            <w:r w:rsidRPr="00765340">
              <w:rPr>
                <w:color w:val="000000"/>
                <w:sz w:val="22"/>
                <w:szCs w:val="22"/>
              </w:rPr>
              <w:t>Основы защиты и</w:t>
            </w:r>
            <w:r w:rsidRPr="00765340">
              <w:rPr>
                <w:color w:val="000000"/>
                <w:sz w:val="22"/>
                <w:szCs w:val="22"/>
              </w:rPr>
              <w:t>н</w:t>
            </w:r>
            <w:r w:rsidRPr="00765340">
              <w:rPr>
                <w:color w:val="000000"/>
                <w:sz w:val="22"/>
                <w:szCs w:val="22"/>
              </w:rPr>
              <w:t>формации и сведений, соста</w:t>
            </w:r>
            <w:r w:rsidRPr="00765340">
              <w:rPr>
                <w:color w:val="000000"/>
                <w:sz w:val="22"/>
                <w:szCs w:val="22"/>
              </w:rPr>
              <w:t>в</w:t>
            </w:r>
            <w:r w:rsidRPr="00765340">
              <w:rPr>
                <w:color w:val="000000"/>
                <w:sz w:val="22"/>
                <w:szCs w:val="22"/>
              </w:rPr>
              <w:t>ляющих государственную тайну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</w:t>
            </w:r>
            <w:r w:rsidRPr="00765340">
              <w:rPr>
                <w:color w:val="000000"/>
                <w:sz w:val="22"/>
                <w:szCs w:val="22"/>
              </w:rPr>
              <w:t>а</w:t>
            </w:r>
            <w:r w:rsidRPr="00765340">
              <w:rPr>
                <w:color w:val="000000"/>
                <w:sz w:val="22"/>
                <w:szCs w:val="22"/>
              </w:rPr>
              <w:t>лами образовательного портала и ЭБС. 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Защита реферата. Компьютерное те</w:t>
            </w:r>
            <w:r w:rsidRPr="00765340">
              <w:rPr>
                <w:color w:val="000000"/>
                <w:sz w:val="22"/>
                <w:szCs w:val="22"/>
              </w:rPr>
              <w:t>с</w:t>
            </w:r>
            <w:r w:rsidRPr="00765340">
              <w:rPr>
                <w:color w:val="000000"/>
                <w:sz w:val="22"/>
                <w:szCs w:val="22"/>
              </w:rPr>
              <w:t>тирование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765340" w:rsidRPr="00765340" w:rsidRDefault="00482274" w:rsidP="00322DF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ОПК-3</w:t>
            </w:r>
            <w:r w:rsidR="00765340" w:rsidRPr="00765340">
              <w:rPr>
                <w:color w:val="000000"/>
                <w:sz w:val="22"/>
                <w:szCs w:val="22"/>
              </w:rPr>
              <w:t xml:space="preserve">зув 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Подготовка к промежуто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ч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ному контролю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3855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000000" w:fill="F2F2F2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Итого за курс</w:t>
            </w:r>
          </w:p>
        </w:tc>
        <w:tc>
          <w:tcPr>
            <w:tcW w:w="520" w:type="dxa"/>
            <w:shd w:val="clear" w:color="000000" w:fill="F2F2F2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shd w:val="clear" w:color="000000" w:fill="F2F2F2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80" w:type="dxa"/>
            <w:shd w:val="clear" w:color="000000" w:fill="F2F2F2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11" w:type="dxa"/>
            <w:shd w:val="clear" w:color="000000" w:fill="F2F2F2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186,7</w:t>
            </w:r>
          </w:p>
        </w:tc>
        <w:tc>
          <w:tcPr>
            <w:tcW w:w="3855" w:type="dxa"/>
            <w:shd w:val="clear" w:color="000000" w:fill="F2F2F2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000000" w:fill="F2F2F2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3" w:type="dxa"/>
            <w:shd w:val="clear" w:color="000000" w:fill="F2F2F2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65340" w:rsidRPr="00765340" w:rsidTr="00493C7D">
        <w:trPr>
          <w:cantSplit/>
          <w:trHeight w:val="20"/>
        </w:trPr>
        <w:tc>
          <w:tcPr>
            <w:tcW w:w="3133" w:type="dxa"/>
            <w:shd w:val="clear" w:color="000000" w:fill="F2F2F2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Итого по дисциплине</w:t>
            </w:r>
          </w:p>
        </w:tc>
        <w:tc>
          <w:tcPr>
            <w:tcW w:w="520" w:type="dxa"/>
            <w:shd w:val="clear" w:color="000000" w:fill="F2F2F2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shd w:val="clear" w:color="000000" w:fill="F2F2F2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80" w:type="dxa"/>
            <w:shd w:val="clear" w:color="000000" w:fill="F2F2F2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11" w:type="dxa"/>
            <w:shd w:val="clear" w:color="000000" w:fill="F2F2F2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222,4</w:t>
            </w:r>
          </w:p>
        </w:tc>
        <w:tc>
          <w:tcPr>
            <w:tcW w:w="3855" w:type="dxa"/>
            <w:shd w:val="clear" w:color="000000" w:fill="F2F2F2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000000" w:fill="F2F2F2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3" w:type="dxa"/>
            <w:shd w:val="clear" w:color="000000" w:fill="F2F2F2"/>
            <w:vAlign w:val="center"/>
            <w:hideMark/>
          </w:tcPr>
          <w:p w:rsidR="00765340" w:rsidRPr="00765340" w:rsidRDefault="00765340" w:rsidP="0076534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765340" w:rsidRPr="00765340" w:rsidRDefault="00765340" w:rsidP="00765340">
      <w:pPr>
        <w:widowControl/>
        <w:ind w:firstLine="0"/>
        <w:rPr>
          <w:b/>
          <w:bCs/>
          <w:sz w:val="10"/>
          <w:szCs w:val="10"/>
        </w:rPr>
      </w:pPr>
    </w:p>
    <w:p w:rsidR="00765340" w:rsidRPr="00765340" w:rsidRDefault="00765340" w:rsidP="00765340">
      <w:pPr>
        <w:widowControl/>
        <w:ind w:firstLine="567"/>
        <w:jc w:val="both"/>
        <w:rPr>
          <w:rFonts w:ascii="Georgia" w:hAnsi="Georgia" w:cs="Georgia"/>
        </w:rPr>
      </w:pPr>
      <w:proofErr w:type="gramStart"/>
      <w:r w:rsidRPr="00765340">
        <w:rPr>
          <w:rFonts w:ascii="Georgia" w:hAnsi="Georgia" w:cs="Georgia"/>
        </w:rPr>
        <w:t>Л – лекции, ПЗ – практические занятия, СР – самостоятельная работа, АКР – аудиторная контрольная работа, ИДЗ – и</w:t>
      </w:r>
      <w:r w:rsidRPr="00765340">
        <w:rPr>
          <w:rFonts w:ascii="Georgia" w:hAnsi="Georgia" w:cs="Georgia"/>
        </w:rPr>
        <w:t>н</w:t>
      </w:r>
      <w:r w:rsidRPr="00765340">
        <w:rPr>
          <w:rFonts w:ascii="Georgia" w:hAnsi="Georgia" w:cs="Georgia"/>
        </w:rPr>
        <w:t>дивидуальное задание.</w:t>
      </w:r>
      <w:proofErr w:type="gramEnd"/>
    </w:p>
    <w:p w:rsidR="00765340" w:rsidRPr="00765340" w:rsidRDefault="00765340" w:rsidP="00765340">
      <w:pPr>
        <w:widowControl/>
        <w:autoSpaceDE/>
        <w:autoSpaceDN/>
        <w:adjustRightInd/>
        <w:ind w:firstLine="0"/>
        <w:rPr>
          <w:bCs/>
          <w:sz w:val="10"/>
          <w:szCs w:val="10"/>
        </w:rPr>
        <w:sectPr w:rsidR="00765340" w:rsidRPr="00765340" w:rsidSect="00BC473C">
          <w:pgSz w:w="16840" w:h="11907" w:orient="landscape" w:code="9"/>
          <w:pgMar w:top="1134" w:right="1134" w:bottom="851" w:left="1134" w:header="720" w:footer="720" w:gutter="0"/>
          <w:cols w:space="720"/>
          <w:noEndnote/>
          <w:docGrid w:linePitch="360"/>
        </w:sectPr>
      </w:pPr>
      <w:r w:rsidRPr="00765340">
        <w:rPr>
          <w:b/>
          <w:bCs/>
          <w:sz w:val="10"/>
          <w:szCs w:val="10"/>
        </w:rPr>
        <w:br w:type="page"/>
      </w:r>
    </w:p>
    <w:p w:rsidR="00765340" w:rsidRPr="00F305D8" w:rsidRDefault="00765340" w:rsidP="00765340">
      <w:pPr>
        <w:numPr>
          <w:ilvl w:val="0"/>
          <w:numId w:val="1"/>
        </w:numPr>
        <w:contextualSpacing/>
        <w:jc w:val="center"/>
        <w:rPr>
          <w:b/>
        </w:rPr>
      </w:pPr>
      <w:r w:rsidRPr="00F305D8">
        <w:rPr>
          <w:b/>
        </w:rPr>
        <w:lastRenderedPageBreak/>
        <w:t xml:space="preserve"> Образовательные и информационные технологии</w:t>
      </w:r>
    </w:p>
    <w:p w:rsidR="00765340" w:rsidRPr="00765340" w:rsidRDefault="00765340" w:rsidP="00765340">
      <w:pPr>
        <w:ind w:firstLine="567"/>
        <w:jc w:val="both"/>
        <w:rPr>
          <w:b/>
        </w:rPr>
      </w:pPr>
    </w:p>
    <w:p w:rsidR="00765340" w:rsidRPr="00765340" w:rsidRDefault="00765340" w:rsidP="00765340">
      <w:pPr>
        <w:ind w:firstLine="567"/>
        <w:jc w:val="both"/>
        <w:rPr>
          <w:rFonts w:cs="Georgia"/>
        </w:rPr>
      </w:pPr>
      <w:r w:rsidRPr="00765340">
        <w:rPr>
          <w:rFonts w:cs="Georgia"/>
        </w:rPr>
        <w:t xml:space="preserve">Для реализации предусмотренных видов учебной работы в качестве образовательных технологий в преподавании дисциплины «Информатика» используются традиционная и </w:t>
      </w:r>
      <w:proofErr w:type="spellStart"/>
      <w:r w:rsidRPr="00765340">
        <w:rPr>
          <w:rFonts w:cs="Georgia"/>
        </w:rPr>
        <w:t>м</w:t>
      </w:r>
      <w:r w:rsidRPr="00765340">
        <w:rPr>
          <w:rFonts w:cs="Georgia"/>
        </w:rPr>
        <w:t>о</w:t>
      </w:r>
      <w:r w:rsidRPr="00765340">
        <w:rPr>
          <w:rFonts w:cs="Georgia"/>
        </w:rPr>
        <w:t>дульно-компетентностная</w:t>
      </w:r>
      <w:proofErr w:type="spellEnd"/>
      <w:r w:rsidRPr="00765340">
        <w:rPr>
          <w:rFonts w:cs="Georgia"/>
        </w:rPr>
        <w:t xml:space="preserve"> технологии.</w:t>
      </w:r>
    </w:p>
    <w:p w:rsidR="00765340" w:rsidRPr="00765340" w:rsidRDefault="00765340" w:rsidP="00765340">
      <w:pPr>
        <w:ind w:firstLine="567"/>
        <w:jc w:val="both"/>
        <w:rPr>
          <w:rFonts w:cs="Georgia"/>
        </w:rPr>
      </w:pPr>
      <w:r w:rsidRPr="00765340">
        <w:rPr>
          <w:rFonts w:cs="Georgia"/>
        </w:rPr>
        <w:t xml:space="preserve">Реализация </w:t>
      </w:r>
      <w:proofErr w:type="spellStart"/>
      <w:r w:rsidRPr="00765340">
        <w:rPr>
          <w:rFonts w:cs="Georgia"/>
        </w:rPr>
        <w:t>компетентностного</w:t>
      </w:r>
      <w:proofErr w:type="spellEnd"/>
      <w:r w:rsidRPr="00765340">
        <w:rPr>
          <w:rFonts w:cs="Georgia"/>
        </w:rPr>
        <w:t xml:space="preserve"> подхода предусматривает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 w:rsidR="00765340" w:rsidRPr="00765340" w:rsidRDefault="00765340" w:rsidP="00765340">
      <w:pPr>
        <w:ind w:firstLine="567"/>
        <w:jc w:val="both"/>
        <w:rPr>
          <w:rFonts w:cs="Georgia"/>
        </w:rPr>
      </w:pPr>
      <w:r w:rsidRPr="00765340">
        <w:rPr>
          <w:rFonts w:cs="Georgia"/>
        </w:rPr>
        <w:t>При проведении учебных занятий преподаватель обеспечивает развитие у обучающи</w:t>
      </w:r>
      <w:r w:rsidRPr="00765340">
        <w:rPr>
          <w:rFonts w:cs="Georgia"/>
        </w:rPr>
        <w:t>х</w:t>
      </w:r>
      <w:r w:rsidRPr="00765340">
        <w:rPr>
          <w:rFonts w:cs="Georgia"/>
        </w:rPr>
        <w:t>ся навыков командной работы, межличностной коммуникации, принятия решений, лиде</w:t>
      </w:r>
      <w:r w:rsidRPr="00765340">
        <w:rPr>
          <w:rFonts w:cs="Georgia"/>
        </w:rPr>
        <w:t>р</w:t>
      </w:r>
      <w:r w:rsidRPr="00765340">
        <w:rPr>
          <w:rFonts w:cs="Georgia"/>
        </w:rPr>
        <w:t>ских качеств посредством проведения интерактивных лекций, групповых дискуссий, рол</w:t>
      </w:r>
      <w:r w:rsidRPr="00765340">
        <w:rPr>
          <w:rFonts w:cs="Georgia"/>
        </w:rPr>
        <w:t>е</w:t>
      </w:r>
      <w:r w:rsidRPr="00765340">
        <w:rPr>
          <w:rFonts w:cs="Georgia"/>
        </w:rPr>
        <w:t>вых игр, тренингов, анализа ситуаций</w:t>
      </w:r>
      <w:proofErr w:type="gramStart"/>
      <w:r w:rsidRPr="00765340">
        <w:rPr>
          <w:rFonts w:cs="Georgia"/>
        </w:rPr>
        <w:t xml:space="preserve"> ,</w:t>
      </w:r>
      <w:proofErr w:type="gramEnd"/>
      <w:r w:rsidRPr="00765340">
        <w:rPr>
          <w:rFonts w:cs="Georgia"/>
        </w:rPr>
        <w:t xml:space="preserve"> учета особенностей профессиональной деятельности выпускников и потребностей работодателей.</w:t>
      </w:r>
    </w:p>
    <w:p w:rsidR="00765340" w:rsidRPr="00765340" w:rsidRDefault="00765340" w:rsidP="00765340">
      <w:pPr>
        <w:spacing w:before="240"/>
        <w:ind w:firstLine="567"/>
        <w:jc w:val="both"/>
        <w:rPr>
          <w:rFonts w:cs="Georgia"/>
          <w:b/>
        </w:rPr>
      </w:pPr>
      <w:r w:rsidRPr="00765340">
        <w:rPr>
          <w:rFonts w:cs="Georgia"/>
          <w:b/>
        </w:rPr>
        <w:t>Формы учебных занятий с использованием традиционных технологий: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765340">
        <w:rPr>
          <w:rFonts w:cs="Georgia"/>
          <w:b/>
          <w:i/>
        </w:rPr>
        <w:t>обзорные лекции</w:t>
      </w:r>
      <w:r w:rsidRPr="00765340">
        <w:rPr>
          <w:rFonts w:cs="Georgia"/>
        </w:rPr>
        <w:t xml:space="preserve"> – для рассмотрения общих вопросов Информатики и информацио</w:t>
      </w:r>
      <w:r w:rsidRPr="00765340">
        <w:rPr>
          <w:rFonts w:cs="Georgia"/>
        </w:rPr>
        <w:t>н</w:t>
      </w:r>
      <w:r w:rsidRPr="00765340">
        <w:rPr>
          <w:rFonts w:cs="Georgia"/>
        </w:rPr>
        <w:t>ных технологий, для систематизации и закрепления знаний;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765340">
        <w:rPr>
          <w:rFonts w:cs="Georgia"/>
          <w:b/>
          <w:i/>
        </w:rPr>
        <w:t>информационные</w:t>
      </w:r>
      <w:r w:rsidRPr="00765340">
        <w:rPr>
          <w:rFonts w:cs="Georgia"/>
        </w:rPr>
        <w:t xml:space="preserve"> – для ознакомления с техническими средствами реализации и</w:t>
      </w:r>
      <w:r w:rsidRPr="00765340">
        <w:rPr>
          <w:rFonts w:cs="Georgia"/>
        </w:rPr>
        <w:t>н</w:t>
      </w:r>
      <w:r w:rsidRPr="00765340">
        <w:rPr>
          <w:rFonts w:cs="Georgia"/>
        </w:rPr>
        <w:t>формационных процессов, со стандартами организации сетей, основными приемами защиты информации, и другой справочной информацией;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765340">
        <w:rPr>
          <w:rFonts w:cs="Georgia"/>
          <w:b/>
          <w:i/>
        </w:rPr>
        <w:t>лекции-визуализации</w:t>
      </w:r>
      <w:r w:rsidRPr="00765340">
        <w:rPr>
          <w:rFonts w:cs="Georgia"/>
        </w:rPr>
        <w:t xml:space="preserve"> – для наглядного представления способов решения алгоритм</w:t>
      </w:r>
      <w:r w:rsidRPr="00765340">
        <w:rPr>
          <w:rFonts w:cs="Georgia"/>
        </w:rPr>
        <w:t>и</w:t>
      </w:r>
      <w:r w:rsidRPr="00765340">
        <w:rPr>
          <w:rFonts w:cs="Georgia"/>
        </w:rPr>
        <w:t xml:space="preserve">ческих и функциональных задач, визуализации результатов решения задач; 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765340">
        <w:rPr>
          <w:rFonts w:cs="Georgia"/>
          <w:b/>
          <w:i/>
        </w:rPr>
        <w:t>Семинар.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765340">
        <w:rPr>
          <w:rFonts w:cs="Georgia"/>
          <w:b/>
          <w:i/>
        </w:rPr>
        <w:t>Практическое занятие</w:t>
      </w:r>
      <w:r w:rsidRPr="00765340">
        <w:rPr>
          <w:rFonts w:cs="Georgia"/>
        </w:rPr>
        <w:t>, посвященное освоению конкретных умений и навыков по предложенному алгоритму.</w:t>
      </w:r>
    </w:p>
    <w:p w:rsidR="00765340" w:rsidRPr="00765340" w:rsidRDefault="00765340" w:rsidP="00765340">
      <w:pPr>
        <w:ind w:firstLine="567"/>
        <w:jc w:val="both"/>
        <w:rPr>
          <w:rFonts w:cs="Georgia"/>
        </w:rPr>
      </w:pPr>
      <w:r w:rsidRPr="00765340">
        <w:rPr>
          <w:rFonts w:cs="Georgia"/>
        </w:rPr>
        <w:t xml:space="preserve"> </w:t>
      </w:r>
    </w:p>
    <w:p w:rsidR="00765340" w:rsidRPr="00765340" w:rsidRDefault="00765340" w:rsidP="00765340">
      <w:pPr>
        <w:ind w:firstLine="567"/>
        <w:jc w:val="both"/>
        <w:rPr>
          <w:rFonts w:cs="Georgia"/>
          <w:b/>
        </w:rPr>
      </w:pPr>
      <w:r w:rsidRPr="00765340">
        <w:rPr>
          <w:rFonts w:cs="Georgia"/>
          <w:b/>
        </w:rPr>
        <w:t>Формы учебных занятий с использованием технологий проблемного обучения:</w:t>
      </w:r>
    </w:p>
    <w:p w:rsidR="00765340" w:rsidRPr="00765340" w:rsidRDefault="00765340" w:rsidP="00765340">
      <w:pPr>
        <w:ind w:firstLine="567"/>
        <w:jc w:val="both"/>
        <w:rPr>
          <w:rFonts w:cs="Georgia"/>
        </w:rPr>
      </w:pPr>
      <w:r w:rsidRPr="00765340">
        <w:rPr>
          <w:rFonts w:cs="Georgia"/>
          <w:b/>
        </w:rPr>
        <w:t>Проблемная лекция</w:t>
      </w:r>
      <w:r w:rsidRPr="00765340">
        <w:rPr>
          <w:rFonts w:cs="Georgia"/>
        </w:rPr>
        <w:t xml:space="preserve"> – изложение материала, предполагающее постановку проблемных и дискуссионных вопросов, освещение различных научных подходов, авторские коммент</w:t>
      </w:r>
      <w:r w:rsidRPr="00765340">
        <w:rPr>
          <w:rFonts w:cs="Georgia"/>
        </w:rPr>
        <w:t>а</w:t>
      </w:r>
      <w:r w:rsidRPr="00765340">
        <w:rPr>
          <w:rFonts w:cs="Georgia"/>
        </w:rPr>
        <w:t>рии, связанные с различными моделями интерпретации изучаемого материала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</w:rPr>
      </w:pPr>
      <w:proofErr w:type="gramStart"/>
      <w:r w:rsidRPr="00765340">
        <w:rPr>
          <w:rFonts w:cs="Georgia"/>
          <w:b/>
          <w:i/>
        </w:rPr>
        <w:t>проблемная</w:t>
      </w:r>
      <w:proofErr w:type="gramEnd"/>
      <w:r w:rsidRPr="00765340">
        <w:rPr>
          <w:rFonts w:cs="Georgia"/>
        </w:rPr>
        <w:t xml:space="preserve"> - для развития исследовательских навыков и изучения способов решения задач.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765340">
        <w:rPr>
          <w:rFonts w:cs="Georgia"/>
          <w:b/>
          <w:i/>
        </w:rPr>
        <w:t>лекции с заранее запланированными ошибками</w:t>
      </w:r>
      <w:r w:rsidRPr="00765340">
        <w:rPr>
          <w:rFonts w:cs="Georgia"/>
        </w:rPr>
        <w:t xml:space="preserve"> – направленные на поиск студент</w:t>
      </w:r>
      <w:r w:rsidRPr="00765340">
        <w:rPr>
          <w:rFonts w:cs="Georgia"/>
        </w:rPr>
        <w:t>а</w:t>
      </w:r>
      <w:r w:rsidRPr="00765340">
        <w:rPr>
          <w:rFonts w:cs="Georgia"/>
        </w:rPr>
        <w:t>ми синтаксических и алгоритмических ошибок при решении алгоритмических и функциональных задач, с последующей диагностикой слушателей и разбором сдела</w:t>
      </w:r>
      <w:r w:rsidRPr="00765340">
        <w:rPr>
          <w:rFonts w:cs="Georgia"/>
        </w:rPr>
        <w:t>н</w:t>
      </w:r>
      <w:r w:rsidRPr="00765340">
        <w:rPr>
          <w:rFonts w:cs="Georgia"/>
        </w:rPr>
        <w:t>ных ошибок.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765340">
        <w:rPr>
          <w:rFonts w:cs="Georgia"/>
          <w:b/>
          <w:i/>
        </w:rPr>
        <w:t>Практическое занятие в форме практикума</w:t>
      </w:r>
      <w:r w:rsidRPr="00765340">
        <w:rPr>
          <w:rFonts w:cs="Georgia"/>
        </w:rPr>
        <w:t xml:space="preserve"> – организация учебной работы, н</w:t>
      </w:r>
      <w:r w:rsidRPr="00765340">
        <w:rPr>
          <w:rFonts w:cs="Georgia"/>
        </w:rPr>
        <w:t>а</w:t>
      </w:r>
      <w:r w:rsidRPr="00765340">
        <w:rPr>
          <w:rFonts w:cs="Georgia"/>
        </w:rPr>
        <w:t>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765340">
        <w:rPr>
          <w:rFonts w:cs="Georgia"/>
          <w:b/>
          <w:i/>
        </w:rPr>
        <w:t>Практическое занятие на основе кейс-метода</w:t>
      </w:r>
      <w:r w:rsidRPr="00765340">
        <w:rPr>
          <w:rFonts w:cs="Georgia"/>
        </w:rPr>
        <w:t xml:space="preserve"> – обучение в контексте моделиру</w:t>
      </w:r>
      <w:r w:rsidRPr="00765340">
        <w:rPr>
          <w:rFonts w:cs="Georgia"/>
        </w:rPr>
        <w:t>е</w:t>
      </w:r>
      <w:r w:rsidRPr="00765340">
        <w:rPr>
          <w:rFonts w:cs="Georgia"/>
        </w:rPr>
        <w:t>мой ситуации, воспроизводящей реальные условия научной, производственной, общ</w:t>
      </w:r>
      <w:r w:rsidRPr="00765340">
        <w:rPr>
          <w:rFonts w:cs="Georgia"/>
        </w:rPr>
        <w:t>е</w:t>
      </w:r>
      <w:r w:rsidRPr="00765340">
        <w:rPr>
          <w:rFonts w:cs="Georgia"/>
        </w:rPr>
        <w:t>ственной деятельности. Обучающиеся должны проанализировать ситуацию, раз</w:t>
      </w:r>
      <w:r w:rsidRPr="00765340">
        <w:rPr>
          <w:rFonts w:cs="Georgia"/>
        </w:rPr>
        <w:t>о</w:t>
      </w:r>
      <w:r w:rsidRPr="00765340">
        <w:rPr>
          <w:rFonts w:cs="Georgia"/>
        </w:rPr>
        <w:t>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</w:t>
      </w:r>
      <w:r w:rsidRPr="00765340">
        <w:rPr>
          <w:rFonts w:cs="Georgia"/>
        </w:rPr>
        <w:t>ь</w:t>
      </w:r>
      <w:r w:rsidRPr="00765340">
        <w:rPr>
          <w:rFonts w:cs="Georgia"/>
        </w:rPr>
        <w:t>ной ситуации</w:t>
      </w:r>
    </w:p>
    <w:p w:rsidR="00765340" w:rsidRPr="00765340" w:rsidRDefault="00765340" w:rsidP="00765340">
      <w:pPr>
        <w:spacing w:before="240"/>
        <w:ind w:firstLine="567"/>
        <w:jc w:val="both"/>
        <w:rPr>
          <w:rFonts w:cs="Georgia"/>
          <w:b/>
        </w:rPr>
      </w:pPr>
      <w:r w:rsidRPr="00765340">
        <w:rPr>
          <w:rFonts w:cs="Georgia"/>
          <w:b/>
        </w:rPr>
        <w:t>Формы учебных занятий с использованием игровых технологий: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765340">
        <w:rPr>
          <w:rFonts w:cs="Georgia"/>
          <w:b/>
          <w:i/>
        </w:rPr>
        <w:t xml:space="preserve">Учебная игра – </w:t>
      </w:r>
      <w:r w:rsidRPr="00765340">
        <w:rPr>
          <w:rFonts w:cs="Georgia"/>
        </w:rPr>
        <w:t>форма воссоздания предметного и социального содержания будущей профессиональной деятельности специалиста, моделирования таких систем отнош</w:t>
      </w:r>
      <w:r w:rsidRPr="00765340">
        <w:rPr>
          <w:rFonts w:cs="Georgia"/>
        </w:rPr>
        <w:t>е</w:t>
      </w:r>
      <w:r w:rsidRPr="00765340">
        <w:rPr>
          <w:rFonts w:cs="Georgia"/>
        </w:rPr>
        <w:t>ний, которые характерны для этой деятельности как целого.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765340">
        <w:rPr>
          <w:rFonts w:cs="Georgia"/>
          <w:b/>
          <w:i/>
        </w:rPr>
        <w:t xml:space="preserve">Деловая игра </w:t>
      </w:r>
      <w:r w:rsidRPr="00765340">
        <w:rPr>
          <w:rFonts w:cs="Georgia"/>
        </w:rPr>
        <w:t>– моделирование различных ситуаций, связанных с выработкой и пр</w:t>
      </w:r>
      <w:r w:rsidRPr="00765340">
        <w:rPr>
          <w:rFonts w:cs="Georgia"/>
        </w:rPr>
        <w:t>и</w:t>
      </w:r>
      <w:r w:rsidRPr="00765340">
        <w:rPr>
          <w:rFonts w:cs="Georgia"/>
        </w:rPr>
        <w:t xml:space="preserve">нятием совместных решений, обсуждением вопросов в режиме «мозгового штурма», </w:t>
      </w:r>
      <w:r w:rsidRPr="00765340">
        <w:rPr>
          <w:rFonts w:cs="Georgia"/>
        </w:rPr>
        <w:lastRenderedPageBreak/>
        <w:t>реконструкцией функционального взаимодействия в коллективе и т.п.</w:t>
      </w:r>
    </w:p>
    <w:p w:rsidR="00765340" w:rsidRPr="00765340" w:rsidRDefault="00765340" w:rsidP="00765340">
      <w:pPr>
        <w:keepNext/>
        <w:spacing w:before="240"/>
        <w:ind w:firstLine="567"/>
        <w:jc w:val="both"/>
        <w:rPr>
          <w:rFonts w:cs="Georgia"/>
          <w:b/>
        </w:rPr>
      </w:pPr>
      <w:r w:rsidRPr="00765340">
        <w:rPr>
          <w:rFonts w:cs="Georgia"/>
          <w:b/>
        </w:rPr>
        <w:t>Технологии проектного обучения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765340">
        <w:rPr>
          <w:rFonts w:cs="Georgia"/>
          <w:b/>
          <w:i/>
        </w:rPr>
        <w:t>Творческий проект</w:t>
      </w:r>
      <w:r w:rsidRPr="00765340">
        <w:rPr>
          <w:rFonts w:cs="Georgia"/>
        </w:rPr>
        <w:t xml:space="preserve"> –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экскурсия, подготовка заданий конкурсов и т.п.).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765340">
        <w:rPr>
          <w:rFonts w:cs="Georgia"/>
          <w:b/>
          <w:i/>
        </w:rPr>
        <w:t>Информационный проект</w:t>
      </w:r>
      <w:r w:rsidRPr="00765340">
        <w:rPr>
          <w:rFonts w:cs="Georgia"/>
        </w:rPr>
        <w:t xml:space="preserve"> – учебно-познавательная деятельность с ярко выраженной эвристической направленностью (поиск, отбор и систематизация информации о к</w:t>
      </w:r>
      <w:r w:rsidRPr="00765340">
        <w:rPr>
          <w:rFonts w:cs="Georgia"/>
        </w:rPr>
        <w:t>а</w:t>
      </w:r>
      <w:r w:rsidRPr="00765340">
        <w:rPr>
          <w:rFonts w:cs="Georgia"/>
        </w:rPr>
        <w:t>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765340" w:rsidRPr="00765340" w:rsidRDefault="00765340" w:rsidP="00765340">
      <w:pPr>
        <w:spacing w:before="240"/>
        <w:ind w:firstLine="567"/>
        <w:jc w:val="both"/>
        <w:rPr>
          <w:rFonts w:cs="Georgia"/>
          <w:b/>
        </w:rPr>
      </w:pPr>
      <w:r w:rsidRPr="00765340">
        <w:rPr>
          <w:rFonts w:cs="Georgia"/>
          <w:b/>
        </w:rPr>
        <w:t>Формы учебных занятий с использованием информационно-коммуникационных технологий: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</w:rPr>
      </w:pPr>
      <w:proofErr w:type="gramStart"/>
      <w:r w:rsidRPr="00765340">
        <w:rPr>
          <w:rFonts w:cs="Georgia"/>
          <w:b/>
          <w:i/>
        </w:rPr>
        <w:t>Лекция-визуализация</w:t>
      </w:r>
      <w:r w:rsidRPr="00765340">
        <w:rPr>
          <w:rFonts w:cs="Georgia"/>
        </w:rPr>
        <w:t xml:space="preserve"> – изложение содержания сопровождается презентацией (д</w:t>
      </w:r>
      <w:r w:rsidRPr="00765340">
        <w:rPr>
          <w:rFonts w:cs="Georgia"/>
        </w:rPr>
        <w:t>е</w:t>
      </w:r>
      <w:r w:rsidRPr="00765340">
        <w:rPr>
          <w:rFonts w:cs="Georgia"/>
        </w:rPr>
        <w:t>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  <w:proofErr w:type="gramEnd"/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765340">
        <w:rPr>
          <w:rFonts w:cs="Georgia"/>
          <w:b/>
          <w:i/>
        </w:rPr>
        <w:t>Практическое занятие в форме презентации</w:t>
      </w:r>
      <w:r w:rsidRPr="00765340">
        <w:rPr>
          <w:rFonts w:cs="Georgia"/>
        </w:rPr>
        <w:t xml:space="preserve"> – представление результатов проек</w:t>
      </w:r>
      <w:r w:rsidRPr="00765340">
        <w:rPr>
          <w:rFonts w:cs="Georgia"/>
        </w:rPr>
        <w:t>т</w:t>
      </w:r>
      <w:r w:rsidRPr="00765340">
        <w:rPr>
          <w:rFonts w:cs="Georgia"/>
        </w:rPr>
        <w:t>ной или исследовательской деятельности с использованием специализированных пр</w:t>
      </w:r>
      <w:r w:rsidRPr="00765340">
        <w:rPr>
          <w:rFonts w:cs="Georgia"/>
        </w:rPr>
        <w:t>о</w:t>
      </w:r>
      <w:r w:rsidRPr="00765340">
        <w:rPr>
          <w:rFonts w:cs="Georgia"/>
        </w:rPr>
        <w:t>граммных сред.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765340">
        <w:rPr>
          <w:rFonts w:cs="Georgia"/>
          <w:b/>
          <w:i/>
        </w:rPr>
        <w:t>методы IT</w:t>
      </w:r>
    </w:p>
    <w:p w:rsidR="00765340" w:rsidRPr="00765340" w:rsidRDefault="00765340" w:rsidP="005C1FD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765340">
        <w:rPr>
          <w:rFonts w:cs="Georgia"/>
        </w:rPr>
        <w:t>Подготовка и проведение лабораторных работ по поиску информации в сетях. З</w:t>
      </w:r>
      <w:r w:rsidRPr="00765340">
        <w:rPr>
          <w:rFonts w:cs="Georgia"/>
        </w:rPr>
        <w:t>а</w:t>
      </w:r>
      <w:r w:rsidRPr="00765340">
        <w:rPr>
          <w:rFonts w:cs="Georgia"/>
        </w:rPr>
        <w:t>дание критериев поиска информации. Работа с поисковыми системами университ</w:t>
      </w:r>
      <w:r w:rsidRPr="00765340">
        <w:rPr>
          <w:rFonts w:cs="Georgia"/>
        </w:rPr>
        <w:t>е</w:t>
      </w:r>
      <w:r w:rsidRPr="00765340">
        <w:rPr>
          <w:rFonts w:cs="Georgia"/>
        </w:rPr>
        <w:t>та и внешними ресурсами.</w:t>
      </w:r>
    </w:p>
    <w:p w:rsidR="00765340" w:rsidRPr="00765340" w:rsidRDefault="00765340" w:rsidP="005C1FD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765340">
        <w:rPr>
          <w:rFonts w:cs="Georgia"/>
        </w:rPr>
        <w:t>Подготовка и проведение лабораторных работ по Архивации данных с целью дал</w:t>
      </w:r>
      <w:r w:rsidRPr="00765340">
        <w:rPr>
          <w:rFonts w:cs="Georgia"/>
        </w:rPr>
        <w:t>ь</w:t>
      </w:r>
      <w:r w:rsidRPr="00765340">
        <w:rPr>
          <w:rFonts w:cs="Georgia"/>
        </w:rPr>
        <w:t>нейшего использования в средствах телекоммуникационных технологий: эле</w:t>
      </w:r>
      <w:r w:rsidRPr="00765340">
        <w:rPr>
          <w:rFonts w:cs="Georgia"/>
        </w:rPr>
        <w:t>к</w:t>
      </w:r>
      <w:r w:rsidRPr="00765340">
        <w:rPr>
          <w:rFonts w:cs="Georgia"/>
        </w:rPr>
        <w:t>тронной почте, чате, телеконференции т.д.</w:t>
      </w:r>
    </w:p>
    <w:p w:rsidR="00765340" w:rsidRPr="00765340" w:rsidRDefault="00765340" w:rsidP="005C1FD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765340">
        <w:rPr>
          <w:rFonts w:cs="Georgia"/>
        </w:rPr>
        <w:t>Организация доступа студентов к основным и дополнительным лекционным мат</w:t>
      </w:r>
      <w:r w:rsidRPr="00765340">
        <w:rPr>
          <w:rFonts w:cs="Georgia"/>
        </w:rPr>
        <w:t>е</w:t>
      </w:r>
      <w:r w:rsidRPr="00765340">
        <w:rPr>
          <w:rFonts w:cs="Georgia"/>
        </w:rPr>
        <w:t xml:space="preserve">риалам с использованием клиент-серверных технологий (платформа </w:t>
      </w:r>
      <w:proofErr w:type="spellStart"/>
      <w:r w:rsidRPr="00765340">
        <w:rPr>
          <w:rFonts w:cs="Georgia"/>
        </w:rPr>
        <w:t>e-Learning</w:t>
      </w:r>
      <w:proofErr w:type="spellEnd"/>
      <w:r w:rsidRPr="00765340">
        <w:rPr>
          <w:rFonts w:cs="Georgia"/>
        </w:rPr>
        <w:t>).</w:t>
      </w:r>
    </w:p>
    <w:p w:rsidR="00765340" w:rsidRPr="00765340" w:rsidRDefault="00765340" w:rsidP="005C1FD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765340">
        <w:rPr>
          <w:rFonts w:cs="Georgia"/>
        </w:rPr>
        <w:t>Использование электронных образовательных ресурсов для организации самосто</w:t>
      </w:r>
      <w:r w:rsidRPr="00765340">
        <w:rPr>
          <w:rFonts w:cs="Georgia"/>
        </w:rPr>
        <w:t>я</w:t>
      </w:r>
      <w:r w:rsidRPr="00765340">
        <w:rPr>
          <w:rFonts w:cs="Georgia"/>
        </w:rPr>
        <w:t xml:space="preserve">тельной работы студентов. Разработка преподавателями кафедры авторских ЭОР, подготовка перечня и ориентация студентов </w:t>
      </w:r>
      <w:proofErr w:type="gramStart"/>
      <w:r w:rsidRPr="00765340">
        <w:rPr>
          <w:rFonts w:cs="Georgia"/>
        </w:rPr>
        <w:t>на</w:t>
      </w:r>
      <w:proofErr w:type="gramEnd"/>
      <w:r w:rsidRPr="00765340">
        <w:rPr>
          <w:rFonts w:cs="Georgia"/>
        </w:rPr>
        <w:t xml:space="preserve"> государственные образовательные интернет-ресурсы.</w:t>
      </w:r>
    </w:p>
    <w:p w:rsidR="00765340" w:rsidRPr="00765340" w:rsidRDefault="00765340" w:rsidP="005C1FD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765340">
        <w:rPr>
          <w:rFonts w:cs="Georgia"/>
        </w:rPr>
        <w:t>Использование в образовательном процессе электронных учебников, компьюте</w:t>
      </w:r>
      <w:r w:rsidRPr="00765340">
        <w:rPr>
          <w:rFonts w:cs="Georgia"/>
        </w:rPr>
        <w:t>р</w:t>
      </w:r>
      <w:r w:rsidRPr="00765340">
        <w:rPr>
          <w:rFonts w:cs="Georgia"/>
        </w:rPr>
        <w:t>ных обучающих систем, интерактивных упражнений.</w:t>
      </w:r>
    </w:p>
    <w:p w:rsidR="00765340" w:rsidRPr="00765340" w:rsidRDefault="00765340" w:rsidP="005C1FD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765340">
        <w:rPr>
          <w:rFonts w:cs="Georgia"/>
        </w:rPr>
        <w:t>Компьютерный практикум.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765340">
        <w:rPr>
          <w:rFonts w:cs="Georgia"/>
          <w:b/>
          <w:i/>
        </w:rPr>
        <w:t>работа в команде</w:t>
      </w:r>
    </w:p>
    <w:p w:rsidR="00765340" w:rsidRPr="00765340" w:rsidRDefault="00765340" w:rsidP="005C1FD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765340">
        <w:rPr>
          <w:rFonts w:cs="Georgia"/>
        </w:rPr>
        <w:t>Разработка Web-проектов.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765340">
        <w:rPr>
          <w:rFonts w:cs="Georgia"/>
          <w:b/>
          <w:i/>
        </w:rPr>
        <w:t xml:space="preserve"> </w:t>
      </w:r>
      <w:proofErr w:type="spellStart"/>
      <w:r w:rsidRPr="00765340">
        <w:rPr>
          <w:rFonts w:cs="Georgia"/>
          <w:b/>
          <w:i/>
        </w:rPr>
        <w:t>case-study</w:t>
      </w:r>
      <w:proofErr w:type="spellEnd"/>
    </w:p>
    <w:p w:rsidR="00765340" w:rsidRPr="00765340" w:rsidRDefault="00765340" w:rsidP="005C1FD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765340">
        <w:rPr>
          <w:rFonts w:cs="Georgia"/>
        </w:rPr>
        <w:t>Разбор результатов тематических контрольных работ, анализ ошибок, совместный поиск вариантов рационального решения учебной проблемы.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765340">
        <w:rPr>
          <w:rFonts w:cs="Georgia"/>
          <w:b/>
          <w:i/>
        </w:rPr>
        <w:t>проблемное обучение</w:t>
      </w:r>
    </w:p>
    <w:p w:rsidR="00765340" w:rsidRPr="00765340" w:rsidRDefault="00765340" w:rsidP="005C1FD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765340">
        <w:rPr>
          <w:rFonts w:cs="Georgia"/>
        </w:rPr>
        <w:t>Подготовка тематических рефератов, содержащих разделы, частично или полн</w:t>
      </w:r>
      <w:r w:rsidRPr="00765340">
        <w:rPr>
          <w:rFonts w:cs="Georgia"/>
        </w:rPr>
        <w:t>о</w:t>
      </w:r>
      <w:r w:rsidRPr="00765340">
        <w:rPr>
          <w:rFonts w:cs="Georgia"/>
        </w:rPr>
        <w:t>стью выносимые на самостоятельное изучение.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765340">
        <w:rPr>
          <w:rFonts w:cs="Georgia"/>
          <w:b/>
          <w:i/>
        </w:rPr>
        <w:t>учебная дискуссия</w:t>
      </w:r>
    </w:p>
    <w:p w:rsidR="00765340" w:rsidRPr="00765340" w:rsidRDefault="00765340" w:rsidP="005C1FD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765340">
        <w:rPr>
          <w:rFonts w:cs="Georgia"/>
        </w:rPr>
        <w:t>Проведение семинаров, посвященных вопросам информатики, подготовка темат</w:t>
      </w:r>
      <w:r w:rsidRPr="00765340">
        <w:rPr>
          <w:rFonts w:cs="Georgia"/>
        </w:rPr>
        <w:t>и</w:t>
      </w:r>
      <w:r w:rsidRPr="00765340">
        <w:rPr>
          <w:rFonts w:cs="Georgia"/>
        </w:rPr>
        <w:t>ческих презентаций по заданным темам, и дальнейший обмен взглядами по ко</w:t>
      </w:r>
      <w:r w:rsidRPr="00765340">
        <w:rPr>
          <w:rFonts w:cs="Georgia"/>
        </w:rPr>
        <w:t>н</w:t>
      </w:r>
      <w:r w:rsidRPr="00765340">
        <w:rPr>
          <w:rFonts w:cs="Georgia"/>
        </w:rPr>
        <w:t>кретной проблеме.</w:t>
      </w:r>
    </w:p>
    <w:p w:rsidR="00765340" w:rsidRPr="00765340" w:rsidRDefault="00765340" w:rsidP="005C1FD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765340">
        <w:rPr>
          <w:rFonts w:cs="Georgia"/>
          <w:b/>
          <w:i/>
        </w:rPr>
        <w:t>использование тренингов</w:t>
      </w:r>
    </w:p>
    <w:p w:rsidR="00765340" w:rsidRPr="00765340" w:rsidRDefault="00765340" w:rsidP="005C1FD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765340">
        <w:rPr>
          <w:rFonts w:cs="Georgia"/>
        </w:rPr>
        <w:t>Подготовка и проведение демонстрационных, тематических и итоговых компь</w:t>
      </w:r>
      <w:r w:rsidRPr="00765340">
        <w:rPr>
          <w:rFonts w:cs="Georgia"/>
        </w:rPr>
        <w:t>ю</w:t>
      </w:r>
      <w:r w:rsidRPr="00765340">
        <w:rPr>
          <w:rFonts w:cs="Georgia"/>
        </w:rPr>
        <w:t>терных тестирований как в качестве локальных, так и внешних контрольных мер</w:t>
      </w:r>
      <w:r w:rsidRPr="00765340">
        <w:rPr>
          <w:rFonts w:cs="Georgia"/>
        </w:rPr>
        <w:t>о</w:t>
      </w:r>
      <w:r w:rsidRPr="00765340">
        <w:rPr>
          <w:rFonts w:cs="Georgia"/>
        </w:rPr>
        <w:t>приятий.</w:t>
      </w:r>
    </w:p>
    <w:p w:rsidR="00765340" w:rsidRPr="002A6613" w:rsidRDefault="00765340" w:rsidP="00765340">
      <w:pPr>
        <w:widowControl/>
        <w:numPr>
          <w:ilvl w:val="0"/>
          <w:numId w:val="1"/>
        </w:numPr>
        <w:spacing w:before="120" w:after="120"/>
        <w:jc w:val="both"/>
        <w:rPr>
          <w:b/>
        </w:rPr>
      </w:pPr>
      <w:r w:rsidRPr="002A6613">
        <w:rPr>
          <w:b/>
        </w:rPr>
        <w:lastRenderedPageBreak/>
        <w:t>Учебно-методическое обеспечение самостоятельной работы студентов</w:t>
      </w:r>
    </w:p>
    <w:p w:rsidR="00765340" w:rsidRPr="00262D10" w:rsidRDefault="00765340" w:rsidP="00765340">
      <w:pPr>
        <w:widowControl/>
        <w:ind w:firstLine="567"/>
        <w:jc w:val="both"/>
        <w:rPr>
          <w:bCs/>
        </w:rPr>
      </w:pPr>
      <w:r w:rsidRPr="00262D10">
        <w:rPr>
          <w:bCs/>
        </w:rPr>
        <w:t>Аудиторная самостоятельная работа студентов на практических занятиях  осуществл</w:t>
      </w:r>
      <w:r w:rsidRPr="00262D10">
        <w:rPr>
          <w:bCs/>
        </w:rPr>
        <w:t>я</w:t>
      </w:r>
      <w:r w:rsidRPr="00262D10">
        <w:rPr>
          <w:bCs/>
        </w:rPr>
        <w:t>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765340" w:rsidRPr="00262D10" w:rsidRDefault="00765340" w:rsidP="00765340">
      <w:pPr>
        <w:widowControl/>
        <w:ind w:firstLine="567"/>
        <w:jc w:val="both"/>
        <w:rPr>
          <w:bCs/>
        </w:rPr>
      </w:pPr>
      <w:r w:rsidRPr="00262D10">
        <w:rPr>
          <w:bCs/>
        </w:rPr>
        <w:t>Внеаудиторная самостоятельная работа студентов осуществляется в виде чтения лит</w:t>
      </w:r>
      <w:r w:rsidRPr="00262D10">
        <w:rPr>
          <w:bCs/>
        </w:rPr>
        <w:t>е</w:t>
      </w:r>
      <w:r w:rsidRPr="00262D10">
        <w:rPr>
          <w:bCs/>
        </w:rPr>
        <w:t>ратуры по соответствующему разделу с проработкой материала и выполнения домашних з</w:t>
      </w:r>
      <w:r w:rsidRPr="00262D10">
        <w:rPr>
          <w:bCs/>
        </w:rPr>
        <w:t>а</w:t>
      </w:r>
      <w:r w:rsidRPr="00262D10">
        <w:rPr>
          <w:bCs/>
        </w:rPr>
        <w:t>даний с консультациями преподавателя.</w:t>
      </w:r>
    </w:p>
    <w:p w:rsidR="00765340" w:rsidRPr="00765340" w:rsidRDefault="00765340" w:rsidP="00765340">
      <w:pPr>
        <w:spacing w:before="120" w:after="120"/>
        <w:ind w:firstLine="720"/>
        <w:jc w:val="both"/>
        <w:rPr>
          <w:b/>
          <w:bCs/>
        </w:rPr>
      </w:pPr>
      <w:r w:rsidRPr="00765340">
        <w:rPr>
          <w:b/>
          <w:bCs/>
        </w:rPr>
        <w:t>6.2. Содержание контрольных работ заочников</w:t>
      </w:r>
    </w:p>
    <w:p w:rsidR="00765340" w:rsidRPr="00765340" w:rsidRDefault="00765340" w:rsidP="00765340">
      <w:pPr>
        <w:spacing w:before="120" w:after="120"/>
        <w:ind w:firstLine="720"/>
        <w:jc w:val="both"/>
        <w:rPr>
          <w:b/>
          <w:bCs/>
          <w:i/>
          <w:sz w:val="26"/>
          <w:szCs w:val="26"/>
        </w:rPr>
      </w:pPr>
      <w:r w:rsidRPr="00765340">
        <w:rPr>
          <w:b/>
          <w:bCs/>
          <w:i/>
          <w:sz w:val="26"/>
          <w:szCs w:val="26"/>
        </w:rPr>
        <w:t>Содержание контрольной работы заочников № 1</w:t>
      </w:r>
    </w:p>
    <w:p w:rsidR="00765340" w:rsidRPr="00765340" w:rsidRDefault="00765340" w:rsidP="005C1FD0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</w:pPr>
      <w:r w:rsidRPr="00765340">
        <w:t>Подготовка и оформление реферата по заданной теме:</w:t>
      </w:r>
    </w:p>
    <w:p w:rsidR="00765340" w:rsidRPr="00765340" w:rsidRDefault="00765340" w:rsidP="00765340">
      <w:pPr>
        <w:spacing w:before="120" w:after="120"/>
        <w:ind w:firstLine="720"/>
        <w:jc w:val="both"/>
        <w:rPr>
          <w:b/>
          <w:bCs/>
        </w:rPr>
      </w:pPr>
      <w:r w:rsidRPr="00765340">
        <w:rPr>
          <w:b/>
          <w:bCs/>
        </w:rPr>
        <w:t>Темы рефератов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Организация и средства человеко-машинного интерфейса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Новейшие достижения в информатике</w:t>
      </w:r>
    </w:p>
    <w:p w:rsidR="00765340" w:rsidRPr="00765340" w:rsidRDefault="00A20002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hyperlink r:id="rId14" w:tooltip="Документ" w:history="1">
        <w:r w:rsidR="00765340" w:rsidRPr="00765340">
          <w:t>Данные и информация</w:t>
        </w:r>
      </w:hyperlink>
      <w:r w:rsidR="00765340" w:rsidRPr="00765340">
        <w:t xml:space="preserve">. </w:t>
      </w:r>
      <w:hyperlink r:id="rId15" w:tooltip="Документ" w:history="1">
        <w:r w:rsidR="00765340" w:rsidRPr="00765340">
          <w:t>Единицы информации</w:t>
        </w:r>
      </w:hyperlink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Экономические и правовые аспекты информационных технологий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Локальные компьютерные сети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Интернет технологии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Интернет. Службы и возможности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Электронная почта и телеконференции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 xml:space="preserve">Технология </w:t>
      </w:r>
      <w:proofErr w:type="spellStart"/>
      <w:r w:rsidRPr="00765340">
        <w:t>World</w:t>
      </w:r>
      <w:proofErr w:type="spellEnd"/>
      <w:r w:rsidRPr="00765340">
        <w:t xml:space="preserve"> </w:t>
      </w:r>
      <w:proofErr w:type="spellStart"/>
      <w:r w:rsidRPr="00765340">
        <w:t>Wide</w:t>
      </w:r>
      <w:proofErr w:type="spellEnd"/>
      <w:r w:rsidRPr="00765340">
        <w:t xml:space="preserve"> </w:t>
      </w:r>
      <w:proofErr w:type="spellStart"/>
      <w:r w:rsidRPr="00765340">
        <w:t>Web</w:t>
      </w:r>
      <w:proofErr w:type="spellEnd"/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Электронная коммерция в Интернете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Базы данных в Интернет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Безопасность в Интернет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Новейшие направления в области создания технологий программирования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Методы защиты информации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Системы защиты информации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Защита баз данных</w:t>
      </w:r>
    </w:p>
    <w:p w:rsidR="00765340" w:rsidRPr="00765340" w:rsidRDefault="00A20002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hyperlink r:id="rId16" w:tooltip="Документ" w:history="1">
        <w:r w:rsidR="00765340" w:rsidRPr="00765340">
          <w:t>Защита информации от несанкционированного доступа методом криптопрео</w:t>
        </w:r>
        <w:r w:rsidR="00765340" w:rsidRPr="00765340">
          <w:t>б</w:t>
        </w:r>
        <w:r w:rsidR="00765340" w:rsidRPr="00765340">
          <w:t xml:space="preserve">разования </w:t>
        </w:r>
      </w:hyperlink>
    </w:p>
    <w:p w:rsidR="00765340" w:rsidRPr="00765340" w:rsidRDefault="00A20002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hyperlink r:id="rId17" w:tooltip="Документ" w:history="1">
        <w:r w:rsidR="00765340" w:rsidRPr="00765340">
          <w:t>Защита цифровой информации методами стеганографии</w:t>
        </w:r>
      </w:hyperlink>
    </w:p>
    <w:p w:rsidR="00765340" w:rsidRPr="00765340" w:rsidRDefault="00A20002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hyperlink r:id="rId18" w:tooltip="Документ" w:history="1">
        <w:r w:rsidR="00765340" w:rsidRPr="00765340">
          <w:t>Компьютерные вирусы, типы вирусов, методы борьбы с вирусами</w:t>
        </w:r>
      </w:hyperlink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Правовая охрана программ и данных. Защита информации.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Начала общей теории информации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Основы информационного моделирования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Интеллектуальные информационные системы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Информационные ресурсы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Информационный потенциал общества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Человек в информационном обществе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Технология создания гипертекстовых документов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Языки разметки гипертекстовых документов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</w:pPr>
      <w:r w:rsidRPr="00765340">
        <w:t>Web-программирование</w:t>
      </w:r>
    </w:p>
    <w:p w:rsidR="00765340" w:rsidRPr="00765340" w:rsidRDefault="00765340" w:rsidP="005C1FD0">
      <w:pPr>
        <w:widowControl/>
        <w:numPr>
          <w:ilvl w:val="1"/>
          <w:numId w:val="8"/>
        </w:numPr>
        <w:autoSpaceDE/>
        <w:autoSpaceDN/>
        <w:adjustRightInd/>
        <w:spacing w:after="100" w:afterAutospacing="1" w:line="276" w:lineRule="auto"/>
        <w:ind w:left="1417" w:hanging="357"/>
        <w:jc w:val="both"/>
        <w:rPr>
          <w:iCs/>
        </w:rPr>
      </w:pPr>
      <w:r w:rsidRPr="00765340">
        <w:t>Коллективное использование разнородных информационных ресурсов</w:t>
      </w:r>
    </w:p>
    <w:p w:rsidR="00765340" w:rsidRPr="002A6613" w:rsidRDefault="00765340" w:rsidP="005C1FD0">
      <w:pPr>
        <w:widowControl/>
        <w:numPr>
          <w:ilvl w:val="0"/>
          <w:numId w:val="9"/>
        </w:numPr>
        <w:autoSpaceDE/>
        <w:autoSpaceDN/>
        <w:adjustRightInd/>
        <w:spacing w:before="240" w:after="200" w:line="276" w:lineRule="auto"/>
        <w:contextualSpacing/>
        <w:rPr>
          <w:b/>
        </w:rPr>
      </w:pPr>
      <w:r w:rsidRPr="002A6613">
        <w:rPr>
          <w:b/>
        </w:rPr>
        <w:t>Выполнение индивидуальных заданий по темам:</w:t>
      </w:r>
    </w:p>
    <w:p w:rsidR="00765340" w:rsidRPr="00765340" w:rsidRDefault="00765340" w:rsidP="005C1FD0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</w:pPr>
      <w:r w:rsidRPr="00765340">
        <w:lastRenderedPageBreak/>
        <w:t xml:space="preserve">Использование MS </w:t>
      </w:r>
      <w:proofErr w:type="spellStart"/>
      <w:r w:rsidRPr="00765340">
        <w:t>Excel</w:t>
      </w:r>
      <w:proofErr w:type="spellEnd"/>
      <w:r w:rsidRPr="00765340">
        <w:t xml:space="preserve"> для решения математических, логических и прикладных з</w:t>
      </w:r>
      <w:r w:rsidRPr="00765340">
        <w:t>а</w:t>
      </w:r>
      <w:r w:rsidRPr="00765340">
        <w:t>дач.</w:t>
      </w:r>
    </w:p>
    <w:p w:rsidR="00765340" w:rsidRPr="00765340" w:rsidRDefault="00765340" w:rsidP="005C1FD0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</w:pPr>
      <w:r w:rsidRPr="00765340">
        <w:t xml:space="preserve">Исследование графических возможностей MS </w:t>
      </w:r>
      <w:proofErr w:type="spellStart"/>
      <w:r w:rsidRPr="00765340">
        <w:t>Excel</w:t>
      </w:r>
      <w:proofErr w:type="spellEnd"/>
      <w:r w:rsidRPr="00765340">
        <w:t>. Визуализация результатов реш</w:t>
      </w:r>
      <w:r w:rsidRPr="00765340">
        <w:t>е</w:t>
      </w:r>
      <w:r w:rsidRPr="00765340">
        <w:t xml:space="preserve">ния задач. </w:t>
      </w:r>
    </w:p>
    <w:p w:rsidR="00765340" w:rsidRPr="00765340" w:rsidRDefault="00765340" w:rsidP="005C1FD0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</w:pPr>
      <w:r w:rsidRPr="00765340">
        <w:t xml:space="preserve">Построение графиков функциональных зависимостей, </w:t>
      </w:r>
      <w:proofErr w:type="spellStart"/>
      <w:r w:rsidRPr="00765340">
        <w:t>параметрически</w:t>
      </w:r>
      <w:proofErr w:type="spellEnd"/>
      <w:r w:rsidRPr="00765340">
        <w:t xml:space="preserve"> заданных функций, трехмерных поверхностей.</w:t>
      </w:r>
    </w:p>
    <w:p w:rsidR="00765340" w:rsidRPr="00765340" w:rsidRDefault="00765340" w:rsidP="005C1FD0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</w:pPr>
      <w:r w:rsidRPr="00765340">
        <w:t>Модели решения задач с использованием базовых алгоритмов</w:t>
      </w:r>
    </w:p>
    <w:p w:rsidR="00765340" w:rsidRPr="00765340" w:rsidRDefault="00765340" w:rsidP="005C1FD0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</w:pPr>
      <w:r w:rsidRPr="00765340">
        <w:t>Алгоритмы расчетов с принятием решения по условию.</w:t>
      </w:r>
    </w:p>
    <w:p w:rsidR="00765340" w:rsidRPr="00765340" w:rsidRDefault="00765340" w:rsidP="005C1FD0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</w:pPr>
      <w:r w:rsidRPr="00765340">
        <w:t>Алгоритмы поиска по критерию. Функции ВПР, СУММЕСЛИ, СЧЕТЕСЛИ. Сорт</w:t>
      </w:r>
      <w:r w:rsidRPr="00765340">
        <w:t>и</w:t>
      </w:r>
      <w:r w:rsidRPr="00765340">
        <w:t>ровки и фильтры.</w:t>
      </w:r>
    </w:p>
    <w:p w:rsidR="00765340" w:rsidRPr="00765340" w:rsidRDefault="00765340" w:rsidP="005C1FD0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</w:pPr>
      <w:r w:rsidRPr="00765340">
        <w:t>Решение задачи из предметной области.</w:t>
      </w:r>
    </w:p>
    <w:p w:rsidR="00765340" w:rsidRPr="00765340" w:rsidRDefault="00765340" w:rsidP="005C1FD0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</w:pPr>
      <w:r w:rsidRPr="00765340">
        <w:t>Подготовка отчета</w:t>
      </w:r>
    </w:p>
    <w:p w:rsidR="00765340" w:rsidRPr="00765340" w:rsidRDefault="00765340" w:rsidP="00765340">
      <w:pPr>
        <w:ind w:left="720" w:firstLine="0"/>
        <w:contextualSpacing/>
        <w:rPr>
          <w:b/>
          <w:sz w:val="28"/>
          <w:szCs w:val="28"/>
        </w:rPr>
      </w:pPr>
    </w:p>
    <w:p w:rsidR="00765340" w:rsidRPr="00765340" w:rsidRDefault="00765340" w:rsidP="00765340">
      <w:pPr>
        <w:ind w:left="720" w:firstLine="0"/>
        <w:contextualSpacing/>
        <w:rPr>
          <w:b/>
        </w:rPr>
      </w:pPr>
      <w:r w:rsidRPr="00765340">
        <w:rPr>
          <w:b/>
        </w:rPr>
        <w:t>Примерные задания</w:t>
      </w:r>
    </w:p>
    <w:p w:rsidR="00765340" w:rsidRPr="00765340" w:rsidRDefault="00765340" w:rsidP="005C1FD0">
      <w:pPr>
        <w:widowControl/>
        <w:numPr>
          <w:ilvl w:val="0"/>
          <w:numId w:val="12"/>
        </w:numPr>
        <w:autoSpaceDE/>
        <w:autoSpaceDN/>
        <w:adjustRightInd/>
        <w:spacing w:after="120" w:line="276" w:lineRule="auto"/>
        <w:rPr>
          <w:lang w:eastAsia="en-US"/>
        </w:rPr>
      </w:pPr>
      <w:r w:rsidRPr="00765340">
        <w:rPr>
          <w:lang w:eastAsia="en-US"/>
        </w:rPr>
        <w:t xml:space="preserve">Графически найти корень уравнения  </w:t>
      </w:r>
      <w:r w:rsidRPr="00765340">
        <w:rPr>
          <w:lang w:eastAsia="en-US"/>
        </w:rPr>
        <w:object w:dxaOrig="1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8.75pt" o:ole="">
            <v:imagedata r:id="rId19" o:title=""/>
          </v:shape>
          <o:OLEObject Type="Embed" ProgID="Equation.3" ShapeID="_x0000_i1025" DrawAspect="Content" ObjectID="_1668241501" r:id="rId20"/>
        </w:object>
      </w:r>
    </w:p>
    <w:p w:rsidR="00765340" w:rsidRPr="00765340" w:rsidRDefault="00765340" w:rsidP="00765340">
      <w:pPr>
        <w:widowControl/>
        <w:autoSpaceDE/>
        <w:autoSpaceDN/>
        <w:adjustRightInd/>
        <w:spacing w:after="120"/>
        <w:ind w:firstLine="0"/>
        <w:rPr>
          <w:lang w:eastAsia="en-US"/>
        </w:rPr>
      </w:pPr>
    </w:p>
    <w:p w:rsidR="00765340" w:rsidRPr="00765340" w:rsidRDefault="00765340" w:rsidP="005C1FD0">
      <w:pPr>
        <w:widowControl/>
        <w:numPr>
          <w:ilvl w:val="0"/>
          <w:numId w:val="12"/>
        </w:numPr>
        <w:autoSpaceDE/>
        <w:autoSpaceDN/>
        <w:adjustRightInd/>
        <w:spacing w:after="120" w:line="276" w:lineRule="auto"/>
        <w:rPr>
          <w:lang w:eastAsia="en-US"/>
        </w:rPr>
      </w:pPr>
      <w:r w:rsidRPr="00765340">
        <w:rPr>
          <w:lang w:eastAsia="en-US"/>
        </w:rPr>
        <w:t>Вычислить значение функции в заданной точке, при заданном коэффициенте а.</w:t>
      </w:r>
    </w:p>
    <w:p w:rsidR="00765340" w:rsidRPr="00765340" w:rsidRDefault="00765340" w:rsidP="00765340">
      <w:pPr>
        <w:widowControl/>
        <w:autoSpaceDE/>
        <w:autoSpaceDN/>
        <w:adjustRightInd/>
        <w:spacing w:after="120"/>
        <w:ind w:firstLine="0"/>
        <w:rPr>
          <w:lang w:eastAsia="en-US"/>
        </w:rPr>
      </w:pPr>
      <w:r w:rsidRPr="00765340">
        <w:rPr>
          <w:position w:val="-60"/>
          <w:lang w:eastAsia="en-US"/>
        </w:rPr>
        <w:object w:dxaOrig="4940" w:dyaOrig="1320">
          <v:shape id="_x0000_i1026" type="#_x0000_t75" style="width:244.5pt;height:65.25pt" o:ole="">
            <v:imagedata r:id="rId21" o:title=""/>
          </v:shape>
          <o:OLEObject Type="Embed" ProgID="Equation.3" ShapeID="_x0000_i1026" DrawAspect="Content" ObjectID="_1668241502" r:id="rId22"/>
        </w:object>
      </w:r>
    </w:p>
    <w:p w:rsidR="00765340" w:rsidRPr="00765340" w:rsidRDefault="00765340" w:rsidP="005C1FD0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rPr>
          <w:lang w:eastAsia="en-US"/>
        </w:rPr>
      </w:pPr>
      <w:r w:rsidRPr="00765340">
        <w:rPr>
          <w:lang w:eastAsia="en-US"/>
        </w:rPr>
        <w:t>В таблице «Сотрудники» с полями (</w:t>
      </w:r>
      <w:proofErr w:type="spellStart"/>
      <w:proofErr w:type="gramStart"/>
      <w:r w:rsidRPr="00765340">
        <w:rPr>
          <w:lang w:eastAsia="en-US"/>
        </w:rPr>
        <w:t>Таб</w:t>
      </w:r>
      <w:proofErr w:type="gramEnd"/>
      <w:r w:rsidRPr="00765340">
        <w:rPr>
          <w:lang w:eastAsia="en-US"/>
        </w:rPr>
        <w:t>№</w:t>
      </w:r>
      <w:proofErr w:type="spellEnd"/>
      <w:r w:rsidRPr="00765340">
        <w:rPr>
          <w:lang w:eastAsia="en-US"/>
        </w:rPr>
        <w:t>, ФИО, Разряд, Оклад, Должность) по з</w:t>
      </w:r>
      <w:r w:rsidRPr="00765340">
        <w:rPr>
          <w:lang w:eastAsia="en-US"/>
        </w:rPr>
        <w:t>а</w:t>
      </w:r>
      <w:r w:rsidRPr="00765340">
        <w:rPr>
          <w:lang w:eastAsia="en-US"/>
        </w:rPr>
        <w:t>данным критериям произвести поиск информации</w:t>
      </w:r>
    </w:p>
    <w:p w:rsidR="00765340" w:rsidRPr="00765340" w:rsidRDefault="00765340" w:rsidP="00765340">
      <w:pPr>
        <w:widowControl/>
        <w:autoSpaceDE/>
        <w:autoSpaceDN/>
        <w:adjustRightInd/>
        <w:ind w:firstLine="0"/>
        <w:rPr>
          <w:lang w:eastAsia="en-US"/>
        </w:rPr>
      </w:pPr>
      <w:r w:rsidRPr="00765340">
        <w:rPr>
          <w:lang w:eastAsia="en-US"/>
        </w:rPr>
        <w:tab/>
        <w:t xml:space="preserve">По </w:t>
      </w:r>
      <w:proofErr w:type="spellStart"/>
      <w:proofErr w:type="gramStart"/>
      <w:r w:rsidRPr="00765340">
        <w:rPr>
          <w:lang w:eastAsia="en-US"/>
        </w:rPr>
        <w:t>Таб</w:t>
      </w:r>
      <w:proofErr w:type="gramEnd"/>
      <w:r w:rsidRPr="00765340">
        <w:rPr>
          <w:lang w:eastAsia="en-US"/>
        </w:rPr>
        <w:t>№</w:t>
      </w:r>
      <w:proofErr w:type="spellEnd"/>
      <w:r w:rsidRPr="00765340">
        <w:rPr>
          <w:lang w:eastAsia="en-US"/>
        </w:rPr>
        <w:t xml:space="preserve"> получить ФИО,</w:t>
      </w:r>
    </w:p>
    <w:p w:rsidR="00765340" w:rsidRPr="00765340" w:rsidRDefault="00765340" w:rsidP="00765340">
      <w:pPr>
        <w:widowControl/>
        <w:autoSpaceDE/>
        <w:autoSpaceDN/>
        <w:adjustRightInd/>
        <w:ind w:firstLine="0"/>
        <w:rPr>
          <w:lang w:eastAsia="en-US"/>
        </w:rPr>
      </w:pPr>
      <w:r w:rsidRPr="00765340">
        <w:rPr>
          <w:lang w:eastAsia="en-US"/>
        </w:rPr>
        <w:tab/>
        <w:t>По ФИ</w:t>
      </w:r>
      <w:proofErr w:type="gramStart"/>
      <w:r w:rsidRPr="00765340">
        <w:rPr>
          <w:lang w:eastAsia="en-US"/>
        </w:rPr>
        <w:t>О-</w:t>
      </w:r>
      <w:proofErr w:type="gramEnd"/>
      <w:r w:rsidRPr="00765340">
        <w:rPr>
          <w:lang w:eastAsia="en-US"/>
        </w:rPr>
        <w:t>- Оклад,</w:t>
      </w:r>
    </w:p>
    <w:p w:rsidR="00765340" w:rsidRPr="00765340" w:rsidRDefault="00765340" w:rsidP="00765340">
      <w:pPr>
        <w:widowControl/>
        <w:autoSpaceDE/>
        <w:autoSpaceDN/>
        <w:adjustRightInd/>
        <w:ind w:firstLine="0"/>
        <w:rPr>
          <w:lang w:eastAsia="en-US"/>
        </w:rPr>
      </w:pPr>
      <w:r w:rsidRPr="00765340">
        <w:rPr>
          <w:lang w:eastAsia="en-US"/>
        </w:rPr>
        <w:t>Создать формулы для ответа на вопросы:</w:t>
      </w:r>
    </w:p>
    <w:p w:rsidR="00765340" w:rsidRPr="00765340" w:rsidRDefault="00765340" w:rsidP="00765340">
      <w:pPr>
        <w:widowControl/>
        <w:autoSpaceDE/>
        <w:autoSpaceDN/>
        <w:adjustRightInd/>
        <w:ind w:firstLine="0"/>
        <w:rPr>
          <w:lang w:eastAsia="en-US"/>
        </w:rPr>
      </w:pPr>
      <w:r w:rsidRPr="00765340">
        <w:rPr>
          <w:lang w:eastAsia="en-US"/>
        </w:rPr>
        <w:tab/>
        <w:t>Сколько человек имеет 14-й разряд?</w:t>
      </w:r>
    </w:p>
    <w:p w:rsidR="00765340" w:rsidRPr="00765340" w:rsidRDefault="00765340" w:rsidP="00765340">
      <w:pPr>
        <w:widowControl/>
        <w:autoSpaceDE/>
        <w:autoSpaceDN/>
        <w:adjustRightInd/>
        <w:ind w:firstLine="0"/>
        <w:rPr>
          <w:lang w:eastAsia="en-US"/>
        </w:rPr>
      </w:pPr>
      <w:r w:rsidRPr="00765340">
        <w:rPr>
          <w:lang w:eastAsia="en-US"/>
        </w:rPr>
        <w:tab/>
        <w:t>Найти суммарный оклад администраторов.</w:t>
      </w:r>
    </w:p>
    <w:p w:rsidR="00765340" w:rsidRPr="00765340" w:rsidRDefault="00765340" w:rsidP="00765340">
      <w:pPr>
        <w:widowControl/>
        <w:autoSpaceDE/>
        <w:autoSpaceDN/>
        <w:adjustRightInd/>
        <w:ind w:firstLine="0"/>
        <w:rPr>
          <w:lang w:eastAsia="en-US"/>
        </w:rPr>
      </w:pPr>
      <w:r w:rsidRPr="00765340">
        <w:rPr>
          <w:lang w:eastAsia="en-US"/>
        </w:rPr>
        <w:tab/>
        <w:t>Найти средний оклад дизайнеров.</w:t>
      </w:r>
    </w:p>
    <w:p w:rsidR="00765340" w:rsidRPr="00765340" w:rsidRDefault="00765340" w:rsidP="00765340">
      <w:pPr>
        <w:widowControl/>
        <w:autoSpaceDE/>
        <w:autoSpaceDN/>
        <w:adjustRightInd/>
        <w:ind w:firstLine="0"/>
        <w:rPr>
          <w:lang w:eastAsia="en-US"/>
        </w:rPr>
      </w:pPr>
      <w:r w:rsidRPr="00765340">
        <w:rPr>
          <w:lang w:eastAsia="en-US"/>
        </w:rPr>
        <w:tab/>
        <w:t>Сколько человек имеет фамилию на «С»?</w:t>
      </w:r>
    </w:p>
    <w:p w:rsidR="00765340" w:rsidRPr="00765340" w:rsidRDefault="00765340" w:rsidP="00765340">
      <w:pPr>
        <w:ind w:left="720" w:firstLine="0"/>
        <w:contextualSpacing/>
      </w:pPr>
    </w:p>
    <w:p w:rsidR="00765340" w:rsidRPr="00765340" w:rsidRDefault="00765340" w:rsidP="00765340">
      <w:pPr>
        <w:ind w:firstLine="0"/>
      </w:pPr>
    </w:p>
    <w:p w:rsidR="00765340" w:rsidRPr="00765340" w:rsidRDefault="00765340" w:rsidP="00765340">
      <w:pPr>
        <w:spacing w:before="120" w:after="120"/>
        <w:ind w:firstLine="720"/>
        <w:jc w:val="both"/>
        <w:rPr>
          <w:b/>
          <w:bCs/>
          <w:i/>
          <w:sz w:val="26"/>
          <w:szCs w:val="26"/>
        </w:rPr>
      </w:pPr>
      <w:r w:rsidRPr="00765340">
        <w:rPr>
          <w:b/>
          <w:bCs/>
          <w:i/>
          <w:sz w:val="26"/>
          <w:szCs w:val="26"/>
        </w:rPr>
        <w:t>Содержание контрольной работы заочников № 2</w:t>
      </w:r>
    </w:p>
    <w:p w:rsidR="00765340" w:rsidRPr="00765340" w:rsidRDefault="00765340" w:rsidP="005C1FD0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</w:pPr>
      <w:r w:rsidRPr="00765340">
        <w:t>Создание алгоритмов решения задач. Основные элементы блок-схем.</w:t>
      </w:r>
    </w:p>
    <w:p w:rsidR="00765340" w:rsidRPr="00765340" w:rsidRDefault="00765340" w:rsidP="005C1FD0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</w:pPr>
      <w:r w:rsidRPr="00765340">
        <w:t>Программирование алгоритмов линейной структуры. Математические функции  VBA. Изучение сре</w:t>
      </w:r>
      <w:proofErr w:type="gramStart"/>
      <w:r w:rsidRPr="00765340">
        <w:t>дств вв</w:t>
      </w:r>
      <w:proofErr w:type="gramEnd"/>
      <w:r w:rsidRPr="00765340">
        <w:t xml:space="preserve">ода-вывода информации </w:t>
      </w:r>
    </w:p>
    <w:p w:rsidR="00765340" w:rsidRPr="00765340" w:rsidRDefault="00765340" w:rsidP="005C1FD0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</w:pPr>
      <w:r w:rsidRPr="00765340">
        <w:t>Программирование алгоритмов разветвляющейся структуры.</w:t>
      </w:r>
    </w:p>
    <w:p w:rsidR="00765340" w:rsidRPr="00765340" w:rsidRDefault="00765340" w:rsidP="005C1FD0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</w:pPr>
      <w:r w:rsidRPr="00765340">
        <w:t>Программирование алгоритмов  и циклической структуры.</w:t>
      </w:r>
    </w:p>
    <w:p w:rsidR="00765340" w:rsidRPr="00765340" w:rsidRDefault="00765340" w:rsidP="005C1FD0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</w:pPr>
      <w:r w:rsidRPr="00765340">
        <w:t>Подготовка отчета.</w:t>
      </w:r>
    </w:p>
    <w:p w:rsidR="00765340" w:rsidRPr="00765340" w:rsidRDefault="00765340" w:rsidP="00765340">
      <w:pPr>
        <w:ind w:left="720" w:firstLine="0"/>
        <w:contextualSpacing/>
        <w:rPr>
          <w:b/>
          <w:sz w:val="28"/>
          <w:szCs w:val="28"/>
        </w:rPr>
      </w:pPr>
    </w:p>
    <w:p w:rsidR="00765340" w:rsidRPr="00765340" w:rsidRDefault="00765340" w:rsidP="00765340">
      <w:pPr>
        <w:ind w:left="720" w:firstLine="0"/>
        <w:contextualSpacing/>
        <w:rPr>
          <w:b/>
        </w:rPr>
      </w:pPr>
      <w:r w:rsidRPr="00765340">
        <w:rPr>
          <w:b/>
        </w:rPr>
        <w:t>Примерные задания</w:t>
      </w:r>
    </w:p>
    <w:p w:rsidR="00765340" w:rsidRPr="00765340" w:rsidRDefault="00765340" w:rsidP="00765340">
      <w:pPr>
        <w:widowControl/>
        <w:autoSpaceDE/>
        <w:autoSpaceDN/>
        <w:adjustRightInd/>
        <w:spacing w:after="120"/>
        <w:ind w:firstLine="0"/>
        <w:rPr>
          <w:lang w:eastAsia="en-US"/>
        </w:rPr>
      </w:pPr>
      <w:r w:rsidRPr="00765340">
        <w:rPr>
          <w:lang w:eastAsia="en-US"/>
        </w:rPr>
        <w:t xml:space="preserve">Задача. Создать программу для вычисления значения функции в заданной точке </w:t>
      </w:r>
    </w:p>
    <w:p w:rsidR="00765340" w:rsidRPr="00765340" w:rsidRDefault="00765340" w:rsidP="00765340">
      <w:pPr>
        <w:widowControl/>
        <w:autoSpaceDE/>
        <w:autoSpaceDN/>
        <w:adjustRightInd/>
        <w:spacing w:after="120"/>
        <w:ind w:firstLine="0"/>
        <w:rPr>
          <w:lang w:eastAsia="en-US"/>
        </w:rPr>
      </w:pPr>
      <w:r w:rsidRPr="00765340">
        <w:rPr>
          <w:position w:val="-108"/>
          <w:lang w:eastAsia="en-US"/>
        </w:rPr>
        <w:object w:dxaOrig="3620" w:dyaOrig="2280">
          <v:shape id="_x0000_i1027" type="#_x0000_t75" style="width:174.75pt;height:98.25pt" o:ole="" fillcolor="window">
            <v:imagedata r:id="rId23" o:title=""/>
          </v:shape>
          <o:OLEObject Type="Embed" ProgID="Equation.3" ShapeID="_x0000_i1027" DrawAspect="Content" ObjectID="_1668241503" r:id="rId24"/>
        </w:object>
      </w:r>
    </w:p>
    <w:p w:rsidR="00765340" w:rsidRPr="00765340" w:rsidRDefault="00765340" w:rsidP="00765340">
      <w:pPr>
        <w:widowControl/>
        <w:autoSpaceDE/>
        <w:autoSpaceDN/>
        <w:adjustRightInd/>
        <w:spacing w:after="120"/>
        <w:ind w:firstLine="0"/>
        <w:rPr>
          <w:lang w:eastAsia="en-US"/>
        </w:rPr>
      </w:pPr>
      <w:r w:rsidRPr="00765340">
        <w:rPr>
          <w:rFonts w:hint="eastAsia"/>
          <w:lang w:eastAsia="en-US"/>
        </w:rPr>
        <w:t>Задача</w:t>
      </w:r>
      <w:proofErr w:type="gramStart"/>
      <w:r w:rsidRPr="00765340">
        <w:rPr>
          <w:lang w:eastAsia="en-US"/>
        </w:rPr>
        <w:t xml:space="preserve"> .</w:t>
      </w:r>
      <w:proofErr w:type="gramEnd"/>
      <w:r w:rsidRPr="00765340">
        <w:rPr>
          <w:lang w:eastAsia="en-US"/>
        </w:rPr>
        <w:t xml:space="preserve"> Вычислить </w:t>
      </w:r>
    </w:p>
    <w:p w:rsidR="00765340" w:rsidRPr="00765340" w:rsidRDefault="00765340" w:rsidP="00765340">
      <w:pPr>
        <w:widowControl/>
        <w:autoSpaceDE/>
        <w:autoSpaceDN/>
        <w:adjustRightInd/>
        <w:spacing w:after="120"/>
        <w:ind w:firstLine="0"/>
        <w:rPr>
          <w:lang w:eastAsia="en-US"/>
        </w:rPr>
      </w:pPr>
      <w:r w:rsidRPr="00765340">
        <w:rPr>
          <w:color w:val="0000FF"/>
          <w:position w:val="-50"/>
          <w:lang w:eastAsia="en-US"/>
        </w:rPr>
        <w:object w:dxaOrig="6220" w:dyaOrig="1120">
          <v:shape id="_x0000_i1028" type="#_x0000_t75" style="width:311.25pt;height:56.25pt" o:ole="">
            <v:imagedata r:id="rId25" o:title=""/>
          </v:shape>
          <o:OLEObject Type="Embed" ProgID="Equation.3" ShapeID="_x0000_i1028" DrawAspect="Content" ObjectID="_1668241504" r:id="rId26"/>
        </w:object>
      </w:r>
      <w:r w:rsidRPr="00765340">
        <w:rPr>
          <w:lang w:eastAsia="en-US"/>
        </w:rPr>
        <w:t xml:space="preserve"> </w:t>
      </w:r>
    </w:p>
    <w:p w:rsidR="00765340" w:rsidRPr="00765340" w:rsidRDefault="00765340" w:rsidP="00765340">
      <w:pPr>
        <w:widowControl/>
        <w:autoSpaceDE/>
        <w:autoSpaceDN/>
        <w:adjustRightInd/>
        <w:spacing w:after="120"/>
        <w:ind w:firstLine="0"/>
        <w:rPr>
          <w:lang w:eastAsia="en-US"/>
        </w:rPr>
      </w:pPr>
      <w:r w:rsidRPr="008F44A4">
        <w:rPr>
          <w:rFonts w:hint="eastAsia"/>
          <w:b/>
          <w:lang w:eastAsia="en-US"/>
        </w:rPr>
        <w:t>Задача</w:t>
      </w:r>
      <w:r w:rsidRPr="008F44A4">
        <w:rPr>
          <w:b/>
          <w:lang w:eastAsia="en-US"/>
        </w:rPr>
        <w:t>.</w:t>
      </w:r>
      <w:r w:rsidRPr="00765340">
        <w:rPr>
          <w:lang w:eastAsia="en-US"/>
        </w:rPr>
        <w:t xml:space="preserve"> Дана последовательность чисел, заканчивающаяся 0. Определить порядковый номер максимального элемента.</w:t>
      </w:r>
    </w:p>
    <w:p w:rsidR="00765340" w:rsidRPr="00765340" w:rsidRDefault="00765340" w:rsidP="00765340">
      <w:pPr>
        <w:ind w:firstLine="0"/>
        <w:sectPr w:rsidR="00765340" w:rsidRPr="00765340" w:rsidSect="00765340">
          <w:headerReference w:type="default" r:id="rId27"/>
          <w:pgSz w:w="11907" w:h="16840" w:code="9"/>
          <w:pgMar w:top="1134" w:right="1134" w:bottom="1134" w:left="1134" w:header="720" w:footer="720" w:gutter="0"/>
          <w:cols w:space="720"/>
          <w:noEndnote/>
          <w:docGrid w:linePitch="360"/>
        </w:sectPr>
      </w:pPr>
    </w:p>
    <w:p w:rsidR="00DE3AFF" w:rsidRPr="00765340" w:rsidRDefault="00DE3AFF" w:rsidP="00DE3AFF">
      <w:pPr>
        <w:keepNext/>
        <w:spacing w:before="240" w:after="240"/>
        <w:ind w:firstLine="567"/>
        <w:jc w:val="center"/>
        <w:rPr>
          <w:b/>
          <w:i/>
        </w:rPr>
      </w:pPr>
      <w:r w:rsidRPr="00765340">
        <w:rPr>
          <w:b/>
          <w:i/>
        </w:rPr>
        <w:lastRenderedPageBreak/>
        <w:t>7. Оценочные средства для проведения промежуточной аттестации</w:t>
      </w:r>
    </w:p>
    <w:p w:rsidR="00DE3AFF" w:rsidRPr="00765340" w:rsidRDefault="00DE3AFF" w:rsidP="00DE3AFF">
      <w:pPr>
        <w:keepNext/>
        <w:spacing w:before="240" w:after="240"/>
        <w:ind w:firstLine="567"/>
        <w:jc w:val="center"/>
        <w:rPr>
          <w:b/>
          <w:i/>
        </w:rPr>
      </w:pPr>
      <w:r w:rsidRPr="00765340">
        <w:rPr>
          <w:b/>
          <w:i/>
        </w:rPr>
        <w:t>а) Планируемые результаты обучения и оценочные средства для проведения</w:t>
      </w:r>
      <w:r w:rsidRPr="00765340">
        <w:rPr>
          <w:b/>
          <w:i/>
        </w:rPr>
        <w:br/>
        <w:t>промежуточной аттестации: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"/>
        <w:gridCol w:w="4718"/>
        <w:gridCol w:w="9427"/>
        <w:gridCol w:w="48"/>
      </w:tblGrid>
      <w:tr w:rsidR="00DE3AFF" w:rsidRPr="00765340" w:rsidTr="007356B2">
        <w:trPr>
          <w:cantSplit/>
          <w:trHeight w:val="1272"/>
        </w:trPr>
        <w:tc>
          <w:tcPr>
            <w:tcW w:w="304" w:type="pct"/>
            <w:shd w:val="clear" w:color="auto" w:fill="auto"/>
            <w:textDirection w:val="btLr"/>
            <w:hideMark/>
          </w:tcPr>
          <w:p w:rsidR="00DE3AFF" w:rsidRPr="00765340" w:rsidRDefault="00DE3AFF" w:rsidP="007356B2">
            <w:pPr>
              <w:widowControl/>
              <w:autoSpaceDE/>
              <w:autoSpaceDN/>
              <w:adjustRightInd/>
              <w:ind w:left="113" w:right="113" w:firstLine="0"/>
              <w:rPr>
                <w:b/>
                <w:bCs/>
                <w:color w:val="000000"/>
                <w:sz w:val="18"/>
                <w:szCs w:val="18"/>
              </w:rPr>
            </w:pPr>
            <w:r w:rsidRPr="00765340">
              <w:rPr>
                <w:b/>
                <w:bCs/>
                <w:color w:val="000000"/>
                <w:sz w:val="18"/>
                <w:szCs w:val="18"/>
              </w:rPr>
              <w:t>Структу</w:t>
            </w:r>
            <w:r w:rsidRPr="00765340">
              <w:rPr>
                <w:b/>
                <w:bCs/>
                <w:color w:val="000000"/>
                <w:sz w:val="18"/>
                <w:szCs w:val="18"/>
              </w:rPr>
              <w:t>р</w:t>
            </w:r>
            <w:r w:rsidRPr="00765340">
              <w:rPr>
                <w:b/>
                <w:bCs/>
                <w:color w:val="000000"/>
                <w:sz w:val="18"/>
                <w:szCs w:val="18"/>
              </w:rPr>
              <w:t>ный эл</w:t>
            </w:r>
            <w:r w:rsidRPr="00765340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765340">
              <w:rPr>
                <w:b/>
                <w:bCs/>
                <w:color w:val="000000"/>
                <w:sz w:val="18"/>
                <w:szCs w:val="18"/>
              </w:rPr>
              <w:t>мент комп</w:t>
            </w:r>
            <w:r w:rsidRPr="00765340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765340">
              <w:rPr>
                <w:b/>
                <w:bCs/>
                <w:color w:val="000000"/>
                <w:sz w:val="18"/>
                <w:szCs w:val="18"/>
              </w:rPr>
              <w:t>тенции</w:t>
            </w:r>
          </w:p>
        </w:tc>
        <w:tc>
          <w:tcPr>
            <w:tcW w:w="1561" w:type="pct"/>
            <w:shd w:val="clear" w:color="auto" w:fill="auto"/>
            <w:vAlign w:val="center"/>
            <w:hideMark/>
          </w:tcPr>
          <w:p w:rsidR="00DE3AFF" w:rsidRPr="00765340" w:rsidRDefault="00DE3AFF" w:rsidP="007356B2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</w:rPr>
            </w:pPr>
            <w:r w:rsidRPr="00765340">
              <w:rPr>
                <w:b/>
                <w:bCs/>
                <w:color w:val="000000"/>
              </w:rPr>
              <w:t>Планируемые результаты обучения</w:t>
            </w:r>
          </w:p>
        </w:tc>
        <w:tc>
          <w:tcPr>
            <w:tcW w:w="3135" w:type="pct"/>
            <w:gridSpan w:val="2"/>
            <w:shd w:val="clear" w:color="auto" w:fill="auto"/>
            <w:vAlign w:val="center"/>
            <w:hideMark/>
          </w:tcPr>
          <w:p w:rsidR="00DE3AFF" w:rsidRPr="00765340" w:rsidRDefault="00DE3AFF" w:rsidP="007356B2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</w:rPr>
            </w:pPr>
            <w:r w:rsidRPr="00765340">
              <w:rPr>
                <w:b/>
                <w:bCs/>
                <w:color w:val="000000"/>
              </w:rPr>
              <w:t>Оценочные средства</w:t>
            </w:r>
          </w:p>
        </w:tc>
      </w:tr>
      <w:tr w:rsidR="00DE3AFF" w:rsidRPr="00687D25" w:rsidTr="007356B2">
        <w:trPr>
          <w:gridAfter w:val="1"/>
          <w:wAfter w:w="16" w:type="pct"/>
          <w:trHeight w:val="848"/>
        </w:trPr>
        <w:tc>
          <w:tcPr>
            <w:tcW w:w="4984" w:type="pct"/>
            <w:gridSpan w:val="3"/>
          </w:tcPr>
          <w:p w:rsidR="00DE3AFF" w:rsidRPr="00687D25" w:rsidRDefault="00DE3AFF" w:rsidP="007356B2">
            <w:pPr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ОПК-</w:t>
            </w:r>
            <w:r w:rsidRPr="00765340">
              <w:rPr>
                <w:bCs/>
                <w:sz w:val="22"/>
                <w:szCs w:val="22"/>
              </w:rPr>
              <w:t>2    способностью решать стандартные задачи профессиональной деятельности на основе информационной и библиографической культуры с прим</w:t>
            </w:r>
            <w:r w:rsidRPr="00765340">
              <w:rPr>
                <w:bCs/>
                <w:sz w:val="22"/>
                <w:szCs w:val="22"/>
              </w:rPr>
              <w:t>е</w:t>
            </w:r>
            <w:r w:rsidRPr="00765340">
              <w:rPr>
                <w:bCs/>
                <w:sz w:val="22"/>
                <w:szCs w:val="22"/>
              </w:rPr>
              <w:t>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DE3AFF" w:rsidRPr="00765340" w:rsidTr="007356B2">
        <w:trPr>
          <w:cantSplit/>
          <w:trHeight w:val="20"/>
        </w:trPr>
        <w:tc>
          <w:tcPr>
            <w:tcW w:w="304" w:type="pct"/>
            <w:shd w:val="clear" w:color="auto" w:fill="auto"/>
            <w:textDirection w:val="btLr"/>
            <w:hideMark/>
          </w:tcPr>
          <w:p w:rsidR="00DE3AFF" w:rsidRPr="00765340" w:rsidRDefault="00DE3AFF" w:rsidP="007356B2">
            <w:pPr>
              <w:widowControl/>
              <w:autoSpaceDE/>
              <w:autoSpaceDN/>
              <w:adjustRightInd/>
              <w:ind w:right="113"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E3AFF" w:rsidRPr="00765340" w:rsidRDefault="00DE3AFF" w:rsidP="007356B2">
            <w:pPr>
              <w:ind w:left="113" w:right="113"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561" w:type="pct"/>
            <w:shd w:val="clear" w:color="auto" w:fill="auto"/>
            <w:hideMark/>
          </w:tcPr>
          <w:p w:rsidR="00DE3AFF" w:rsidRPr="009F1B17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определения состава и назначения осно</w:t>
            </w:r>
            <w:r w:rsidRPr="00584497">
              <w:rPr>
                <w:sz w:val="22"/>
                <w:szCs w:val="22"/>
              </w:rPr>
              <w:t>в</w:t>
            </w:r>
            <w:r w:rsidRPr="00584497">
              <w:rPr>
                <w:sz w:val="22"/>
                <w:szCs w:val="22"/>
              </w:rPr>
              <w:t>ных элементов персонального компьютера, их характеристик</w:t>
            </w:r>
          </w:p>
          <w:p w:rsidR="00DE3AFF" w:rsidRPr="009F1B17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определения и термины, испол</w:t>
            </w:r>
            <w:r w:rsidRPr="009F1B17">
              <w:rPr>
                <w:sz w:val="22"/>
                <w:szCs w:val="22"/>
              </w:rPr>
              <w:t>ь</w:t>
            </w:r>
            <w:r w:rsidRPr="009F1B17">
              <w:rPr>
                <w:sz w:val="22"/>
                <w:szCs w:val="22"/>
              </w:rPr>
              <w:t>зуемые в компьютеризированных средс</w:t>
            </w:r>
            <w:r w:rsidRPr="009F1B17">
              <w:rPr>
                <w:sz w:val="22"/>
                <w:szCs w:val="22"/>
              </w:rPr>
              <w:t>т</w:t>
            </w:r>
            <w:r w:rsidRPr="009F1B17">
              <w:rPr>
                <w:sz w:val="22"/>
                <w:szCs w:val="22"/>
              </w:rPr>
              <w:t>вах решения прикладных задач;</w:t>
            </w:r>
          </w:p>
          <w:p w:rsidR="00DE3AFF" w:rsidRPr="009F1B17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 xml:space="preserve">основные правила и методики </w:t>
            </w:r>
            <w:proofErr w:type="gramStart"/>
            <w:r w:rsidRPr="009F1B17">
              <w:rPr>
                <w:sz w:val="22"/>
                <w:szCs w:val="22"/>
              </w:rPr>
              <w:t>использов</w:t>
            </w:r>
            <w:r w:rsidRPr="009F1B17">
              <w:rPr>
                <w:sz w:val="22"/>
                <w:szCs w:val="22"/>
              </w:rPr>
              <w:t>а</w:t>
            </w:r>
            <w:r w:rsidRPr="009F1B17">
              <w:rPr>
                <w:sz w:val="22"/>
                <w:szCs w:val="22"/>
              </w:rPr>
              <w:t>ния компьютеризированных средств реш</w:t>
            </w:r>
            <w:r w:rsidRPr="009F1B17">
              <w:rPr>
                <w:sz w:val="22"/>
                <w:szCs w:val="22"/>
              </w:rPr>
              <w:t>е</w:t>
            </w:r>
            <w:r w:rsidRPr="009F1B17">
              <w:rPr>
                <w:sz w:val="22"/>
                <w:szCs w:val="22"/>
              </w:rPr>
              <w:t>ния задач профессиональной деятельности</w:t>
            </w:r>
            <w:proofErr w:type="gramEnd"/>
            <w:r w:rsidRPr="009F1B17">
              <w:rPr>
                <w:sz w:val="22"/>
                <w:szCs w:val="22"/>
              </w:rPr>
              <w:t>;</w:t>
            </w:r>
          </w:p>
          <w:p w:rsidR="00DE3AFF" w:rsidRPr="009F1B17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возможности и функции совр</w:t>
            </w:r>
            <w:r w:rsidRPr="009F1B17">
              <w:rPr>
                <w:sz w:val="22"/>
                <w:szCs w:val="22"/>
              </w:rPr>
              <w:t>е</w:t>
            </w:r>
            <w:r w:rsidRPr="009F1B17">
              <w:rPr>
                <w:sz w:val="22"/>
                <w:szCs w:val="22"/>
              </w:rPr>
              <w:t>менных операционных систем;</w:t>
            </w:r>
          </w:p>
          <w:p w:rsidR="00DE3AFF" w:rsidRPr="009F1B17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требования информационной безопасности;</w:t>
            </w:r>
          </w:p>
          <w:p w:rsidR="00DE3AFF" w:rsidRPr="00687D25" w:rsidRDefault="00DE3AFF" w:rsidP="007356B2">
            <w:pPr>
              <w:pStyle w:val="af1"/>
              <w:ind w:left="383" w:firstLine="0"/>
              <w:rPr>
                <w:sz w:val="22"/>
                <w:szCs w:val="22"/>
              </w:rPr>
            </w:pPr>
          </w:p>
        </w:tc>
        <w:tc>
          <w:tcPr>
            <w:tcW w:w="3135" w:type="pct"/>
            <w:gridSpan w:val="2"/>
            <w:shd w:val="clear" w:color="auto" w:fill="auto"/>
            <w:hideMark/>
          </w:tcPr>
          <w:p w:rsidR="00DE3AFF" w:rsidRPr="00765340" w:rsidRDefault="00DE3AFF" w:rsidP="007356B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Перечень теоретических вопросов к экзамену:</w:t>
            </w:r>
          </w:p>
          <w:p w:rsidR="00DE3AFF" w:rsidRPr="00FB5D80" w:rsidRDefault="00DE3AFF" w:rsidP="005C1FD0">
            <w:pPr>
              <w:pStyle w:val="af1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Интернет. Службы и возможности</w:t>
            </w:r>
          </w:p>
          <w:p w:rsidR="00DE3AFF" w:rsidRPr="00FB5D80" w:rsidRDefault="00DE3AFF" w:rsidP="005C1FD0">
            <w:pPr>
              <w:pStyle w:val="af1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Новейшие направления в области создания технологий программирования</w:t>
            </w:r>
          </w:p>
          <w:p w:rsidR="00DE3AFF" w:rsidRPr="00FB5D80" w:rsidRDefault="00DE3AFF" w:rsidP="005C1FD0">
            <w:pPr>
              <w:pStyle w:val="af1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Методы и средства защиты информации</w:t>
            </w:r>
          </w:p>
          <w:p w:rsidR="00DE3AFF" w:rsidRPr="00FB5D80" w:rsidRDefault="00DE3AFF" w:rsidP="005C1FD0">
            <w:pPr>
              <w:pStyle w:val="af1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 xml:space="preserve">Защита информации от несанкционированного доступа методом криптопреобразования </w:t>
            </w:r>
          </w:p>
          <w:p w:rsidR="00DE3AFF" w:rsidRPr="00FB5D80" w:rsidRDefault="00DE3AFF" w:rsidP="005C1FD0">
            <w:pPr>
              <w:pStyle w:val="af1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Основы защиты информации и сведений, составляющих государственную тайну</w:t>
            </w:r>
          </w:p>
          <w:p w:rsidR="00DE3AFF" w:rsidRPr="00FB5D80" w:rsidRDefault="00DE3AFF" w:rsidP="005C1FD0">
            <w:pPr>
              <w:pStyle w:val="af1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Способы несанкционированного доступа к информации.</w:t>
            </w:r>
          </w:p>
          <w:p w:rsidR="00DE3AFF" w:rsidRPr="00FB5D80" w:rsidRDefault="00DE3AFF" w:rsidP="005C1FD0">
            <w:pPr>
              <w:pStyle w:val="af1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Какие законодательные акты РФ, регулируют правовые отношения в сфере информацио</w:t>
            </w:r>
            <w:r w:rsidRPr="00FB5D80">
              <w:rPr>
                <w:sz w:val="22"/>
                <w:szCs w:val="22"/>
              </w:rPr>
              <w:t>н</w:t>
            </w:r>
            <w:r w:rsidRPr="00FB5D80">
              <w:rPr>
                <w:sz w:val="22"/>
                <w:szCs w:val="22"/>
              </w:rPr>
              <w:t>ной безопасности?</w:t>
            </w:r>
          </w:p>
          <w:p w:rsidR="00DE3AFF" w:rsidRPr="001606A0" w:rsidRDefault="00DE3AFF" w:rsidP="005C1FD0">
            <w:pPr>
              <w:pStyle w:val="af1"/>
              <w:numPr>
                <w:ilvl w:val="0"/>
                <w:numId w:val="6"/>
              </w:numPr>
              <w:ind w:left="459" w:hanging="425"/>
              <w:rPr>
                <w:bCs/>
                <w:color w:val="000000"/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Как</w:t>
            </w:r>
            <w:r w:rsidRPr="00FB5D80">
              <w:rPr>
                <w:color w:val="000000"/>
                <w:sz w:val="22"/>
                <w:szCs w:val="22"/>
              </w:rPr>
              <w:t xml:space="preserve"> используется электронно-цифровая подпись</w:t>
            </w:r>
            <w:r w:rsidRPr="00E410E1">
              <w:rPr>
                <w:color w:val="000000"/>
                <w:sz w:val="22"/>
                <w:szCs w:val="22"/>
              </w:rPr>
              <w:t>?</w:t>
            </w:r>
          </w:p>
          <w:p w:rsidR="00DE3AFF" w:rsidRPr="00765340" w:rsidRDefault="00DE3AFF" w:rsidP="005C1FD0">
            <w:pPr>
              <w:pStyle w:val="af1"/>
              <w:numPr>
                <w:ilvl w:val="0"/>
                <w:numId w:val="6"/>
              </w:numPr>
              <w:ind w:left="459" w:hanging="425"/>
              <w:rPr>
                <w:bCs/>
                <w:color w:val="000000"/>
                <w:sz w:val="22"/>
                <w:szCs w:val="22"/>
              </w:rPr>
            </w:pPr>
            <w:r w:rsidRPr="00BC473C">
              <w:rPr>
                <w:sz w:val="22"/>
                <w:szCs w:val="22"/>
              </w:rPr>
              <w:t>Основы</w:t>
            </w:r>
            <w:r w:rsidRPr="00765340">
              <w:rPr>
                <w:sz w:val="20"/>
                <w:szCs w:val="20"/>
              </w:rPr>
              <w:t xml:space="preserve"> защиты информации и сведений, составляющих государственную тайну</w:t>
            </w:r>
          </w:p>
          <w:p w:rsidR="00DE3AFF" w:rsidRPr="00765340" w:rsidRDefault="00DE3AFF" w:rsidP="007356B2">
            <w:pPr>
              <w:widowControl/>
              <w:autoSpaceDE/>
              <w:autoSpaceDN/>
              <w:adjustRightInd/>
              <w:ind w:left="290" w:firstLine="0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3AFF" w:rsidRPr="00765340" w:rsidTr="007356B2">
        <w:trPr>
          <w:cantSplit/>
          <w:trHeight w:val="3533"/>
        </w:trPr>
        <w:tc>
          <w:tcPr>
            <w:tcW w:w="304" w:type="pct"/>
            <w:shd w:val="clear" w:color="auto" w:fill="auto"/>
            <w:textDirection w:val="btLr"/>
            <w:hideMark/>
          </w:tcPr>
          <w:p w:rsidR="00DE3AFF" w:rsidRPr="006B2CCF" w:rsidRDefault="00DE3AFF" w:rsidP="007356B2">
            <w:pPr>
              <w:widowControl/>
              <w:autoSpaceDE/>
              <w:autoSpaceDN/>
              <w:adjustRightInd/>
              <w:ind w:left="113" w:right="113" w:firstLine="0"/>
              <w:rPr>
                <w:b/>
                <w:bCs/>
                <w:color w:val="000000"/>
                <w:sz w:val="20"/>
                <w:szCs w:val="20"/>
              </w:rPr>
            </w:pPr>
            <w:r w:rsidRPr="006B2CCF">
              <w:rPr>
                <w:b/>
                <w:bCs/>
                <w:color w:val="000000"/>
                <w:sz w:val="20"/>
                <w:szCs w:val="20"/>
              </w:rPr>
              <w:lastRenderedPageBreak/>
              <w:t>Уметь:</w:t>
            </w:r>
          </w:p>
          <w:p w:rsidR="00DE3AFF" w:rsidRPr="006B2CCF" w:rsidRDefault="00DE3AFF" w:rsidP="007356B2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6B2CC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1" w:type="pct"/>
            <w:shd w:val="clear" w:color="auto" w:fill="auto"/>
            <w:hideMark/>
          </w:tcPr>
          <w:p w:rsidR="00DE3AFF" w:rsidRPr="00584497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проектировать и использовать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онные системы, работать с базами данных</w:t>
            </w:r>
            <w:r w:rsidRPr="00687D25">
              <w:rPr>
                <w:sz w:val="22"/>
                <w:szCs w:val="22"/>
              </w:rPr>
              <w:t>;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использовать стандартные программные средства обработки</w:t>
            </w:r>
            <w:proofErr w:type="gramStart"/>
            <w:r w:rsidRPr="00584497">
              <w:rPr>
                <w:sz w:val="22"/>
                <w:szCs w:val="22"/>
              </w:rPr>
              <w:t xml:space="preserve"> ,</w:t>
            </w:r>
            <w:proofErr w:type="gramEnd"/>
            <w:r w:rsidRPr="00584497">
              <w:rPr>
                <w:sz w:val="22"/>
                <w:szCs w:val="22"/>
              </w:rPr>
              <w:t xml:space="preserve"> хранения и защиты информации</w:t>
            </w:r>
            <w:r>
              <w:rPr>
                <w:sz w:val="22"/>
                <w:szCs w:val="22"/>
              </w:rPr>
              <w:t>,</w:t>
            </w:r>
            <w:r w:rsidRPr="00584497">
              <w:rPr>
                <w:sz w:val="22"/>
                <w:szCs w:val="22"/>
              </w:rPr>
              <w:t xml:space="preserve"> оце</w:t>
            </w:r>
            <w:r>
              <w:rPr>
                <w:sz w:val="22"/>
                <w:szCs w:val="22"/>
              </w:rPr>
              <w:t>нивать достоверность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формации</w:t>
            </w:r>
            <w:r w:rsidRPr="00584497">
              <w:rPr>
                <w:sz w:val="22"/>
                <w:szCs w:val="22"/>
              </w:rPr>
              <w:t xml:space="preserve">; </w:t>
            </w:r>
          </w:p>
          <w:p w:rsidR="00DE3AFF" w:rsidRPr="00687D25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использовать современные информацио</w:t>
            </w:r>
            <w:r w:rsidRPr="00687D25">
              <w:rPr>
                <w:sz w:val="22"/>
                <w:szCs w:val="22"/>
              </w:rPr>
              <w:t>н</w:t>
            </w:r>
            <w:r w:rsidRPr="00687D25">
              <w:rPr>
                <w:sz w:val="22"/>
                <w:szCs w:val="22"/>
              </w:rPr>
              <w:t>ные технологии в процессе професси</w:t>
            </w:r>
            <w:r w:rsidRPr="00687D25">
              <w:rPr>
                <w:sz w:val="22"/>
                <w:szCs w:val="22"/>
              </w:rPr>
              <w:t>о</w:t>
            </w:r>
            <w:r w:rsidRPr="00687D25">
              <w:rPr>
                <w:sz w:val="22"/>
                <w:szCs w:val="22"/>
              </w:rPr>
              <w:t>нальной деятельности;</w:t>
            </w:r>
          </w:p>
          <w:p w:rsidR="00DE3AFF" w:rsidRPr="00687D25" w:rsidRDefault="00DE3AFF" w:rsidP="007356B2">
            <w:pPr>
              <w:pStyle w:val="af1"/>
              <w:ind w:left="383"/>
              <w:rPr>
                <w:sz w:val="22"/>
                <w:szCs w:val="22"/>
              </w:rPr>
            </w:pPr>
          </w:p>
        </w:tc>
        <w:tc>
          <w:tcPr>
            <w:tcW w:w="3135" w:type="pct"/>
            <w:gridSpan w:val="2"/>
            <w:shd w:val="clear" w:color="auto" w:fill="auto"/>
            <w:hideMark/>
          </w:tcPr>
          <w:p w:rsidR="00DE3AFF" w:rsidRPr="00765340" w:rsidRDefault="00DE3AFF" w:rsidP="007356B2">
            <w:pPr>
              <w:widowControl/>
              <w:autoSpaceDE/>
              <w:autoSpaceDN/>
              <w:adjustRightInd/>
              <w:spacing w:before="240"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Перечень заданий к экзамену:</w:t>
            </w:r>
          </w:p>
          <w:p w:rsidR="00DE3AFF" w:rsidRPr="00765340" w:rsidRDefault="00DE3AFF" w:rsidP="005C1FD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Уметь составлять алгоритмы решения общеинженерных задач и реализовать их с пом</w:t>
            </w:r>
            <w:r w:rsidRPr="00765340">
              <w:rPr>
                <w:color w:val="000000"/>
                <w:sz w:val="22"/>
                <w:szCs w:val="22"/>
              </w:rPr>
              <w:t>о</w:t>
            </w:r>
            <w:r w:rsidRPr="00765340">
              <w:rPr>
                <w:color w:val="000000"/>
                <w:sz w:val="22"/>
                <w:szCs w:val="22"/>
              </w:rPr>
              <w:t>щью языков высокого уровня;</w:t>
            </w:r>
          </w:p>
          <w:p w:rsidR="00DE3AFF" w:rsidRPr="00765340" w:rsidRDefault="00DE3AFF" w:rsidP="005C1FD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Уметь использовать технологию ООП при решении общеинженерных задач.</w:t>
            </w:r>
          </w:p>
          <w:p w:rsidR="00DE3AFF" w:rsidRPr="00765340" w:rsidRDefault="00DE3AFF" w:rsidP="005C1FD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>Уметь создавать основные объекты баз данных, создавать запросы для поиска информ</w:t>
            </w:r>
            <w:r w:rsidRPr="00765340">
              <w:rPr>
                <w:color w:val="000000"/>
                <w:sz w:val="22"/>
                <w:szCs w:val="22"/>
              </w:rPr>
              <w:t>а</w:t>
            </w:r>
            <w:r w:rsidRPr="00765340">
              <w:rPr>
                <w:color w:val="000000"/>
                <w:sz w:val="22"/>
                <w:szCs w:val="22"/>
              </w:rPr>
              <w:t>ции.</w:t>
            </w:r>
          </w:p>
          <w:p w:rsidR="00DE3AFF" w:rsidRPr="00765340" w:rsidRDefault="00DE3AFF" w:rsidP="005C1FD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 xml:space="preserve"> Уметь применять современные информационные технологии для решения задач.</w:t>
            </w:r>
          </w:p>
          <w:p w:rsidR="00DE3AFF" w:rsidRPr="00765340" w:rsidRDefault="00DE3AFF" w:rsidP="007356B2">
            <w:pPr>
              <w:widowControl/>
              <w:autoSpaceDE/>
              <w:autoSpaceDN/>
              <w:adjustRightInd/>
              <w:ind w:left="720" w:firstLine="0"/>
              <w:contextualSpacing/>
              <w:rPr>
                <w:color w:val="000000"/>
                <w:sz w:val="22"/>
                <w:szCs w:val="22"/>
              </w:rPr>
            </w:pPr>
            <w:r w:rsidRPr="00765340">
              <w:rPr>
                <w:b/>
                <w:color w:val="000000"/>
                <w:sz w:val="22"/>
                <w:szCs w:val="22"/>
              </w:rPr>
              <w:t>Задача</w:t>
            </w:r>
            <w:r w:rsidRPr="00765340">
              <w:rPr>
                <w:color w:val="000000"/>
                <w:sz w:val="22"/>
                <w:szCs w:val="22"/>
              </w:rPr>
              <w:t>. Дана последовательность чисел, заканчивающаяся 0. Определить порядковый номер максимального элемента.</w:t>
            </w:r>
          </w:p>
          <w:p w:rsidR="00DE3AFF" w:rsidRPr="00765340" w:rsidRDefault="00DE3AFF" w:rsidP="007356B2">
            <w:pPr>
              <w:widowControl/>
              <w:autoSpaceDE/>
              <w:autoSpaceDN/>
              <w:adjustRightInd/>
              <w:ind w:left="720" w:firstLine="0"/>
              <w:contextualSpacing/>
              <w:rPr>
                <w:color w:val="000000"/>
                <w:sz w:val="22"/>
                <w:szCs w:val="22"/>
              </w:rPr>
            </w:pPr>
          </w:p>
          <w:p w:rsidR="00DE3AFF" w:rsidRPr="00765340" w:rsidRDefault="00DE3AFF" w:rsidP="007356B2">
            <w:pPr>
              <w:ind w:left="318" w:firstLine="0"/>
              <w:contextualSpacing/>
              <w:rPr>
                <w:sz w:val="22"/>
                <w:szCs w:val="22"/>
              </w:rPr>
            </w:pPr>
          </w:p>
          <w:p w:rsidR="00DE3AFF" w:rsidRPr="00765340" w:rsidRDefault="00DE3AFF" w:rsidP="007356B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3AFF" w:rsidRPr="00765340" w:rsidTr="007356B2">
        <w:trPr>
          <w:cantSplit/>
          <w:trHeight w:val="20"/>
        </w:trPr>
        <w:tc>
          <w:tcPr>
            <w:tcW w:w="304" w:type="pct"/>
            <w:shd w:val="clear" w:color="auto" w:fill="auto"/>
            <w:textDirection w:val="btLr"/>
            <w:hideMark/>
          </w:tcPr>
          <w:p w:rsidR="00DE3AFF" w:rsidRPr="006B2CCF" w:rsidRDefault="00DE3AFF" w:rsidP="007356B2">
            <w:pPr>
              <w:widowControl/>
              <w:autoSpaceDE/>
              <w:autoSpaceDN/>
              <w:adjustRightInd/>
              <w:ind w:left="113" w:right="113" w:firstLine="0"/>
              <w:rPr>
                <w:color w:val="000000"/>
                <w:sz w:val="20"/>
                <w:szCs w:val="20"/>
              </w:rPr>
            </w:pPr>
            <w:r w:rsidRPr="006B2CCF">
              <w:rPr>
                <w:b/>
                <w:bCs/>
                <w:color w:val="000000"/>
                <w:sz w:val="20"/>
                <w:szCs w:val="20"/>
              </w:rPr>
              <w:t>Владеть</w:t>
            </w:r>
          </w:p>
          <w:p w:rsidR="00DE3AFF" w:rsidRPr="006B2CCF" w:rsidRDefault="00DE3AFF" w:rsidP="007356B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6B2CCF">
              <w:rPr>
                <w:color w:val="000000"/>
                <w:sz w:val="20"/>
                <w:szCs w:val="20"/>
              </w:rPr>
              <w:t xml:space="preserve"> </w:t>
            </w:r>
          </w:p>
          <w:p w:rsidR="00DE3AFF" w:rsidRPr="006B2CCF" w:rsidRDefault="00DE3AFF" w:rsidP="007356B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6B2CCF">
              <w:rPr>
                <w:color w:val="000000"/>
                <w:sz w:val="20"/>
                <w:szCs w:val="20"/>
              </w:rPr>
              <w:t xml:space="preserve"> </w:t>
            </w:r>
          </w:p>
          <w:p w:rsidR="00DE3AFF" w:rsidRPr="006B2CCF" w:rsidRDefault="00DE3AFF" w:rsidP="007356B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6B2CCF">
              <w:rPr>
                <w:color w:val="000000"/>
                <w:sz w:val="20"/>
                <w:szCs w:val="20"/>
              </w:rPr>
              <w:t xml:space="preserve"> </w:t>
            </w:r>
          </w:p>
          <w:p w:rsidR="00DE3AFF" w:rsidRPr="006B2CCF" w:rsidRDefault="00DE3AFF" w:rsidP="007356B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6B2CCF">
              <w:rPr>
                <w:color w:val="000000"/>
                <w:sz w:val="20"/>
                <w:szCs w:val="20"/>
              </w:rPr>
              <w:t xml:space="preserve"> </w:t>
            </w:r>
          </w:p>
          <w:p w:rsidR="00DE3AFF" w:rsidRPr="006B2CCF" w:rsidRDefault="00DE3AFF" w:rsidP="007356B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6B2CCF">
              <w:rPr>
                <w:color w:val="000000"/>
                <w:sz w:val="20"/>
                <w:szCs w:val="20"/>
              </w:rPr>
              <w:t xml:space="preserve"> </w:t>
            </w:r>
          </w:p>
          <w:p w:rsidR="00DE3AFF" w:rsidRPr="006B2CCF" w:rsidRDefault="00DE3AFF" w:rsidP="007356B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6B2CCF">
              <w:rPr>
                <w:color w:val="000000"/>
                <w:sz w:val="20"/>
                <w:szCs w:val="20"/>
              </w:rPr>
              <w:t xml:space="preserve"> </w:t>
            </w:r>
          </w:p>
          <w:p w:rsidR="00DE3AFF" w:rsidRPr="006B2CCF" w:rsidRDefault="00DE3AFF" w:rsidP="007356B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6B2CCF">
              <w:rPr>
                <w:color w:val="000000"/>
                <w:sz w:val="20"/>
                <w:szCs w:val="20"/>
              </w:rPr>
              <w:t xml:space="preserve"> </w:t>
            </w:r>
          </w:p>
          <w:p w:rsidR="00DE3AFF" w:rsidRPr="006B2CCF" w:rsidRDefault="00DE3AFF" w:rsidP="007356B2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6B2CC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1" w:type="pct"/>
            <w:vMerge w:val="restart"/>
            <w:shd w:val="clear" w:color="auto" w:fill="auto"/>
            <w:hideMark/>
          </w:tcPr>
          <w:p w:rsidR="00DE3AFF" w:rsidRPr="00687D25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основными алгоритмами и подходами к решению прикладных задач; </w:t>
            </w:r>
          </w:p>
          <w:p w:rsidR="00DE3AFF" w:rsidRPr="00687D25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навыками использования систем програ</w:t>
            </w:r>
            <w:r w:rsidRPr="00687D25">
              <w:rPr>
                <w:sz w:val="22"/>
                <w:szCs w:val="22"/>
              </w:rPr>
              <w:t>м</w:t>
            </w:r>
            <w:r w:rsidRPr="00687D25">
              <w:rPr>
                <w:sz w:val="22"/>
                <w:szCs w:val="22"/>
              </w:rPr>
              <w:t>мирования для решения задач професси</w:t>
            </w:r>
            <w:r w:rsidRPr="00687D25">
              <w:rPr>
                <w:sz w:val="22"/>
                <w:szCs w:val="22"/>
              </w:rPr>
              <w:t>о</w:t>
            </w:r>
            <w:r w:rsidRPr="00687D25">
              <w:rPr>
                <w:sz w:val="22"/>
                <w:szCs w:val="22"/>
              </w:rPr>
              <w:t>нальной деятельности;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технологиям разработки </w:t>
            </w:r>
            <w:r>
              <w:rPr>
                <w:sz w:val="22"/>
                <w:szCs w:val="22"/>
              </w:rPr>
              <w:t xml:space="preserve">типовых и </w:t>
            </w:r>
            <w:r w:rsidRPr="00687D25">
              <w:rPr>
                <w:sz w:val="22"/>
                <w:szCs w:val="22"/>
              </w:rPr>
              <w:t>собс</w:t>
            </w:r>
            <w:r w:rsidRPr="00687D25">
              <w:rPr>
                <w:sz w:val="22"/>
                <w:szCs w:val="22"/>
              </w:rPr>
              <w:t>т</w:t>
            </w:r>
            <w:r w:rsidRPr="00687D25">
              <w:rPr>
                <w:sz w:val="22"/>
                <w:szCs w:val="22"/>
              </w:rPr>
              <w:t xml:space="preserve">венных алгоритмов решения прикладных задач; 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навыками оценки рациональности и опт</w:t>
            </w:r>
            <w:r w:rsidRPr="00687D25">
              <w:rPr>
                <w:sz w:val="22"/>
                <w:szCs w:val="22"/>
              </w:rPr>
              <w:t>и</w:t>
            </w:r>
            <w:r w:rsidRPr="00687D25">
              <w:rPr>
                <w:sz w:val="22"/>
                <w:szCs w:val="22"/>
              </w:rPr>
              <w:t>мальности решения</w:t>
            </w:r>
          </w:p>
          <w:p w:rsidR="00DE3AFF" w:rsidRPr="00687D25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технологиями обработки баз данных</w:t>
            </w:r>
          </w:p>
        </w:tc>
        <w:tc>
          <w:tcPr>
            <w:tcW w:w="3135" w:type="pct"/>
            <w:gridSpan w:val="2"/>
            <w:vMerge w:val="restart"/>
            <w:shd w:val="clear" w:color="auto" w:fill="auto"/>
            <w:hideMark/>
          </w:tcPr>
          <w:p w:rsidR="00DE3AFF" w:rsidRPr="00765340" w:rsidRDefault="00DE3AFF" w:rsidP="007356B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 xml:space="preserve">Перечень заданий к </w:t>
            </w:r>
            <w:r>
              <w:rPr>
                <w:b/>
                <w:bCs/>
                <w:color w:val="000000"/>
                <w:sz w:val="22"/>
                <w:szCs w:val="22"/>
              </w:rPr>
              <w:t>зачету</w:t>
            </w:r>
            <w:r w:rsidRPr="00765340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3AFF" w:rsidRPr="00765340" w:rsidRDefault="00DE3AFF" w:rsidP="007356B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Задание.</w:t>
            </w:r>
            <w:r w:rsidRPr="00765340">
              <w:rPr>
                <w:color w:val="000000"/>
                <w:sz w:val="22"/>
                <w:szCs w:val="22"/>
              </w:rPr>
              <w:t xml:space="preserve"> Заполнить двумерный массив случайными числами. Найти среднее арифметическое положительных четных элементов и максимальное значение </w:t>
            </w:r>
            <w:proofErr w:type="gramStart"/>
            <w:r w:rsidRPr="00765340">
              <w:rPr>
                <w:color w:val="000000"/>
                <w:sz w:val="22"/>
                <w:szCs w:val="22"/>
              </w:rPr>
              <w:t>среди</w:t>
            </w:r>
            <w:proofErr w:type="gramEnd"/>
            <w:r w:rsidRPr="00765340">
              <w:rPr>
                <w:color w:val="000000"/>
                <w:sz w:val="22"/>
                <w:szCs w:val="22"/>
              </w:rPr>
              <w:t xml:space="preserve"> отрицательных.</w:t>
            </w:r>
          </w:p>
          <w:p w:rsidR="00DE3AFF" w:rsidRPr="00765340" w:rsidRDefault="00DE3AFF" w:rsidP="007356B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 xml:space="preserve"> </w:t>
            </w:r>
            <w:r w:rsidRPr="00765340">
              <w:rPr>
                <w:b/>
                <w:color w:val="000000"/>
                <w:sz w:val="22"/>
                <w:szCs w:val="22"/>
              </w:rPr>
              <w:t xml:space="preserve">Задание.  </w:t>
            </w:r>
            <w:r w:rsidRPr="00765340">
              <w:rPr>
                <w:color w:val="000000"/>
                <w:sz w:val="22"/>
                <w:szCs w:val="22"/>
              </w:rPr>
              <w:t>Заполнить  массив данных: вид металлопродукции, вес и стоимость. Найти: металл</w:t>
            </w:r>
            <w:r w:rsidRPr="00765340">
              <w:rPr>
                <w:color w:val="000000"/>
                <w:sz w:val="22"/>
                <w:szCs w:val="22"/>
              </w:rPr>
              <w:t>о</w:t>
            </w:r>
            <w:r w:rsidRPr="00765340">
              <w:rPr>
                <w:color w:val="000000"/>
                <w:sz w:val="22"/>
                <w:szCs w:val="22"/>
              </w:rPr>
              <w:t xml:space="preserve">продукцию с набольшей ценой; общую стоимость всех изделий металлопродукции. </w:t>
            </w:r>
          </w:p>
          <w:p w:rsidR="00DE3AFF" w:rsidRPr="00765340" w:rsidRDefault="00DE3AFF" w:rsidP="007356B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Задание.</w:t>
            </w:r>
            <w:r w:rsidRPr="00765340">
              <w:rPr>
                <w:color w:val="000000"/>
                <w:sz w:val="22"/>
                <w:szCs w:val="22"/>
              </w:rPr>
              <w:t xml:space="preserve"> Заполнить двумерный массив случайными числами. Вычислить сумму элементов ка</w:t>
            </w:r>
            <w:r w:rsidRPr="00765340">
              <w:rPr>
                <w:color w:val="000000"/>
                <w:sz w:val="22"/>
                <w:szCs w:val="22"/>
              </w:rPr>
              <w:t>ж</w:t>
            </w:r>
            <w:r w:rsidRPr="00765340">
              <w:rPr>
                <w:color w:val="000000"/>
                <w:sz w:val="22"/>
                <w:szCs w:val="22"/>
              </w:rPr>
              <w:t>дого столбца.</w:t>
            </w:r>
          </w:p>
          <w:p w:rsidR="00DE3AFF" w:rsidRPr="00765340" w:rsidRDefault="00DE3AFF" w:rsidP="007356B2">
            <w:pPr>
              <w:ind w:left="-68" w:firstLine="0"/>
              <w:rPr>
                <w:color w:val="000000"/>
                <w:sz w:val="22"/>
                <w:szCs w:val="22"/>
              </w:rPr>
            </w:pPr>
            <w:r w:rsidRPr="00765340">
              <w:rPr>
                <w:b/>
                <w:bCs/>
                <w:color w:val="000000"/>
                <w:sz w:val="22"/>
                <w:szCs w:val="22"/>
              </w:rPr>
              <w:t>Задание</w:t>
            </w:r>
            <w:proofErr w:type="gramStart"/>
            <w:r w:rsidRPr="00765340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765340">
              <w:rPr>
                <w:color w:val="000000"/>
                <w:sz w:val="22"/>
                <w:szCs w:val="22"/>
              </w:rPr>
              <w:t xml:space="preserve">. </w:t>
            </w:r>
            <w:proofErr w:type="gramEnd"/>
            <w:r w:rsidRPr="00765340">
              <w:rPr>
                <w:color w:val="000000"/>
                <w:sz w:val="22"/>
                <w:szCs w:val="22"/>
              </w:rPr>
              <w:t xml:space="preserve">Заполнить двумерный массив случайными числами. Найти среднее арифметическое положительных четных элементов и </w:t>
            </w:r>
            <w:proofErr w:type="spellStart"/>
            <w:r w:rsidRPr="00765340">
              <w:rPr>
                <w:color w:val="000000"/>
                <w:sz w:val="22"/>
                <w:szCs w:val="22"/>
              </w:rPr>
              <w:t>произвеение</w:t>
            </w:r>
            <w:proofErr w:type="spellEnd"/>
            <w:r w:rsidRPr="00765340">
              <w:rPr>
                <w:color w:val="000000"/>
                <w:sz w:val="22"/>
                <w:szCs w:val="22"/>
              </w:rPr>
              <w:t xml:space="preserve"> отрицательных.</w:t>
            </w:r>
          </w:p>
          <w:p w:rsidR="00DE3AFF" w:rsidRPr="00765340" w:rsidRDefault="00DE3AFF" w:rsidP="007356B2">
            <w:pPr>
              <w:ind w:left="-68" w:firstLine="0"/>
              <w:rPr>
                <w:b/>
                <w:bCs/>
                <w:color w:val="000000"/>
                <w:sz w:val="22"/>
                <w:szCs w:val="22"/>
              </w:rPr>
            </w:pPr>
            <w:r w:rsidRPr="00765340">
              <w:rPr>
                <w:color w:val="000000"/>
                <w:sz w:val="22"/>
                <w:szCs w:val="22"/>
              </w:rPr>
              <w:t xml:space="preserve"> </w:t>
            </w:r>
            <w:r w:rsidRPr="006B2CCF">
              <w:rPr>
                <w:b/>
                <w:color w:val="000000"/>
                <w:sz w:val="22"/>
                <w:szCs w:val="22"/>
              </w:rPr>
              <w:t>Задание</w:t>
            </w:r>
            <w:r w:rsidRPr="00765340">
              <w:rPr>
                <w:color w:val="000000"/>
                <w:sz w:val="22"/>
                <w:szCs w:val="22"/>
              </w:rPr>
              <w:t>. Заполнить двумерный массив случайными числами. Вычислить сумму элементов ка</w:t>
            </w:r>
            <w:r w:rsidRPr="00765340">
              <w:rPr>
                <w:color w:val="000000"/>
                <w:sz w:val="22"/>
                <w:szCs w:val="22"/>
              </w:rPr>
              <w:t>ж</w:t>
            </w:r>
            <w:r w:rsidRPr="00765340">
              <w:rPr>
                <w:color w:val="000000"/>
                <w:sz w:val="22"/>
                <w:szCs w:val="22"/>
              </w:rPr>
              <w:t>дого столбца.</w:t>
            </w:r>
          </w:p>
        </w:tc>
      </w:tr>
      <w:tr w:rsidR="00DE3AFF" w:rsidRPr="00765340" w:rsidTr="007356B2">
        <w:trPr>
          <w:cantSplit/>
          <w:trHeight w:val="20"/>
        </w:trPr>
        <w:tc>
          <w:tcPr>
            <w:tcW w:w="304" w:type="pct"/>
            <w:shd w:val="clear" w:color="auto" w:fill="auto"/>
            <w:textDirection w:val="btLr"/>
            <w:hideMark/>
          </w:tcPr>
          <w:p w:rsidR="00DE3AFF" w:rsidRPr="006B2CCF" w:rsidRDefault="00DE3AFF" w:rsidP="007356B2">
            <w:pPr>
              <w:widowControl/>
              <w:autoSpaceDE/>
              <w:autoSpaceDN/>
              <w:adjustRightInd/>
              <w:ind w:left="113" w:right="113"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1" w:type="pct"/>
            <w:vMerge/>
            <w:shd w:val="clear" w:color="auto" w:fill="auto"/>
            <w:hideMark/>
          </w:tcPr>
          <w:p w:rsidR="00DE3AFF" w:rsidRPr="00687D25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</w:p>
        </w:tc>
        <w:tc>
          <w:tcPr>
            <w:tcW w:w="3135" w:type="pct"/>
            <w:gridSpan w:val="2"/>
            <w:vMerge/>
            <w:shd w:val="clear" w:color="auto" w:fill="auto"/>
            <w:hideMark/>
          </w:tcPr>
          <w:p w:rsidR="00DE3AFF" w:rsidRPr="00765340" w:rsidRDefault="00DE3AFF" w:rsidP="007356B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3AFF" w:rsidRPr="00765340" w:rsidTr="007356B2">
        <w:trPr>
          <w:cantSplit/>
          <w:trHeight w:val="110"/>
        </w:trPr>
        <w:tc>
          <w:tcPr>
            <w:tcW w:w="304" w:type="pct"/>
            <w:shd w:val="clear" w:color="auto" w:fill="auto"/>
            <w:textDirection w:val="btLr"/>
            <w:hideMark/>
          </w:tcPr>
          <w:p w:rsidR="00DE3AFF" w:rsidRPr="006B2CCF" w:rsidRDefault="00DE3AFF" w:rsidP="007356B2">
            <w:pPr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 w:rsidRPr="006B2CCF">
              <w:rPr>
                <w:b/>
                <w:color w:val="000000"/>
                <w:sz w:val="20"/>
                <w:szCs w:val="20"/>
              </w:rPr>
              <w:t>владеть</w:t>
            </w:r>
          </w:p>
        </w:tc>
        <w:tc>
          <w:tcPr>
            <w:tcW w:w="1561" w:type="pct"/>
            <w:vMerge/>
            <w:shd w:val="clear" w:color="auto" w:fill="auto"/>
            <w:hideMark/>
          </w:tcPr>
          <w:p w:rsidR="00DE3AFF" w:rsidRPr="00687D25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</w:p>
        </w:tc>
        <w:tc>
          <w:tcPr>
            <w:tcW w:w="3135" w:type="pct"/>
            <w:gridSpan w:val="2"/>
            <w:vMerge/>
            <w:shd w:val="clear" w:color="auto" w:fill="auto"/>
            <w:hideMark/>
          </w:tcPr>
          <w:p w:rsidR="00DE3AFF" w:rsidRPr="00765340" w:rsidRDefault="00DE3AFF" w:rsidP="007356B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3AFF" w:rsidRPr="00765340" w:rsidTr="007356B2">
        <w:trPr>
          <w:cantSplit/>
          <w:trHeight w:val="669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DE3AFF" w:rsidRPr="006B2CCF" w:rsidRDefault="00DE3AFF" w:rsidP="007356B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6B2CCF">
              <w:rPr>
                <w:b/>
                <w:color w:val="000000"/>
                <w:sz w:val="22"/>
                <w:szCs w:val="22"/>
              </w:rPr>
              <w:t>ОПК-3</w:t>
            </w:r>
            <w:r w:rsidRPr="006B2CCF">
              <w:rPr>
                <w:color w:val="000000"/>
                <w:sz w:val="22"/>
                <w:szCs w:val="22"/>
              </w:rPr>
              <w:t xml:space="preserve"> способностью использовать современные информационные технологии, прикладные программные средства при решении задач профессиональной деятельности</w:t>
            </w:r>
          </w:p>
        </w:tc>
      </w:tr>
      <w:tr w:rsidR="00DE3AFF" w:rsidRPr="00765340" w:rsidTr="007356B2">
        <w:trPr>
          <w:cantSplit/>
          <w:trHeight w:val="1529"/>
        </w:trPr>
        <w:tc>
          <w:tcPr>
            <w:tcW w:w="304" w:type="pct"/>
            <w:shd w:val="clear" w:color="auto" w:fill="auto"/>
            <w:noWrap/>
            <w:textDirection w:val="btLr"/>
            <w:hideMark/>
          </w:tcPr>
          <w:p w:rsidR="00DE3AFF" w:rsidRPr="006B2CCF" w:rsidRDefault="00DE3AFF" w:rsidP="007356B2">
            <w:pPr>
              <w:widowControl/>
              <w:autoSpaceDE/>
              <w:autoSpaceDN/>
              <w:adjustRightInd/>
              <w:ind w:left="113" w:right="113" w:firstLine="0"/>
              <w:rPr>
                <w:b/>
                <w:color w:val="000000"/>
                <w:sz w:val="20"/>
                <w:szCs w:val="20"/>
              </w:rPr>
            </w:pPr>
            <w:r w:rsidRPr="006B2CCF">
              <w:rPr>
                <w:b/>
                <w:color w:val="000000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1561" w:type="pct"/>
            <w:shd w:val="clear" w:color="auto" w:fill="auto"/>
            <w:hideMark/>
          </w:tcPr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765340">
              <w:rPr>
                <w:sz w:val="22"/>
                <w:szCs w:val="22"/>
              </w:rPr>
              <w:t>прикладные программные средства при решении задач профессиональной деятел</w:t>
            </w:r>
            <w:r w:rsidRPr="00765340">
              <w:rPr>
                <w:sz w:val="22"/>
                <w:szCs w:val="22"/>
              </w:rPr>
              <w:t>ь</w:t>
            </w:r>
            <w:r w:rsidRPr="00765340">
              <w:rPr>
                <w:sz w:val="22"/>
                <w:szCs w:val="22"/>
              </w:rPr>
              <w:t>ности</w:t>
            </w:r>
          </w:p>
          <w:p w:rsidR="00DE3AFF" w:rsidRPr="00584497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общую характеристику процессов сбора, передачи, обработки и накопления инфо</w:t>
            </w:r>
            <w:r w:rsidRPr="009F1B17">
              <w:rPr>
                <w:sz w:val="22"/>
                <w:szCs w:val="22"/>
              </w:rPr>
              <w:t>р</w:t>
            </w:r>
            <w:r w:rsidRPr="009F1B17">
              <w:rPr>
                <w:sz w:val="22"/>
                <w:szCs w:val="22"/>
              </w:rPr>
              <w:t>мации;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современные операционные системы;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и состав систем программир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DE0A8A">
              <w:rPr>
                <w:sz w:val="22"/>
                <w:szCs w:val="22"/>
              </w:rPr>
              <w:t xml:space="preserve">типичные модели решения предметных задач </w:t>
            </w:r>
          </w:p>
          <w:p w:rsidR="00DE3AFF" w:rsidRPr="00793691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793691">
              <w:rPr>
                <w:sz w:val="22"/>
                <w:szCs w:val="22"/>
              </w:rPr>
              <w:t>основные управляющие конструкции яз</w:t>
            </w:r>
            <w:r w:rsidRPr="00793691">
              <w:rPr>
                <w:sz w:val="22"/>
                <w:szCs w:val="22"/>
              </w:rPr>
              <w:t>ы</w:t>
            </w:r>
            <w:r w:rsidRPr="00793691">
              <w:rPr>
                <w:sz w:val="22"/>
                <w:szCs w:val="22"/>
              </w:rPr>
              <w:t>ков программирования высокого уровня;</w:t>
            </w:r>
          </w:p>
          <w:p w:rsidR="00DE3AFF" w:rsidRDefault="00DE3AFF" w:rsidP="007356B2">
            <w:pPr>
              <w:pStyle w:val="af1"/>
              <w:ind w:left="383" w:firstLine="0"/>
              <w:rPr>
                <w:sz w:val="22"/>
                <w:szCs w:val="22"/>
              </w:rPr>
            </w:pPr>
          </w:p>
        </w:tc>
        <w:tc>
          <w:tcPr>
            <w:tcW w:w="3135" w:type="pct"/>
            <w:gridSpan w:val="2"/>
            <w:shd w:val="clear" w:color="auto" w:fill="auto"/>
            <w:vAlign w:val="center"/>
            <w:hideMark/>
          </w:tcPr>
          <w:p w:rsidR="00DE3AFF" w:rsidRPr="004F4630" w:rsidRDefault="00DE3AFF" w:rsidP="005C1FD0">
            <w:pPr>
              <w:numPr>
                <w:ilvl w:val="0"/>
                <w:numId w:val="13"/>
              </w:numPr>
              <w:contextualSpacing/>
              <w:jc w:val="both"/>
            </w:pPr>
            <w:r w:rsidRPr="004F4630">
              <w:t>Перечислите виды адресации ячеек. Правила изменения адресов при копировании в разных направлениях.</w:t>
            </w:r>
          </w:p>
          <w:p w:rsidR="00DE3AFF" w:rsidRPr="004F4630" w:rsidRDefault="00DE3AFF" w:rsidP="005C1FD0">
            <w:pPr>
              <w:numPr>
                <w:ilvl w:val="0"/>
                <w:numId w:val="13"/>
              </w:numPr>
              <w:contextualSpacing/>
              <w:jc w:val="both"/>
            </w:pPr>
            <w:r w:rsidRPr="004F4630">
              <w:t xml:space="preserve">Каков синтаксис встроенных функций </w:t>
            </w:r>
            <w:proofErr w:type="spellStart"/>
            <w:r w:rsidRPr="004F4630">
              <w:t>Excel</w:t>
            </w:r>
            <w:proofErr w:type="spellEnd"/>
            <w:r w:rsidRPr="004F4630">
              <w:t>?</w:t>
            </w:r>
          </w:p>
          <w:p w:rsidR="00DE3AFF" w:rsidRPr="004F4630" w:rsidRDefault="00DE3AFF" w:rsidP="005C1FD0">
            <w:pPr>
              <w:numPr>
                <w:ilvl w:val="0"/>
                <w:numId w:val="13"/>
              </w:numPr>
              <w:contextualSpacing/>
              <w:jc w:val="both"/>
            </w:pPr>
            <w:r w:rsidRPr="004F4630">
              <w:t>Назовите предназначение, область применения и синтаксис логических функций.</w:t>
            </w:r>
          </w:p>
          <w:p w:rsidR="00DE3AFF" w:rsidRPr="004F4630" w:rsidRDefault="00DE3AFF" w:rsidP="005C1FD0">
            <w:pPr>
              <w:numPr>
                <w:ilvl w:val="0"/>
                <w:numId w:val="13"/>
              </w:numPr>
              <w:contextualSpacing/>
              <w:jc w:val="both"/>
            </w:pPr>
            <w:r w:rsidRPr="004F4630">
              <w:t xml:space="preserve">Какие функции </w:t>
            </w:r>
            <w:proofErr w:type="spellStart"/>
            <w:r w:rsidRPr="004F4630">
              <w:t>Excel</w:t>
            </w:r>
            <w:proofErr w:type="spellEnd"/>
            <w:r w:rsidRPr="004F4630">
              <w:t xml:space="preserve"> отвечают за поиск наименьших, наибольших, средних значений, сумм, произведений по сплошным  и не сплошным диапазонам.</w:t>
            </w:r>
          </w:p>
          <w:p w:rsidR="00DE3AFF" w:rsidRPr="004F4630" w:rsidRDefault="00DE3AFF" w:rsidP="005C1FD0">
            <w:pPr>
              <w:numPr>
                <w:ilvl w:val="0"/>
                <w:numId w:val="13"/>
              </w:numPr>
              <w:contextualSpacing/>
              <w:jc w:val="both"/>
            </w:pPr>
            <w:r w:rsidRPr="004F4630">
              <w:t xml:space="preserve">Перечислите виды и назначения диаграмм </w:t>
            </w:r>
            <w:proofErr w:type="spellStart"/>
            <w:r w:rsidRPr="004F4630">
              <w:t>Excel</w:t>
            </w:r>
            <w:proofErr w:type="spellEnd"/>
            <w:r w:rsidRPr="004F4630">
              <w:t>. Укажите порядок построения.</w:t>
            </w:r>
          </w:p>
          <w:p w:rsidR="00DE3AFF" w:rsidRPr="004F4630" w:rsidRDefault="00DE3AFF" w:rsidP="005C1FD0">
            <w:pPr>
              <w:numPr>
                <w:ilvl w:val="0"/>
                <w:numId w:val="13"/>
              </w:numPr>
              <w:contextualSpacing/>
              <w:jc w:val="both"/>
            </w:pPr>
            <w:r w:rsidRPr="004F4630">
              <w:t>Перечислите порядок решения задач оптимизации.</w:t>
            </w:r>
          </w:p>
          <w:p w:rsidR="00DE3AFF" w:rsidRPr="004F4630" w:rsidRDefault="00DE3AFF" w:rsidP="005C1FD0">
            <w:pPr>
              <w:numPr>
                <w:ilvl w:val="0"/>
                <w:numId w:val="13"/>
              </w:numPr>
              <w:contextualSpacing/>
              <w:jc w:val="both"/>
            </w:pPr>
            <w:r w:rsidRPr="004F4630">
              <w:t>Назовите основные элементы реляционной таблицы/</w:t>
            </w:r>
          </w:p>
          <w:p w:rsidR="00DE3AFF" w:rsidRPr="004F4630" w:rsidRDefault="00DE3AFF" w:rsidP="005C1FD0">
            <w:pPr>
              <w:numPr>
                <w:ilvl w:val="0"/>
                <w:numId w:val="13"/>
              </w:numPr>
              <w:contextualSpacing/>
              <w:jc w:val="both"/>
            </w:pPr>
            <w:r w:rsidRPr="004F4630">
              <w:t>Перечислите основные этапы проектирования РБД.</w:t>
            </w:r>
          </w:p>
          <w:p w:rsidR="00DE3AFF" w:rsidRPr="004F4630" w:rsidRDefault="00DE3AFF" w:rsidP="005C1FD0">
            <w:pPr>
              <w:numPr>
                <w:ilvl w:val="0"/>
                <w:numId w:val="13"/>
              </w:numPr>
              <w:contextualSpacing/>
              <w:jc w:val="both"/>
            </w:pPr>
            <w:r w:rsidRPr="004F4630">
              <w:t>Перечислите виды связей.</w:t>
            </w:r>
          </w:p>
          <w:p w:rsidR="00DE3AFF" w:rsidRPr="004F4630" w:rsidRDefault="00DE3AFF" w:rsidP="005C1FD0">
            <w:pPr>
              <w:numPr>
                <w:ilvl w:val="0"/>
                <w:numId w:val="13"/>
              </w:numPr>
              <w:contextualSpacing/>
              <w:jc w:val="both"/>
            </w:pPr>
            <w:r w:rsidRPr="004F4630">
              <w:t>Какими средствами СУБД обеспечивает целостность данных?</w:t>
            </w:r>
          </w:p>
          <w:p w:rsidR="00DE3AFF" w:rsidRPr="004F4630" w:rsidRDefault="00DE3AFF" w:rsidP="005C1FD0">
            <w:pPr>
              <w:numPr>
                <w:ilvl w:val="0"/>
                <w:numId w:val="13"/>
              </w:numPr>
              <w:contextualSpacing/>
              <w:jc w:val="both"/>
            </w:pPr>
            <w:r w:rsidRPr="004F4630">
              <w:t xml:space="preserve">Перечислите виды и правила создания запросов MS </w:t>
            </w:r>
            <w:proofErr w:type="spellStart"/>
            <w:r w:rsidRPr="004F4630">
              <w:t>Access</w:t>
            </w:r>
            <w:proofErr w:type="spellEnd"/>
            <w:r w:rsidRPr="004F4630">
              <w:t>.</w:t>
            </w:r>
          </w:p>
          <w:p w:rsidR="00DE3AFF" w:rsidRPr="004F4630" w:rsidRDefault="00DE3AFF" w:rsidP="005C1FD0">
            <w:pPr>
              <w:numPr>
                <w:ilvl w:val="0"/>
                <w:numId w:val="13"/>
              </w:numPr>
              <w:contextualSpacing/>
              <w:jc w:val="both"/>
            </w:pPr>
            <w:r w:rsidRPr="004F4630">
              <w:t>Задание. Спроектировать и реализовать БД «Библиотека», хранящую информацию о книгах, посетителях и сотрудниках библиотеки.</w:t>
            </w:r>
          </w:p>
          <w:p w:rsidR="00DE3AFF" w:rsidRPr="004F4630" w:rsidRDefault="00DE3AFF" w:rsidP="005C1FD0">
            <w:pPr>
              <w:numPr>
                <w:ilvl w:val="0"/>
                <w:numId w:val="13"/>
              </w:numPr>
              <w:contextualSpacing/>
              <w:jc w:val="both"/>
            </w:pPr>
            <w:r w:rsidRPr="004F4630">
              <w:t>Перечислите способы несанкционированного доступа к информации.</w:t>
            </w:r>
          </w:p>
          <w:p w:rsidR="00DE3AFF" w:rsidRPr="004F4630" w:rsidRDefault="00DE3AFF" w:rsidP="005C1FD0">
            <w:pPr>
              <w:numPr>
                <w:ilvl w:val="0"/>
                <w:numId w:val="13"/>
              </w:numPr>
              <w:contextualSpacing/>
              <w:jc w:val="both"/>
            </w:pPr>
            <w:r w:rsidRPr="004F4630">
              <w:t>Какие законодательные акты РФ, регулируют правовые отношения в сфере информ</w:t>
            </w:r>
            <w:r w:rsidRPr="004F4630">
              <w:t>а</w:t>
            </w:r>
            <w:r w:rsidRPr="004F4630">
              <w:t>ционной безопасности?</w:t>
            </w:r>
          </w:p>
          <w:p w:rsidR="00DE3AFF" w:rsidRPr="004F4630" w:rsidRDefault="00DE3AFF" w:rsidP="005C1FD0">
            <w:pPr>
              <w:numPr>
                <w:ilvl w:val="0"/>
                <w:numId w:val="13"/>
              </w:numPr>
              <w:contextualSpacing/>
              <w:jc w:val="both"/>
            </w:pPr>
            <w:r w:rsidRPr="004F4630">
              <w:t>Как используется электронно-цифровая подпись?</w:t>
            </w:r>
          </w:p>
          <w:p w:rsidR="00DE3AFF" w:rsidRPr="00300726" w:rsidRDefault="00DE3AFF" w:rsidP="005C1FD0">
            <w:pPr>
              <w:numPr>
                <w:ilvl w:val="0"/>
                <w:numId w:val="13"/>
              </w:numPr>
              <w:contextualSpacing/>
              <w:jc w:val="both"/>
            </w:pPr>
            <w:r w:rsidRPr="004F4630">
              <w:t>Перечислите основные методы защиты вашего ПК.</w:t>
            </w:r>
          </w:p>
        </w:tc>
      </w:tr>
      <w:tr w:rsidR="00DE3AFF" w:rsidRPr="00765340" w:rsidTr="007356B2">
        <w:trPr>
          <w:cantSplit/>
          <w:trHeight w:val="1832"/>
        </w:trPr>
        <w:tc>
          <w:tcPr>
            <w:tcW w:w="304" w:type="pct"/>
            <w:shd w:val="clear" w:color="auto" w:fill="auto"/>
            <w:noWrap/>
            <w:textDirection w:val="btLr"/>
            <w:hideMark/>
          </w:tcPr>
          <w:p w:rsidR="00DE3AFF" w:rsidRPr="006B2CCF" w:rsidRDefault="00DE3AFF" w:rsidP="007356B2">
            <w:pPr>
              <w:widowControl/>
              <w:autoSpaceDE/>
              <w:autoSpaceDN/>
              <w:adjustRightInd/>
              <w:ind w:left="113" w:right="113" w:firstLine="0"/>
              <w:rPr>
                <w:b/>
                <w:color w:val="000000"/>
                <w:sz w:val="20"/>
                <w:szCs w:val="20"/>
              </w:rPr>
            </w:pPr>
            <w:r w:rsidRPr="006B2CCF">
              <w:rPr>
                <w:b/>
                <w:color w:val="000000"/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1561" w:type="pct"/>
            <w:shd w:val="clear" w:color="auto" w:fill="auto"/>
            <w:hideMark/>
          </w:tcPr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</w:t>
            </w:r>
            <w:r w:rsidRPr="00765340">
              <w:rPr>
                <w:sz w:val="22"/>
                <w:szCs w:val="22"/>
              </w:rPr>
              <w:t>прикладные программные средства при решении задач професси</w:t>
            </w:r>
            <w:r w:rsidRPr="00765340">
              <w:rPr>
                <w:sz w:val="22"/>
                <w:szCs w:val="22"/>
              </w:rPr>
              <w:t>о</w:t>
            </w:r>
            <w:r w:rsidRPr="00765340">
              <w:rPr>
                <w:sz w:val="22"/>
                <w:szCs w:val="22"/>
              </w:rPr>
              <w:t>нальной деятельности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пользоваться современными системами программирования;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применять основные управляющие конс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рукции языков программирования высок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уровня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3F59D4">
              <w:rPr>
                <w:sz w:val="22"/>
                <w:szCs w:val="22"/>
              </w:rPr>
              <w:t>проводить изучение и анализ необходимой информации, технических данных, показ</w:t>
            </w:r>
            <w:r w:rsidRPr="003F59D4">
              <w:rPr>
                <w:sz w:val="22"/>
                <w:szCs w:val="22"/>
              </w:rPr>
              <w:t>а</w:t>
            </w:r>
            <w:r w:rsidRPr="003F59D4">
              <w:rPr>
                <w:sz w:val="22"/>
                <w:szCs w:val="22"/>
              </w:rPr>
              <w:t>телей и результатов работы, их обобщение и систематизацию, проводить необход</w:t>
            </w:r>
            <w:r w:rsidRPr="003F59D4">
              <w:rPr>
                <w:sz w:val="22"/>
                <w:szCs w:val="22"/>
              </w:rPr>
              <w:t>и</w:t>
            </w:r>
            <w:r w:rsidRPr="003F59D4">
              <w:rPr>
                <w:sz w:val="22"/>
                <w:szCs w:val="22"/>
              </w:rPr>
              <w:t xml:space="preserve">мые расчеты с использованием </w:t>
            </w:r>
            <w:proofErr w:type="gramStart"/>
            <w:r w:rsidRPr="003F59D4">
              <w:rPr>
                <w:sz w:val="22"/>
                <w:szCs w:val="22"/>
              </w:rPr>
              <w:t>ИТ</w:t>
            </w:r>
            <w:proofErr w:type="gramEnd"/>
            <w:r w:rsidRPr="003F59D4">
              <w:rPr>
                <w:sz w:val="22"/>
                <w:szCs w:val="22"/>
              </w:rPr>
              <w:t xml:space="preserve">; 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3F59D4">
              <w:rPr>
                <w:sz w:val="22"/>
                <w:szCs w:val="22"/>
              </w:rPr>
              <w:t xml:space="preserve">использовать, полученные с помощью ИКТ знания, на междисциплинарном уровне; 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3F59D4">
              <w:rPr>
                <w:sz w:val="22"/>
                <w:szCs w:val="22"/>
              </w:rPr>
              <w:t xml:space="preserve"> работать с информацией из различных и</w:t>
            </w:r>
            <w:r w:rsidRPr="003F59D4">
              <w:rPr>
                <w:sz w:val="22"/>
                <w:szCs w:val="22"/>
              </w:rPr>
              <w:t>с</w:t>
            </w:r>
            <w:r w:rsidRPr="003F59D4">
              <w:rPr>
                <w:sz w:val="22"/>
                <w:szCs w:val="22"/>
              </w:rPr>
              <w:t>точников для решения профессиональных  задач</w:t>
            </w:r>
          </w:p>
        </w:tc>
        <w:tc>
          <w:tcPr>
            <w:tcW w:w="3135" w:type="pct"/>
            <w:gridSpan w:val="2"/>
            <w:shd w:val="clear" w:color="auto" w:fill="auto"/>
            <w:hideMark/>
          </w:tcPr>
          <w:p w:rsidR="00DE3AFF" w:rsidRPr="00832139" w:rsidRDefault="00DE3AFF" w:rsidP="007356B2">
            <w:pPr>
              <w:spacing w:line="288" w:lineRule="auto"/>
              <w:rPr>
                <w:iCs/>
              </w:rPr>
            </w:pPr>
            <w:r w:rsidRPr="00832139">
              <w:rPr>
                <w:iCs/>
              </w:rPr>
              <w:t>Создать таблицу «Личная карточка сотрудника»: ФИО, Стаж, Категория, Оклад.</w:t>
            </w:r>
          </w:p>
          <w:p w:rsidR="00DE3AFF" w:rsidRPr="00832139" w:rsidRDefault="00DE3AFF" w:rsidP="007356B2">
            <w:pPr>
              <w:spacing w:line="288" w:lineRule="auto"/>
              <w:rPr>
                <w:iCs/>
              </w:rPr>
            </w:pPr>
            <w:r w:rsidRPr="00832139">
              <w:rPr>
                <w:iCs/>
                <w:spacing w:val="8"/>
              </w:rPr>
              <w:t>1</w:t>
            </w:r>
            <w:r w:rsidRPr="00832139">
              <w:rPr>
                <w:iCs/>
              </w:rPr>
              <w:t>)  Назначить сотруднику премию по правилу:</w:t>
            </w:r>
          </w:p>
          <w:p w:rsidR="00DE3AFF" w:rsidRPr="00832139" w:rsidRDefault="00DE3AFF" w:rsidP="007356B2">
            <w:pPr>
              <w:spacing w:line="288" w:lineRule="auto"/>
              <w:rPr>
                <w:iCs/>
              </w:rPr>
            </w:pPr>
            <w:r w:rsidRPr="00832139">
              <w:rPr>
                <w:iCs/>
              </w:rPr>
              <w:t>сотрудникам 2-ой категории со стажем выше 5 лет – A руб.; сотрудникам 1-ой кат</w:t>
            </w:r>
            <w:r w:rsidRPr="00832139">
              <w:rPr>
                <w:iCs/>
              </w:rPr>
              <w:t>е</w:t>
            </w:r>
            <w:r w:rsidRPr="00832139">
              <w:rPr>
                <w:iCs/>
              </w:rPr>
              <w:t>гории  со стажем выше 10 лет – B тыс. руб.</w:t>
            </w:r>
          </w:p>
          <w:p w:rsidR="00DE3AFF" w:rsidRPr="00832139" w:rsidRDefault="00DE3AFF" w:rsidP="007356B2">
            <w:pPr>
              <w:spacing w:line="288" w:lineRule="auto"/>
              <w:rPr>
                <w:iCs/>
              </w:rPr>
            </w:pPr>
            <w:r w:rsidRPr="00832139">
              <w:rPr>
                <w:iCs/>
              </w:rPr>
              <w:t>2)  Сколько человек имеет 2-ую категорию?</w:t>
            </w:r>
          </w:p>
          <w:p w:rsidR="00DE3AFF" w:rsidRPr="00300726" w:rsidRDefault="00DE3AFF" w:rsidP="007356B2">
            <w:pPr>
              <w:ind w:left="58"/>
            </w:pPr>
            <w:r w:rsidRPr="00832139">
              <w:rPr>
                <w:iCs/>
              </w:rPr>
              <w:t>3)  Сколько денег в сумме получили сотрудники со стажем [5; 15] лет?</w:t>
            </w:r>
          </w:p>
        </w:tc>
      </w:tr>
      <w:tr w:rsidR="00DE3AFF" w:rsidRPr="00765340" w:rsidTr="007356B2">
        <w:trPr>
          <w:cantSplit/>
          <w:trHeight w:val="1276"/>
        </w:trPr>
        <w:tc>
          <w:tcPr>
            <w:tcW w:w="304" w:type="pct"/>
            <w:shd w:val="clear" w:color="auto" w:fill="auto"/>
            <w:noWrap/>
            <w:textDirection w:val="btLr"/>
            <w:hideMark/>
          </w:tcPr>
          <w:p w:rsidR="00DE3AFF" w:rsidRPr="006B2CCF" w:rsidRDefault="00DE3AFF" w:rsidP="007356B2">
            <w:pPr>
              <w:widowControl/>
              <w:autoSpaceDE/>
              <w:autoSpaceDN/>
              <w:adjustRightInd/>
              <w:ind w:left="113" w:right="113" w:firstLine="0"/>
              <w:rPr>
                <w:b/>
                <w:color w:val="000000"/>
                <w:sz w:val="20"/>
                <w:szCs w:val="20"/>
              </w:rPr>
            </w:pPr>
            <w:r w:rsidRPr="006B2CCF">
              <w:rPr>
                <w:b/>
                <w:color w:val="000000"/>
                <w:sz w:val="20"/>
                <w:szCs w:val="20"/>
              </w:rPr>
              <w:t>владеть</w:t>
            </w:r>
          </w:p>
        </w:tc>
        <w:tc>
          <w:tcPr>
            <w:tcW w:w="1561" w:type="pct"/>
            <w:shd w:val="clear" w:color="auto" w:fill="auto"/>
            <w:hideMark/>
          </w:tcPr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proofErr w:type="gramStart"/>
            <w:r w:rsidRPr="00765340">
              <w:rPr>
                <w:sz w:val="22"/>
                <w:szCs w:val="22"/>
              </w:rPr>
              <w:t>современны</w:t>
            </w:r>
            <w:r>
              <w:rPr>
                <w:sz w:val="22"/>
                <w:szCs w:val="22"/>
              </w:rPr>
              <w:t>ми</w:t>
            </w:r>
            <w:r w:rsidRPr="00765340">
              <w:rPr>
                <w:sz w:val="22"/>
                <w:szCs w:val="22"/>
              </w:rPr>
              <w:t xml:space="preserve"> информационны</w:t>
            </w:r>
            <w:r>
              <w:rPr>
                <w:sz w:val="22"/>
                <w:szCs w:val="22"/>
              </w:rPr>
              <w:t>ми техн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логиями для </w:t>
            </w:r>
            <w:r w:rsidRPr="00765340">
              <w:rPr>
                <w:sz w:val="22"/>
                <w:szCs w:val="22"/>
              </w:rPr>
              <w:t>при решени</w:t>
            </w:r>
            <w:r>
              <w:rPr>
                <w:sz w:val="22"/>
                <w:szCs w:val="22"/>
              </w:rPr>
              <w:t>я</w:t>
            </w:r>
            <w:r w:rsidRPr="00765340">
              <w:rPr>
                <w:sz w:val="22"/>
                <w:szCs w:val="22"/>
              </w:rPr>
              <w:t xml:space="preserve"> задач профе</w:t>
            </w:r>
            <w:r w:rsidRPr="00765340">
              <w:rPr>
                <w:sz w:val="22"/>
                <w:szCs w:val="22"/>
              </w:rPr>
              <w:t>с</w:t>
            </w:r>
            <w:r w:rsidRPr="00765340">
              <w:rPr>
                <w:sz w:val="22"/>
                <w:szCs w:val="22"/>
              </w:rPr>
              <w:t>сиональной деятельности</w:t>
            </w:r>
            <w:proofErr w:type="gramEnd"/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информационного поиска, ан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лиза и обработки данных для выполнения работ</w:t>
            </w:r>
            <w:r w:rsidRPr="005E5F8A">
              <w:rPr>
                <w:sz w:val="22"/>
                <w:szCs w:val="22"/>
              </w:rPr>
              <w:t xml:space="preserve"> в области производственной де</w:t>
            </w:r>
            <w:r w:rsidRPr="005E5F8A">
              <w:rPr>
                <w:sz w:val="22"/>
                <w:szCs w:val="22"/>
              </w:rPr>
              <w:t>я</w:t>
            </w:r>
            <w:r w:rsidRPr="005E5F8A">
              <w:rPr>
                <w:sz w:val="22"/>
                <w:szCs w:val="22"/>
              </w:rPr>
              <w:t>тельности</w:t>
            </w:r>
            <w:r>
              <w:rPr>
                <w:sz w:val="22"/>
                <w:szCs w:val="22"/>
              </w:rPr>
              <w:t>;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построения</w:t>
            </w:r>
            <w:r w:rsidRPr="00B43125">
              <w:rPr>
                <w:sz w:val="22"/>
                <w:szCs w:val="22"/>
              </w:rPr>
              <w:t xml:space="preserve"> типичны</w:t>
            </w:r>
            <w:r>
              <w:rPr>
                <w:sz w:val="22"/>
                <w:szCs w:val="22"/>
              </w:rPr>
              <w:t>х</w:t>
            </w:r>
            <w:r w:rsidRPr="00B43125">
              <w:rPr>
                <w:sz w:val="22"/>
                <w:szCs w:val="22"/>
              </w:rPr>
              <w:t xml:space="preserve"> мод</w:t>
            </w:r>
            <w:r>
              <w:rPr>
                <w:sz w:val="22"/>
                <w:szCs w:val="22"/>
              </w:rPr>
              <w:t>елей</w:t>
            </w:r>
            <w:r w:rsidRPr="00B43125">
              <w:rPr>
                <w:sz w:val="22"/>
                <w:szCs w:val="22"/>
              </w:rPr>
              <w:t xml:space="preserve"> решения предметных задач по изученным образцам</w:t>
            </w:r>
          </w:p>
          <w:p w:rsidR="00DE3AFF" w:rsidRDefault="00DE3AFF" w:rsidP="005C1FD0">
            <w:pPr>
              <w:pStyle w:val="af1"/>
              <w:numPr>
                <w:ilvl w:val="0"/>
                <w:numId w:val="5"/>
              </w:numPr>
              <w:ind w:left="383"/>
              <w:rPr>
                <w:sz w:val="22"/>
                <w:szCs w:val="22"/>
              </w:rPr>
            </w:pPr>
            <w:r w:rsidRPr="00733A4F">
              <w:rPr>
                <w:sz w:val="22"/>
                <w:szCs w:val="22"/>
              </w:rPr>
              <w:t>навыками алгоритмического мышления и понимание</w:t>
            </w:r>
            <w:r>
              <w:rPr>
                <w:sz w:val="22"/>
                <w:szCs w:val="22"/>
              </w:rPr>
              <w:t>м</w:t>
            </w:r>
            <w:r w:rsidRPr="00733A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основных </w:t>
            </w:r>
            <w:r w:rsidRPr="00733A4F">
              <w:rPr>
                <w:sz w:val="22"/>
                <w:szCs w:val="22"/>
              </w:rPr>
              <w:t>методов</w:t>
            </w:r>
            <w:r>
              <w:rPr>
                <w:sz w:val="22"/>
                <w:szCs w:val="22"/>
              </w:rPr>
              <w:t xml:space="preserve">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мирования</w:t>
            </w:r>
          </w:p>
        </w:tc>
        <w:tc>
          <w:tcPr>
            <w:tcW w:w="3135" w:type="pct"/>
            <w:gridSpan w:val="2"/>
            <w:shd w:val="clear" w:color="auto" w:fill="auto"/>
            <w:hideMark/>
          </w:tcPr>
          <w:p w:rsidR="00DE3AFF" w:rsidRPr="00F305D8" w:rsidRDefault="00DE3AFF" w:rsidP="007356B2">
            <w:pPr>
              <w:ind w:left="1080" w:firstLine="720"/>
              <w:contextualSpacing/>
              <w:jc w:val="both"/>
            </w:pPr>
            <w:r w:rsidRPr="00F305D8">
              <w:t>1.</w:t>
            </w:r>
            <w:r w:rsidRPr="00262D10">
              <w:t xml:space="preserve"> </w:t>
            </w:r>
            <w:r w:rsidRPr="00F305D8">
              <w:t>Вычислите значение функции в заданной точке и при заданном к</w:t>
            </w:r>
            <w:r w:rsidRPr="00F305D8">
              <w:t>о</w:t>
            </w:r>
            <w:r w:rsidRPr="00F305D8">
              <w:t xml:space="preserve">эффициенте а. </w:t>
            </w:r>
            <w:r w:rsidRPr="00F305D8">
              <w:object w:dxaOrig="4819" w:dyaOrig="1320">
                <v:shape id="_x0000_i1029" type="#_x0000_t75" style="width:241.5pt;height:65.25pt" o:ole="">
                  <v:imagedata r:id="rId28" o:title=""/>
                </v:shape>
                <o:OLEObject Type="Embed" ProgID="Equation.3" ShapeID="_x0000_i1029" DrawAspect="Content" ObjectID="_1668241505" r:id="rId29"/>
              </w:object>
            </w:r>
          </w:p>
          <w:p w:rsidR="00DE3AFF" w:rsidRPr="00765340" w:rsidRDefault="00DE3AFF" w:rsidP="007356B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F305D8">
              <w:t xml:space="preserve">2.Графически найдите корень  уравнения </w:t>
            </w:r>
            <w:r w:rsidRPr="00F305D8">
              <w:object w:dxaOrig="1700" w:dyaOrig="360">
                <v:shape id="_x0000_i1030" type="#_x0000_t75" style="width:86.25pt;height:17.25pt" o:ole="">
                  <v:imagedata r:id="rId19" o:title=""/>
                </v:shape>
                <o:OLEObject Type="Embed" ProgID="Equation.3" ShapeID="_x0000_i1030" DrawAspect="Content" ObjectID="_1668241506" r:id="rId30"/>
              </w:object>
            </w:r>
          </w:p>
        </w:tc>
      </w:tr>
    </w:tbl>
    <w:p w:rsidR="00DE3AFF" w:rsidRPr="00765340" w:rsidRDefault="00DE3AFF" w:rsidP="00DE3AFF">
      <w:pPr>
        <w:keepNext/>
        <w:spacing w:before="240"/>
        <w:ind w:firstLine="567"/>
        <w:jc w:val="center"/>
        <w:rPr>
          <w:b/>
          <w:i/>
        </w:rPr>
      </w:pPr>
    </w:p>
    <w:p w:rsidR="00DE3AFF" w:rsidRPr="00765340" w:rsidRDefault="00DE3AFF" w:rsidP="00DE3AFF">
      <w:pPr>
        <w:widowControl/>
        <w:autoSpaceDE/>
        <w:autoSpaceDN/>
        <w:adjustRightInd/>
        <w:ind w:firstLine="0"/>
        <w:rPr>
          <w:b/>
          <w:i/>
        </w:rPr>
        <w:sectPr w:rsidR="00DE3AFF" w:rsidRPr="00765340" w:rsidSect="00765340">
          <w:pgSz w:w="16840" w:h="11907" w:orient="landscape" w:code="9"/>
          <w:pgMar w:top="1134" w:right="1134" w:bottom="1134" w:left="1134" w:header="720" w:footer="720" w:gutter="0"/>
          <w:cols w:space="720"/>
          <w:noEndnote/>
          <w:docGrid w:linePitch="360"/>
        </w:sectPr>
      </w:pPr>
    </w:p>
    <w:p w:rsidR="00DE3AFF" w:rsidRPr="00765340" w:rsidRDefault="00DE3AFF" w:rsidP="00DE3AFF">
      <w:pPr>
        <w:keepNext/>
        <w:spacing w:before="240"/>
        <w:ind w:firstLine="567"/>
        <w:jc w:val="center"/>
        <w:rPr>
          <w:b/>
          <w:i/>
        </w:rPr>
      </w:pPr>
      <w:r w:rsidRPr="00765340">
        <w:rPr>
          <w:b/>
          <w:i/>
        </w:rPr>
        <w:lastRenderedPageBreak/>
        <w:t>б) Порядок проведения промежуточной аттестации, показатели и критерии оценив</w:t>
      </w:r>
      <w:r w:rsidRPr="00765340">
        <w:rPr>
          <w:b/>
          <w:i/>
        </w:rPr>
        <w:t>а</w:t>
      </w:r>
      <w:r w:rsidRPr="00765340">
        <w:rPr>
          <w:b/>
          <w:i/>
        </w:rPr>
        <w:t>ния:</w:t>
      </w:r>
    </w:p>
    <w:p w:rsidR="00DE3AFF" w:rsidRPr="00765340" w:rsidRDefault="00DE3AFF" w:rsidP="00DE3AFF">
      <w:pPr>
        <w:ind w:firstLine="0"/>
      </w:pPr>
      <w:r w:rsidRPr="00765340">
        <w:t>Промежуточная аттестация по дисциплине включает теоретические вопросы, позволяющие оц</w:t>
      </w:r>
      <w:r w:rsidRPr="00765340">
        <w:t>е</w:t>
      </w:r>
      <w:r w:rsidRPr="00765340">
        <w:t xml:space="preserve">нить уровень усвоения </w:t>
      </w:r>
      <w:proofErr w:type="gramStart"/>
      <w:r w:rsidRPr="00765340">
        <w:t>обучающимися</w:t>
      </w:r>
      <w:proofErr w:type="gramEnd"/>
      <w:r w:rsidRPr="00765340">
        <w:t xml:space="preserve"> знаний, и практические задания, выявляющие степень </w:t>
      </w:r>
      <w:proofErr w:type="spellStart"/>
      <w:r w:rsidRPr="00765340">
        <w:t>сформированности</w:t>
      </w:r>
      <w:proofErr w:type="spellEnd"/>
      <w:r w:rsidRPr="00765340">
        <w:t xml:space="preserve"> умений и владений, проводится в форме зачета и экзамена.</w:t>
      </w:r>
    </w:p>
    <w:p w:rsidR="00DE3AFF" w:rsidRPr="00765340" w:rsidRDefault="00DE3AFF" w:rsidP="00DE3AFF">
      <w:pPr>
        <w:spacing w:before="240"/>
        <w:ind w:firstLine="0"/>
        <w:jc w:val="center"/>
        <w:rPr>
          <w:b/>
          <w:bCs/>
        </w:rPr>
      </w:pPr>
      <w:r w:rsidRPr="00765340">
        <w:rPr>
          <w:b/>
          <w:bCs/>
        </w:rPr>
        <w:t>Критерии оценки для получения зачета</w:t>
      </w:r>
    </w:p>
    <w:p w:rsidR="00DE3AFF" w:rsidRPr="00765340" w:rsidRDefault="00DE3AFF" w:rsidP="00DE3AFF">
      <w:pPr>
        <w:ind w:left="360" w:firstLine="0"/>
        <w:contextualSpacing/>
        <w:rPr>
          <w:bCs/>
        </w:rPr>
      </w:pPr>
      <w:r w:rsidRPr="00765340">
        <w:rPr>
          <w:b/>
          <w:bCs/>
        </w:rPr>
        <w:t xml:space="preserve">«зачтено» </w:t>
      </w:r>
      <w:r w:rsidRPr="00765340">
        <w:rPr>
          <w:bCs/>
        </w:rPr>
        <w:t xml:space="preserve">– обучающийся показывает средний уровень </w:t>
      </w:r>
      <w:proofErr w:type="spellStart"/>
      <w:r w:rsidRPr="00765340">
        <w:rPr>
          <w:bCs/>
        </w:rPr>
        <w:t>сформированности</w:t>
      </w:r>
      <w:proofErr w:type="spellEnd"/>
      <w:r w:rsidRPr="00765340">
        <w:rPr>
          <w:bCs/>
        </w:rPr>
        <w:t xml:space="preserve"> компетенций.</w:t>
      </w:r>
    </w:p>
    <w:p w:rsidR="00DE3AFF" w:rsidRPr="00765340" w:rsidRDefault="00DE3AFF" w:rsidP="00DE3AFF">
      <w:pPr>
        <w:ind w:left="357" w:firstLine="0"/>
        <w:contextualSpacing/>
        <w:jc w:val="both"/>
        <w:rPr>
          <w:bCs/>
        </w:rPr>
      </w:pPr>
      <w:r w:rsidRPr="00765340">
        <w:rPr>
          <w:b/>
          <w:bCs/>
        </w:rPr>
        <w:t xml:space="preserve">«не зачтено» </w:t>
      </w:r>
      <w:r w:rsidRPr="00765340">
        <w:rPr>
          <w:bCs/>
        </w:rPr>
        <w:t xml:space="preserve">– </w:t>
      </w:r>
      <w:proofErr w:type="gramStart"/>
      <w:r w:rsidRPr="00765340">
        <w:rPr>
          <w:bCs/>
        </w:rPr>
        <w:t>результат обучения не достигнут</w:t>
      </w:r>
      <w:proofErr w:type="gramEnd"/>
      <w:r w:rsidRPr="00765340">
        <w:rPr>
          <w:bCs/>
        </w:rPr>
        <w:t>, студент не может показать знания на уровне воспроизведения и объяснения информации, не может показать интеллектуальные навыки р</w:t>
      </w:r>
      <w:r w:rsidRPr="00765340">
        <w:rPr>
          <w:bCs/>
        </w:rPr>
        <w:t>е</w:t>
      </w:r>
      <w:r w:rsidRPr="00765340">
        <w:rPr>
          <w:bCs/>
        </w:rPr>
        <w:t>шения простых задач, не может показать знания на уровне воспроизведения и объяснения и</w:t>
      </w:r>
      <w:r w:rsidRPr="00765340">
        <w:rPr>
          <w:bCs/>
        </w:rPr>
        <w:t>н</w:t>
      </w:r>
      <w:r w:rsidRPr="00765340">
        <w:rPr>
          <w:bCs/>
        </w:rPr>
        <w:t>формации.</w:t>
      </w:r>
    </w:p>
    <w:p w:rsidR="00DE3AFF" w:rsidRPr="00765340" w:rsidRDefault="00DE3AFF" w:rsidP="00DE3AFF">
      <w:pPr>
        <w:ind w:firstLine="0"/>
        <w:jc w:val="both"/>
      </w:pPr>
    </w:p>
    <w:p w:rsidR="00DE3AFF" w:rsidRPr="00765340" w:rsidRDefault="00DE3AFF" w:rsidP="00DE3AFF">
      <w:pPr>
        <w:ind w:firstLine="0"/>
        <w:jc w:val="both"/>
      </w:pPr>
      <w:r w:rsidRPr="00765340">
        <w:t xml:space="preserve">Экзамен по данной дисциплине проводится в компьютерном классе по экзаменационным билетам, каждый из которых включает 1 теоретический вопрос и 2 практических задания. </w:t>
      </w:r>
    </w:p>
    <w:p w:rsidR="00DE3AFF" w:rsidRPr="00765340" w:rsidRDefault="00DE3AFF" w:rsidP="00DE3AFF">
      <w:pPr>
        <w:ind w:firstLine="0"/>
        <w:jc w:val="center"/>
        <w:rPr>
          <w:b/>
          <w:i/>
        </w:rPr>
      </w:pPr>
      <w:r w:rsidRPr="00765340">
        <w:rPr>
          <w:b/>
          <w:i/>
        </w:rPr>
        <w:t>Показатели и критерии оценивания экзамена:</w:t>
      </w:r>
    </w:p>
    <w:p w:rsidR="00DE3AFF" w:rsidRPr="00765340" w:rsidRDefault="00DE3AFF" w:rsidP="00DE3AFF">
      <w:pPr>
        <w:ind w:firstLine="0"/>
        <w:jc w:val="both"/>
      </w:pPr>
      <w:r w:rsidRPr="00765340">
        <w:t>– на оценку «</w:t>
      </w:r>
      <w:r w:rsidRPr="00765340">
        <w:rPr>
          <w:b/>
        </w:rPr>
        <w:t>отлично</w:t>
      </w:r>
      <w:r w:rsidRPr="00765340">
        <w:t xml:space="preserve">» (5 баллов) – обучающийся демонстрирует высокий уровень </w:t>
      </w:r>
      <w:proofErr w:type="spellStart"/>
      <w:r w:rsidRPr="00765340">
        <w:t>сформирова</w:t>
      </w:r>
      <w:r w:rsidRPr="00765340">
        <w:t>н</w:t>
      </w:r>
      <w:r w:rsidRPr="00765340">
        <w:t>ности</w:t>
      </w:r>
      <w:proofErr w:type="spellEnd"/>
      <w:r w:rsidRPr="00765340">
        <w:t xml:space="preserve"> компетенций, всестороннее, систематическое и глубокое знание учебного материала, св</w:t>
      </w:r>
      <w:r w:rsidRPr="00765340">
        <w:t>о</w:t>
      </w:r>
      <w:r w:rsidRPr="00765340">
        <w:t xml:space="preserve">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DE3AFF" w:rsidRPr="00765340" w:rsidRDefault="00DE3AFF" w:rsidP="00DE3AFF">
      <w:pPr>
        <w:ind w:firstLine="0"/>
        <w:jc w:val="both"/>
      </w:pPr>
      <w:r w:rsidRPr="00765340">
        <w:t>– на оценку «</w:t>
      </w:r>
      <w:r w:rsidRPr="00765340">
        <w:rPr>
          <w:b/>
        </w:rPr>
        <w:t>хорошо</w:t>
      </w:r>
      <w:r w:rsidRPr="00765340">
        <w:t xml:space="preserve">» (4 балла) – обучающийся демонстрирует средний уровень </w:t>
      </w:r>
      <w:proofErr w:type="spellStart"/>
      <w:r w:rsidRPr="00765340">
        <w:t>сформированн</w:t>
      </w:r>
      <w:r w:rsidRPr="00765340">
        <w:t>о</w:t>
      </w:r>
      <w:r w:rsidRPr="00765340">
        <w:t>сти</w:t>
      </w:r>
      <w:proofErr w:type="spellEnd"/>
      <w:r w:rsidRPr="00765340">
        <w:t xml:space="preserve"> компетенций: основные знания, умения освоены, но допускаются незначительные ошибки, н</w:t>
      </w:r>
      <w:r w:rsidRPr="00765340">
        <w:t>е</w:t>
      </w:r>
      <w:r w:rsidRPr="00765340">
        <w:t>точности, затруднения при аналитических операциях, переносе знаний и умений на новые, неста</w:t>
      </w:r>
      <w:r w:rsidRPr="00765340">
        <w:t>н</w:t>
      </w:r>
      <w:r w:rsidRPr="00765340">
        <w:t>дартные ситуации.</w:t>
      </w:r>
    </w:p>
    <w:p w:rsidR="00DE3AFF" w:rsidRPr="00765340" w:rsidRDefault="00DE3AFF" w:rsidP="00DE3AFF">
      <w:pPr>
        <w:ind w:firstLine="0"/>
        <w:jc w:val="both"/>
      </w:pPr>
      <w:r w:rsidRPr="00765340">
        <w:t>– на оценку «</w:t>
      </w:r>
      <w:r w:rsidRPr="00765340">
        <w:rPr>
          <w:b/>
        </w:rPr>
        <w:t>удовлетворительно</w:t>
      </w:r>
      <w:r w:rsidRPr="00765340">
        <w:t xml:space="preserve">» (3 балла) – обучающийся демонстрирует пороговый уровень </w:t>
      </w:r>
      <w:proofErr w:type="spellStart"/>
      <w:r w:rsidRPr="00765340">
        <w:t>сформированности</w:t>
      </w:r>
      <w:proofErr w:type="spellEnd"/>
      <w:r w:rsidRPr="00765340">
        <w:t xml:space="preserve"> компетенций: в ходе контрольных мероприятий допускаются ошибки, проявл</w:t>
      </w:r>
      <w:r w:rsidRPr="00765340">
        <w:t>я</w:t>
      </w:r>
      <w:r w:rsidRPr="00765340">
        <w:t>ется отсутствие отдельных знаний, умений, навыков, обучающийся испытывает значительные з</w:t>
      </w:r>
      <w:r w:rsidRPr="00765340">
        <w:t>а</w:t>
      </w:r>
      <w:r w:rsidRPr="00765340">
        <w:t>труднения при оперировании знаниями и умениями при их переносе на новые ситуации.</w:t>
      </w:r>
    </w:p>
    <w:p w:rsidR="00DE3AFF" w:rsidRPr="00765340" w:rsidRDefault="00DE3AFF" w:rsidP="00DE3AFF">
      <w:pPr>
        <w:ind w:firstLine="0"/>
        <w:jc w:val="both"/>
      </w:pPr>
      <w:r w:rsidRPr="00765340">
        <w:t>– на оценку «</w:t>
      </w:r>
      <w:r w:rsidRPr="00765340">
        <w:rPr>
          <w:b/>
        </w:rPr>
        <w:t>неудовлетворительно</w:t>
      </w:r>
      <w:r w:rsidRPr="00765340">
        <w:t xml:space="preserve">» (2 балла) – </w:t>
      </w:r>
      <w:proofErr w:type="gramStart"/>
      <w:r w:rsidRPr="00765340">
        <w:t>обучающийся</w:t>
      </w:r>
      <w:proofErr w:type="gramEnd"/>
      <w:r w:rsidRPr="00765340">
        <w:t xml:space="preserve"> демонстрирует знания не более 20% теоретического материала, допускает существенные ошибки, не может показать интеллект</w:t>
      </w:r>
      <w:r w:rsidRPr="00765340">
        <w:t>у</w:t>
      </w:r>
      <w:r w:rsidRPr="00765340">
        <w:t>альные навыки решения простых задач.</w:t>
      </w:r>
    </w:p>
    <w:p w:rsidR="005F7908" w:rsidRPr="0032338D" w:rsidRDefault="00DE3AFF" w:rsidP="005F7908">
      <w:pPr>
        <w:ind w:firstLine="0"/>
        <w:rPr>
          <w:rFonts w:eastAsiaTheme="minorEastAsia" w:cstheme="minorBidi"/>
          <w:sz w:val="22"/>
          <w:szCs w:val="22"/>
          <w:lang w:eastAsia="en-US"/>
        </w:rPr>
      </w:pPr>
      <w:r w:rsidRPr="00765340">
        <w:t>– на оценку «</w:t>
      </w:r>
      <w:r w:rsidRPr="00765340">
        <w:rPr>
          <w:b/>
        </w:rPr>
        <w:t>неудовлетворительно</w:t>
      </w:r>
      <w:r w:rsidRPr="00765340">
        <w:t>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  <w:r w:rsidR="005F7908" w:rsidRPr="005F7908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6551EF" w:rsidRPr="00816E37" w:rsidRDefault="006551EF" w:rsidP="005F7908">
      <w:pPr>
        <w:ind w:firstLine="0"/>
        <w:rPr>
          <w:rFonts w:eastAsiaTheme="minorEastAsia" w:cstheme="minorBidi"/>
          <w:sz w:val="22"/>
          <w:szCs w:val="22"/>
          <w:lang w:eastAsia="en-US"/>
        </w:rPr>
      </w:pP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284"/>
        <w:jc w:val="both"/>
        <w:rPr>
          <w:rFonts w:eastAsiaTheme="minorHAnsi" w:cstheme="minorBidi"/>
          <w:szCs w:val="22"/>
          <w:lang w:eastAsia="en-US"/>
        </w:rPr>
      </w:pPr>
    </w:p>
    <w:p w:rsidR="00AE3498" w:rsidRPr="00AE3498" w:rsidRDefault="00AE3498" w:rsidP="00AE3498">
      <w:pPr>
        <w:widowControl/>
        <w:autoSpaceDE/>
        <w:autoSpaceDN/>
        <w:adjustRightInd/>
        <w:spacing w:before="200" w:after="60" w:line="276" w:lineRule="auto"/>
        <w:ind w:firstLine="284"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EastAsia"/>
          <w:b/>
          <w:color w:val="000000"/>
          <w:lang w:eastAsia="en-US"/>
        </w:rPr>
        <w:t>8.</w:t>
      </w:r>
      <w:r w:rsidRPr="00AE3498">
        <w:rPr>
          <w:rFonts w:eastAsiaTheme="minorEastAsia" w:cstheme="minorBidi"/>
          <w:lang w:eastAsia="en-US"/>
        </w:rPr>
        <w:t xml:space="preserve"> </w:t>
      </w:r>
      <w:r w:rsidRPr="00AE3498">
        <w:rPr>
          <w:rFonts w:eastAsiaTheme="minorEastAsia"/>
          <w:b/>
          <w:color w:val="000000"/>
          <w:lang w:eastAsia="en-US"/>
        </w:rPr>
        <w:t>Учебно-методическое</w:t>
      </w:r>
      <w:r w:rsidRPr="00AE3498">
        <w:rPr>
          <w:rFonts w:eastAsiaTheme="minorEastAsia" w:cstheme="minorBidi"/>
          <w:lang w:eastAsia="en-US"/>
        </w:rPr>
        <w:t xml:space="preserve"> </w:t>
      </w:r>
      <w:r w:rsidRPr="00AE3498">
        <w:rPr>
          <w:rFonts w:eastAsiaTheme="minorEastAsia"/>
          <w:b/>
          <w:color w:val="000000"/>
          <w:lang w:eastAsia="en-US"/>
        </w:rPr>
        <w:t>и</w:t>
      </w:r>
      <w:r w:rsidRPr="00AE3498">
        <w:rPr>
          <w:rFonts w:eastAsiaTheme="minorEastAsia" w:cstheme="minorBidi"/>
          <w:lang w:eastAsia="en-US"/>
        </w:rPr>
        <w:t xml:space="preserve"> </w:t>
      </w:r>
      <w:r w:rsidRPr="00AE3498">
        <w:rPr>
          <w:rFonts w:eastAsiaTheme="minorEastAsia"/>
          <w:b/>
          <w:color w:val="000000"/>
          <w:lang w:eastAsia="en-US"/>
        </w:rPr>
        <w:t>информационное</w:t>
      </w:r>
      <w:r w:rsidRPr="00AE3498">
        <w:rPr>
          <w:rFonts w:eastAsiaTheme="minorEastAsia" w:cstheme="minorBidi"/>
          <w:lang w:eastAsia="en-US"/>
        </w:rPr>
        <w:t xml:space="preserve"> </w:t>
      </w:r>
      <w:r w:rsidRPr="00AE3498">
        <w:rPr>
          <w:rFonts w:eastAsiaTheme="minorEastAsia"/>
          <w:b/>
          <w:color w:val="000000"/>
          <w:lang w:eastAsia="en-US"/>
        </w:rPr>
        <w:t>обеспечение</w:t>
      </w:r>
      <w:r w:rsidRPr="00AE3498">
        <w:rPr>
          <w:rFonts w:eastAsiaTheme="minorEastAsia" w:cstheme="minorBidi"/>
          <w:lang w:eastAsia="en-US"/>
        </w:rPr>
        <w:t xml:space="preserve"> </w:t>
      </w:r>
      <w:r w:rsidRPr="00AE3498">
        <w:rPr>
          <w:rFonts w:eastAsiaTheme="minorEastAsia"/>
          <w:b/>
          <w:color w:val="000000"/>
          <w:lang w:eastAsia="en-US"/>
        </w:rPr>
        <w:t>дисциплины</w:t>
      </w:r>
      <w:r w:rsidRPr="00AE3498">
        <w:rPr>
          <w:rFonts w:eastAsiaTheme="minorEastAsia" w:cstheme="minorBidi"/>
          <w:lang w:eastAsia="en-US"/>
        </w:rPr>
        <w:t xml:space="preserve"> </w:t>
      </w:r>
      <w:r w:rsidRPr="00AE3498">
        <w:rPr>
          <w:rFonts w:eastAsiaTheme="minorEastAsia"/>
          <w:b/>
          <w:color w:val="000000"/>
          <w:lang w:eastAsia="en-US"/>
        </w:rPr>
        <w:t>(модуля)</w:t>
      </w:r>
      <w:r w:rsidRPr="00AE3498">
        <w:rPr>
          <w:rFonts w:eastAsiaTheme="minorEastAsia" w:cstheme="minorBidi"/>
          <w:lang w:eastAsia="en-US"/>
        </w:rPr>
        <w:t xml:space="preserve"> </w:t>
      </w:r>
    </w:p>
    <w:p w:rsidR="00AE3498" w:rsidRPr="00AE3498" w:rsidRDefault="00AE3498" w:rsidP="00AE3498">
      <w:pPr>
        <w:widowControl/>
        <w:autoSpaceDE/>
        <w:autoSpaceDN/>
        <w:adjustRightInd/>
        <w:ind w:firstLine="0"/>
        <w:jc w:val="both"/>
        <w:rPr>
          <w:rFonts w:eastAsiaTheme="minorEastAsia" w:cstheme="minorBidi"/>
          <w:lang w:eastAsia="en-US"/>
        </w:rPr>
      </w:pPr>
      <w:r w:rsidRPr="00AE3498">
        <w:rPr>
          <w:rFonts w:eastAsiaTheme="minorEastAsia"/>
          <w:b/>
          <w:color w:val="000000"/>
          <w:lang w:eastAsia="en-US"/>
        </w:rPr>
        <w:t>а)</w:t>
      </w:r>
      <w:r w:rsidRPr="00AE3498">
        <w:rPr>
          <w:rFonts w:eastAsiaTheme="minorEastAsia" w:cstheme="minorBidi"/>
          <w:lang w:eastAsia="en-US"/>
        </w:rPr>
        <w:t xml:space="preserve"> </w:t>
      </w:r>
      <w:r w:rsidRPr="00AE3498">
        <w:rPr>
          <w:rFonts w:eastAsiaTheme="minorEastAsia"/>
          <w:b/>
          <w:color w:val="000000"/>
          <w:lang w:eastAsia="en-US"/>
        </w:rPr>
        <w:t>Основная</w:t>
      </w:r>
      <w:r w:rsidRPr="00AE3498">
        <w:rPr>
          <w:rFonts w:eastAsiaTheme="minorEastAsia" w:cstheme="minorBidi"/>
          <w:lang w:eastAsia="en-US"/>
        </w:rPr>
        <w:t xml:space="preserve"> </w:t>
      </w:r>
      <w:r w:rsidRPr="00AE3498">
        <w:rPr>
          <w:rFonts w:eastAsiaTheme="minorEastAsia"/>
          <w:b/>
          <w:color w:val="000000"/>
          <w:lang w:eastAsia="en-US"/>
        </w:rPr>
        <w:t>литература:</w:t>
      </w:r>
      <w:r w:rsidRPr="00AE3498">
        <w:rPr>
          <w:rFonts w:eastAsiaTheme="minorEastAsia" w:cstheme="minorBidi"/>
          <w:lang w:eastAsia="en-US"/>
        </w:rPr>
        <w:t xml:space="preserve"> </w:t>
      </w:r>
    </w:p>
    <w:p w:rsidR="00AE3498" w:rsidRPr="00AE3498" w:rsidRDefault="00AE3498" w:rsidP="005C1FD0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Гвоздева, В. А. Базовые  и прикладные информационные технологии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учебник  /  В. А. Гвоздева. - Москва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ФОРУМ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ИНФРА-М, 2020. - 384 с. - (Высшее образование). - </w:t>
      </w:r>
      <w:r w:rsidRPr="00AE3498">
        <w:rPr>
          <w:rFonts w:eastAsiaTheme="minorHAnsi" w:cstheme="minorBidi"/>
          <w:szCs w:val="22"/>
          <w:lang w:val="en-US" w:eastAsia="en-US"/>
        </w:rPr>
        <w:t>ISBN</w:t>
      </w:r>
      <w:r w:rsidRPr="00AE3498">
        <w:rPr>
          <w:rFonts w:eastAsiaTheme="minorHAnsi" w:cstheme="minorBidi"/>
          <w:szCs w:val="22"/>
          <w:lang w:eastAsia="en-US"/>
        </w:rPr>
        <w:t xml:space="preserve"> 978-5-8199-0572-2. - Текст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электронный. - </w:t>
      </w:r>
      <w:r w:rsidRPr="00AE3498">
        <w:rPr>
          <w:rFonts w:eastAsiaTheme="minorHAnsi" w:cstheme="minorBidi"/>
          <w:szCs w:val="22"/>
          <w:lang w:val="en-US" w:eastAsia="en-US"/>
        </w:rPr>
        <w:t>URL</w:t>
      </w:r>
      <w:r w:rsidRPr="00AE3498">
        <w:rPr>
          <w:rFonts w:eastAsiaTheme="minorHAnsi" w:cstheme="minorBidi"/>
          <w:szCs w:val="22"/>
          <w:lang w:eastAsia="en-US"/>
        </w:rPr>
        <w:t xml:space="preserve">: </w:t>
      </w:r>
      <w:hyperlink r:id="rId31" w:history="1"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https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://</w:t>
        </w:r>
        <w:proofErr w:type="spellStart"/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znanium</w:t>
        </w:r>
        <w:proofErr w:type="spellEnd"/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.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com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/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catalog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/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product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/1053944</w:t>
        </w:r>
      </w:hyperlink>
      <w:r w:rsidRPr="00AE3498">
        <w:rPr>
          <w:rFonts w:eastAsiaTheme="minorHAnsi" w:cstheme="minorBidi"/>
          <w:szCs w:val="22"/>
          <w:lang w:eastAsia="en-US"/>
        </w:rPr>
        <w:t xml:space="preserve">  (дата обращения: 15.09.2020). – Режим доступа: по подписке.</w:t>
      </w:r>
    </w:p>
    <w:p w:rsidR="00AE3498" w:rsidRPr="00AE3498" w:rsidRDefault="00AE3498" w:rsidP="0064283C">
      <w:pPr>
        <w:widowControl/>
        <w:numPr>
          <w:ilvl w:val="0"/>
          <w:numId w:val="21"/>
        </w:numPr>
        <w:autoSpaceDE/>
        <w:autoSpaceDN/>
        <w:adjustRightInd/>
        <w:spacing w:afterLines="60" w:line="276" w:lineRule="auto"/>
        <w:jc w:val="both"/>
        <w:rPr>
          <w:rFonts w:eastAsiaTheme="minorEastAsia"/>
          <w:color w:val="000000"/>
          <w:lang w:eastAsia="en-US"/>
        </w:rPr>
      </w:pPr>
      <w:proofErr w:type="spellStart"/>
      <w:r w:rsidRPr="00AE3498">
        <w:rPr>
          <w:rFonts w:eastAsiaTheme="minorEastAsia"/>
          <w:color w:val="000000"/>
          <w:lang w:eastAsia="en-US"/>
        </w:rPr>
        <w:t>Гуриков</w:t>
      </w:r>
      <w:proofErr w:type="spellEnd"/>
      <w:r w:rsidRPr="00AE3498">
        <w:rPr>
          <w:rFonts w:eastAsiaTheme="minorEastAsia"/>
          <w:color w:val="000000"/>
          <w:lang w:eastAsia="en-US"/>
        </w:rPr>
        <w:t xml:space="preserve">, С. Р. Информатика: Учебник / </w:t>
      </w:r>
      <w:proofErr w:type="spellStart"/>
      <w:r w:rsidRPr="00AE3498">
        <w:rPr>
          <w:rFonts w:eastAsiaTheme="minorEastAsia"/>
          <w:color w:val="000000"/>
          <w:lang w:eastAsia="en-US"/>
        </w:rPr>
        <w:t>Гуриков</w:t>
      </w:r>
      <w:proofErr w:type="spellEnd"/>
      <w:r w:rsidRPr="00AE3498">
        <w:rPr>
          <w:rFonts w:eastAsiaTheme="minorEastAsia"/>
          <w:color w:val="000000"/>
          <w:lang w:eastAsia="en-US"/>
        </w:rPr>
        <w:t xml:space="preserve"> С.Р. - Москва </w:t>
      </w:r>
      <w:proofErr w:type="gramStart"/>
      <w:r w:rsidRPr="00AE3498">
        <w:rPr>
          <w:rFonts w:eastAsiaTheme="minorEastAsia"/>
          <w:color w:val="000000"/>
          <w:lang w:eastAsia="en-US"/>
        </w:rPr>
        <w:t>:Ф</w:t>
      </w:r>
      <w:proofErr w:type="gramEnd"/>
      <w:r w:rsidRPr="00AE3498">
        <w:rPr>
          <w:rFonts w:eastAsiaTheme="minorEastAsia"/>
          <w:color w:val="000000"/>
          <w:lang w:eastAsia="en-US"/>
        </w:rPr>
        <w:t xml:space="preserve">орум, НИЦ ИНФРА-М, 2014. - 464 с. (Высшее образование: </w:t>
      </w:r>
      <w:proofErr w:type="spellStart"/>
      <w:proofErr w:type="gramStart"/>
      <w:r w:rsidRPr="00AE3498">
        <w:rPr>
          <w:rFonts w:eastAsiaTheme="minorEastAsia"/>
          <w:color w:val="000000"/>
          <w:lang w:eastAsia="en-US"/>
        </w:rPr>
        <w:t>Бакалавриат</w:t>
      </w:r>
      <w:proofErr w:type="spellEnd"/>
      <w:r w:rsidRPr="00AE3498">
        <w:rPr>
          <w:rFonts w:eastAsiaTheme="minorEastAsia"/>
          <w:color w:val="000000"/>
          <w:lang w:eastAsia="en-US"/>
        </w:rPr>
        <w:t>) ISBN 978-5-91134-794-9.</w:t>
      </w:r>
      <w:proofErr w:type="gramEnd"/>
      <w:r w:rsidRPr="00AE3498">
        <w:rPr>
          <w:rFonts w:eastAsiaTheme="minorEastAsia"/>
          <w:color w:val="000000"/>
          <w:lang w:eastAsia="en-US"/>
        </w:rPr>
        <w:t xml:space="preserve"> - Текст</w:t>
      </w:r>
      <w:proofErr w:type="gramStart"/>
      <w:r w:rsidRPr="00AE3498">
        <w:rPr>
          <w:rFonts w:eastAsiaTheme="minorEastAsia"/>
          <w:color w:val="000000"/>
          <w:lang w:eastAsia="en-US"/>
        </w:rPr>
        <w:t xml:space="preserve"> :</w:t>
      </w:r>
      <w:proofErr w:type="gramEnd"/>
      <w:r w:rsidRPr="00AE3498">
        <w:rPr>
          <w:rFonts w:eastAsiaTheme="minorEastAsia"/>
          <w:color w:val="000000"/>
          <w:lang w:eastAsia="en-US"/>
        </w:rPr>
        <w:t xml:space="preserve"> эле</w:t>
      </w:r>
      <w:r w:rsidRPr="00AE3498">
        <w:rPr>
          <w:rFonts w:eastAsiaTheme="minorEastAsia"/>
          <w:color w:val="000000"/>
          <w:lang w:eastAsia="en-US"/>
        </w:rPr>
        <w:t>к</w:t>
      </w:r>
      <w:r w:rsidRPr="00AE3498">
        <w:rPr>
          <w:rFonts w:eastAsiaTheme="minorEastAsia"/>
          <w:color w:val="000000"/>
          <w:lang w:eastAsia="en-US"/>
        </w:rPr>
        <w:t xml:space="preserve">тронный. - URL: </w:t>
      </w:r>
      <w:hyperlink r:id="rId32" w:history="1">
        <w:r w:rsidRPr="00AE3498">
          <w:rPr>
            <w:rFonts w:eastAsiaTheme="minorEastAsia"/>
            <w:color w:val="0000FF" w:themeColor="hyperlink"/>
            <w:u w:val="single"/>
            <w:lang w:eastAsia="en-US"/>
          </w:rPr>
          <w:t>https://znanium.com/catalog/product/422159</w:t>
        </w:r>
      </w:hyperlink>
      <w:r w:rsidRPr="00AE3498">
        <w:rPr>
          <w:rFonts w:eastAsiaTheme="minorEastAsia"/>
          <w:color w:val="000000"/>
          <w:lang w:eastAsia="en-US"/>
        </w:rPr>
        <w:t xml:space="preserve">  (дата обращения: 16.09.2020). – Режим доступа: по подписке. </w:t>
      </w:r>
    </w:p>
    <w:p w:rsidR="00AE3498" w:rsidRPr="00AE3498" w:rsidRDefault="00AE3498" w:rsidP="0064283C">
      <w:pPr>
        <w:widowControl/>
        <w:numPr>
          <w:ilvl w:val="0"/>
          <w:numId w:val="21"/>
        </w:numPr>
        <w:autoSpaceDE/>
        <w:autoSpaceDN/>
        <w:adjustRightInd/>
        <w:spacing w:afterLines="60" w:line="276" w:lineRule="auto"/>
        <w:jc w:val="both"/>
        <w:rPr>
          <w:rFonts w:eastAsiaTheme="minorEastAsia"/>
          <w:color w:val="000000"/>
          <w:lang w:eastAsia="en-US"/>
        </w:rPr>
      </w:pPr>
      <w:r w:rsidRPr="00AE3498">
        <w:rPr>
          <w:rFonts w:eastAsiaTheme="minorEastAsia"/>
          <w:color w:val="000000"/>
          <w:lang w:eastAsia="en-US"/>
        </w:rPr>
        <w:t>Трофимов, В. В.  Информатика в 2 т</w:t>
      </w:r>
      <w:proofErr w:type="gramStart"/>
      <w:r w:rsidRPr="00AE3498">
        <w:rPr>
          <w:rFonts w:eastAsiaTheme="minorEastAsia"/>
          <w:color w:val="000000"/>
          <w:lang w:eastAsia="en-US"/>
        </w:rPr>
        <w:t xml:space="preserve"> :</w:t>
      </w:r>
      <w:proofErr w:type="gramEnd"/>
      <w:r w:rsidRPr="00AE3498">
        <w:rPr>
          <w:rFonts w:eastAsiaTheme="minorEastAsia"/>
          <w:color w:val="000000"/>
          <w:lang w:eastAsia="en-US"/>
        </w:rPr>
        <w:t xml:space="preserve"> учебник для академического </w:t>
      </w:r>
      <w:proofErr w:type="spellStart"/>
      <w:r w:rsidRPr="00AE3498">
        <w:rPr>
          <w:rFonts w:eastAsiaTheme="minorEastAsia"/>
          <w:color w:val="000000"/>
          <w:lang w:eastAsia="en-US"/>
        </w:rPr>
        <w:t>бакалавриата</w:t>
      </w:r>
      <w:proofErr w:type="spellEnd"/>
      <w:r w:rsidRPr="00AE3498">
        <w:rPr>
          <w:rFonts w:eastAsiaTheme="minorEastAsia"/>
          <w:color w:val="000000"/>
          <w:lang w:eastAsia="en-US"/>
        </w:rPr>
        <w:t xml:space="preserve"> / В. В. Трофимов ; под редакцией В. В. Трофимова. — 3-е изд., </w:t>
      </w:r>
      <w:proofErr w:type="spellStart"/>
      <w:r w:rsidRPr="00AE3498">
        <w:rPr>
          <w:rFonts w:eastAsiaTheme="minorEastAsia"/>
          <w:color w:val="000000"/>
          <w:lang w:eastAsia="en-US"/>
        </w:rPr>
        <w:t>перераб</w:t>
      </w:r>
      <w:proofErr w:type="spellEnd"/>
      <w:r w:rsidRPr="00AE3498">
        <w:rPr>
          <w:rFonts w:eastAsiaTheme="minorEastAsia"/>
          <w:color w:val="000000"/>
          <w:lang w:eastAsia="en-US"/>
        </w:rPr>
        <w:t xml:space="preserve">. и доп. — Москва : </w:t>
      </w:r>
      <w:proofErr w:type="gramStart"/>
      <w:r w:rsidRPr="00AE3498">
        <w:rPr>
          <w:rFonts w:eastAsiaTheme="minorEastAsia"/>
          <w:color w:val="000000"/>
          <w:lang w:eastAsia="en-US"/>
        </w:rPr>
        <w:t>Изд</w:t>
      </w:r>
      <w:r w:rsidRPr="00AE3498">
        <w:rPr>
          <w:rFonts w:eastAsiaTheme="minorEastAsia"/>
          <w:color w:val="000000"/>
          <w:lang w:eastAsia="en-US"/>
        </w:rPr>
        <w:t>а</w:t>
      </w:r>
      <w:r w:rsidRPr="00AE3498">
        <w:rPr>
          <w:rFonts w:eastAsiaTheme="minorEastAsia"/>
          <w:color w:val="000000"/>
          <w:lang w:eastAsia="en-US"/>
        </w:rPr>
        <w:lastRenderedPageBreak/>
        <w:t xml:space="preserve">тельство </w:t>
      </w:r>
      <w:proofErr w:type="spellStart"/>
      <w:r w:rsidRPr="00AE3498">
        <w:rPr>
          <w:rFonts w:eastAsiaTheme="minorEastAsia"/>
          <w:color w:val="000000"/>
          <w:lang w:eastAsia="en-US"/>
        </w:rPr>
        <w:t>Юрайт</w:t>
      </w:r>
      <w:proofErr w:type="spellEnd"/>
      <w:r w:rsidRPr="00AE3498">
        <w:rPr>
          <w:rFonts w:eastAsiaTheme="minorEastAsia"/>
          <w:color w:val="000000"/>
          <w:lang w:eastAsia="en-US"/>
        </w:rPr>
        <w:t>, 2016. — 959 с. — (Бакалавр.</w:t>
      </w:r>
      <w:proofErr w:type="gramEnd"/>
      <w:r w:rsidRPr="00AE3498">
        <w:rPr>
          <w:rFonts w:eastAsiaTheme="minorEastAsia"/>
          <w:color w:val="000000"/>
          <w:lang w:eastAsia="en-US"/>
        </w:rPr>
        <w:t xml:space="preserve"> </w:t>
      </w:r>
      <w:proofErr w:type="gramStart"/>
      <w:r w:rsidRPr="00AE3498">
        <w:rPr>
          <w:rFonts w:eastAsiaTheme="minorEastAsia"/>
          <w:color w:val="000000"/>
          <w:lang w:eastAsia="en-US"/>
        </w:rPr>
        <w:t>Академический курс).</w:t>
      </w:r>
      <w:proofErr w:type="gramEnd"/>
      <w:r w:rsidRPr="00AE3498">
        <w:rPr>
          <w:rFonts w:eastAsiaTheme="minorEastAsia"/>
          <w:color w:val="000000"/>
          <w:lang w:eastAsia="en-US"/>
        </w:rPr>
        <w:t xml:space="preserve"> — ISBN 978-5-9916-3894-4. — Текст</w:t>
      </w:r>
      <w:proofErr w:type="gramStart"/>
      <w:r w:rsidRPr="00AE3498">
        <w:rPr>
          <w:rFonts w:eastAsiaTheme="minorEastAsia"/>
          <w:color w:val="000000"/>
          <w:lang w:eastAsia="en-US"/>
        </w:rPr>
        <w:t xml:space="preserve"> :</w:t>
      </w:r>
      <w:proofErr w:type="gramEnd"/>
      <w:r w:rsidRPr="00AE3498">
        <w:rPr>
          <w:rFonts w:eastAsiaTheme="minorEastAsia"/>
          <w:color w:val="000000"/>
          <w:lang w:eastAsia="en-US"/>
        </w:rPr>
        <w:t xml:space="preserve"> электронный // ЭБС </w:t>
      </w:r>
      <w:proofErr w:type="spellStart"/>
      <w:r w:rsidRPr="00AE3498">
        <w:rPr>
          <w:rFonts w:eastAsiaTheme="minorEastAsia"/>
          <w:color w:val="000000"/>
          <w:lang w:eastAsia="en-US"/>
        </w:rPr>
        <w:t>Юрайт</w:t>
      </w:r>
      <w:proofErr w:type="spellEnd"/>
      <w:r w:rsidRPr="00AE3498">
        <w:rPr>
          <w:rFonts w:eastAsiaTheme="minorEastAsia"/>
          <w:color w:val="000000"/>
          <w:lang w:eastAsia="en-US"/>
        </w:rPr>
        <w:t xml:space="preserve"> [сайт]. — URL: </w:t>
      </w:r>
      <w:hyperlink r:id="rId33" w:history="1">
        <w:r w:rsidRPr="00AE3498">
          <w:rPr>
            <w:rFonts w:eastAsiaTheme="minorEastAsia"/>
            <w:color w:val="0000FF" w:themeColor="hyperlink"/>
            <w:u w:val="single"/>
            <w:lang w:eastAsia="en-US"/>
          </w:rPr>
          <w:t>https://urait.ru/bcode/388058</w:t>
        </w:r>
      </w:hyperlink>
      <w:r w:rsidRPr="00AE3498">
        <w:rPr>
          <w:rFonts w:eastAsiaTheme="minorEastAsia"/>
          <w:color w:val="000000"/>
          <w:lang w:eastAsia="en-US"/>
        </w:rPr>
        <w:t xml:space="preserve"> (дата обращения: 16.09.2020).</w:t>
      </w:r>
    </w:p>
    <w:p w:rsidR="00AE3498" w:rsidRPr="00AE3498" w:rsidRDefault="00AE3498" w:rsidP="0064283C">
      <w:pPr>
        <w:widowControl/>
        <w:autoSpaceDE/>
        <w:autoSpaceDN/>
        <w:adjustRightInd/>
        <w:spacing w:afterLines="60"/>
        <w:ind w:firstLine="0"/>
        <w:rPr>
          <w:rFonts w:eastAsiaTheme="minorEastAsia"/>
          <w:color w:val="000000"/>
          <w:lang w:eastAsia="en-US"/>
        </w:rPr>
      </w:pPr>
    </w:p>
    <w:p w:rsidR="00AE3498" w:rsidRPr="00AE3498" w:rsidRDefault="00AE3498" w:rsidP="00AE3498">
      <w:pPr>
        <w:widowControl/>
        <w:autoSpaceDE/>
        <w:autoSpaceDN/>
        <w:adjustRightInd/>
        <w:ind w:firstLine="0"/>
        <w:jc w:val="both"/>
        <w:rPr>
          <w:rFonts w:eastAsiaTheme="minorEastAsia" w:cstheme="minorBidi"/>
          <w:lang w:eastAsia="en-US"/>
        </w:rPr>
      </w:pPr>
      <w:r w:rsidRPr="00AE3498">
        <w:rPr>
          <w:rFonts w:eastAsiaTheme="minorEastAsia"/>
          <w:b/>
          <w:color w:val="000000"/>
          <w:lang w:eastAsia="en-US"/>
        </w:rPr>
        <w:t>б)</w:t>
      </w:r>
      <w:r w:rsidRPr="00AE3498">
        <w:rPr>
          <w:rFonts w:eastAsiaTheme="minorEastAsia" w:cstheme="minorBidi"/>
          <w:lang w:eastAsia="en-US"/>
        </w:rPr>
        <w:t xml:space="preserve"> </w:t>
      </w:r>
      <w:r w:rsidRPr="00AE3498">
        <w:rPr>
          <w:rFonts w:eastAsiaTheme="minorEastAsia"/>
          <w:b/>
          <w:color w:val="000000"/>
          <w:lang w:eastAsia="en-US"/>
        </w:rPr>
        <w:t>Дополнительная</w:t>
      </w:r>
      <w:r w:rsidRPr="00AE3498">
        <w:rPr>
          <w:rFonts w:eastAsiaTheme="minorEastAsia" w:cstheme="minorBidi"/>
          <w:lang w:eastAsia="en-US"/>
        </w:rPr>
        <w:t xml:space="preserve"> </w:t>
      </w:r>
      <w:r w:rsidRPr="00AE3498">
        <w:rPr>
          <w:rFonts w:eastAsiaTheme="minorEastAsia"/>
          <w:b/>
          <w:color w:val="000000"/>
          <w:lang w:eastAsia="en-US"/>
        </w:rPr>
        <w:t>литература:</w:t>
      </w:r>
      <w:r w:rsidRPr="00AE3498">
        <w:rPr>
          <w:rFonts w:eastAsiaTheme="minorEastAsia" w:cstheme="minorBidi"/>
          <w:lang w:eastAsia="en-US"/>
        </w:rPr>
        <w:t xml:space="preserve"> </w:t>
      </w:r>
    </w:p>
    <w:p w:rsidR="00AE3498" w:rsidRPr="00AE3498" w:rsidRDefault="00AE3498" w:rsidP="005C1FD0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Баранова, Е. К. Информационная безопасность и защита информации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учебное пособие / Е. К. Баранова, А. В. </w:t>
      </w:r>
      <w:proofErr w:type="spellStart"/>
      <w:r w:rsidRPr="00AE3498">
        <w:rPr>
          <w:rFonts w:eastAsiaTheme="minorHAnsi" w:cstheme="minorBidi"/>
          <w:szCs w:val="22"/>
          <w:lang w:eastAsia="en-US"/>
        </w:rPr>
        <w:t>Бабаш</w:t>
      </w:r>
      <w:proofErr w:type="spellEnd"/>
      <w:r w:rsidRPr="00AE3498">
        <w:rPr>
          <w:rFonts w:eastAsiaTheme="minorHAnsi" w:cstheme="minorBidi"/>
          <w:szCs w:val="22"/>
          <w:lang w:eastAsia="en-US"/>
        </w:rPr>
        <w:t xml:space="preserve">. — 4-е изд., </w:t>
      </w:r>
      <w:proofErr w:type="spellStart"/>
      <w:r w:rsidRPr="00AE3498">
        <w:rPr>
          <w:rFonts w:eastAsiaTheme="minorHAnsi" w:cstheme="minorBidi"/>
          <w:szCs w:val="22"/>
          <w:lang w:eastAsia="en-US"/>
        </w:rPr>
        <w:t>перераб</w:t>
      </w:r>
      <w:proofErr w:type="spellEnd"/>
      <w:r w:rsidRPr="00AE3498">
        <w:rPr>
          <w:rFonts w:eastAsiaTheme="minorHAnsi" w:cstheme="minorBidi"/>
          <w:szCs w:val="22"/>
          <w:lang w:eastAsia="en-US"/>
        </w:rPr>
        <w:t>. и доп. — Москва : РИОР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ИНФРА-М, 2020. — 336 с. — (Высшее образование). - ISBN 978-5-369-01761-6. - Текст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электронный. - URL: </w:t>
      </w:r>
      <w:hyperlink r:id="rId34" w:history="1"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https://znanium.com/catalog/product/1114032</w:t>
        </w:r>
      </w:hyperlink>
      <w:r w:rsidRPr="00AE3498">
        <w:rPr>
          <w:rFonts w:eastAsiaTheme="minorHAnsi" w:cstheme="minorBidi"/>
          <w:szCs w:val="22"/>
          <w:lang w:eastAsia="en-US"/>
        </w:rPr>
        <w:t xml:space="preserve">  (дата обращения: 15.09.2020). – Режим доступа: по подписке.</w:t>
      </w:r>
    </w:p>
    <w:p w:rsidR="00AE3498" w:rsidRPr="00AE3498" w:rsidRDefault="00AE3498" w:rsidP="005C1FD0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Безручко, В. Т. Информатика. Курс лекций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учебное пособие / В. Т. Безручко. — Москва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ФОРУМ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ИНФРА-М, 2020. — 432 с. — (Высшее образование: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</w:t>
      </w:r>
      <w:proofErr w:type="spellStart"/>
      <w:proofErr w:type="gramStart"/>
      <w:r w:rsidRPr="00AE3498">
        <w:rPr>
          <w:rFonts w:eastAsiaTheme="minorHAnsi" w:cstheme="minorBidi"/>
          <w:szCs w:val="22"/>
          <w:lang w:eastAsia="en-US"/>
        </w:rPr>
        <w:t>Бакалавриат</w:t>
      </w:r>
      <w:proofErr w:type="spellEnd"/>
      <w:r w:rsidRPr="00AE3498">
        <w:rPr>
          <w:rFonts w:eastAsiaTheme="minorHAnsi" w:cstheme="minorBidi"/>
          <w:szCs w:val="22"/>
          <w:lang w:eastAsia="en-US"/>
        </w:rPr>
        <w:t>).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- </w:t>
      </w:r>
      <w:r w:rsidRPr="00AE3498">
        <w:rPr>
          <w:rFonts w:eastAsiaTheme="minorHAnsi" w:cstheme="minorBidi"/>
          <w:szCs w:val="22"/>
          <w:lang w:val="en-US" w:eastAsia="en-US"/>
        </w:rPr>
        <w:t>ISBN</w:t>
      </w:r>
      <w:r w:rsidRPr="00AE3498">
        <w:rPr>
          <w:rFonts w:eastAsiaTheme="minorHAnsi" w:cstheme="minorBidi"/>
          <w:szCs w:val="22"/>
          <w:lang w:eastAsia="en-US"/>
        </w:rPr>
        <w:t xml:space="preserve"> 978-5-8199-0763-4. - Текст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электронный. - </w:t>
      </w:r>
      <w:r w:rsidRPr="00AE3498">
        <w:rPr>
          <w:rFonts w:eastAsiaTheme="minorHAnsi" w:cstheme="minorBidi"/>
          <w:szCs w:val="22"/>
          <w:lang w:val="en-US" w:eastAsia="en-US"/>
        </w:rPr>
        <w:t>URL</w:t>
      </w:r>
      <w:r w:rsidRPr="00AE3498">
        <w:rPr>
          <w:rFonts w:eastAsiaTheme="minorHAnsi" w:cstheme="minorBidi"/>
          <w:szCs w:val="22"/>
          <w:lang w:eastAsia="en-US"/>
        </w:rPr>
        <w:t xml:space="preserve">: </w:t>
      </w:r>
      <w:hyperlink r:id="rId35" w:history="1"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https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://</w:t>
        </w:r>
        <w:proofErr w:type="spellStart"/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znanium</w:t>
        </w:r>
        <w:proofErr w:type="spellEnd"/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.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com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/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catalog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/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product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/1036598</w:t>
        </w:r>
      </w:hyperlink>
      <w:r w:rsidRPr="00AE3498">
        <w:rPr>
          <w:rFonts w:eastAsiaTheme="minorHAnsi" w:cstheme="minorBidi"/>
          <w:szCs w:val="22"/>
          <w:lang w:eastAsia="en-US"/>
        </w:rPr>
        <w:t xml:space="preserve">  (дата обращения: 15.09.2020). – Режим доступа: по подписке.</w:t>
      </w:r>
    </w:p>
    <w:p w:rsidR="00AE3498" w:rsidRPr="00AE3498" w:rsidRDefault="00AE3498" w:rsidP="005C1FD0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Безручко, В. Т. Компьютерный практикум по курсу «Информатика» : учеб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.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п</w:t>
      </w:r>
      <w:proofErr w:type="gramEnd"/>
      <w:r w:rsidRPr="00AE3498">
        <w:rPr>
          <w:rFonts w:eastAsiaTheme="minorHAnsi" w:cstheme="minorBidi"/>
          <w:szCs w:val="22"/>
          <w:lang w:eastAsia="en-US"/>
        </w:rPr>
        <w:t>особие / В.Т. Бе</w:t>
      </w:r>
      <w:r w:rsidRPr="00AE3498">
        <w:rPr>
          <w:rFonts w:eastAsiaTheme="minorHAnsi" w:cstheme="minorBidi"/>
          <w:szCs w:val="22"/>
          <w:lang w:eastAsia="en-US"/>
        </w:rPr>
        <w:t>з</w:t>
      </w:r>
      <w:r w:rsidRPr="00AE3498">
        <w:rPr>
          <w:rFonts w:eastAsiaTheme="minorHAnsi" w:cstheme="minorBidi"/>
          <w:szCs w:val="22"/>
          <w:lang w:eastAsia="en-US"/>
        </w:rPr>
        <w:t xml:space="preserve">ручко. — 3-е изд., </w:t>
      </w:r>
      <w:proofErr w:type="spellStart"/>
      <w:r w:rsidRPr="00AE3498">
        <w:rPr>
          <w:rFonts w:eastAsiaTheme="minorHAnsi" w:cstheme="minorBidi"/>
          <w:szCs w:val="22"/>
          <w:lang w:eastAsia="en-US"/>
        </w:rPr>
        <w:t>перераб</w:t>
      </w:r>
      <w:proofErr w:type="spellEnd"/>
      <w:r w:rsidRPr="00AE3498">
        <w:rPr>
          <w:rFonts w:eastAsiaTheme="minorHAnsi" w:cstheme="minorBidi"/>
          <w:szCs w:val="22"/>
          <w:lang w:eastAsia="en-US"/>
        </w:rPr>
        <w:t>. и доп. — Москва : ИД «ФОРУМ»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ИНФРА-М, 2019. — 368 с. + Доп. материалы [Электронный ресурс; Режим доступа </w:t>
      </w:r>
      <w:r w:rsidRPr="00AE3498">
        <w:rPr>
          <w:rFonts w:eastAsiaTheme="minorHAnsi" w:cstheme="minorBidi"/>
          <w:szCs w:val="22"/>
          <w:lang w:val="en-US" w:eastAsia="en-US"/>
        </w:rPr>
        <w:t>http</w:t>
      </w:r>
      <w:r w:rsidRPr="00AE3498">
        <w:rPr>
          <w:rFonts w:eastAsiaTheme="minorHAnsi" w:cstheme="minorBidi"/>
          <w:szCs w:val="22"/>
          <w:lang w:eastAsia="en-US"/>
        </w:rPr>
        <w:t>://</w:t>
      </w:r>
      <w:r w:rsidRPr="00AE3498">
        <w:rPr>
          <w:rFonts w:eastAsiaTheme="minorHAnsi" w:cstheme="minorBidi"/>
          <w:szCs w:val="22"/>
          <w:lang w:val="en-US" w:eastAsia="en-US"/>
        </w:rPr>
        <w:t>new</w:t>
      </w:r>
      <w:r w:rsidRPr="00AE3498">
        <w:rPr>
          <w:rFonts w:eastAsiaTheme="minorHAnsi" w:cstheme="minorBidi"/>
          <w:szCs w:val="22"/>
          <w:lang w:eastAsia="en-US"/>
        </w:rPr>
        <w:t>.</w:t>
      </w:r>
      <w:proofErr w:type="spellStart"/>
      <w:r w:rsidRPr="00AE3498">
        <w:rPr>
          <w:rFonts w:eastAsiaTheme="minorHAnsi" w:cstheme="minorBidi"/>
          <w:szCs w:val="22"/>
          <w:lang w:val="en-US" w:eastAsia="en-US"/>
        </w:rPr>
        <w:t>znanium</w:t>
      </w:r>
      <w:proofErr w:type="spellEnd"/>
      <w:r w:rsidRPr="00AE3498">
        <w:rPr>
          <w:rFonts w:eastAsiaTheme="minorHAnsi" w:cstheme="minorBidi"/>
          <w:szCs w:val="22"/>
          <w:lang w:eastAsia="en-US"/>
        </w:rPr>
        <w:t>.</w:t>
      </w:r>
      <w:r w:rsidRPr="00AE3498">
        <w:rPr>
          <w:rFonts w:eastAsiaTheme="minorHAnsi" w:cstheme="minorBidi"/>
          <w:szCs w:val="22"/>
          <w:lang w:val="en-US" w:eastAsia="en-US"/>
        </w:rPr>
        <w:t>com</w:t>
      </w:r>
      <w:r w:rsidRPr="00AE3498">
        <w:rPr>
          <w:rFonts w:eastAsiaTheme="minorHAnsi" w:cstheme="minorBidi"/>
          <w:szCs w:val="22"/>
          <w:lang w:eastAsia="en-US"/>
        </w:rPr>
        <w:t xml:space="preserve">]. —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(Высшее образование: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</w:t>
      </w:r>
      <w:proofErr w:type="spellStart"/>
      <w:proofErr w:type="gramStart"/>
      <w:r w:rsidRPr="00AE3498">
        <w:rPr>
          <w:rFonts w:eastAsiaTheme="minorHAnsi" w:cstheme="minorBidi"/>
          <w:szCs w:val="22"/>
          <w:lang w:eastAsia="en-US"/>
        </w:rPr>
        <w:t>Бакалавриат</w:t>
      </w:r>
      <w:proofErr w:type="spellEnd"/>
      <w:r w:rsidRPr="00AE3498">
        <w:rPr>
          <w:rFonts w:eastAsiaTheme="minorHAnsi" w:cstheme="minorBidi"/>
          <w:szCs w:val="22"/>
          <w:lang w:eastAsia="en-US"/>
        </w:rPr>
        <w:t>).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- </w:t>
      </w:r>
      <w:r w:rsidRPr="00AE3498">
        <w:rPr>
          <w:rFonts w:eastAsiaTheme="minorHAnsi" w:cstheme="minorBidi"/>
          <w:szCs w:val="22"/>
          <w:lang w:val="en-US" w:eastAsia="en-US"/>
        </w:rPr>
        <w:t>ISBN</w:t>
      </w:r>
      <w:r w:rsidRPr="00AE3498">
        <w:rPr>
          <w:rFonts w:eastAsiaTheme="minorHAnsi" w:cstheme="minorBidi"/>
          <w:szCs w:val="22"/>
          <w:lang w:eastAsia="en-US"/>
        </w:rPr>
        <w:t xml:space="preserve"> 978-5-8199-0714-6. - Текст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электронный. - </w:t>
      </w:r>
      <w:r w:rsidRPr="00AE3498">
        <w:rPr>
          <w:rFonts w:eastAsiaTheme="minorHAnsi" w:cstheme="minorBidi"/>
          <w:szCs w:val="22"/>
          <w:lang w:val="en-US" w:eastAsia="en-US"/>
        </w:rPr>
        <w:t>URL</w:t>
      </w:r>
      <w:r w:rsidRPr="00AE3498">
        <w:rPr>
          <w:rFonts w:eastAsiaTheme="minorHAnsi" w:cstheme="minorBidi"/>
          <w:szCs w:val="22"/>
          <w:lang w:eastAsia="en-US"/>
        </w:rPr>
        <w:t xml:space="preserve">: </w:t>
      </w:r>
      <w:hyperlink r:id="rId36" w:history="1"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https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://</w:t>
        </w:r>
        <w:proofErr w:type="spellStart"/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znanium</w:t>
        </w:r>
        <w:proofErr w:type="spellEnd"/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.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com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/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catalog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/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product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/1009442</w:t>
        </w:r>
      </w:hyperlink>
      <w:r w:rsidRPr="00AE3498">
        <w:rPr>
          <w:rFonts w:eastAsiaTheme="minorHAnsi" w:cstheme="minorBidi"/>
          <w:szCs w:val="22"/>
          <w:lang w:eastAsia="en-US"/>
        </w:rPr>
        <w:t xml:space="preserve">  (дата обращения: 15.09.2020). – Режим доступа: по подписке.</w:t>
      </w:r>
    </w:p>
    <w:p w:rsidR="00AE3498" w:rsidRPr="00AE3498" w:rsidRDefault="00AE3498" w:rsidP="005C1FD0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ind w:left="499" w:hanging="357"/>
        <w:jc w:val="both"/>
        <w:rPr>
          <w:rFonts w:eastAsiaTheme="minorEastAsia" w:cstheme="minorBidi"/>
          <w:lang w:eastAsia="en-US"/>
        </w:rPr>
      </w:pPr>
      <w:r w:rsidRPr="00AE3498">
        <w:rPr>
          <w:rFonts w:eastAsiaTheme="minorEastAsia"/>
          <w:color w:val="000000"/>
          <w:lang w:eastAsia="en-US"/>
        </w:rPr>
        <w:t>Внуков, А. А.  Защита информации</w:t>
      </w:r>
      <w:proofErr w:type="gramStart"/>
      <w:r w:rsidRPr="00AE3498">
        <w:rPr>
          <w:rFonts w:eastAsiaTheme="minorEastAsia"/>
          <w:color w:val="000000"/>
          <w:lang w:eastAsia="en-US"/>
        </w:rPr>
        <w:t xml:space="preserve"> :</w:t>
      </w:r>
      <w:proofErr w:type="gramEnd"/>
      <w:r w:rsidRPr="00AE3498">
        <w:rPr>
          <w:rFonts w:eastAsiaTheme="minorEastAsia"/>
          <w:color w:val="000000"/>
          <w:lang w:eastAsia="en-US"/>
        </w:rPr>
        <w:t xml:space="preserve"> учебное пособие для вузов / А. А. Внуков. — 3-е изд., </w:t>
      </w:r>
      <w:proofErr w:type="spellStart"/>
      <w:r w:rsidRPr="00AE3498">
        <w:rPr>
          <w:rFonts w:eastAsiaTheme="minorEastAsia"/>
          <w:color w:val="000000"/>
          <w:lang w:eastAsia="en-US"/>
        </w:rPr>
        <w:t>перераб</w:t>
      </w:r>
      <w:proofErr w:type="spellEnd"/>
      <w:r w:rsidRPr="00AE3498">
        <w:rPr>
          <w:rFonts w:eastAsiaTheme="minorEastAsia"/>
          <w:color w:val="000000"/>
          <w:lang w:eastAsia="en-US"/>
        </w:rPr>
        <w:t xml:space="preserve">. и доп. — Москва : Издательство </w:t>
      </w:r>
      <w:proofErr w:type="spellStart"/>
      <w:r w:rsidRPr="00AE3498">
        <w:rPr>
          <w:rFonts w:eastAsiaTheme="minorEastAsia"/>
          <w:color w:val="000000"/>
          <w:lang w:eastAsia="en-US"/>
        </w:rPr>
        <w:t>Юрайт</w:t>
      </w:r>
      <w:proofErr w:type="spellEnd"/>
      <w:r w:rsidRPr="00AE3498">
        <w:rPr>
          <w:rFonts w:eastAsiaTheme="minorEastAsia"/>
          <w:color w:val="000000"/>
          <w:lang w:eastAsia="en-US"/>
        </w:rPr>
        <w:t>, 2020. — 161 с. — (Высшее образование). — ISBN 978-5-534-07248-8. — Текст</w:t>
      </w:r>
      <w:proofErr w:type="gramStart"/>
      <w:r w:rsidRPr="00AE3498">
        <w:rPr>
          <w:rFonts w:eastAsiaTheme="minorEastAsia"/>
          <w:color w:val="000000"/>
          <w:lang w:eastAsia="en-US"/>
        </w:rPr>
        <w:t xml:space="preserve"> :</w:t>
      </w:r>
      <w:proofErr w:type="gramEnd"/>
      <w:r w:rsidRPr="00AE3498">
        <w:rPr>
          <w:rFonts w:eastAsiaTheme="minorEastAsia"/>
          <w:color w:val="000000"/>
          <w:lang w:eastAsia="en-US"/>
        </w:rPr>
        <w:t xml:space="preserve"> электронный // ЭБС </w:t>
      </w:r>
      <w:proofErr w:type="spellStart"/>
      <w:r w:rsidRPr="00AE3498">
        <w:rPr>
          <w:rFonts w:eastAsiaTheme="minorEastAsia"/>
          <w:color w:val="000000"/>
          <w:lang w:eastAsia="en-US"/>
        </w:rPr>
        <w:t>Юрайт</w:t>
      </w:r>
      <w:proofErr w:type="spellEnd"/>
      <w:r w:rsidRPr="00AE3498">
        <w:rPr>
          <w:rFonts w:eastAsiaTheme="minorEastAsia"/>
          <w:color w:val="000000"/>
          <w:lang w:eastAsia="en-US"/>
        </w:rPr>
        <w:t xml:space="preserve"> [сайт]. — URL: </w:t>
      </w:r>
      <w:hyperlink r:id="rId37" w:history="1">
        <w:r w:rsidRPr="00AE3498">
          <w:rPr>
            <w:rFonts w:eastAsiaTheme="minorEastAsia"/>
            <w:color w:val="0000FF" w:themeColor="hyperlink"/>
            <w:u w:val="single"/>
            <w:lang w:eastAsia="en-US"/>
          </w:rPr>
          <w:t>https://urait.ru/bcode/422772</w:t>
        </w:r>
      </w:hyperlink>
      <w:r w:rsidRPr="00AE3498">
        <w:rPr>
          <w:rFonts w:eastAsiaTheme="minorEastAsia"/>
          <w:color w:val="000000"/>
          <w:lang w:eastAsia="en-US"/>
        </w:rPr>
        <w:t xml:space="preserve">  (дата обращения: 16.09.2020). </w:t>
      </w:r>
    </w:p>
    <w:p w:rsidR="00AE3498" w:rsidRPr="00AE3498" w:rsidRDefault="00AE3498" w:rsidP="0064283C">
      <w:pPr>
        <w:widowControl/>
        <w:numPr>
          <w:ilvl w:val="0"/>
          <w:numId w:val="22"/>
        </w:numPr>
        <w:autoSpaceDE/>
        <w:autoSpaceDN/>
        <w:adjustRightInd/>
        <w:spacing w:afterLines="60" w:line="276" w:lineRule="auto"/>
        <w:jc w:val="both"/>
        <w:rPr>
          <w:rFonts w:eastAsiaTheme="minorEastAsia"/>
          <w:color w:val="000000"/>
          <w:lang w:eastAsia="en-US"/>
        </w:rPr>
      </w:pPr>
      <w:r w:rsidRPr="00AE3498">
        <w:rPr>
          <w:rFonts w:eastAsiaTheme="minorEastAsia"/>
          <w:color w:val="000000"/>
          <w:lang w:eastAsia="en-US"/>
        </w:rPr>
        <w:t>Гаврилов, М. В.  Информатика и информационные технологии</w:t>
      </w:r>
      <w:proofErr w:type="gramStart"/>
      <w:r w:rsidRPr="00AE3498">
        <w:rPr>
          <w:rFonts w:eastAsiaTheme="minorEastAsia"/>
          <w:color w:val="000000"/>
          <w:lang w:eastAsia="en-US"/>
        </w:rPr>
        <w:t xml:space="preserve"> :</w:t>
      </w:r>
      <w:proofErr w:type="gramEnd"/>
      <w:r w:rsidRPr="00AE3498">
        <w:rPr>
          <w:rFonts w:eastAsiaTheme="minorEastAsia"/>
          <w:color w:val="000000"/>
          <w:lang w:eastAsia="en-US"/>
        </w:rPr>
        <w:t xml:space="preserve"> учебник для прикладного </w:t>
      </w:r>
      <w:proofErr w:type="spellStart"/>
      <w:r w:rsidRPr="00AE3498">
        <w:rPr>
          <w:rFonts w:eastAsiaTheme="minorEastAsia"/>
          <w:color w:val="000000"/>
          <w:lang w:eastAsia="en-US"/>
        </w:rPr>
        <w:t>б</w:t>
      </w:r>
      <w:r w:rsidRPr="00AE3498">
        <w:rPr>
          <w:rFonts w:eastAsiaTheme="minorEastAsia"/>
          <w:color w:val="000000"/>
          <w:lang w:eastAsia="en-US"/>
        </w:rPr>
        <w:t>а</w:t>
      </w:r>
      <w:r w:rsidRPr="00AE3498">
        <w:rPr>
          <w:rFonts w:eastAsiaTheme="minorEastAsia"/>
          <w:color w:val="000000"/>
          <w:lang w:eastAsia="en-US"/>
        </w:rPr>
        <w:t>калавриата</w:t>
      </w:r>
      <w:proofErr w:type="spellEnd"/>
      <w:r w:rsidRPr="00AE3498">
        <w:rPr>
          <w:rFonts w:eastAsiaTheme="minorEastAsia"/>
          <w:color w:val="000000"/>
          <w:lang w:eastAsia="en-US"/>
        </w:rPr>
        <w:t xml:space="preserve"> / М. В. Гаврилов, В. А. Климов. — 4-е изд., </w:t>
      </w:r>
      <w:proofErr w:type="spellStart"/>
      <w:r w:rsidRPr="00AE3498">
        <w:rPr>
          <w:rFonts w:eastAsiaTheme="minorEastAsia"/>
          <w:color w:val="000000"/>
          <w:lang w:eastAsia="en-US"/>
        </w:rPr>
        <w:t>перераб</w:t>
      </w:r>
      <w:proofErr w:type="spellEnd"/>
      <w:r w:rsidRPr="00AE3498">
        <w:rPr>
          <w:rFonts w:eastAsiaTheme="minorEastAsia"/>
          <w:color w:val="000000"/>
          <w:lang w:eastAsia="en-US"/>
        </w:rPr>
        <w:t>. и доп. — Москва : Издател</w:t>
      </w:r>
      <w:r w:rsidRPr="00AE3498">
        <w:rPr>
          <w:rFonts w:eastAsiaTheme="minorEastAsia"/>
          <w:color w:val="000000"/>
          <w:lang w:eastAsia="en-US"/>
        </w:rPr>
        <w:t>ь</w:t>
      </w:r>
      <w:r w:rsidRPr="00AE3498">
        <w:rPr>
          <w:rFonts w:eastAsiaTheme="minorEastAsia"/>
          <w:color w:val="000000"/>
          <w:lang w:eastAsia="en-US"/>
        </w:rPr>
        <w:t xml:space="preserve">ство </w:t>
      </w:r>
      <w:proofErr w:type="spellStart"/>
      <w:r w:rsidRPr="00AE3498">
        <w:rPr>
          <w:rFonts w:eastAsiaTheme="minorEastAsia"/>
          <w:color w:val="000000"/>
          <w:lang w:eastAsia="en-US"/>
        </w:rPr>
        <w:t>Юрайт</w:t>
      </w:r>
      <w:proofErr w:type="spellEnd"/>
      <w:r w:rsidRPr="00AE3498">
        <w:rPr>
          <w:rFonts w:eastAsiaTheme="minorEastAsia"/>
          <w:color w:val="000000"/>
          <w:lang w:eastAsia="en-US"/>
        </w:rPr>
        <w:t>, 2019. — 383 с. — (Высшее образование). — ISBN 978-5-534-00814-2. — Текст</w:t>
      </w:r>
      <w:proofErr w:type="gramStart"/>
      <w:r w:rsidRPr="00AE3498">
        <w:rPr>
          <w:rFonts w:eastAsiaTheme="minorEastAsia"/>
          <w:color w:val="000000"/>
          <w:lang w:eastAsia="en-US"/>
        </w:rPr>
        <w:t xml:space="preserve"> :</w:t>
      </w:r>
      <w:proofErr w:type="gramEnd"/>
      <w:r w:rsidRPr="00AE3498">
        <w:rPr>
          <w:rFonts w:eastAsiaTheme="minorEastAsia"/>
          <w:color w:val="000000"/>
          <w:lang w:eastAsia="en-US"/>
        </w:rPr>
        <w:t xml:space="preserve"> электронный // ЭБС </w:t>
      </w:r>
      <w:proofErr w:type="spellStart"/>
      <w:r w:rsidRPr="00AE3498">
        <w:rPr>
          <w:rFonts w:eastAsiaTheme="minorEastAsia"/>
          <w:color w:val="000000"/>
          <w:lang w:eastAsia="en-US"/>
        </w:rPr>
        <w:t>Юрайт</w:t>
      </w:r>
      <w:proofErr w:type="spellEnd"/>
      <w:r w:rsidRPr="00AE3498">
        <w:rPr>
          <w:rFonts w:eastAsiaTheme="minorEastAsia"/>
          <w:color w:val="000000"/>
          <w:lang w:eastAsia="en-US"/>
        </w:rPr>
        <w:t xml:space="preserve"> [сайт]. — URL: </w:t>
      </w:r>
      <w:hyperlink r:id="rId38" w:history="1">
        <w:r w:rsidRPr="00AE3498">
          <w:rPr>
            <w:rFonts w:eastAsiaTheme="minorEastAsia"/>
            <w:color w:val="0000FF" w:themeColor="hyperlink"/>
            <w:u w:val="single"/>
            <w:lang w:eastAsia="en-US"/>
          </w:rPr>
          <w:t>https://urait.ru/bcode/431772</w:t>
        </w:r>
      </w:hyperlink>
      <w:r w:rsidRPr="00AE3498">
        <w:rPr>
          <w:rFonts w:eastAsiaTheme="minorEastAsia"/>
          <w:color w:val="000000"/>
          <w:lang w:eastAsia="en-US"/>
        </w:rPr>
        <w:t xml:space="preserve">  (дата обращения: 16.09.2020). </w:t>
      </w:r>
    </w:p>
    <w:p w:rsidR="00AE3498" w:rsidRPr="00AE3498" w:rsidRDefault="00AE3498" w:rsidP="005C1FD0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proofErr w:type="spellStart"/>
      <w:r w:rsidRPr="00AE3498">
        <w:rPr>
          <w:rFonts w:eastAsiaTheme="minorHAnsi" w:cstheme="minorBidi"/>
          <w:szCs w:val="22"/>
          <w:lang w:eastAsia="en-US"/>
        </w:rPr>
        <w:t>Гуриков</w:t>
      </w:r>
      <w:proofErr w:type="spellEnd"/>
      <w:r w:rsidRPr="00AE3498">
        <w:rPr>
          <w:rFonts w:eastAsiaTheme="minorHAnsi" w:cstheme="minorBidi"/>
          <w:szCs w:val="22"/>
          <w:lang w:eastAsia="en-US"/>
        </w:rPr>
        <w:t xml:space="preserve">, С. Р. Введение в программирование на языке </w:t>
      </w:r>
      <w:r w:rsidRPr="00AE3498">
        <w:rPr>
          <w:rFonts w:eastAsiaTheme="minorHAnsi" w:cstheme="minorBidi"/>
          <w:szCs w:val="22"/>
          <w:lang w:val="en-US" w:eastAsia="en-US"/>
        </w:rPr>
        <w:t>Visual</w:t>
      </w:r>
      <w:r w:rsidRPr="00AE3498">
        <w:rPr>
          <w:rFonts w:eastAsiaTheme="minorHAnsi" w:cstheme="minorBidi"/>
          <w:szCs w:val="22"/>
          <w:lang w:eastAsia="en-US"/>
        </w:rPr>
        <w:t xml:space="preserve"> </w:t>
      </w:r>
      <w:r w:rsidRPr="00AE3498">
        <w:rPr>
          <w:rFonts w:eastAsiaTheme="minorHAnsi" w:cstheme="minorBidi"/>
          <w:szCs w:val="22"/>
          <w:lang w:val="en-US" w:eastAsia="en-US"/>
        </w:rPr>
        <w:t>Basic</w:t>
      </w:r>
      <w:r w:rsidRPr="00AE3498">
        <w:rPr>
          <w:rFonts w:eastAsiaTheme="minorHAnsi" w:cstheme="minorBidi"/>
          <w:szCs w:val="22"/>
          <w:lang w:eastAsia="en-US"/>
        </w:rPr>
        <w:t xml:space="preserve"> </w:t>
      </w:r>
      <w:r w:rsidRPr="00AE3498">
        <w:rPr>
          <w:rFonts w:eastAsiaTheme="minorHAnsi" w:cstheme="minorBidi"/>
          <w:szCs w:val="22"/>
          <w:lang w:val="en-US" w:eastAsia="en-US"/>
        </w:rPr>
        <w:t>for</w:t>
      </w:r>
      <w:r w:rsidRPr="00AE3498">
        <w:rPr>
          <w:rFonts w:eastAsiaTheme="minorHAnsi" w:cstheme="minorBidi"/>
          <w:szCs w:val="22"/>
          <w:lang w:eastAsia="en-US"/>
        </w:rPr>
        <w:t xml:space="preserve"> </w:t>
      </w:r>
      <w:r w:rsidRPr="00AE3498">
        <w:rPr>
          <w:rFonts w:eastAsiaTheme="minorHAnsi" w:cstheme="minorBidi"/>
          <w:szCs w:val="22"/>
          <w:lang w:val="en-US" w:eastAsia="en-US"/>
        </w:rPr>
        <w:t>Applications</w:t>
      </w:r>
      <w:r w:rsidRPr="00AE3498">
        <w:rPr>
          <w:rFonts w:eastAsiaTheme="minorHAnsi" w:cstheme="minorBidi"/>
          <w:szCs w:val="22"/>
          <w:lang w:eastAsia="en-US"/>
        </w:rPr>
        <w:t xml:space="preserve"> (</w:t>
      </w:r>
      <w:r w:rsidRPr="00AE3498">
        <w:rPr>
          <w:rFonts w:eastAsiaTheme="minorHAnsi" w:cstheme="minorBidi"/>
          <w:szCs w:val="22"/>
          <w:lang w:val="en-US" w:eastAsia="en-US"/>
        </w:rPr>
        <w:t>VBA</w:t>
      </w:r>
      <w:r w:rsidRPr="00AE3498">
        <w:rPr>
          <w:rFonts w:eastAsiaTheme="minorHAnsi" w:cstheme="minorBidi"/>
          <w:szCs w:val="22"/>
          <w:lang w:eastAsia="en-US"/>
        </w:rPr>
        <w:t>)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учебное пособие / С.Р. </w:t>
      </w:r>
      <w:proofErr w:type="spellStart"/>
      <w:r w:rsidRPr="00AE3498">
        <w:rPr>
          <w:rFonts w:eastAsiaTheme="minorHAnsi" w:cstheme="minorBidi"/>
          <w:szCs w:val="22"/>
          <w:lang w:eastAsia="en-US"/>
        </w:rPr>
        <w:t>Гуриков</w:t>
      </w:r>
      <w:proofErr w:type="spellEnd"/>
      <w:r w:rsidRPr="00AE3498">
        <w:rPr>
          <w:rFonts w:eastAsiaTheme="minorHAnsi" w:cstheme="minorBidi"/>
          <w:szCs w:val="22"/>
          <w:lang w:eastAsia="en-US"/>
        </w:rPr>
        <w:t>. — Москва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ИНФРА-М, 2020. — 317 с.  — (Высшее образ</w:t>
      </w:r>
      <w:r w:rsidRPr="00AE3498">
        <w:rPr>
          <w:rFonts w:eastAsiaTheme="minorHAnsi" w:cstheme="minorBidi"/>
          <w:szCs w:val="22"/>
          <w:lang w:eastAsia="en-US"/>
        </w:rPr>
        <w:t>о</w:t>
      </w:r>
      <w:r w:rsidRPr="00AE3498">
        <w:rPr>
          <w:rFonts w:eastAsiaTheme="minorHAnsi" w:cstheme="minorBidi"/>
          <w:szCs w:val="22"/>
          <w:lang w:eastAsia="en-US"/>
        </w:rPr>
        <w:t>вание: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</w:t>
      </w:r>
      <w:proofErr w:type="spellStart"/>
      <w:proofErr w:type="gramStart"/>
      <w:r w:rsidRPr="00AE3498">
        <w:rPr>
          <w:rFonts w:eastAsiaTheme="minorHAnsi" w:cstheme="minorBidi"/>
          <w:szCs w:val="22"/>
          <w:lang w:eastAsia="en-US"/>
        </w:rPr>
        <w:t>Бакалавриат</w:t>
      </w:r>
      <w:proofErr w:type="spellEnd"/>
      <w:r w:rsidRPr="00AE3498">
        <w:rPr>
          <w:rFonts w:eastAsiaTheme="minorHAnsi" w:cstheme="minorBidi"/>
          <w:szCs w:val="22"/>
          <w:lang w:eastAsia="en-US"/>
        </w:rPr>
        <w:t>).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— </w:t>
      </w:r>
      <w:r w:rsidRPr="00AE3498">
        <w:rPr>
          <w:rFonts w:eastAsiaTheme="minorHAnsi" w:cstheme="minorBidi"/>
          <w:szCs w:val="22"/>
          <w:lang w:val="en-US" w:eastAsia="en-US"/>
        </w:rPr>
        <w:t>DOI</w:t>
      </w:r>
      <w:r w:rsidRPr="00AE3498">
        <w:rPr>
          <w:rFonts w:eastAsiaTheme="minorHAnsi" w:cstheme="minorBidi"/>
          <w:szCs w:val="22"/>
          <w:lang w:eastAsia="en-US"/>
        </w:rPr>
        <w:t xml:space="preserve"> 10.12737/949045. - </w:t>
      </w:r>
      <w:r w:rsidRPr="00AE3498">
        <w:rPr>
          <w:rFonts w:eastAsiaTheme="minorHAnsi" w:cstheme="minorBidi"/>
          <w:szCs w:val="22"/>
          <w:lang w:val="en-US" w:eastAsia="en-US"/>
        </w:rPr>
        <w:t>ISBN</w:t>
      </w:r>
      <w:r w:rsidRPr="00AE3498">
        <w:rPr>
          <w:rFonts w:eastAsiaTheme="minorHAnsi" w:cstheme="minorBidi"/>
          <w:szCs w:val="22"/>
          <w:lang w:eastAsia="en-US"/>
        </w:rPr>
        <w:t xml:space="preserve"> 978-5-16-013667-7. - Текст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электро</w:t>
      </w:r>
      <w:r w:rsidRPr="00AE3498">
        <w:rPr>
          <w:rFonts w:eastAsiaTheme="minorHAnsi" w:cstheme="minorBidi"/>
          <w:szCs w:val="22"/>
          <w:lang w:eastAsia="en-US"/>
        </w:rPr>
        <w:t>н</w:t>
      </w:r>
      <w:r w:rsidRPr="00AE3498">
        <w:rPr>
          <w:rFonts w:eastAsiaTheme="minorHAnsi" w:cstheme="minorBidi"/>
          <w:szCs w:val="22"/>
          <w:lang w:eastAsia="en-US"/>
        </w:rPr>
        <w:t xml:space="preserve">ный. - </w:t>
      </w:r>
      <w:r w:rsidRPr="00AE3498">
        <w:rPr>
          <w:rFonts w:eastAsiaTheme="minorHAnsi" w:cstheme="minorBidi"/>
          <w:szCs w:val="22"/>
          <w:lang w:val="en-US" w:eastAsia="en-US"/>
        </w:rPr>
        <w:t>URL</w:t>
      </w:r>
      <w:r w:rsidRPr="00AE3498">
        <w:rPr>
          <w:rFonts w:eastAsiaTheme="minorHAnsi" w:cstheme="minorBidi"/>
          <w:szCs w:val="22"/>
          <w:lang w:eastAsia="en-US"/>
        </w:rPr>
        <w:t xml:space="preserve">: </w:t>
      </w:r>
      <w:hyperlink r:id="rId39" w:history="1"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https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://</w:t>
        </w:r>
        <w:proofErr w:type="spellStart"/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znanium</w:t>
        </w:r>
        <w:proofErr w:type="spellEnd"/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.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com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/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catalog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/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product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/949045</w:t>
        </w:r>
      </w:hyperlink>
      <w:r w:rsidRPr="00AE3498">
        <w:rPr>
          <w:rFonts w:eastAsiaTheme="minorHAnsi" w:cstheme="minorBidi"/>
          <w:szCs w:val="22"/>
          <w:lang w:eastAsia="en-US"/>
        </w:rPr>
        <w:t xml:space="preserve">  (дата обращения: 15.09.2020). – Режим доступа: по подписке.</w:t>
      </w:r>
    </w:p>
    <w:p w:rsidR="00AE3498" w:rsidRPr="00AE3498" w:rsidRDefault="00AE3498" w:rsidP="005C1FD0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ind w:left="499" w:hanging="357"/>
        <w:jc w:val="both"/>
        <w:rPr>
          <w:rFonts w:eastAsiaTheme="minorEastAsia" w:cstheme="minorBidi"/>
          <w:lang w:eastAsia="en-US"/>
        </w:rPr>
      </w:pPr>
      <w:r w:rsidRPr="00AE3498">
        <w:rPr>
          <w:rFonts w:eastAsiaTheme="minorEastAsia"/>
          <w:color w:val="000000"/>
          <w:lang w:eastAsia="en-US"/>
        </w:rPr>
        <w:t xml:space="preserve">Лебедев, В. М.  Программирование на VBA в MS </w:t>
      </w:r>
      <w:proofErr w:type="spellStart"/>
      <w:r w:rsidRPr="00AE3498">
        <w:rPr>
          <w:rFonts w:eastAsiaTheme="minorEastAsia"/>
          <w:color w:val="000000"/>
          <w:lang w:eastAsia="en-US"/>
        </w:rPr>
        <w:t>Excel</w:t>
      </w:r>
      <w:proofErr w:type="spellEnd"/>
      <w:proofErr w:type="gramStart"/>
      <w:r w:rsidRPr="00AE3498">
        <w:rPr>
          <w:rFonts w:eastAsiaTheme="minorEastAsia"/>
          <w:color w:val="000000"/>
          <w:lang w:eastAsia="en-US"/>
        </w:rPr>
        <w:t xml:space="preserve"> :</w:t>
      </w:r>
      <w:proofErr w:type="gramEnd"/>
      <w:r w:rsidRPr="00AE3498">
        <w:rPr>
          <w:rFonts w:eastAsiaTheme="minorEastAsia"/>
          <w:color w:val="000000"/>
          <w:lang w:eastAsia="en-US"/>
        </w:rPr>
        <w:t xml:space="preserve"> учебное пособие для вузов / В. М. Лебедев. — 2-е изд., </w:t>
      </w:r>
      <w:proofErr w:type="spellStart"/>
      <w:r w:rsidRPr="00AE3498">
        <w:rPr>
          <w:rFonts w:eastAsiaTheme="minorEastAsia"/>
          <w:color w:val="000000"/>
          <w:lang w:eastAsia="en-US"/>
        </w:rPr>
        <w:t>испр</w:t>
      </w:r>
      <w:proofErr w:type="spellEnd"/>
      <w:r w:rsidRPr="00AE3498">
        <w:rPr>
          <w:rFonts w:eastAsiaTheme="minorEastAsia"/>
          <w:color w:val="000000"/>
          <w:lang w:eastAsia="en-US"/>
        </w:rPr>
        <w:t xml:space="preserve">. и доп. — Москва : Издательство </w:t>
      </w:r>
      <w:proofErr w:type="spellStart"/>
      <w:r w:rsidRPr="00AE3498">
        <w:rPr>
          <w:rFonts w:eastAsiaTheme="minorEastAsia"/>
          <w:color w:val="000000"/>
          <w:lang w:eastAsia="en-US"/>
        </w:rPr>
        <w:t>Юрайт</w:t>
      </w:r>
      <w:proofErr w:type="spellEnd"/>
      <w:r w:rsidRPr="00AE3498">
        <w:rPr>
          <w:rFonts w:eastAsiaTheme="minorEastAsia"/>
          <w:color w:val="000000"/>
          <w:lang w:eastAsia="en-US"/>
        </w:rPr>
        <w:t>, 2020. — 306 с. — (Высшее образование). — ISBN 978-5-534-12231-2. — Текст</w:t>
      </w:r>
      <w:proofErr w:type="gramStart"/>
      <w:r w:rsidRPr="00AE3498">
        <w:rPr>
          <w:rFonts w:eastAsiaTheme="minorEastAsia"/>
          <w:color w:val="000000"/>
          <w:lang w:eastAsia="en-US"/>
        </w:rPr>
        <w:t xml:space="preserve"> :</w:t>
      </w:r>
      <w:proofErr w:type="gramEnd"/>
      <w:r w:rsidRPr="00AE3498">
        <w:rPr>
          <w:rFonts w:eastAsiaTheme="minorEastAsia"/>
          <w:color w:val="000000"/>
          <w:lang w:eastAsia="en-US"/>
        </w:rPr>
        <w:t xml:space="preserve"> электронный // ЭБС </w:t>
      </w:r>
      <w:proofErr w:type="spellStart"/>
      <w:r w:rsidRPr="00AE3498">
        <w:rPr>
          <w:rFonts w:eastAsiaTheme="minorEastAsia"/>
          <w:color w:val="000000"/>
          <w:lang w:eastAsia="en-US"/>
        </w:rPr>
        <w:t>Юрайт</w:t>
      </w:r>
      <w:proofErr w:type="spellEnd"/>
      <w:r w:rsidRPr="00AE3498">
        <w:rPr>
          <w:rFonts w:eastAsiaTheme="minorEastAsia"/>
          <w:color w:val="000000"/>
          <w:lang w:eastAsia="en-US"/>
        </w:rPr>
        <w:t xml:space="preserve"> [сайт]. — URL: </w:t>
      </w:r>
      <w:hyperlink r:id="rId40" w:history="1">
        <w:r w:rsidRPr="00AE3498">
          <w:rPr>
            <w:rFonts w:eastAsiaTheme="minorEastAsia"/>
            <w:color w:val="0000FF" w:themeColor="hyperlink"/>
            <w:u w:val="single"/>
            <w:lang w:eastAsia="en-US"/>
          </w:rPr>
          <w:t>https://urait.ru/bcode/447096</w:t>
        </w:r>
      </w:hyperlink>
      <w:r w:rsidRPr="00AE3498">
        <w:rPr>
          <w:rFonts w:eastAsiaTheme="minorEastAsia"/>
          <w:color w:val="000000"/>
          <w:lang w:eastAsia="en-US"/>
        </w:rPr>
        <w:t xml:space="preserve">  (дата обращения: 16.09.2020).</w:t>
      </w:r>
    </w:p>
    <w:p w:rsidR="00AE3498" w:rsidRPr="00AE3498" w:rsidRDefault="00AE3498" w:rsidP="005C1FD0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Шустова, Л. И. Базы данных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учебник / Л.И. Шустова, О.В. Тараканов. — М.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ИНФРА-М, 2019. — 304 с. + Доп. материалы [Электронный ресурс; Режим доступа </w:t>
      </w:r>
      <w:r w:rsidRPr="00AE3498">
        <w:rPr>
          <w:rFonts w:eastAsiaTheme="minorHAnsi" w:cstheme="minorBidi"/>
          <w:szCs w:val="22"/>
          <w:lang w:val="en-US" w:eastAsia="en-US"/>
        </w:rPr>
        <w:t>http</w:t>
      </w:r>
      <w:r w:rsidRPr="00AE3498">
        <w:rPr>
          <w:rFonts w:eastAsiaTheme="minorHAnsi" w:cstheme="minorBidi"/>
          <w:szCs w:val="22"/>
          <w:lang w:eastAsia="en-US"/>
        </w:rPr>
        <w:t>://</w:t>
      </w:r>
      <w:r w:rsidRPr="00AE3498">
        <w:rPr>
          <w:rFonts w:eastAsiaTheme="minorHAnsi" w:cstheme="minorBidi"/>
          <w:szCs w:val="22"/>
          <w:lang w:val="en-US" w:eastAsia="en-US"/>
        </w:rPr>
        <w:t>www</w:t>
      </w:r>
      <w:r w:rsidRPr="00AE3498">
        <w:rPr>
          <w:rFonts w:eastAsiaTheme="minorHAnsi" w:cstheme="minorBidi"/>
          <w:szCs w:val="22"/>
          <w:lang w:eastAsia="en-US"/>
        </w:rPr>
        <w:t>.</w:t>
      </w:r>
      <w:proofErr w:type="spellStart"/>
      <w:r w:rsidRPr="00AE3498">
        <w:rPr>
          <w:rFonts w:eastAsiaTheme="minorHAnsi" w:cstheme="minorBidi"/>
          <w:szCs w:val="22"/>
          <w:lang w:val="en-US" w:eastAsia="en-US"/>
        </w:rPr>
        <w:t>znanium</w:t>
      </w:r>
      <w:proofErr w:type="spellEnd"/>
      <w:r w:rsidRPr="00AE3498">
        <w:rPr>
          <w:rFonts w:eastAsiaTheme="minorHAnsi" w:cstheme="minorBidi"/>
          <w:szCs w:val="22"/>
          <w:lang w:eastAsia="en-US"/>
        </w:rPr>
        <w:t>.</w:t>
      </w:r>
      <w:r w:rsidRPr="00AE3498">
        <w:rPr>
          <w:rFonts w:eastAsiaTheme="minorHAnsi" w:cstheme="minorBidi"/>
          <w:szCs w:val="22"/>
          <w:lang w:val="en-US" w:eastAsia="en-US"/>
        </w:rPr>
        <w:t>com</w:t>
      </w:r>
      <w:r w:rsidRPr="00AE3498">
        <w:rPr>
          <w:rFonts w:eastAsiaTheme="minorHAnsi" w:cstheme="minorBidi"/>
          <w:szCs w:val="22"/>
          <w:lang w:eastAsia="en-US"/>
        </w:rPr>
        <w:t xml:space="preserve">]. —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(Высшее образование: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</w:t>
      </w:r>
      <w:proofErr w:type="spellStart"/>
      <w:proofErr w:type="gramStart"/>
      <w:r w:rsidRPr="00AE3498">
        <w:rPr>
          <w:rFonts w:eastAsiaTheme="minorHAnsi" w:cstheme="minorBidi"/>
          <w:szCs w:val="22"/>
          <w:lang w:eastAsia="en-US"/>
        </w:rPr>
        <w:t>Бакалавриат</w:t>
      </w:r>
      <w:proofErr w:type="spellEnd"/>
      <w:r w:rsidRPr="00AE3498">
        <w:rPr>
          <w:rFonts w:eastAsiaTheme="minorHAnsi" w:cstheme="minorBidi"/>
          <w:szCs w:val="22"/>
          <w:lang w:eastAsia="en-US"/>
        </w:rPr>
        <w:t xml:space="preserve">). — </w:t>
      </w:r>
      <w:r w:rsidRPr="00AE3498">
        <w:rPr>
          <w:rFonts w:eastAsiaTheme="minorHAnsi" w:cstheme="minorBidi"/>
          <w:szCs w:val="22"/>
          <w:lang w:val="en-US" w:eastAsia="en-US"/>
        </w:rPr>
        <w:t>www</w:t>
      </w:r>
      <w:r w:rsidRPr="00AE3498">
        <w:rPr>
          <w:rFonts w:eastAsiaTheme="minorHAnsi" w:cstheme="minorBidi"/>
          <w:szCs w:val="22"/>
          <w:lang w:eastAsia="en-US"/>
        </w:rPr>
        <w:t>.</w:t>
      </w:r>
      <w:proofErr w:type="spellStart"/>
      <w:r w:rsidRPr="00AE3498">
        <w:rPr>
          <w:rFonts w:eastAsiaTheme="minorHAnsi" w:cstheme="minorBidi"/>
          <w:szCs w:val="22"/>
          <w:lang w:val="en-US" w:eastAsia="en-US"/>
        </w:rPr>
        <w:t>dx</w:t>
      </w:r>
      <w:proofErr w:type="spellEnd"/>
      <w:r w:rsidRPr="00AE3498">
        <w:rPr>
          <w:rFonts w:eastAsiaTheme="minorHAnsi" w:cstheme="minorBidi"/>
          <w:szCs w:val="22"/>
          <w:lang w:eastAsia="en-US"/>
        </w:rPr>
        <w:t>.</w:t>
      </w:r>
      <w:proofErr w:type="spellStart"/>
      <w:r w:rsidRPr="00AE3498">
        <w:rPr>
          <w:rFonts w:eastAsiaTheme="minorHAnsi" w:cstheme="minorBidi"/>
          <w:szCs w:val="22"/>
          <w:lang w:val="en-US" w:eastAsia="en-US"/>
        </w:rPr>
        <w:t>doi</w:t>
      </w:r>
      <w:proofErr w:type="spellEnd"/>
      <w:r w:rsidRPr="00AE3498">
        <w:rPr>
          <w:rFonts w:eastAsiaTheme="minorHAnsi" w:cstheme="minorBidi"/>
          <w:szCs w:val="22"/>
          <w:lang w:eastAsia="en-US"/>
        </w:rPr>
        <w:t>.</w:t>
      </w:r>
      <w:r w:rsidRPr="00AE3498">
        <w:rPr>
          <w:rFonts w:eastAsiaTheme="minorHAnsi" w:cstheme="minorBidi"/>
          <w:szCs w:val="22"/>
          <w:lang w:val="en-US" w:eastAsia="en-US"/>
        </w:rPr>
        <w:t>org</w:t>
      </w:r>
      <w:r w:rsidRPr="00AE3498">
        <w:rPr>
          <w:rFonts w:eastAsiaTheme="minorHAnsi" w:cstheme="minorBidi"/>
          <w:szCs w:val="22"/>
          <w:lang w:eastAsia="en-US"/>
        </w:rPr>
        <w:t xml:space="preserve">/10.12737/11549 . - </w:t>
      </w:r>
      <w:r w:rsidRPr="00AE3498">
        <w:rPr>
          <w:rFonts w:eastAsiaTheme="minorHAnsi" w:cstheme="minorBidi"/>
          <w:szCs w:val="22"/>
          <w:lang w:val="en-US" w:eastAsia="en-US"/>
        </w:rPr>
        <w:t>ISBN</w:t>
      </w:r>
      <w:r w:rsidRPr="00AE3498">
        <w:rPr>
          <w:rFonts w:eastAsiaTheme="minorHAnsi" w:cstheme="minorBidi"/>
          <w:szCs w:val="22"/>
          <w:lang w:eastAsia="en-US"/>
        </w:rPr>
        <w:t xml:space="preserve"> 978-5-16-010485-0.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- Текст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 :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электронный. - </w:t>
      </w:r>
      <w:r w:rsidRPr="00AE3498">
        <w:rPr>
          <w:rFonts w:eastAsiaTheme="minorHAnsi" w:cstheme="minorBidi"/>
          <w:szCs w:val="22"/>
          <w:lang w:val="en-US" w:eastAsia="en-US"/>
        </w:rPr>
        <w:t>URL</w:t>
      </w:r>
      <w:r w:rsidRPr="00AE3498">
        <w:rPr>
          <w:rFonts w:eastAsiaTheme="minorHAnsi" w:cstheme="minorBidi"/>
          <w:szCs w:val="22"/>
          <w:lang w:eastAsia="en-US"/>
        </w:rPr>
        <w:t xml:space="preserve">: </w:t>
      </w:r>
      <w:hyperlink r:id="rId41" w:history="1"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https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://</w:t>
        </w:r>
        <w:proofErr w:type="spellStart"/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znanium</w:t>
        </w:r>
        <w:proofErr w:type="spellEnd"/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.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com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/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catalog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/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val="en-US" w:eastAsia="en-US"/>
          </w:rPr>
          <w:t>product</w:t>
        </w:r>
        <w:r w:rsidRPr="00AE3498">
          <w:rPr>
            <w:rFonts w:eastAsiaTheme="minorHAnsi" w:cstheme="minorBidi"/>
            <w:color w:val="0000FF" w:themeColor="hyperlink"/>
            <w:szCs w:val="22"/>
            <w:u w:val="single"/>
            <w:lang w:eastAsia="en-US"/>
          </w:rPr>
          <w:t>/1009760</w:t>
        </w:r>
      </w:hyperlink>
      <w:r w:rsidRPr="00AE3498">
        <w:rPr>
          <w:rFonts w:eastAsiaTheme="minorHAnsi" w:cstheme="minorBidi"/>
          <w:szCs w:val="22"/>
          <w:lang w:eastAsia="en-US"/>
        </w:rPr>
        <w:t xml:space="preserve">  (дата обращения: 15.09.2020). – Режим доступа: по подписке.</w:t>
      </w:r>
    </w:p>
    <w:p w:rsidR="00AE3498" w:rsidRPr="00AE3498" w:rsidRDefault="00AE3498" w:rsidP="00AE3498">
      <w:pPr>
        <w:widowControl/>
        <w:autoSpaceDE/>
        <w:autoSpaceDN/>
        <w:adjustRightInd/>
        <w:spacing w:after="200"/>
        <w:ind w:firstLine="0"/>
        <w:rPr>
          <w:rFonts w:eastAsiaTheme="minorEastAsia" w:cstheme="minorBidi"/>
          <w:lang w:eastAsia="en-US"/>
        </w:rPr>
      </w:pPr>
    </w:p>
    <w:p w:rsidR="00AE3498" w:rsidRPr="00AE3498" w:rsidRDefault="00AE3498" w:rsidP="00AE3498">
      <w:pPr>
        <w:widowControl/>
        <w:autoSpaceDE/>
        <w:autoSpaceDN/>
        <w:adjustRightInd/>
        <w:spacing w:before="240" w:after="60"/>
        <w:ind w:firstLine="0"/>
        <w:jc w:val="both"/>
        <w:rPr>
          <w:rFonts w:eastAsiaTheme="minorEastAsia" w:cstheme="minorBidi"/>
          <w:b/>
          <w:i/>
          <w:lang w:eastAsia="en-US"/>
        </w:rPr>
      </w:pPr>
      <w:r w:rsidRPr="00AE3498">
        <w:rPr>
          <w:rFonts w:eastAsiaTheme="minorEastAsia" w:cstheme="minorBidi"/>
          <w:b/>
          <w:i/>
          <w:lang w:eastAsia="en-US"/>
        </w:rPr>
        <w:t>МАКРООБЪЕКТЫ:</w:t>
      </w:r>
    </w:p>
    <w:p w:rsidR="00AE3498" w:rsidRPr="00AE3498" w:rsidRDefault="00AE3498" w:rsidP="005C1FD0">
      <w:pPr>
        <w:widowControl/>
        <w:numPr>
          <w:ilvl w:val="0"/>
          <w:numId w:val="23"/>
        </w:numPr>
        <w:autoSpaceDE/>
        <w:autoSpaceDN/>
        <w:adjustRightInd/>
        <w:spacing w:after="60" w:line="276" w:lineRule="auto"/>
        <w:contextualSpacing/>
        <w:jc w:val="both"/>
        <w:rPr>
          <w:rFonts w:eastAsiaTheme="minorEastAsia" w:cstheme="minorBidi"/>
          <w:lang w:eastAsia="en-US"/>
        </w:rPr>
      </w:pPr>
      <w:proofErr w:type="spellStart"/>
      <w:r w:rsidRPr="00AE3498">
        <w:rPr>
          <w:rFonts w:eastAsiaTheme="minorEastAsia" w:cstheme="minorBidi"/>
          <w:lang w:eastAsia="en-US"/>
        </w:rPr>
        <w:t>Демиденко</w:t>
      </w:r>
      <w:proofErr w:type="spellEnd"/>
      <w:r w:rsidRPr="00AE3498">
        <w:rPr>
          <w:rFonts w:eastAsiaTheme="minorEastAsia" w:cstheme="minorBidi"/>
          <w:lang w:eastAsia="en-US"/>
        </w:rPr>
        <w:t>, Л. Л. Информационные технологии в информационной деятельности специал</w:t>
      </w:r>
      <w:r w:rsidRPr="00AE3498">
        <w:rPr>
          <w:rFonts w:eastAsiaTheme="minorEastAsia" w:cstheme="minorBidi"/>
          <w:lang w:eastAsia="en-US"/>
        </w:rPr>
        <w:t>и</w:t>
      </w:r>
      <w:r w:rsidRPr="00AE3498">
        <w:rPr>
          <w:rFonts w:eastAsiaTheme="minorEastAsia" w:cstheme="minorBidi"/>
          <w:lang w:eastAsia="en-US"/>
        </w:rPr>
        <w:t>ста</w:t>
      </w:r>
      <w:proofErr w:type="gramStart"/>
      <w:r w:rsidRPr="00AE3498">
        <w:rPr>
          <w:rFonts w:eastAsiaTheme="minorEastAsia" w:cstheme="minorBidi"/>
          <w:lang w:eastAsia="en-US"/>
        </w:rPr>
        <w:t xml:space="preserve"> :</w:t>
      </w:r>
      <w:proofErr w:type="gramEnd"/>
      <w:r w:rsidRPr="00AE3498">
        <w:rPr>
          <w:rFonts w:eastAsiaTheme="minorEastAsia" w:cstheme="minorBidi"/>
          <w:lang w:eastAsia="en-US"/>
        </w:rPr>
        <w:t xml:space="preserve"> учебное пособие / Л. Л. </w:t>
      </w:r>
      <w:proofErr w:type="spellStart"/>
      <w:r w:rsidRPr="00AE3498">
        <w:rPr>
          <w:rFonts w:eastAsiaTheme="minorEastAsia" w:cstheme="minorBidi"/>
          <w:lang w:eastAsia="en-US"/>
        </w:rPr>
        <w:t>Демиденко</w:t>
      </w:r>
      <w:proofErr w:type="spellEnd"/>
      <w:r w:rsidRPr="00AE3498">
        <w:rPr>
          <w:rFonts w:eastAsiaTheme="minorEastAsia" w:cstheme="minorBidi"/>
          <w:lang w:eastAsia="en-US"/>
        </w:rPr>
        <w:t xml:space="preserve">, В. В. Баранков, И. И. </w:t>
      </w:r>
      <w:proofErr w:type="spellStart"/>
      <w:r w:rsidRPr="00AE3498">
        <w:rPr>
          <w:rFonts w:eastAsiaTheme="minorEastAsia" w:cstheme="minorBidi"/>
          <w:lang w:eastAsia="en-US"/>
        </w:rPr>
        <w:t>Баранкова</w:t>
      </w:r>
      <w:proofErr w:type="spellEnd"/>
      <w:r w:rsidRPr="00AE3498">
        <w:rPr>
          <w:rFonts w:eastAsiaTheme="minorEastAsia" w:cstheme="minorBidi"/>
          <w:lang w:eastAsia="en-US"/>
        </w:rPr>
        <w:t xml:space="preserve"> ; МГТУ. - Магн</w:t>
      </w:r>
      <w:r w:rsidRPr="00AE3498">
        <w:rPr>
          <w:rFonts w:eastAsiaTheme="minorEastAsia" w:cstheme="minorBidi"/>
          <w:lang w:eastAsia="en-US"/>
        </w:rPr>
        <w:t>и</w:t>
      </w:r>
      <w:r w:rsidRPr="00AE3498">
        <w:rPr>
          <w:rFonts w:eastAsiaTheme="minorEastAsia" w:cstheme="minorBidi"/>
          <w:lang w:eastAsia="en-US"/>
        </w:rPr>
        <w:t>тогорск</w:t>
      </w:r>
      <w:proofErr w:type="gramStart"/>
      <w:r w:rsidRPr="00AE3498">
        <w:rPr>
          <w:rFonts w:eastAsiaTheme="minorEastAsia" w:cstheme="minorBidi"/>
          <w:lang w:eastAsia="en-US"/>
        </w:rPr>
        <w:t xml:space="preserve"> :</w:t>
      </w:r>
      <w:proofErr w:type="gramEnd"/>
      <w:r w:rsidRPr="00AE3498">
        <w:rPr>
          <w:rFonts w:eastAsiaTheme="minorEastAsia" w:cstheme="minorBidi"/>
          <w:lang w:eastAsia="en-US"/>
        </w:rPr>
        <w:t xml:space="preserve"> МГТУ, 2015. - 1 электрон</w:t>
      </w:r>
      <w:proofErr w:type="gramStart"/>
      <w:r w:rsidRPr="00AE3498">
        <w:rPr>
          <w:rFonts w:eastAsiaTheme="minorEastAsia" w:cstheme="minorBidi"/>
          <w:lang w:eastAsia="en-US"/>
        </w:rPr>
        <w:t>.</w:t>
      </w:r>
      <w:proofErr w:type="gramEnd"/>
      <w:r w:rsidRPr="00AE3498">
        <w:rPr>
          <w:rFonts w:eastAsiaTheme="minorEastAsia" w:cstheme="minorBidi"/>
          <w:lang w:eastAsia="en-US"/>
        </w:rPr>
        <w:t xml:space="preserve"> </w:t>
      </w:r>
      <w:proofErr w:type="gramStart"/>
      <w:r w:rsidRPr="00AE3498">
        <w:rPr>
          <w:rFonts w:eastAsiaTheme="minorEastAsia" w:cstheme="minorBidi"/>
          <w:lang w:eastAsia="en-US"/>
        </w:rPr>
        <w:t>о</w:t>
      </w:r>
      <w:proofErr w:type="gramEnd"/>
      <w:r w:rsidRPr="00AE3498">
        <w:rPr>
          <w:rFonts w:eastAsiaTheme="minorEastAsia" w:cstheme="minorBidi"/>
          <w:lang w:eastAsia="en-US"/>
        </w:rPr>
        <w:t xml:space="preserve">пт. диск (CD-ROM). - </w:t>
      </w:r>
      <w:proofErr w:type="spellStart"/>
      <w:r w:rsidRPr="00AE3498">
        <w:rPr>
          <w:rFonts w:eastAsiaTheme="minorEastAsia" w:cstheme="minorBidi"/>
          <w:lang w:eastAsia="en-US"/>
        </w:rPr>
        <w:t>Загл</w:t>
      </w:r>
      <w:proofErr w:type="spellEnd"/>
      <w:r w:rsidRPr="00AE3498">
        <w:rPr>
          <w:rFonts w:eastAsiaTheme="minorEastAsia" w:cstheme="minorBidi"/>
          <w:lang w:eastAsia="en-US"/>
        </w:rPr>
        <w:t>. с титул</w:t>
      </w:r>
      <w:proofErr w:type="gramStart"/>
      <w:r w:rsidRPr="00AE3498">
        <w:rPr>
          <w:rFonts w:eastAsiaTheme="minorEastAsia" w:cstheme="minorBidi"/>
          <w:lang w:eastAsia="en-US"/>
        </w:rPr>
        <w:t>.</w:t>
      </w:r>
      <w:proofErr w:type="gramEnd"/>
      <w:r w:rsidRPr="00AE3498">
        <w:rPr>
          <w:rFonts w:eastAsiaTheme="minorEastAsia" w:cstheme="minorBidi"/>
          <w:lang w:eastAsia="en-US"/>
        </w:rPr>
        <w:t xml:space="preserve"> </w:t>
      </w:r>
      <w:proofErr w:type="gramStart"/>
      <w:r w:rsidRPr="00AE3498">
        <w:rPr>
          <w:rFonts w:eastAsiaTheme="minorEastAsia" w:cstheme="minorBidi"/>
          <w:lang w:eastAsia="en-US"/>
        </w:rPr>
        <w:t>э</w:t>
      </w:r>
      <w:proofErr w:type="gramEnd"/>
      <w:r w:rsidRPr="00AE3498">
        <w:rPr>
          <w:rFonts w:eastAsiaTheme="minorEastAsia" w:cstheme="minorBidi"/>
          <w:lang w:eastAsia="en-US"/>
        </w:rPr>
        <w:t xml:space="preserve">крана. - URL: </w:t>
      </w:r>
      <w:hyperlink r:id="rId42" w:history="1">
        <w:r w:rsidRPr="00AE3498">
          <w:rPr>
            <w:rFonts w:eastAsiaTheme="minorEastAsia" w:cstheme="minorBidi"/>
            <w:color w:val="0000FF" w:themeColor="hyperlink"/>
            <w:szCs w:val="22"/>
            <w:u w:val="single"/>
            <w:lang w:val="en-US" w:eastAsia="en-US"/>
          </w:rPr>
          <w:t>h</w:t>
        </w:r>
        <w:r w:rsidRPr="00AE3498">
          <w:rPr>
            <w:rFonts w:eastAsiaTheme="minorEastAsia" w:cstheme="minorBidi"/>
            <w:color w:val="0000FF" w:themeColor="hyperlink"/>
            <w:szCs w:val="22"/>
            <w:u w:val="single"/>
            <w:lang w:eastAsia="en-US"/>
          </w:rPr>
          <w:t>ttps://magtu.informsystema.ru/uploader/fileUpload?name=1418.pdf&amp;show=dcatalogues/1/1123933/1418.pdf&amp;view=true</w:t>
        </w:r>
      </w:hyperlink>
      <w:r w:rsidRPr="00AE3498">
        <w:rPr>
          <w:rFonts w:eastAsiaTheme="minorEastAsia" w:cstheme="minorBidi"/>
          <w:lang w:eastAsia="en-US"/>
        </w:rPr>
        <w:t xml:space="preserve"> (дата обращения: 14.05.2020). - Макрообъект. - Текст</w:t>
      </w:r>
      <w:proofErr w:type="gramStart"/>
      <w:r w:rsidRPr="00AE3498">
        <w:rPr>
          <w:rFonts w:eastAsiaTheme="minorEastAsia" w:cstheme="minorBidi"/>
          <w:lang w:eastAsia="en-US"/>
        </w:rPr>
        <w:t xml:space="preserve"> :</w:t>
      </w:r>
      <w:proofErr w:type="gramEnd"/>
      <w:r w:rsidRPr="00AE3498">
        <w:rPr>
          <w:rFonts w:eastAsiaTheme="minorEastAsia" w:cstheme="minorBidi"/>
          <w:lang w:eastAsia="en-US"/>
        </w:rPr>
        <w:t xml:space="preserve"> электронный. - Сведения доступны также на CD-ROM.</w:t>
      </w:r>
    </w:p>
    <w:p w:rsidR="00AE3498" w:rsidRPr="00AE3498" w:rsidRDefault="00AE3498" w:rsidP="005C1FD0">
      <w:pPr>
        <w:widowControl/>
        <w:numPr>
          <w:ilvl w:val="0"/>
          <w:numId w:val="23"/>
        </w:numPr>
        <w:autoSpaceDE/>
        <w:autoSpaceDN/>
        <w:adjustRightInd/>
        <w:spacing w:after="60" w:line="276" w:lineRule="auto"/>
        <w:contextualSpacing/>
        <w:jc w:val="both"/>
        <w:rPr>
          <w:rFonts w:eastAsiaTheme="minorEastAsia" w:cstheme="minorBidi"/>
          <w:lang w:eastAsia="en-US"/>
        </w:rPr>
      </w:pPr>
      <w:proofErr w:type="spellStart"/>
      <w:r w:rsidRPr="00AE3498">
        <w:rPr>
          <w:rFonts w:eastAsiaTheme="minorEastAsia" w:cstheme="minorBidi"/>
          <w:lang w:eastAsia="en-US"/>
        </w:rPr>
        <w:t>Демиденко</w:t>
      </w:r>
      <w:proofErr w:type="spellEnd"/>
      <w:r w:rsidRPr="00AE3498">
        <w:rPr>
          <w:rFonts w:eastAsiaTheme="minorEastAsia" w:cstheme="minorBidi"/>
          <w:lang w:eastAsia="en-US"/>
        </w:rPr>
        <w:t>, Л. Л. Основные приемы работы в реляционной СУБД ACCESS</w:t>
      </w:r>
      <w:proofErr w:type="gramStart"/>
      <w:r w:rsidRPr="00AE3498">
        <w:rPr>
          <w:rFonts w:eastAsiaTheme="minorEastAsia" w:cstheme="minorBidi"/>
          <w:lang w:eastAsia="en-US"/>
        </w:rPr>
        <w:t xml:space="preserve"> :</w:t>
      </w:r>
      <w:proofErr w:type="gramEnd"/>
      <w:r w:rsidRPr="00AE3498">
        <w:rPr>
          <w:rFonts w:eastAsiaTheme="minorEastAsia" w:cstheme="minorBidi"/>
          <w:lang w:eastAsia="en-US"/>
        </w:rPr>
        <w:t xml:space="preserve"> практикум / Л. Л. </w:t>
      </w:r>
      <w:proofErr w:type="spellStart"/>
      <w:r w:rsidRPr="00AE3498">
        <w:rPr>
          <w:rFonts w:eastAsiaTheme="minorEastAsia" w:cstheme="minorBidi"/>
          <w:lang w:eastAsia="en-US"/>
        </w:rPr>
        <w:t>Демиденко</w:t>
      </w:r>
      <w:proofErr w:type="spellEnd"/>
      <w:r w:rsidRPr="00AE3498">
        <w:rPr>
          <w:rFonts w:eastAsiaTheme="minorEastAsia" w:cstheme="minorBidi"/>
          <w:lang w:eastAsia="en-US"/>
        </w:rPr>
        <w:t xml:space="preserve"> ; МГТУ. - Магнитогорск</w:t>
      </w:r>
      <w:proofErr w:type="gramStart"/>
      <w:r w:rsidRPr="00AE3498">
        <w:rPr>
          <w:rFonts w:eastAsiaTheme="minorEastAsia" w:cstheme="minorBidi"/>
          <w:lang w:eastAsia="en-US"/>
        </w:rPr>
        <w:t xml:space="preserve"> :</w:t>
      </w:r>
      <w:proofErr w:type="gramEnd"/>
      <w:r w:rsidRPr="00AE3498">
        <w:rPr>
          <w:rFonts w:eastAsiaTheme="minorEastAsia" w:cstheme="minorBidi"/>
          <w:lang w:eastAsia="en-US"/>
        </w:rPr>
        <w:t xml:space="preserve"> МГТУ, 2016. - 1 электрон</w:t>
      </w:r>
      <w:proofErr w:type="gramStart"/>
      <w:r w:rsidRPr="00AE3498">
        <w:rPr>
          <w:rFonts w:eastAsiaTheme="minorEastAsia" w:cstheme="minorBidi"/>
          <w:lang w:eastAsia="en-US"/>
        </w:rPr>
        <w:t>.</w:t>
      </w:r>
      <w:proofErr w:type="gramEnd"/>
      <w:r w:rsidRPr="00AE3498">
        <w:rPr>
          <w:rFonts w:eastAsiaTheme="minorEastAsia" w:cstheme="minorBidi"/>
          <w:lang w:eastAsia="en-US"/>
        </w:rPr>
        <w:t xml:space="preserve"> </w:t>
      </w:r>
      <w:proofErr w:type="gramStart"/>
      <w:r w:rsidRPr="00AE3498">
        <w:rPr>
          <w:rFonts w:eastAsiaTheme="minorEastAsia" w:cstheme="minorBidi"/>
          <w:lang w:eastAsia="en-US"/>
        </w:rPr>
        <w:t>о</w:t>
      </w:r>
      <w:proofErr w:type="gramEnd"/>
      <w:r w:rsidRPr="00AE3498">
        <w:rPr>
          <w:rFonts w:eastAsiaTheme="minorEastAsia" w:cstheme="minorBidi"/>
          <w:lang w:eastAsia="en-US"/>
        </w:rPr>
        <w:t xml:space="preserve">пт. диск (CD-ROM). - </w:t>
      </w:r>
      <w:proofErr w:type="spellStart"/>
      <w:r w:rsidRPr="00AE3498">
        <w:rPr>
          <w:rFonts w:eastAsiaTheme="minorEastAsia" w:cstheme="minorBidi"/>
          <w:lang w:eastAsia="en-US"/>
        </w:rPr>
        <w:t>Загл</w:t>
      </w:r>
      <w:proofErr w:type="spellEnd"/>
      <w:r w:rsidRPr="00AE3498">
        <w:rPr>
          <w:rFonts w:eastAsiaTheme="minorEastAsia" w:cstheme="minorBidi"/>
          <w:lang w:eastAsia="en-US"/>
        </w:rPr>
        <w:t>. с титул</w:t>
      </w:r>
      <w:proofErr w:type="gramStart"/>
      <w:r w:rsidRPr="00AE3498">
        <w:rPr>
          <w:rFonts w:eastAsiaTheme="minorEastAsia" w:cstheme="minorBidi"/>
          <w:lang w:eastAsia="en-US"/>
        </w:rPr>
        <w:t>.</w:t>
      </w:r>
      <w:proofErr w:type="gramEnd"/>
      <w:r w:rsidRPr="00AE3498">
        <w:rPr>
          <w:rFonts w:eastAsiaTheme="minorEastAsia" w:cstheme="minorBidi"/>
          <w:lang w:eastAsia="en-US"/>
        </w:rPr>
        <w:t xml:space="preserve"> </w:t>
      </w:r>
      <w:proofErr w:type="gramStart"/>
      <w:r w:rsidRPr="00AE3498">
        <w:rPr>
          <w:rFonts w:eastAsiaTheme="minorEastAsia" w:cstheme="minorBidi"/>
          <w:lang w:eastAsia="en-US"/>
        </w:rPr>
        <w:t>э</w:t>
      </w:r>
      <w:proofErr w:type="gramEnd"/>
      <w:r w:rsidRPr="00AE3498">
        <w:rPr>
          <w:rFonts w:eastAsiaTheme="minorEastAsia" w:cstheme="minorBidi"/>
          <w:lang w:eastAsia="en-US"/>
        </w:rPr>
        <w:t xml:space="preserve">крана. - URL: </w:t>
      </w:r>
      <w:hyperlink r:id="rId43" w:history="1">
        <w:r w:rsidRPr="00AE3498">
          <w:rPr>
            <w:rFonts w:eastAsiaTheme="minorEastAsia" w:cstheme="minorBidi"/>
            <w:color w:val="0000FF" w:themeColor="hyperlink"/>
            <w:szCs w:val="22"/>
            <w:u w:val="single"/>
            <w:lang w:eastAsia="en-US"/>
          </w:rPr>
          <w:t>https://magtu.informsystema.ru/uploader/fileUpload?name=2392.pdf&amp;show=dcatalogues/1/1130084/2392.pdf&amp;view=true</w:t>
        </w:r>
      </w:hyperlink>
      <w:r w:rsidRPr="00AE3498">
        <w:rPr>
          <w:rFonts w:eastAsiaTheme="minorEastAsia" w:cstheme="minorBidi"/>
          <w:lang w:eastAsia="en-US"/>
        </w:rPr>
        <w:t xml:space="preserve">  (дата обращения: 14.05.2020). - Макрообъект. - Текст</w:t>
      </w:r>
      <w:proofErr w:type="gramStart"/>
      <w:r w:rsidRPr="00AE3498">
        <w:rPr>
          <w:rFonts w:eastAsiaTheme="minorEastAsia" w:cstheme="minorBidi"/>
          <w:lang w:eastAsia="en-US"/>
        </w:rPr>
        <w:t xml:space="preserve"> :</w:t>
      </w:r>
      <w:proofErr w:type="gramEnd"/>
      <w:r w:rsidRPr="00AE3498">
        <w:rPr>
          <w:rFonts w:eastAsiaTheme="minorEastAsia" w:cstheme="minorBidi"/>
          <w:lang w:eastAsia="en-US"/>
        </w:rPr>
        <w:t xml:space="preserve"> электронный. - Сведения доступны также на CD-ROM.</w:t>
      </w:r>
    </w:p>
    <w:p w:rsidR="00AE3498" w:rsidRPr="00AE3498" w:rsidRDefault="00AE3498" w:rsidP="005C1FD0">
      <w:pPr>
        <w:widowControl/>
        <w:numPr>
          <w:ilvl w:val="0"/>
          <w:numId w:val="23"/>
        </w:numPr>
        <w:autoSpaceDE/>
        <w:autoSpaceDN/>
        <w:adjustRightInd/>
        <w:spacing w:after="60" w:line="276" w:lineRule="auto"/>
        <w:contextualSpacing/>
        <w:jc w:val="both"/>
        <w:rPr>
          <w:rFonts w:eastAsiaTheme="minorEastAsia" w:cstheme="minorBidi"/>
          <w:lang w:eastAsia="en-US"/>
        </w:rPr>
      </w:pPr>
      <w:proofErr w:type="spellStart"/>
      <w:r w:rsidRPr="00AE3498">
        <w:rPr>
          <w:rFonts w:eastAsiaTheme="minorEastAsia" w:cstheme="minorBidi"/>
          <w:lang w:eastAsia="en-US"/>
        </w:rPr>
        <w:t>Демиденко</w:t>
      </w:r>
      <w:proofErr w:type="spellEnd"/>
      <w:r w:rsidRPr="00AE3498">
        <w:rPr>
          <w:rFonts w:eastAsiaTheme="minorEastAsia" w:cstheme="minorBidi"/>
          <w:lang w:eastAsia="en-US"/>
        </w:rPr>
        <w:t>, Л. Л. Решение прикладных задач в среде VBA при профессиональной подг</w:t>
      </w:r>
      <w:r w:rsidRPr="00AE3498">
        <w:rPr>
          <w:rFonts w:eastAsiaTheme="minorEastAsia" w:cstheme="minorBidi"/>
          <w:lang w:eastAsia="en-US"/>
        </w:rPr>
        <w:t>о</w:t>
      </w:r>
      <w:r w:rsidRPr="00AE3498">
        <w:rPr>
          <w:rFonts w:eastAsiaTheme="minorEastAsia" w:cstheme="minorBidi"/>
          <w:lang w:eastAsia="en-US"/>
        </w:rPr>
        <w:t>товке студентов направления "Строительство"</w:t>
      </w:r>
      <w:proofErr w:type="gramStart"/>
      <w:r w:rsidRPr="00AE3498">
        <w:rPr>
          <w:rFonts w:eastAsiaTheme="minorEastAsia" w:cstheme="minorBidi"/>
          <w:lang w:eastAsia="en-US"/>
        </w:rPr>
        <w:t xml:space="preserve"> :</w:t>
      </w:r>
      <w:proofErr w:type="gramEnd"/>
      <w:r w:rsidRPr="00AE3498">
        <w:rPr>
          <w:rFonts w:eastAsiaTheme="minorEastAsia" w:cstheme="minorBidi"/>
          <w:lang w:eastAsia="en-US"/>
        </w:rPr>
        <w:t xml:space="preserve"> учебное пособие [для вузов] / Л. Л. </w:t>
      </w:r>
      <w:proofErr w:type="spellStart"/>
      <w:r w:rsidRPr="00AE3498">
        <w:rPr>
          <w:rFonts w:eastAsiaTheme="minorEastAsia" w:cstheme="minorBidi"/>
          <w:lang w:eastAsia="en-US"/>
        </w:rPr>
        <w:t>Дем</w:t>
      </w:r>
      <w:r w:rsidRPr="00AE3498">
        <w:rPr>
          <w:rFonts w:eastAsiaTheme="minorEastAsia" w:cstheme="minorBidi"/>
          <w:lang w:eastAsia="en-US"/>
        </w:rPr>
        <w:t>и</w:t>
      </w:r>
      <w:r w:rsidRPr="00AE3498">
        <w:rPr>
          <w:rFonts w:eastAsiaTheme="minorEastAsia" w:cstheme="minorBidi"/>
          <w:lang w:eastAsia="en-US"/>
        </w:rPr>
        <w:t>денко</w:t>
      </w:r>
      <w:proofErr w:type="spellEnd"/>
      <w:r w:rsidRPr="00AE3498">
        <w:rPr>
          <w:rFonts w:eastAsiaTheme="minorEastAsia" w:cstheme="minorBidi"/>
          <w:lang w:eastAsia="en-US"/>
        </w:rPr>
        <w:t xml:space="preserve"> ; МГТУ. - Магнитогорск</w:t>
      </w:r>
      <w:proofErr w:type="gramStart"/>
      <w:r w:rsidRPr="00AE3498">
        <w:rPr>
          <w:rFonts w:eastAsiaTheme="minorEastAsia" w:cstheme="minorBidi"/>
          <w:lang w:eastAsia="en-US"/>
        </w:rPr>
        <w:t xml:space="preserve"> :</w:t>
      </w:r>
      <w:proofErr w:type="gramEnd"/>
      <w:r w:rsidRPr="00AE3498">
        <w:rPr>
          <w:rFonts w:eastAsiaTheme="minorEastAsia" w:cstheme="minorBidi"/>
          <w:lang w:eastAsia="en-US"/>
        </w:rPr>
        <w:t xml:space="preserve"> МГТУ, 2018. - 1 электрон</w:t>
      </w:r>
      <w:proofErr w:type="gramStart"/>
      <w:r w:rsidRPr="00AE3498">
        <w:rPr>
          <w:rFonts w:eastAsiaTheme="minorEastAsia" w:cstheme="minorBidi"/>
          <w:lang w:eastAsia="en-US"/>
        </w:rPr>
        <w:t>.</w:t>
      </w:r>
      <w:proofErr w:type="gramEnd"/>
      <w:r w:rsidRPr="00AE3498">
        <w:rPr>
          <w:rFonts w:eastAsiaTheme="minorEastAsia" w:cstheme="minorBidi"/>
          <w:lang w:eastAsia="en-US"/>
        </w:rPr>
        <w:t xml:space="preserve"> </w:t>
      </w:r>
      <w:proofErr w:type="gramStart"/>
      <w:r w:rsidRPr="00AE3498">
        <w:rPr>
          <w:rFonts w:eastAsiaTheme="minorEastAsia" w:cstheme="minorBidi"/>
          <w:lang w:eastAsia="en-US"/>
        </w:rPr>
        <w:t>о</w:t>
      </w:r>
      <w:proofErr w:type="gramEnd"/>
      <w:r w:rsidRPr="00AE3498">
        <w:rPr>
          <w:rFonts w:eastAsiaTheme="minorEastAsia" w:cstheme="minorBidi"/>
          <w:lang w:eastAsia="en-US"/>
        </w:rPr>
        <w:t xml:space="preserve">пт. диск (CD-ROM). - </w:t>
      </w:r>
      <w:proofErr w:type="spellStart"/>
      <w:r w:rsidRPr="00AE3498">
        <w:rPr>
          <w:rFonts w:eastAsiaTheme="minorEastAsia" w:cstheme="minorBidi"/>
          <w:lang w:eastAsia="en-US"/>
        </w:rPr>
        <w:t>Загл</w:t>
      </w:r>
      <w:proofErr w:type="spellEnd"/>
      <w:r w:rsidRPr="00AE3498">
        <w:rPr>
          <w:rFonts w:eastAsiaTheme="minorEastAsia" w:cstheme="minorBidi"/>
          <w:lang w:eastAsia="en-US"/>
        </w:rPr>
        <w:t>. с титул</w:t>
      </w:r>
      <w:proofErr w:type="gramStart"/>
      <w:r w:rsidRPr="00AE3498">
        <w:rPr>
          <w:rFonts w:eastAsiaTheme="minorEastAsia" w:cstheme="minorBidi"/>
          <w:lang w:eastAsia="en-US"/>
        </w:rPr>
        <w:t>.</w:t>
      </w:r>
      <w:proofErr w:type="gramEnd"/>
      <w:r w:rsidRPr="00AE3498">
        <w:rPr>
          <w:rFonts w:eastAsiaTheme="minorEastAsia" w:cstheme="minorBidi"/>
          <w:lang w:eastAsia="en-US"/>
        </w:rPr>
        <w:t xml:space="preserve"> </w:t>
      </w:r>
      <w:proofErr w:type="gramStart"/>
      <w:r w:rsidRPr="00AE3498">
        <w:rPr>
          <w:rFonts w:eastAsiaTheme="minorEastAsia" w:cstheme="minorBidi"/>
          <w:lang w:eastAsia="en-US"/>
        </w:rPr>
        <w:t>э</w:t>
      </w:r>
      <w:proofErr w:type="gramEnd"/>
      <w:r w:rsidRPr="00AE3498">
        <w:rPr>
          <w:rFonts w:eastAsiaTheme="minorEastAsia" w:cstheme="minorBidi"/>
          <w:lang w:eastAsia="en-US"/>
        </w:rPr>
        <w:t xml:space="preserve">крана. - URL: </w:t>
      </w:r>
      <w:hyperlink r:id="rId44" w:history="1">
        <w:r w:rsidRPr="00AE3498">
          <w:rPr>
            <w:rFonts w:eastAsiaTheme="minorEastAsia" w:cstheme="minorBidi"/>
            <w:color w:val="0000FF" w:themeColor="hyperlink"/>
            <w:szCs w:val="22"/>
            <w:u w:val="single"/>
            <w:lang w:eastAsia="en-US"/>
          </w:rPr>
          <w:t>https://magtu.informsystema.ru/uploader/fileUpload?name=3753.pdf&amp;show=dcatalogues/1/1527776/3753.pdf&amp;view=true</w:t>
        </w:r>
      </w:hyperlink>
      <w:r w:rsidRPr="00AE3498">
        <w:rPr>
          <w:rFonts w:eastAsiaTheme="minorEastAsia" w:cstheme="minorBidi"/>
          <w:lang w:eastAsia="en-US"/>
        </w:rPr>
        <w:t xml:space="preserve">  (дата обращения: 14.05.2020). - Макрообъект. - Текст</w:t>
      </w:r>
      <w:proofErr w:type="gramStart"/>
      <w:r w:rsidRPr="00AE3498">
        <w:rPr>
          <w:rFonts w:eastAsiaTheme="minorEastAsia" w:cstheme="minorBidi"/>
          <w:lang w:eastAsia="en-US"/>
        </w:rPr>
        <w:t xml:space="preserve"> :</w:t>
      </w:r>
      <w:proofErr w:type="gramEnd"/>
      <w:r w:rsidRPr="00AE3498">
        <w:rPr>
          <w:rFonts w:eastAsiaTheme="minorEastAsia" w:cstheme="minorBidi"/>
          <w:lang w:eastAsia="en-US"/>
        </w:rPr>
        <w:t xml:space="preserve"> электронный. - Сведения доступны также на CD-ROM.</w:t>
      </w:r>
    </w:p>
    <w:p w:rsidR="00AE3498" w:rsidRPr="00AE3498" w:rsidRDefault="00AE3498" w:rsidP="005C1FD0">
      <w:pPr>
        <w:widowControl/>
        <w:numPr>
          <w:ilvl w:val="0"/>
          <w:numId w:val="23"/>
        </w:numPr>
        <w:autoSpaceDE/>
        <w:autoSpaceDN/>
        <w:adjustRightInd/>
        <w:spacing w:after="60" w:line="276" w:lineRule="auto"/>
        <w:contextualSpacing/>
        <w:jc w:val="both"/>
        <w:rPr>
          <w:rFonts w:eastAsiaTheme="minorEastAsia" w:cstheme="minorBidi"/>
          <w:lang w:eastAsia="en-US"/>
        </w:rPr>
      </w:pPr>
      <w:r w:rsidRPr="00AE3498">
        <w:rPr>
          <w:rFonts w:eastAsiaTheme="minorEastAsia" w:cstheme="minorBidi"/>
          <w:lang w:eastAsia="en-US"/>
        </w:rPr>
        <w:t>Носова, Т. Н. Технологии и средства решения прикладных задач пользователя</w:t>
      </w:r>
      <w:proofErr w:type="gramStart"/>
      <w:r w:rsidRPr="00AE3498">
        <w:rPr>
          <w:rFonts w:eastAsiaTheme="minorEastAsia" w:cstheme="minorBidi"/>
          <w:lang w:eastAsia="en-US"/>
        </w:rPr>
        <w:t xml:space="preserve"> :</w:t>
      </w:r>
      <w:proofErr w:type="gramEnd"/>
      <w:r w:rsidRPr="00AE3498">
        <w:rPr>
          <w:rFonts w:eastAsiaTheme="minorEastAsia" w:cstheme="minorBidi"/>
          <w:lang w:eastAsia="en-US"/>
        </w:rPr>
        <w:t xml:space="preserve"> учебное п</w:t>
      </w:r>
      <w:r w:rsidRPr="00AE3498">
        <w:rPr>
          <w:rFonts w:eastAsiaTheme="minorEastAsia" w:cstheme="minorBidi"/>
          <w:lang w:eastAsia="en-US"/>
        </w:rPr>
        <w:t>о</w:t>
      </w:r>
      <w:r w:rsidRPr="00AE3498">
        <w:rPr>
          <w:rFonts w:eastAsiaTheme="minorEastAsia" w:cstheme="minorBidi"/>
          <w:lang w:eastAsia="en-US"/>
        </w:rPr>
        <w:t xml:space="preserve">собие / Т. Н. Носова, О. В. </w:t>
      </w:r>
      <w:proofErr w:type="spellStart"/>
      <w:r w:rsidRPr="00AE3498">
        <w:rPr>
          <w:rFonts w:eastAsiaTheme="minorEastAsia" w:cstheme="minorBidi"/>
          <w:lang w:eastAsia="en-US"/>
        </w:rPr>
        <w:t>Пермякова</w:t>
      </w:r>
      <w:proofErr w:type="spellEnd"/>
      <w:r w:rsidRPr="00AE3498">
        <w:rPr>
          <w:rFonts w:eastAsiaTheme="minorEastAsia" w:cstheme="minorBidi"/>
          <w:lang w:eastAsia="en-US"/>
        </w:rPr>
        <w:t xml:space="preserve"> ; МГТУ. - Магнитогорск</w:t>
      </w:r>
      <w:proofErr w:type="gramStart"/>
      <w:r w:rsidRPr="00AE3498">
        <w:rPr>
          <w:rFonts w:eastAsiaTheme="minorEastAsia" w:cstheme="minorBidi"/>
          <w:lang w:eastAsia="en-US"/>
        </w:rPr>
        <w:t xml:space="preserve"> :</w:t>
      </w:r>
      <w:proofErr w:type="gramEnd"/>
      <w:r w:rsidRPr="00AE3498">
        <w:rPr>
          <w:rFonts w:eastAsiaTheme="minorEastAsia" w:cstheme="minorBidi"/>
          <w:lang w:eastAsia="en-US"/>
        </w:rPr>
        <w:t xml:space="preserve"> МГТУ, 2015. - 1 электрон</w:t>
      </w:r>
      <w:proofErr w:type="gramStart"/>
      <w:r w:rsidRPr="00AE3498">
        <w:rPr>
          <w:rFonts w:eastAsiaTheme="minorEastAsia" w:cstheme="minorBidi"/>
          <w:lang w:eastAsia="en-US"/>
        </w:rPr>
        <w:t>.</w:t>
      </w:r>
      <w:proofErr w:type="gramEnd"/>
      <w:r w:rsidRPr="00AE3498">
        <w:rPr>
          <w:rFonts w:eastAsiaTheme="minorEastAsia" w:cstheme="minorBidi"/>
          <w:lang w:eastAsia="en-US"/>
        </w:rPr>
        <w:t xml:space="preserve"> </w:t>
      </w:r>
      <w:proofErr w:type="gramStart"/>
      <w:r w:rsidRPr="00AE3498">
        <w:rPr>
          <w:rFonts w:eastAsiaTheme="minorEastAsia" w:cstheme="minorBidi"/>
          <w:lang w:eastAsia="en-US"/>
        </w:rPr>
        <w:t>о</w:t>
      </w:r>
      <w:proofErr w:type="gramEnd"/>
      <w:r w:rsidRPr="00AE3498">
        <w:rPr>
          <w:rFonts w:eastAsiaTheme="minorEastAsia" w:cstheme="minorBidi"/>
          <w:lang w:eastAsia="en-US"/>
        </w:rPr>
        <w:t xml:space="preserve">пт. диск (CD-ROM). - </w:t>
      </w:r>
      <w:proofErr w:type="spellStart"/>
      <w:r w:rsidRPr="00AE3498">
        <w:rPr>
          <w:rFonts w:eastAsiaTheme="minorEastAsia" w:cstheme="minorBidi"/>
          <w:lang w:eastAsia="en-US"/>
        </w:rPr>
        <w:t>Загл</w:t>
      </w:r>
      <w:proofErr w:type="spellEnd"/>
      <w:r w:rsidRPr="00AE3498">
        <w:rPr>
          <w:rFonts w:eastAsiaTheme="minorEastAsia" w:cstheme="minorBidi"/>
          <w:lang w:eastAsia="en-US"/>
        </w:rPr>
        <w:t>. с титул</w:t>
      </w:r>
      <w:proofErr w:type="gramStart"/>
      <w:r w:rsidRPr="00AE3498">
        <w:rPr>
          <w:rFonts w:eastAsiaTheme="minorEastAsia" w:cstheme="minorBidi"/>
          <w:lang w:eastAsia="en-US"/>
        </w:rPr>
        <w:t>.</w:t>
      </w:r>
      <w:proofErr w:type="gramEnd"/>
      <w:r w:rsidRPr="00AE3498">
        <w:rPr>
          <w:rFonts w:eastAsiaTheme="minorEastAsia" w:cstheme="minorBidi"/>
          <w:lang w:eastAsia="en-US"/>
        </w:rPr>
        <w:t xml:space="preserve"> </w:t>
      </w:r>
      <w:proofErr w:type="gramStart"/>
      <w:r w:rsidRPr="00AE3498">
        <w:rPr>
          <w:rFonts w:eastAsiaTheme="minorEastAsia" w:cstheme="minorBidi"/>
          <w:lang w:eastAsia="en-US"/>
        </w:rPr>
        <w:t>э</w:t>
      </w:r>
      <w:proofErr w:type="gramEnd"/>
      <w:r w:rsidRPr="00AE3498">
        <w:rPr>
          <w:rFonts w:eastAsiaTheme="minorEastAsia" w:cstheme="minorBidi"/>
          <w:lang w:eastAsia="en-US"/>
        </w:rPr>
        <w:t xml:space="preserve">крана. - URL: </w:t>
      </w:r>
      <w:hyperlink r:id="rId45" w:history="1">
        <w:r w:rsidRPr="00AE3498">
          <w:rPr>
            <w:rFonts w:eastAsiaTheme="minorEastAsia" w:cstheme="minorBidi"/>
            <w:color w:val="0000FF" w:themeColor="hyperlink"/>
            <w:szCs w:val="22"/>
            <w:u w:val="single"/>
            <w:lang w:eastAsia="en-US"/>
          </w:rPr>
          <w:t>https://magtu.informsystema.ru/uploader/fileUpload?name=1292.pdf&amp;show=dcatalogues/1/1123496/1292.pdf&amp;view=true</w:t>
        </w:r>
      </w:hyperlink>
      <w:r w:rsidRPr="00AE3498">
        <w:rPr>
          <w:rFonts w:eastAsiaTheme="minorEastAsia" w:cstheme="minorBidi"/>
          <w:lang w:eastAsia="en-US"/>
        </w:rPr>
        <w:t xml:space="preserve">  (дата обращения: 14.05.2020). - Макрообъект. - Текст</w:t>
      </w:r>
      <w:proofErr w:type="gramStart"/>
      <w:r w:rsidRPr="00AE3498">
        <w:rPr>
          <w:rFonts w:eastAsiaTheme="minorEastAsia" w:cstheme="minorBidi"/>
          <w:lang w:eastAsia="en-US"/>
        </w:rPr>
        <w:t xml:space="preserve"> :</w:t>
      </w:r>
      <w:proofErr w:type="gramEnd"/>
      <w:r w:rsidRPr="00AE3498">
        <w:rPr>
          <w:rFonts w:eastAsiaTheme="minorEastAsia" w:cstheme="minorBidi"/>
          <w:lang w:eastAsia="en-US"/>
        </w:rPr>
        <w:t xml:space="preserve"> электронный. - Сведения доступны также на CD-ROM.</w:t>
      </w:r>
    </w:p>
    <w:p w:rsidR="00AE3498" w:rsidRPr="00AE3498" w:rsidRDefault="00AE3498" w:rsidP="005C1FD0">
      <w:pPr>
        <w:widowControl/>
        <w:numPr>
          <w:ilvl w:val="0"/>
          <w:numId w:val="23"/>
        </w:numPr>
        <w:autoSpaceDE/>
        <w:autoSpaceDN/>
        <w:adjustRightInd/>
        <w:spacing w:after="60" w:line="276" w:lineRule="auto"/>
        <w:contextualSpacing/>
        <w:jc w:val="both"/>
        <w:rPr>
          <w:rFonts w:eastAsiaTheme="minorEastAsia" w:cstheme="minorBidi"/>
          <w:lang w:eastAsia="en-US"/>
        </w:rPr>
      </w:pPr>
      <w:r w:rsidRPr="00AE3498">
        <w:rPr>
          <w:rFonts w:eastAsiaTheme="minorEastAsia" w:cstheme="minorBidi"/>
          <w:lang w:eastAsia="en-US"/>
        </w:rPr>
        <w:t>Носова, Т. Н. Практикум по работе с базами данных в СУБД MS ACCESS</w:t>
      </w:r>
      <w:proofErr w:type="gramStart"/>
      <w:r w:rsidRPr="00AE3498">
        <w:rPr>
          <w:rFonts w:eastAsiaTheme="minorEastAsia" w:cstheme="minorBidi"/>
          <w:lang w:eastAsia="en-US"/>
        </w:rPr>
        <w:t xml:space="preserve"> :</w:t>
      </w:r>
      <w:proofErr w:type="gramEnd"/>
      <w:r w:rsidRPr="00AE3498">
        <w:rPr>
          <w:rFonts w:eastAsiaTheme="minorEastAsia" w:cstheme="minorBidi"/>
          <w:lang w:eastAsia="en-US"/>
        </w:rPr>
        <w:t xml:space="preserve"> практикум / Т. Н. Носова, О. Б. Калугина ; МГТУ. - Магнитогорск</w:t>
      </w:r>
      <w:proofErr w:type="gramStart"/>
      <w:r w:rsidRPr="00AE3498">
        <w:rPr>
          <w:rFonts w:eastAsiaTheme="minorEastAsia" w:cstheme="minorBidi"/>
          <w:lang w:eastAsia="en-US"/>
        </w:rPr>
        <w:t xml:space="preserve"> :</w:t>
      </w:r>
      <w:proofErr w:type="gramEnd"/>
      <w:r w:rsidRPr="00AE3498">
        <w:rPr>
          <w:rFonts w:eastAsiaTheme="minorEastAsia" w:cstheme="minorBidi"/>
          <w:lang w:eastAsia="en-US"/>
        </w:rPr>
        <w:t xml:space="preserve"> МГТУ, 2018. - 1 электрон</w:t>
      </w:r>
      <w:proofErr w:type="gramStart"/>
      <w:r w:rsidRPr="00AE3498">
        <w:rPr>
          <w:rFonts w:eastAsiaTheme="minorEastAsia" w:cstheme="minorBidi"/>
          <w:lang w:eastAsia="en-US"/>
        </w:rPr>
        <w:t>.</w:t>
      </w:r>
      <w:proofErr w:type="gramEnd"/>
      <w:r w:rsidRPr="00AE3498">
        <w:rPr>
          <w:rFonts w:eastAsiaTheme="minorEastAsia" w:cstheme="minorBidi"/>
          <w:lang w:eastAsia="en-US"/>
        </w:rPr>
        <w:t xml:space="preserve"> </w:t>
      </w:r>
      <w:proofErr w:type="gramStart"/>
      <w:r w:rsidRPr="00AE3498">
        <w:rPr>
          <w:rFonts w:eastAsiaTheme="minorEastAsia" w:cstheme="minorBidi"/>
          <w:lang w:eastAsia="en-US"/>
        </w:rPr>
        <w:t>о</w:t>
      </w:r>
      <w:proofErr w:type="gramEnd"/>
      <w:r w:rsidRPr="00AE3498">
        <w:rPr>
          <w:rFonts w:eastAsiaTheme="minorEastAsia" w:cstheme="minorBidi"/>
          <w:lang w:eastAsia="en-US"/>
        </w:rPr>
        <w:t xml:space="preserve">пт. диск (CD-ROM). - </w:t>
      </w:r>
      <w:proofErr w:type="spellStart"/>
      <w:r w:rsidRPr="00AE3498">
        <w:rPr>
          <w:rFonts w:eastAsiaTheme="minorEastAsia" w:cstheme="minorBidi"/>
          <w:lang w:eastAsia="en-US"/>
        </w:rPr>
        <w:t>Загл</w:t>
      </w:r>
      <w:proofErr w:type="spellEnd"/>
      <w:r w:rsidRPr="00AE3498">
        <w:rPr>
          <w:rFonts w:eastAsiaTheme="minorEastAsia" w:cstheme="minorBidi"/>
          <w:lang w:eastAsia="en-US"/>
        </w:rPr>
        <w:t>. с титул</w:t>
      </w:r>
      <w:proofErr w:type="gramStart"/>
      <w:r w:rsidRPr="00AE3498">
        <w:rPr>
          <w:rFonts w:eastAsiaTheme="minorEastAsia" w:cstheme="minorBidi"/>
          <w:lang w:eastAsia="en-US"/>
        </w:rPr>
        <w:t>.</w:t>
      </w:r>
      <w:proofErr w:type="gramEnd"/>
      <w:r w:rsidRPr="00AE3498">
        <w:rPr>
          <w:rFonts w:eastAsiaTheme="minorEastAsia" w:cstheme="minorBidi"/>
          <w:lang w:eastAsia="en-US"/>
        </w:rPr>
        <w:t xml:space="preserve"> </w:t>
      </w:r>
      <w:proofErr w:type="gramStart"/>
      <w:r w:rsidRPr="00AE3498">
        <w:rPr>
          <w:rFonts w:eastAsiaTheme="minorEastAsia" w:cstheme="minorBidi"/>
          <w:lang w:eastAsia="en-US"/>
        </w:rPr>
        <w:t>э</w:t>
      </w:r>
      <w:proofErr w:type="gramEnd"/>
      <w:r w:rsidRPr="00AE3498">
        <w:rPr>
          <w:rFonts w:eastAsiaTheme="minorEastAsia" w:cstheme="minorBidi"/>
          <w:lang w:eastAsia="en-US"/>
        </w:rPr>
        <w:t xml:space="preserve">крана. - URL: </w:t>
      </w:r>
      <w:hyperlink r:id="rId46" w:history="1">
        <w:r w:rsidRPr="00AE3498">
          <w:rPr>
            <w:rFonts w:eastAsiaTheme="minorEastAsia" w:cstheme="minorBidi"/>
            <w:color w:val="0000FF" w:themeColor="hyperlink"/>
            <w:szCs w:val="22"/>
            <w:u w:val="single"/>
            <w:lang w:eastAsia="en-US"/>
          </w:rPr>
          <w:t>https://magtu.informsystema.ru/uploader/fileUpload?name=3599.pdf&amp;show=dcatalogues/1/1524568/3599.pdf&amp;view=true</w:t>
        </w:r>
      </w:hyperlink>
      <w:r w:rsidRPr="00AE3498">
        <w:rPr>
          <w:rFonts w:eastAsiaTheme="minorEastAsia" w:cstheme="minorBidi"/>
          <w:lang w:eastAsia="en-US"/>
        </w:rPr>
        <w:t xml:space="preserve">  (дата обращения: 14.05.2020). - Макрообъект. - Текст</w:t>
      </w:r>
      <w:proofErr w:type="gramStart"/>
      <w:r w:rsidRPr="00AE3498">
        <w:rPr>
          <w:rFonts w:eastAsiaTheme="minorEastAsia" w:cstheme="minorBidi"/>
          <w:lang w:eastAsia="en-US"/>
        </w:rPr>
        <w:t xml:space="preserve"> :</w:t>
      </w:r>
      <w:proofErr w:type="gramEnd"/>
      <w:r w:rsidRPr="00AE3498">
        <w:rPr>
          <w:rFonts w:eastAsiaTheme="minorEastAsia" w:cstheme="minorBidi"/>
          <w:lang w:eastAsia="en-US"/>
        </w:rPr>
        <w:t xml:space="preserve"> электронный. - Сведения доступны также на CD-ROM.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rPr>
          <w:rFonts w:eastAsiaTheme="minorEastAsia" w:cstheme="minorBidi"/>
          <w:lang w:eastAsia="en-US"/>
        </w:rPr>
      </w:pP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rPr>
          <w:rFonts w:eastAsiaTheme="minorHAnsi" w:cstheme="minorBidi"/>
          <w:lang w:val="en-US" w:eastAsia="en-US"/>
        </w:rPr>
      </w:pPr>
      <w:r w:rsidRPr="00AE3498">
        <w:rPr>
          <w:rFonts w:eastAsiaTheme="minorEastAsia" w:cstheme="minorBidi"/>
          <w:lang w:eastAsia="en-US"/>
        </w:rPr>
        <w:t>*</w:t>
      </w:r>
      <w:r w:rsidRPr="00AE3498">
        <w:rPr>
          <w:rFonts w:eastAsiaTheme="minorHAnsi" w:cstheme="minorBidi"/>
          <w:lang w:val="en-US" w:eastAsia="en-US"/>
        </w:rPr>
        <w:t>РЕЖИМ ПРОСМОТРА МАКРООБЪЕКТОВ</w:t>
      </w:r>
    </w:p>
    <w:p w:rsidR="00AE3498" w:rsidRPr="00AE3498" w:rsidRDefault="00AE3498" w:rsidP="005C1FD0">
      <w:pPr>
        <w:widowControl/>
        <w:numPr>
          <w:ilvl w:val="0"/>
          <w:numId w:val="20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lang w:eastAsia="en-US"/>
        </w:rPr>
      </w:pPr>
      <w:r w:rsidRPr="00AE3498">
        <w:rPr>
          <w:rFonts w:eastAsiaTheme="minorHAnsi" w:cstheme="minorBidi"/>
          <w:lang w:eastAsia="en-US"/>
        </w:rPr>
        <w:t xml:space="preserve">Перейти по адресу электронного каталога </w:t>
      </w:r>
      <w:hyperlink r:id="rId47" w:history="1">
        <w:r w:rsidRPr="00AE3498">
          <w:rPr>
            <w:rFonts w:eastAsiaTheme="minorHAnsi" w:cstheme="minorBidi"/>
            <w:color w:val="0000FF"/>
            <w:u w:val="single"/>
            <w:lang w:val="en-US" w:eastAsia="en-US"/>
          </w:rPr>
          <w:t>https</w:t>
        </w:r>
        <w:r w:rsidRPr="00AE3498">
          <w:rPr>
            <w:rFonts w:eastAsiaTheme="minorHAnsi" w:cstheme="minorBidi"/>
            <w:color w:val="0000FF"/>
            <w:u w:val="single"/>
            <w:lang w:eastAsia="en-US"/>
          </w:rPr>
          <w:t>://</w:t>
        </w:r>
        <w:proofErr w:type="spellStart"/>
        <w:r w:rsidRPr="00AE3498">
          <w:rPr>
            <w:rFonts w:eastAsiaTheme="minorHAnsi" w:cstheme="minorBidi"/>
            <w:color w:val="0000FF"/>
            <w:u w:val="single"/>
            <w:lang w:val="en-US" w:eastAsia="en-US"/>
          </w:rPr>
          <w:t>magtu</w:t>
        </w:r>
        <w:proofErr w:type="spellEnd"/>
        <w:r w:rsidRPr="00AE3498">
          <w:rPr>
            <w:rFonts w:eastAsiaTheme="minorHAnsi" w:cstheme="minorBidi"/>
            <w:color w:val="0000FF"/>
            <w:u w:val="single"/>
            <w:lang w:eastAsia="en-US"/>
          </w:rPr>
          <w:t>.</w:t>
        </w:r>
        <w:proofErr w:type="spellStart"/>
        <w:r w:rsidRPr="00AE3498">
          <w:rPr>
            <w:rFonts w:eastAsiaTheme="minorHAnsi" w:cstheme="minorBidi"/>
            <w:color w:val="0000FF"/>
            <w:u w:val="single"/>
            <w:lang w:val="en-US" w:eastAsia="en-US"/>
          </w:rPr>
          <w:t>informsystema</w:t>
        </w:r>
        <w:proofErr w:type="spellEnd"/>
        <w:r w:rsidRPr="00AE3498">
          <w:rPr>
            <w:rFonts w:eastAsiaTheme="minorHAnsi" w:cstheme="minorBidi"/>
            <w:color w:val="0000FF"/>
            <w:u w:val="single"/>
            <w:lang w:eastAsia="en-US"/>
          </w:rPr>
          <w:t>.</w:t>
        </w:r>
        <w:proofErr w:type="spellStart"/>
        <w:r w:rsidRPr="00AE3498">
          <w:rPr>
            <w:rFonts w:eastAsiaTheme="minorHAnsi" w:cstheme="minorBidi"/>
            <w:color w:val="0000FF"/>
            <w:u w:val="single"/>
            <w:lang w:val="en-US" w:eastAsia="en-US"/>
          </w:rPr>
          <w:t>ru</w:t>
        </w:r>
        <w:proofErr w:type="spellEnd"/>
      </w:hyperlink>
      <w:r w:rsidRPr="00AE3498">
        <w:rPr>
          <w:rFonts w:eastAsiaTheme="minorHAnsi" w:cstheme="minorBidi"/>
          <w:lang w:eastAsia="en-US"/>
        </w:rPr>
        <w:t xml:space="preserve"> .</w:t>
      </w:r>
    </w:p>
    <w:p w:rsidR="00AE3498" w:rsidRPr="00AE3498" w:rsidRDefault="00AE3498" w:rsidP="005C1FD0">
      <w:pPr>
        <w:widowControl/>
        <w:numPr>
          <w:ilvl w:val="0"/>
          <w:numId w:val="20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lang w:eastAsia="en-US"/>
        </w:rPr>
      </w:pPr>
      <w:proofErr w:type="gramStart"/>
      <w:r w:rsidRPr="00AE3498">
        <w:rPr>
          <w:rFonts w:eastAsiaTheme="minorHAnsi" w:cstheme="minorBidi"/>
          <w:lang w:eastAsia="en-US"/>
        </w:rPr>
        <w:t>Произвести авторизацию (Логин:</w:t>
      </w:r>
      <w:proofErr w:type="gramEnd"/>
      <w:r w:rsidRPr="00AE3498">
        <w:rPr>
          <w:rFonts w:eastAsiaTheme="minorHAnsi" w:cstheme="minorBidi"/>
          <w:lang w:eastAsia="en-US"/>
        </w:rPr>
        <w:t xml:space="preserve"> Читатель</w:t>
      </w:r>
      <w:proofErr w:type="gramStart"/>
      <w:r w:rsidRPr="00AE3498">
        <w:rPr>
          <w:rFonts w:eastAsiaTheme="minorHAnsi" w:cstheme="minorBidi"/>
          <w:lang w:eastAsia="en-US"/>
        </w:rPr>
        <w:t>1</w:t>
      </w:r>
      <w:proofErr w:type="gramEnd"/>
      <w:r w:rsidRPr="00AE3498">
        <w:rPr>
          <w:rFonts w:eastAsiaTheme="minorHAnsi" w:cstheme="minorBidi"/>
          <w:lang w:eastAsia="en-US"/>
        </w:rPr>
        <w:t xml:space="preserve"> Пароль: 111111)</w:t>
      </w:r>
    </w:p>
    <w:p w:rsidR="00AE3498" w:rsidRPr="00AE3498" w:rsidRDefault="00AE3498" w:rsidP="005C1FD0">
      <w:pPr>
        <w:widowControl/>
        <w:numPr>
          <w:ilvl w:val="0"/>
          <w:numId w:val="20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lang w:val="en-US" w:eastAsia="en-US"/>
        </w:rPr>
      </w:pPr>
      <w:proofErr w:type="spellStart"/>
      <w:r w:rsidRPr="00AE3498">
        <w:rPr>
          <w:rFonts w:eastAsiaTheme="minorHAnsi" w:cstheme="minorBidi"/>
          <w:lang w:val="en-US" w:eastAsia="en-US"/>
        </w:rPr>
        <w:t>Активизировать</w:t>
      </w:r>
      <w:proofErr w:type="spellEnd"/>
      <w:r w:rsidRPr="00AE3498">
        <w:rPr>
          <w:rFonts w:eastAsiaTheme="minorHAnsi" w:cstheme="minorBidi"/>
          <w:lang w:val="en-US" w:eastAsia="en-US"/>
        </w:rPr>
        <w:t xml:space="preserve"> </w:t>
      </w:r>
      <w:proofErr w:type="spellStart"/>
      <w:r w:rsidRPr="00AE3498">
        <w:rPr>
          <w:rFonts w:eastAsiaTheme="minorHAnsi" w:cstheme="minorBidi"/>
          <w:lang w:val="en-US" w:eastAsia="en-US"/>
        </w:rPr>
        <w:t>гиперссылку</w:t>
      </w:r>
      <w:proofErr w:type="spellEnd"/>
      <w:r w:rsidRPr="00AE3498">
        <w:rPr>
          <w:rFonts w:eastAsiaTheme="minorHAnsi" w:cstheme="minorBidi"/>
          <w:lang w:val="en-US" w:eastAsia="en-US"/>
        </w:rPr>
        <w:t xml:space="preserve"> </w:t>
      </w:r>
      <w:proofErr w:type="spellStart"/>
      <w:r w:rsidRPr="00AE3498">
        <w:rPr>
          <w:rFonts w:eastAsiaTheme="minorHAnsi" w:cstheme="minorBidi"/>
          <w:lang w:val="en-US" w:eastAsia="en-US"/>
        </w:rPr>
        <w:t>макрообъекта</w:t>
      </w:r>
      <w:proofErr w:type="spellEnd"/>
      <w:r w:rsidRPr="00AE3498">
        <w:rPr>
          <w:rFonts w:eastAsiaTheme="minorHAnsi" w:cstheme="minorBidi"/>
          <w:lang w:val="en-US" w:eastAsia="en-US"/>
        </w:rPr>
        <w:t>.</w:t>
      </w:r>
    </w:p>
    <w:p w:rsidR="00AE3498" w:rsidRPr="00AE3498" w:rsidRDefault="00AE3498" w:rsidP="00AE3498">
      <w:pPr>
        <w:widowControl/>
        <w:autoSpaceDE/>
        <w:autoSpaceDN/>
        <w:adjustRightInd/>
        <w:ind w:firstLine="0"/>
        <w:jc w:val="both"/>
        <w:rPr>
          <w:rFonts w:asciiTheme="minorHAnsi" w:eastAsiaTheme="minorEastAsia" w:hAnsiTheme="minorHAnsi" w:cstheme="minorBidi"/>
          <w:lang w:val="en-US" w:eastAsia="en-US"/>
        </w:rPr>
      </w:pPr>
    </w:p>
    <w:p w:rsidR="00AE3498" w:rsidRPr="00AE3498" w:rsidRDefault="00AE3498" w:rsidP="00AE3498">
      <w:pPr>
        <w:widowControl/>
        <w:autoSpaceDE/>
        <w:autoSpaceDN/>
        <w:adjustRightInd/>
        <w:spacing w:after="200" w:line="276" w:lineRule="auto"/>
        <w:ind w:firstLine="0"/>
        <w:rPr>
          <w:rFonts w:asciiTheme="minorHAnsi" w:eastAsiaTheme="minorEastAsia" w:hAnsiTheme="minorHAnsi" w:cstheme="minorBidi"/>
          <w:sz w:val="0"/>
          <w:szCs w:val="0"/>
          <w:lang w:eastAsia="en-US"/>
        </w:rPr>
      </w:pPr>
    </w:p>
    <w:p w:rsidR="00AE3498" w:rsidRPr="00AE3498" w:rsidRDefault="00AE3498" w:rsidP="00AE3498">
      <w:pPr>
        <w:widowControl/>
        <w:autoSpaceDE/>
        <w:autoSpaceDN/>
        <w:adjustRightInd/>
        <w:ind w:firstLine="0"/>
        <w:jc w:val="both"/>
        <w:rPr>
          <w:rFonts w:asciiTheme="minorHAnsi" w:eastAsiaTheme="minorEastAsia" w:hAnsiTheme="minorHAnsi" w:cstheme="minorBidi"/>
          <w:lang w:eastAsia="en-US"/>
        </w:rPr>
      </w:pPr>
      <w:r w:rsidRPr="00AE3498">
        <w:rPr>
          <w:rFonts w:eastAsiaTheme="minorEastAsia"/>
          <w:b/>
          <w:color w:val="000000"/>
          <w:lang w:eastAsia="en-US"/>
        </w:rPr>
        <w:t>в)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b/>
          <w:color w:val="000000"/>
          <w:lang w:eastAsia="en-US"/>
        </w:rPr>
        <w:t>Методические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b/>
          <w:color w:val="000000"/>
          <w:lang w:eastAsia="en-US"/>
        </w:rPr>
        <w:t>указания: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</w:p>
    <w:p w:rsidR="00AE3498" w:rsidRPr="00AE3498" w:rsidRDefault="00AE3498" w:rsidP="00AE3498">
      <w:pPr>
        <w:widowControl/>
        <w:autoSpaceDE/>
        <w:autoSpaceDN/>
        <w:adjustRightInd/>
        <w:ind w:firstLine="0"/>
        <w:jc w:val="both"/>
        <w:rPr>
          <w:rFonts w:asciiTheme="minorHAnsi" w:eastAsiaTheme="minorEastAsia" w:hAnsiTheme="minorHAnsi" w:cstheme="minorBidi"/>
          <w:lang w:eastAsia="en-US"/>
        </w:rPr>
      </w:pPr>
      <w:r w:rsidRPr="00AE3498">
        <w:rPr>
          <w:rFonts w:eastAsiaTheme="minorEastAsia"/>
          <w:color w:val="000000"/>
          <w:lang w:eastAsia="en-US"/>
        </w:rPr>
        <w:t>1.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Методические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указания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по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выполнению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практических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работ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по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дисциплине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«Информатика»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(Приложение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1.).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</w:p>
    <w:p w:rsidR="00AE3498" w:rsidRPr="00AE3498" w:rsidRDefault="00AE3498" w:rsidP="00AE3498">
      <w:pPr>
        <w:widowControl/>
        <w:autoSpaceDE/>
        <w:autoSpaceDN/>
        <w:adjustRightInd/>
        <w:ind w:firstLine="0"/>
        <w:jc w:val="both"/>
        <w:rPr>
          <w:rFonts w:asciiTheme="minorHAnsi" w:eastAsiaTheme="minorEastAsia" w:hAnsiTheme="minorHAnsi" w:cstheme="minorBidi"/>
          <w:lang w:eastAsia="en-US"/>
        </w:rPr>
      </w:pPr>
      <w:r w:rsidRPr="00AE3498">
        <w:rPr>
          <w:rFonts w:eastAsiaTheme="minorEastAsia"/>
          <w:color w:val="000000"/>
          <w:lang w:eastAsia="en-US"/>
        </w:rPr>
        <w:t>2.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Методические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указания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по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выполнению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внеаудиторных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самостоятельных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работ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по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дисциплине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«Информатика»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(Приложение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color w:val="000000"/>
          <w:lang w:eastAsia="en-US"/>
        </w:rPr>
        <w:t>2.).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</w:p>
    <w:p w:rsidR="00AE3498" w:rsidRPr="00AE3498" w:rsidRDefault="00AE3498" w:rsidP="00AE3498">
      <w:pPr>
        <w:widowControl/>
        <w:autoSpaceDE/>
        <w:autoSpaceDN/>
        <w:adjustRightInd/>
        <w:ind w:firstLine="0"/>
        <w:jc w:val="both"/>
        <w:rPr>
          <w:rFonts w:asciiTheme="minorHAnsi" w:eastAsiaTheme="minorEastAsia" w:hAnsiTheme="minorHAnsi" w:cstheme="minorBidi"/>
          <w:lang w:eastAsia="en-US"/>
        </w:rPr>
      </w:pP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1011"/>
        <w:gridCol w:w="2689"/>
        <w:gridCol w:w="146"/>
        <w:gridCol w:w="2987"/>
        <w:gridCol w:w="143"/>
      </w:tblGrid>
      <w:tr w:rsidR="00AE3498" w:rsidRPr="00AE3498" w:rsidTr="0010274C">
        <w:trPr>
          <w:trHeight w:hRule="exact" w:val="277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b/>
                <w:color w:val="000000"/>
                <w:lang w:eastAsia="en-US"/>
              </w:rPr>
              <w:t>г)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b/>
                <w:color w:val="000000"/>
                <w:lang w:eastAsia="en-US"/>
              </w:rPr>
              <w:t>Программное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b/>
                <w:color w:val="000000"/>
                <w:lang w:eastAsia="en-US"/>
              </w:rPr>
              <w:t>обеспечение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b/>
                <w:color w:val="000000"/>
                <w:lang w:eastAsia="en-US"/>
              </w:rPr>
              <w:t>и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b/>
                <w:color w:val="000000"/>
                <w:lang w:eastAsia="en-US"/>
              </w:rPr>
              <w:t>Интернет-ресурсы: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E3498" w:rsidRPr="00AE3498" w:rsidTr="0010274C">
        <w:trPr>
          <w:trHeight w:hRule="exact" w:val="7"/>
        </w:trPr>
        <w:tc>
          <w:tcPr>
            <w:tcW w:w="9401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</w:tr>
      <w:tr w:rsidR="00AE3498" w:rsidRPr="00AE3498" w:rsidTr="0010274C">
        <w:trPr>
          <w:trHeight w:hRule="exact" w:val="277"/>
        </w:trPr>
        <w:tc>
          <w:tcPr>
            <w:tcW w:w="9401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277"/>
        </w:trPr>
        <w:tc>
          <w:tcPr>
            <w:tcW w:w="426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999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700" w:type="dxa"/>
            <w:gridSpan w:val="2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133" w:type="dxa"/>
            <w:gridSpan w:val="2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3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285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b/>
                <w:color w:val="000000"/>
                <w:lang w:eastAsia="en-US"/>
              </w:rPr>
              <w:t>Программное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b/>
                <w:color w:val="000000"/>
                <w:lang w:eastAsia="en-US"/>
              </w:rPr>
              <w:t>обеспечение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E3498" w:rsidRPr="00AE3498" w:rsidTr="0010274C">
        <w:trPr>
          <w:trHeight w:hRule="exact" w:val="555"/>
        </w:trPr>
        <w:tc>
          <w:tcPr>
            <w:tcW w:w="426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Наименование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E3498">
              <w:rPr>
                <w:rFonts w:eastAsiaTheme="minorEastAsia"/>
                <w:color w:val="000000"/>
                <w:lang w:eastAsia="en-US"/>
              </w:rPr>
              <w:t>ПО</w:t>
            </w:r>
            <w:proofErr w:type="gram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№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договора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Срок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действия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лицензии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818"/>
        </w:trPr>
        <w:tc>
          <w:tcPr>
            <w:tcW w:w="426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AE3498">
              <w:rPr>
                <w:rFonts w:eastAsiaTheme="minorEastAsia"/>
                <w:color w:val="000000"/>
                <w:lang w:val="en-US" w:eastAsia="en-US"/>
              </w:rPr>
              <w:t>MS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Windows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7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Professional(</w:t>
            </w:r>
            <w:r w:rsidRPr="00AE3498">
              <w:rPr>
                <w:rFonts w:eastAsiaTheme="minorEastAsia"/>
                <w:color w:val="000000"/>
                <w:lang w:eastAsia="en-US"/>
              </w:rPr>
              <w:t>для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классов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)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Д-1227-18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от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08.10.2018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11.10.2021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555"/>
        </w:trPr>
        <w:tc>
          <w:tcPr>
            <w:tcW w:w="426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MS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Office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2007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Professional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№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135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от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17.09.2007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бессрочно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285"/>
        </w:trPr>
        <w:tc>
          <w:tcPr>
            <w:tcW w:w="426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7Zip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свободно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распространя</w:t>
            </w:r>
            <w:r w:rsidRPr="00AE3498">
              <w:rPr>
                <w:rFonts w:eastAsiaTheme="minorEastAsia"/>
                <w:color w:val="000000"/>
                <w:lang w:eastAsia="en-US"/>
              </w:rPr>
              <w:t>е</w:t>
            </w:r>
            <w:r w:rsidRPr="00AE3498">
              <w:rPr>
                <w:rFonts w:eastAsiaTheme="minorEastAsia"/>
                <w:color w:val="000000"/>
                <w:lang w:eastAsia="en-US"/>
              </w:rPr>
              <w:t>мое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бессрочно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826"/>
        </w:trPr>
        <w:tc>
          <w:tcPr>
            <w:tcW w:w="426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AE3498">
              <w:rPr>
                <w:rFonts w:eastAsiaTheme="minorEastAsia"/>
                <w:color w:val="000000"/>
                <w:lang w:val="en-US" w:eastAsia="en-US"/>
              </w:rPr>
              <w:t>MS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Office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Access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Prof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2007(</w:t>
            </w:r>
            <w:r w:rsidRPr="00AE3498">
              <w:rPr>
                <w:rFonts w:eastAsiaTheme="minorEastAsia"/>
                <w:color w:val="000000"/>
                <w:lang w:eastAsia="en-US"/>
              </w:rPr>
              <w:t>для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классов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)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Д-1227-18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от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08.10.2018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11.10.2021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826"/>
        </w:trPr>
        <w:tc>
          <w:tcPr>
            <w:tcW w:w="426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AE3498">
              <w:rPr>
                <w:rFonts w:eastAsiaTheme="minorEastAsia"/>
                <w:color w:val="000000"/>
                <w:lang w:val="en-US" w:eastAsia="en-US"/>
              </w:rPr>
              <w:t>MS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Office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Access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Prof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2010(</w:t>
            </w:r>
            <w:r w:rsidRPr="00AE3498">
              <w:rPr>
                <w:rFonts w:eastAsiaTheme="minorEastAsia"/>
                <w:color w:val="000000"/>
                <w:lang w:eastAsia="en-US"/>
              </w:rPr>
              <w:t>для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классов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)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Д-1227-18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от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08.10.2018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11.10.2021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285"/>
        </w:trPr>
        <w:tc>
          <w:tcPr>
            <w:tcW w:w="426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  <w:lang w:eastAsia="en-US"/>
              </w:rPr>
            </w:pP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Adobe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Reader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свободно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распространя</w:t>
            </w:r>
            <w:r w:rsidRPr="00AE3498">
              <w:rPr>
                <w:rFonts w:eastAsiaTheme="minorEastAsia"/>
                <w:color w:val="000000"/>
                <w:lang w:eastAsia="en-US"/>
              </w:rPr>
              <w:t>е</w:t>
            </w:r>
            <w:r w:rsidRPr="00AE3498">
              <w:rPr>
                <w:rFonts w:eastAsiaTheme="minorEastAsia"/>
                <w:color w:val="000000"/>
                <w:lang w:eastAsia="en-US"/>
              </w:rPr>
              <w:t>мое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бессрочно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555"/>
        </w:trPr>
        <w:tc>
          <w:tcPr>
            <w:tcW w:w="426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Браузер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Mozilla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Firefox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свободно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распространя</w:t>
            </w:r>
            <w:r w:rsidRPr="00AE3498">
              <w:rPr>
                <w:rFonts w:eastAsiaTheme="minorEastAsia"/>
                <w:color w:val="000000"/>
                <w:lang w:eastAsia="en-US"/>
              </w:rPr>
              <w:t>е</w:t>
            </w:r>
            <w:r w:rsidRPr="00AE3498">
              <w:rPr>
                <w:rFonts w:eastAsiaTheme="minorEastAsia"/>
                <w:color w:val="000000"/>
                <w:lang w:eastAsia="en-US"/>
              </w:rPr>
              <w:t>мое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бессрочно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285"/>
        </w:trPr>
        <w:tc>
          <w:tcPr>
            <w:tcW w:w="426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Браузер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Yandex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свободно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распространя</w:t>
            </w:r>
            <w:r w:rsidRPr="00AE3498">
              <w:rPr>
                <w:rFonts w:eastAsiaTheme="minorEastAsia"/>
                <w:color w:val="000000"/>
                <w:lang w:eastAsia="en-US"/>
              </w:rPr>
              <w:t>е</w:t>
            </w:r>
            <w:r w:rsidRPr="00AE3498">
              <w:rPr>
                <w:rFonts w:eastAsiaTheme="minorEastAsia"/>
                <w:color w:val="000000"/>
                <w:lang w:eastAsia="en-US"/>
              </w:rPr>
              <w:t>мое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бессрочно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285"/>
        </w:trPr>
        <w:tc>
          <w:tcPr>
            <w:tcW w:w="426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  <w:lang w:eastAsia="en-US"/>
              </w:rPr>
            </w:pP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NotePad++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свободно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распространя</w:t>
            </w:r>
            <w:r w:rsidRPr="00AE3498">
              <w:rPr>
                <w:rFonts w:eastAsiaTheme="minorEastAsia"/>
                <w:color w:val="000000"/>
                <w:lang w:eastAsia="en-US"/>
              </w:rPr>
              <w:t>е</w:t>
            </w:r>
            <w:r w:rsidRPr="00AE3498">
              <w:rPr>
                <w:rFonts w:eastAsiaTheme="minorEastAsia"/>
                <w:color w:val="000000"/>
                <w:lang w:eastAsia="en-US"/>
              </w:rPr>
              <w:t>мое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бессрочно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285"/>
        </w:trPr>
        <w:tc>
          <w:tcPr>
            <w:tcW w:w="426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  <w:lang w:eastAsia="en-US"/>
              </w:rPr>
            </w:pP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LibreOffice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свободно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распространя</w:t>
            </w:r>
            <w:r w:rsidRPr="00AE3498">
              <w:rPr>
                <w:rFonts w:eastAsiaTheme="minorEastAsia"/>
                <w:color w:val="000000"/>
                <w:lang w:eastAsia="en-US"/>
              </w:rPr>
              <w:t>е</w:t>
            </w:r>
            <w:r w:rsidRPr="00AE3498">
              <w:rPr>
                <w:rFonts w:eastAsiaTheme="minorEastAsia"/>
                <w:color w:val="000000"/>
                <w:lang w:eastAsia="en-US"/>
              </w:rPr>
              <w:t>мое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бессрочно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826"/>
        </w:trPr>
        <w:tc>
          <w:tcPr>
            <w:tcW w:w="426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AE3498">
              <w:rPr>
                <w:rFonts w:eastAsiaTheme="minorEastAsia"/>
                <w:color w:val="000000"/>
                <w:lang w:val="en-US" w:eastAsia="en-US"/>
              </w:rPr>
              <w:t>MS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Windows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XP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Professio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n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al(</w:t>
            </w:r>
            <w:r w:rsidRPr="00AE3498">
              <w:rPr>
                <w:rFonts w:eastAsiaTheme="minorEastAsia"/>
                <w:color w:val="000000"/>
                <w:lang w:eastAsia="en-US"/>
              </w:rPr>
              <w:t>для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классов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)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Д-1227-18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от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08.10.2018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11.10.2021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826"/>
        </w:trPr>
        <w:tc>
          <w:tcPr>
            <w:tcW w:w="426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AE3498">
              <w:rPr>
                <w:rFonts w:eastAsiaTheme="minorEastAsia"/>
                <w:color w:val="000000"/>
                <w:lang w:val="en-US" w:eastAsia="en-US"/>
              </w:rPr>
              <w:t>MS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Windows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10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Professional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(</w:t>
            </w:r>
            <w:r w:rsidRPr="00AE3498">
              <w:rPr>
                <w:rFonts w:eastAsiaTheme="minorEastAsia"/>
                <w:color w:val="000000"/>
                <w:lang w:eastAsia="en-US"/>
              </w:rPr>
              <w:t>для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классов</w:t>
            </w:r>
            <w:r w:rsidRPr="00AE3498">
              <w:rPr>
                <w:rFonts w:eastAsiaTheme="minorEastAsia"/>
                <w:color w:val="000000"/>
                <w:lang w:val="en-US" w:eastAsia="en-US"/>
              </w:rPr>
              <w:t>)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Д-1227-18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от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08.10.2018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11.10.2021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826"/>
        </w:trPr>
        <w:tc>
          <w:tcPr>
            <w:tcW w:w="426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color w:val="000000"/>
                <w:lang w:val="en-US" w:eastAsia="en-US"/>
              </w:rPr>
            </w:pPr>
            <w:r w:rsidRPr="00AE3498">
              <w:rPr>
                <w:rFonts w:eastAsiaTheme="minorEastAsia"/>
                <w:color w:val="000000"/>
                <w:lang w:val="en-US" w:eastAsia="en-US"/>
              </w:rPr>
              <w:t>FAR Manager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свободно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распространя</w:t>
            </w:r>
            <w:r w:rsidRPr="00AE3498">
              <w:rPr>
                <w:rFonts w:eastAsiaTheme="minorEastAsia"/>
                <w:color w:val="000000"/>
                <w:lang w:eastAsia="en-US"/>
              </w:rPr>
              <w:t>е</w:t>
            </w:r>
            <w:r w:rsidRPr="00AE3498">
              <w:rPr>
                <w:rFonts w:eastAsiaTheme="minorEastAsia"/>
                <w:color w:val="000000"/>
                <w:lang w:eastAsia="en-US"/>
              </w:rPr>
              <w:t>мое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бессрочно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</w:tbl>
    <w:p w:rsidR="00AE3498" w:rsidRPr="00AE3498" w:rsidRDefault="00AE3498" w:rsidP="00AE3498">
      <w:pPr>
        <w:widowControl/>
        <w:autoSpaceDE/>
        <w:autoSpaceDN/>
        <w:adjustRightInd/>
        <w:spacing w:after="200" w:line="276" w:lineRule="auto"/>
        <w:ind w:firstLine="0"/>
        <w:rPr>
          <w:rFonts w:asciiTheme="minorHAnsi" w:eastAsiaTheme="minorEastAsia" w:hAnsiTheme="minorHAnsi" w:cstheme="minorBidi"/>
          <w:sz w:val="0"/>
          <w:szCs w:val="0"/>
          <w:lang w:eastAsia="en-US"/>
        </w:rPr>
      </w:pPr>
    </w:p>
    <w:tbl>
      <w:tblPr>
        <w:tblW w:w="93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3372"/>
        <w:gridCol w:w="1843"/>
        <w:gridCol w:w="1127"/>
        <w:gridCol w:w="2961"/>
        <w:gridCol w:w="30"/>
      </w:tblGrid>
      <w:tr w:rsidR="00AE3498" w:rsidRPr="00AE3498" w:rsidTr="0010274C">
        <w:trPr>
          <w:trHeight w:hRule="exact" w:val="138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372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2961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gridAfter w:val="1"/>
          <w:wAfter w:w="30" w:type="dxa"/>
          <w:trHeight w:hRule="exact" w:val="285"/>
        </w:trPr>
        <w:tc>
          <w:tcPr>
            <w:tcW w:w="93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b/>
                <w:color w:val="000000"/>
                <w:lang w:eastAsia="en-US"/>
              </w:rPr>
              <w:t>Профессиональные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b/>
                <w:color w:val="000000"/>
                <w:lang w:eastAsia="en-US"/>
              </w:rPr>
              <w:t>базы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b/>
                <w:color w:val="000000"/>
                <w:lang w:eastAsia="en-US"/>
              </w:rPr>
              <w:t>данных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b/>
                <w:color w:val="000000"/>
                <w:lang w:eastAsia="en-US"/>
              </w:rPr>
              <w:t>и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b/>
                <w:color w:val="000000"/>
                <w:lang w:eastAsia="en-US"/>
              </w:rPr>
              <w:t>информационные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b/>
                <w:color w:val="000000"/>
                <w:lang w:eastAsia="en-US"/>
              </w:rPr>
              <w:t>справочные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b/>
                <w:color w:val="000000"/>
                <w:lang w:eastAsia="en-US"/>
              </w:rPr>
              <w:t>системы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E3498" w:rsidRPr="00AE3498" w:rsidTr="0010274C">
        <w:trPr>
          <w:trHeight w:hRule="exact" w:val="270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Название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курса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Ссылка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14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52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Электронная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база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периодических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изданий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East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View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Information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Services</w:t>
            </w:r>
            <w:proofErr w:type="spellEnd"/>
            <w:r w:rsidRPr="00AE3498">
              <w:rPr>
                <w:rFonts w:eastAsiaTheme="minorEastAsia"/>
                <w:color w:val="000000"/>
                <w:lang w:eastAsia="en-US"/>
              </w:rPr>
              <w:t>,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ООО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«ИВИС»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20002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hyperlink r:id="rId48" w:history="1">
              <w:r w:rsidR="00AE3498"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eastAsia="en-US"/>
                </w:rPr>
                <w:t>https://dlib.eastview.com/</w:t>
              </w:r>
            </w:hyperlink>
            <w:r w:rsidR="00AE3498"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540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52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40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64283C" w:rsidTr="0010274C">
        <w:trPr>
          <w:trHeight w:hRule="exact" w:val="826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Национальная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информационно-аналитическая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система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–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Российский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индекс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научного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цитиров</w:t>
            </w:r>
            <w:r w:rsidRPr="00AE3498">
              <w:rPr>
                <w:rFonts w:eastAsiaTheme="minorEastAsia"/>
                <w:color w:val="000000"/>
                <w:lang w:eastAsia="en-US"/>
              </w:rPr>
              <w:t>а</w:t>
            </w:r>
            <w:r w:rsidRPr="00AE3498">
              <w:rPr>
                <w:rFonts w:eastAsiaTheme="minorEastAsia"/>
                <w:color w:val="000000"/>
                <w:lang w:eastAsia="en-US"/>
              </w:rPr>
              <w:t>ния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(РИНЦ)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AE3498">
              <w:rPr>
                <w:rFonts w:eastAsiaTheme="minorEastAsia"/>
                <w:color w:val="000000"/>
                <w:lang w:val="en-US" w:eastAsia="en-US"/>
              </w:rPr>
              <w:t>URL: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hyperlink r:id="rId49" w:history="1">
              <w:r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val="en-US" w:eastAsia="en-US"/>
                </w:rPr>
                <w:t>https://elibrary.ru/project_risc.asp</w:t>
              </w:r>
            </w:hyperlink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val="en-US" w:eastAsia="en-US"/>
              </w:rPr>
            </w:pPr>
          </w:p>
        </w:tc>
      </w:tr>
      <w:tr w:rsidR="00AE3498" w:rsidRPr="0064283C" w:rsidTr="0010274C">
        <w:trPr>
          <w:trHeight w:hRule="exact" w:val="555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val="en-US"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Поисковая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система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Академия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Google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(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Google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Scholar</w:t>
            </w:r>
            <w:proofErr w:type="spellEnd"/>
            <w:r w:rsidRPr="00AE3498">
              <w:rPr>
                <w:rFonts w:eastAsiaTheme="minorEastAsia"/>
                <w:color w:val="000000"/>
                <w:lang w:eastAsia="en-US"/>
              </w:rPr>
              <w:t>)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eastAsiaTheme="minorEastAsia"/>
                <w:color w:val="000000"/>
                <w:lang w:val="en-US" w:eastAsia="en-US"/>
              </w:rPr>
            </w:pPr>
            <w:r w:rsidRPr="00AE3498">
              <w:rPr>
                <w:rFonts w:eastAsiaTheme="minorEastAsia"/>
                <w:color w:val="000000"/>
                <w:lang w:val="en-US" w:eastAsia="en-US"/>
              </w:rPr>
              <w:t>URL: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hyperlink r:id="rId50" w:history="1">
              <w:r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val="en-US" w:eastAsia="en-US"/>
                </w:rPr>
                <w:t>https://scholar.google.ru/</w:t>
              </w:r>
            </w:hyperlink>
          </w:p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val="en-US" w:eastAsia="en-US"/>
              </w:rPr>
            </w:pPr>
          </w:p>
        </w:tc>
      </w:tr>
      <w:tr w:rsidR="00AE3498" w:rsidRPr="0064283C" w:rsidTr="0010274C">
        <w:trPr>
          <w:trHeight w:hRule="exact" w:val="555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val="en-US"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Информационная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система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-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Единое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окно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доступа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к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информационным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ресурсам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AE3498">
              <w:rPr>
                <w:rFonts w:eastAsiaTheme="minorEastAsia"/>
                <w:color w:val="000000"/>
                <w:lang w:val="en-US" w:eastAsia="en-US"/>
              </w:rPr>
              <w:t>URL: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hyperlink r:id="rId51" w:history="1">
              <w:r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val="en-US" w:eastAsia="en-US"/>
                </w:rPr>
                <w:t>http://window.edu.ru/</w:t>
              </w:r>
            </w:hyperlink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val="en-US" w:eastAsia="en-US"/>
              </w:rPr>
            </w:pPr>
          </w:p>
        </w:tc>
      </w:tr>
      <w:tr w:rsidR="00AE3498" w:rsidRPr="0064283C" w:rsidTr="0010274C">
        <w:trPr>
          <w:trHeight w:hRule="exact" w:val="826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val="en-US"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Федеральное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государственное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бюджетное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учре</w:t>
            </w:r>
            <w:r w:rsidRPr="00AE3498">
              <w:rPr>
                <w:rFonts w:eastAsiaTheme="minorEastAsia"/>
                <w:color w:val="000000"/>
                <w:lang w:eastAsia="en-US"/>
              </w:rPr>
              <w:t>ж</w:t>
            </w:r>
            <w:r w:rsidRPr="00AE3498">
              <w:rPr>
                <w:rFonts w:eastAsiaTheme="minorEastAsia"/>
                <w:color w:val="000000"/>
                <w:lang w:eastAsia="en-US"/>
              </w:rPr>
              <w:t>дение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«Федеральный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институт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промышленной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собственности»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AE3498">
              <w:rPr>
                <w:rFonts w:eastAsiaTheme="minorEastAsia"/>
                <w:color w:val="000000"/>
                <w:lang w:val="en-US" w:eastAsia="en-US"/>
              </w:rPr>
              <w:t>URL: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hyperlink r:id="rId52" w:history="1">
              <w:r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val="en-US" w:eastAsia="en-US"/>
                </w:rPr>
                <w:t>http://www1.fips.ru/</w:t>
              </w:r>
            </w:hyperlink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val="en-US" w:eastAsia="en-US"/>
              </w:rPr>
            </w:pPr>
          </w:p>
        </w:tc>
      </w:tr>
      <w:tr w:rsidR="00AE3498" w:rsidRPr="00AE3498" w:rsidTr="0010274C">
        <w:trPr>
          <w:trHeight w:hRule="exact" w:val="555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val="en-US"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Российская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Государственная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библиотека.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Катал</w:t>
            </w:r>
            <w:r w:rsidRPr="00AE3498">
              <w:rPr>
                <w:rFonts w:eastAsiaTheme="minorEastAsia"/>
                <w:color w:val="000000"/>
                <w:lang w:eastAsia="en-US"/>
              </w:rPr>
              <w:t>о</w:t>
            </w:r>
            <w:r w:rsidRPr="00AE3498">
              <w:rPr>
                <w:rFonts w:eastAsiaTheme="minorEastAsia"/>
                <w:color w:val="000000"/>
                <w:lang w:eastAsia="en-US"/>
              </w:rPr>
              <w:t>ги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20002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hyperlink r:id="rId53" w:history="1">
              <w:r w:rsidR="00AE3498"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eastAsia="en-US"/>
                </w:rPr>
                <w:t>https://www.rsl.ru/ru/4readers/catalogues/</w:t>
              </w:r>
            </w:hyperlink>
            <w:r w:rsidR="00AE3498"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555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Электронные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ресурсы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библиотеки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МГТУ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им.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Г.И.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Носова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20002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hyperlink r:id="rId54" w:history="1">
              <w:r w:rsidR="00AE3498"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eastAsia="en-US"/>
                </w:rPr>
                <w:t>http://magtu.ru:8085/marcweb2/Default.asp</w:t>
              </w:r>
            </w:hyperlink>
            <w:r w:rsidR="00AE3498"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555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Федеральный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образовательный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портал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–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Экон</w:t>
            </w:r>
            <w:r w:rsidRPr="00AE3498">
              <w:rPr>
                <w:rFonts w:eastAsiaTheme="minorEastAsia"/>
                <w:color w:val="000000"/>
                <w:lang w:eastAsia="en-US"/>
              </w:rPr>
              <w:t>о</w:t>
            </w:r>
            <w:r w:rsidRPr="00AE3498">
              <w:rPr>
                <w:rFonts w:eastAsiaTheme="minorEastAsia"/>
                <w:color w:val="000000"/>
                <w:lang w:eastAsia="en-US"/>
              </w:rPr>
              <w:t>мика.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Социология.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Менеджмент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20002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hyperlink r:id="rId55" w:history="1">
              <w:r w:rsidR="00AE3498"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eastAsia="en-US"/>
                </w:rPr>
                <w:t>http://ecsocman.hse.ru/</w:t>
              </w:r>
            </w:hyperlink>
            <w:r w:rsidR="00AE3498"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555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Университетская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информационная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система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РО</w:t>
            </w:r>
            <w:r w:rsidRPr="00AE3498">
              <w:rPr>
                <w:rFonts w:eastAsiaTheme="minorEastAsia"/>
                <w:color w:val="000000"/>
                <w:lang w:eastAsia="en-US"/>
              </w:rPr>
              <w:t>С</w:t>
            </w:r>
            <w:r w:rsidRPr="00AE3498">
              <w:rPr>
                <w:rFonts w:eastAsiaTheme="minorEastAsia"/>
                <w:color w:val="000000"/>
                <w:lang w:eastAsia="en-US"/>
              </w:rPr>
              <w:t>СИЯ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20002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hyperlink r:id="rId56" w:history="1">
              <w:r w:rsidR="00AE3498"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eastAsia="en-US"/>
                </w:rPr>
                <w:t>https://uisrussia.msu.ru</w:t>
              </w:r>
            </w:hyperlink>
            <w:r w:rsidR="00AE3498"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826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Международная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наукометрическая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реферативная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полнотекстовая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база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данных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научных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изданий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«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Web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of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science</w:t>
            </w:r>
            <w:proofErr w:type="spellEnd"/>
            <w:r w:rsidRPr="00AE3498">
              <w:rPr>
                <w:rFonts w:eastAsiaTheme="minorEastAsia"/>
                <w:color w:val="000000"/>
                <w:lang w:eastAsia="en-US"/>
              </w:rPr>
              <w:t>»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20002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hyperlink r:id="rId57" w:history="1">
              <w:r w:rsidR="00AE3498"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eastAsia="en-US"/>
                </w:rPr>
                <w:t>http://webofscience.com</w:t>
              </w:r>
            </w:hyperlink>
            <w:r w:rsidR="00AE3498"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555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Международная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реферативная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полнотекстовая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справочная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база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данных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научных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изданий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«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Scopus</w:t>
            </w:r>
            <w:proofErr w:type="spellEnd"/>
            <w:r w:rsidRPr="00AE3498">
              <w:rPr>
                <w:rFonts w:eastAsiaTheme="minorEastAsia"/>
                <w:color w:val="000000"/>
                <w:lang w:eastAsia="en-US"/>
              </w:rPr>
              <w:t>»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20002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hyperlink r:id="rId58" w:history="1">
              <w:r w:rsidR="00AE3498"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eastAsia="en-US"/>
                </w:rPr>
                <w:t>http://scopus.com</w:t>
              </w:r>
            </w:hyperlink>
            <w:r w:rsidR="00AE3498" w:rsidRPr="00AE3498">
              <w:rPr>
                <w:rFonts w:eastAsiaTheme="minorEastAsia"/>
                <w:color w:val="000000"/>
                <w:lang w:val="en-US" w:eastAsia="en-US"/>
              </w:rPr>
              <w:t xml:space="preserve"> </w:t>
            </w:r>
            <w:r w:rsidR="00AE3498"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555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Международная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база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полнотекстовых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журналов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Springer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Journals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20002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hyperlink r:id="rId59" w:history="1">
              <w:r w:rsidR="00AE3498"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eastAsia="en-US"/>
                </w:rPr>
                <w:t>http://link.springer.com/</w:t>
              </w:r>
            </w:hyperlink>
            <w:r w:rsidR="00AE3498" w:rsidRPr="00AE3498">
              <w:rPr>
                <w:rFonts w:eastAsiaTheme="minorEastAsia"/>
                <w:color w:val="000000"/>
                <w:lang w:val="en-US" w:eastAsia="en-US"/>
              </w:rPr>
              <w:t xml:space="preserve"> </w:t>
            </w:r>
            <w:r w:rsidR="00AE3498"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555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Международная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коллекция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научных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протоколов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различным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отраслям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знаний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Springer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Protocols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20002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hyperlink r:id="rId60" w:history="1">
              <w:r w:rsidR="00AE3498"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eastAsia="en-US"/>
                </w:rPr>
                <w:t>http://www.springerprotocols.com/</w:t>
              </w:r>
            </w:hyperlink>
            <w:r w:rsidR="00AE3498" w:rsidRPr="00AE3498">
              <w:rPr>
                <w:rFonts w:eastAsiaTheme="minorEastAsia"/>
                <w:color w:val="000000"/>
                <w:lang w:val="en-US" w:eastAsia="en-US"/>
              </w:rPr>
              <w:t xml:space="preserve"> </w:t>
            </w:r>
            <w:r w:rsidR="00AE3498"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555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Международная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база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научных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материалов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в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о</w:t>
            </w:r>
            <w:r w:rsidRPr="00AE3498">
              <w:rPr>
                <w:rFonts w:eastAsiaTheme="minorEastAsia"/>
                <w:color w:val="000000"/>
                <w:lang w:eastAsia="en-US"/>
              </w:rPr>
              <w:t>б</w:t>
            </w:r>
            <w:r w:rsidRPr="00AE3498">
              <w:rPr>
                <w:rFonts w:eastAsiaTheme="minorEastAsia"/>
                <w:color w:val="000000"/>
                <w:lang w:eastAsia="en-US"/>
              </w:rPr>
              <w:t>ласти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физических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наук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инжиниринга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SpringerMaterials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20002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hyperlink r:id="rId61" w:history="1">
              <w:r w:rsidR="00AE3498"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eastAsia="en-US"/>
                </w:rPr>
                <w:t>http://materials.springer.com/</w:t>
              </w:r>
            </w:hyperlink>
            <w:r w:rsidR="00AE3498" w:rsidRPr="00AE3498">
              <w:rPr>
                <w:rFonts w:eastAsiaTheme="minorEastAsia"/>
                <w:color w:val="000000"/>
                <w:lang w:val="en-US" w:eastAsia="en-US"/>
              </w:rPr>
              <w:t xml:space="preserve"> </w:t>
            </w:r>
            <w:r w:rsidR="00AE3498"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555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Международная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база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справочных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изданий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всем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отраслям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знаний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SpringerReference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20002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hyperlink r:id="rId62" w:history="1">
              <w:r w:rsidR="00AE3498"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eastAsia="en-US"/>
                </w:rPr>
                <w:t>http://www.springer.com/references</w:t>
              </w:r>
            </w:hyperlink>
            <w:r w:rsidR="00AE3498" w:rsidRPr="00AE3498">
              <w:rPr>
                <w:rFonts w:eastAsiaTheme="minorEastAsia"/>
                <w:color w:val="000000"/>
                <w:lang w:eastAsia="en-US"/>
              </w:rPr>
              <w:t xml:space="preserve"> </w:t>
            </w:r>
            <w:r w:rsidR="00AE3498"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826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Международная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реферативная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полнотекстовая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справочная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база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данных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научных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изданий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«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Springer</w:t>
            </w:r>
            <w:proofErr w:type="spellEnd"/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Nature</w:t>
            </w:r>
            <w:proofErr w:type="spellEnd"/>
            <w:r w:rsidRPr="00AE3498">
              <w:rPr>
                <w:rFonts w:eastAsiaTheme="minorEastAsia"/>
                <w:color w:val="000000"/>
                <w:lang w:eastAsia="en-US"/>
              </w:rPr>
              <w:t>»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20002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hyperlink r:id="rId63" w:history="1">
              <w:r w:rsidR="00AE3498"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eastAsia="en-US"/>
                </w:rPr>
                <w:t>https://www.nature.com/siteindex</w:t>
              </w:r>
            </w:hyperlink>
            <w:r w:rsidR="00AE3498" w:rsidRPr="00AE3498">
              <w:rPr>
                <w:rFonts w:eastAsiaTheme="minorEastAsia"/>
                <w:color w:val="000000"/>
                <w:lang w:eastAsia="en-US"/>
              </w:rPr>
              <w:t xml:space="preserve"> </w:t>
            </w:r>
            <w:r w:rsidR="00AE3498"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826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Архив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научных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журналов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«Национальный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эле</w:t>
            </w:r>
            <w:r w:rsidRPr="00AE3498">
              <w:rPr>
                <w:rFonts w:eastAsiaTheme="minorEastAsia"/>
                <w:color w:val="000000"/>
                <w:lang w:eastAsia="en-US"/>
              </w:rPr>
              <w:t>к</w:t>
            </w:r>
            <w:r w:rsidRPr="00AE3498">
              <w:rPr>
                <w:rFonts w:eastAsiaTheme="minorEastAsia"/>
                <w:color w:val="000000"/>
                <w:lang w:eastAsia="en-US"/>
              </w:rPr>
              <w:t>тронно-информационный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498">
              <w:rPr>
                <w:rFonts w:eastAsiaTheme="minorEastAsia"/>
                <w:color w:val="000000"/>
                <w:lang w:eastAsia="en-US"/>
              </w:rPr>
              <w:t>концорциум</w:t>
            </w:r>
            <w:proofErr w:type="spellEnd"/>
            <w:r w:rsidRPr="00AE3498">
              <w:rPr>
                <w:rFonts w:eastAsiaTheme="minorEastAsia"/>
                <w:color w:val="000000"/>
                <w:lang w:eastAsia="en-US"/>
              </w:rPr>
              <w:t>»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(НП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НЭИКОН)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20002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hyperlink r:id="rId64" w:history="1">
              <w:r w:rsidR="00AE3498"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eastAsia="en-US"/>
                </w:rPr>
                <w:t>https://archive.neicon.ru/xmlui</w:t>
              </w:r>
            </w:hyperlink>
            <w:r w:rsidR="00AE3498" w:rsidRPr="00AE3498">
              <w:rPr>
                <w:rFonts w:eastAsiaTheme="minorEastAsia"/>
                <w:color w:val="000000"/>
                <w:lang w:eastAsia="en-US"/>
              </w:rPr>
              <w:t xml:space="preserve"> /</w:t>
            </w:r>
            <w:r w:rsidR="00AE3498"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1366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Информационная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система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-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Нормативные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прав</w:t>
            </w:r>
            <w:r w:rsidRPr="00AE3498">
              <w:rPr>
                <w:rFonts w:eastAsiaTheme="minorEastAsia"/>
                <w:color w:val="000000"/>
                <w:lang w:eastAsia="en-US"/>
              </w:rPr>
              <w:t>о</w:t>
            </w:r>
            <w:r w:rsidRPr="00AE3498">
              <w:rPr>
                <w:rFonts w:eastAsiaTheme="minorEastAsia"/>
                <w:color w:val="000000"/>
                <w:lang w:eastAsia="en-US"/>
              </w:rPr>
              <w:t>вые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акты,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организационно-распорядительные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д</w:t>
            </w:r>
            <w:r w:rsidRPr="00AE3498">
              <w:rPr>
                <w:rFonts w:eastAsiaTheme="minorEastAsia"/>
                <w:color w:val="000000"/>
                <w:lang w:eastAsia="en-US"/>
              </w:rPr>
              <w:t>о</w:t>
            </w:r>
            <w:r w:rsidRPr="00AE3498">
              <w:rPr>
                <w:rFonts w:eastAsiaTheme="minorEastAsia"/>
                <w:color w:val="000000"/>
                <w:lang w:eastAsia="en-US"/>
              </w:rPr>
              <w:t>кументы,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нормативные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методические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докуме</w:t>
            </w:r>
            <w:r w:rsidRPr="00AE3498">
              <w:rPr>
                <w:rFonts w:eastAsiaTheme="minorEastAsia"/>
                <w:color w:val="000000"/>
                <w:lang w:eastAsia="en-US"/>
              </w:rPr>
              <w:t>н</w:t>
            </w:r>
            <w:r w:rsidRPr="00AE3498">
              <w:rPr>
                <w:rFonts w:eastAsiaTheme="minorEastAsia"/>
                <w:color w:val="000000"/>
                <w:lang w:eastAsia="en-US"/>
              </w:rPr>
              <w:t>ты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подготовленные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проекты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документов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по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те</w:t>
            </w:r>
            <w:r w:rsidRPr="00AE3498">
              <w:rPr>
                <w:rFonts w:eastAsiaTheme="minorEastAsia"/>
                <w:color w:val="000000"/>
                <w:lang w:eastAsia="en-US"/>
              </w:rPr>
              <w:t>х</w:t>
            </w:r>
            <w:r w:rsidRPr="00AE3498">
              <w:rPr>
                <w:rFonts w:eastAsiaTheme="minorEastAsia"/>
                <w:color w:val="000000"/>
                <w:lang w:eastAsia="en-US"/>
              </w:rPr>
              <w:t>нической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защите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информации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ФСТЭК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России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20002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hyperlink r:id="rId65" w:history="1">
              <w:r w:rsidR="00AE3498"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eastAsia="en-US"/>
                </w:rPr>
                <w:t>https://fstec.ru/normotvorcheskaya/tekhnicheskaya-zashchita-informatsii</w:t>
              </w:r>
            </w:hyperlink>
            <w:r w:rsidR="00AE3498" w:rsidRPr="00AE3498">
              <w:rPr>
                <w:rFonts w:eastAsiaTheme="minorEastAsia"/>
                <w:color w:val="000000"/>
                <w:lang w:eastAsia="en-US"/>
              </w:rPr>
              <w:t xml:space="preserve"> </w:t>
            </w:r>
            <w:r w:rsidR="00AE3498"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rPr>
          <w:trHeight w:hRule="exact" w:val="555"/>
        </w:trPr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AE3498">
              <w:rPr>
                <w:rFonts w:eastAsiaTheme="minorEastAsia"/>
                <w:color w:val="000000"/>
                <w:lang w:eastAsia="en-US"/>
              </w:rPr>
              <w:t>Информационная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система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-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Банк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данных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угроз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безопасности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информации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ФСТЭК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3498">
              <w:rPr>
                <w:rFonts w:eastAsiaTheme="minorEastAsia"/>
                <w:color w:val="000000"/>
                <w:lang w:eastAsia="en-US"/>
              </w:rPr>
              <w:t>России</w:t>
            </w:r>
            <w:r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3498" w:rsidRPr="00AE3498" w:rsidRDefault="00A20002" w:rsidP="00AE3498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hyperlink r:id="rId66" w:history="1">
              <w:r w:rsidR="00AE3498" w:rsidRPr="00AE3498">
                <w:rPr>
                  <w:rFonts w:eastAsiaTheme="minorEastAsia"/>
                  <w:color w:val="0000FF" w:themeColor="hyperlink"/>
                  <w:szCs w:val="22"/>
                  <w:u w:val="single"/>
                  <w:lang w:eastAsia="en-US"/>
                </w:rPr>
                <w:t>https://bdu.fstec.ru</w:t>
              </w:r>
            </w:hyperlink>
            <w:r w:rsidR="00AE3498" w:rsidRPr="00AE3498">
              <w:rPr>
                <w:rFonts w:eastAsiaTheme="minorEastAsia"/>
                <w:color w:val="000000"/>
                <w:lang w:val="en-US" w:eastAsia="en-US"/>
              </w:rPr>
              <w:t xml:space="preserve"> </w:t>
            </w:r>
            <w:r w:rsidR="00AE3498" w:rsidRPr="00AE3498">
              <w:rPr>
                <w:rFonts w:eastAsiaTheme="minorEastAsia"/>
                <w:color w:val="000000"/>
                <w:lang w:eastAsia="en-US"/>
              </w:rPr>
              <w:t>/</w:t>
            </w:r>
            <w:r w:rsidR="00AE3498" w:rsidRPr="00AE349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</w:tbl>
    <w:p w:rsidR="00AE3498" w:rsidRPr="00AE3498" w:rsidRDefault="00AE3498" w:rsidP="00AE3498">
      <w:pPr>
        <w:widowControl/>
        <w:autoSpaceDE/>
        <w:autoSpaceDN/>
        <w:adjustRightInd/>
        <w:spacing w:after="200" w:line="276" w:lineRule="auto"/>
        <w:ind w:firstLine="0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:rsidR="00AE3498" w:rsidRPr="00AE3498" w:rsidRDefault="00AE3498" w:rsidP="00AE3498">
      <w:pPr>
        <w:widowControl/>
        <w:autoSpaceDE/>
        <w:autoSpaceDN/>
        <w:adjustRightInd/>
        <w:ind w:firstLine="0"/>
        <w:jc w:val="both"/>
        <w:rPr>
          <w:rFonts w:asciiTheme="minorHAnsi" w:eastAsiaTheme="minorEastAsia" w:hAnsiTheme="minorHAnsi" w:cstheme="minorBidi"/>
          <w:lang w:eastAsia="en-US"/>
        </w:rPr>
      </w:pPr>
      <w:r w:rsidRPr="00AE3498">
        <w:rPr>
          <w:rFonts w:eastAsiaTheme="minorEastAsia"/>
          <w:b/>
          <w:color w:val="000000"/>
          <w:lang w:eastAsia="en-US"/>
        </w:rPr>
        <w:t>9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b/>
          <w:color w:val="000000"/>
          <w:lang w:eastAsia="en-US"/>
        </w:rPr>
        <w:t>Материально-техническое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b/>
          <w:color w:val="000000"/>
          <w:lang w:eastAsia="en-US"/>
        </w:rPr>
        <w:t>обеспечение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b/>
          <w:color w:val="000000"/>
          <w:lang w:eastAsia="en-US"/>
        </w:rPr>
        <w:t>дисциплины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E3498">
        <w:rPr>
          <w:rFonts w:eastAsiaTheme="minorEastAsia"/>
          <w:b/>
          <w:color w:val="000000"/>
          <w:lang w:eastAsia="en-US"/>
        </w:rPr>
        <w:t>(модуля)</w:t>
      </w:r>
      <w:r w:rsidRPr="00AE349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</w:p>
    <w:tbl>
      <w:tblPr>
        <w:tblW w:w="10138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108"/>
        <w:gridCol w:w="426"/>
        <w:gridCol w:w="1999"/>
        <w:gridCol w:w="1376"/>
        <w:gridCol w:w="2324"/>
        <w:gridCol w:w="3321"/>
        <w:gridCol w:w="143"/>
        <w:gridCol w:w="441"/>
      </w:tblGrid>
      <w:tr w:rsidR="00AE3498" w:rsidRPr="00AE3498" w:rsidTr="0010274C">
        <w:trPr>
          <w:gridBefore w:val="1"/>
          <w:gridAfter w:val="1"/>
          <w:wBefore w:w="108" w:type="dxa"/>
          <w:wAfter w:w="441" w:type="dxa"/>
          <w:trHeight w:hRule="exact" w:val="138"/>
        </w:trPr>
        <w:tc>
          <w:tcPr>
            <w:tcW w:w="426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999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700" w:type="dxa"/>
            <w:gridSpan w:val="2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321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3" w:type="dxa"/>
          </w:tcPr>
          <w:p w:rsidR="00AE3498" w:rsidRPr="00AE3498" w:rsidRDefault="00AE3498" w:rsidP="00AE349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AE3498" w:rsidRPr="00AE3498" w:rsidTr="00102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3"/>
          <w:tblHeader/>
        </w:trPr>
        <w:tc>
          <w:tcPr>
            <w:tcW w:w="3909" w:type="dxa"/>
            <w:gridSpan w:val="4"/>
            <w:vAlign w:val="center"/>
          </w:tcPr>
          <w:p w:rsidR="00AE3498" w:rsidRPr="00AE3498" w:rsidRDefault="00AE3498" w:rsidP="00AE3498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eastAsia="Calibri"/>
                <w:b/>
                <w:lang w:eastAsia="en-US"/>
              </w:rPr>
            </w:pPr>
            <w:r w:rsidRPr="00AE3498">
              <w:rPr>
                <w:rFonts w:eastAsia="Calibri"/>
                <w:b/>
                <w:lang w:eastAsia="en-US"/>
              </w:rPr>
              <w:t>Тип и название аудитории</w:t>
            </w:r>
          </w:p>
        </w:tc>
        <w:tc>
          <w:tcPr>
            <w:tcW w:w="6229" w:type="dxa"/>
            <w:gridSpan w:val="4"/>
            <w:vAlign w:val="center"/>
          </w:tcPr>
          <w:p w:rsidR="00AE3498" w:rsidRPr="00AE3498" w:rsidRDefault="00AE3498" w:rsidP="00AE3498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eastAsia="Calibri"/>
                <w:b/>
                <w:lang w:eastAsia="en-US"/>
              </w:rPr>
            </w:pPr>
            <w:r w:rsidRPr="00AE3498">
              <w:rPr>
                <w:rFonts w:eastAsia="Calibri"/>
                <w:b/>
                <w:lang w:eastAsia="en-US"/>
              </w:rPr>
              <w:t>Оснащение аудитории</w:t>
            </w:r>
          </w:p>
        </w:tc>
      </w:tr>
      <w:tr w:rsidR="00AE3498" w:rsidRPr="00AE3498" w:rsidTr="00102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AE3498" w:rsidRPr="00AE3498" w:rsidRDefault="00AE3498" w:rsidP="00AE3498">
            <w:pPr>
              <w:suppressAutoHyphens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E3498">
              <w:rPr>
                <w:rFonts w:eastAsia="Calibri"/>
              </w:rPr>
              <w:t>Учебные аудитории для проведения занятий лекционного типа</w:t>
            </w:r>
          </w:p>
        </w:tc>
        <w:tc>
          <w:tcPr>
            <w:tcW w:w="6229" w:type="dxa"/>
            <w:gridSpan w:val="4"/>
          </w:tcPr>
          <w:p w:rsidR="00AE3498" w:rsidRPr="00AE3498" w:rsidRDefault="00AE3498" w:rsidP="00AE3498">
            <w:pPr>
              <w:suppressAutoHyphens/>
              <w:autoSpaceDE/>
              <w:autoSpaceDN/>
              <w:adjustRightInd/>
              <w:ind w:firstLine="0"/>
              <w:rPr>
                <w:rFonts w:eastAsia="Calibri"/>
                <w:color w:val="000000"/>
              </w:rPr>
            </w:pPr>
            <w:proofErr w:type="spellStart"/>
            <w:r w:rsidRPr="00AE3498">
              <w:rPr>
                <w:rFonts w:eastAsia="Calibri"/>
                <w:color w:val="000000"/>
              </w:rPr>
              <w:t>Мультимедийные</w:t>
            </w:r>
            <w:proofErr w:type="spellEnd"/>
            <w:r w:rsidRPr="00AE3498">
              <w:rPr>
                <w:rFonts w:eastAsia="Calibri"/>
                <w:color w:val="000000"/>
              </w:rPr>
              <w:t xml:space="preserve"> средства хранения, передачи и представления информации.</w:t>
            </w:r>
          </w:p>
        </w:tc>
      </w:tr>
      <w:tr w:rsidR="00AE3498" w:rsidRPr="00AE3498" w:rsidTr="00102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AE3498" w:rsidRPr="00AE3498" w:rsidRDefault="00AE3498" w:rsidP="00AE3498">
            <w:pPr>
              <w:suppressAutoHyphens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E3498">
              <w:rPr>
                <w:rFonts w:eastAsia="Calibri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29" w:type="dxa"/>
            <w:gridSpan w:val="4"/>
          </w:tcPr>
          <w:p w:rsidR="00AE3498" w:rsidRPr="00AE3498" w:rsidRDefault="00AE3498" w:rsidP="00AE3498">
            <w:pPr>
              <w:suppressAutoHyphens/>
              <w:autoSpaceDE/>
              <w:autoSpaceDN/>
              <w:adjustRightInd/>
              <w:ind w:firstLine="0"/>
              <w:rPr>
                <w:rFonts w:eastAsia="Calibri"/>
                <w:color w:val="000000"/>
              </w:rPr>
            </w:pPr>
            <w:proofErr w:type="spellStart"/>
            <w:r w:rsidRPr="00AE3498">
              <w:rPr>
                <w:rFonts w:eastAsia="Calibri"/>
                <w:color w:val="000000"/>
              </w:rPr>
              <w:t>Мультимедийные</w:t>
            </w:r>
            <w:proofErr w:type="spellEnd"/>
            <w:r w:rsidRPr="00AE3498">
              <w:rPr>
                <w:rFonts w:eastAsia="Calibri"/>
                <w:color w:val="000000"/>
              </w:rPr>
              <w:t xml:space="preserve"> средства хранения, передачи и представления информации.</w:t>
            </w:r>
          </w:p>
          <w:p w:rsidR="00AE3498" w:rsidRPr="00AE3498" w:rsidRDefault="00AE3498" w:rsidP="00AE3498">
            <w:pPr>
              <w:suppressAutoHyphens/>
              <w:autoSpaceDE/>
              <w:autoSpaceDN/>
              <w:adjustRightInd/>
              <w:ind w:firstLine="0"/>
              <w:rPr>
                <w:rFonts w:eastAsia="Calibri"/>
                <w:color w:val="000000"/>
              </w:rPr>
            </w:pPr>
            <w:r w:rsidRPr="00AE3498">
              <w:rPr>
                <w:rFonts w:eastAsia="Calibri"/>
                <w:color w:val="000000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AE3498" w:rsidRPr="00AE3498" w:rsidTr="00102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AE3498" w:rsidRPr="00AE3498" w:rsidRDefault="00AE3498" w:rsidP="00AE3498">
            <w:pPr>
              <w:suppressAutoHyphens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E3498">
              <w:rPr>
                <w:rFonts w:eastAsia="Calibri"/>
              </w:rPr>
              <w:t xml:space="preserve">Помещения для самостоятельной работы </w:t>
            </w:r>
            <w:proofErr w:type="gramStart"/>
            <w:r w:rsidRPr="00AE3498">
              <w:rPr>
                <w:rFonts w:eastAsia="Calibri"/>
              </w:rPr>
              <w:t>обучающихся</w:t>
            </w:r>
            <w:proofErr w:type="gramEnd"/>
          </w:p>
        </w:tc>
        <w:tc>
          <w:tcPr>
            <w:tcW w:w="6229" w:type="dxa"/>
            <w:gridSpan w:val="4"/>
          </w:tcPr>
          <w:p w:rsidR="00AE3498" w:rsidRPr="00AE3498" w:rsidRDefault="00AE3498" w:rsidP="00AE3498">
            <w:pPr>
              <w:suppressAutoHyphens/>
              <w:autoSpaceDE/>
              <w:autoSpaceDN/>
              <w:adjustRightInd/>
              <w:ind w:firstLine="0"/>
              <w:rPr>
                <w:rFonts w:eastAsia="Calibri"/>
                <w:color w:val="000000"/>
              </w:rPr>
            </w:pPr>
            <w:r w:rsidRPr="00AE3498">
              <w:rPr>
                <w:rFonts w:eastAsia="Calibri"/>
                <w:color w:val="000000"/>
              </w:rPr>
              <w:t xml:space="preserve">Персональные компьютеры с пакетом MS </w:t>
            </w:r>
            <w:proofErr w:type="spellStart"/>
            <w:r w:rsidRPr="00AE3498">
              <w:rPr>
                <w:rFonts w:eastAsia="Calibri"/>
                <w:color w:val="000000"/>
              </w:rPr>
              <w:t>Office</w:t>
            </w:r>
            <w:proofErr w:type="spellEnd"/>
            <w:r w:rsidRPr="00AE3498">
              <w:rPr>
                <w:rFonts w:eastAsia="Calibri"/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AE3498" w:rsidRPr="00AE3498" w:rsidTr="00102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3909" w:type="dxa"/>
            <w:gridSpan w:val="4"/>
          </w:tcPr>
          <w:p w:rsidR="00AE3498" w:rsidRPr="00AE3498" w:rsidRDefault="00AE3498" w:rsidP="00AE3498">
            <w:pPr>
              <w:suppressAutoHyphens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E3498">
              <w:rPr>
                <w:rFonts w:eastAsia="Calibri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6229" w:type="dxa"/>
            <w:gridSpan w:val="4"/>
          </w:tcPr>
          <w:p w:rsidR="00AE3498" w:rsidRPr="00AE3498" w:rsidRDefault="00AE3498" w:rsidP="00AE3498">
            <w:pPr>
              <w:suppressAutoHyphens/>
              <w:autoSpaceDE/>
              <w:autoSpaceDN/>
              <w:adjustRightInd/>
              <w:ind w:firstLine="0"/>
              <w:rPr>
                <w:rFonts w:eastAsia="Calibri"/>
              </w:rPr>
            </w:pPr>
            <w:r w:rsidRPr="00AE3498">
              <w:rPr>
                <w:rFonts w:eastAsia="Calibri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right"/>
        <w:rPr>
          <w:rFonts w:eastAsiaTheme="minorHAnsi" w:cstheme="minorBidi"/>
          <w:b/>
          <w:szCs w:val="22"/>
          <w:lang w:eastAsia="en-US"/>
        </w:rPr>
      </w:pPr>
    </w:p>
    <w:p w:rsidR="00AE3498" w:rsidRPr="00AE3498" w:rsidRDefault="00AE3498" w:rsidP="00AE3498">
      <w:pPr>
        <w:widowControl/>
        <w:autoSpaceDE/>
        <w:autoSpaceDN/>
        <w:adjustRightInd/>
        <w:spacing w:after="200" w:line="276" w:lineRule="auto"/>
        <w:ind w:firstLine="0"/>
        <w:rPr>
          <w:rFonts w:eastAsiaTheme="minorHAnsi" w:cstheme="minorBidi"/>
          <w:b/>
          <w:szCs w:val="22"/>
          <w:lang w:eastAsia="en-US"/>
        </w:rPr>
      </w:pPr>
      <w:r w:rsidRPr="00AE3498">
        <w:rPr>
          <w:rFonts w:eastAsiaTheme="minorHAnsi" w:cstheme="minorBidi"/>
          <w:b/>
          <w:szCs w:val="22"/>
          <w:lang w:eastAsia="en-US"/>
        </w:rPr>
        <w:br w:type="page"/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right"/>
        <w:rPr>
          <w:rFonts w:eastAsiaTheme="minorHAnsi" w:cstheme="minorBidi"/>
          <w:b/>
          <w:szCs w:val="22"/>
          <w:lang w:eastAsia="en-US"/>
        </w:rPr>
      </w:pPr>
      <w:r w:rsidRPr="00AE3498">
        <w:rPr>
          <w:rFonts w:eastAsiaTheme="minorHAnsi" w:cstheme="minorBidi"/>
          <w:b/>
          <w:szCs w:val="22"/>
          <w:lang w:eastAsia="en-US"/>
        </w:rPr>
        <w:lastRenderedPageBreak/>
        <w:t>ПРИЛОЖЕНИЕ 1</w:t>
      </w:r>
    </w:p>
    <w:p w:rsidR="00AE3498" w:rsidRPr="00AE3498" w:rsidRDefault="00AE3498" w:rsidP="00AE3498">
      <w:pPr>
        <w:spacing w:line="276" w:lineRule="auto"/>
        <w:ind w:firstLine="0"/>
        <w:jc w:val="center"/>
        <w:rPr>
          <w:bCs/>
          <w:sz w:val="28"/>
          <w:szCs w:val="28"/>
        </w:rPr>
      </w:pPr>
      <w:r w:rsidRPr="00AE3498">
        <w:rPr>
          <w:bCs/>
          <w:sz w:val="28"/>
          <w:szCs w:val="28"/>
        </w:rPr>
        <w:t xml:space="preserve">МЕТОДИЧЕСКИЕ РЕКОМЕНДАЦИИ </w:t>
      </w:r>
      <w:r w:rsidRPr="00AE3498">
        <w:rPr>
          <w:bCs/>
          <w:sz w:val="28"/>
          <w:szCs w:val="28"/>
        </w:rPr>
        <w:br/>
        <w:t>ПО ПРОВЕДЕНИЮ ПРАКТИЧЕСКИХ ЗАНЯТИЙ</w:t>
      </w:r>
    </w:p>
    <w:p w:rsidR="00AE3498" w:rsidRPr="00AE3498" w:rsidRDefault="00AE3498" w:rsidP="00AE3498">
      <w:pPr>
        <w:spacing w:line="276" w:lineRule="auto"/>
        <w:ind w:firstLine="0"/>
        <w:jc w:val="both"/>
        <w:rPr>
          <w:shd w:val="clear" w:color="auto" w:fill="FFFFFF"/>
        </w:rPr>
      </w:pPr>
      <w:r w:rsidRPr="00AE3498">
        <w:rPr>
          <w:shd w:val="clear" w:color="auto" w:fill="FFFFFF"/>
        </w:rPr>
        <w:t>Рекомендации направлены на оказание методической помощи студентам при выполнении практ</w:t>
      </w:r>
      <w:r w:rsidRPr="00AE3498">
        <w:rPr>
          <w:shd w:val="clear" w:color="auto" w:fill="FFFFFF"/>
        </w:rPr>
        <w:t>и</w:t>
      </w:r>
      <w:r w:rsidRPr="00AE3498">
        <w:rPr>
          <w:shd w:val="clear" w:color="auto" w:fill="FFFFFF"/>
        </w:rPr>
        <w:t>ческих занятий.</w:t>
      </w:r>
    </w:p>
    <w:p w:rsidR="00AE3498" w:rsidRPr="00AE3498" w:rsidRDefault="00AE3498" w:rsidP="00AE3498">
      <w:pPr>
        <w:spacing w:line="276" w:lineRule="auto"/>
        <w:ind w:firstLine="0"/>
        <w:jc w:val="both"/>
      </w:pPr>
      <w:r w:rsidRPr="00AE3498">
        <w:t>Практическое занятие – это занятие, проводимое под руководством преподавателя в учебной ауд</w:t>
      </w:r>
      <w:r w:rsidRPr="00AE3498">
        <w:t>и</w:t>
      </w:r>
      <w:r w:rsidRPr="00AE3498">
        <w:t>тории (компьютерном классе университета), направленное на углубление научно-теоретических знаний и получение практических навыков решения типовых и прикладных задач.</w:t>
      </w:r>
    </w:p>
    <w:p w:rsidR="00AE3498" w:rsidRPr="00AE3498" w:rsidRDefault="00AE3498" w:rsidP="00AE3498">
      <w:pPr>
        <w:spacing w:line="276" w:lineRule="auto"/>
        <w:ind w:firstLine="0"/>
        <w:jc w:val="both"/>
      </w:pPr>
      <w:r w:rsidRPr="00AE3498">
        <w:t xml:space="preserve">Целью практических занятий является формирование и отработка практических умений и навыков, необходимых в последующей деятельности обучающихся. </w:t>
      </w:r>
    </w:p>
    <w:p w:rsidR="00AE3498" w:rsidRPr="00AE3498" w:rsidRDefault="00AE3498" w:rsidP="00AE3498">
      <w:pPr>
        <w:spacing w:line="276" w:lineRule="auto"/>
        <w:ind w:firstLine="0"/>
        <w:jc w:val="both"/>
      </w:pPr>
      <w:r w:rsidRPr="00AE3498">
        <w:t xml:space="preserve">Основными задачами практических занятий являются: </w:t>
      </w:r>
    </w:p>
    <w:p w:rsidR="00AE3498" w:rsidRPr="00AE3498" w:rsidRDefault="00AE3498" w:rsidP="005C1FD0">
      <w:pPr>
        <w:widowControl/>
        <w:numPr>
          <w:ilvl w:val="0"/>
          <w:numId w:val="24"/>
        </w:numPr>
        <w:autoSpaceDE/>
        <w:autoSpaceDN/>
        <w:adjustRightInd/>
        <w:spacing w:after="60" w:line="276" w:lineRule="auto"/>
        <w:contextualSpacing/>
        <w:jc w:val="both"/>
      </w:pPr>
      <w:r w:rsidRPr="00AE3498">
        <w:t xml:space="preserve">углубление уровня освоения общекультурных и профессиональных компетенций; </w:t>
      </w:r>
    </w:p>
    <w:p w:rsidR="00AE3498" w:rsidRPr="00AE3498" w:rsidRDefault="00AE3498" w:rsidP="005C1FD0">
      <w:pPr>
        <w:widowControl/>
        <w:numPr>
          <w:ilvl w:val="0"/>
          <w:numId w:val="24"/>
        </w:numPr>
        <w:autoSpaceDE/>
        <w:autoSpaceDN/>
        <w:adjustRightInd/>
        <w:spacing w:after="60" w:line="276" w:lineRule="auto"/>
        <w:contextualSpacing/>
        <w:jc w:val="both"/>
      </w:pPr>
      <w:r w:rsidRPr="00AE3498">
        <w:t xml:space="preserve">обобщение, систематизация, углубление, закрепление полученных практических знаний по конкретным темам дисциплин различных циклов; </w:t>
      </w:r>
    </w:p>
    <w:p w:rsidR="00AE3498" w:rsidRPr="00AE3498" w:rsidRDefault="00AE3498" w:rsidP="005C1FD0">
      <w:pPr>
        <w:widowControl/>
        <w:numPr>
          <w:ilvl w:val="0"/>
          <w:numId w:val="24"/>
        </w:numPr>
        <w:autoSpaceDE/>
        <w:autoSpaceDN/>
        <w:adjustRightInd/>
        <w:spacing w:after="60" w:line="276" w:lineRule="auto"/>
        <w:contextualSpacing/>
        <w:jc w:val="both"/>
      </w:pPr>
      <w:r w:rsidRPr="00AE3498">
        <w:t>приобретение студентами умений и навыков использования современных теоретич</w:t>
      </w:r>
      <w:r w:rsidRPr="00AE3498">
        <w:t>е</w:t>
      </w:r>
      <w:r w:rsidRPr="00AE3498">
        <w:t xml:space="preserve">ских знаний в решении конкретных практических задач; </w:t>
      </w:r>
    </w:p>
    <w:p w:rsidR="00AE3498" w:rsidRPr="00AE3498" w:rsidRDefault="00AE3498" w:rsidP="005C1FD0">
      <w:pPr>
        <w:widowControl/>
        <w:numPr>
          <w:ilvl w:val="0"/>
          <w:numId w:val="24"/>
        </w:numPr>
        <w:autoSpaceDE/>
        <w:autoSpaceDN/>
        <w:adjustRightInd/>
        <w:spacing w:after="60" w:line="276" w:lineRule="auto"/>
        <w:contextualSpacing/>
        <w:jc w:val="both"/>
      </w:pPr>
      <w:r w:rsidRPr="00AE3498">
        <w:t>развитие профессионального мышления, профессиональной и познавательной мот</w:t>
      </w:r>
      <w:r w:rsidRPr="00AE3498">
        <w:t>и</w:t>
      </w:r>
      <w:r w:rsidRPr="00AE3498">
        <w:t xml:space="preserve">вации. </w:t>
      </w:r>
    </w:p>
    <w:p w:rsidR="00AE3498" w:rsidRPr="00AE3498" w:rsidRDefault="00AE3498" w:rsidP="00AE3498">
      <w:pPr>
        <w:spacing w:line="276" w:lineRule="auto"/>
        <w:ind w:firstLine="0"/>
        <w:jc w:val="both"/>
      </w:pPr>
      <w:r w:rsidRPr="00AE3498">
        <w:t>Перечень тем практических занятий определяется рабочей программой дисциплины. План практ</w:t>
      </w:r>
      <w:r w:rsidRPr="00AE3498">
        <w:t>и</w:t>
      </w:r>
      <w:r w:rsidRPr="00AE3498">
        <w:t>ческих занятий отвечает общей направленности лекционного курса и соотнесен с ним в последов</w:t>
      </w:r>
      <w:r w:rsidRPr="00AE3498">
        <w:t>а</w:t>
      </w:r>
      <w:r w:rsidRPr="00AE3498">
        <w:t>тельности тем.</w:t>
      </w:r>
    </w:p>
    <w:p w:rsidR="00AE3498" w:rsidRPr="00AE3498" w:rsidRDefault="00AE3498" w:rsidP="00AE3498">
      <w:pPr>
        <w:spacing w:line="276" w:lineRule="auto"/>
        <w:ind w:firstLine="0"/>
        <w:jc w:val="both"/>
      </w:pPr>
      <w:r w:rsidRPr="00AE3498">
        <w:t xml:space="preserve">Структура практического занятия включает следующие компоненты: вступительная часть; ответы на вопросы </w:t>
      </w:r>
      <w:proofErr w:type="gramStart"/>
      <w:r w:rsidRPr="00AE3498">
        <w:t>обучающихся</w:t>
      </w:r>
      <w:proofErr w:type="gramEnd"/>
      <w:r w:rsidRPr="00AE3498">
        <w:t>; практическая часть; заключительное слово преподавателя. Во вступ</w:t>
      </w:r>
      <w:r w:rsidRPr="00AE3498">
        <w:t>и</w:t>
      </w:r>
      <w:r w:rsidRPr="00AE3498">
        <w:t>тельной части объявляется тема текущего практического занятия, ставится его цели и задачи, пр</w:t>
      </w:r>
      <w:r w:rsidRPr="00AE3498">
        <w:t>о</w:t>
      </w:r>
      <w:r w:rsidRPr="00AE3498">
        <w:t>веряется исходный уровень готовности студентов к практическому занятию (выполнение тестов, контрольные вопросы и т.п.)</w:t>
      </w:r>
    </w:p>
    <w:p w:rsidR="00AE3498" w:rsidRPr="00AE3498" w:rsidRDefault="00AE3498" w:rsidP="00AE3498">
      <w:pPr>
        <w:spacing w:line="276" w:lineRule="auto"/>
        <w:ind w:firstLine="0"/>
        <w:jc w:val="both"/>
      </w:pPr>
      <w:r w:rsidRPr="00AE3498">
        <w:t>На практическом занятии преподаватель может использовать разнообразные образовательные те</w:t>
      </w:r>
      <w:r w:rsidRPr="00AE3498">
        <w:t>х</w:t>
      </w:r>
      <w:r w:rsidRPr="00AE3498">
        <w:t xml:space="preserve">нологии (методы IT, работа в команде, </w:t>
      </w:r>
      <w:proofErr w:type="spellStart"/>
      <w:r w:rsidRPr="00AE3498">
        <w:t>case-study</w:t>
      </w:r>
      <w:proofErr w:type="spellEnd"/>
      <w:r w:rsidRPr="00AE3498">
        <w:t>, проблемное обучение, учебные дискуссии и т.п.) по своему выбору для достижения качественного уровня  обучения.</w:t>
      </w:r>
    </w:p>
    <w:p w:rsidR="00AE3498" w:rsidRPr="00AE3498" w:rsidRDefault="00AE3498" w:rsidP="00AE3498">
      <w:pPr>
        <w:spacing w:line="276" w:lineRule="auto"/>
        <w:ind w:firstLine="0"/>
        <w:jc w:val="both"/>
      </w:pPr>
    </w:p>
    <w:p w:rsidR="00AE3498" w:rsidRPr="00AE3498" w:rsidRDefault="00AE3498" w:rsidP="00AE3498">
      <w:pPr>
        <w:spacing w:line="276" w:lineRule="auto"/>
        <w:ind w:firstLine="0"/>
        <w:jc w:val="center"/>
        <w:rPr>
          <w:b/>
          <w:bCs/>
          <w:iCs/>
        </w:rPr>
      </w:pPr>
      <w:r w:rsidRPr="00AE3498">
        <w:rPr>
          <w:b/>
          <w:bCs/>
          <w:iCs/>
        </w:rPr>
        <w:t>Правила по технике безопасности для обучающихся</w:t>
      </w:r>
      <w:r w:rsidRPr="00AE3498">
        <w:rPr>
          <w:b/>
          <w:bCs/>
          <w:iCs/>
        </w:rPr>
        <w:br/>
        <w:t xml:space="preserve"> при проведении практических работ</w:t>
      </w:r>
    </w:p>
    <w:p w:rsidR="00AE3498" w:rsidRPr="00AE3498" w:rsidRDefault="00AE3498" w:rsidP="00AE3498">
      <w:pPr>
        <w:spacing w:line="276" w:lineRule="auto"/>
        <w:ind w:firstLine="0"/>
        <w:jc w:val="both"/>
        <w:rPr>
          <w:i/>
          <w:iCs/>
        </w:rPr>
      </w:pPr>
      <w:r w:rsidRPr="00AE3498">
        <w:rPr>
          <w:i/>
          <w:iCs/>
        </w:rPr>
        <w:t>Общие правила:</w:t>
      </w:r>
    </w:p>
    <w:p w:rsidR="00AE3498" w:rsidRPr="00AE3498" w:rsidRDefault="00AE3498" w:rsidP="00AE3498">
      <w:pPr>
        <w:spacing w:line="276" w:lineRule="auto"/>
        <w:ind w:firstLine="0"/>
        <w:jc w:val="both"/>
      </w:pPr>
      <w:r w:rsidRPr="00AE3498">
        <w:t xml:space="preserve">1. Практические работы проводятся под наблюдением преподавателя. К выполнению практических работ студенты допускаются только после прослушивания инструктажа по технике безопасности, правилам поведения в компьютерном классе и противопожарным мерам. </w:t>
      </w:r>
    </w:p>
    <w:p w:rsidR="00AE3498" w:rsidRPr="00AE3498" w:rsidRDefault="00AE3498" w:rsidP="00AE3498">
      <w:pPr>
        <w:spacing w:line="276" w:lineRule="auto"/>
        <w:ind w:firstLine="0"/>
        <w:jc w:val="both"/>
      </w:pPr>
      <w:r w:rsidRPr="00AE3498">
        <w:rPr>
          <w:color w:val="000000"/>
        </w:rPr>
        <w:t>2. Обучаемый должен строго выполнять правила техники безопасности и санитарно-гигиенические нормы при работе в компьютерных классах университета.</w:t>
      </w:r>
    </w:p>
    <w:p w:rsidR="00AE3498" w:rsidRPr="00AE3498" w:rsidRDefault="00AE3498" w:rsidP="00AE3498">
      <w:pPr>
        <w:keepNext/>
        <w:spacing w:before="240" w:after="120" w:line="276" w:lineRule="auto"/>
        <w:ind w:firstLine="0"/>
        <w:jc w:val="center"/>
        <w:rPr>
          <w:color w:val="000000"/>
        </w:rPr>
      </w:pPr>
      <w:r w:rsidRPr="00AE3498">
        <w:rPr>
          <w:b/>
          <w:bCs/>
          <w:color w:val="000000"/>
        </w:rPr>
        <w:t>Порядок выполнения практических работ</w:t>
      </w:r>
    </w:p>
    <w:p w:rsidR="00AE3498" w:rsidRPr="00AE3498" w:rsidRDefault="00AE3498" w:rsidP="00AE3498">
      <w:pPr>
        <w:spacing w:line="276" w:lineRule="auto"/>
        <w:ind w:firstLine="0"/>
        <w:jc w:val="both"/>
      </w:pPr>
      <w:r w:rsidRPr="00AE3498">
        <w:t>При подготовке к выполнению практических работ студент должен повторить теоретический м</w:t>
      </w:r>
      <w:r w:rsidRPr="00AE3498">
        <w:t>а</w:t>
      </w:r>
      <w:r w:rsidRPr="00AE3498">
        <w:t>териал, необходимый для выполнения заданий по текущей теме.</w:t>
      </w:r>
    </w:p>
    <w:p w:rsidR="00AE3498" w:rsidRPr="00AE3498" w:rsidRDefault="00AE3498" w:rsidP="00AE3498">
      <w:pPr>
        <w:spacing w:line="276" w:lineRule="auto"/>
        <w:ind w:firstLine="0"/>
        <w:jc w:val="both"/>
      </w:pPr>
      <w:r w:rsidRPr="00AE3498">
        <w:t>Практическая работа выполняется каждым студентом самостоятельно, согласно индивидуальному заданию.</w:t>
      </w:r>
    </w:p>
    <w:p w:rsidR="00AE3498" w:rsidRPr="00AE3498" w:rsidRDefault="00AE3498" w:rsidP="00AE3498">
      <w:pPr>
        <w:spacing w:line="276" w:lineRule="auto"/>
        <w:ind w:firstLine="0"/>
        <w:jc w:val="both"/>
      </w:pPr>
      <w:r w:rsidRPr="00AE3498">
        <w:t>Студенты, пропустившие занятия, выполняют практические работы во внеурочное время.</w:t>
      </w:r>
    </w:p>
    <w:p w:rsidR="00AE3498" w:rsidRPr="00AE3498" w:rsidRDefault="00AE3498" w:rsidP="00AE3498">
      <w:pPr>
        <w:spacing w:line="276" w:lineRule="auto"/>
        <w:ind w:firstLine="0"/>
        <w:jc w:val="both"/>
        <w:rPr>
          <w:color w:val="000000"/>
        </w:rPr>
      </w:pPr>
      <w:r w:rsidRPr="00AE3498">
        <w:t>После выполнения каждой практической работы студент демонстрирует результат</w:t>
      </w:r>
      <w:r w:rsidRPr="00AE3498">
        <w:rPr>
          <w:color w:val="000000"/>
        </w:rPr>
        <w:t xml:space="preserve"> выполнения </w:t>
      </w:r>
      <w:r w:rsidRPr="00AE3498">
        <w:rPr>
          <w:color w:val="000000"/>
        </w:rPr>
        <w:lastRenderedPageBreak/>
        <w:t>преподавателю, отвечает на вопросы. Преподаватель оценивает работу в соответствии с заданными критериями оценки практических работ.</w:t>
      </w:r>
    </w:p>
    <w:p w:rsidR="00AE3498" w:rsidRPr="00AE3498" w:rsidRDefault="00AE3498" w:rsidP="00AE3498">
      <w:pPr>
        <w:keepNext/>
        <w:spacing w:before="240" w:after="120" w:line="276" w:lineRule="auto"/>
        <w:ind w:firstLine="0"/>
        <w:jc w:val="both"/>
        <w:rPr>
          <w:b/>
          <w:bCs/>
          <w:color w:val="000000"/>
        </w:rPr>
      </w:pPr>
      <w:r w:rsidRPr="00AE3498">
        <w:rPr>
          <w:b/>
          <w:bCs/>
          <w:color w:val="000000"/>
        </w:rPr>
        <w:t>Правила оформления результатов и оценивания практической работы</w:t>
      </w:r>
    </w:p>
    <w:p w:rsidR="00AE3498" w:rsidRPr="00AE3498" w:rsidRDefault="00AE3498" w:rsidP="00AE3498">
      <w:pPr>
        <w:spacing w:line="276" w:lineRule="auto"/>
        <w:ind w:firstLine="0"/>
        <w:jc w:val="both"/>
      </w:pPr>
      <w:r w:rsidRPr="00AE3498">
        <w:t>Результаты выполненной практической работы оформляются в соответствии с требованиями к в</w:t>
      </w:r>
      <w:r w:rsidRPr="00AE3498">
        <w:t>ы</w:t>
      </w:r>
      <w:r w:rsidRPr="00AE3498">
        <w:t>полнению конкретной работы.</w:t>
      </w:r>
    </w:p>
    <w:p w:rsidR="00AE3498" w:rsidRPr="00AE3498" w:rsidRDefault="00AE3498" w:rsidP="00AE3498">
      <w:pPr>
        <w:spacing w:line="276" w:lineRule="auto"/>
        <w:ind w:firstLine="0"/>
        <w:jc w:val="both"/>
      </w:pPr>
      <w:r w:rsidRPr="00AE3498">
        <w:t>Практическая работа считается выполненной, если студент набрал балл, который составляет пол</w:t>
      </w:r>
      <w:r w:rsidRPr="00AE3498">
        <w:t>о</w:t>
      </w:r>
      <w:r w:rsidRPr="00AE3498">
        <w:t>вину максимального количества баллов.</w:t>
      </w:r>
    </w:p>
    <w:p w:rsidR="00AE3498" w:rsidRPr="00AE3498" w:rsidRDefault="00AE3498" w:rsidP="00AE3498">
      <w:pPr>
        <w:spacing w:line="276" w:lineRule="auto"/>
        <w:ind w:firstLine="0"/>
        <w:jc w:val="both"/>
      </w:pPr>
    </w:p>
    <w:p w:rsidR="00AE3498" w:rsidRPr="00AE3498" w:rsidRDefault="00AE3498" w:rsidP="00AE3498">
      <w:pPr>
        <w:spacing w:line="276" w:lineRule="auto"/>
        <w:ind w:firstLine="0"/>
        <w:jc w:val="both"/>
      </w:pPr>
      <w:r w:rsidRPr="00AE3498">
        <w:t>Для оценивания работы прилагается следующие критерии.</w:t>
      </w:r>
    </w:p>
    <w:p w:rsidR="00AE3498" w:rsidRPr="00AE3498" w:rsidRDefault="00AE3498" w:rsidP="00AE3498">
      <w:pPr>
        <w:spacing w:line="276" w:lineRule="auto"/>
        <w:ind w:firstLine="0"/>
        <w:jc w:val="both"/>
        <w:rPr>
          <w:color w:val="000000"/>
        </w:rPr>
      </w:pPr>
      <w:r w:rsidRPr="00AE3498">
        <w:rPr>
          <w:i/>
          <w:iCs/>
          <w:color w:val="000000"/>
        </w:rPr>
        <w:t xml:space="preserve">Оценка «отлично» </w:t>
      </w:r>
      <w:r w:rsidRPr="00AE3498">
        <w:rPr>
          <w:color w:val="000000"/>
        </w:rPr>
        <w:t>– работа выполнена в полном объеме и без замечаний.</w:t>
      </w:r>
    </w:p>
    <w:p w:rsidR="00AE3498" w:rsidRPr="00AE3498" w:rsidRDefault="00AE3498" w:rsidP="00AE3498">
      <w:pPr>
        <w:spacing w:line="276" w:lineRule="auto"/>
        <w:ind w:firstLine="0"/>
        <w:jc w:val="both"/>
        <w:rPr>
          <w:color w:val="000000"/>
        </w:rPr>
      </w:pPr>
      <w:r w:rsidRPr="00AE3498">
        <w:rPr>
          <w:i/>
          <w:iCs/>
          <w:color w:val="000000"/>
        </w:rPr>
        <w:t>Оценка «хорошо»</w:t>
      </w:r>
      <w:r w:rsidRPr="00AE3498">
        <w:rPr>
          <w:color w:val="000000"/>
        </w:rPr>
        <w:t xml:space="preserve"> – работа выполнена правильно с учетом 2-3 несущественных ошибок исправле</w:t>
      </w:r>
      <w:r w:rsidRPr="00AE3498">
        <w:rPr>
          <w:color w:val="000000"/>
        </w:rPr>
        <w:t>н</w:t>
      </w:r>
      <w:r w:rsidRPr="00AE3498">
        <w:rPr>
          <w:color w:val="000000"/>
        </w:rPr>
        <w:t>ных самостоятельно по требованию преподавателя.</w:t>
      </w:r>
    </w:p>
    <w:p w:rsidR="00AE3498" w:rsidRPr="00AE3498" w:rsidRDefault="00AE3498" w:rsidP="00AE3498">
      <w:pPr>
        <w:spacing w:line="276" w:lineRule="auto"/>
        <w:ind w:firstLine="0"/>
        <w:jc w:val="both"/>
        <w:rPr>
          <w:color w:val="000000"/>
        </w:rPr>
      </w:pPr>
      <w:r w:rsidRPr="00AE3498">
        <w:rPr>
          <w:i/>
          <w:iCs/>
          <w:color w:val="000000"/>
        </w:rPr>
        <w:t>Оценка «удовлетворительно»</w:t>
      </w:r>
      <w:r w:rsidRPr="00AE3498">
        <w:rPr>
          <w:color w:val="000000"/>
        </w:rPr>
        <w:t xml:space="preserve"> – работа выполнена правильно не менее чем на половину или доп</w:t>
      </w:r>
      <w:r w:rsidRPr="00AE3498">
        <w:rPr>
          <w:color w:val="000000"/>
        </w:rPr>
        <w:t>у</w:t>
      </w:r>
      <w:r w:rsidRPr="00AE3498">
        <w:rPr>
          <w:color w:val="000000"/>
        </w:rPr>
        <w:t>щена существенная ошибка.</w:t>
      </w:r>
    </w:p>
    <w:p w:rsidR="00AE3498" w:rsidRPr="00AE3498" w:rsidRDefault="00AE3498" w:rsidP="00AE3498">
      <w:pPr>
        <w:spacing w:line="276" w:lineRule="auto"/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AE3498">
        <w:rPr>
          <w:i/>
          <w:iCs/>
          <w:color w:val="000000"/>
        </w:rPr>
        <w:t>Оценка «неудовлетворительно»</w:t>
      </w:r>
      <w:r w:rsidRPr="00AE3498">
        <w:rPr>
          <w:color w:val="000000"/>
        </w:rPr>
        <w:t xml:space="preserve"> – допущены две (и более) существенные ошибки в ходе работы, которые студент не может исправить даже по требованию преподавателя, или работа не выполн</w:t>
      </w:r>
      <w:r w:rsidRPr="00AE3498">
        <w:rPr>
          <w:color w:val="000000"/>
        </w:rPr>
        <w:t>е</w:t>
      </w:r>
      <w:r w:rsidRPr="00AE3498">
        <w:rPr>
          <w:color w:val="000000"/>
        </w:rPr>
        <w:t>на.</w:t>
      </w:r>
    </w:p>
    <w:p w:rsidR="00AE3498" w:rsidRPr="00AE3498" w:rsidRDefault="00AE3498" w:rsidP="00AE3498">
      <w:pPr>
        <w:widowControl/>
        <w:autoSpaceDE/>
        <w:autoSpaceDN/>
        <w:adjustRightInd/>
        <w:ind w:firstLine="0"/>
        <w:rPr>
          <w:rFonts w:eastAsiaTheme="minorHAnsi"/>
        </w:rPr>
      </w:pPr>
      <w:r w:rsidRPr="00AE3498">
        <w:rPr>
          <w:rFonts w:eastAsiaTheme="minorHAnsi"/>
        </w:rPr>
        <w:br w:type="page"/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right"/>
        <w:rPr>
          <w:rFonts w:eastAsiaTheme="minorHAnsi" w:cstheme="minorBidi"/>
          <w:b/>
          <w:szCs w:val="22"/>
          <w:lang w:eastAsia="en-US"/>
        </w:rPr>
      </w:pPr>
      <w:r w:rsidRPr="00AE3498">
        <w:rPr>
          <w:rFonts w:eastAsiaTheme="minorHAnsi" w:cstheme="minorBidi"/>
          <w:b/>
          <w:szCs w:val="22"/>
          <w:lang w:eastAsia="en-US"/>
        </w:rPr>
        <w:lastRenderedPageBreak/>
        <w:t>ПРИЛОЖЕНИЕ 2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right"/>
        <w:rPr>
          <w:rFonts w:eastAsiaTheme="minorHAnsi" w:cstheme="minorBidi"/>
          <w:b/>
          <w:szCs w:val="22"/>
          <w:lang w:eastAsia="en-US"/>
        </w:rPr>
      </w:pP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center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МЕТОДИЧЕСКИЕ УКАЗАНИЯ ПО ВЫПОЛНЕНИЮ ВНЕАУДИТОРНЫХ САМОСТОЯТЕЛ</w:t>
      </w:r>
      <w:r w:rsidRPr="00AE3498">
        <w:rPr>
          <w:rFonts w:eastAsiaTheme="minorHAnsi" w:cstheme="minorBidi"/>
          <w:szCs w:val="22"/>
          <w:lang w:eastAsia="en-US"/>
        </w:rPr>
        <w:t>Ь</w:t>
      </w:r>
      <w:r w:rsidRPr="00AE3498">
        <w:rPr>
          <w:rFonts w:eastAsiaTheme="minorHAnsi" w:cstheme="minorBidi"/>
          <w:szCs w:val="22"/>
          <w:lang w:eastAsia="en-US"/>
        </w:rPr>
        <w:t>НЫХ РАБОТ ПО ДИСЦИПЛИНЕ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center"/>
        <w:rPr>
          <w:rFonts w:eastAsiaTheme="minorHAnsi" w:cstheme="minorBidi"/>
          <w:b/>
          <w:szCs w:val="22"/>
          <w:lang w:eastAsia="en-US"/>
        </w:rPr>
      </w:pPr>
      <w:r w:rsidRPr="00AE3498">
        <w:rPr>
          <w:rFonts w:eastAsiaTheme="minorHAnsi" w:cstheme="minorBidi"/>
          <w:b/>
          <w:szCs w:val="22"/>
          <w:lang w:eastAsia="en-US"/>
        </w:rPr>
        <w:t>Общие положения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Настоящие методические указания предназначены для организации внеаудиторной самостоятел</w:t>
      </w:r>
      <w:r w:rsidRPr="00AE3498">
        <w:rPr>
          <w:rFonts w:eastAsiaTheme="minorHAnsi" w:cstheme="minorBidi"/>
          <w:szCs w:val="22"/>
          <w:lang w:eastAsia="en-US"/>
        </w:rPr>
        <w:t>ь</w:t>
      </w:r>
      <w:r w:rsidRPr="00AE3498">
        <w:rPr>
          <w:rFonts w:eastAsiaTheme="minorHAnsi" w:cstheme="minorBidi"/>
          <w:szCs w:val="22"/>
          <w:lang w:eastAsia="en-US"/>
        </w:rPr>
        <w:t>ной работы студентов по дисциплине «Информатика» и оказания помощи в самостоятельном из</w:t>
      </w:r>
      <w:r w:rsidRPr="00AE3498">
        <w:rPr>
          <w:rFonts w:eastAsiaTheme="minorHAnsi" w:cstheme="minorBidi"/>
          <w:szCs w:val="22"/>
          <w:lang w:eastAsia="en-US"/>
        </w:rPr>
        <w:t>у</w:t>
      </w:r>
      <w:r w:rsidRPr="00AE3498">
        <w:rPr>
          <w:rFonts w:eastAsiaTheme="minorHAnsi" w:cstheme="minorBidi"/>
          <w:szCs w:val="22"/>
          <w:lang w:eastAsia="en-US"/>
        </w:rPr>
        <w:t>чении теоретического и реализации компетенций обучаемых.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Данные методические указания не являются учебным пособием, поэтому перед началом выполн</w:t>
      </w:r>
      <w:r w:rsidRPr="00AE3498">
        <w:rPr>
          <w:rFonts w:eastAsiaTheme="minorHAnsi" w:cstheme="minorBidi"/>
          <w:szCs w:val="22"/>
          <w:lang w:eastAsia="en-US"/>
        </w:rPr>
        <w:t>е</w:t>
      </w:r>
      <w:r w:rsidRPr="00AE3498">
        <w:rPr>
          <w:rFonts w:eastAsiaTheme="minorHAnsi" w:cstheme="minorBidi"/>
          <w:szCs w:val="22"/>
          <w:lang w:eastAsia="en-US"/>
        </w:rPr>
        <w:t>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</w:t>
      </w:r>
      <w:r w:rsidRPr="00AE3498">
        <w:rPr>
          <w:rFonts w:eastAsiaTheme="minorHAnsi" w:cstheme="minorBidi"/>
          <w:szCs w:val="22"/>
          <w:lang w:eastAsia="en-US"/>
        </w:rPr>
        <w:t>д</w:t>
      </w:r>
      <w:r w:rsidRPr="00AE3498">
        <w:rPr>
          <w:rFonts w:eastAsiaTheme="minorHAnsi" w:cstheme="minorBidi"/>
          <w:szCs w:val="22"/>
          <w:lang w:eastAsia="en-US"/>
        </w:rPr>
        <w:t>ставленных в пункте 8. «Учебно-методическое и информационное обеспечение дисциплины (м</w:t>
      </w:r>
      <w:r w:rsidRPr="00AE3498">
        <w:rPr>
          <w:rFonts w:eastAsiaTheme="minorHAnsi" w:cstheme="minorBidi"/>
          <w:szCs w:val="22"/>
          <w:lang w:eastAsia="en-US"/>
        </w:rPr>
        <w:t>о</w:t>
      </w:r>
      <w:r w:rsidRPr="00AE3498">
        <w:rPr>
          <w:rFonts w:eastAsiaTheme="minorHAnsi" w:cstheme="minorBidi"/>
          <w:szCs w:val="22"/>
          <w:lang w:eastAsia="en-US"/>
        </w:rPr>
        <w:t xml:space="preserve">дуля)» данной РПД. 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center"/>
        <w:rPr>
          <w:rFonts w:eastAsiaTheme="minorHAnsi" w:cstheme="minorBidi"/>
          <w:b/>
          <w:szCs w:val="22"/>
          <w:lang w:eastAsia="en-US"/>
        </w:rPr>
      </w:pPr>
      <w:r w:rsidRPr="00AE3498">
        <w:rPr>
          <w:rFonts w:eastAsiaTheme="minorHAnsi" w:cstheme="minorBidi"/>
          <w:b/>
          <w:szCs w:val="22"/>
          <w:lang w:eastAsia="en-US"/>
        </w:rPr>
        <w:t>Цели и задачи самостоятельной работы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 xml:space="preserve">Цель самостоятельной работы – содействие оптимальному усвоению учебного материала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обуча</w:t>
      </w:r>
      <w:r w:rsidRPr="00AE3498">
        <w:rPr>
          <w:rFonts w:eastAsiaTheme="minorHAnsi" w:cstheme="minorBidi"/>
          <w:szCs w:val="22"/>
          <w:lang w:eastAsia="en-US"/>
        </w:rPr>
        <w:t>ю</w:t>
      </w:r>
      <w:r w:rsidRPr="00AE3498">
        <w:rPr>
          <w:rFonts w:eastAsiaTheme="minorHAnsi" w:cstheme="minorBidi"/>
          <w:szCs w:val="22"/>
          <w:lang w:eastAsia="en-US"/>
        </w:rPr>
        <w:t>щимися</w:t>
      </w:r>
      <w:proofErr w:type="gramEnd"/>
      <w:r w:rsidRPr="00AE3498">
        <w:rPr>
          <w:rFonts w:eastAsiaTheme="minorHAnsi" w:cstheme="minorBidi"/>
          <w:szCs w:val="22"/>
          <w:lang w:eastAsia="en-US"/>
        </w:rPr>
        <w:t>, развитие их познавательной активности, готовности и потребности в самообразовании.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b/>
          <w:szCs w:val="22"/>
          <w:lang w:eastAsia="en-US"/>
        </w:rPr>
      </w:pPr>
      <w:r w:rsidRPr="00AE3498">
        <w:rPr>
          <w:rFonts w:eastAsiaTheme="minorHAnsi" w:cstheme="minorBidi"/>
          <w:b/>
          <w:szCs w:val="22"/>
          <w:lang w:eastAsia="en-US"/>
        </w:rPr>
        <w:t>Задачи самостоятельной работы:</w:t>
      </w:r>
    </w:p>
    <w:p w:rsidR="00AE3498" w:rsidRPr="00AE3498" w:rsidRDefault="00AE3498" w:rsidP="005C1FD0">
      <w:pPr>
        <w:widowControl/>
        <w:numPr>
          <w:ilvl w:val="0"/>
          <w:numId w:val="14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повышение исходного уровня владения информационными технологиями;</w:t>
      </w:r>
    </w:p>
    <w:p w:rsidR="00AE3498" w:rsidRPr="00AE3498" w:rsidRDefault="00AE3498" w:rsidP="005C1FD0">
      <w:pPr>
        <w:widowControl/>
        <w:numPr>
          <w:ilvl w:val="0"/>
          <w:numId w:val="14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углубление и систематизация знаний;</w:t>
      </w:r>
    </w:p>
    <w:p w:rsidR="00AE3498" w:rsidRPr="00AE3498" w:rsidRDefault="00AE3498" w:rsidP="005C1FD0">
      <w:pPr>
        <w:widowControl/>
        <w:numPr>
          <w:ilvl w:val="0"/>
          <w:numId w:val="14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постановка и решение стандартных задач профессиональной деятельности;</w:t>
      </w:r>
    </w:p>
    <w:p w:rsidR="00AE3498" w:rsidRPr="00AE3498" w:rsidRDefault="00AE3498" w:rsidP="005C1FD0">
      <w:pPr>
        <w:widowControl/>
        <w:numPr>
          <w:ilvl w:val="0"/>
          <w:numId w:val="14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развитие работы с различной по объему и виду информацией, учебной и научной литературой;</w:t>
      </w:r>
    </w:p>
    <w:p w:rsidR="00AE3498" w:rsidRPr="00AE3498" w:rsidRDefault="00AE3498" w:rsidP="005C1FD0">
      <w:pPr>
        <w:widowControl/>
        <w:numPr>
          <w:ilvl w:val="0"/>
          <w:numId w:val="14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практическое применение знаний, умений;</w:t>
      </w:r>
    </w:p>
    <w:p w:rsidR="00AE3498" w:rsidRPr="00AE3498" w:rsidRDefault="00AE3498" w:rsidP="005C1FD0">
      <w:pPr>
        <w:widowControl/>
        <w:numPr>
          <w:ilvl w:val="0"/>
          <w:numId w:val="14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самостоятельно использование стандартных программных сре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дств сб</w:t>
      </w:r>
      <w:proofErr w:type="gramEnd"/>
      <w:r w:rsidRPr="00AE3498">
        <w:rPr>
          <w:rFonts w:eastAsiaTheme="minorHAnsi" w:cstheme="minorBidi"/>
          <w:szCs w:val="22"/>
          <w:lang w:eastAsia="en-US"/>
        </w:rPr>
        <w:t>ора, обработки, хранения и защиты информации</w:t>
      </w:r>
    </w:p>
    <w:p w:rsidR="00AE3498" w:rsidRPr="00AE3498" w:rsidRDefault="00AE3498" w:rsidP="005C1FD0">
      <w:pPr>
        <w:widowControl/>
        <w:numPr>
          <w:ilvl w:val="0"/>
          <w:numId w:val="14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 xml:space="preserve">развитие навыков организации самостоятельного учебного труда и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контроля за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его эффективностью.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Особенностью изучения дисциплины  является освоение теоретического материала и получение практических умений, направленных на использование современных информационных технол</w:t>
      </w:r>
      <w:r w:rsidRPr="00AE3498">
        <w:rPr>
          <w:rFonts w:eastAsiaTheme="minorHAnsi" w:cstheme="minorBidi"/>
          <w:szCs w:val="22"/>
          <w:lang w:eastAsia="en-US"/>
        </w:rPr>
        <w:t>о</w:t>
      </w:r>
      <w:r w:rsidRPr="00AE3498">
        <w:rPr>
          <w:rFonts w:eastAsiaTheme="minorHAnsi" w:cstheme="minorBidi"/>
          <w:szCs w:val="22"/>
          <w:lang w:eastAsia="en-US"/>
        </w:rPr>
        <w:t>гий.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 (мод</w:t>
      </w:r>
      <w:r w:rsidRPr="00AE3498">
        <w:rPr>
          <w:rFonts w:eastAsiaTheme="minorHAnsi" w:cstheme="minorBidi"/>
          <w:szCs w:val="22"/>
          <w:lang w:eastAsia="en-US"/>
        </w:rPr>
        <w:t>у</w:t>
      </w:r>
      <w:r w:rsidRPr="00AE3498">
        <w:rPr>
          <w:rFonts w:eastAsiaTheme="minorHAnsi" w:cstheme="minorBidi"/>
          <w:szCs w:val="22"/>
          <w:lang w:eastAsia="en-US"/>
        </w:rPr>
        <w:t>ля)» данной РПД.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center"/>
        <w:rPr>
          <w:rFonts w:eastAsiaTheme="minorHAnsi" w:cstheme="minorBidi"/>
          <w:b/>
          <w:szCs w:val="22"/>
          <w:lang w:eastAsia="en-US"/>
        </w:rPr>
      </w:pPr>
      <w:r w:rsidRPr="00AE3498">
        <w:rPr>
          <w:rFonts w:eastAsiaTheme="minorHAnsi" w:cstheme="minorBidi"/>
          <w:b/>
          <w:szCs w:val="22"/>
          <w:lang w:eastAsia="en-US"/>
        </w:rPr>
        <w:t xml:space="preserve">Порядок выполнения 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 xml:space="preserve">При выполнении текущей внеаудиторной самостоятельной работы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обучающемуся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следует пр</w:t>
      </w:r>
      <w:r w:rsidRPr="00AE3498">
        <w:rPr>
          <w:rFonts w:eastAsiaTheme="minorHAnsi" w:cstheme="minorBidi"/>
          <w:szCs w:val="22"/>
          <w:lang w:eastAsia="en-US"/>
        </w:rPr>
        <w:t>и</w:t>
      </w:r>
      <w:r w:rsidRPr="00AE3498">
        <w:rPr>
          <w:rFonts w:eastAsiaTheme="minorHAnsi" w:cstheme="minorBidi"/>
          <w:szCs w:val="22"/>
          <w:lang w:eastAsia="en-US"/>
        </w:rPr>
        <w:t>держиваться следующего порядка действий:</w:t>
      </w:r>
    </w:p>
    <w:p w:rsidR="00AE3498" w:rsidRPr="00AE3498" w:rsidRDefault="00AE3498" w:rsidP="005C1FD0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 xml:space="preserve">внимательно изучить соответствующие теоретические разделы дисциплины, пользуясь материалами (лекционными, презентационными, </w:t>
      </w:r>
      <w:proofErr w:type="spellStart"/>
      <w:proofErr w:type="gramStart"/>
      <w:r w:rsidRPr="00AE3498">
        <w:rPr>
          <w:rFonts w:eastAsiaTheme="minorHAnsi" w:cstheme="minorBidi"/>
          <w:szCs w:val="22"/>
          <w:lang w:eastAsia="en-US"/>
        </w:rPr>
        <w:t>аудио-визуальными</w:t>
      </w:r>
      <w:proofErr w:type="spellEnd"/>
      <w:proofErr w:type="gramEnd"/>
      <w:r w:rsidRPr="00AE3498">
        <w:rPr>
          <w:rFonts w:eastAsiaTheme="minorHAnsi" w:cstheme="minorBidi"/>
          <w:szCs w:val="22"/>
          <w:lang w:eastAsia="en-US"/>
        </w:rPr>
        <w:t>):</w:t>
      </w:r>
    </w:p>
    <w:p w:rsidR="00AE3498" w:rsidRPr="00AE3498" w:rsidRDefault="00AE3498" w:rsidP="005C1FD0">
      <w:pPr>
        <w:widowControl/>
        <w:numPr>
          <w:ilvl w:val="1"/>
          <w:numId w:val="19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 xml:space="preserve">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предоставляемыми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преподавателем на лекционных занятиях;</w:t>
      </w:r>
    </w:p>
    <w:p w:rsidR="00AE3498" w:rsidRPr="00AE3498" w:rsidRDefault="00AE3498" w:rsidP="005C1FD0">
      <w:pPr>
        <w:widowControl/>
        <w:numPr>
          <w:ilvl w:val="1"/>
          <w:numId w:val="19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proofErr w:type="gramStart"/>
      <w:r w:rsidRPr="00AE3498">
        <w:rPr>
          <w:rFonts w:eastAsiaTheme="minorHAnsi" w:cstheme="minorBidi"/>
          <w:szCs w:val="22"/>
          <w:lang w:eastAsia="en-US"/>
        </w:rPr>
        <w:t>предоставляемыми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преподавателем в рамках электронных образовательных курсов;</w:t>
      </w:r>
    </w:p>
    <w:p w:rsidR="00AE3498" w:rsidRPr="00AE3498" w:rsidRDefault="00AE3498" w:rsidP="005C1FD0">
      <w:pPr>
        <w:widowControl/>
        <w:numPr>
          <w:ilvl w:val="1"/>
          <w:numId w:val="19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proofErr w:type="gramStart"/>
      <w:r w:rsidRPr="00AE3498">
        <w:rPr>
          <w:rFonts w:eastAsiaTheme="minorHAnsi" w:cstheme="minorBidi"/>
          <w:szCs w:val="22"/>
          <w:lang w:eastAsia="en-US"/>
        </w:rPr>
        <w:t>содержащимися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в учебниках и учебных пособиях ЭБС (электронно-библиотечных систем), электронных каталогов университета и </w:t>
      </w:r>
      <w:proofErr w:type="spellStart"/>
      <w:r w:rsidRPr="00AE3498">
        <w:rPr>
          <w:rFonts w:eastAsiaTheme="minorHAnsi" w:cstheme="minorBidi"/>
          <w:szCs w:val="22"/>
          <w:lang w:eastAsia="en-US"/>
        </w:rPr>
        <w:t>интернет-ресурсов</w:t>
      </w:r>
      <w:proofErr w:type="spellEnd"/>
      <w:r w:rsidRPr="00AE3498">
        <w:rPr>
          <w:rFonts w:eastAsiaTheme="minorHAnsi" w:cstheme="minorBidi"/>
          <w:szCs w:val="22"/>
          <w:lang w:eastAsia="en-US"/>
        </w:rPr>
        <w:t>.</w:t>
      </w:r>
    </w:p>
    <w:p w:rsidR="00AE3498" w:rsidRPr="00AE3498" w:rsidRDefault="00AE3498" w:rsidP="005C1FD0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Подробно разобрать типовые примеры решения задач, рассмотренные в рамках аудиторной контактной работы с преподавателем.</w:t>
      </w:r>
    </w:p>
    <w:p w:rsidR="00AE3498" w:rsidRPr="00AE3498" w:rsidRDefault="00AE3498" w:rsidP="005C1FD0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lastRenderedPageBreak/>
        <w:t>Применить полученные теоретические знания и практические навыки к решению индивидуальных заданий, к прохождению компьютерных тестирований и к решению олимпиадных заданий.</w:t>
      </w:r>
    </w:p>
    <w:p w:rsidR="00AE3498" w:rsidRPr="00AE3498" w:rsidRDefault="00AE3498" w:rsidP="005C1FD0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 ВУЗа.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center"/>
        <w:rPr>
          <w:rFonts w:eastAsiaTheme="minorHAnsi" w:cstheme="minorBidi"/>
          <w:b/>
          <w:szCs w:val="22"/>
          <w:lang w:eastAsia="en-US"/>
        </w:rPr>
      </w:pPr>
      <w:r w:rsidRPr="00AE3498">
        <w:rPr>
          <w:rFonts w:eastAsiaTheme="minorHAnsi" w:cstheme="minorBidi"/>
          <w:b/>
          <w:szCs w:val="22"/>
          <w:lang w:eastAsia="en-US"/>
        </w:rPr>
        <w:t>Критерии оценки внеаудиторных самостоятельных работ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 xml:space="preserve">Качество выполнения внеаудиторной самостоятельной работы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обучающихся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оценивается посре</w:t>
      </w:r>
      <w:r w:rsidRPr="00AE3498">
        <w:rPr>
          <w:rFonts w:eastAsiaTheme="minorHAnsi" w:cstheme="minorBidi"/>
          <w:szCs w:val="22"/>
          <w:lang w:eastAsia="en-US"/>
        </w:rPr>
        <w:t>д</w:t>
      </w:r>
      <w:r w:rsidRPr="00AE3498">
        <w:rPr>
          <w:rFonts w:eastAsiaTheme="minorHAnsi" w:cstheme="minorBidi"/>
          <w:szCs w:val="22"/>
          <w:lang w:eastAsia="en-US"/>
        </w:rPr>
        <w:t xml:space="preserve">ством текущего контроля самостоятельной работы обучающихся с использованием </w:t>
      </w:r>
      <w:proofErr w:type="spellStart"/>
      <w:r w:rsidRPr="00AE3498">
        <w:rPr>
          <w:rFonts w:eastAsiaTheme="minorHAnsi" w:cstheme="minorBidi"/>
          <w:szCs w:val="22"/>
          <w:lang w:eastAsia="en-US"/>
        </w:rPr>
        <w:t>балльно-рейтинговой</w:t>
      </w:r>
      <w:proofErr w:type="spellEnd"/>
      <w:r w:rsidRPr="00AE3498">
        <w:rPr>
          <w:rFonts w:eastAsiaTheme="minorHAnsi" w:cstheme="minorBidi"/>
          <w:szCs w:val="22"/>
          <w:lang w:eastAsia="en-US"/>
        </w:rPr>
        <w:t xml:space="preserve"> системы.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В качестве форм текущего контроля по дисциплине используются: защита реферата, индивидуал</w:t>
      </w:r>
      <w:r w:rsidRPr="00AE3498">
        <w:rPr>
          <w:rFonts w:eastAsiaTheme="minorHAnsi" w:cstheme="minorBidi"/>
          <w:szCs w:val="22"/>
          <w:lang w:eastAsia="en-US"/>
        </w:rPr>
        <w:t>ь</w:t>
      </w:r>
      <w:r w:rsidRPr="00AE3498">
        <w:rPr>
          <w:rFonts w:eastAsiaTheme="minorHAnsi" w:cstheme="minorBidi"/>
          <w:szCs w:val="22"/>
          <w:lang w:eastAsia="en-US"/>
        </w:rPr>
        <w:t>ные домашние задания, аудиторные контрольные работы, компьютерное тестирование, участие в конкурсах и олимпиадах.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 xml:space="preserve">Максимальное количество баллов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обучающийся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получает, если:</w:t>
      </w:r>
    </w:p>
    <w:p w:rsidR="00AE3498" w:rsidRPr="00AE3498" w:rsidRDefault="00AE3498" w:rsidP="005C1FD0">
      <w:pPr>
        <w:widowControl/>
        <w:numPr>
          <w:ilvl w:val="0"/>
          <w:numId w:val="15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выполняет ИДЗ в соответствии со всеми заявленными требованиями;</w:t>
      </w:r>
    </w:p>
    <w:p w:rsidR="00AE3498" w:rsidRPr="00AE3498" w:rsidRDefault="00AE3498" w:rsidP="005C1FD0">
      <w:pPr>
        <w:widowControl/>
        <w:numPr>
          <w:ilvl w:val="0"/>
          <w:numId w:val="15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дает правильные формулировки, точные определения, понятия терминов;</w:t>
      </w:r>
    </w:p>
    <w:p w:rsidR="00AE3498" w:rsidRPr="00AE3498" w:rsidRDefault="00AE3498" w:rsidP="005C1FD0">
      <w:pPr>
        <w:widowControl/>
        <w:numPr>
          <w:ilvl w:val="0"/>
          <w:numId w:val="15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может обосновать рациональность решения текущей задачи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 xml:space="preserve">.; </w:t>
      </w:r>
      <w:proofErr w:type="gramEnd"/>
    </w:p>
    <w:p w:rsidR="00AE3498" w:rsidRPr="00AE3498" w:rsidRDefault="00AE3498" w:rsidP="005C1FD0">
      <w:pPr>
        <w:widowControl/>
        <w:numPr>
          <w:ilvl w:val="0"/>
          <w:numId w:val="15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 xml:space="preserve">обстоятельно с достаточной полнотой излагает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соответствующую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теоретический раздел;</w:t>
      </w:r>
    </w:p>
    <w:p w:rsidR="00AE3498" w:rsidRPr="00AE3498" w:rsidRDefault="00AE3498" w:rsidP="005C1FD0">
      <w:pPr>
        <w:widowControl/>
        <w:numPr>
          <w:ilvl w:val="0"/>
          <w:numId w:val="15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 xml:space="preserve">50~85% от максимального количества баллов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обучающийся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получает, если:</w:t>
      </w:r>
    </w:p>
    <w:p w:rsidR="00AE3498" w:rsidRPr="00AE3498" w:rsidRDefault="00AE3498" w:rsidP="005C1FD0">
      <w:pPr>
        <w:widowControl/>
        <w:numPr>
          <w:ilvl w:val="0"/>
          <w:numId w:val="16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 xml:space="preserve">неполно (не менее 70% от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полного</w:t>
      </w:r>
      <w:proofErr w:type="gramEnd"/>
      <w:r w:rsidRPr="00AE3498">
        <w:rPr>
          <w:rFonts w:eastAsiaTheme="minorHAnsi" w:cstheme="minorBidi"/>
          <w:szCs w:val="22"/>
          <w:lang w:eastAsia="en-US"/>
        </w:rPr>
        <w:t>), но правильно выполнено задание;</w:t>
      </w:r>
    </w:p>
    <w:p w:rsidR="00AE3498" w:rsidRPr="00AE3498" w:rsidRDefault="00AE3498" w:rsidP="005C1FD0">
      <w:pPr>
        <w:widowControl/>
        <w:numPr>
          <w:ilvl w:val="0"/>
          <w:numId w:val="16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при изложении были допущены 1-2 несущественные ошибки, которые он исправляет после замечания преподавателя;</w:t>
      </w:r>
    </w:p>
    <w:p w:rsidR="00AE3498" w:rsidRPr="00AE3498" w:rsidRDefault="00AE3498" w:rsidP="005C1FD0">
      <w:pPr>
        <w:widowControl/>
        <w:numPr>
          <w:ilvl w:val="0"/>
          <w:numId w:val="16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дает правильные формулировки, точные определения, понятия терминов;</w:t>
      </w:r>
    </w:p>
    <w:p w:rsidR="00AE3498" w:rsidRPr="00AE3498" w:rsidRDefault="00AE3498" w:rsidP="005C1FD0">
      <w:pPr>
        <w:widowControl/>
        <w:numPr>
          <w:ilvl w:val="0"/>
          <w:numId w:val="16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может обосновать свой ответ, привести необходимые примеры;</w:t>
      </w:r>
    </w:p>
    <w:p w:rsidR="00AE3498" w:rsidRPr="00AE3498" w:rsidRDefault="00AE3498" w:rsidP="005C1FD0">
      <w:pPr>
        <w:widowControl/>
        <w:numPr>
          <w:ilvl w:val="0"/>
          <w:numId w:val="16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 xml:space="preserve">36~50% от максимального количества баллов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обучающийся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получает, если:</w:t>
      </w:r>
    </w:p>
    <w:p w:rsidR="00AE3498" w:rsidRPr="00AE3498" w:rsidRDefault="00AE3498" w:rsidP="005C1FD0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 xml:space="preserve">неполно (не менее 50% от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полного</w:t>
      </w:r>
      <w:proofErr w:type="gramEnd"/>
      <w:r w:rsidRPr="00AE3498">
        <w:rPr>
          <w:rFonts w:eastAsiaTheme="minorHAnsi" w:cstheme="minorBidi"/>
          <w:szCs w:val="22"/>
          <w:lang w:eastAsia="en-US"/>
        </w:rPr>
        <w:t>), но правильно изложено задание;</w:t>
      </w:r>
    </w:p>
    <w:p w:rsidR="00AE3498" w:rsidRPr="00AE3498" w:rsidRDefault="00AE3498" w:rsidP="005C1FD0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при изложении была допущена 1 существенная ошибка;</w:t>
      </w:r>
    </w:p>
    <w:p w:rsidR="00AE3498" w:rsidRPr="00AE3498" w:rsidRDefault="00AE3498" w:rsidP="005C1FD0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знает и понимает основные положения данной темы, но допускает неточности в формулировке понятий;</w:t>
      </w:r>
    </w:p>
    <w:p w:rsidR="00AE3498" w:rsidRPr="00AE3498" w:rsidRDefault="00AE3498" w:rsidP="005C1FD0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излагает выполнение задания недостаточно логично и последовательно;</w:t>
      </w:r>
    </w:p>
    <w:p w:rsidR="00AE3498" w:rsidRPr="00AE3498" w:rsidRDefault="00AE3498" w:rsidP="005C1FD0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затрудняется при ответах на вопросы преподавателя.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 xml:space="preserve">35% и менее от максимального количества баллов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обучающийся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получает, если:</w:t>
      </w:r>
    </w:p>
    <w:p w:rsidR="00AE3498" w:rsidRPr="00AE3498" w:rsidRDefault="00AE3498" w:rsidP="005C1FD0">
      <w:pPr>
        <w:widowControl/>
        <w:numPr>
          <w:ilvl w:val="0"/>
          <w:numId w:val="18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 xml:space="preserve">неполно (менее 50% от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полного</w:t>
      </w:r>
      <w:proofErr w:type="gramEnd"/>
      <w:r w:rsidRPr="00AE3498">
        <w:rPr>
          <w:rFonts w:eastAsiaTheme="minorHAnsi" w:cstheme="minorBidi"/>
          <w:szCs w:val="22"/>
          <w:lang w:eastAsia="en-US"/>
        </w:rPr>
        <w:t>) изложено задание;</w:t>
      </w:r>
    </w:p>
    <w:p w:rsidR="00AE3498" w:rsidRPr="00AE3498" w:rsidRDefault="00AE3498" w:rsidP="005C1FD0">
      <w:pPr>
        <w:widowControl/>
        <w:numPr>
          <w:ilvl w:val="0"/>
          <w:numId w:val="18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 xml:space="preserve">при изложении были допущены существенные ошибки. В "0" баллов преподаватель вправе оценить выполненное обучающимся задание, если оно не удовлетворяет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требованиям, установленным преподавателем к данному виду работы или не было</w:t>
      </w:r>
      <w:proofErr w:type="gramEnd"/>
      <w:r w:rsidRPr="00AE3498">
        <w:rPr>
          <w:rFonts w:eastAsiaTheme="minorHAnsi" w:cstheme="minorBidi"/>
          <w:szCs w:val="22"/>
          <w:lang w:eastAsia="en-US"/>
        </w:rPr>
        <w:t xml:space="preserve"> представлено для проверки.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lastRenderedPageBreak/>
        <w:t>Сумма полученных баллов по всем видам заданий внеаудиторной самостоятельной работы соста</w:t>
      </w:r>
      <w:r w:rsidRPr="00AE3498">
        <w:rPr>
          <w:rFonts w:eastAsiaTheme="minorHAnsi" w:cstheme="minorBidi"/>
          <w:szCs w:val="22"/>
          <w:lang w:eastAsia="en-US"/>
        </w:rPr>
        <w:t>в</w:t>
      </w:r>
      <w:r w:rsidRPr="00AE3498">
        <w:rPr>
          <w:rFonts w:eastAsiaTheme="minorHAnsi" w:cstheme="minorBidi"/>
          <w:szCs w:val="22"/>
          <w:lang w:eastAsia="en-US"/>
        </w:rPr>
        <w:t xml:space="preserve">ляет рейтинговый показатель </w:t>
      </w:r>
      <w:proofErr w:type="gramStart"/>
      <w:r w:rsidRPr="00AE3498">
        <w:rPr>
          <w:rFonts w:eastAsiaTheme="minorHAnsi" w:cstheme="minorBidi"/>
          <w:szCs w:val="22"/>
          <w:lang w:eastAsia="en-US"/>
        </w:rPr>
        <w:t>обучающегося</w:t>
      </w:r>
      <w:proofErr w:type="gramEnd"/>
      <w:r w:rsidRPr="00AE3498">
        <w:rPr>
          <w:rFonts w:eastAsiaTheme="minorHAnsi" w:cstheme="minorBidi"/>
          <w:szCs w:val="22"/>
          <w:lang w:eastAsia="en-US"/>
        </w:rPr>
        <w:t>. Рейтинговый показатель обучающегося влияет на в</w:t>
      </w:r>
      <w:r w:rsidRPr="00AE3498">
        <w:rPr>
          <w:rFonts w:eastAsiaTheme="minorHAnsi" w:cstheme="minorBidi"/>
          <w:szCs w:val="22"/>
          <w:lang w:eastAsia="en-US"/>
        </w:rPr>
        <w:t>ы</w:t>
      </w:r>
      <w:r w:rsidRPr="00AE3498">
        <w:rPr>
          <w:rFonts w:eastAsiaTheme="minorHAnsi" w:cstheme="minorBidi"/>
          <w:szCs w:val="22"/>
          <w:lang w:eastAsia="en-US"/>
        </w:rPr>
        <w:t>ставление итоговой оценки по результатам изучения дисциплины.</w:t>
      </w:r>
    </w:p>
    <w:p w:rsidR="00AE3498" w:rsidRPr="00AE3498" w:rsidRDefault="00AE3498" w:rsidP="00AE3498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AE3498">
        <w:rPr>
          <w:rFonts w:eastAsiaTheme="minorHAnsi" w:cstheme="minorBidi"/>
          <w:szCs w:val="22"/>
          <w:lang w:eastAsia="en-US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AE3498" w:rsidRPr="00AE3498" w:rsidRDefault="00AE3498" w:rsidP="00AE3498">
      <w:pPr>
        <w:widowControl/>
        <w:autoSpaceDE/>
        <w:autoSpaceDN/>
        <w:adjustRightInd/>
        <w:ind w:firstLine="0"/>
        <w:jc w:val="both"/>
        <w:rPr>
          <w:rFonts w:eastAsiaTheme="minorEastAsia" w:cstheme="minorBidi"/>
          <w:lang w:eastAsia="en-US"/>
        </w:rPr>
      </w:pPr>
    </w:p>
    <w:p w:rsidR="00816E37" w:rsidRPr="00816E37" w:rsidRDefault="00816E37" w:rsidP="005F7908">
      <w:pPr>
        <w:ind w:firstLine="0"/>
        <w:rPr>
          <w:rFonts w:eastAsiaTheme="minorEastAsia" w:cstheme="minorBidi"/>
          <w:sz w:val="22"/>
          <w:szCs w:val="22"/>
          <w:lang w:eastAsia="en-US"/>
        </w:rPr>
      </w:pPr>
    </w:p>
    <w:sectPr w:rsidR="00816E37" w:rsidRPr="00816E37" w:rsidSect="005E0E6A">
      <w:pgSz w:w="11907" w:h="16840" w:code="9"/>
      <w:pgMar w:top="1134" w:right="851" w:bottom="851" w:left="79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03B" w:rsidRDefault="00FE603B">
      <w:r>
        <w:separator/>
      </w:r>
    </w:p>
  </w:endnote>
  <w:endnote w:type="continuationSeparator" w:id="0">
    <w:p w:rsidR="00FE603B" w:rsidRDefault="00FE6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20002A87" w:usb1="000018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03B" w:rsidRDefault="00FE603B">
      <w:r>
        <w:separator/>
      </w:r>
    </w:p>
  </w:footnote>
  <w:footnote w:type="continuationSeparator" w:id="0">
    <w:p w:rsidR="00FE603B" w:rsidRDefault="00FE6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9DE" w:rsidRDefault="00E819DE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A85"/>
    <w:multiLevelType w:val="hybridMultilevel"/>
    <w:tmpl w:val="A2E25C2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944620"/>
    <w:multiLevelType w:val="hybridMultilevel"/>
    <w:tmpl w:val="003C7C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AF2435"/>
    <w:multiLevelType w:val="hybridMultilevel"/>
    <w:tmpl w:val="8EE80344"/>
    <w:lvl w:ilvl="0" w:tplc="6BA4CA20">
      <w:start w:val="2"/>
      <w:numFmt w:val="bullet"/>
      <w:lvlText w:val="─"/>
      <w:lvlJc w:val="left"/>
      <w:pPr>
        <w:ind w:left="360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204ED"/>
    <w:multiLevelType w:val="hybridMultilevel"/>
    <w:tmpl w:val="297A8788"/>
    <w:lvl w:ilvl="0" w:tplc="D602C746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E24BEA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0F34600"/>
    <w:multiLevelType w:val="hybridMultilevel"/>
    <w:tmpl w:val="5E4C1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A412B6D"/>
    <w:multiLevelType w:val="hybridMultilevel"/>
    <w:tmpl w:val="63AAD3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C1B40F8"/>
    <w:multiLevelType w:val="hybridMultilevel"/>
    <w:tmpl w:val="3F54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B5512"/>
    <w:multiLevelType w:val="hybridMultilevel"/>
    <w:tmpl w:val="CF2A2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E05D4"/>
    <w:multiLevelType w:val="hybridMultilevel"/>
    <w:tmpl w:val="76180D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19733F9"/>
    <w:multiLevelType w:val="hybridMultilevel"/>
    <w:tmpl w:val="09D45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E253D"/>
    <w:multiLevelType w:val="hybridMultilevel"/>
    <w:tmpl w:val="991A01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4365572">
      <w:start w:val="1"/>
      <w:numFmt w:val="decimal"/>
      <w:pStyle w:val="a"/>
      <w:lvlText w:val="%2)"/>
      <w:lvlJc w:val="left"/>
      <w:pPr>
        <w:tabs>
          <w:tab w:val="num" w:pos="2101"/>
        </w:tabs>
        <w:ind w:left="2101" w:hanging="661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C7337EB"/>
    <w:multiLevelType w:val="hybridMultilevel"/>
    <w:tmpl w:val="F38602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61972B6"/>
    <w:multiLevelType w:val="hybridMultilevel"/>
    <w:tmpl w:val="A7DE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47270"/>
    <w:multiLevelType w:val="multilevel"/>
    <w:tmpl w:val="BED461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6150737B"/>
    <w:multiLevelType w:val="hybridMultilevel"/>
    <w:tmpl w:val="1CEC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11772"/>
    <w:multiLevelType w:val="hybridMultilevel"/>
    <w:tmpl w:val="4A0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BA252B0"/>
    <w:multiLevelType w:val="hybridMultilevel"/>
    <w:tmpl w:val="E4B80CE8"/>
    <w:lvl w:ilvl="0" w:tplc="35044A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14"/>
  </w:num>
  <w:num w:numId="5">
    <w:abstractNumId w:val="3"/>
  </w:num>
  <w:num w:numId="6">
    <w:abstractNumId w:val="5"/>
  </w:num>
  <w:num w:numId="7">
    <w:abstractNumId w:val="18"/>
  </w:num>
  <w:num w:numId="8">
    <w:abstractNumId w:val="4"/>
  </w:num>
  <w:num w:numId="9">
    <w:abstractNumId w:val="21"/>
  </w:num>
  <w:num w:numId="10">
    <w:abstractNumId w:val="11"/>
  </w:num>
  <w:num w:numId="11">
    <w:abstractNumId w:val="16"/>
  </w:num>
  <w:num w:numId="12">
    <w:abstractNumId w:val="13"/>
  </w:num>
  <w:num w:numId="13">
    <w:abstractNumId w:val="0"/>
  </w:num>
  <w:num w:numId="14">
    <w:abstractNumId w:val="9"/>
  </w:num>
  <w:num w:numId="15">
    <w:abstractNumId w:val="22"/>
  </w:num>
  <w:num w:numId="16">
    <w:abstractNumId w:val="15"/>
  </w:num>
  <w:num w:numId="17">
    <w:abstractNumId w:val="2"/>
  </w:num>
  <w:num w:numId="18">
    <w:abstractNumId w:val="6"/>
  </w:num>
  <w:num w:numId="19">
    <w:abstractNumId w:val="17"/>
  </w:num>
  <w:num w:numId="20">
    <w:abstractNumId w:val="8"/>
  </w:num>
  <w:num w:numId="21">
    <w:abstractNumId w:val="20"/>
  </w:num>
  <w:num w:numId="22">
    <w:abstractNumId w:val="1"/>
  </w:num>
  <w:num w:numId="23">
    <w:abstractNumId w:val="10"/>
  </w:num>
  <w:num w:numId="24">
    <w:abstractNumId w:val="2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D91"/>
    <w:rsid w:val="000246E3"/>
    <w:rsid w:val="00024CCE"/>
    <w:rsid w:val="000306DD"/>
    <w:rsid w:val="00036D6F"/>
    <w:rsid w:val="0004233A"/>
    <w:rsid w:val="00045BEE"/>
    <w:rsid w:val="000516B2"/>
    <w:rsid w:val="000527EF"/>
    <w:rsid w:val="00052998"/>
    <w:rsid w:val="00053116"/>
    <w:rsid w:val="00054FE2"/>
    <w:rsid w:val="00055516"/>
    <w:rsid w:val="0005594C"/>
    <w:rsid w:val="00063D00"/>
    <w:rsid w:val="000715D6"/>
    <w:rsid w:val="000717F8"/>
    <w:rsid w:val="000762DE"/>
    <w:rsid w:val="0008161B"/>
    <w:rsid w:val="00083F7D"/>
    <w:rsid w:val="00094253"/>
    <w:rsid w:val="000A1EB1"/>
    <w:rsid w:val="000A1FF0"/>
    <w:rsid w:val="000B0916"/>
    <w:rsid w:val="000B6E40"/>
    <w:rsid w:val="000B7F1A"/>
    <w:rsid w:val="000D2DE9"/>
    <w:rsid w:val="000E1627"/>
    <w:rsid w:val="000E261A"/>
    <w:rsid w:val="000E2735"/>
    <w:rsid w:val="000F10A7"/>
    <w:rsid w:val="000F5736"/>
    <w:rsid w:val="000F5FD0"/>
    <w:rsid w:val="001013BB"/>
    <w:rsid w:val="00107795"/>
    <w:rsid w:val="00112941"/>
    <w:rsid w:val="00113E76"/>
    <w:rsid w:val="0011580B"/>
    <w:rsid w:val="00121347"/>
    <w:rsid w:val="001213A8"/>
    <w:rsid w:val="0012639D"/>
    <w:rsid w:val="001328ED"/>
    <w:rsid w:val="00133A46"/>
    <w:rsid w:val="00133EF7"/>
    <w:rsid w:val="0013405F"/>
    <w:rsid w:val="00152163"/>
    <w:rsid w:val="00155815"/>
    <w:rsid w:val="00157957"/>
    <w:rsid w:val="001606A0"/>
    <w:rsid w:val="00173749"/>
    <w:rsid w:val="00173E53"/>
    <w:rsid w:val="00181AEA"/>
    <w:rsid w:val="0019209A"/>
    <w:rsid w:val="00196512"/>
    <w:rsid w:val="00196A06"/>
    <w:rsid w:val="001A182E"/>
    <w:rsid w:val="001A2124"/>
    <w:rsid w:val="001A4E6B"/>
    <w:rsid w:val="001B6A77"/>
    <w:rsid w:val="001C07E7"/>
    <w:rsid w:val="001C13FB"/>
    <w:rsid w:val="001C2DC9"/>
    <w:rsid w:val="001D177A"/>
    <w:rsid w:val="001F0E72"/>
    <w:rsid w:val="001F34A9"/>
    <w:rsid w:val="001F7361"/>
    <w:rsid w:val="00203809"/>
    <w:rsid w:val="0020485C"/>
    <w:rsid w:val="00205EF9"/>
    <w:rsid w:val="00217581"/>
    <w:rsid w:val="00217A9E"/>
    <w:rsid w:val="00220733"/>
    <w:rsid w:val="00223193"/>
    <w:rsid w:val="00224D9E"/>
    <w:rsid w:val="00225127"/>
    <w:rsid w:val="00240ACF"/>
    <w:rsid w:val="00241242"/>
    <w:rsid w:val="0024270B"/>
    <w:rsid w:val="00243DE6"/>
    <w:rsid w:val="00262067"/>
    <w:rsid w:val="002623E6"/>
    <w:rsid w:val="00262D10"/>
    <w:rsid w:val="002637CD"/>
    <w:rsid w:val="00277AD1"/>
    <w:rsid w:val="00287F4B"/>
    <w:rsid w:val="00290B2F"/>
    <w:rsid w:val="00292930"/>
    <w:rsid w:val="0029772D"/>
    <w:rsid w:val="002A010E"/>
    <w:rsid w:val="002A0FFD"/>
    <w:rsid w:val="002A6613"/>
    <w:rsid w:val="002B0CF6"/>
    <w:rsid w:val="002C0376"/>
    <w:rsid w:val="002C4703"/>
    <w:rsid w:val="002C653F"/>
    <w:rsid w:val="002D0783"/>
    <w:rsid w:val="002D3374"/>
    <w:rsid w:val="002D3A45"/>
    <w:rsid w:val="002D6C7A"/>
    <w:rsid w:val="002D7789"/>
    <w:rsid w:val="002E34F9"/>
    <w:rsid w:val="003052E8"/>
    <w:rsid w:val="00305A10"/>
    <w:rsid w:val="00322DFB"/>
    <w:rsid w:val="0032338D"/>
    <w:rsid w:val="0032470F"/>
    <w:rsid w:val="003327BE"/>
    <w:rsid w:val="00337C39"/>
    <w:rsid w:val="00342188"/>
    <w:rsid w:val="00351619"/>
    <w:rsid w:val="003532C6"/>
    <w:rsid w:val="00360494"/>
    <w:rsid w:val="00363F42"/>
    <w:rsid w:val="003661DF"/>
    <w:rsid w:val="00370ECA"/>
    <w:rsid w:val="00372DC1"/>
    <w:rsid w:val="00377F27"/>
    <w:rsid w:val="00381B45"/>
    <w:rsid w:val="00381FD2"/>
    <w:rsid w:val="00386A49"/>
    <w:rsid w:val="00386E2E"/>
    <w:rsid w:val="0039211A"/>
    <w:rsid w:val="003A03C3"/>
    <w:rsid w:val="003A6710"/>
    <w:rsid w:val="003B71FE"/>
    <w:rsid w:val="003C7508"/>
    <w:rsid w:val="003D2D66"/>
    <w:rsid w:val="003E1CD3"/>
    <w:rsid w:val="003E7D2A"/>
    <w:rsid w:val="003F4627"/>
    <w:rsid w:val="003F59D4"/>
    <w:rsid w:val="003F5BA4"/>
    <w:rsid w:val="00407964"/>
    <w:rsid w:val="00410B13"/>
    <w:rsid w:val="004231E9"/>
    <w:rsid w:val="00423A38"/>
    <w:rsid w:val="004269C5"/>
    <w:rsid w:val="004276EB"/>
    <w:rsid w:val="00435A44"/>
    <w:rsid w:val="00447963"/>
    <w:rsid w:val="00451223"/>
    <w:rsid w:val="00461DAF"/>
    <w:rsid w:val="00462438"/>
    <w:rsid w:val="004719E4"/>
    <w:rsid w:val="00471C70"/>
    <w:rsid w:val="004739E4"/>
    <w:rsid w:val="004752AC"/>
    <w:rsid w:val="00481CD9"/>
    <w:rsid w:val="00482274"/>
    <w:rsid w:val="0048775E"/>
    <w:rsid w:val="00490886"/>
    <w:rsid w:val="00491636"/>
    <w:rsid w:val="00493C7D"/>
    <w:rsid w:val="004A11D2"/>
    <w:rsid w:val="004A4C08"/>
    <w:rsid w:val="004B1251"/>
    <w:rsid w:val="004B73CB"/>
    <w:rsid w:val="004D1CC1"/>
    <w:rsid w:val="004D4F3F"/>
    <w:rsid w:val="004E685A"/>
    <w:rsid w:val="004F032A"/>
    <w:rsid w:val="004F0EB9"/>
    <w:rsid w:val="004F6444"/>
    <w:rsid w:val="004F65FC"/>
    <w:rsid w:val="0050013F"/>
    <w:rsid w:val="005220BE"/>
    <w:rsid w:val="00526E22"/>
    <w:rsid w:val="00527CD3"/>
    <w:rsid w:val="0054517E"/>
    <w:rsid w:val="00545E2A"/>
    <w:rsid w:val="00547877"/>
    <w:rsid w:val="00551238"/>
    <w:rsid w:val="00554217"/>
    <w:rsid w:val="0055621C"/>
    <w:rsid w:val="005613CD"/>
    <w:rsid w:val="005631B8"/>
    <w:rsid w:val="005678A2"/>
    <w:rsid w:val="0057672B"/>
    <w:rsid w:val="005810D8"/>
    <w:rsid w:val="00584079"/>
    <w:rsid w:val="00584497"/>
    <w:rsid w:val="00584CFD"/>
    <w:rsid w:val="00587A1D"/>
    <w:rsid w:val="005916AA"/>
    <w:rsid w:val="0059193E"/>
    <w:rsid w:val="00593D0D"/>
    <w:rsid w:val="005A2B27"/>
    <w:rsid w:val="005A75F9"/>
    <w:rsid w:val="005B136B"/>
    <w:rsid w:val="005B265B"/>
    <w:rsid w:val="005B4476"/>
    <w:rsid w:val="005B6B8C"/>
    <w:rsid w:val="005B71EB"/>
    <w:rsid w:val="005C1DB0"/>
    <w:rsid w:val="005C1FD0"/>
    <w:rsid w:val="005D0550"/>
    <w:rsid w:val="005D38ED"/>
    <w:rsid w:val="005E00BC"/>
    <w:rsid w:val="005E0E6A"/>
    <w:rsid w:val="005E0FCA"/>
    <w:rsid w:val="005E11E5"/>
    <w:rsid w:val="005E3238"/>
    <w:rsid w:val="005E3F7C"/>
    <w:rsid w:val="005E5F8A"/>
    <w:rsid w:val="005F0675"/>
    <w:rsid w:val="005F086F"/>
    <w:rsid w:val="005F3C26"/>
    <w:rsid w:val="005F7908"/>
    <w:rsid w:val="00604BA9"/>
    <w:rsid w:val="00622D66"/>
    <w:rsid w:val="00623A9B"/>
    <w:rsid w:val="00624F44"/>
    <w:rsid w:val="00625F8D"/>
    <w:rsid w:val="00625FC3"/>
    <w:rsid w:val="00640170"/>
    <w:rsid w:val="00640500"/>
    <w:rsid w:val="0064242A"/>
    <w:rsid w:val="0064283C"/>
    <w:rsid w:val="006551EF"/>
    <w:rsid w:val="006563A1"/>
    <w:rsid w:val="006711F4"/>
    <w:rsid w:val="00675E8E"/>
    <w:rsid w:val="00681B7E"/>
    <w:rsid w:val="00683961"/>
    <w:rsid w:val="006865AE"/>
    <w:rsid w:val="00687D25"/>
    <w:rsid w:val="006A1DF6"/>
    <w:rsid w:val="006A33A3"/>
    <w:rsid w:val="006A4B18"/>
    <w:rsid w:val="006A7519"/>
    <w:rsid w:val="006B2CCF"/>
    <w:rsid w:val="006B3D6F"/>
    <w:rsid w:val="006B3E8E"/>
    <w:rsid w:val="006C1369"/>
    <w:rsid w:val="006C16D8"/>
    <w:rsid w:val="006C1A50"/>
    <w:rsid w:val="006C3A50"/>
    <w:rsid w:val="006D66D1"/>
    <w:rsid w:val="006E7998"/>
    <w:rsid w:val="006E7BFD"/>
    <w:rsid w:val="007029D2"/>
    <w:rsid w:val="00707875"/>
    <w:rsid w:val="00711E0F"/>
    <w:rsid w:val="00712301"/>
    <w:rsid w:val="0071521A"/>
    <w:rsid w:val="00721891"/>
    <w:rsid w:val="00724C48"/>
    <w:rsid w:val="00731C4E"/>
    <w:rsid w:val="00733A4F"/>
    <w:rsid w:val="007356B2"/>
    <w:rsid w:val="007364C1"/>
    <w:rsid w:val="00765340"/>
    <w:rsid w:val="0076702D"/>
    <w:rsid w:val="00767409"/>
    <w:rsid w:val="0077260F"/>
    <w:rsid w:val="007754E4"/>
    <w:rsid w:val="00775BCB"/>
    <w:rsid w:val="00775BDF"/>
    <w:rsid w:val="00775EAF"/>
    <w:rsid w:val="00776B82"/>
    <w:rsid w:val="00777CC9"/>
    <w:rsid w:val="00783464"/>
    <w:rsid w:val="00786050"/>
    <w:rsid w:val="00793691"/>
    <w:rsid w:val="007B7C35"/>
    <w:rsid w:val="007C088E"/>
    <w:rsid w:val="007D408E"/>
    <w:rsid w:val="007E4746"/>
    <w:rsid w:val="007F236F"/>
    <w:rsid w:val="007F7A6A"/>
    <w:rsid w:val="00803AB2"/>
    <w:rsid w:val="00806CC2"/>
    <w:rsid w:val="00810EC0"/>
    <w:rsid w:val="00813472"/>
    <w:rsid w:val="0081438A"/>
    <w:rsid w:val="00815833"/>
    <w:rsid w:val="00816E37"/>
    <w:rsid w:val="00824F43"/>
    <w:rsid w:val="00827CFA"/>
    <w:rsid w:val="00833463"/>
    <w:rsid w:val="00834280"/>
    <w:rsid w:val="008439AC"/>
    <w:rsid w:val="00846FE4"/>
    <w:rsid w:val="00853055"/>
    <w:rsid w:val="00857930"/>
    <w:rsid w:val="00862E4E"/>
    <w:rsid w:val="008653B8"/>
    <w:rsid w:val="0086698D"/>
    <w:rsid w:val="00870BF8"/>
    <w:rsid w:val="008716CE"/>
    <w:rsid w:val="00872FAE"/>
    <w:rsid w:val="0087519F"/>
    <w:rsid w:val="00875A23"/>
    <w:rsid w:val="00891F35"/>
    <w:rsid w:val="008929BA"/>
    <w:rsid w:val="00896960"/>
    <w:rsid w:val="008A20F0"/>
    <w:rsid w:val="008A55A8"/>
    <w:rsid w:val="008A7795"/>
    <w:rsid w:val="008B0C45"/>
    <w:rsid w:val="008B5C94"/>
    <w:rsid w:val="008C5392"/>
    <w:rsid w:val="008C7406"/>
    <w:rsid w:val="008D0664"/>
    <w:rsid w:val="008D72EA"/>
    <w:rsid w:val="008E3B4B"/>
    <w:rsid w:val="008E46B1"/>
    <w:rsid w:val="008F44A4"/>
    <w:rsid w:val="008F64E5"/>
    <w:rsid w:val="008F7C09"/>
    <w:rsid w:val="00902BE5"/>
    <w:rsid w:val="00906233"/>
    <w:rsid w:val="009125BE"/>
    <w:rsid w:val="00927C47"/>
    <w:rsid w:val="00931AF8"/>
    <w:rsid w:val="009345C6"/>
    <w:rsid w:val="00967DA1"/>
    <w:rsid w:val="00974FA5"/>
    <w:rsid w:val="00977861"/>
    <w:rsid w:val="00984BFF"/>
    <w:rsid w:val="00987FBA"/>
    <w:rsid w:val="00996CAB"/>
    <w:rsid w:val="00996D30"/>
    <w:rsid w:val="00997A3D"/>
    <w:rsid w:val="009A7E66"/>
    <w:rsid w:val="009B2738"/>
    <w:rsid w:val="009C15E7"/>
    <w:rsid w:val="009C33DA"/>
    <w:rsid w:val="009D0520"/>
    <w:rsid w:val="009E0A51"/>
    <w:rsid w:val="009E3C7B"/>
    <w:rsid w:val="009E7593"/>
    <w:rsid w:val="009F09AA"/>
    <w:rsid w:val="009F1B17"/>
    <w:rsid w:val="009F30D6"/>
    <w:rsid w:val="009F6C3E"/>
    <w:rsid w:val="009F7313"/>
    <w:rsid w:val="00A01651"/>
    <w:rsid w:val="00A03D79"/>
    <w:rsid w:val="00A073D9"/>
    <w:rsid w:val="00A074F9"/>
    <w:rsid w:val="00A124FC"/>
    <w:rsid w:val="00A15511"/>
    <w:rsid w:val="00A16B54"/>
    <w:rsid w:val="00A16C34"/>
    <w:rsid w:val="00A20002"/>
    <w:rsid w:val="00A21351"/>
    <w:rsid w:val="00A21C93"/>
    <w:rsid w:val="00A27C3B"/>
    <w:rsid w:val="00A3084F"/>
    <w:rsid w:val="00A3314D"/>
    <w:rsid w:val="00A34587"/>
    <w:rsid w:val="00A34707"/>
    <w:rsid w:val="00A40900"/>
    <w:rsid w:val="00A5741F"/>
    <w:rsid w:val="00A60AEF"/>
    <w:rsid w:val="00A66A47"/>
    <w:rsid w:val="00A66DA2"/>
    <w:rsid w:val="00A67811"/>
    <w:rsid w:val="00A7046C"/>
    <w:rsid w:val="00A719FF"/>
    <w:rsid w:val="00A83DE7"/>
    <w:rsid w:val="00A95BB7"/>
    <w:rsid w:val="00AA7B25"/>
    <w:rsid w:val="00AB10AA"/>
    <w:rsid w:val="00AB215F"/>
    <w:rsid w:val="00AB54CC"/>
    <w:rsid w:val="00AD2BE7"/>
    <w:rsid w:val="00AD5F13"/>
    <w:rsid w:val="00AE227F"/>
    <w:rsid w:val="00AE3498"/>
    <w:rsid w:val="00AE65C8"/>
    <w:rsid w:val="00AF2BB2"/>
    <w:rsid w:val="00AF77FE"/>
    <w:rsid w:val="00AF78CF"/>
    <w:rsid w:val="00B039AE"/>
    <w:rsid w:val="00B03F6C"/>
    <w:rsid w:val="00B04AD3"/>
    <w:rsid w:val="00B10210"/>
    <w:rsid w:val="00B11EF5"/>
    <w:rsid w:val="00B14DEA"/>
    <w:rsid w:val="00B22CB4"/>
    <w:rsid w:val="00B236A8"/>
    <w:rsid w:val="00B23837"/>
    <w:rsid w:val="00B401F5"/>
    <w:rsid w:val="00B40B40"/>
    <w:rsid w:val="00B42571"/>
    <w:rsid w:val="00B43125"/>
    <w:rsid w:val="00B53E6E"/>
    <w:rsid w:val="00B551E8"/>
    <w:rsid w:val="00B55D09"/>
    <w:rsid w:val="00B56311"/>
    <w:rsid w:val="00B56C2E"/>
    <w:rsid w:val="00B67105"/>
    <w:rsid w:val="00B679A4"/>
    <w:rsid w:val="00B72C01"/>
    <w:rsid w:val="00B77FC5"/>
    <w:rsid w:val="00B82707"/>
    <w:rsid w:val="00B82F70"/>
    <w:rsid w:val="00B84D8C"/>
    <w:rsid w:val="00B87AC3"/>
    <w:rsid w:val="00B91227"/>
    <w:rsid w:val="00B92DBB"/>
    <w:rsid w:val="00B93B6E"/>
    <w:rsid w:val="00B94EE5"/>
    <w:rsid w:val="00BA3145"/>
    <w:rsid w:val="00BA5579"/>
    <w:rsid w:val="00BA58DA"/>
    <w:rsid w:val="00BC05A7"/>
    <w:rsid w:val="00BC473C"/>
    <w:rsid w:val="00BD51D2"/>
    <w:rsid w:val="00BD7EEF"/>
    <w:rsid w:val="00BF5356"/>
    <w:rsid w:val="00BF6020"/>
    <w:rsid w:val="00C0251B"/>
    <w:rsid w:val="00C0316D"/>
    <w:rsid w:val="00C15BB4"/>
    <w:rsid w:val="00C2219C"/>
    <w:rsid w:val="00C268E1"/>
    <w:rsid w:val="00C3176A"/>
    <w:rsid w:val="00C3701D"/>
    <w:rsid w:val="00C41520"/>
    <w:rsid w:val="00C42DB6"/>
    <w:rsid w:val="00C439CE"/>
    <w:rsid w:val="00C47306"/>
    <w:rsid w:val="00C518F8"/>
    <w:rsid w:val="00C519F2"/>
    <w:rsid w:val="00C532C1"/>
    <w:rsid w:val="00C579B9"/>
    <w:rsid w:val="00C61108"/>
    <w:rsid w:val="00C61375"/>
    <w:rsid w:val="00C67CC5"/>
    <w:rsid w:val="00C73D3C"/>
    <w:rsid w:val="00C8359C"/>
    <w:rsid w:val="00C854F9"/>
    <w:rsid w:val="00C91EC3"/>
    <w:rsid w:val="00CA093B"/>
    <w:rsid w:val="00CA391C"/>
    <w:rsid w:val="00CA5432"/>
    <w:rsid w:val="00CA6218"/>
    <w:rsid w:val="00CB6EEE"/>
    <w:rsid w:val="00CC145C"/>
    <w:rsid w:val="00CD02C5"/>
    <w:rsid w:val="00CD3DE8"/>
    <w:rsid w:val="00CE450F"/>
    <w:rsid w:val="00D03983"/>
    <w:rsid w:val="00D05B95"/>
    <w:rsid w:val="00D2233C"/>
    <w:rsid w:val="00D33EE1"/>
    <w:rsid w:val="00D40C06"/>
    <w:rsid w:val="00D46C1A"/>
    <w:rsid w:val="00D511B7"/>
    <w:rsid w:val="00D610BE"/>
    <w:rsid w:val="00D653A2"/>
    <w:rsid w:val="00D656D8"/>
    <w:rsid w:val="00D67FAA"/>
    <w:rsid w:val="00D707CB"/>
    <w:rsid w:val="00D75CF7"/>
    <w:rsid w:val="00D76BEB"/>
    <w:rsid w:val="00D777D0"/>
    <w:rsid w:val="00D82FD1"/>
    <w:rsid w:val="00DA143F"/>
    <w:rsid w:val="00DA2F6B"/>
    <w:rsid w:val="00DD060C"/>
    <w:rsid w:val="00DD3721"/>
    <w:rsid w:val="00DE367E"/>
    <w:rsid w:val="00DE3AFF"/>
    <w:rsid w:val="00DE45E0"/>
    <w:rsid w:val="00DF08BF"/>
    <w:rsid w:val="00DF1C99"/>
    <w:rsid w:val="00DF1EB7"/>
    <w:rsid w:val="00DF70D0"/>
    <w:rsid w:val="00E0038C"/>
    <w:rsid w:val="00E022FE"/>
    <w:rsid w:val="00E0449A"/>
    <w:rsid w:val="00E1735B"/>
    <w:rsid w:val="00E36C4F"/>
    <w:rsid w:val="00E40C80"/>
    <w:rsid w:val="00E410E1"/>
    <w:rsid w:val="00E43E1B"/>
    <w:rsid w:val="00E51396"/>
    <w:rsid w:val="00E55F41"/>
    <w:rsid w:val="00E6179C"/>
    <w:rsid w:val="00E71A24"/>
    <w:rsid w:val="00E819DE"/>
    <w:rsid w:val="00E91189"/>
    <w:rsid w:val="00E911F4"/>
    <w:rsid w:val="00E91BD4"/>
    <w:rsid w:val="00E91C35"/>
    <w:rsid w:val="00E95DD8"/>
    <w:rsid w:val="00E9746F"/>
    <w:rsid w:val="00EB1104"/>
    <w:rsid w:val="00EB1160"/>
    <w:rsid w:val="00EC0CEE"/>
    <w:rsid w:val="00EC14A7"/>
    <w:rsid w:val="00EC64E0"/>
    <w:rsid w:val="00ED3459"/>
    <w:rsid w:val="00F20707"/>
    <w:rsid w:val="00F218CE"/>
    <w:rsid w:val="00F305D8"/>
    <w:rsid w:val="00F34B47"/>
    <w:rsid w:val="00F364F4"/>
    <w:rsid w:val="00F41523"/>
    <w:rsid w:val="00F41BFA"/>
    <w:rsid w:val="00F43B9C"/>
    <w:rsid w:val="00F45648"/>
    <w:rsid w:val="00F5240E"/>
    <w:rsid w:val="00F54479"/>
    <w:rsid w:val="00F5719C"/>
    <w:rsid w:val="00F655DC"/>
    <w:rsid w:val="00F75D07"/>
    <w:rsid w:val="00F76AFD"/>
    <w:rsid w:val="00F80721"/>
    <w:rsid w:val="00F828A8"/>
    <w:rsid w:val="00F85300"/>
    <w:rsid w:val="00F90B0C"/>
    <w:rsid w:val="00FA0EFE"/>
    <w:rsid w:val="00FA1CB4"/>
    <w:rsid w:val="00FA2123"/>
    <w:rsid w:val="00FA4406"/>
    <w:rsid w:val="00FB0979"/>
    <w:rsid w:val="00FB24A7"/>
    <w:rsid w:val="00FB5D80"/>
    <w:rsid w:val="00FC264D"/>
    <w:rsid w:val="00FC6196"/>
    <w:rsid w:val="00FC677D"/>
    <w:rsid w:val="00FD0817"/>
    <w:rsid w:val="00FD32EB"/>
    <w:rsid w:val="00FD38A9"/>
    <w:rsid w:val="00FD4235"/>
    <w:rsid w:val="00FD5B7C"/>
    <w:rsid w:val="00FD7855"/>
    <w:rsid w:val="00FE10BD"/>
    <w:rsid w:val="00FE2F95"/>
    <w:rsid w:val="00FE478A"/>
    <w:rsid w:val="00FE603B"/>
    <w:rsid w:val="00FE6C50"/>
    <w:rsid w:val="00FF1EDB"/>
    <w:rsid w:val="00FF507A"/>
    <w:rsid w:val="00FF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A2B27"/>
    <w:pPr>
      <w:widowControl w:val="0"/>
      <w:autoSpaceDE w:val="0"/>
      <w:autoSpaceDN w:val="0"/>
      <w:adjustRightInd w:val="0"/>
      <w:ind w:firstLine="454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0"/>
    <w:next w:val="a0"/>
    <w:link w:val="20"/>
    <w:uiPriority w:val="9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2D337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qFormat/>
    <w:rsid w:val="000717F8"/>
    <w:pPr>
      <w:keepNext/>
      <w:widowControl/>
      <w:tabs>
        <w:tab w:val="num" w:pos="864"/>
      </w:tabs>
      <w:autoSpaceDE/>
      <w:autoSpaceDN/>
      <w:adjustRightInd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0717F8"/>
    <w:pPr>
      <w:widowControl/>
      <w:tabs>
        <w:tab w:val="num" w:pos="1008"/>
      </w:tabs>
      <w:autoSpaceDE/>
      <w:autoSpaceDN/>
      <w:adjustRightInd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0717F8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717F8"/>
    <w:pPr>
      <w:widowControl/>
      <w:tabs>
        <w:tab w:val="num" w:pos="1296"/>
      </w:tabs>
      <w:autoSpaceDE/>
      <w:autoSpaceDN/>
      <w:adjustRightInd/>
      <w:spacing w:before="240" w:after="60"/>
      <w:ind w:left="1296" w:hanging="1296"/>
      <w:outlineLvl w:val="6"/>
    </w:pPr>
  </w:style>
  <w:style w:type="paragraph" w:styleId="8">
    <w:name w:val="heading 8"/>
    <w:basedOn w:val="a0"/>
    <w:next w:val="a0"/>
    <w:link w:val="80"/>
    <w:qFormat/>
    <w:rsid w:val="000717F8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717F8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rsid w:val="0020485C"/>
  </w:style>
  <w:style w:type="paragraph" w:customStyle="1" w:styleId="Style2">
    <w:name w:val="Style2"/>
    <w:basedOn w:val="a0"/>
    <w:rsid w:val="0020485C"/>
  </w:style>
  <w:style w:type="paragraph" w:customStyle="1" w:styleId="Style3">
    <w:name w:val="Style3"/>
    <w:basedOn w:val="a0"/>
    <w:rsid w:val="0020485C"/>
  </w:style>
  <w:style w:type="paragraph" w:customStyle="1" w:styleId="Style4">
    <w:name w:val="Style4"/>
    <w:basedOn w:val="a0"/>
    <w:rsid w:val="0020485C"/>
  </w:style>
  <w:style w:type="paragraph" w:customStyle="1" w:styleId="Style5">
    <w:name w:val="Style5"/>
    <w:basedOn w:val="a0"/>
    <w:rsid w:val="0020485C"/>
  </w:style>
  <w:style w:type="paragraph" w:customStyle="1" w:styleId="Style6">
    <w:name w:val="Style6"/>
    <w:basedOn w:val="a0"/>
    <w:rsid w:val="0020485C"/>
  </w:style>
  <w:style w:type="paragraph" w:customStyle="1" w:styleId="Style7">
    <w:name w:val="Style7"/>
    <w:basedOn w:val="a0"/>
    <w:rsid w:val="0020485C"/>
  </w:style>
  <w:style w:type="paragraph" w:customStyle="1" w:styleId="Style8">
    <w:name w:val="Style8"/>
    <w:basedOn w:val="a0"/>
    <w:rsid w:val="0020485C"/>
  </w:style>
  <w:style w:type="character" w:customStyle="1" w:styleId="FontStyle11">
    <w:name w:val="Font Style11"/>
    <w:basedOn w:val="a1"/>
    <w:rsid w:val="0020485C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20485C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20485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sid w:val="0020485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20485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1"/>
    <w:rsid w:val="002048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rsid w:val="002048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uiPriority w:val="99"/>
    <w:rsid w:val="002048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1"/>
    <w:rsid w:val="0020485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1"/>
    <w:rsid w:val="0020485C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20485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20485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rsid w:val="0020485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1"/>
    <w:rsid w:val="002048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20485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qFormat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basedOn w:val="a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basedOn w:val="a1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link w:val="a5"/>
    <w:rsid w:val="0087519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87519F"/>
  </w:style>
  <w:style w:type="table" w:styleId="a7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0"/>
    <w:next w:val="a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basedOn w:val="a1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basedOn w:val="a1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Body Text Indent"/>
    <w:basedOn w:val="a0"/>
    <w:link w:val="a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9">
    <w:name w:val="Основной текст с отступом Знак"/>
    <w:basedOn w:val="a1"/>
    <w:link w:val="a8"/>
    <w:rsid w:val="00E51396"/>
    <w:rPr>
      <w:i/>
      <w:iCs/>
      <w:sz w:val="24"/>
      <w:szCs w:val="24"/>
    </w:rPr>
  </w:style>
  <w:style w:type="character" w:styleId="aa">
    <w:name w:val="Emphasis"/>
    <w:basedOn w:val="a1"/>
    <w:qFormat/>
    <w:rsid w:val="00E51396"/>
    <w:rPr>
      <w:i/>
      <w:iCs/>
    </w:rPr>
  </w:style>
  <w:style w:type="paragraph" w:styleId="ab">
    <w:name w:val="Balloon Text"/>
    <w:basedOn w:val="a0"/>
    <w:link w:val="ac"/>
    <w:uiPriority w:val="99"/>
    <w:semiHidden/>
    <w:rsid w:val="002637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5B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95B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1"/>
    <w:link w:val="3"/>
    <w:uiPriority w:val="9"/>
    <w:rsid w:val="002D337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d">
    <w:name w:val="Plain Text"/>
    <w:basedOn w:val="a0"/>
    <w:link w:val="ae"/>
    <w:rsid w:val="002D3374"/>
    <w:pPr>
      <w:widowControl/>
      <w:autoSpaceDE/>
      <w:autoSpaceDN/>
      <w:adjustRightInd/>
    </w:pPr>
    <w:rPr>
      <w:rFonts w:ascii="Courier New" w:hAnsi="Courier New"/>
      <w:szCs w:val="20"/>
    </w:rPr>
  </w:style>
  <w:style w:type="character" w:customStyle="1" w:styleId="ae">
    <w:name w:val="Текст Знак"/>
    <w:basedOn w:val="a1"/>
    <w:link w:val="ad"/>
    <w:rsid w:val="002D3374"/>
    <w:rPr>
      <w:rFonts w:ascii="Courier New" w:hAnsi="Courier New"/>
      <w:sz w:val="24"/>
    </w:rPr>
  </w:style>
  <w:style w:type="paragraph" w:styleId="af">
    <w:name w:val="Body Text"/>
    <w:basedOn w:val="a0"/>
    <w:link w:val="af0"/>
    <w:rsid w:val="002D3374"/>
    <w:pPr>
      <w:widowControl/>
      <w:autoSpaceDE/>
      <w:autoSpaceDN/>
      <w:adjustRightInd/>
      <w:spacing w:after="120"/>
    </w:pPr>
  </w:style>
  <w:style w:type="character" w:customStyle="1" w:styleId="af0">
    <w:name w:val="Основной текст Знак"/>
    <w:basedOn w:val="a1"/>
    <w:link w:val="af"/>
    <w:rsid w:val="002D3374"/>
    <w:rPr>
      <w:sz w:val="24"/>
      <w:szCs w:val="24"/>
    </w:rPr>
  </w:style>
  <w:style w:type="paragraph" w:styleId="31">
    <w:name w:val="Body Text 3"/>
    <w:basedOn w:val="a0"/>
    <w:link w:val="32"/>
    <w:rsid w:val="005A75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A75F9"/>
    <w:rPr>
      <w:sz w:val="16"/>
      <w:szCs w:val="16"/>
    </w:rPr>
  </w:style>
  <w:style w:type="paragraph" w:customStyle="1" w:styleId="Default">
    <w:name w:val="Default"/>
    <w:rsid w:val="005A7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0"/>
    <w:uiPriority w:val="34"/>
    <w:qFormat/>
    <w:rsid w:val="00D653A2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rsid w:val="000717F8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0717F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0717F8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0717F8"/>
    <w:rPr>
      <w:sz w:val="24"/>
      <w:szCs w:val="24"/>
    </w:rPr>
  </w:style>
  <w:style w:type="character" w:customStyle="1" w:styleId="80">
    <w:name w:val="Заголовок 8 Знак"/>
    <w:basedOn w:val="a1"/>
    <w:link w:val="8"/>
    <w:rsid w:val="000717F8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717F8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0717F8"/>
    <w:rPr>
      <w:i/>
      <w:iCs/>
      <w:sz w:val="24"/>
    </w:rPr>
  </w:style>
  <w:style w:type="character" w:customStyle="1" w:styleId="20">
    <w:name w:val="Заголовок 2 Знак"/>
    <w:basedOn w:val="a1"/>
    <w:link w:val="2"/>
    <w:uiPriority w:val="9"/>
    <w:rsid w:val="000717F8"/>
    <w:rPr>
      <w:b/>
      <w:bCs/>
      <w:i/>
      <w:sz w:val="24"/>
    </w:rPr>
  </w:style>
  <w:style w:type="paragraph" w:styleId="af2">
    <w:name w:val="Document Map"/>
    <w:basedOn w:val="a0"/>
    <w:link w:val="af3"/>
    <w:uiPriority w:val="99"/>
    <w:unhideWhenUsed/>
    <w:rsid w:val="000717F8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1"/>
    <w:link w:val="af2"/>
    <w:uiPriority w:val="99"/>
    <w:rsid w:val="000717F8"/>
    <w:rPr>
      <w:rFonts w:ascii="Tahoma" w:hAnsi="Tahoma" w:cs="Tahoma"/>
      <w:sz w:val="16"/>
      <w:szCs w:val="16"/>
    </w:rPr>
  </w:style>
  <w:style w:type="paragraph" w:styleId="af4">
    <w:name w:val="header"/>
    <w:basedOn w:val="a0"/>
    <w:link w:val="af5"/>
    <w:uiPriority w:val="99"/>
    <w:unhideWhenUsed/>
    <w:rsid w:val="000717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f5">
    <w:name w:val="Верхний колонтитул Знак"/>
    <w:basedOn w:val="a1"/>
    <w:link w:val="af4"/>
    <w:uiPriority w:val="99"/>
    <w:rsid w:val="000717F8"/>
    <w:rPr>
      <w:sz w:val="24"/>
      <w:szCs w:val="24"/>
    </w:rPr>
  </w:style>
  <w:style w:type="character" w:customStyle="1" w:styleId="a5">
    <w:name w:val="Нижний колонтитул Знак"/>
    <w:basedOn w:val="a1"/>
    <w:link w:val="a4"/>
    <w:rsid w:val="000717F8"/>
    <w:rPr>
      <w:sz w:val="24"/>
      <w:szCs w:val="24"/>
    </w:rPr>
  </w:style>
  <w:style w:type="character" w:styleId="af6">
    <w:name w:val="Hyperlink"/>
    <w:basedOn w:val="a1"/>
    <w:uiPriority w:val="99"/>
    <w:unhideWhenUsed/>
    <w:rsid w:val="000717F8"/>
    <w:rPr>
      <w:color w:val="0000FF"/>
      <w:u w:val="single"/>
    </w:rPr>
  </w:style>
  <w:style w:type="paragraph" w:customStyle="1" w:styleId="af7">
    <w:name w:val="Вода"/>
    <w:basedOn w:val="a0"/>
    <w:link w:val="af8"/>
    <w:qFormat/>
    <w:rsid w:val="00CD3DE8"/>
    <w:pPr>
      <w:widowControl/>
      <w:autoSpaceDE/>
      <w:autoSpaceDN/>
      <w:adjustRightInd/>
      <w:spacing w:after="60" w:line="276" w:lineRule="auto"/>
      <w:ind w:firstLine="284"/>
      <w:jc w:val="both"/>
    </w:pPr>
    <w:rPr>
      <w:rFonts w:ascii="Arial" w:eastAsia="Calibri" w:hAnsi="Arial"/>
      <w:sz w:val="20"/>
      <w:szCs w:val="22"/>
      <w:lang w:eastAsia="en-US"/>
    </w:rPr>
  </w:style>
  <w:style w:type="character" w:customStyle="1" w:styleId="af8">
    <w:name w:val="Вода Знак"/>
    <w:basedOn w:val="a1"/>
    <w:link w:val="af7"/>
    <w:rsid w:val="00CD3DE8"/>
    <w:rPr>
      <w:rFonts w:ascii="Arial" w:eastAsia="Calibri" w:hAnsi="Arial"/>
      <w:szCs w:val="22"/>
      <w:lang w:eastAsia="en-US"/>
    </w:rPr>
  </w:style>
  <w:style w:type="paragraph" w:styleId="af9">
    <w:name w:val="No Spacing"/>
    <w:uiPriority w:val="1"/>
    <w:qFormat/>
    <w:rsid w:val="00CD3DE8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Задание"/>
    <w:basedOn w:val="1"/>
    <w:link w:val="afb"/>
    <w:rsid w:val="001D177A"/>
    <w:pPr>
      <w:widowControl/>
      <w:overflowPunct w:val="0"/>
      <w:autoSpaceDE w:val="0"/>
      <w:autoSpaceDN w:val="0"/>
      <w:adjustRightInd w:val="0"/>
      <w:spacing w:before="120" w:after="240" w:line="360" w:lineRule="auto"/>
      <w:ind w:firstLine="0"/>
      <w:jc w:val="center"/>
      <w:textAlignment w:val="baseline"/>
    </w:pPr>
    <w:rPr>
      <w:rFonts w:ascii="Arial" w:hAnsi="Arial" w:cs="Arial"/>
      <w:b/>
      <w:i w:val="0"/>
      <w:iCs w:val="0"/>
      <w:kern w:val="32"/>
      <w:sz w:val="32"/>
      <w:szCs w:val="32"/>
    </w:rPr>
  </w:style>
  <w:style w:type="paragraph" w:customStyle="1" w:styleId="afc">
    <w:name w:val="Ответ"/>
    <w:basedOn w:val="a0"/>
    <w:rsid w:val="001D177A"/>
    <w:pPr>
      <w:widowControl/>
      <w:overflowPunct w:val="0"/>
      <w:jc w:val="both"/>
      <w:textAlignment w:val="baseline"/>
    </w:pPr>
    <w:rPr>
      <w:rFonts w:ascii="Arial" w:hAnsi="Arial" w:cs="Arial"/>
      <w:b/>
      <w:sz w:val="22"/>
      <w:szCs w:val="20"/>
    </w:rPr>
  </w:style>
  <w:style w:type="paragraph" w:customStyle="1" w:styleId="a">
    <w:name w:val="СписокОтв"/>
    <w:basedOn w:val="a0"/>
    <w:rsid w:val="001D177A"/>
    <w:pPr>
      <w:widowControl/>
      <w:numPr>
        <w:ilvl w:val="1"/>
        <w:numId w:val="4"/>
      </w:numPr>
      <w:overflowPunct w:val="0"/>
      <w:spacing w:line="360" w:lineRule="auto"/>
      <w:textAlignment w:val="baseline"/>
    </w:pPr>
    <w:rPr>
      <w:rFonts w:ascii="Arial" w:hAnsi="Arial" w:cs="Arial"/>
      <w:sz w:val="28"/>
      <w:szCs w:val="28"/>
    </w:rPr>
  </w:style>
  <w:style w:type="character" w:customStyle="1" w:styleId="afb">
    <w:name w:val="Задание Знак"/>
    <w:basedOn w:val="a1"/>
    <w:link w:val="afa"/>
    <w:rsid w:val="001D177A"/>
    <w:rPr>
      <w:rFonts w:ascii="Arial" w:hAnsi="Arial" w:cs="Arial"/>
      <w:b/>
      <w:kern w:val="32"/>
      <w:sz w:val="32"/>
      <w:szCs w:val="32"/>
    </w:rPr>
  </w:style>
  <w:style w:type="paragraph" w:customStyle="1" w:styleId="afd">
    <w:name w:val="Основной абзаца"/>
    <w:basedOn w:val="a0"/>
    <w:rsid w:val="00B82707"/>
    <w:pPr>
      <w:widowControl/>
      <w:autoSpaceDE/>
      <w:autoSpaceDN/>
      <w:adjustRightInd/>
      <w:spacing w:line="360" w:lineRule="auto"/>
      <w:jc w:val="both"/>
    </w:pPr>
    <w:rPr>
      <w:sz w:val="20"/>
      <w:szCs w:val="20"/>
    </w:rPr>
  </w:style>
  <w:style w:type="character" w:styleId="afe">
    <w:name w:val="Placeholder Text"/>
    <w:basedOn w:val="a1"/>
    <w:uiPriority w:val="99"/>
    <w:semiHidden/>
    <w:rsid w:val="006A1DF6"/>
    <w:rPr>
      <w:color w:val="808080"/>
    </w:rPr>
  </w:style>
  <w:style w:type="character" w:styleId="aff">
    <w:name w:val="FollowedHyperlink"/>
    <w:basedOn w:val="a1"/>
    <w:uiPriority w:val="99"/>
    <w:rsid w:val="004F0EB9"/>
    <w:rPr>
      <w:color w:val="800080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765340"/>
  </w:style>
  <w:style w:type="character" w:customStyle="1" w:styleId="ac">
    <w:name w:val="Текст выноски Знак"/>
    <w:basedOn w:val="a1"/>
    <w:link w:val="ab"/>
    <w:uiPriority w:val="99"/>
    <w:semiHidden/>
    <w:rsid w:val="00765340"/>
    <w:rPr>
      <w:rFonts w:ascii="Tahoma" w:hAnsi="Tahoma" w:cs="Tahoma"/>
      <w:sz w:val="16"/>
      <w:szCs w:val="16"/>
    </w:rPr>
  </w:style>
  <w:style w:type="paragraph" w:customStyle="1" w:styleId="aff0">
    <w:name w:val="Рабочий"/>
    <w:basedOn w:val="a0"/>
    <w:rsid w:val="00765340"/>
    <w:pPr>
      <w:widowControl/>
      <w:autoSpaceDE/>
      <w:autoSpaceDN/>
      <w:adjustRightInd/>
      <w:ind w:firstLine="567"/>
      <w:jc w:val="both"/>
    </w:pPr>
    <w:rPr>
      <w:rFonts w:ascii="Arial" w:hAnsi="Arial"/>
      <w:sz w:val="20"/>
      <w:szCs w:val="20"/>
    </w:rPr>
  </w:style>
  <w:style w:type="character" w:styleId="aff1">
    <w:name w:val="Book Title"/>
    <w:basedOn w:val="a1"/>
    <w:uiPriority w:val="33"/>
    <w:qFormat/>
    <w:rsid w:val="00765340"/>
    <w:rPr>
      <w:b/>
      <w:bCs/>
      <w:smallCaps/>
      <w:spacing w:val="5"/>
    </w:rPr>
  </w:style>
  <w:style w:type="table" w:customStyle="1" w:styleId="12">
    <w:name w:val="Сетка таблицы1"/>
    <w:basedOn w:val="a2"/>
    <w:next w:val="a7"/>
    <w:uiPriority w:val="59"/>
    <w:rsid w:val="009D0520"/>
    <w:pPr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9D0520"/>
    <w:rPr>
      <w:rFonts w:cs="Times New Roman"/>
    </w:rPr>
  </w:style>
  <w:style w:type="paragraph" w:styleId="aff2">
    <w:name w:val="Normal (Web)"/>
    <w:basedOn w:val="a0"/>
    <w:rsid w:val="009D0520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eastAsia="Calibri"/>
    </w:rPr>
  </w:style>
  <w:style w:type="paragraph" w:customStyle="1" w:styleId="13">
    <w:name w:val="Абзац списка1"/>
    <w:basedOn w:val="a0"/>
    <w:rsid w:val="009D0520"/>
    <w:pPr>
      <w:widowControl/>
      <w:autoSpaceDE/>
      <w:autoSpaceDN/>
      <w:adjustRightInd/>
      <w:ind w:left="720" w:firstLine="0"/>
    </w:pPr>
    <w:rPr>
      <w:rFonts w:eastAsia="Calibri"/>
    </w:rPr>
  </w:style>
  <w:style w:type="table" w:customStyle="1" w:styleId="110">
    <w:name w:val="Сетка таблицы11"/>
    <w:basedOn w:val="a2"/>
    <w:uiPriority w:val="59"/>
    <w:rsid w:val="003327BE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3"/>
    <w:uiPriority w:val="99"/>
    <w:semiHidden/>
    <w:unhideWhenUsed/>
    <w:rsid w:val="007356B2"/>
  </w:style>
  <w:style w:type="numbering" w:customStyle="1" w:styleId="33">
    <w:name w:val="Нет списка3"/>
    <w:next w:val="a3"/>
    <w:uiPriority w:val="99"/>
    <w:semiHidden/>
    <w:unhideWhenUsed/>
    <w:rsid w:val="005F7908"/>
  </w:style>
  <w:style w:type="table" w:customStyle="1" w:styleId="120">
    <w:name w:val="Сетка таблицы12"/>
    <w:basedOn w:val="a2"/>
    <w:uiPriority w:val="59"/>
    <w:rsid w:val="00C3701D"/>
    <w:pPr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3"/>
    <w:uiPriority w:val="99"/>
    <w:semiHidden/>
    <w:unhideWhenUsed/>
    <w:rsid w:val="00AE3498"/>
  </w:style>
  <w:style w:type="paragraph" w:customStyle="1" w:styleId="aff3">
    <w:name w:val="ДОбщСв"/>
    <w:basedOn w:val="af7"/>
    <w:link w:val="aff4"/>
    <w:qFormat/>
    <w:rsid w:val="00AE3498"/>
  </w:style>
  <w:style w:type="character" w:customStyle="1" w:styleId="aff4">
    <w:name w:val="ДОбщСв Знак"/>
    <w:basedOn w:val="af8"/>
    <w:link w:val="aff3"/>
    <w:rsid w:val="00AE3498"/>
  </w:style>
  <w:style w:type="paragraph" w:customStyle="1" w:styleId="aff5">
    <w:name w:val="Синтаксис"/>
    <w:basedOn w:val="a0"/>
    <w:link w:val="aff6"/>
    <w:qFormat/>
    <w:rsid w:val="00AE34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ind w:left="284" w:firstLine="284"/>
      <w:jc w:val="both"/>
    </w:pPr>
    <w:rPr>
      <w:rFonts w:ascii="Courier New" w:hAnsi="Courier New" w:cs="Courier New"/>
      <w:b/>
      <w:color w:val="23236B"/>
      <w:szCs w:val="22"/>
    </w:rPr>
  </w:style>
  <w:style w:type="character" w:customStyle="1" w:styleId="aff6">
    <w:name w:val="Синтаксис Знак"/>
    <w:basedOn w:val="a1"/>
    <w:link w:val="aff5"/>
    <w:rsid w:val="00AE3498"/>
    <w:rPr>
      <w:rFonts w:ascii="Courier New" w:hAnsi="Courier New" w:cs="Courier New"/>
      <w:b/>
      <w:color w:val="23236B"/>
      <w:sz w:val="24"/>
      <w:szCs w:val="22"/>
    </w:rPr>
  </w:style>
  <w:style w:type="paragraph" w:customStyle="1" w:styleId="aff7">
    <w:name w:val="Опред"/>
    <w:basedOn w:val="a0"/>
    <w:next w:val="a0"/>
    <w:link w:val="aff8"/>
    <w:autoRedefine/>
    <w:qFormat/>
    <w:rsid w:val="00AE3498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spacing w:before="60" w:after="60" w:line="276" w:lineRule="auto"/>
      <w:ind w:firstLine="0"/>
      <w:contextualSpacing/>
    </w:pPr>
    <w:rPr>
      <w:rFonts w:ascii="Cambria" w:eastAsiaTheme="minorHAnsi" w:hAnsi="Cambria"/>
      <w:szCs w:val="22"/>
      <w:lang w:eastAsia="en-US"/>
    </w:rPr>
  </w:style>
  <w:style w:type="character" w:customStyle="1" w:styleId="aff8">
    <w:name w:val="Опред Знак"/>
    <w:basedOn w:val="a1"/>
    <w:link w:val="aff7"/>
    <w:rsid w:val="00AE3498"/>
    <w:rPr>
      <w:rFonts w:ascii="Cambria" w:eastAsiaTheme="minorHAnsi" w:hAnsi="Cambria"/>
      <w:sz w:val="24"/>
      <w:szCs w:val="22"/>
      <w:lang w:eastAsia="en-US"/>
    </w:rPr>
  </w:style>
  <w:style w:type="paragraph" w:styleId="aff9">
    <w:name w:val="Intense Quote"/>
    <w:basedOn w:val="a0"/>
    <w:next w:val="a0"/>
    <w:link w:val="affa"/>
    <w:uiPriority w:val="30"/>
    <w:qFormat/>
    <w:rsid w:val="00AE3498"/>
    <w:pPr>
      <w:widowControl/>
      <w:pBdr>
        <w:bottom w:val="single" w:sz="4" w:space="4" w:color="4F81BD" w:themeColor="accent1"/>
      </w:pBdr>
      <w:autoSpaceDE/>
      <w:autoSpaceDN/>
      <w:adjustRightInd/>
      <w:spacing w:after="120" w:line="288" w:lineRule="auto"/>
      <w:ind w:firstLine="284"/>
      <w:jc w:val="both"/>
    </w:pPr>
    <w:rPr>
      <w:rFonts w:eastAsiaTheme="minorHAnsi" w:cstheme="minorBidi"/>
      <w:b/>
      <w:bCs/>
      <w:i/>
      <w:iCs/>
      <w:color w:val="112F37"/>
      <w:sz w:val="26"/>
      <w:szCs w:val="22"/>
      <w:lang w:eastAsia="en-US"/>
    </w:rPr>
  </w:style>
  <w:style w:type="character" w:customStyle="1" w:styleId="affa">
    <w:name w:val="Выделенная цитата Знак"/>
    <w:basedOn w:val="a1"/>
    <w:link w:val="aff9"/>
    <w:uiPriority w:val="30"/>
    <w:rsid w:val="00AE3498"/>
    <w:rPr>
      <w:rFonts w:eastAsiaTheme="minorHAnsi" w:cstheme="minorBidi"/>
      <w:b/>
      <w:bCs/>
      <w:i/>
      <w:iCs/>
      <w:color w:val="112F37"/>
      <w:sz w:val="26"/>
      <w:szCs w:val="22"/>
      <w:lang w:eastAsia="en-US"/>
    </w:rPr>
  </w:style>
  <w:style w:type="character" w:styleId="affb">
    <w:name w:val="Intense Emphasis"/>
    <w:basedOn w:val="a1"/>
    <w:uiPriority w:val="21"/>
    <w:qFormat/>
    <w:rsid w:val="00AE3498"/>
    <w:rPr>
      <w:rFonts w:asciiTheme="majorHAnsi" w:hAnsiTheme="majorHAnsi"/>
      <w:b/>
      <w:bCs/>
      <w:i/>
      <w:iCs/>
      <w:color w:val="6C0000"/>
    </w:rPr>
  </w:style>
  <w:style w:type="paragraph" w:styleId="affc">
    <w:name w:val="Title"/>
    <w:basedOn w:val="a0"/>
    <w:next w:val="a0"/>
    <w:link w:val="affd"/>
    <w:uiPriority w:val="10"/>
    <w:qFormat/>
    <w:rsid w:val="00AE3498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ind w:firstLine="284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  <w:lang w:eastAsia="en-US"/>
    </w:rPr>
  </w:style>
  <w:style w:type="character" w:customStyle="1" w:styleId="affd">
    <w:name w:val="Название Знак"/>
    <w:basedOn w:val="a1"/>
    <w:link w:val="affc"/>
    <w:uiPriority w:val="10"/>
    <w:rsid w:val="00AE3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  <w:lang w:eastAsia="en-US"/>
    </w:rPr>
  </w:style>
  <w:style w:type="paragraph" w:customStyle="1" w:styleId="comment">
    <w:name w:val="comment"/>
    <w:basedOn w:val="a0"/>
    <w:link w:val="comment0"/>
    <w:qFormat/>
    <w:rsid w:val="00AE3498"/>
    <w:pPr>
      <w:widowControl/>
      <w:autoSpaceDE/>
      <w:autoSpaceDN/>
      <w:adjustRightInd/>
      <w:spacing w:after="60" w:line="276" w:lineRule="auto"/>
      <w:ind w:firstLine="284"/>
      <w:jc w:val="both"/>
    </w:pPr>
    <w:rPr>
      <w:rFonts w:asciiTheme="majorHAnsi" w:eastAsiaTheme="minorHAnsi" w:hAnsiTheme="majorHAnsi" w:cstheme="minorBidi"/>
      <w:bCs/>
      <w:iCs/>
      <w:color w:val="00602B"/>
      <w:lang w:eastAsia="en-US"/>
    </w:rPr>
  </w:style>
  <w:style w:type="character" w:customStyle="1" w:styleId="comment0">
    <w:name w:val="comment Знак"/>
    <w:basedOn w:val="a1"/>
    <w:link w:val="comment"/>
    <w:rsid w:val="00AE3498"/>
    <w:rPr>
      <w:rFonts w:asciiTheme="majorHAnsi" w:eastAsiaTheme="minorHAnsi" w:hAnsiTheme="majorHAnsi" w:cstheme="minorBidi"/>
      <w:bCs/>
      <w:iCs/>
      <w:color w:val="00602B"/>
      <w:sz w:val="24"/>
      <w:szCs w:val="24"/>
      <w:lang w:eastAsia="en-US"/>
    </w:rPr>
  </w:style>
  <w:style w:type="paragraph" w:customStyle="1" w:styleId="Comment1">
    <w:name w:val="Comment"/>
    <w:basedOn w:val="a0"/>
    <w:link w:val="Comment2"/>
    <w:qFormat/>
    <w:rsid w:val="00AE34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ind w:left="737" w:firstLine="284"/>
      <w:jc w:val="both"/>
    </w:pPr>
    <w:rPr>
      <w:rFonts w:ascii="Courier New" w:hAnsi="Courier New" w:cs="Courier New"/>
      <w:b/>
      <w:color w:val="00B050"/>
      <w:sz w:val="26"/>
      <w:szCs w:val="22"/>
    </w:rPr>
  </w:style>
  <w:style w:type="character" w:customStyle="1" w:styleId="Comment2">
    <w:name w:val="Comment Знак"/>
    <w:basedOn w:val="a1"/>
    <w:link w:val="Comment1"/>
    <w:rsid w:val="00AE3498"/>
    <w:rPr>
      <w:rFonts w:ascii="Courier New" w:hAnsi="Courier New" w:cs="Courier New"/>
      <w:b/>
      <w:color w:val="00B050"/>
      <w:sz w:val="26"/>
      <w:szCs w:val="22"/>
    </w:rPr>
  </w:style>
  <w:style w:type="character" w:styleId="affe">
    <w:name w:val="Intense Reference"/>
    <w:basedOn w:val="a1"/>
    <w:uiPriority w:val="32"/>
    <w:qFormat/>
    <w:rsid w:val="00AE3498"/>
    <w:rPr>
      <w:rFonts w:asciiTheme="majorHAnsi" w:hAnsiTheme="majorHAnsi"/>
      <w:b/>
      <w:bCs/>
      <w:smallCaps/>
      <w:color w:val="4F4F8B"/>
      <w:spacing w:val="5"/>
      <w:sz w:val="26"/>
      <w:u w:val="single"/>
    </w:rPr>
  </w:style>
  <w:style w:type="paragraph" w:customStyle="1" w:styleId="CommetPrint">
    <w:name w:val="Commet_Print"/>
    <w:basedOn w:val="a0"/>
    <w:link w:val="CommetPrint0"/>
    <w:qFormat/>
    <w:rsid w:val="00AE3498"/>
    <w:pPr>
      <w:widowControl/>
      <w:shd w:val="clear" w:color="auto" w:fill="808080" w:themeFill="background1" w:themeFillShade="80"/>
      <w:spacing w:after="60"/>
      <w:ind w:firstLine="284"/>
      <w:jc w:val="both"/>
    </w:pPr>
    <w:rPr>
      <w:rFonts w:ascii="Consolas" w:eastAsiaTheme="minorHAnsi" w:hAnsi="Consolas" w:cs="Consolas"/>
      <w:color w:val="FFFFFF" w:themeColor="background1"/>
      <w:szCs w:val="22"/>
      <w:lang w:eastAsia="en-US"/>
    </w:rPr>
  </w:style>
  <w:style w:type="character" w:customStyle="1" w:styleId="CommetPrint0">
    <w:name w:val="Commet_Print Знак"/>
    <w:basedOn w:val="a1"/>
    <w:link w:val="CommetPrint"/>
    <w:rsid w:val="00AE3498"/>
    <w:rPr>
      <w:rFonts w:ascii="Consolas" w:eastAsiaTheme="minorHAnsi" w:hAnsi="Consolas" w:cs="Consolas"/>
      <w:color w:val="FFFFFF" w:themeColor="background1"/>
      <w:sz w:val="24"/>
      <w:szCs w:val="22"/>
      <w:shd w:val="clear" w:color="auto" w:fill="808080" w:themeFill="background1" w:themeFillShade="80"/>
      <w:lang w:eastAsia="en-US"/>
    </w:rPr>
  </w:style>
  <w:style w:type="paragraph" w:styleId="HTML">
    <w:name w:val="HTML Preformatted"/>
    <w:basedOn w:val="a0"/>
    <w:next w:val="a0"/>
    <w:link w:val="HTML0"/>
    <w:uiPriority w:val="99"/>
    <w:unhideWhenUsed/>
    <w:rsid w:val="00AE3498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autoSpaceDE/>
      <w:autoSpaceDN/>
      <w:adjustRightInd/>
      <w:ind w:firstLine="0"/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AE3498"/>
    <w:rPr>
      <w:rFonts w:ascii="Courier New" w:hAnsi="Courier New" w:cs="Courier New"/>
      <w:sz w:val="24"/>
      <w:shd w:val="pct5" w:color="auto" w:fill="auto"/>
    </w:rPr>
  </w:style>
  <w:style w:type="character" w:customStyle="1" w:styleId="prg">
    <w:name w:val="prg"/>
    <w:basedOn w:val="a1"/>
    <w:rsid w:val="00AE3498"/>
    <w:rPr>
      <w:rFonts w:ascii="Cambria" w:hAnsi="Cambria"/>
      <w:color w:val="auto"/>
      <w:sz w:val="24"/>
      <w:lang w:val="en-US"/>
    </w:rPr>
  </w:style>
  <w:style w:type="numbering" w:customStyle="1" w:styleId="111">
    <w:name w:val="Нет списка11"/>
    <w:next w:val="a3"/>
    <w:uiPriority w:val="99"/>
    <w:semiHidden/>
    <w:unhideWhenUsed/>
    <w:rsid w:val="00AE3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referat.ru/pub/item/21265" TargetMode="External"/><Relationship Id="rId26" Type="http://schemas.openxmlformats.org/officeDocument/2006/relationships/oleObject" Target="embeddings/oleObject4.bin"/><Relationship Id="rId39" Type="http://schemas.openxmlformats.org/officeDocument/2006/relationships/hyperlink" Target="https://znanium.com/catalog/product/949045" TargetMode="External"/><Relationship Id="rId21" Type="http://schemas.openxmlformats.org/officeDocument/2006/relationships/image" Target="media/image5.wmf"/><Relationship Id="rId34" Type="http://schemas.openxmlformats.org/officeDocument/2006/relationships/hyperlink" Target="https://znanium.com/catalog/product/1114032" TargetMode="External"/><Relationship Id="rId42" Type="http://schemas.openxmlformats.org/officeDocument/2006/relationships/hyperlink" Target="https://magtu.informsystema.ru/uploader/fileUpload?name=1418.pdf&amp;show=dcatalogues/1/1123933/1418.pdf&amp;view=true" TargetMode="External"/><Relationship Id="rId47" Type="http://schemas.openxmlformats.org/officeDocument/2006/relationships/hyperlink" Target="https://magtu.informsystema.ru" TargetMode="External"/><Relationship Id="rId50" Type="http://schemas.openxmlformats.org/officeDocument/2006/relationships/hyperlink" Target="https://scholar.google.ru/" TargetMode="External"/><Relationship Id="rId55" Type="http://schemas.openxmlformats.org/officeDocument/2006/relationships/hyperlink" Target="http://ecsocman.hse.ru/" TargetMode="External"/><Relationship Id="rId63" Type="http://schemas.openxmlformats.org/officeDocument/2006/relationships/hyperlink" Target="https://www.nature.com/siteindex" TargetMode="External"/><Relationship Id="rId68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referat.ru/pub/item/1237" TargetMode="External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oleObject" Target="embeddings/oleObject3.bin"/><Relationship Id="rId32" Type="http://schemas.openxmlformats.org/officeDocument/2006/relationships/hyperlink" Target="https://znanium.com/catalog/product/422159" TargetMode="External"/><Relationship Id="rId37" Type="http://schemas.openxmlformats.org/officeDocument/2006/relationships/hyperlink" Target="https://urait.ru/bcode/422772" TargetMode="External"/><Relationship Id="rId40" Type="http://schemas.openxmlformats.org/officeDocument/2006/relationships/hyperlink" Target="https://urait.ru/bcode/447096" TargetMode="External"/><Relationship Id="rId45" Type="http://schemas.openxmlformats.org/officeDocument/2006/relationships/hyperlink" Target="https://magtu.informsystema.ru/uploader/fileUpload?name=1292.pdf&amp;show=dcatalogues/1/1123496/1292.pdf&amp;view=true" TargetMode="External"/><Relationship Id="rId53" Type="http://schemas.openxmlformats.org/officeDocument/2006/relationships/hyperlink" Target="https://www.rsl.ru/ru/4readers/catalogues/" TargetMode="External"/><Relationship Id="rId58" Type="http://schemas.openxmlformats.org/officeDocument/2006/relationships/hyperlink" Target="http://scopus.com" TargetMode="External"/><Relationship Id="rId66" Type="http://schemas.openxmlformats.org/officeDocument/2006/relationships/hyperlink" Target="https://bdu.fstec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referat.ru/pub/item/28" TargetMode="External"/><Relationship Id="rId23" Type="http://schemas.openxmlformats.org/officeDocument/2006/relationships/image" Target="media/image6.wmf"/><Relationship Id="rId28" Type="http://schemas.openxmlformats.org/officeDocument/2006/relationships/image" Target="media/image8.wmf"/><Relationship Id="rId36" Type="http://schemas.openxmlformats.org/officeDocument/2006/relationships/hyperlink" Target="https://znanium.com/catalog/product/1009442" TargetMode="External"/><Relationship Id="rId49" Type="http://schemas.openxmlformats.org/officeDocument/2006/relationships/hyperlink" Target="https://elibrary.ru/project_risc.asp" TargetMode="External"/><Relationship Id="rId57" Type="http://schemas.openxmlformats.org/officeDocument/2006/relationships/hyperlink" Target="http://webofscience.com" TargetMode="External"/><Relationship Id="rId61" Type="http://schemas.openxmlformats.org/officeDocument/2006/relationships/hyperlink" Target="http://materials.springer.com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wmf"/><Relationship Id="rId31" Type="http://schemas.openxmlformats.org/officeDocument/2006/relationships/hyperlink" Target="https://znanium.com/catalog/product/1053944" TargetMode="External"/><Relationship Id="rId44" Type="http://schemas.openxmlformats.org/officeDocument/2006/relationships/hyperlink" Target="https://magtu.informsystema.ru/uploader/fileUpload?name=3753.pdf&amp;show=dcatalogues/1/1527776/3753.pdf&amp;view=true" TargetMode="External"/><Relationship Id="rId52" Type="http://schemas.openxmlformats.org/officeDocument/2006/relationships/hyperlink" Target="http://www1.fips.ru/" TargetMode="External"/><Relationship Id="rId60" Type="http://schemas.openxmlformats.org/officeDocument/2006/relationships/hyperlink" Target="http://www.springerprotocols.com/" TargetMode="External"/><Relationship Id="rId65" Type="http://schemas.openxmlformats.org/officeDocument/2006/relationships/hyperlink" Target="https://fstec.ru/normotvorcheskaya/tekhnicheskaya-zashchita-informatsi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referat.ru/pub/item/531" TargetMode="External"/><Relationship Id="rId22" Type="http://schemas.openxmlformats.org/officeDocument/2006/relationships/oleObject" Target="embeddings/oleObject2.bin"/><Relationship Id="rId27" Type="http://schemas.openxmlformats.org/officeDocument/2006/relationships/header" Target="header1.xml"/><Relationship Id="rId30" Type="http://schemas.openxmlformats.org/officeDocument/2006/relationships/oleObject" Target="embeddings/oleObject6.bin"/><Relationship Id="rId35" Type="http://schemas.openxmlformats.org/officeDocument/2006/relationships/hyperlink" Target="https://znanium.com/catalog/product/1036598" TargetMode="External"/><Relationship Id="rId43" Type="http://schemas.openxmlformats.org/officeDocument/2006/relationships/hyperlink" Target="https://magtu.informsystema.ru/uploader/fileUpload?name=2392.pdf&amp;show=dcatalogues/1/1130084/2392.pdf&amp;view=true" TargetMode="External"/><Relationship Id="rId48" Type="http://schemas.openxmlformats.org/officeDocument/2006/relationships/hyperlink" Target="https://dlib.eastview.com/" TargetMode="External"/><Relationship Id="rId56" Type="http://schemas.openxmlformats.org/officeDocument/2006/relationships/hyperlink" Target="https://uisrussia.msu.ru" TargetMode="External"/><Relationship Id="rId64" Type="http://schemas.openxmlformats.org/officeDocument/2006/relationships/hyperlink" Target="https://archive.neicon.ru/xmlui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indow.edu.ru/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://referat.ru/pub/item/20687" TargetMode="External"/><Relationship Id="rId25" Type="http://schemas.openxmlformats.org/officeDocument/2006/relationships/image" Target="media/image7.wmf"/><Relationship Id="rId33" Type="http://schemas.openxmlformats.org/officeDocument/2006/relationships/hyperlink" Target="https://urait.ru/bcode/388058" TargetMode="External"/><Relationship Id="rId38" Type="http://schemas.openxmlformats.org/officeDocument/2006/relationships/hyperlink" Target="https://urait.ru/bcode/431772" TargetMode="External"/><Relationship Id="rId46" Type="http://schemas.openxmlformats.org/officeDocument/2006/relationships/hyperlink" Target="https://magtu.informsystema.ru/uploader/fileUpload?name=3599.pdf&amp;show=dcatalogues/1/1524568/3599.pdf&amp;view=true" TargetMode="External"/><Relationship Id="rId59" Type="http://schemas.openxmlformats.org/officeDocument/2006/relationships/hyperlink" Target="http://link.springer.com/" TargetMode="External"/><Relationship Id="rId67" Type="http://schemas.openxmlformats.org/officeDocument/2006/relationships/fontTable" Target="fontTable.xml"/><Relationship Id="rId20" Type="http://schemas.openxmlformats.org/officeDocument/2006/relationships/oleObject" Target="embeddings/oleObject1.bin"/><Relationship Id="rId41" Type="http://schemas.openxmlformats.org/officeDocument/2006/relationships/hyperlink" Target="https://znanium.com/catalog/product/1009760" TargetMode="External"/><Relationship Id="rId54" Type="http://schemas.openxmlformats.org/officeDocument/2006/relationships/hyperlink" Target="http://magtu.ru:8085/marcweb2/Default.asp" TargetMode="External"/><Relationship Id="rId62" Type="http://schemas.openxmlformats.org/officeDocument/2006/relationships/hyperlink" Target="http://www.springer.com/referen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7AD1EC26457B4E8075826424E0BA7C" ma:contentTypeVersion="0" ma:contentTypeDescription="Создание документа." ma:contentTypeScope="" ma:versionID="3df387a8914cd7bb1225c27898eb632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FF2B-2D3F-4E97-A9B5-D1057667F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D4B0D-B545-4772-B976-F665E9CFAAA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DDF7FC6-C784-4248-87DF-5130404CB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DEABC59-37D6-4895-8451-A2642822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7608</Words>
  <Characters>43372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Home</Company>
  <LinksUpToDate>false</LinksUpToDate>
  <CharactersWithSpaces>50879</CharactersWithSpaces>
  <SharedDoc>false</SharedDoc>
  <HLinks>
    <vt:vector size="30" baseType="variant">
      <vt:variant>
        <vt:i4>1179653</vt:i4>
      </vt:variant>
      <vt:variant>
        <vt:i4>12</vt:i4>
      </vt:variant>
      <vt:variant>
        <vt:i4>0</vt:i4>
      </vt:variant>
      <vt:variant>
        <vt:i4>5</vt:i4>
      </vt:variant>
      <vt:variant>
        <vt:lpwstr>http://referat.ru/pub/item/21265</vt:lpwstr>
      </vt:variant>
      <vt:variant>
        <vt:lpwstr/>
      </vt:variant>
      <vt:variant>
        <vt:i4>1310730</vt:i4>
      </vt:variant>
      <vt:variant>
        <vt:i4>9</vt:i4>
      </vt:variant>
      <vt:variant>
        <vt:i4>0</vt:i4>
      </vt:variant>
      <vt:variant>
        <vt:i4>5</vt:i4>
      </vt:variant>
      <vt:variant>
        <vt:lpwstr>http://referat.ru/pub/item/20687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http://referat.ru/pub/item/1237</vt:lpwstr>
      </vt:variant>
      <vt:variant>
        <vt:lpwstr/>
      </vt:variant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http://referat.ru/pub/item/28</vt:lpwstr>
      </vt:variant>
      <vt:variant>
        <vt:lpwstr/>
      </vt:variant>
      <vt:variant>
        <vt:i4>2293809</vt:i4>
      </vt:variant>
      <vt:variant>
        <vt:i4>0</vt:i4>
      </vt:variant>
      <vt:variant>
        <vt:i4>0</vt:i4>
      </vt:variant>
      <vt:variant>
        <vt:i4>5</vt:i4>
      </vt:variant>
      <vt:variant>
        <vt:lpwstr>http://referat.ru/pub/item/531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dc:description/>
  <cp:lastModifiedBy>l.kerimova</cp:lastModifiedBy>
  <cp:revision>11</cp:revision>
  <cp:lastPrinted>2011-03-30T06:24:00Z</cp:lastPrinted>
  <dcterms:created xsi:type="dcterms:W3CDTF">2020-03-05T13:06:00Z</dcterms:created>
  <dcterms:modified xsi:type="dcterms:W3CDTF">2020-11-30T06:38:00Z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